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0F1A" w:rsidRDefault="005338A2" w:rsidP="005338A2">
      <w:pPr>
        <w:spacing w:before="56" w:line="340" w:lineRule="auto"/>
        <w:ind w:left="2610" w:right="414"/>
        <w:rPr>
          <w:sz w:val="56"/>
        </w:rPr>
      </w:pPr>
      <w:r>
        <w:rPr>
          <w:sz w:val="44"/>
          <w:szCs w:val="44"/>
        </w:rPr>
        <w:t xml:space="preserve"> </w:t>
      </w:r>
      <w:r w:rsidR="00AA42EA" w:rsidRPr="005338A2">
        <w:rPr>
          <w:sz w:val="44"/>
          <w:szCs w:val="44"/>
        </w:rPr>
        <w:t>RAJA KISHORE CHANDRA ACADEMY OF</w:t>
      </w:r>
      <w:r>
        <w:rPr>
          <w:sz w:val="44"/>
          <w:szCs w:val="44"/>
        </w:rPr>
        <w:t xml:space="preserve">   </w:t>
      </w:r>
      <w:r w:rsidR="00AA42EA" w:rsidRPr="005338A2">
        <w:rPr>
          <w:sz w:val="44"/>
          <w:szCs w:val="44"/>
        </w:rPr>
        <w:t>TECHNOLOGY</w:t>
      </w:r>
      <w:r w:rsidRPr="005338A2">
        <w:rPr>
          <w:sz w:val="44"/>
          <w:szCs w:val="44"/>
        </w:rPr>
        <w:t>,NILAGIRI</w:t>
      </w:r>
      <w:r w:rsidR="00AA42EA">
        <w:rPr>
          <w:sz w:val="56"/>
        </w:rPr>
        <w:t xml:space="preserve"> </w:t>
      </w:r>
      <w:r>
        <w:rPr>
          <w:sz w:val="56"/>
        </w:rPr>
        <w:t xml:space="preserve">                       </w:t>
      </w:r>
      <w:r w:rsidR="00AA42EA" w:rsidRPr="005338A2">
        <w:rPr>
          <w:sz w:val="44"/>
          <w:szCs w:val="44"/>
        </w:rPr>
        <w:t>COURSE CODE</w:t>
      </w:r>
      <w:r w:rsidR="00AA42EA">
        <w:rPr>
          <w:sz w:val="56"/>
        </w:rPr>
        <w:t>- (</w:t>
      </w:r>
      <w:r w:rsidR="00AA42EA">
        <w:rPr>
          <w:b/>
          <w:sz w:val="56"/>
        </w:rPr>
        <w:t>TH-1</w:t>
      </w:r>
      <w:r w:rsidR="00AA42EA">
        <w:rPr>
          <w:sz w:val="56"/>
        </w:rPr>
        <w:t>)</w:t>
      </w:r>
    </w:p>
    <w:p w:rsidR="002B0F1A" w:rsidRDefault="00AA42EA">
      <w:pPr>
        <w:pStyle w:val="Title"/>
      </w:pPr>
      <w:r>
        <w:rPr>
          <w:spacing w:val="-4"/>
        </w:rPr>
        <w:t>EMST</w:t>
      </w:r>
    </w:p>
    <w:p w:rsidR="002B0F1A" w:rsidRDefault="00AA42EA">
      <w:pPr>
        <w:spacing w:before="496" w:line="242" w:lineRule="auto"/>
        <w:ind w:left="4298" w:right="4133"/>
        <w:jc w:val="center"/>
        <w:rPr>
          <w:sz w:val="44"/>
        </w:rPr>
      </w:pPr>
      <w:r>
        <w:rPr>
          <w:spacing w:val="-2"/>
          <w:sz w:val="44"/>
        </w:rPr>
        <w:t xml:space="preserve">DEPARTMENT </w:t>
      </w:r>
      <w:r>
        <w:rPr>
          <w:spacing w:val="-6"/>
          <w:sz w:val="44"/>
        </w:rPr>
        <w:t>OF</w:t>
      </w:r>
    </w:p>
    <w:p w:rsidR="002B0F1A" w:rsidRDefault="00AA42EA">
      <w:pPr>
        <w:spacing w:line="497" w:lineRule="exact"/>
        <w:ind w:left="569" w:right="414"/>
        <w:jc w:val="center"/>
        <w:rPr>
          <w:sz w:val="44"/>
        </w:rPr>
      </w:pPr>
      <w:r>
        <w:rPr>
          <w:sz w:val="44"/>
        </w:rPr>
        <w:t>CIVIL</w:t>
      </w:r>
      <w:r>
        <w:rPr>
          <w:spacing w:val="-12"/>
          <w:sz w:val="44"/>
        </w:rPr>
        <w:t xml:space="preserve"> </w:t>
      </w:r>
      <w:r>
        <w:rPr>
          <w:spacing w:val="-2"/>
          <w:sz w:val="44"/>
        </w:rPr>
        <w:t>ENGINEERING</w:t>
      </w:r>
    </w:p>
    <w:p w:rsidR="002B0F1A" w:rsidRDefault="002B0F1A">
      <w:pPr>
        <w:pStyle w:val="BodyText"/>
        <w:rPr>
          <w:sz w:val="20"/>
        </w:rPr>
      </w:pPr>
    </w:p>
    <w:p w:rsidR="002B0F1A" w:rsidRDefault="002B0F1A">
      <w:pPr>
        <w:pStyle w:val="BodyText"/>
        <w:spacing w:before="33"/>
        <w:rPr>
          <w:sz w:val="20"/>
        </w:rPr>
      </w:pPr>
    </w:p>
    <w:p w:rsidR="002B0F1A" w:rsidRDefault="002B0F1A">
      <w:pPr>
        <w:spacing w:before="494"/>
        <w:ind w:left="567" w:right="414"/>
        <w:jc w:val="center"/>
        <w:rPr>
          <w:b/>
          <w:sz w:val="44"/>
        </w:rPr>
      </w:pPr>
    </w:p>
    <w:p w:rsidR="002B0F1A" w:rsidRDefault="002B0F1A">
      <w:pPr>
        <w:pStyle w:val="BodyText"/>
        <w:rPr>
          <w:b/>
          <w:sz w:val="44"/>
        </w:rPr>
      </w:pPr>
    </w:p>
    <w:p w:rsidR="002B0F1A" w:rsidRDefault="002B0F1A">
      <w:pPr>
        <w:pStyle w:val="BodyText"/>
        <w:spacing w:before="157"/>
        <w:rPr>
          <w:b/>
          <w:sz w:val="44"/>
        </w:rPr>
      </w:pPr>
    </w:p>
    <w:p w:rsidR="002B0F1A" w:rsidRDefault="00AA42EA">
      <w:pPr>
        <w:ind w:left="575" w:right="414"/>
        <w:jc w:val="center"/>
        <w:rPr>
          <w:sz w:val="40"/>
        </w:rPr>
      </w:pPr>
      <w:r>
        <w:rPr>
          <w:sz w:val="40"/>
        </w:rPr>
        <w:t>PREPARED</w:t>
      </w:r>
      <w:r>
        <w:rPr>
          <w:spacing w:val="-16"/>
          <w:sz w:val="40"/>
        </w:rPr>
        <w:t xml:space="preserve"> </w:t>
      </w:r>
      <w:r>
        <w:rPr>
          <w:sz w:val="40"/>
        </w:rPr>
        <w:t>BY</w:t>
      </w:r>
      <w:r>
        <w:rPr>
          <w:spacing w:val="-9"/>
          <w:sz w:val="40"/>
        </w:rPr>
        <w:t xml:space="preserve"> </w:t>
      </w:r>
      <w:r>
        <w:rPr>
          <w:spacing w:val="-5"/>
          <w:sz w:val="40"/>
        </w:rPr>
        <w:t>:-</w:t>
      </w:r>
    </w:p>
    <w:p w:rsidR="002B0F1A" w:rsidRPr="005338A2" w:rsidRDefault="005338A2" w:rsidP="005338A2">
      <w:pPr>
        <w:spacing w:before="10" w:line="456" w:lineRule="exact"/>
        <w:ind w:left="563" w:right="414"/>
        <w:jc w:val="center"/>
        <w:rPr>
          <w:b/>
          <w:sz w:val="40"/>
        </w:rPr>
      </w:pPr>
      <w:r>
        <w:rPr>
          <w:b/>
          <w:sz w:val="40"/>
        </w:rPr>
        <w:t>ER. BAIDYANATH TUDU</w:t>
      </w:r>
      <w:bookmarkStart w:id="0" w:name="_GoBack"/>
      <w:bookmarkEnd w:id="0"/>
    </w:p>
    <w:p w:rsidR="002B0F1A" w:rsidRDefault="002B0F1A">
      <w:pPr>
        <w:spacing w:line="456" w:lineRule="exact"/>
        <w:jc w:val="center"/>
        <w:rPr>
          <w:sz w:val="40"/>
        </w:rPr>
        <w:sectPr w:rsidR="002B0F1A">
          <w:type w:val="continuous"/>
          <w:pgSz w:w="12240" w:h="15840"/>
          <w:pgMar w:top="1620" w:right="0" w:bottom="280" w:left="360" w:header="720" w:footer="720" w:gutter="0"/>
          <w:pgBorders w:offsetFrom="page">
            <w:top w:val="thinThickSmallGap" w:sz="24" w:space="25" w:color="FF0000"/>
            <w:left w:val="thinThickSmallGap" w:sz="24" w:space="25" w:color="FF0000"/>
            <w:bottom w:val="thickThinSmallGap" w:sz="24" w:space="25" w:color="FF0000"/>
            <w:right w:val="thickThinSmallGap" w:sz="24" w:space="25" w:color="FF0000"/>
          </w:pgBorders>
          <w:cols w:space="720"/>
        </w:sectPr>
      </w:pPr>
    </w:p>
    <w:p w:rsidR="002B0F1A" w:rsidRDefault="00AA42EA">
      <w:pPr>
        <w:spacing w:before="65"/>
        <w:ind w:left="2492"/>
        <w:rPr>
          <w:b/>
          <w:sz w:val="36"/>
        </w:rPr>
      </w:pPr>
      <w:r>
        <w:rPr>
          <w:b/>
          <w:noProof/>
          <w:sz w:val="36"/>
        </w:rPr>
        <w:lastRenderedPageBreak/>
        <mc:AlternateContent>
          <mc:Choice Requires="wpg">
            <w:drawing>
              <wp:anchor distT="0" distB="0" distL="0" distR="0" simplePos="0" relativeHeight="48279091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3" name="Image 3"/>
                          <pic:cNvPicPr/>
                        </pic:nvPicPr>
                        <pic:blipFill>
                          <a:blip r:embed="rId7" cstate="print"/>
                          <a:stretch>
                            <a:fillRect/>
                          </a:stretch>
                        </pic:blipFill>
                        <pic:spPr>
                          <a:xfrm>
                            <a:off x="635" y="0"/>
                            <a:ext cx="7106284" cy="56515"/>
                          </a:xfrm>
                          <a:prstGeom prst="rect">
                            <a:avLst/>
                          </a:prstGeom>
                        </pic:spPr>
                      </pic:pic>
                      <wps:wsp>
                        <wps:cNvPr id="4" name="Graphic 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56514" y="9396995"/>
                            <a:ext cx="7050405" cy="51804"/>
                          </a:xfrm>
                          <a:prstGeom prst="rect">
                            <a:avLst/>
                          </a:prstGeom>
                        </pic:spPr>
                      </pic:pic>
                      <wps:wsp>
                        <wps:cNvPr id="6" name="Graphic 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 name="Graphic 7"/>
                        <wps:cNvSpPr/>
                        <wps:spPr>
                          <a:xfrm>
                            <a:off x="243840" y="8963659"/>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8" name="Graphic 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9" name="Graphic 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 name="Graphic 1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 name="Graphic 1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 name="Graphic 1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5" name="Graphic 1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7" name="Graphic 1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 name="Graphic 1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9" name="Graphic 1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 name="Graphic 2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1" name="Graphic 2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22" name="Graphic 2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027E4AF" id="Group 2" o:spid="_x0000_s1026" style="position:absolute;margin-left:23.95pt;margin-top:24pt;width:564.3pt;height:744.25pt;z-index:-2052556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">
                  <v:imagedata r:id="rId9" o:title=""/>
                </v:shape>
                <v:shape id="Graphic 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">
                  <v:imagedata r:id="rId10" o:title=""/>
                </v:shape>
                <v:shape id="Graphic 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" path="m56515,l18415,r,18415l,18415,,56515r56515,l56515,xem9525,l,,,9525r9525,l9525,xe" fillcolor="red" stroked="f">
                  <v:path arrowok="t"/>
                </v:shape>
                <v:shape id="Graphic 7" o:spid="_x0000_s1031" style="position:absolute;left:2438;top:89636;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" path="m6382385,361950r-780415,l5601970,r-27305,l5574665,361950,,361950r,26670l6382385,388620r,-26670xe" fillcolor="#6a6a6a" stroked="f">
                  <v:path arrowok="t"/>
                </v:shape>
                <v:shape id="Graphic 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" path="m54864,l36576,,,,,36576,,54864r36576,l36576,36576r18288,l54864,xe" fillcolor="red" stroked="f">
                  <v:path arrowok="t"/>
                </v:shape>
                <v:shape id="Graphic 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" path="m18288,l9131,,,,,9144r,9144l9131,18288r,-9144l18288,9144,18288,xe" stroked="f">
                  <v:path arrowok="t"/>
                </v:shape>
                <v:shape id="Graphic 1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" path="m9144,45720l,45720r,9144l9144,54864r,-9144xem7065010,l9144,r,36576l7065010,36576r,-36576xe" fillcolor="red" stroked="f">
                  <v:path arrowok="t"/>
                </v:shape>
                <v:shape id="Graphic 1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" path="m7055866,l,,,9144r7055866,l7055866,xe" stroked="f">
                  <v:path arrowok="t"/>
                </v:shape>
                <v:shape id="Graphic 1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" path="m7055866,45720l,45720r,9144l7055866,54864r,-9144xem7110730,r-36576,l7055866,r,36576l7074154,36576r,18288l7110730,54864r,-18288l7110730,xe" fillcolor="red" stroked="f">
                  <v:path arrowok="t"/>
                </v:shape>
                <v:shape id="Graphic 1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" path="m18288,l9144,,,,,9144r9144,l9144,18288r9131,l18275,9144,18288,xe" stroked="f">
                  <v:path arrowok="t"/>
                </v:shape>
                <v:shape id="Graphic 1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1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" path="m9143,l,,,9341866r9143,l9143,xe" stroked="f">
                  <v:path arrowok="t"/>
                </v:shape>
                <v:shape id="Graphic 1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" path="m54864,9360167r-18288,l36576,9341866r-36576,l,9360167r,36563l36576,9396730r18288,l54864,9360167xem7119874,r-9144,l7110730,9341866r9144,l7119874,xe" fillcolor="red" stroked="f">
                  <v:path arrowok="t"/>
                </v:shape>
                <v:shape id="Graphic 1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" path="m18288,9156r-9157,l9131,,,,,9156r,9132l9131,18288r9157,l18288,9156xe" stroked="f">
                  <v:path arrowok="t"/>
                </v:shape>
                <v:shape id="Graphic 1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" path="m9144,l,,,9144r9144,l9144,xem7065010,18300r-7055866,l9144,54864r7055866,l7065010,18300xe" fillcolor="red" stroked="f">
                  <v:path arrowok="t"/>
                </v:shape>
                <v:shape id="Graphic 1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" path="m7055866,l,,,9143r7055866,l7055866,xe" stroked="f">
                  <v:path arrowok="t"/>
                </v:shape>
                <v:shape id="Graphic 2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" path="m7055866,l,,,9144r7055866,l7055866,xem7110730,r-36576,l7074154,18300r-18288,l7055866,54864r18288,l7110730,54864r,-36564l7110730,xe" fillcolor="red" stroked="f">
                  <v:path arrowok="t"/>
                </v:shape>
                <v:shape id="Graphic 2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" path="m18288,9156l18275,,9144,r,9156l,9156r,9132l9144,18288r9131,l18288,9156xe" stroked="f">
                  <v:path arrowok="t"/>
                </v:shape>
                <v:shape id="Graphic 2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" path="m9144,l,,,9144r9144,l9144,xe" fillcolor="red" stroked="f">
                  <v:path arrowok="t"/>
                </v:shape>
                <w10:wrap anchorx="page" anchory="page"/>
              </v:group>
            </w:pict>
          </mc:Fallback>
        </mc:AlternateContent>
      </w:r>
      <w:r>
        <w:rPr>
          <w:b/>
          <w:color w:val="C0504D"/>
          <w:sz w:val="36"/>
          <w:highlight w:val="yellow"/>
          <w:u w:val="single" w:color="C0504D"/>
        </w:rPr>
        <w:t>CHAPTER-1:</w:t>
      </w:r>
      <w:r>
        <w:rPr>
          <w:b/>
          <w:color w:val="C0504D"/>
          <w:spacing w:val="-17"/>
          <w:sz w:val="36"/>
          <w:highlight w:val="yellow"/>
          <w:u w:val="single" w:color="C0504D"/>
        </w:rPr>
        <w:t xml:space="preserve"> </w:t>
      </w:r>
      <w:r>
        <w:rPr>
          <w:b/>
          <w:color w:val="C0504D"/>
          <w:spacing w:val="-2"/>
          <w:sz w:val="36"/>
          <w:highlight w:val="yellow"/>
          <w:u w:val="single" w:color="C0504D"/>
        </w:rPr>
        <w:t>ENTREPRENEURSHIP</w:t>
      </w:r>
    </w:p>
    <w:p w:rsidR="002B0F1A" w:rsidRDefault="002B0F1A">
      <w:pPr>
        <w:pStyle w:val="BodyText"/>
        <w:spacing w:before="104"/>
        <w:rPr>
          <w:b/>
          <w:sz w:val="24"/>
        </w:rPr>
      </w:pPr>
    </w:p>
    <w:p w:rsidR="002B0F1A" w:rsidRDefault="00AA42EA">
      <w:pPr>
        <w:pStyle w:val="Heading3"/>
        <w:ind w:left="634"/>
        <w:jc w:val="both"/>
      </w:pPr>
      <w:r>
        <w:rPr>
          <w:color w:val="FF0000"/>
        </w:rPr>
        <w:t>CONCEPT</w:t>
      </w:r>
      <w:r>
        <w:rPr>
          <w:color w:val="FF0000"/>
          <w:spacing w:val="-7"/>
        </w:rPr>
        <w:t xml:space="preserve"> </w:t>
      </w:r>
      <w:r>
        <w:rPr>
          <w:color w:val="FF0000"/>
        </w:rPr>
        <w:t>/MEANING</w:t>
      </w:r>
      <w:r>
        <w:rPr>
          <w:color w:val="FF0000"/>
          <w:spacing w:val="-5"/>
        </w:rPr>
        <w:t xml:space="preserve"> </w:t>
      </w:r>
      <w:r>
        <w:rPr>
          <w:color w:val="FF0000"/>
        </w:rPr>
        <w:t>OF</w:t>
      </w:r>
      <w:r>
        <w:rPr>
          <w:color w:val="FF0000"/>
          <w:spacing w:val="-12"/>
        </w:rPr>
        <w:t xml:space="preserve"> </w:t>
      </w:r>
      <w:r>
        <w:rPr>
          <w:color w:val="FF0000"/>
          <w:spacing w:val="-2"/>
        </w:rPr>
        <w:t>ENTREPRENEURSHIP:</w:t>
      </w:r>
    </w:p>
    <w:p w:rsidR="002B0F1A" w:rsidRDefault="00AA42EA">
      <w:pPr>
        <w:pStyle w:val="Heading4"/>
        <w:spacing w:before="238" w:line="275" w:lineRule="exact"/>
        <w:jc w:val="both"/>
      </w:pPr>
      <w:r>
        <w:t>(Who</w:t>
      </w:r>
      <w:r>
        <w:rPr>
          <w:spacing w:val="-3"/>
        </w:rPr>
        <w:t xml:space="preserve"> </w:t>
      </w:r>
      <w:r>
        <w:t>is</w:t>
      </w:r>
      <w:r>
        <w:rPr>
          <w:spacing w:val="-5"/>
        </w:rPr>
        <w:t xml:space="preserve"> </w:t>
      </w:r>
      <w:r>
        <w:t>the</w:t>
      </w:r>
      <w:r>
        <w:rPr>
          <w:spacing w:val="-4"/>
        </w:rPr>
        <w:t xml:space="preserve"> </w:t>
      </w:r>
      <w:r>
        <w:t>father</w:t>
      </w:r>
      <w:r>
        <w:rPr>
          <w:spacing w:val="-8"/>
        </w:rPr>
        <w:t xml:space="preserve"> </w:t>
      </w:r>
      <w:r>
        <w:t>of</w:t>
      </w:r>
      <w:r>
        <w:rPr>
          <w:spacing w:val="-6"/>
        </w:rPr>
        <w:t xml:space="preserve"> </w:t>
      </w:r>
      <w:r>
        <w:rPr>
          <w:spacing w:val="-2"/>
        </w:rPr>
        <w:t>entrepreneurship?</w:t>
      </w:r>
    </w:p>
    <w:p w:rsidR="002B0F1A" w:rsidRDefault="00AA42EA">
      <w:pPr>
        <w:spacing w:before="1" w:line="237" w:lineRule="auto"/>
        <w:ind w:left="634" w:right="1449"/>
        <w:jc w:val="both"/>
        <w:rPr>
          <w:sz w:val="24"/>
        </w:rPr>
      </w:pPr>
      <w:r>
        <w:rPr>
          <w:sz w:val="24"/>
        </w:rPr>
        <w:t xml:space="preserve">Joseph Alois Schumpeter is regarded as the father of entrepreneurship. He introduced the concept of </w:t>
      </w:r>
      <w:r>
        <w:rPr>
          <w:spacing w:val="-2"/>
          <w:sz w:val="24"/>
        </w:rPr>
        <w:t>entrepreneurship.)</w:t>
      </w:r>
    </w:p>
    <w:p w:rsidR="002B0F1A" w:rsidRDefault="002B0F1A">
      <w:pPr>
        <w:pStyle w:val="BodyText"/>
        <w:spacing w:before="28"/>
        <w:rPr>
          <w:sz w:val="24"/>
        </w:rPr>
      </w:pPr>
    </w:p>
    <w:p w:rsidR="002B0F1A" w:rsidRDefault="00AA42EA">
      <w:pPr>
        <w:pStyle w:val="ListParagraph"/>
        <w:numPr>
          <w:ilvl w:val="0"/>
          <w:numId w:val="165"/>
        </w:numPr>
        <w:tabs>
          <w:tab w:val="left" w:pos="1353"/>
        </w:tabs>
        <w:spacing w:line="244" w:lineRule="auto"/>
        <w:ind w:right="1448" w:firstLine="0"/>
        <w:jc w:val="both"/>
        <w:rPr>
          <w:sz w:val="24"/>
        </w:rPr>
      </w:pPr>
      <w:r>
        <w:rPr>
          <w:sz w:val="24"/>
          <w:u w:val="single"/>
        </w:rPr>
        <w:t>Entrepreneurship</w:t>
      </w:r>
      <w:r>
        <w:rPr>
          <w:sz w:val="24"/>
        </w:rPr>
        <w:t xml:space="preserve"> refers to the concept of developing and managing a business venture in</w:t>
      </w:r>
      <w:r>
        <w:rPr>
          <w:spacing w:val="40"/>
          <w:sz w:val="24"/>
        </w:rPr>
        <w:t xml:space="preserve"> </w:t>
      </w:r>
      <w:r>
        <w:rPr>
          <w:sz w:val="24"/>
        </w:rPr>
        <w:t>order to gain profit by taking several risks in the corporate world.</w:t>
      </w:r>
    </w:p>
    <w:p w:rsidR="002B0F1A" w:rsidRDefault="00AA42EA">
      <w:pPr>
        <w:pStyle w:val="ListParagraph"/>
        <w:numPr>
          <w:ilvl w:val="0"/>
          <w:numId w:val="165"/>
        </w:numPr>
        <w:tabs>
          <w:tab w:val="left" w:pos="1411"/>
        </w:tabs>
        <w:spacing w:before="24" w:line="244" w:lineRule="auto"/>
        <w:ind w:right="1462" w:firstLine="0"/>
        <w:jc w:val="both"/>
        <w:rPr>
          <w:sz w:val="24"/>
        </w:rPr>
      </w:pPr>
      <w:r>
        <w:rPr>
          <w:sz w:val="24"/>
        </w:rPr>
        <w:t>Entrepreneurship is the willingness to start a new business. It has played a vital role in the economic development of the expanding global marketplace.</w:t>
      </w:r>
    </w:p>
    <w:p w:rsidR="002B0F1A" w:rsidRDefault="00AA42EA">
      <w:pPr>
        <w:pStyle w:val="ListParagraph"/>
        <w:numPr>
          <w:ilvl w:val="0"/>
          <w:numId w:val="165"/>
        </w:numPr>
        <w:tabs>
          <w:tab w:val="left" w:pos="1353"/>
        </w:tabs>
        <w:spacing w:before="24" w:line="268" w:lineRule="auto"/>
        <w:ind w:right="1451" w:firstLine="0"/>
        <w:jc w:val="both"/>
        <w:rPr>
          <w:sz w:val="24"/>
        </w:rPr>
      </w:pPr>
      <w:r>
        <w:rPr>
          <w:sz w:val="24"/>
        </w:rPr>
        <w:t>The entrepreneur is</w:t>
      </w:r>
      <w:r>
        <w:rPr>
          <w:spacing w:val="-1"/>
          <w:sz w:val="24"/>
        </w:rPr>
        <w:t xml:space="preserve"> </w:t>
      </w:r>
      <w:r>
        <w:rPr>
          <w:sz w:val="24"/>
        </w:rPr>
        <w:t>defined as</w:t>
      </w:r>
      <w:r>
        <w:rPr>
          <w:spacing w:val="-1"/>
          <w:sz w:val="24"/>
        </w:rPr>
        <w:t xml:space="preserve"> </w:t>
      </w:r>
      <w:r>
        <w:rPr>
          <w:sz w:val="24"/>
        </w:rPr>
        <w:t>someone who has</w:t>
      </w:r>
      <w:r>
        <w:rPr>
          <w:spacing w:val="-1"/>
          <w:sz w:val="24"/>
        </w:rPr>
        <w:t xml:space="preserve"> </w:t>
      </w:r>
      <w:r>
        <w:rPr>
          <w:sz w:val="24"/>
        </w:rPr>
        <w:t>the ability</w:t>
      </w:r>
      <w:r>
        <w:rPr>
          <w:spacing w:val="-8"/>
          <w:sz w:val="24"/>
        </w:rPr>
        <w:t xml:space="preserve"> </w:t>
      </w:r>
      <w:r>
        <w:rPr>
          <w:sz w:val="24"/>
        </w:rPr>
        <w:t xml:space="preserve">and desire to establish, administer and succeed in a startup venture along with risk entitled to it, to make profits. The best example of entrepreneurship is the starting of a new business venture. The entrepreneurs are often known as a source of new ideas or innovators, and bring new ideas in the market by replacing old with a new </w:t>
      </w:r>
      <w:r>
        <w:rPr>
          <w:spacing w:val="-2"/>
          <w:sz w:val="24"/>
        </w:rPr>
        <w:t>invention.</w:t>
      </w:r>
    </w:p>
    <w:p w:rsidR="002B0F1A" w:rsidRDefault="00AA42EA">
      <w:pPr>
        <w:pStyle w:val="ListParagraph"/>
        <w:numPr>
          <w:ilvl w:val="0"/>
          <w:numId w:val="165"/>
        </w:numPr>
        <w:tabs>
          <w:tab w:val="left" w:pos="1353"/>
        </w:tabs>
        <w:spacing w:line="244" w:lineRule="auto"/>
        <w:ind w:right="1443" w:firstLine="0"/>
        <w:jc w:val="both"/>
        <w:rPr>
          <w:sz w:val="24"/>
        </w:rPr>
      </w:pPr>
      <w:r>
        <w:rPr>
          <w:sz w:val="24"/>
        </w:rPr>
        <w:t xml:space="preserve">An </w:t>
      </w:r>
      <w:r>
        <w:rPr>
          <w:sz w:val="24"/>
          <w:u w:val="single"/>
        </w:rPr>
        <w:t>entrepreneur</w:t>
      </w:r>
      <w:r>
        <w:rPr>
          <w:sz w:val="24"/>
        </w:rPr>
        <w:t xml:space="preserve"> is someone who is willing to work for himself and by himself. There are several different meanings of the term entrepreneurship…..</w:t>
      </w:r>
    </w:p>
    <w:p w:rsidR="002B0F1A" w:rsidRDefault="00AA42EA">
      <w:pPr>
        <w:pStyle w:val="ListParagraph"/>
        <w:numPr>
          <w:ilvl w:val="0"/>
          <w:numId w:val="164"/>
        </w:numPr>
        <w:tabs>
          <w:tab w:val="left" w:pos="925"/>
        </w:tabs>
        <w:spacing w:before="225" w:line="237" w:lineRule="auto"/>
        <w:ind w:right="1460" w:firstLine="0"/>
        <w:jc w:val="both"/>
        <w:rPr>
          <w:sz w:val="24"/>
        </w:rPr>
      </w:pPr>
      <w:r>
        <w:rPr>
          <w:sz w:val="24"/>
        </w:rPr>
        <w:t>Entrepreneurship involves decision making, innovation, implementation, forecasting of</w:t>
      </w:r>
      <w:r>
        <w:rPr>
          <w:spacing w:val="-5"/>
          <w:sz w:val="24"/>
        </w:rPr>
        <w:t xml:space="preserve"> </w:t>
      </w:r>
      <w:r>
        <w:rPr>
          <w:sz w:val="24"/>
        </w:rPr>
        <w:t>the future, independency, and success.</w:t>
      </w:r>
    </w:p>
    <w:p w:rsidR="002B0F1A" w:rsidRDefault="00AA42EA">
      <w:pPr>
        <w:pStyle w:val="ListParagraph"/>
        <w:numPr>
          <w:ilvl w:val="0"/>
          <w:numId w:val="164"/>
        </w:numPr>
        <w:tabs>
          <w:tab w:val="left" w:pos="982"/>
        </w:tabs>
        <w:spacing w:before="5" w:line="237" w:lineRule="auto"/>
        <w:ind w:right="1435" w:firstLine="0"/>
        <w:jc w:val="both"/>
        <w:rPr>
          <w:sz w:val="24"/>
        </w:rPr>
      </w:pPr>
      <w:r>
        <w:rPr>
          <w:sz w:val="24"/>
        </w:rPr>
        <w:t>Entrepreneurship</w:t>
      </w:r>
      <w:r>
        <w:rPr>
          <w:spacing w:val="40"/>
          <w:sz w:val="24"/>
        </w:rPr>
        <w:t xml:space="preserve"> </w:t>
      </w:r>
      <w:r>
        <w:rPr>
          <w:sz w:val="24"/>
        </w:rPr>
        <w:t>is</w:t>
      </w:r>
      <w:r>
        <w:rPr>
          <w:spacing w:val="80"/>
          <w:sz w:val="24"/>
        </w:rPr>
        <w:t xml:space="preserve"> </w:t>
      </w:r>
      <w:r>
        <w:rPr>
          <w:sz w:val="24"/>
        </w:rPr>
        <w:t>a</w:t>
      </w:r>
      <w:r>
        <w:rPr>
          <w:spacing w:val="80"/>
          <w:sz w:val="24"/>
        </w:rPr>
        <w:t xml:space="preserve"> </w:t>
      </w:r>
      <w:r>
        <w:rPr>
          <w:sz w:val="24"/>
        </w:rPr>
        <w:t>discipline</w:t>
      </w:r>
      <w:r>
        <w:rPr>
          <w:spacing w:val="40"/>
          <w:sz w:val="24"/>
        </w:rPr>
        <w:t xml:space="preserve"> </w:t>
      </w:r>
      <w:r>
        <w:rPr>
          <w:sz w:val="24"/>
        </w:rPr>
        <w:t>with</w:t>
      </w:r>
      <w:r>
        <w:rPr>
          <w:spacing w:val="80"/>
          <w:sz w:val="24"/>
        </w:rPr>
        <w:t xml:space="preserve"> </w:t>
      </w:r>
      <w:r>
        <w:rPr>
          <w:sz w:val="24"/>
        </w:rPr>
        <w:t>a</w:t>
      </w:r>
      <w:r>
        <w:rPr>
          <w:spacing w:val="80"/>
          <w:sz w:val="24"/>
        </w:rPr>
        <w:t xml:space="preserve"> </w:t>
      </w:r>
      <w:r>
        <w:rPr>
          <w:sz w:val="24"/>
        </w:rPr>
        <w:t>knowledge</w:t>
      </w:r>
      <w:r>
        <w:rPr>
          <w:spacing w:val="80"/>
          <w:sz w:val="24"/>
        </w:rPr>
        <w:t xml:space="preserve"> </w:t>
      </w:r>
      <w:r>
        <w:rPr>
          <w:sz w:val="24"/>
        </w:rPr>
        <w:t>base</w:t>
      </w:r>
      <w:r>
        <w:rPr>
          <w:spacing w:val="80"/>
          <w:sz w:val="24"/>
        </w:rPr>
        <w:t xml:space="preserve"> </w:t>
      </w:r>
      <w:r>
        <w:rPr>
          <w:sz w:val="24"/>
        </w:rPr>
        <w:t>theory</w:t>
      </w:r>
      <w:r>
        <w:rPr>
          <w:spacing w:val="40"/>
          <w:sz w:val="24"/>
        </w:rPr>
        <w:t xml:space="preserve"> </w:t>
      </w:r>
      <w:r>
        <w:rPr>
          <w:sz w:val="24"/>
        </w:rPr>
        <w:t>and</w:t>
      </w:r>
      <w:r>
        <w:rPr>
          <w:spacing w:val="80"/>
          <w:sz w:val="24"/>
        </w:rPr>
        <w:t xml:space="preserve"> </w:t>
      </w:r>
      <w:r>
        <w:rPr>
          <w:sz w:val="24"/>
        </w:rPr>
        <w:t>is</w:t>
      </w:r>
      <w:r>
        <w:rPr>
          <w:spacing w:val="80"/>
          <w:sz w:val="24"/>
        </w:rPr>
        <w:t xml:space="preserve"> </w:t>
      </w:r>
      <w:r>
        <w:rPr>
          <w:sz w:val="24"/>
        </w:rPr>
        <w:t>an</w:t>
      </w:r>
      <w:r>
        <w:rPr>
          <w:spacing w:val="80"/>
          <w:sz w:val="24"/>
        </w:rPr>
        <w:t xml:space="preserve"> </w:t>
      </w:r>
      <w:r>
        <w:rPr>
          <w:sz w:val="24"/>
        </w:rPr>
        <w:t>outcome</w:t>
      </w:r>
      <w:r>
        <w:rPr>
          <w:spacing w:val="80"/>
          <w:sz w:val="24"/>
        </w:rPr>
        <w:t xml:space="preserve"> </w:t>
      </w:r>
      <w:r>
        <w:rPr>
          <w:sz w:val="24"/>
        </w:rPr>
        <w:t>of complex socio-economic, psychological, technological, legal and other factors.</w:t>
      </w:r>
    </w:p>
    <w:p w:rsidR="002B0F1A" w:rsidRDefault="00AA42EA">
      <w:pPr>
        <w:pStyle w:val="ListParagraph"/>
        <w:numPr>
          <w:ilvl w:val="0"/>
          <w:numId w:val="164"/>
        </w:numPr>
        <w:tabs>
          <w:tab w:val="left" w:pos="1053"/>
        </w:tabs>
        <w:spacing w:before="3" w:line="275" w:lineRule="exact"/>
        <w:ind w:left="1053" w:hanging="424"/>
        <w:jc w:val="both"/>
        <w:rPr>
          <w:sz w:val="24"/>
        </w:rPr>
      </w:pPr>
      <w:r>
        <w:rPr>
          <w:sz w:val="24"/>
        </w:rPr>
        <w:t>It</w:t>
      </w:r>
      <w:r>
        <w:rPr>
          <w:spacing w:val="-4"/>
          <w:sz w:val="24"/>
        </w:rPr>
        <w:t xml:space="preserve"> </w:t>
      </w:r>
      <w:r>
        <w:rPr>
          <w:sz w:val="24"/>
        </w:rPr>
        <w:t>is</w:t>
      </w:r>
      <w:r>
        <w:rPr>
          <w:spacing w:val="-3"/>
          <w:sz w:val="24"/>
        </w:rPr>
        <w:t xml:space="preserve"> </w:t>
      </w:r>
      <w:r>
        <w:rPr>
          <w:sz w:val="24"/>
        </w:rPr>
        <w:t>a</w:t>
      </w:r>
      <w:r>
        <w:rPr>
          <w:spacing w:val="-1"/>
          <w:sz w:val="24"/>
        </w:rPr>
        <w:t xml:space="preserve"> </w:t>
      </w:r>
      <w:r>
        <w:rPr>
          <w:sz w:val="24"/>
        </w:rPr>
        <w:t>dynamic</w:t>
      </w:r>
      <w:r>
        <w:rPr>
          <w:spacing w:val="-2"/>
          <w:sz w:val="24"/>
        </w:rPr>
        <w:t xml:space="preserve"> </w:t>
      </w:r>
      <w:r>
        <w:rPr>
          <w:sz w:val="24"/>
        </w:rPr>
        <w:t>and risky</w:t>
      </w:r>
      <w:r>
        <w:rPr>
          <w:spacing w:val="-14"/>
          <w:sz w:val="24"/>
        </w:rPr>
        <w:t xml:space="preserve"> </w:t>
      </w:r>
      <w:r>
        <w:rPr>
          <w:sz w:val="24"/>
        </w:rPr>
        <w:t>process.</w:t>
      </w:r>
      <w:r>
        <w:rPr>
          <w:spacing w:val="2"/>
          <w:sz w:val="24"/>
        </w:rPr>
        <w:t xml:space="preserve"> </w:t>
      </w:r>
      <w:r>
        <w:rPr>
          <w:sz w:val="24"/>
        </w:rPr>
        <w:t>It</w:t>
      </w:r>
      <w:r>
        <w:rPr>
          <w:spacing w:val="-2"/>
          <w:sz w:val="24"/>
        </w:rPr>
        <w:t xml:space="preserve"> </w:t>
      </w:r>
      <w:r>
        <w:rPr>
          <w:sz w:val="24"/>
        </w:rPr>
        <w:t>involves</w:t>
      </w:r>
      <w:r>
        <w:rPr>
          <w:spacing w:val="-7"/>
          <w:sz w:val="24"/>
        </w:rPr>
        <w:t xml:space="preserve"> </w:t>
      </w:r>
      <w:r>
        <w:rPr>
          <w:sz w:val="24"/>
        </w:rPr>
        <w:t>a</w:t>
      </w:r>
      <w:r>
        <w:rPr>
          <w:spacing w:val="2"/>
          <w:sz w:val="24"/>
        </w:rPr>
        <w:t xml:space="preserve"> </w:t>
      </w:r>
      <w:r>
        <w:rPr>
          <w:sz w:val="24"/>
        </w:rPr>
        <w:t>fusion</w:t>
      </w:r>
      <w:r>
        <w:rPr>
          <w:spacing w:val="-8"/>
          <w:sz w:val="24"/>
        </w:rPr>
        <w:t xml:space="preserve"> </w:t>
      </w:r>
      <w:r>
        <w:rPr>
          <w:sz w:val="24"/>
        </w:rPr>
        <w:t>of</w:t>
      </w:r>
      <w:r>
        <w:rPr>
          <w:spacing w:val="-14"/>
          <w:sz w:val="24"/>
        </w:rPr>
        <w:t xml:space="preserve"> </w:t>
      </w:r>
      <w:r>
        <w:rPr>
          <w:sz w:val="24"/>
        </w:rPr>
        <w:t>capital,</w:t>
      </w:r>
      <w:r>
        <w:rPr>
          <w:spacing w:val="3"/>
          <w:sz w:val="24"/>
        </w:rPr>
        <w:t xml:space="preserve"> </w:t>
      </w:r>
      <w:r>
        <w:rPr>
          <w:sz w:val="24"/>
        </w:rPr>
        <w:t>technology</w:t>
      </w:r>
      <w:r>
        <w:rPr>
          <w:spacing w:val="-14"/>
          <w:sz w:val="24"/>
        </w:rPr>
        <w:t xml:space="preserve"> </w:t>
      </w:r>
      <w:r>
        <w:rPr>
          <w:sz w:val="24"/>
        </w:rPr>
        <w:t>and</w:t>
      </w:r>
      <w:r>
        <w:rPr>
          <w:spacing w:val="-1"/>
          <w:sz w:val="24"/>
        </w:rPr>
        <w:t xml:space="preserve"> </w:t>
      </w:r>
      <w:r>
        <w:rPr>
          <w:sz w:val="24"/>
        </w:rPr>
        <w:t>human</w:t>
      </w:r>
      <w:r>
        <w:rPr>
          <w:spacing w:val="-4"/>
          <w:sz w:val="24"/>
        </w:rPr>
        <w:t xml:space="preserve"> </w:t>
      </w:r>
      <w:r>
        <w:rPr>
          <w:spacing w:val="-2"/>
          <w:sz w:val="24"/>
        </w:rPr>
        <w:t>talent.</w:t>
      </w:r>
    </w:p>
    <w:p w:rsidR="002B0F1A" w:rsidRDefault="00AA42EA">
      <w:pPr>
        <w:pStyle w:val="ListParagraph"/>
        <w:numPr>
          <w:ilvl w:val="0"/>
          <w:numId w:val="164"/>
        </w:numPr>
        <w:tabs>
          <w:tab w:val="left" w:pos="1020"/>
        </w:tabs>
        <w:spacing w:line="242" w:lineRule="auto"/>
        <w:ind w:right="1450" w:firstLine="0"/>
        <w:jc w:val="both"/>
        <w:rPr>
          <w:sz w:val="24"/>
        </w:rPr>
      </w:pPr>
      <w:r>
        <w:rPr>
          <w:sz w:val="24"/>
        </w:rPr>
        <w:t>Entrepreneurship is equally applicable to big and small businesses, to economic and non- economic activities.</w:t>
      </w:r>
    </w:p>
    <w:p w:rsidR="002B0F1A" w:rsidRDefault="00AA42EA">
      <w:pPr>
        <w:pStyle w:val="ListParagraph"/>
        <w:numPr>
          <w:ilvl w:val="0"/>
          <w:numId w:val="164"/>
        </w:numPr>
        <w:tabs>
          <w:tab w:val="left" w:pos="953"/>
        </w:tabs>
        <w:spacing w:line="242" w:lineRule="auto"/>
        <w:ind w:right="1463" w:firstLine="0"/>
        <w:jc w:val="both"/>
        <w:rPr>
          <w:sz w:val="24"/>
        </w:rPr>
      </w:pPr>
      <w:r>
        <w:rPr>
          <w:sz w:val="24"/>
        </w:rPr>
        <w:t>Different entrepreneurs might have some common traits but all of them will have some different and unique qualities.</w:t>
      </w:r>
    </w:p>
    <w:p w:rsidR="002B0F1A" w:rsidRDefault="00AA42EA">
      <w:pPr>
        <w:pStyle w:val="ListParagraph"/>
        <w:numPr>
          <w:ilvl w:val="0"/>
          <w:numId w:val="163"/>
        </w:numPr>
        <w:tabs>
          <w:tab w:val="left" w:pos="1091"/>
        </w:tabs>
        <w:ind w:right="1438" w:firstLine="0"/>
        <w:jc w:val="both"/>
        <w:rPr>
          <w:sz w:val="24"/>
        </w:rPr>
      </w:pPr>
      <w:r>
        <w:rPr>
          <w:sz w:val="24"/>
        </w:rPr>
        <w:t>Entrepreneurship is a process. It is not a</w:t>
      </w:r>
      <w:r>
        <w:rPr>
          <w:spacing w:val="-1"/>
          <w:sz w:val="24"/>
        </w:rPr>
        <w:t xml:space="preserve"> </w:t>
      </w:r>
      <w:r>
        <w:rPr>
          <w:sz w:val="24"/>
        </w:rPr>
        <w:t>combination</w:t>
      </w:r>
      <w:r>
        <w:rPr>
          <w:spacing w:val="-5"/>
          <w:sz w:val="24"/>
        </w:rPr>
        <w:t xml:space="preserve"> </w:t>
      </w:r>
      <w:r>
        <w:rPr>
          <w:sz w:val="24"/>
        </w:rPr>
        <w:t>of</w:t>
      </w:r>
      <w:r>
        <w:rPr>
          <w:spacing w:val="-8"/>
          <w:sz w:val="24"/>
        </w:rPr>
        <w:t xml:space="preserve"> </w:t>
      </w:r>
      <w:r>
        <w:rPr>
          <w:sz w:val="24"/>
        </w:rPr>
        <w:t>some</w:t>
      </w:r>
      <w:r>
        <w:rPr>
          <w:spacing w:val="-1"/>
          <w:sz w:val="24"/>
        </w:rPr>
        <w:t xml:space="preserve"> </w:t>
      </w:r>
      <w:r>
        <w:rPr>
          <w:sz w:val="24"/>
        </w:rPr>
        <w:t>stray</w:t>
      </w:r>
      <w:r>
        <w:rPr>
          <w:spacing w:val="-5"/>
          <w:sz w:val="24"/>
        </w:rPr>
        <w:t xml:space="preserve"> </w:t>
      </w:r>
      <w:r>
        <w:rPr>
          <w:sz w:val="24"/>
        </w:rPr>
        <w:t>incidents. It is</w:t>
      </w:r>
      <w:r>
        <w:rPr>
          <w:spacing w:val="-2"/>
          <w:sz w:val="24"/>
        </w:rPr>
        <w:t xml:space="preserve"> </w:t>
      </w:r>
      <w:r>
        <w:rPr>
          <w:sz w:val="24"/>
        </w:rPr>
        <w:t>the</w:t>
      </w:r>
      <w:r>
        <w:rPr>
          <w:spacing w:val="-1"/>
          <w:sz w:val="24"/>
        </w:rPr>
        <w:t xml:space="preserve"> </w:t>
      </w:r>
      <w:r>
        <w:rPr>
          <w:sz w:val="24"/>
        </w:rPr>
        <w:t xml:space="preserve">purposeful and organized search for change, conducted after systematic analysis of opportunities in the </w:t>
      </w:r>
      <w:r>
        <w:rPr>
          <w:spacing w:val="-2"/>
          <w:sz w:val="24"/>
        </w:rPr>
        <w:t>environment.</w:t>
      </w:r>
    </w:p>
    <w:p w:rsidR="002B0F1A" w:rsidRDefault="00AA42EA">
      <w:pPr>
        <w:pStyle w:val="ListParagraph"/>
        <w:numPr>
          <w:ilvl w:val="0"/>
          <w:numId w:val="163"/>
        </w:numPr>
        <w:tabs>
          <w:tab w:val="left" w:pos="1158"/>
        </w:tabs>
        <w:spacing w:line="237" w:lineRule="auto"/>
        <w:ind w:right="1444" w:firstLine="0"/>
        <w:jc w:val="both"/>
        <w:rPr>
          <w:sz w:val="24"/>
        </w:rPr>
      </w:pPr>
      <w:r>
        <w:rPr>
          <w:sz w:val="24"/>
        </w:rPr>
        <w:t>Entrepreneurship is a</w:t>
      </w:r>
      <w:r>
        <w:rPr>
          <w:spacing w:val="-2"/>
          <w:sz w:val="24"/>
        </w:rPr>
        <w:t xml:space="preserve"> </w:t>
      </w:r>
      <w:r>
        <w:rPr>
          <w:sz w:val="24"/>
        </w:rPr>
        <w:t>philosophy</w:t>
      </w:r>
      <w:r>
        <w:rPr>
          <w:spacing w:val="-6"/>
          <w:sz w:val="24"/>
        </w:rPr>
        <w:t xml:space="preserve"> </w:t>
      </w:r>
      <w:r>
        <w:rPr>
          <w:sz w:val="24"/>
        </w:rPr>
        <w:t>and is</w:t>
      </w:r>
      <w:r>
        <w:rPr>
          <w:spacing w:val="-3"/>
          <w:sz w:val="24"/>
        </w:rPr>
        <w:t xml:space="preserve"> </w:t>
      </w:r>
      <w:r>
        <w:rPr>
          <w:sz w:val="24"/>
        </w:rPr>
        <w:t>the</w:t>
      </w:r>
      <w:r>
        <w:rPr>
          <w:spacing w:val="-2"/>
          <w:sz w:val="24"/>
        </w:rPr>
        <w:t xml:space="preserve"> </w:t>
      </w:r>
      <w:r>
        <w:rPr>
          <w:sz w:val="24"/>
        </w:rPr>
        <w:t>way</w:t>
      </w:r>
      <w:r>
        <w:rPr>
          <w:spacing w:val="-6"/>
          <w:sz w:val="24"/>
        </w:rPr>
        <w:t xml:space="preserve"> </w:t>
      </w:r>
      <w:r>
        <w:rPr>
          <w:sz w:val="24"/>
        </w:rPr>
        <w:t>one</w:t>
      </w:r>
      <w:r>
        <w:rPr>
          <w:spacing w:val="-2"/>
          <w:sz w:val="24"/>
        </w:rPr>
        <w:t xml:space="preserve"> </w:t>
      </w:r>
      <w:r>
        <w:rPr>
          <w:sz w:val="24"/>
        </w:rPr>
        <w:t>thinks, one</w:t>
      </w:r>
      <w:r>
        <w:rPr>
          <w:spacing w:val="-2"/>
          <w:sz w:val="24"/>
        </w:rPr>
        <w:t xml:space="preserve"> </w:t>
      </w:r>
      <w:r>
        <w:rPr>
          <w:sz w:val="24"/>
        </w:rPr>
        <w:t>acts</w:t>
      </w:r>
      <w:r>
        <w:rPr>
          <w:spacing w:val="-3"/>
          <w:sz w:val="24"/>
        </w:rPr>
        <w:t xml:space="preserve"> </w:t>
      </w:r>
      <w:r>
        <w:rPr>
          <w:sz w:val="24"/>
        </w:rPr>
        <w:t>and</w:t>
      </w:r>
      <w:r>
        <w:rPr>
          <w:spacing w:val="-1"/>
          <w:sz w:val="24"/>
        </w:rPr>
        <w:t xml:space="preserve"> </w:t>
      </w:r>
      <w:r>
        <w:rPr>
          <w:sz w:val="24"/>
        </w:rPr>
        <w:t>therefore it can</w:t>
      </w:r>
      <w:r>
        <w:rPr>
          <w:spacing w:val="-6"/>
          <w:sz w:val="24"/>
        </w:rPr>
        <w:t xml:space="preserve"> </w:t>
      </w:r>
      <w:r>
        <w:rPr>
          <w:sz w:val="24"/>
        </w:rPr>
        <w:t>exist in any</w:t>
      </w:r>
      <w:r>
        <w:rPr>
          <w:spacing w:val="-4"/>
          <w:sz w:val="24"/>
        </w:rPr>
        <w:t xml:space="preserve"> </w:t>
      </w:r>
      <w:r>
        <w:rPr>
          <w:sz w:val="24"/>
        </w:rPr>
        <w:t>situation, be it business or government or in the field of</w:t>
      </w:r>
      <w:r>
        <w:rPr>
          <w:spacing w:val="-1"/>
          <w:sz w:val="24"/>
        </w:rPr>
        <w:t xml:space="preserve"> </w:t>
      </w:r>
      <w:r>
        <w:rPr>
          <w:sz w:val="24"/>
        </w:rPr>
        <w:t>education, science &amp; technology.</w:t>
      </w:r>
    </w:p>
    <w:p w:rsidR="002B0F1A" w:rsidRDefault="00AA42EA">
      <w:pPr>
        <w:pStyle w:val="ListParagraph"/>
        <w:numPr>
          <w:ilvl w:val="0"/>
          <w:numId w:val="163"/>
        </w:numPr>
        <w:tabs>
          <w:tab w:val="left" w:pos="1021"/>
        </w:tabs>
        <w:spacing w:line="237" w:lineRule="auto"/>
        <w:ind w:right="1441" w:firstLine="0"/>
        <w:jc w:val="both"/>
        <w:rPr>
          <w:sz w:val="24"/>
        </w:rPr>
      </w:pPr>
      <w:r>
        <w:rPr>
          <w:sz w:val="24"/>
        </w:rPr>
        <w:t>Entrepreneurship is a creative activity. It is the ability to create and build something from practically nothing.</w:t>
      </w:r>
    </w:p>
    <w:p w:rsidR="002B0F1A" w:rsidRDefault="00AA42EA">
      <w:pPr>
        <w:pStyle w:val="ListParagraph"/>
        <w:numPr>
          <w:ilvl w:val="0"/>
          <w:numId w:val="163"/>
        </w:numPr>
        <w:tabs>
          <w:tab w:val="left" w:pos="953"/>
        </w:tabs>
        <w:spacing w:before="3"/>
        <w:ind w:right="1458" w:firstLine="0"/>
        <w:jc w:val="both"/>
        <w:rPr>
          <w:sz w:val="24"/>
        </w:rPr>
      </w:pPr>
      <w:r>
        <w:rPr>
          <w:sz w:val="24"/>
        </w:rPr>
        <w:t>Entrepreneurship is the attitude of mind to seek opportunities, take calculated risks and derive benefits by setting up a venture.</w:t>
      </w:r>
    </w:p>
    <w:p w:rsidR="002B0F1A" w:rsidRDefault="00AA42EA">
      <w:pPr>
        <w:spacing w:before="274"/>
        <w:ind w:left="634" w:right="1439" w:firstLine="57"/>
        <w:jc w:val="both"/>
        <w:rPr>
          <w:sz w:val="24"/>
        </w:rPr>
      </w:pPr>
      <w:r>
        <w:rPr>
          <w:sz w:val="24"/>
        </w:rPr>
        <w:t>Briefly “Entrepreneurship is a dynamic process of vision, change and creation. It requires an application of</w:t>
      </w:r>
      <w:r>
        <w:rPr>
          <w:spacing w:val="-2"/>
          <w:sz w:val="24"/>
        </w:rPr>
        <w:t xml:space="preserve"> </w:t>
      </w:r>
      <w:r>
        <w:rPr>
          <w:sz w:val="24"/>
        </w:rPr>
        <w:t>energy and passion towards</w:t>
      </w:r>
      <w:r>
        <w:rPr>
          <w:spacing w:val="-1"/>
          <w:sz w:val="24"/>
        </w:rPr>
        <w:t xml:space="preserve"> </w:t>
      </w:r>
      <w:r>
        <w:rPr>
          <w:sz w:val="24"/>
        </w:rPr>
        <w:t>the creation and implementation of new ideas and creative solutions. Essential ingredients include the willingness to</w:t>
      </w:r>
      <w:r>
        <w:rPr>
          <w:spacing w:val="40"/>
          <w:sz w:val="24"/>
        </w:rPr>
        <w:t xml:space="preserve"> </w:t>
      </w:r>
      <w:r>
        <w:rPr>
          <w:sz w:val="24"/>
        </w:rPr>
        <w:t>take calculated risks-in terms of time, equity</w:t>
      </w:r>
      <w:r>
        <w:rPr>
          <w:spacing w:val="30"/>
          <w:sz w:val="24"/>
        </w:rPr>
        <w:t xml:space="preserve"> </w:t>
      </w:r>
      <w:r>
        <w:rPr>
          <w:sz w:val="24"/>
        </w:rPr>
        <w:t>or</w:t>
      </w:r>
      <w:r>
        <w:rPr>
          <w:spacing w:val="40"/>
          <w:sz w:val="24"/>
        </w:rPr>
        <w:t xml:space="preserve"> </w:t>
      </w:r>
      <w:r>
        <w:rPr>
          <w:sz w:val="24"/>
        </w:rPr>
        <w:t>career,</w:t>
      </w:r>
      <w:r>
        <w:rPr>
          <w:spacing w:val="40"/>
          <w:sz w:val="24"/>
        </w:rPr>
        <w:t xml:space="preserve"> </w:t>
      </w:r>
      <w:r>
        <w:rPr>
          <w:sz w:val="24"/>
        </w:rPr>
        <w:t>ability</w:t>
      </w:r>
      <w:r>
        <w:rPr>
          <w:spacing w:val="35"/>
          <w:sz w:val="24"/>
        </w:rPr>
        <w:t xml:space="preserve"> </w:t>
      </w:r>
      <w:r>
        <w:rPr>
          <w:sz w:val="24"/>
        </w:rPr>
        <w:t>to</w:t>
      </w:r>
      <w:r>
        <w:rPr>
          <w:spacing w:val="40"/>
          <w:sz w:val="24"/>
        </w:rPr>
        <w:t xml:space="preserve"> </w:t>
      </w:r>
      <w:r>
        <w:rPr>
          <w:sz w:val="24"/>
        </w:rPr>
        <w:t>formulate</w:t>
      </w:r>
      <w:r>
        <w:rPr>
          <w:spacing w:val="40"/>
          <w:sz w:val="24"/>
        </w:rPr>
        <w:t xml:space="preserve"> </w:t>
      </w:r>
      <w:r>
        <w:rPr>
          <w:sz w:val="24"/>
        </w:rPr>
        <w:t>an</w:t>
      </w:r>
      <w:r>
        <w:rPr>
          <w:spacing w:val="35"/>
          <w:sz w:val="24"/>
        </w:rPr>
        <w:t xml:space="preserve"> </w:t>
      </w:r>
      <w:r>
        <w:rPr>
          <w:sz w:val="24"/>
        </w:rPr>
        <w:t>effective</w:t>
      </w:r>
      <w:r>
        <w:rPr>
          <w:spacing w:val="40"/>
          <w:sz w:val="24"/>
        </w:rPr>
        <w:t xml:space="preserve"> </w:t>
      </w:r>
      <w:r>
        <w:rPr>
          <w:sz w:val="24"/>
        </w:rPr>
        <w:t>venture</w:t>
      </w:r>
      <w:r>
        <w:rPr>
          <w:spacing w:val="39"/>
          <w:sz w:val="24"/>
        </w:rPr>
        <w:t xml:space="preserve"> </w:t>
      </w:r>
      <w:r>
        <w:rPr>
          <w:sz w:val="24"/>
        </w:rPr>
        <w:t>team,</w:t>
      </w:r>
      <w:r>
        <w:rPr>
          <w:spacing w:val="40"/>
          <w:sz w:val="24"/>
        </w:rPr>
        <w:t xml:space="preserve"> </w:t>
      </w:r>
      <w:r>
        <w:rPr>
          <w:sz w:val="24"/>
        </w:rPr>
        <w:t>creative</w:t>
      </w:r>
      <w:r>
        <w:rPr>
          <w:spacing w:val="39"/>
          <w:sz w:val="24"/>
        </w:rPr>
        <w:t xml:space="preserve"> </w:t>
      </w:r>
      <w:r>
        <w:rPr>
          <w:sz w:val="24"/>
        </w:rPr>
        <w:t>skill</w:t>
      </w:r>
      <w:r>
        <w:rPr>
          <w:spacing w:val="36"/>
          <w:sz w:val="24"/>
        </w:rPr>
        <w:t xml:space="preserve"> </w:t>
      </w:r>
      <w:r>
        <w:rPr>
          <w:sz w:val="24"/>
        </w:rPr>
        <w:t>to</w:t>
      </w:r>
      <w:r>
        <w:rPr>
          <w:spacing w:val="40"/>
          <w:sz w:val="24"/>
        </w:rPr>
        <w:t xml:space="preserve"> </w:t>
      </w:r>
      <w:r>
        <w:rPr>
          <w:sz w:val="24"/>
        </w:rPr>
        <w:t>organize</w:t>
      </w:r>
      <w:r>
        <w:rPr>
          <w:spacing w:val="40"/>
          <w:sz w:val="24"/>
        </w:rPr>
        <w:t xml:space="preserve"> </w:t>
      </w:r>
      <w:r>
        <w:rPr>
          <w:sz w:val="24"/>
        </w:rPr>
        <w:t>needed</w:t>
      </w:r>
    </w:p>
    <w:p w:rsidR="002B0F1A" w:rsidRDefault="00AA42EA">
      <w:pPr>
        <w:pStyle w:val="BodyText"/>
        <w:spacing w:before="231"/>
        <w:ind w:right="1432"/>
        <w:jc w:val="right"/>
        <w:rPr>
          <w:rFonts w:ascii="Calibri"/>
        </w:rPr>
      </w:pPr>
      <w:r>
        <w:rPr>
          <w:rFonts w:ascii="Calibri"/>
          <w:spacing w:val="-10"/>
        </w:rPr>
        <w:t>1</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620" w:right="0" w:bottom="280" w:left="360" w:header="720" w:footer="720" w:gutter="0"/>
          <w:cols w:space="720"/>
        </w:sectPr>
      </w:pPr>
    </w:p>
    <w:p w:rsidR="002B0F1A" w:rsidRDefault="00AA42EA">
      <w:pPr>
        <w:spacing w:before="66" w:line="237" w:lineRule="auto"/>
        <w:ind w:left="634" w:right="1441"/>
        <w:jc w:val="both"/>
        <w:rPr>
          <w:sz w:val="24"/>
        </w:rPr>
      </w:pPr>
      <w:r>
        <w:rPr>
          <w:noProof/>
          <w:sz w:val="24"/>
        </w:rPr>
        <w:lastRenderedPageBreak/>
        <mc:AlternateContent>
          <mc:Choice Requires="wpg">
            <w:drawing>
              <wp:anchor distT="0" distB="0" distL="0" distR="0" simplePos="0" relativeHeight="48279142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24" name="Image 24"/>
                          <pic:cNvPicPr/>
                        </pic:nvPicPr>
                        <pic:blipFill>
                          <a:blip r:embed="rId7" cstate="print"/>
                          <a:stretch>
                            <a:fillRect/>
                          </a:stretch>
                        </pic:blipFill>
                        <pic:spPr>
                          <a:xfrm>
                            <a:off x="635" y="0"/>
                            <a:ext cx="7106284" cy="56515"/>
                          </a:xfrm>
                          <a:prstGeom prst="rect">
                            <a:avLst/>
                          </a:prstGeom>
                        </pic:spPr>
                      </pic:pic>
                      <wps:wsp>
                        <wps:cNvPr id="25" name="Graphic 2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8" cstate="print"/>
                          <a:stretch>
                            <a:fillRect/>
                          </a:stretch>
                        </pic:blipFill>
                        <pic:spPr>
                          <a:xfrm>
                            <a:off x="56514" y="9396995"/>
                            <a:ext cx="7050405" cy="51804"/>
                          </a:xfrm>
                          <a:prstGeom prst="rect">
                            <a:avLst/>
                          </a:prstGeom>
                        </pic:spPr>
                      </pic:pic>
                      <wps:wsp>
                        <wps:cNvPr id="27" name="Graphic 2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28" name="Graphic 28"/>
                        <wps:cNvSpPr/>
                        <wps:spPr>
                          <a:xfrm>
                            <a:off x="243840" y="8745219"/>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29" name="Graphic 29"/>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30" name="Graphic 3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31" name="Graphic 3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32" name="Graphic 3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33" name="Graphic 3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34" name="Graphic 3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35" name="Graphic 3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36" name="Graphic 3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37" name="Graphic 3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38" name="Graphic 3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39" name="Graphic 3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0" name="Graphic 4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1" name="Graphic 4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2" name="Graphic 4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3" name="Graphic 4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4E957B4" id="Group 23" o:spid="_x0000_s1026" style="position:absolute;margin-left:23.95pt;margin-top:24pt;width:564.3pt;height:744.25pt;z-index:-2052505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">
                <v:shape id="Image 2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">
                  <v:imagedata r:id="rId9" o:title=""/>
                </v:shape>
                <v:shape id="Graphic 2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2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">
                  <v:imagedata r:id="rId10" o:title=""/>
                </v:shape>
                <v:shape id="Graphic 2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" path="m56515,l18415,r,18415l,18415,,56515r56515,l56515,xem9525,l,,,9525r9525,l9525,xe" fillcolor="red" stroked="f">
                  <v:path arrowok="t"/>
                </v:shape>
                <v:shape id="Graphic 28" o:spid="_x0000_s1031" style="position:absolute;left:2438;top:87452;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" path="m6382385,361950r-780415,l5601970,r-27305,l5574665,361950,,361950r,26670l6382385,388620r,-26670xe" fillcolor="#6a6a6a" stroked="f">
                  <v:path arrowok="t"/>
                </v:shape>
                <v:shape id="Graphic 29"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" path="m54864,l36576,,,,,36576,,54864r36576,l36576,36576r18288,l54864,xe" fillcolor="red" stroked="f">
                  <v:path arrowok="t"/>
                </v:shape>
                <v:shape id="Graphic 30"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" path="m18288,l9131,,,,,9144r,9144l9131,18288r,-9144l18288,9144,18288,xe" stroked="f">
                  <v:path arrowok="t"/>
                </v:shape>
                <v:shape id="Graphic 31"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" path="m9144,45720l,45720r,9144l9144,54864r,-9144xem7065010,l9144,r,36576l7065010,36576r,-36576xe" fillcolor="red" stroked="f">
                  <v:path arrowok="t"/>
                </v:shape>
                <v:shape id="Graphic 32"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" path="m7055866,l,,,9144r7055866,l7055866,xe" stroked="f">
                  <v:path arrowok="t"/>
                </v:shape>
                <v:shape id="Graphic 33"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" path="m7055866,45720l,45720r,9144l7055866,54864r,-9144xem7110730,r-36576,l7055866,r,36576l7074154,36576r,18288l7110730,54864r,-18288l7110730,xe" fillcolor="red" stroked="f">
                  <v:path arrowok="t"/>
                </v:shape>
                <v:shape id="Graphic 34"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" path="m18288,l9144,,,,,9144r9144,l9144,18288r9131,l18275,9144,18288,xe" stroked="f">
                  <v:path arrowok="t"/>
                </v:shape>
                <v:shape id="Graphic 35"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36"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" path="m9143,l,,,9341866r9143,l9143,xe" stroked="f">
                  <v:path arrowok="t"/>
                </v:shape>
                <v:shape id="Graphic 37"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" path="m54864,9360167r-18288,l36576,9341866r-36576,l,9360167r,36563l36576,9396730r18288,l54864,9360167xem7119874,r-9144,l7110730,9341866r9144,l7119874,xe" fillcolor="red" stroked="f">
                  <v:path arrowok="t"/>
                </v:shape>
                <v:shape id="Graphic 38"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" path="m18288,9156r-9157,l9131,,,,,9156r,9132l9131,18288r9157,l18288,9156xe" stroked="f">
                  <v:path arrowok="t"/>
                </v:shape>
                <v:shape id="Graphic 39"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" path="m9144,l,,,9144r9144,l9144,xem7065010,18300r-7055866,l9144,54864r7055866,l7065010,18300xe" fillcolor="red" stroked="f">
                  <v:path arrowok="t"/>
                </v:shape>
                <v:shape id="Graphic 40"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" path="m7055866,l,,,9143r7055866,l7055866,xe" stroked="f">
                  <v:path arrowok="t"/>
                </v:shape>
                <v:shape id="Graphic 41"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" path="m7055866,l,,,9144r7055866,l7055866,xem7110730,r-36576,l7074154,18300r-18288,l7055866,54864r18288,l7110730,54864r,-36564l7110730,xe" fillcolor="red" stroked="f">
                  <v:path arrowok="t"/>
                </v:shape>
                <v:shape id="Graphic 42"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" path="m18288,9156l18275,,9144,r,9156l,9156r,9132l9144,18288r9131,l18288,9156xe" stroked="f">
                  <v:path arrowok="t"/>
                </v:shape>
                <v:shape id="Graphic 43"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" path="m9144,l,,,9144r9144,l9144,xe" fillcolor="red" stroked="f">
                  <v:path arrowok="t"/>
                </v:shape>
                <w10:wrap anchorx="page" anchory="page"/>
              </v:group>
            </w:pict>
          </mc:Fallback>
        </mc:AlternateContent>
      </w:r>
      <w:r>
        <w:rPr>
          <w:sz w:val="24"/>
        </w:rPr>
        <w:t>resources, the fundamental skill of building a solid business plan and, above all, the vision to recognize opportunity where others see chaos, contradiction, and confusion.’’</w:t>
      </w:r>
    </w:p>
    <w:p w:rsidR="002B0F1A" w:rsidRDefault="00AA42EA">
      <w:pPr>
        <w:pStyle w:val="Heading1"/>
        <w:spacing w:before="211"/>
      </w:pPr>
      <w:bookmarkStart w:id="1" w:name="ENTREPRENEURSHIP_AND_ITS_SCOPE"/>
      <w:bookmarkEnd w:id="1"/>
      <w:r>
        <w:rPr>
          <w:color w:val="FF0000"/>
        </w:rPr>
        <w:t>ENTREPRENEURSHIP</w:t>
      </w:r>
      <w:r>
        <w:rPr>
          <w:color w:val="FF0000"/>
          <w:spacing w:val="-10"/>
        </w:rPr>
        <w:t xml:space="preserve"> </w:t>
      </w:r>
      <w:r>
        <w:rPr>
          <w:color w:val="FF0000"/>
        </w:rPr>
        <w:t>AND</w:t>
      </w:r>
      <w:r>
        <w:rPr>
          <w:color w:val="FF0000"/>
          <w:spacing w:val="-12"/>
        </w:rPr>
        <w:t xml:space="preserve"> </w:t>
      </w:r>
      <w:r>
        <w:rPr>
          <w:color w:val="FF0000"/>
        </w:rPr>
        <w:t>ITS</w:t>
      </w:r>
      <w:r>
        <w:rPr>
          <w:color w:val="FF0000"/>
          <w:spacing w:val="-15"/>
        </w:rPr>
        <w:t xml:space="preserve"> </w:t>
      </w:r>
      <w:r>
        <w:rPr>
          <w:color w:val="FF0000"/>
          <w:spacing w:val="-2"/>
        </w:rPr>
        <w:t>SCOPE</w:t>
      </w:r>
    </w:p>
    <w:p w:rsidR="002B0F1A" w:rsidRDefault="00AA42EA">
      <w:pPr>
        <w:spacing w:before="191"/>
        <w:ind w:left="634"/>
        <w:jc w:val="both"/>
        <w:rPr>
          <w:sz w:val="24"/>
        </w:rPr>
      </w:pPr>
      <w:r>
        <w:rPr>
          <w:sz w:val="24"/>
        </w:rPr>
        <w:t>The</w:t>
      </w:r>
      <w:r>
        <w:rPr>
          <w:spacing w:val="-10"/>
          <w:sz w:val="24"/>
        </w:rPr>
        <w:t xml:space="preserve"> </w:t>
      </w:r>
      <w:r>
        <w:rPr>
          <w:sz w:val="24"/>
        </w:rPr>
        <w:t>scope</w:t>
      </w:r>
      <w:r>
        <w:rPr>
          <w:spacing w:val="-7"/>
          <w:sz w:val="24"/>
        </w:rPr>
        <w:t xml:space="preserve"> </w:t>
      </w:r>
      <w:r>
        <w:rPr>
          <w:sz w:val="24"/>
        </w:rPr>
        <w:t>of</w:t>
      </w:r>
      <w:r>
        <w:rPr>
          <w:spacing w:val="-9"/>
          <w:sz w:val="24"/>
        </w:rPr>
        <w:t xml:space="preserve"> </w:t>
      </w:r>
      <w:r>
        <w:rPr>
          <w:sz w:val="24"/>
        </w:rPr>
        <w:t>entrepreneurship is far</w:t>
      </w:r>
      <w:r>
        <w:rPr>
          <w:spacing w:val="-4"/>
          <w:sz w:val="24"/>
        </w:rPr>
        <w:t xml:space="preserve"> </w:t>
      </w:r>
      <w:r>
        <w:rPr>
          <w:spacing w:val="-2"/>
          <w:sz w:val="24"/>
        </w:rPr>
        <w:t>reaching.</w:t>
      </w:r>
    </w:p>
    <w:p w:rsidR="002B0F1A" w:rsidRDefault="00AA42EA">
      <w:pPr>
        <w:pStyle w:val="ListParagraph"/>
        <w:numPr>
          <w:ilvl w:val="0"/>
          <w:numId w:val="162"/>
        </w:numPr>
        <w:tabs>
          <w:tab w:val="left" w:pos="772"/>
        </w:tabs>
        <w:spacing w:before="204"/>
        <w:ind w:left="772" w:hanging="143"/>
        <w:jc w:val="both"/>
        <w:rPr>
          <w:sz w:val="24"/>
        </w:rPr>
      </w:pPr>
      <w:r>
        <w:rPr>
          <w:sz w:val="24"/>
        </w:rPr>
        <w:t>Entrepreneurship moves even</w:t>
      </w:r>
      <w:r>
        <w:rPr>
          <w:spacing w:val="-9"/>
          <w:sz w:val="24"/>
        </w:rPr>
        <w:t xml:space="preserve"> </w:t>
      </w:r>
      <w:r>
        <w:rPr>
          <w:sz w:val="24"/>
        </w:rPr>
        <w:t>beyond</w:t>
      </w:r>
      <w:r>
        <w:rPr>
          <w:spacing w:val="2"/>
          <w:sz w:val="24"/>
        </w:rPr>
        <w:t xml:space="preserve"> </w:t>
      </w:r>
      <w:r>
        <w:rPr>
          <w:sz w:val="24"/>
        </w:rPr>
        <w:t>from</w:t>
      </w:r>
      <w:r>
        <w:rPr>
          <w:spacing w:val="-8"/>
          <w:sz w:val="24"/>
        </w:rPr>
        <w:t xml:space="preserve"> </w:t>
      </w:r>
      <w:r>
        <w:rPr>
          <w:sz w:val="24"/>
        </w:rPr>
        <w:t>the</w:t>
      </w:r>
      <w:r>
        <w:rPr>
          <w:spacing w:val="-6"/>
          <w:sz w:val="24"/>
        </w:rPr>
        <w:t xml:space="preserve"> </w:t>
      </w:r>
      <w:r>
        <w:rPr>
          <w:sz w:val="24"/>
        </w:rPr>
        <w:t>closed</w:t>
      </w:r>
      <w:r>
        <w:rPr>
          <w:spacing w:val="-3"/>
          <w:sz w:val="24"/>
        </w:rPr>
        <w:t xml:space="preserve"> </w:t>
      </w:r>
      <w:r>
        <w:rPr>
          <w:sz w:val="24"/>
        </w:rPr>
        <w:t>system</w:t>
      </w:r>
      <w:r>
        <w:rPr>
          <w:spacing w:val="-7"/>
          <w:sz w:val="24"/>
        </w:rPr>
        <w:t xml:space="preserve"> </w:t>
      </w:r>
      <w:r>
        <w:rPr>
          <w:sz w:val="24"/>
        </w:rPr>
        <w:t>of</w:t>
      </w:r>
      <w:r>
        <w:rPr>
          <w:spacing w:val="-7"/>
          <w:sz w:val="24"/>
        </w:rPr>
        <w:t xml:space="preserve"> </w:t>
      </w:r>
      <w:r>
        <w:rPr>
          <w:sz w:val="24"/>
        </w:rPr>
        <w:t>an</w:t>
      </w:r>
      <w:r>
        <w:rPr>
          <w:spacing w:val="-9"/>
          <w:sz w:val="24"/>
        </w:rPr>
        <w:t xml:space="preserve"> </w:t>
      </w:r>
      <w:r>
        <w:rPr>
          <w:spacing w:val="-2"/>
          <w:sz w:val="24"/>
        </w:rPr>
        <w:t>enterprise.</w:t>
      </w:r>
    </w:p>
    <w:p w:rsidR="002B0F1A" w:rsidRDefault="00AA42EA">
      <w:pPr>
        <w:pStyle w:val="ListParagraph"/>
        <w:numPr>
          <w:ilvl w:val="0"/>
          <w:numId w:val="162"/>
        </w:numPr>
        <w:tabs>
          <w:tab w:val="left" w:pos="773"/>
        </w:tabs>
        <w:spacing w:before="195"/>
        <w:ind w:right="1446" w:hanging="140"/>
        <w:jc w:val="both"/>
        <w:rPr>
          <w:sz w:val="24"/>
        </w:rPr>
      </w:pPr>
      <w:r>
        <w:rPr>
          <w:sz w:val="24"/>
        </w:rPr>
        <w:t>Entrepreneurship in its capacity stimulates the economy which enables societal</w:t>
      </w:r>
      <w:r>
        <w:rPr>
          <w:spacing w:val="-1"/>
          <w:sz w:val="24"/>
        </w:rPr>
        <w:t xml:space="preserve"> </w:t>
      </w:r>
      <w:r>
        <w:rPr>
          <w:sz w:val="24"/>
        </w:rPr>
        <w:t>change not only for fulfilling a need but also to generate revenue for the entrepreneur, entrepreneurship thus provides jobs for the society and this develops communities.</w:t>
      </w:r>
    </w:p>
    <w:p w:rsidR="002B0F1A" w:rsidRDefault="00AA42EA">
      <w:pPr>
        <w:pStyle w:val="ListParagraph"/>
        <w:numPr>
          <w:ilvl w:val="0"/>
          <w:numId w:val="162"/>
        </w:numPr>
        <w:tabs>
          <w:tab w:val="left" w:pos="772"/>
        </w:tabs>
        <w:spacing w:before="204"/>
        <w:ind w:left="772" w:hanging="143"/>
        <w:jc w:val="both"/>
        <w:rPr>
          <w:sz w:val="24"/>
        </w:rPr>
      </w:pPr>
      <w:r>
        <w:rPr>
          <w:sz w:val="24"/>
        </w:rPr>
        <w:t>Entrepreneurship</w:t>
      </w:r>
      <w:r>
        <w:rPr>
          <w:spacing w:val="-3"/>
          <w:sz w:val="24"/>
        </w:rPr>
        <w:t xml:space="preserve"> </w:t>
      </w:r>
      <w:r>
        <w:rPr>
          <w:sz w:val="24"/>
        </w:rPr>
        <w:t>instigates</w:t>
      </w:r>
      <w:r>
        <w:rPr>
          <w:spacing w:val="-2"/>
          <w:sz w:val="24"/>
        </w:rPr>
        <w:t xml:space="preserve"> </w:t>
      </w:r>
      <w:r>
        <w:rPr>
          <w:sz w:val="24"/>
        </w:rPr>
        <w:t>a</w:t>
      </w:r>
      <w:r>
        <w:rPr>
          <w:spacing w:val="-3"/>
          <w:sz w:val="24"/>
        </w:rPr>
        <w:t xml:space="preserve"> </w:t>
      </w:r>
      <w:r>
        <w:rPr>
          <w:sz w:val="24"/>
        </w:rPr>
        <w:t>lot</w:t>
      </w:r>
      <w:r>
        <w:rPr>
          <w:spacing w:val="-1"/>
          <w:sz w:val="24"/>
        </w:rPr>
        <w:t xml:space="preserve"> </w:t>
      </w:r>
      <w:r>
        <w:rPr>
          <w:sz w:val="24"/>
        </w:rPr>
        <w:t>more</w:t>
      </w:r>
      <w:r>
        <w:rPr>
          <w:spacing w:val="-11"/>
          <w:sz w:val="24"/>
        </w:rPr>
        <w:t xml:space="preserve"> </w:t>
      </w:r>
      <w:r>
        <w:rPr>
          <w:sz w:val="24"/>
        </w:rPr>
        <w:t>than</w:t>
      </w:r>
      <w:r>
        <w:rPr>
          <w:spacing w:val="-6"/>
          <w:sz w:val="24"/>
        </w:rPr>
        <w:t xml:space="preserve"> </w:t>
      </w:r>
      <w:r>
        <w:rPr>
          <w:sz w:val="24"/>
        </w:rPr>
        <w:t>mere</w:t>
      </w:r>
      <w:r>
        <w:rPr>
          <w:spacing w:val="-2"/>
          <w:sz w:val="24"/>
        </w:rPr>
        <w:t xml:space="preserve"> </w:t>
      </w:r>
      <w:r>
        <w:rPr>
          <w:sz w:val="24"/>
        </w:rPr>
        <w:t>creation</w:t>
      </w:r>
      <w:r>
        <w:rPr>
          <w:spacing w:val="-6"/>
          <w:sz w:val="24"/>
        </w:rPr>
        <w:t xml:space="preserve"> </w:t>
      </w:r>
      <w:r>
        <w:rPr>
          <w:sz w:val="24"/>
        </w:rPr>
        <w:t>of</w:t>
      </w:r>
      <w:r>
        <w:rPr>
          <w:spacing w:val="-9"/>
          <w:sz w:val="24"/>
        </w:rPr>
        <w:t xml:space="preserve"> </w:t>
      </w:r>
      <w:r>
        <w:rPr>
          <w:spacing w:val="-2"/>
          <w:sz w:val="24"/>
        </w:rPr>
        <w:t>business.</w:t>
      </w:r>
    </w:p>
    <w:p w:rsidR="002B0F1A" w:rsidRDefault="00AA42EA">
      <w:pPr>
        <w:pStyle w:val="ListParagraph"/>
        <w:numPr>
          <w:ilvl w:val="0"/>
          <w:numId w:val="162"/>
        </w:numPr>
        <w:tabs>
          <w:tab w:val="left" w:pos="773"/>
        </w:tabs>
        <w:spacing w:before="202" w:line="237" w:lineRule="auto"/>
        <w:ind w:right="1443" w:hanging="140"/>
        <w:jc w:val="both"/>
        <w:rPr>
          <w:sz w:val="24"/>
        </w:rPr>
      </w:pPr>
      <w:r>
        <w:rPr>
          <w:sz w:val="24"/>
        </w:rPr>
        <w:t>Entrepreneurship promotes the new business and provides opportunities to improve the</w:t>
      </w:r>
      <w:r>
        <w:rPr>
          <w:spacing w:val="40"/>
          <w:sz w:val="24"/>
        </w:rPr>
        <w:t xml:space="preserve"> </w:t>
      </w:r>
      <w:r>
        <w:rPr>
          <w:sz w:val="24"/>
        </w:rPr>
        <w:t>new business sectors.</w:t>
      </w:r>
    </w:p>
    <w:p w:rsidR="002B0F1A" w:rsidRDefault="002B0F1A">
      <w:pPr>
        <w:pStyle w:val="BodyText"/>
        <w:spacing w:before="12"/>
        <w:rPr>
          <w:sz w:val="24"/>
        </w:rPr>
      </w:pPr>
    </w:p>
    <w:p w:rsidR="002B0F1A" w:rsidRDefault="00AA42EA">
      <w:pPr>
        <w:pStyle w:val="Heading1"/>
      </w:pPr>
      <w:bookmarkStart w:id="2" w:name="NEED_OF_ENTREPRENEURSHIP"/>
      <w:bookmarkEnd w:id="2"/>
      <w:r>
        <w:rPr>
          <w:color w:val="FF0000"/>
        </w:rPr>
        <w:t>NEED</w:t>
      </w:r>
      <w:r>
        <w:rPr>
          <w:color w:val="FF0000"/>
          <w:spacing w:val="-8"/>
        </w:rPr>
        <w:t xml:space="preserve"> </w:t>
      </w:r>
      <w:r>
        <w:rPr>
          <w:color w:val="FF0000"/>
        </w:rPr>
        <w:t>OF</w:t>
      </w:r>
      <w:r>
        <w:rPr>
          <w:color w:val="FF0000"/>
          <w:spacing w:val="-5"/>
        </w:rPr>
        <w:t xml:space="preserve"> </w:t>
      </w:r>
      <w:r>
        <w:rPr>
          <w:color w:val="FF0000"/>
          <w:spacing w:val="-2"/>
        </w:rPr>
        <w:t>ENTREPRENEURSHIP</w:t>
      </w:r>
    </w:p>
    <w:p w:rsidR="002B0F1A" w:rsidRDefault="00AA42EA">
      <w:pPr>
        <w:spacing w:before="241" w:line="237" w:lineRule="auto"/>
        <w:ind w:left="634" w:right="1443"/>
        <w:jc w:val="both"/>
        <w:rPr>
          <w:sz w:val="24"/>
        </w:rPr>
      </w:pPr>
      <w:r>
        <w:rPr>
          <w:sz w:val="24"/>
        </w:rPr>
        <w:t>Entrepreneurship plays a vital role in the economy and encourages people to bring new</w:t>
      </w:r>
      <w:r>
        <w:rPr>
          <w:spacing w:val="40"/>
          <w:sz w:val="24"/>
        </w:rPr>
        <w:t xml:space="preserve"> </w:t>
      </w:r>
      <w:r>
        <w:rPr>
          <w:sz w:val="24"/>
        </w:rPr>
        <w:t>and innovative ideas to market. Here are several factors that highlight the need for entrepreneurship in today’s fast-paced world.</w:t>
      </w:r>
    </w:p>
    <w:p w:rsidR="002B0F1A" w:rsidRDefault="002B0F1A">
      <w:pPr>
        <w:pStyle w:val="BodyText"/>
        <w:spacing w:before="92"/>
        <w:rPr>
          <w:sz w:val="24"/>
        </w:rPr>
      </w:pPr>
    </w:p>
    <w:p w:rsidR="002B0F1A" w:rsidRDefault="00AA42EA">
      <w:pPr>
        <w:pStyle w:val="Heading4"/>
        <w:numPr>
          <w:ilvl w:val="1"/>
          <w:numId w:val="163"/>
        </w:numPr>
        <w:tabs>
          <w:tab w:val="left" w:pos="872"/>
        </w:tabs>
        <w:spacing w:before="1" w:line="272" w:lineRule="exact"/>
        <w:ind w:left="872" w:hanging="243"/>
        <w:jc w:val="both"/>
      </w:pPr>
      <w:r>
        <w:t>Passion,</w:t>
      </w:r>
      <w:r>
        <w:rPr>
          <w:spacing w:val="-6"/>
        </w:rPr>
        <w:t xml:space="preserve"> </w:t>
      </w:r>
      <w:r>
        <w:t>Perseverance</w:t>
      </w:r>
      <w:r>
        <w:rPr>
          <w:spacing w:val="-8"/>
        </w:rPr>
        <w:t xml:space="preserve"> </w:t>
      </w:r>
      <w:r>
        <w:t>&amp;</w:t>
      </w:r>
      <w:r>
        <w:rPr>
          <w:spacing w:val="-1"/>
        </w:rPr>
        <w:t xml:space="preserve"> </w:t>
      </w:r>
      <w:r>
        <w:rPr>
          <w:spacing w:val="-2"/>
        </w:rPr>
        <w:t>Persistence</w:t>
      </w:r>
    </w:p>
    <w:p w:rsidR="002B0F1A" w:rsidRDefault="00AA42EA">
      <w:pPr>
        <w:ind w:left="634" w:right="1449"/>
        <w:jc w:val="both"/>
        <w:rPr>
          <w:sz w:val="24"/>
        </w:rPr>
      </w:pPr>
      <w:r>
        <w:rPr>
          <w:sz w:val="24"/>
        </w:rPr>
        <w:t>Passion</w:t>
      </w:r>
      <w:r>
        <w:rPr>
          <w:spacing w:val="-4"/>
          <w:sz w:val="24"/>
        </w:rPr>
        <w:t xml:space="preserve"> </w:t>
      </w:r>
      <w:r>
        <w:rPr>
          <w:sz w:val="24"/>
        </w:rPr>
        <w:t>is</w:t>
      </w:r>
      <w:r>
        <w:rPr>
          <w:spacing w:val="-5"/>
          <w:sz w:val="24"/>
        </w:rPr>
        <w:t xml:space="preserve"> </w:t>
      </w:r>
      <w:r>
        <w:rPr>
          <w:sz w:val="24"/>
        </w:rPr>
        <w:t>a</w:t>
      </w:r>
      <w:r>
        <w:rPr>
          <w:spacing w:val="-4"/>
          <w:sz w:val="24"/>
        </w:rPr>
        <w:t xml:space="preserve"> </w:t>
      </w:r>
      <w:r>
        <w:rPr>
          <w:sz w:val="24"/>
        </w:rPr>
        <w:t>strong</w:t>
      </w:r>
      <w:r>
        <w:rPr>
          <w:spacing w:val="-4"/>
          <w:sz w:val="24"/>
        </w:rPr>
        <w:t xml:space="preserve"> </w:t>
      </w:r>
      <w:r>
        <w:rPr>
          <w:sz w:val="24"/>
        </w:rPr>
        <w:t>and</w:t>
      </w:r>
      <w:r>
        <w:rPr>
          <w:spacing w:val="-4"/>
          <w:sz w:val="24"/>
        </w:rPr>
        <w:t xml:space="preserve"> </w:t>
      </w:r>
      <w:r>
        <w:rPr>
          <w:sz w:val="24"/>
        </w:rPr>
        <w:t>uncontrollable</w:t>
      </w:r>
      <w:r>
        <w:rPr>
          <w:spacing w:val="-4"/>
          <w:sz w:val="24"/>
        </w:rPr>
        <w:t xml:space="preserve"> </w:t>
      </w:r>
      <w:r>
        <w:rPr>
          <w:sz w:val="24"/>
        </w:rPr>
        <w:t>emotion</w:t>
      </w:r>
      <w:r>
        <w:rPr>
          <w:spacing w:val="-8"/>
          <w:sz w:val="24"/>
        </w:rPr>
        <w:t xml:space="preserve"> </w:t>
      </w:r>
      <w:r>
        <w:rPr>
          <w:sz w:val="24"/>
        </w:rPr>
        <w:t>which</w:t>
      </w:r>
      <w:r>
        <w:rPr>
          <w:spacing w:val="-4"/>
          <w:sz w:val="24"/>
        </w:rPr>
        <w:t xml:space="preserve"> </w:t>
      </w:r>
      <w:r>
        <w:rPr>
          <w:sz w:val="24"/>
        </w:rPr>
        <w:t>is</w:t>
      </w:r>
      <w:r>
        <w:rPr>
          <w:spacing w:val="-2"/>
          <w:sz w:val="24"/>
        </w:rPr>
        <w:t xml:space="preserve"> </w:t>
      </w:r>
      <w:r>
        <w:rPr>
          <w:sz w:val="24"/>
        </w:rPr>
        <w:t>based into something</w:t>
      </w:r>
      <w:r>
        <w:rPr>
          <w:spacing w:val="-4"/>
          <w:sz w:val="24"/>
        </w:rPr>
        <w:t xml:space="preserve"> </w:t>
      </w:r>
      <w:r>
        <w:rPr>
          <w:sz w:val="24"/>
        </w:rPr>
        <w:t>that is</w:t>
      </w:r>
      <w:r>
        <w:rPr>
          <w:spacing w:val="-2"/>
          <w:sz w:val="24"/>
        </w:rPr>
        <w:t xml:space="preserve"> </w:t>
      </w:r>
      <w:r>
        <w:rPr>
          <w:sz w:val="24"/>
        </w:rPr>
        <w:t>higher</w:t>
      </w:r>
      <w:r>
        <w:rPr>
          <w:spacing w:val="-3"/>
          <w:sz w:val="24"/>
        </w:rPr>
        <w:t xml:space="preserve"> </w:t>
      </w:r>
      <w:r>
        <w:rPr>
          <w:sz w:val="24"/>
        </w:rPr>
        <w:t>to</w:t>
      </w:r>
      <w:r>
        <w:rPr>
          <w:spacing w:val="-4"/>
          <w:sz w:val="24"/>
        </w:rPr>
        <w:t xml:space="preserve"> </w:t>
      </w:r>
      <w:r>
        <w:rPr>
          <w:sz w:val="24"/>
        </w:rPr>
        <w:t>achieve than what the person is carrying within himself. Perseverance is a mature emotion which comes through experiences gathered and analyzed.</w:t>
      </w:r>
    </w:p>
    <w:p w:rsidR="002B0F1A" w:rsidRDefault="00AA42EA">
      <w:pPr>
        <w:pStyle w:val="Heading4"/>
        <w:numPr>
          <w:ilvl w:val="1"/>
          <w:numId w:val="163"/>
        </w:numPr>
        <w:tabs>
          <w:tab w:val="left" w:pos="872"/>
        </w:tabs>
        <w:spacing w:before="8" w:line="273" w:lineRule="exact"/>
        <w:ind w:left="872" w:hanging="243"/>
        <w:jc w:val="both"/>
      </w:pPr>
      <w:bookmarkStart w:id="3" w:name="2._Big_Dreamer"/>
      <w:bookmarkEnd w:id="3"/>
      <w:r>
        <w:t xml:space="preserve">Big </w:t>
      </w:r>
      <w:r>
        <w:rPr>
          <w:spacing w:val="-2"/>
        </w:rPr>
        <w:t>Dreamer</w:t>
      </w:r>
    </w:p>
    <w:p w:rsidR="002B0F1A" w:rsidRDefault="00AA42EA">
      <w:pPr>
        <w:spacing w:line="237" w:lineRule="auto"/>
        <w:ind w:left="634" w:right="1455"/>
        <w:jc w:val="both"/>
        <w:rPr>
          <w:sz w:val="24"/>
        </w:rPr>
      </w:pPr>
      <w:r>
        <w:rPr>
          <w:sz w:val="24"/>
        </w:rPr>
        <w:t>Dreaming big further strengthens an entrepreneur with his ability to dream and see the wide picture. This is actually the very first step which sets the path to self-discovery.</w:t>
      </w:r>
    </w:p>
    <w:p w:rsidR="002B0F1A" w:rsidRDefault="00AA42EA">
      <w:pPr>
        <w:pStyle w:val="Heading4"/>
        <w:numPr>
          <w:ilvl w:val="1"/>
          <w:numId w:val="163"/>
        </w:numPr>
        <w:tabs>
          <w:tab w:val="left" w:pos="872"/>
        </w:tabs>
        <w:spacing w:before="7" w:line="272" w:lineRule="exact"/>
        <w:ind w:left="872" w:hanging="243"/>
        <w:jc w:val="both"/>
      </w:pPr>
      <w:bookmarkStart w:id="4" w:name="3._Learning"/>
      <w:bookmarkEnd w:id="4"/>
      <w:r>
        <w:rPr>
          <w:spacing w:val="-2"/>
        </w:rPr>
        <w:t>Learning</w:t>
      </w:r>
    </w:p>
    <w:p w:rsidR="002B0F1A" w:rsidRDefault="00AA42EA">
      <w:pPr>
        <w:spacing w:line="237" w:lineRule="auto"/>
        <w:ind w:left="634" w:right="1449"/>
        <w:jc w:val="both"/>
        <w:rPr>
          <w:sz w:val="24"/>
        </w:rPr>
      </w:pPr>
      <w:r>
        <w:rPr>
          <w:sz w:val="24"/>
        </w:rPr>
        <w:t>Learning is never to stop irrespective of</w:t>
      </w:r>
      <w:r>
        <w:rPr>
          <w:spacing w:val="-3"/>
          <w:sz w:val="24"/>
        </w:rPr>
        <w:t xml:space="preserve"> </w:t>
      </w:r>
      <w:r>
        <w:rPr>
          <w:sz w:val="24"/>
        </w:rPr>
        <w:t>age and thus arming oneself with education does play a vital role in forming leadership qualities when needed.</w:t>
      </w:r>
    </w:p>
    <w:p w:rsidR="002B0F1A" w:rsidRDefault="00AA42EA">
      <w:pPr>
        <w:pStyle w:val="Heading4"/>
        <w:numPr>
          <w:ilvl w:val="1"/>
          <w:numId w:val="163"/>
        </w:numPr>
        <w:tabs>
          <w:tab w:val="left" w:pos="872"/>
        </w:tabs>
        <w:spacing w:before="12" w:line="273" w:lineRule="exact"/>
        <w:ind w:left="872" w:hanging="243"/>
        <w:jc w:val="both"/>
      </w:pPr>
      <w:bookmarkStart w:id="5" w:name="4._Good_Listener"/>
      <w:bookmarkEnd w:id="5"/>
      <w:r>
        <w:t>Good</w:t>
      </w:r>
      <w:r>
        <w:rPr>
          <w:spacing w:val="3"/>
        </w:rPr>
        <w:t xml:space="preserve"> </w:t>
      </w:r>
      <w:r>
        <w:rPr>
          <w:spacing w:val="-2"/>
        </w:rPr>
        <w:t>Listener</w:t>
      </w:r>
    </w:p>
    <w:p w:rsidR="002B0F1A" w:rsidRDefault="00AA42EA">
      <w:pPr>
        <w:ind w:left="634" w:right="1444"/>
        <w:jc w:val="both"/>
        <w:rPr>
          <w:sz w:val="24"/>
        </w:rPr>
      </w:pPr>
      <w:r>
        <w:rPr>
          <w:sz w:val="24"/>
        </w:rPr>
        <w:t>The ability to contribute will only come once we have abundance in ourselves, and this comes by absorbing the words by others. The ability to truly listen to the customers and employees is actually what makes a difference. This very skill leads a successful venture.</w:t>
      </w:r>
    </w:p>
    <w:p w:rsidR="002B0F1A" w:rsidRDefault="002B0F1A">
      <w:pPr>
        <w:pStyle w:val="BodyText"/>
        <w:spacing w:before="275"/>
        <w:rPr>
          <w:sz w:val="24"/>
        </w:rPr>
      </w:pPr>
    </w:p>
    <w:p w:rsidR="002B0F1A" w:rsidRDefault="00AA42EA">
      <w:pPr>
        <w:pStyle w:val="Heading4"/>
        <w:numPr>
          <w:ilvl w:val="1"/>
          <w:numId w:val="163"/>
        </w:numPr>
        <w:tabs>
          <w:tab w:val="left" w:pos="872"/>
        </w:tabs>
        <w:spacing w:line="272" w:lineRule="exact"/>
        <w:ind w:left="872" w:hanging="243"/>
        <w:jc w:val="both"/>
      </w:pPr>
      <w:bookmarkStart w:id="6" w:name="5._Financing_Partner"/>
      <w:bookmarkEnd w:id="6"/>
      <w:r>
        <w:t>Financing</w:t>
      </w:r>
      <w:r>
        <w:rPr>
          <w:spacing w:val="-4"/>
        </w:rPr>
        <w:t xml:space="preserve"> </w:t>
      </w:r>
      <w:r>
        <w:rPr>
          <w:spacing w:val="-2"/>
        </w:rPr>
        <w:t>Partner</w:t>
      </w:r>
    </w:p>
    <w:p w:rsidR="002B0F1A" w:rsidRDefault="00AA42EA">
      <w:pPr>
        <w:ind w:left="634" w:right="1440"/>
        <w:jc w:val="both"/>
        <w:rPr>
          <w:sz w:val="24"/>
        </w:rPr>
      </w:pPr>
      <w:r>
        <w:rPr>
          <w:sz w:val="24"/>
        </w:rPr>
        <w:t>Choosing a financing partner who understands the business needs is very much essential. This is as critical</w:t>
      </w:r>
      <w:r>
        <w:rPr>
          <w:spacing w:val="-7"/>
          <w:sz w:val="24"/>
        </w:rPr>
        <w:t xml:space="preserve"> </w:t>
      </w:r>
      <w:r>
        <w:rPr>
          <w:sz w:val="24"/>
        </w:rPr>
        <w:t>as choosing the business which</w:t>
      </w:r>
      <w:r>
        <w:rPr>
          <w:spacing w:val="-2"/>
          <w:sz w:val="24"/>
        </w:rPr>
        <w:t xml:space="preserve"> </w:t>
      </w:r>
      <w:r>
        <w:rPr>
          <w:sz w:val="24"/>
        </w:rPr>
        <w:t>the entrepreneur wants to pursue. Also, a</w:t>
      </w:r>
      <w:r>
        <w:rPr>
          <w:spacing w:val="-3"/>
          <w:sz w:val="24"/>
        </w:rPr>
        <w:t xml:space="preserve"> </w:t>
      </w:r>
      <w:r>
        <w:rPr>
          <w:sz w:val="24"/>
        </w:rPr>
        <w:t>business loan</w:t>
      </w:r>
      <w:r>
        <w:rPr>
          <w:spacing w:val="-2"/>
          <w:sz w:val="24"/>
        </w:rPr>
        <w:t xml:space="preserve"> </w:t>
      </w:r>
      <w:r>
        <w:rPr>
          <w:sz w:val="24"/>
        </w:rPr>
        <w:t>from</w:t>
      </w:r>
      <w:r>
        <w:rPr>
          <w:spacing w:val="-7"/>
          <w:sz w:val="24"/>
        </w:rPr>
        <w:t xml:space="preserve"> </w:t>
      </w:r>
      <w:r>
        <w:rPr>
          <w:sz w:val="24"/>
        </w:rPr>
        <w:t xml:space="preserve">a right lender will for sure play a pivotal role in realizing the dreams of becoming a successful </w:t>
      </w:r>
      <w:r>
        <w:rPr>
          <w:spacing w:val="-2"/>
          <w:sz w:val="24"/>
        </w:rPr>
        <w:t>entrepreneur.</w:t>
      </w:r>
    </w:p>
    <w:p w:rsidR="002B0F1A" w:rsidRDefault="00AA42EA">
      <w:pPr>
        <w:pStyle w:val="Heading4"/>
        <w:numPr>
          <w:ilvl w:val="1"/>
          <w:numId w:val="163"/>
        </w:numPr>
        <w:tabs>
          <w:tab w:val="left" w:pos="872"/>
        </w:tabs>
        <w:spacing w:before="2"/>
        <w:ind w:left="872" w:hanging="243"/>
        <w:jc w:val="both"/>
      </w:pPr>
      <w:bookmarkStart w:id="7" w:name="6._Encourages_Innovation"/>
      <w:bookmarkEnd w:id="7"/>
      <w:r>
        <w:t>Encourages</w:t>
      </w:r>
      <w:r>
        <w:rPr>
          <w:spacing w:val="-10"/>
        </w:rPr>
        <w:t xml:space="preserve"> </w:t>
      </w:r>
      <w:r>
        <w:rPr>
          <w:spacing w:val="-2"/>
        </w:rPr>
        <w:t>Innovation</w:t>
      </w:r>
    </w:p>
    <w:p w:rsidR="002B0F1A" w:rsidRDefault="002B0F1A">
      <w:pPr>
        <w:pStyle w:val="BodyText"/>
        <w:spacing w:before="81"/>
        <w:rPr>
          <w:b/>
        </w:rPr>
      </w:pPr>
    </w:p>
    <w:p w:rsidR="002B0F1A" w:rsidRDefault="00AA42EA">
      <w:pPr>
        <w:pStyle w:val="BodyText"/>
        <w:ind w:right="1432"/>
        <w:jc w:val="right"/>
        <w:rPr>
          <w:rFonts w:ascii="Calibri"/>
        </w:rPr>
      </w:pPr>
      <w:r>
        <w:rPr>
          <w:rFonts w:ascii="Calibri"/>
          <w:spacing w:val="-10"/>
        </w:rPr>
        <w:t>2</w:t>
      </w:r>
    </w:p>
    <w:p w:rsidR="002B0F1A" w:rsidRDefault="002B0F1A" w:rsidP="005A1EBF">
      <w:pPr>
        <w:tabs>
          <w:tab w:val="left" w:pos="9426"/>
        </w:tabs>
        <w:spacing w:before="67"/>
        <w:rPr>
          <w:rFonts w:ascii="Cambria"/>
          <w:b/>
          <w:position w:val="-13"/>
          <w:sz w:val="36"/>
        </w:rPr>
        <w:sectPr w:rsidR="002B0F1A">
          <w:pgSz w:w="12240" w:h="15840"/>
          <w:pgMar w:top="1200" w:right="0" w:bottom="280" w:left="360" w:header="720" w:footer="720" w:gutter="0"/>
          <w:cols w:space="720"/>
        </w:sectPr>
      </w:pPr>
    </w:p>
    <w:p w:rsidR="002B0F1A" w:rsidRDefault="00AA42EA">
      <w:pPr>
        <w:spacing w:before="66" w:line="237" w:lineRule="auto"/>
        <w:ind w:left="634" w:right="1440"/>
        <w:jc w:val="both"/>
        <w:rPr>
          <w:sz w:val="24"/>
        </w:rPr>
      </w:pPr>
      <w:r>
        <w:rPr>
          <w:noProof/>
          <w:sz w:val="24"/>
        </w:rPr>
        <w:lastRenderedPageBreak/>
        <mc:AlternateContent>
          <mc:Choice Requires="wpg">
            <w:drawing>
              <wp:anchor distT="0" distB="0" distL="0" distR="0" simplePos="0" relativeHeight="48279193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5" name="Image 45"/>
                          <pic:cNvPicPr/>
                        </pic:nvPicPr>
                        <pic:blipFill>
                          <a:blip r:embed="rId7" cstate="print"/>
                          <a:stretch>
                            <a:fillRect/>
                          </a:stretch>
                        </pic:blipFill>
                        <pic:spPr>
                          <a:xfrm>
                            <a:off x="635" y="0"/>
                            <a:ext cx="7106284" cy="56515"/>
                          </a:xfrm>
                          <a:prstGeom prst="rect">
                            <a:avLst/>
                          </a:prstGeom>
                        </pic:spPr>
                      </pic:pic>
                      <wps:wsp>
                        <wps:cNvPr id="46" name="Graphic 46"/>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7" name="Image 47"/>
                          <pic:cNvPicPr/>
                        </pic:nvPicPr>
                        <pic:blipFill>
                          <a:blip r:embed="rId8" cstate="print"/>
                          <a:stretch>
                            <a:fillRect/>
                          </a:stretch>
                        </pic:blipFill>
                        <pic:spPr>
                          <a:xfrm>
                            <a:off x="56514" y="9396995"/>
                            <a:ext cx="7050405" cy="51804"/>
                          </a:xfrm>
                          <a:prstGeom prst="rect">
                            <a:avLst/>
                          </a:prstGeom>
                        </pic:spPr>
                      </pic:pic>
                      <wps:wsp>
                        <wps:cNvPr id="48" name="Graphic 48"/>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9" name="Graphic 49"/>
                        <wps:cNvSpPr/>
                        <wps:spPr>
                          <a:xfrm>
                            <a:off x="243840" y="874521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50" name="Graphic 5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51" name="Graphic 5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52" name="Graphic 5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53" name="Graphic 5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54" name="Graphic 5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5" name="Graphic 5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6" name="Graphic 5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7" name="Graphic 5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8" name="Graphic 5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9" name="Graphic 5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0" name="Graphic 6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1" name="Graphic 6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2" name="Graphic 6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3" name="Graphic 6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4" name="Graphic 6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E257A00" id="Group 44" o:spid="_x0000_s1026" style="position:absolute;margin-left:23.95pt;margin-top:24pt;width:564.3pt;height:744.25pt;z-index:-2052454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">
                <v:shape id="Image 45"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">
                  <v:imagedata r:id="rId9" o:title=""/>
                </v:shape>
                <v:shape id="Graphic 46"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7"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">
                  <v:imagedata r:id="rId10" o:title=""/>
                </v:shape>
                <v:shape id="Graphic 48"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" path="m56515,l18415,r,18415l,18415,,56515r56515,l56515,xem9525,l,,,9525r9525,l9525,xe" fillcolor="red" stroked="f">
                  <v:path arrowok="t"/>
                </v:shape>
                <v:shape id="Graphic 49" o:spid="_x0000_s1031" style="position:absolute;left:2438;top:87452;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" path="m6382385,360680r-780415,l5601970,r-27305,l5574665,360680,,360680r,27940l6382385,388620r,-27940xe" fillcolor="#6a6a6a" stroked="f">
                  <v:path arrowok="t"/>
                </v:shape>
                <v:shape id="Graphic 50"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" path="m54864,l36576,,,,,36576,,54864r36576,l36576,36576r18288,l54864,xe" fillcolor="red" stroked="f">
                  <v:path arrowok="t"/>
                </v:shape>
                <v:shape id="Graphic 51"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" path="m18288,l9131,,,,,9144r,9144l9131,18288r,-9144l18288,9144,18288,xe" stroked="f">
                  <v:path arrowok="t"/>
                </v:shape>
                <v:shape id="Graphic 52"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" path="m9144,45720l,45720r,9144l9144,54864r,-9144xem7065010,l9144,r,36576l7065010,36576r,-36576xe" fillcolor="red" stroked="f">
                  <v:path arrowok="t"/>
                </v:shape>
                <v:shape id="Graphic 53"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" path="m7055866,l,,,9144r7055866,l7055866,xe" stroked="f">
                  <v:path arrowok="t"/>
                </v:shape>
                <v:shape id="Graphic 54"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" path="m7055866,45720l,45720r,9144l7055866,54864r,-9144xem7110730,r-36576,l7055866,r,36576l7074154,36576r,18288l7110730,54864r,-18288l7110730,xe" fillcolor="red" stroked="f">
                  <v:path arrowok="t"/>
                </v:shape>
                <v:shape id="Graphic 55"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" path="m18288,l9144,,,,,9144r9144,l9144,18288r9131,l18275,9144,18288,xe" stroked="f">
                  <v:path arrowok="t"/>
                </v:shape>
                <v:shape id="Graphic 56"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57"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" path="m9143,l,,,9341866r9143,l9143,xe" stroked="f">
                  <v:path arrowok="t"/>
                </v:shape>
                <v:shape id="Graphic 58"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" path="m54864,9360167r-18288,l36576,9341866r-36576,l,9360167r,36563l36576,9396730r18288,l54864,9360167xem7119874,r-9144,l7110730,9341866r9144,l7119874,xe" fillcolor="red" stroked="f">
                  <v:path arrowok="t"/>
                </v:shape>
                <v:shape id="Graphic 59"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" path="m18288,9156r-9157,l9131,,,,,9156r,9132l9131,18288r9157,l18288,9156xe" stroked="f">
                  <v:path arrowok="t"/>
                </v:shape>
                <v:shape id="Graphic 60"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" path="m9144,l,,,9144r9144,l9144,xem7065010,18300r-7055866,l9144,54864r7055866,l7065010,18300xe" fillcolor="red" stroked="f">
                  <v:path arrowok="t"/>
                </v:shape>
                <v:shape id="Graphic 61"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" path="m7055866,l,,,9143r7055866,l7055866,xe" stroked="f">
                  <v:path arrowok="t"/>
                </v:shape>
                <v:shape id="Graphic 62"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" path="m7055866,l,,,9144r7055866,l7055866,xem7110730,r-36576,l7074154,18300r-18288,l7055866,54864r18288,l7110730,54864r,-36564l7110730,xe" fillcolor="red" stroked="f">
                  <v:path arrowok="t"/>
                </v:shape>
                <v:shape id="Graphic 63"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" path="m18288,9156l18275,,9144,r,9156l,9156r,9132l9144,18288r9131,l18288,9156xe" stroked="f">
                  <v:path arrowok="t"/>
                </v:shape>
                <v:shape id="Graphic 64"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" path="m9144,l,,,9144r9144,l9144,xe" fillcolor="red" stroked="f">
                  <v:path arrowok="t"/>
                </v:shape>
                <w10:wrap anchorx="page" anchory="page"/>
              </v:group>
            </w:pict>
          </mc:Fallback>
        </mc:AlternateContent>
      </w:r>
      <w:r>
        <w:rPr>
          <w:sz w:val="24"/>
        </w:rPr>
        <w:t>A majority of entrepreneurs solve challenges in society through technological innovations. For example, TartanSense—a Bangalore-based startup provides an AI-based Robot vehicle to be used in farms for weed management. It reduces chemical usage and helps farmers avoid unnecessary</w:t>
      </w:r>
      <w:r>
        <w:rPr>
          <w:spacing w:val="-6"/>
          <w:sz w:val="24"/>
        </w:rPr>
        <w:t xml:space="preserve"> </w:t>
      </w:r>
      <w:r>
        <w:rPr>
          <w:sz w:val="24"/>
        </w:rPr>
        <w:t>costs.</w:t>
      </w:r>
    </w:p>
    <w:p w:rsidR="002B0F1A" w:rsidRDefault="00AA42EA">
      <w:pPr>
        <w:pStyle w:val="Heading4"/>
        <w:numPr>
          <w:ilvl w:val="1"/>
          <w:numId w:val="163"/>
        </w:numPr>
        <w:tabs>
          <w:tab w:val="left" w:pos="872"/>
        </w:tabs>
        <w:spacing w:before="14" w:line="273" w:lineRule="exact"/>
        <w:ind w:left="872" w:hanging="243"/>
        <w:jc w:val="both"/>
      </w:pPr>
      <w:bookmarkStart w:id="8" w:name="7._Creates_Jobs"/>
      <w:bookmarkEnd w:id="8"/>
      <w:r>
        <w:t>Creates</w:t>
      </w:r>
      <w:r>
        <w:rPr>
          <w:spacing w:val="-8"/>
        </w:rPr>
        <w:t xml:space="preserve"> </w:t>
      </w:r>
      <w:r>
        <w:rPr>
          <w:spacing w:val="-4"/>
        </w:rPr>
        <w:t>Jobs</w:t>
      </w:r>
    </w:p>
    <w:p w:rsidR="002B0F1A" w:rsidRDefault="00AA42EA">
      <w:pPr>
        <w:ind w:left="634" w:right="1440"/>
        <w:jc w:val="both"/>
        <w:rPr>
          <w:sz w:val="24"/>
        </w:rPr>
      </w:pPr>
      <w:r>
        <w:rPr>
          <w:sz w:val="24"/>
        </w:rPr>
        <w:t>Entrepreneurship generates employment. Once a new business gets launched, it requires people who can</w:t>
      </w:r>
      <w:r>
        <w:rPr>
          <w:spacing w:val="-1"/>
          <w:sz w:val="24"/>
        </w:rPr>
        <w:t xml:space="preserve"> </w:t>
      </w:r>
      <w:r>
        <w:rPr>
          <w:sz w:val="24"/>
        </w:rPr>
        <w:t>drive that mission and vision forward. Entrepreneurs take the risk of</w:t>
      </w:r>
      <w:r>
        <w:rPr>
          <w:spacing w:val="-4"/>
          <w:sz w:val="24"/>
        </w:rPr>
        <w:t xml:space="preserve"> </w:t>
      </w:r>
      <w:r>
        <w:rPr>
          <w:sz w:val="24"/>
        </w:rPr>
        <w:t>employing even</w:t>
      </w:r>
      <w:r>
        <w:rPr>
          <w:spacing w:val="-1"/>
          <w:sz w:val="24"/>
        </w:rPr>
        <w:t xml:space="preserve"> </w:t>
      </w:r>
      <w:r>
        <w:rPr>
          <w:sz w:val="24"/>
        </w:rPr>
        <w:t>themselves. As the business continues to grow, the need to hire more people also increases. Take any leading education technology startup for example. Some of them have become unicorns (reached a valuation of $ 1 Million) and opened branches across the globe.</w:t>
      </w:r>
    </w:p>
    <w:p w:rsidR="002B0F1A" w:rsidRDefault="00AA42EA">
      <w:pPr>
        <w:pStyle w:val="Heading4"/>
        <w:numPr>
          <w:ilvl w:val="1"/>
          <w:numId w:val="163"/>
        </w:numPr>
        <w:tabs>
          <w:tab w:val="left" w:pos="872"/>
        </w:tabs>
        <w:spacing w:before="4" w:line="273" w:lineRule="exact"/>
        <w:ind w:left="872" w:hanging="243"/>
        <w:jc w:val="both"/>
      </w:pPr>
      <w:bookmarkStart w:id="9" w:name="8._Improves_Standard_Of_Living"/>
      <w:bookmarkEnd w:id="9"/>
      <w:r>
        <w:t>Improves</w:t>
      </w:r>
      <w:r>
        <w:rPr>
          <w:spacing w:val="-8"/>
        </w:rPr>
        <w:t xml:space="preserve"> </w:t>
      </w:r>
      <w:r>
        <w:t>Standard</w:t>
      </w:r>
      <w:r>
        <w:rPr>
          <w:spacing w:val="-4"/>
        </w:rPr>
        <w:t xml:space="preserve"> </w:t>
      </w:r>
      <w:r>
        <w:t>Of</w:t>
      </w:r>
      <w:r>
        <w:rPr>
          <w:spacing w:val="-4"/>
        </w:rPr>
        <w:t xml:space="preserve"> </w:t>
      </w:r>
      <w:r>
        <w:rPr>
          <w:spacing w:val="-2"/>
        </w:rPr>
        <w:t>Living</w:t>
      </w:r>
    </w:p>
    <w:p w:rsidR="002B0F1A" w:rsidRDefault="00AA42EA">
      <w:pPr>
        <w:ind w:left="634" w:right="1452"/>
        <w:jc w:val="both"/>
        <w:rPr>
          <w:sz w:val="24"/>
        </w:rPr>
      </w:pPr>
      <w:r>
        <w:rPr>
          <w:sz w:val="24"/>
        </w:rPr>
        <w:t>Entrepreneurship increases income levels, therefore improving standards of living. Entrepreneurs identify</w:t>
      </w:r>
      <w:r>
        <w:rPr>
          <w:spacing w:val="-4"/>
          <w:sz w:val="24"/>
        </w:rPr>
        <w:t xml:space="preserve"> </w:t>
      </w:r>
      <w:r>
        <w:rPr>
          <w:sz w:val="24"/>
        </w:rPr>
        <w:t>challenges</w:t>
      </w:r>
      <w:r>
        <w:rPr>
          <w:spacing w:val="-3"/>
          <w:sz w:val="24"/>
        </w:rPr>
        <w:t xml:space="preserve"> </w:t>
      </w:r>
      <w:r>
        <w:rPr>
          <w:sz w:val="24"/>
        </w:rPr>
        <w:t>in</w:t>
      </w:r>
      <w:r>
        <w:rPr>
          <w:spacing w:val="-4"/>
          <w:sz w:val="24"/>
        </w:rPr>
        <w:t xml:space="preserve"> </w:t>
      </w:r>
      <w:r>
        <w:rPr>
          <w:sz w:val="24"/>
        </w:rPr>
        <w:t>the lives</w:t>
      </w:r>
      <w:r>
        <w:rPr>
          <w:spacing w:val="-3"/>
          <w:sz w:val="24"/>
        </w:rPr>
        <w:t xml:space="preserve"> </w:t>
      </w:r>
      <w:r>
        <w:rPr>
          <w:sz w:val="24"/>
        </w:rPr>
        <w:t>of</w:t>
      </w:r>
      <w:r>
        <w:rPr>
          <w:spacing w:val="-7"/>
          <w:sz w:val="24"/>
        </w:rPr>
        <w:t xml:space="preserve"> </w:t>
      </w:r>
      <w:r>
        <w:rPr>
          <w:sz w:val="24"/>
        </w:rPr>
        <w:t>customers</w:t>
      </w:r>
      <w:r>
        <w:rPr>
          <w:spacing w:val="-3"/>
          <w:sz w:val="24"/>
        </w:rPr>
        <w:t xml:space="preserve"> </w:t>
      </w:r>
      <w:r>
        <w:rPr>
          <w:sz w:val="24"/>
        </w:rPr>
        <w:t>and</w:t>
      </w:r>
      <w:r>
        <w:rPr>
          <w:spacing w:val="-1"/>
          <w:sz w:val="24"/>
        </w:rPr>
        <w:t xml:space="preserve"> </w:t>
      </w:r>
      <w:r>
        <w:rPr>
          <w:sz w:val="24"/>
        </w:rPr>
        <w:t>provide</w:t>
      </w:r>
      <w:r>
        <w:rPr>
          <w:spacing w:val="-1"/>
          <w:sz w:val="24"/>
        </w:rPr>
        <w:t xml:space="preserve"> </w:t>
      </w:r>
      <w:r>
        <w:rPr>
          <w:sz w:val="24"/>
        </w:rPr>
        <w:t>appropriate</w:t>
      </w:r>
      <w:r>
        <w:rPr>
          <w:spacing w:val="-1"/>
          <w:sz w:val="24"/>
        </w:rPr>
        <w:t xml:space="preserve"> </w:t>
      </w:r>
      <w:r>
        <w:rPr>
          <w:sz w:val="24"/>
        </w:rPr>
        <w:t>business</w:t>
      </w:r>
      <w:r>
        <w:rPr>
          <w:spacing w:val="-3"/>
          <w:sz w:val="24"/>
        </w:rPr>
        <w:t xml:space="preserve"> </w:t>
      </w:r>
      <w:r>
        <w:rPr>
          <w:sz w:val="24"/>
        </w:rPr>
        <w:t>solutions. Additionally, they hire new employees who receive remuneration and this income gets circulated in the economy. All</w:t>
      </w:r>
      <w:r>
        <w:rPr>
          <w:spacing w:val="-5"/>
          <w:sz w:val="24"/>
        </w:rPr>
        <w:t xml:space="preserve"> </w:t>
      </w:r>
      <w:r>
        <w:rPr>
          <w:sz w:val="24"/>
        </w:rPr>
        <w:t>of</w:t>
      </w:r>
      <w:r>
        <w:rPr>
          <w:spacing w:val="-9"/>
          <w:sz w:val="24"/>
        </w:rPr>
        <w:t xml:space="preserve"> </w:t>
      </w:r>
      <w:r>
        <w:rPr>
          <w:sz w:val="24"/>
        </w:rPr>
        <w:t>the spending and salaries generate incremental</w:t>
      </w:r>
      <w:r>
        <w:rPr>
          <w:spacing w:val="-8"/>
          <w:sz w:val="24"/>
        </w:rPr>
        <w:t xml:space="preserve"> </w:t>
      </w:r>
      <w:r>
        <w:rPr>
          <w:sz w:val="24"/>
        </w:rPr>
        <w:t>wealth, therefore improving standards</w:t>
      </w:r>
      <w:r>
        <w:rPr>
          <w:spacing w:val="-1"/>
          <w:sz w:val="24"/>
        </w:rPr>
        <w:t xml:space="preserve"> </w:t>
      </w:r>
      <w:r>
        <w:rPr>
          <w:sz w:val="24"/>
        </w:rPr>
        <w:t>of</w:t>
      </w:r>
      <w:r>
        <w:rPr>
          <w:spacing w:val="-4"/>
          <w:sz w:val="24"/>
        </w:rPr>
        <w:t xml:space="preserve"> </w:t>
      </w:r>
      <w:r>
        <w:rPr>
          <w:sz w:val="24"/>
        </w:rPr>
        <w:t>living.</w:t>
      </w:r>
    </w:p>
    <w:p w:rsidR="002B0F1A" w:rsidRDefault="00AA42EA">
      <w:pPr>
        <w:pStyle w:val="Heading4"/>
        <w:numPr>
          <w:ilvl w:val="1"/>
          <w:numId w:val="163"/>
        </w:numPr>
        <w:tabs>
          <w:tab w:val="left" w:pos="872"/>
        </w:tabs>
        <w:spacing w:before="1" w:line="272" w:lineRule="exact"/>
        <w:ind w:left="872" w:hanging="243"/>
        <w:jc w:val="both"/>
      </w:pPr>
      <w:bookmarkStart w:id="10" w:name="9._Introduces_Visible_Change"/>
      <w:bookmarkEnd w:id="10"/>
      <w:r>
        <w:t>Introduces</w:t>
      </w:r>
      <w:r>
        <w:rPr>
          <w:spacing w:val="-9"/>
        </w:rPr>
        <w:t xml:space="preserve"> </w:t>
      </w:r>
      <w:r>
        <w:t>Visible</w:t>
      </w:r>
      <w:r>
        <w:rPr>
          <w:spacing w:val="-7"/>
        </w:rPr>
        <w:t xml:space="preserve"> </w:t>
      </w:r>
      <w:r>
        <w:rPr>
          <w:spacing w:val="-2"/>
        </w:rPr>
        <w:t>Change</w:t>
      </w:r>
    </w:p>
    <w:p w:rsidR="002B0F1A" w:rsidRDefault="00AA42EA">
      <w:pPr>
        <w:ind w:left="634" w:right="1440"/>
        <w:jc w:val="both"/>
        <w:rPr>
          <w:sz w:val="24"/>
        </w:rPr>
      </w:pPr>
      <w:r>
        <w:rPr>
          <w:sz w:val="24"/>
        </w:rPr>
        <w:t>You need to dream</w:t>
      </w:r>
      <w:r>
        <w:rPr>
          <w:spacing w:val="-1"/>
          <w:sz w:val="24"/>
        </w:rPr>
        <w:t xml:space="preserve"> </w:t>
      </w:r>
      <w:r>
        <w:rPr>
          <w:sz w:val="24"/>
        </w:rPr>
        <w:t>big and take risks if you want to be a successful</w:t>
      </w:r>
      <w:r>
        <w:rPr>
          <w:spacing w:val="-1"/>
          <w:sz w:val="24"/>
        </w:rPr>
        <w:t xml:space="preserve"> </w:t>
      </w:r>
      <w:r>
        <w:rPr>
          <w:sz w:val="24"/>
        </w:rPr>
        <w:t>entrepreneur. As you progress to solving existing challenges</w:t>
      </w:r>
      <w:r>
        <w:rPr>
          <w:spacing w:val="-1"/>
          <w:sz w:val="24"/>
        </w:rPr>
        <w:t xml:space="preserve"> </w:t>
      </w:r>
      <w:r>
        <w:rPr>
          <w:sz w:val="24"/>
        </w:rPr>
        <w:t>and gaps in</w:t>
      </w:r>
      <w:r>
        <w:rPr>
          <w:spacing w:val="-3"/>
          <w:sz w:val="24"/>
        </w:rPr>
        <w:t xml:space="preserve"> </w:t>
      </w:r>
      <w:r>
        <w:rPr>
          <w:sz w:val="24"/>
        </w:rPr>
        <w:t>society, you</w:t>
      </w:r>
      <w:r>
        <w:rPr>
          <w:spacing w:val="-3"/>
          <w:sz w:val="24"/>
        </w:rPr>
        <w:t xml:space="preserve"> </w:t>
      </w:r>
      <w:r>
        <w:rPr>
          <w:sz w:val="24"/>
        </w:rPr>
        <w:t>take</w:t>
      </w:r>
      <w:r>
        <w:rPr>
          <w:spacing w:val="-4"/>
          <w:sz w:val="24"/>
        </w:rPr>
        <w:t xml:space="preserve"> </w:t>
      </w:r>
      <w:r>
        <w:rPr>
          <w:sz w:val="24"/>
        </w:rPr>
        <w:t>responsibility</w:t>
      </w:r>
      <w:r>
        <w:rPr>
          <w:spacing w:val="-3"/>
          <w:sz w:val="24"/>
        </w:rPr>
        <w:t xml:space="preserve"> </w:t>
      </w:r>
      <w:r>
        <w:rPr>
          <w:sz w:val="24"/>
        </w:rPr>
        <w:t>for impacting various</w:t>
      </w:r>
      <w:r>
        <w:rPr>
          <w:spacing w:val="-1"/>
          <w:sz w:val="24"/>
        </w:rPr>
        <w:t xml:space="preserve"> </w:t>
      </w:r>
      <w:r>
        <w:rPr>
          <w:sz w:val="24"/>
        </w:rPr>
        <w:t>sections of society. A majority of businesses strive to make the world a better place by contributing to socio- economic development through their products and services.</w:t>
      </w:r>
    </w:p>
    <w:p w:rsidR="002B0F1A" w:rsidRDefault="00AA42EA">
      <w:pPr>
        <w:pStyle w:val="Heading4"/>
        <w:numPr>
          <w:ilvl w:val="1"/>
          <w:numId w:val="163"/>
        </w:numPr>
        <w:tabs>
          <w:tab w:val="left" w:pos="1351"/>
        </w:tabs>
        <w:spacing w:before="2" w:line="275" w:lineRule="exact"/>
        <w:ind w:left="1351" w:hanging="722"/>
        <w:jc w:val="both"/>
      </w:pPr>
      <w:bookmarkStart w:id="11" w:name="10._Contributes_To_Research_And_Developm"/>
      <w:bookmarkEnd w:id="11"/>
      <w:r>
        <w:t>Contributes</w:t>
      </w:r>
      <w:r>
        <w:rPr>
          <w:spacing w:val="-12"/>
        </w:rPr>
        <w:t xml:space="preserve"> </w:t>
      </w:r>
      <w:r>
        <w:t>To</w:t>
      </w:r>
      <w:r>
        <w:rPr>
          <w:spacing w:val="-6"/>
        </w:rPr>
        <w:t xml:space="preserve"> </w:t>
      </w:r>
      <w:r>
        <w:t>Research</w:t>
      </w:r>
      <w:r>
        <w:rPr>
          <w:spacing w:val="-6"/>
        </w:rPr>
        <w:t xml:space="preserve"> </w:t>
      </w:r>
      <w:r>
        <w:t>And</w:t>
      </w:r>
      <w:r>
        <w:rPr>
          <w:spacing w:val="-4"/>
        </w:rPr>
        <w:t xml:space="preserve"> </w:t>
      </w:r>
      <w:r>
        <w:rPr>
          <w:spacing w:val="-2"/>
        </w:rPr>
        <w:t>Development</w:t>
      </w:r>
    </w:p>
    <w:p w:rsidR="002B0F1A" w:rsidRDefault="00AA42EA">
      <w:pPr>
        <w:ind w:left="634" w:right="1429"/>
        <w:jc w:val="both"/>
        <w:rPr>
          <w:sz w:val="28"/>
        </w:rPr>
      </w:pPr>
      <w:r>
        <w:rPr>
          <w:sz w:val="24"/>
        </w:rPr>
        <w:t xml:space="preserve">New products and services need to be tested before they can be launched. In the process, entrepreneurs are encouraged to invest their resources into effective research and development. Even after businesses get funding, entrepreneurs continue to prioritize research and development by creating educational institutes. This further encourages the next generation of entrepreneurs to </w:t>
      </w:r>
      <w:r>
        <w:rPr>
          <w:sz w:val="28"/>
        </w:rPr>
        <w:t>take risks and pursue their dreams.</w:t>
      </w:r>
    </w:p>
    <w:p w:rsidR="002B0F1A" w:rsidRDefault="002B0F1A">
      <w:pPr>
        <w:pStyle w:val="BodyText"/>
        <w:spacing w:before="86"/>
        <w:rPr>
          <w:sz w:val="24"/>
        </w:rPr>
      </w:pPr>
    </w:p>
    <w:p w:rsidR="002B0F1A" w:rsidRDefault="00AA42EA">
      <w:pPr>
        <w:pStyle w:val="Heading1"/>
        <w:spacing w:line="276" w:lineRule="auto"/>
        <w:ind w:right="2274"/>
      </w:pPr>
      <w:bookmarkStart w:id="12" w:name="CHARACTERISTICS,_QUALITIES_AND_TYPES_OF_"/>
      <w:bookmarkEnd w:id="12"/>
      <w:r>
        <w:rPr>
          <w:color w:val="FF0000"/>
        </w:rPr>
        <w:t>CHARACTERISTICS,</w:t>
      </w:r>
      <w:r>
        <w:rPr>
          <w:color w:val="FF0000"/>
          <w:spacing w:val="-11"/>
        </w:rPr>
        <w:t xml:space="preserve"> </w:t>
      </w:r>
      <w:r>
        <w:rPr>
          <w:color w:val="FF0000"/>
        </w:rPr>
        <w:t>QUALITIES</w:t>
      </w:r>
      <w:r>
        <w:rPr>
          <w:color w:val="FF0000"/>
          <w:spacing w:val="-10"/>
        </w:rPr>
        <w:t xml:space="preserve"> </w:t>
      </w:r>
      <w:r>
        <w:rPr>
          <w:color w:val="FF0000"/>
        </w:rPr>
        <w:t>AND</w:t>
      </w:r>
      <w:r>
        <w:rPr>
          <w:color w:val="FF0000"/>
          <w:spacing w:val="-13"/>
        </w:rPr>
        <w:t xml:space="preserve"> </w:t>
      </w:r>
      <w:r>
        <w:rPr>
          <w:color w:val="FF0000"/>
        </w:rPr>
        <w:t>TYPES</w:t>
      </w:r>
      <w:r>
        <w:rPr>
          <w:color w:val="FF0000"/>
          <w:spacing w:val="-10"/>
        </w:rPr>
        <w:t xml:space="preserve"> </w:t>
      </w:r>
      <w:r>
        <w:rPr>
          <w:color w:val="FF0000"/>
        </w:rPr>
        <w:t>OF</w:t>
      </w:r>
      <w:r>
        <w:rPr>
          <w:color w:val="FF0000"/>
          <w:spacing w:val="-12"/>
        </w:rPr>
        <w:t xml:space="preserve"> </w:t>
      </w:r>
      <w:r>
        <w:rPr>
          <w:color w:val="FF0000"/>
        </w:rPr>
        <w:t xml:space="preserve">ENTREPRENEUR, </w:t>
      </w:r>
      <w:r>
        <w:rPr>
          <w:color w:val="FF0000"/>
          <w:spacing w:val="-2"/>
        </w:rPr>
        <w:t>FUNCTIONS</w:t>
      </w:r>
    </w:p>
    <w:p w:rsidR="002B0F1A" w:rsidRDefault="00AA42EA">
      <w:pPr>
        <w:spacing w:before="201"/>
        <w:ind w:left="634"/>
        <w:jc w:val="both"/>
        <w:rPr>
          <w:b/>
          <w:sz w:val="28"/>
        </w:rPr>
      </w:pPr>
      <w:r>
        <w:rPr>
          <w:b/>
          <w:color w:val="FF0000"/>
          <w:sz w:val="28"/>
        </w:rPr>
        <w:t>Characteristics</w:t>
      </w:r>
      <w:r>
        <w:rPr>
          <w:b/>
          <w:color w:val="FF0000"/>
          <w:spacing w:val="-4"/>
          <w:sz w:val="28"/>
        </w:rPr>
        <w:t xml:space="preserve"> </w:t>
      </w:r>
      <w:r>
        <w:rPr>
          <w:b/>
          <w:color w:val="FF0000"/>
          <w:sz w:val="28"/>
        </w:rPr>
        <w:t>of</w:t>
      </w:r>
      <w:r>
        <w:rPr>
          <w:b/>
          <w:color w:val="FF0000"/>
          <w:spacing w:val="-10"/>
          <w:sz w:val="28"/>
        </w:rPr>
        <w:t xml:space="preserve"> </w:t>
      </w:r>
      <w:r>
        <w:rPr>
          <w:b/>
          <w:color w:val="FF0000"/>
          <w:sz w:val="28"/>
        </w:rPr>
        <w:t>an</w:t>
      </w:r>
      <w:r>
        <w:rPr>
          <w:b/>
          <w:color w:val="FF0000"/>
          <w:spacing w:val="-13"/>
          <w:sz w:val="28"/>
        </w:rPr>
        <w:t xml:space="preserve"> </w:t>
      </w:r>
      <w:r>
        <w:rPr>
          <w:b/>
          <w:color w:val="FF0000"/>
          <w:spacing w:val="-2"/>
          <w:sz w:val="28"/>
        </w:rPr>
        <w:t>Entrepreneur:-</w:t>
      </w:r>
    </w:p>
    <w:p w:rsidR="002B0F1A" w:rsidRDefault="00AA42EA">
      <w:pPr>
        <w:spacing w:before="238" w:line="242" w:lineRule="auto"/>
        <w:ind w:left="634" w:right="1445"/>
        <w:jc w:val="both"/>
        <w:rPr>
          <w:sz w:val="24"/>
        </w:rPr>
      </w:pPr>
      <w:r>
        <w:rPr>
          <w:sz w:val="24"/>
        </w:rPr>
        <w:t>Not all entrepreneurs are successful; there are definite characteristics that make entrepreneurship successful. A few of them are mentioned below:</w:t>
      </w:r>
    </w:p>
    <w:p w:rsidR="002B0F1A" w:rsidRDefault="002B0F1A">
      <w:pPr>
        <w:pStyle w:val="BodyText"/>
        <w:spacing w:before="2"/>
        <w:rPr>
          <w:sz w:val="24"/>
        </w:rPr>
      </w:pPr>
    </w:p>
    <w:p w:rsidR="002B0F1A" w:rsidRDefault="00AA42EA">
      <w:pPr>
        <w:pStyle w:val="ListParagraph"/>
        <w:numPr>
          <w:ilvl w:val="2"/>
          <w:numId w:val="163"/>
        </w:numPr>
        <w:tabs>
          <w:tab w:val="left" w:pos="1339"/>
        </w:tabs>
        <w:spacing w:before="1"/>
        <w:ind w:right="1452"/>
        <w:jc w:val="both"/>
        <w:rPr>
          <w:sz w:val="24"/>
        </w:rPr>
      </w:pPr>
      <w:r>
        <w:rPr>
          <w:b/>
          <w:sz w:val="24"/>
        </w:rPr>
        <w:t xml:space="preserve">Ability to take a risk- </w:t>
      </w:r>
      <w:r>
        <w:rPr>
          <w:sz w:val="24"/>
        </w:rPr>
        <w:t>Starting any new venture involves a considerable amount of failure risk. Therefore, an entrepreneur needs to be courageous and able to evaluate and take risks, which is an essential part of being an entrepreneur.</w:t>
      </w:r>
    </w:p>
    <w:p w:rsidR="002B0F1A" w:rsidRDefault="00AA42EA">
      <w:pPr>
        <w:pStyle w:val="ListParagraph"/>
        <w:numPr>
          <w:ilvl w:val="2"/>
          <w:numId w:val="163"/>
        </w:numPr>
        <w:tabs>
          <w:tab w:val="left" w:pos="1354"/>
        </w:tabs>
        <w:ind w:left="1354" w:right="1448" w:hanging="360"/>
        <w:jc w:val="both"/>
        <w:rPr>
          <w:sz w:val="24"/>
        </w:rPr>
      </w:pPr>
      <w:r>
        <w:rPr>
          <w:b/>
          <w:sz w:val="24"/>
        </w:rPr>
        <w:t xml:space="preserve">Innovation- </w:t>
      </w:r>
      <w:r>
        <w:rPr>
          <w:sz w:val="24"/>
        </w:rPr>
        <w:t>It should be highly innovative to generate new ideas, start a company and earn profits out of it. Change can be the launching of a new product that is new to the market or a process that does the same thing but in a more efficient and economical way.</w:t>
      </w:r>
    </w:p>
    <w:p w:rsidR="002B0F1A" w:rsidRDefault="00AA42EA">
      <w:pPr>
        <w:pStyle w:val="ListParagraph"/>
        <w:numPr>
          <w:ilvl w:val="2"/>
          <w:numId w:val="163"/>
        </w:numPr>
        <w:tabs>
          <w:tab w:val="left" w:pos="1354"/>
        </w:tabs>
        <w:ind w:left="1354" w:right="1448" w:hanging="360"/>
        <w:jc w:val="both"/>
        <w:rPr>
          <w:sz w:val="24"/>
        </w:rPr>
      </w:pPr>
      <w:r>
        <w:rPr>
          <w:b/>
          <w:sz w:val="24"/>
        </w:rPr>
        <w:t xml:space="preserve">Visionary and Leadership quality- </w:t>
      </w:r>
      <w:r>
        <w:rPr>
          <w:sz w:val="24"/>
        </w:rPr>
        <w:t>To be successful, the entrepreneur should have a clear vision of his new venture. However, to turn the idea into reality, a lot of resources and employees are required. Here, leadership quality is paramount because leaders impart and guide their employees towards the right path of success.</w:t>
      </w:r>
    </w:p>
    <w:p w:rsidR="002B0F1A" w:rsidRDefault="002B0F1A">
      <w:pPr>
        <w:pStyle w:val="BodyText"/>
        <w:spacing w:before="17"/>
      </w:pPr>
    </w:p>
    <w:p w:rsidR="002B0F1A" w:rsidRDefault="00AA42EA">
      <w:pPr>
        <w:pStyle w:val="BodyText"/>
        <w:ind w:right="1432"/>
        <w:jc w:val="right"/>
        <w:rPr>
          <w:rFonts w:ascii="Calibri"/>
        </w:rPr>
      </w:pPr>
      <w:r>
        <w:rPr>
          <w:rFonts w:ascii="Calibri"/>
          <w:spacing w:val="-10"/>
        </w:rPr>
        <w:t>3</w:t>
      </w:r>
    </w:p>
    <w:p w:rsidR="002B0F1A" w:rsidRDefault="002B0F1A" w:rsidP="005A1EBF">
      <w:pPr>
        <w:tabs>
          <w:tab w:val="left" w:pos="9426"/>
        </w:tabs>
        <w:spacing w:before="60"/>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2"/>
          <w:numId w:val="163"/>
        </w:numPr>
        <w:tabs>
          <w:tab w:val="left" w:pos="1354"/>
        </w:tabs>
        <w:spacing w:before="64"/>
        <w:ind w:left="1354" w:right="1447" w:hanging="360"/>
        <w:jc w:val="both"/>
        <w:rPr>
          <w:sz w:val="24"/>
        </w:rPr>
      </w:pPr>
      <w:r>
        <w:rPr>
          <w:noProof/>
          <w:sz w:val="24"/>
        </w:rPr>
        <w:lastRenderedPageBreak/>
        <mc:AlternateContent>
          <mc:Choice Requires="wpg">
            <w:drawing>
              <wp:anchor distT="0" distB="0" distL="0" distR="0" simplePos="0" relativeHeight="48279244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66" name="Image 66"/>
                          <pic:cNvPicPr/>
                        </pic:nvPicPr>
                        <pic:blipFill>
                          <a:blip r:embed="rId7" cstate="print"/>
                          <a:stretch>
                            <a:fillRect/>
                          </a:stretch>
                        </pic:blipFill>
                        <pic:spPr>
                          <a:xfrm>
                            <a:off x="635" y="0"/>
                            <a:ext cx="7106284" cy="56515"/>
                          </a:xfrm>
                          <a:prstGeom prst="rect">
                            <a:avLst/>
                          </a:prstGeom>
                        </pic:spPr>
                      </pic:pic>
                      <wps:wsp>
                        <wps:cNvPr id="67" name="Graphic 6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68" name="Image 68"/>
                          <pic:cNvPicPr/>
                        </pic:nvPicPr>
                        <pic:blipFill>
                          <a:blip r:embed="rId8" cstate="print"/>
                          <a:stretch>
                            <a:fillRect/>
                          </a:stretch>
                        </pic:blipFill>
                        <pic:spPr>
                          <a:xfrm>
                            <a:off x="56514" y="9396995"/>
                            <a:ext cx="7050405" cy="51804"/>
                          </a:xfrm>
                          <a:prstGeom prst="rect">
                            <a:avLst/>
                          </a:prstGeom>
                        </pic:spPr>
                      </pic:pic>
                      <wps:wsp>
                        <wps:cNvPr id="69" name="Graphic 69"/>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0" name="Graphic 70"/>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1" name="Graphic 7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2" name="Graphic 7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3" name="Graphic 7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4" name="Graphic 7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5" name="Graphic 7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6" name="Graphic 7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7" name="Graphic 7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8" name="Graphic 7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9" name="Graphic 7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80" name="Graphic 8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81" name="Graphic 8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2" name="Graphic 8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3" name="Graphic 8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4" name="Graphic 8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5" name="Graphic 8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B62B533" id="Group 65" o:spid="_x0000_s1026" style="position:absolute;margin-left:23.95pt;margin-top:24pt;width:564.3pt;height:744.25pt;z-index:-2052403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">
                <v:shape id="Image 6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">
                  <v:imagedata r:id="rId9" o:title=""/>
                </v:shape>
                <v:shape id="Graphic 6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6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">
                  <v:imagedata r:id="rId10" o:title=""/>
                </v:shape>
                <v:shape id="Graphic 69"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" path="m56515,l18415,r,18415l,18415,,56515r56515,l56515,xem9525,l,,,9525r9525,l9525,xe" fillcolor="red" stroked="f">
                  <v:path arrowok="t"/>
                </v:shape>
                <v:shape id="Graphic 70"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" path="m6382385,361950r-780415,l5601970,r-27305,l5574665,361950,,361950r,26670l6382385,388620r,-26670xe" fillcolor="#6a6a6a" stroked="f">
                  <v:path arrowok="t"/>
                </v:shape>
                <v:shape id="Graphic 71"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" path="m54864,l36576,,,,,36576,,54864r36576,l36576,36576r18288,l54864,xe" fillcolor="red" stroked="f">
                  <v:path arrowok="t"/>
                </v:shape>
                <v:shape id="Graphic 72"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" path="m18288,l9131,,,,,9144r,9144l9131,18288r,-9144l18288,9144,18288,xe" stroked="f">
                  <v:path arrowok="t"/>
                </v:shape>
                <v:shape id="Graphic 73"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" path="m9144,45720l,45720r,9144l9144,54864r,-9144xem7065010,l9144,r,36576l7065010,36576r,-36576xe" fillcolor="red" stroked="f">
                  <v:path arrowok="t"/>
                </v:shape>
                <v:shape id="Graphic 74"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" path="m7055866,l,,,9144r7055866,l7055866,xe" stroked="f">
                  <v:path arrowok="t"/>
                </v:shape>
                <v:shape id="Graphic 75"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" path="m7055866,45720l,45720r,9144l7055866,54864r,-9144xem7110730,r-36576,l7055866,r,36576l7074154,36576r,18288l7110730,54864r,-18288l7110730,xe" fillcolor="red" stroked="f">
                  <v:path arrowok="t"/>
                </v:shape>
                <v:shape id="Graphic 76"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" path="m18288,l9144,,,,,9144r9144,l9144,18288r9131,l18275,9144,18288,xe" stroked="f">
                  <v:path arrowok="t"/>
                </v:shape>
                <v:shape id="Graphic 77"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78"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" path="m9143,l,,,9341866r9143,l9143,xe" stroked="f">
                  <v:path arrowok="t"/>
                </v:shape>
                <v:shape id="Graphic 79"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" path="m54864,9360167r-18288,l36576,9341866r-36576,l,9360167r,36563l36576,9396730r18288,l54864,9360167xem7119874,r-9144,l7110730,9341866r9144,l7119874,xe" fillcolor="red" stroked="f">
                  <v:path arrowok="t"/>
                </v:shape>
                <v:shape id="Graphic 80"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" path="m18288,9156r-9157,l9131,,,,,9156r,9132l9131,18288r9157,l18288,9156xe" stroked="f">
                  <v:path arrowok="t"/>
                </v:shape>
                <v:shape id="Graphic 81"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" path="m9144,l,,,9144r9144,l9144,xem7065010,18300r-7055866,l9144,54864r7055866,l7065010,18300xe" fillcolor="red" stroked="f">
                  <v:path arrowok="t"/>
                </v:shape>
                <v:shape id="Graphic 82"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" path="m7055866,l,,,9143r7055866,l7055866,xe" stroked="f">
                  <v:path arrowok="t"/>
                </v:shape>
                <v:shape id="Graphic 83"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" path="m7055866,l,,,9144r7055866,l7055866,xem7110730,r-36576,l7074154,18300r-18288,l7055866,54864r18288,l7110730,54864r,-36564l7110730,xe" fillcolor="red" stroked="f">
                  <v:path arrowok="t"/>
                </v:shape>
                <v:shape id="Graphic 84"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" path="m18288,9156l18275,,9144,r,9156l,9156r,9132l9144,18288r9131,l18288,9156xe" stroked="f">
                  <v:path arrowok="t"/>
                </v:shape>
                <v:shape id="Graphic 85"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" path="m9144,l,,,9144r9144,l9144,xe" fillcolor="red" stroked="f">
                  <v:path arrowok="t"/>
                </v:shape>
                <w10:wrap anchorx="page" anchory="page"/>
              </v:group>
            </w:pict>
          </mc:Fallback>
        </mc:AlternateContent>
      </w:r>
      <w:r>
        <w:rPr>
          <w:b/>
          <w:sz w:val="24"/>
        </w:rPr>
        <w:t xml:space="preserve">Open-Minded- </w:t>
      </w:r>
      <w:r>
        <w:rPr>
          <w:sz w:val="24"/>
        </w:rPr>
        <w:t>In a business, every circumstance can be an opportunity and used for the benefit of a company. For example, Paytm recognized the gravity of demonetization and acknowledged the need for online transactions would be more, so it utilized the situation and expanded massively during this time.</w:t>
      </w:r>
    </w:p>
    <w:p w:rsidR="002B0F1A" w:rsidRDefault="00AA42EA">
      <w:pPr>
        <w:pStyle w:val="ListParagraph"/>
        <w:numPr>
          <w:ilvl w:val="2"/>
          <w:numId w:val="163"/>
        </w:numPr>
        <w:tabs>
          <w:tab w:val="left" w:pos="1354"/>
        </w:tabs>
        <w:spacing w:before="3" w:line="237" w:lineRule="auto"/>
        <w:ind w:left="1354" w:right="1442" w:hanging="360"/>
        <w:jc w:val="both"/>
        <w:rPr>
          <w:sz w:val="24"/>
        </w:rPr>
      </w:pPr>
      <w:r>
        <w:rPr>
          <w:b/>
          <w:sz w:val="24"/>
        </w:rPr>
        <w:t xml:space="preserve">Flexible- </w:t>
      </w:r>
      <w:r>
        <w:rPr>
          <w:sz w:val="24"/>
        </w:rPr>
        <w:t>An entrepreneur should</w:t>
      </w:r>
      <w:r>
        <w:rPr>
          <w:spacing w:val="40"/>
          <w:sz w:val="24"/>
        </w:rPr>
        <w:t xml:space="preserve"> </w:t>
      </w:r>
      <w:r>
        <w:rPr>
          <w:sz w:val="24"/>
        </w:rPr>
        <w:t>be flexible and open to change according to the situation. To be on the top, a businessperson should be equipped to embrace change in a product and service, as and when needed.</w:t>
      </w:r>
    </w:p>
    <w:p w:rsidR="002B0F1A" w:rsidRDefault="00AA42EA">
      <w:pPr>
        <w:pStyle w:val="ListParagraph"/>
        <w:numPr>
          <w:ilvl w:val="2"/>
          <w:numId w:val="163"/>
        </w:numPr>
        <w:tabs>
          <w:tab w:val="left" w:pos="1354"/>
        </w:tabs>
        <w:spacing w:before="4"/>
        <w:ind w:left="1354" w:right="1447" w:hanging="360"/>
        <w:jc w:val="both"/>
        <w:rPr>
          <w:sz w:val="24"/>
        </w:rPr>
      </w:pPr>
      <w:r>
        <w:rPr>
          <w:b/>
          <w:sz w:val="24"/>
        </w:rPr>
        <w:t>Know</w:t>
      </w:r>
      <w:r>
        <w:rPr>
          <w:b/>
          <w:spacing w:val="-3"/>
          <w:sz w:val="24"/>
        </w:rPr>
        <w:t xml:space="preserve"> </w:t>
      </w:r>
      <w:r>
        <w:rPr>
          <w:b/>
          <w:sz w:val="24"/>
        </w:rPr>
        <w:t>your</w:t>
      </w:r>
      <w:r>
        <w:rPr>
          <w:b/>
          <w:spacing w:val="-3"/>
          <w:sz w:val="24"/>
        </w:rPr>
        <w:t xml:space="preserve"> </w:t>
      </w:r>
      <w:r>
        <w:rPr>
          <w:b/>
          <w:sz w:val="24"/>
        </w:rPr>
        <w:t>Product-</w:t>
      </w:r>
      <w:r>
        <w:rPr>
          <w:sz w:val="24"/>
        </w:rPr>
        <w:t>A</w:t>
      </w:r>
      <w:r>
        <w:rPr>
          <w:spacing w:val="-3"/>
          <w:sz w:val="24"/>
        </w:rPr>
        <w:t xml:space="preserve"> </w:t>
      </w:r>
      <w:r>
        <w:rPr>
          <w:sz w:val="24"/>
        </w:rPr>
        <w:t>company</w:t>
      </w:r>
      <w:r>
        <w:rPr>
          <w:spacing w:val="-7"/>
          <w:sz w:val="24"/>
        </w:rPr>
        <w:t xml:space="preserve"> </w:t>
      </w:r>
      <w:r>
        <w:rPr>
          <w:sz w:val="24"/>
        </w:rPr>
        <w:t>owner should know</w:t>
      </w:r>
      <w:r>
        <w:rPr>
          <w:spacing w:val="-3"/>
          <w:sz w:val="24"/>
        </w:rPr>
        <w:t xml:space="preserve"> </w:t>
      </w:r>
      <w:r>
        <w:rPr>
          <w:sz w:val="24"/>
        </w:rPr>
        <w:t>the product offerings and also be aware of the latest trend in the market.</w:t>
      </w:r>
      <w:r>
        <w:rPr>
          <w:spacing w:val="40"/>
          <w:sz w:val="24"/>
        </w:rPr>
        <w:t xml:space="preserve"> </w:t>
      </w:r>
      <w:r>
        <w:rPr>
          <w:sz w:val="24"/>
        </w:rPr>
        <w:t>It is essential to know if the available product or service meets the demands of the current</w:t>
      </w:r>
      <w:r>
        <w:rPr>
          <w:spacing w:val="18"/>
          <w:sz w:val="24"/>
        </w:rPr>
        <w:t xml:space="preserve"> </w:t>
      </w:r>
      <w:r>
        <w:rPr>
          <w:sz w:val="24"/>
        </w:rPr>
        <w:t>market, or whether it</w:t>
      </w:r>
      <w:r>
        <w:rPr>
          <w:spacing w:val="17"/>
          <w:sz w:val="24"/>
        </w:rPr>
        <w:t xml:space="preserve"> </w:t>
      </w:r>
      <w:r>
        <w:rPr>
          <w:sz w:val="24"/>
        </w:rPr>
        <w:t>is time to tweak it</w:t>
      </w:r>
      <w:r>
        <w:rPr>
          <w:spacing w:val="17"/>
          <w:sz w:val="24"/>
        </w:rPr>
        <w:t xml:space="preserve"> </w:t>
      </w:r>
      <w:r>
        <w:rPr>
          <w:sz w:val="24"/>
        </w:rPr>
        <w:t>a little. Being able to be accountable and then alter as needed is a vital part of entrepreneurship.</w:t>
      </w:r>
    </w:p>
    <w:p w:rsidR="002B0F1A" w:rsidRDefault="00AA42EA">
      <w:pPr>
        <w:pStyle w:val="ListParagraph"/>
        <w:numPr>
          <w:ilvl w:val="2"/>
          <w:numId w:val="163"/>
        </w:numPr>
        <w:tabs>
          <w:tab w:val="left" w:pos="1354"/>
        </w:tabs>
        <w:ind w:left="1354" w:right="1437" w:hanging="360"/>
        <w:jc w:val="both"/>
        <w:rPr>
          <w:sz w:val="24"/>
        </w:rPr>
      </w:pPr>
      <w:r>
        <w:rPr>
          <w:b/>
          <w:sz w:val="24"/>
        </w:rPr>
        <w:t>Economic and dynamic activity-</w:t>
      </w:r>
      <w:r>
        <w:rPr>
          <w:sz w:val="24"/>
        </w:rPr>
        <w:t>Entrepreneurship is an economic activity because</w:t>
      </w:r>
      <w:r>
        <w:rPr>
          <w:spacing w:val="40"/>
          <w:sz w:val="24"/>
        </w:rPr>
        <w:t xml:space="preserve"> </w:t>
      </w:r>
      <w:r>
        <w:rPr>
          <w:sz w:val="24"/>
        </w:rPr>
        <w:t>it involves the creation</w:t>
      </w:r>
      <w:r>
        <w:rPr>
          <w:spacing w:val="-1"/>
          <w:sz w:val="24"/>
        </w:rPr>
        <w:t xml:space="preserve"> </w:t>
      </w:r>
      <w:r>
        <w:rPr>
          <w:sz w:val="24"/>
        </w:rPr>
        <w:t>and operation</w:t>
      </w:r>
      <w:r>
        <w:rPr>
          <w:spacing w:val="-1"/>
          <w:sz w:val="24"/>
        </w:rPr>
        <w:t xml:space="preserve"> </w:t>
      </w:r>
      <w:r>
        <w:rPr>
          <w:sz w:val="24"/>
        </w:rPr>
        <w:t>of</w:t>
      </w:r>
      <w:r>
        <w:rPr>
          <w:spacing w:val="-4"/>
          <w:sz w:val="24"/>
        </w:rPr>
        <w:t xml:space="preserve"> </w:t>
      </w:r>
      <w:r>
        <w:rPr>
          <w:sz w:val="24"/>
        </w:rPr>
        <w:t>an</w:t>
      </w:r>
      <w:r>
        <w:rPr>
          <w:spacing w:val="-1"/>
          <w:sz w:val="24"/>
        </w:rPr>
        <w:t xml:space="preserve"> </w:t>
      </w:r>
      <w:r>
        <w:rPr>
          <w:sz w:val="24"/>
        </w:rPr>
        <w:t>enterprise with</w:t>
      </w:r>
      <w:r>
        <w:rPr>
          <w:spacing w:val="-1"/>
          <w:sz w:val="24"/>
        </w:rPr>
        <w:t xml:space="preserve"> </w:t>
      </w:r>
      <w:r>
        <w:rPr>
          <w:sz w:val="24"/>
        </w:rPr>
        <w:t>a view to creating value or wealth</w:t>
      </w:r>
      <w:r>
        <w:rPr>
          <w:spacing w:val="-1"/>
          <w:sz w:val="24"/>
        </w:rPr>
        <w:t xml:space="preserve"> </w:t>
      </w:r>
      <w:r>
        <w:rPr>
          <w:sz w:val="24"/>
        </w:rPr>
        <w:t>by ensuring optimum utilization of scarce resources. Since this value creation activity is performed continuously in the midst of uncertain business environment, therefore, entrepreneurship is regarded as a dynamic force.</w:t>
      </w:r>
    </w:p>
    <w:p w:rsidR="002B0F1A" w:rsidRDefault="00AA42EA">
      <w:pPr>
        <w:pStyle w:val="ListParagraph"/>
        <w:numPr>
          <w:ilvl w:val="2"/>
          <w:numId w:val="163"/>
        </w:numPr>
        <w:tabs>
          <w:tab w:val="left" w:pos="1354"/>
        </w:tabs>
        <w:ind w:left="1354" w:right="1442" w:hanging="360"/>
        <w:jc w:val="both"/>
        <w:rPr>
          <w:sz w:val="24"/>
        </w:rPr>
      </w:pPr>
      <w:r>
        <w:rPr>
          <w:b/>
          <w:sz w:val="24"/>
        </w:rPr>
        <w:t xml:space="preserve">Self confidence: </w:t>
      </w:r>
      <w:r>
        <w:rPr>
          <w:sz w:val="24"/>
        </w:rPr>
        <w:t>An individual</w:t>
      </w:r>
      <w:r>
        <w:rPr>
          <w:spacing w:val="-1"/>
          <w:sz w:val="24"/>
        </w:rPr>
        <w:t xml:space="preserve"> </w:t>
      </w:r>
      <w:r>
        <w:rPr>
          <w:sz w:val="24"/>
        </w:rPr>
        <w:t>should have a self confidence because they</w:t>
      </w:r>
      <w:r>
        <w:rPr>
          <w:spacing w:val="-1"/>
          <w:sz w:val="24"/>
        </w:rPr>
        <w:t xml:space="preserve"> </w:t>
      </w:r>
      <w:r>
        <w:rPr>
          <w:sz w:val="24"/>
        </w:rPr>
        <w:t>work on</w:t>
      </w:r>
      <w:r>
        <w:rPr>
          <w:spacing w:val="-1"/>
          <w:sz w:val="24"/>
        </w:rPr>
        <w:t xml:space="preserve"> </w:t>
      </w:r>
      <w:r>
        <w:rPr>
          <w:sz w:val="24"/>
        </w:rPr>
        <w:t>complete demanding tasks. Self confidence is an outcome of an entrepreneurship an entrepreneur demonstrates a higher degree of self confidence when compared to others.</w:t>
      </w:r>
    </w:p>
    <w:p w:rsidR="002B0F1A" w:rsidRDefault="00AA42EA">
      <w:pPr>
        <w:pStyle w:val="ListParagraph"/>
        <w:numPr>
          <w:ilvl w:val="2"/>
          <w:numId w:val="163"/>
        </w:numPr>
        <w:tabs>
          <w:tab w:val="left" w:pos="1354"/>
          <w:tab w:val="left" w:pos="1411"/>
        </w:tabs>
        <w:spacing w:before="1"/>
        <w:ind w:left="1354" w:right="1438" w:hanging="360"/>
        <w:jc w:val="both"/>
        <w:rPr>
          <w:sz w:val="24"/>
        </w:rPr>
      </w:pPr>
      <w:r>
        <w:rPr>
          <w:b/>
          <w:sz w:val="24"/>
        </w:rPr>
        <w:t>Profit</w:t>
      </w:r>
      <w:r>
        <w:rPr>
          <w:b/>
          <w:spacing w:val="40"/>
          <w:sz w:val="24"/>
        </w:rPr>
        <w:t xml:space="preserve"> </w:t>
      </w:r>
      <w:r>
        <w:rPr>
          <w:b/>
          <w:sz w:val="24"/>
        </w:rPr>
        <w:t>potential-</w:t>
      </w:r>
      <w:r>
        <w:rPr>
          <w:sz w:val="24"/>
        </w:rPr>
        <w:t>“Profit potential is the likely level of return or compensation to the entrepreneur for taking on the risk of developing an idea into an actual business venture.” Without profit potential, the efforts of entrepreneurs would remain only an abstract and a theoretical leisure activity.</w:t>
      </w:r>
    </w:p>
    <w:p w:rsidR="002B0F1A" w:rsidRDefault="00AA42EA">
      <w:pPr>
        <w:pStyle w:val="ListParagraph"/>
        <w:numPr>
          <w:ilvl w:val="2"/>
          <w:numId w:val="163"/>
        </w:numPr>
        <w:tabs>
          <w:tab w:val="left" w:pos="1354"/>
        </w:tabs>
        <w:ind w:left="1354" w:right="1440" w:hanging="360"/>
        <w:jc w:val="both"/>
        <w:rPr>
          <w:sz w:val="24"/>
        </w:rPr>
      </w:pPr>
      <w:r>
        <w:rPr>
          <w:b/>
          <w:sz w:val="24"/>
        </w:rPr>
        <w:t>Risk bearing-</w:t>
      </w:r>
      <w:r>
        <w:rPr>
          <w:sz w:val="24"/>
        </w:rPr>
        <w:t>The essence of entrepreneurship is the ‘willingness to assume risk’ arising out of the creation and implementation of new ideas. New ideas are always tentative and their results may not be instantaneous and positive.</w:t>
      </w:r>
    </w:p>
    <w:p w:rsidR="002B0F1A" w:rsidRDefault="00AA42EA">
      <w:pPr>
        <w:pStyle w:val="ListParagraph"/>
        <w:numPr>
          <w:ilvl w:val="2"/>
          <w:numId w:val="163"/>
        </w:numPr>
        <w:tabs>
          <w:tab w:val="left" w:pos="1354"/>
        </w:tabs>
        <w:ind w:left="1354" w:right="1421" w:hanging="360"/>
        <w:jc w:val="both"/>
        <w:rPr>
          <w:sz w:val="24"/>
        </w:rPr>
      </w:pPr>
      <w:r>
        <w:rPr>
          <w:b/>
          <w:sz w:val="24"/>
        </w:rPr>
        <w:t xml:space="preserve">Tolerance for ambiguity: </w:t>
      </w:r>
      <w:r>
        <w:rPr>
          <w:sz w:val="24"/>
        </w:rPr>
        <w:t>Uncertainty occurs when there is an insufficient data.</w:t>
      </w:r>
      <w:r>
        <w:rPr>
          <w:spacing w:val="40"/>
          <w:sz w:val="24"/>
        </w:rPr>
        <w:t xml:space="preserve"> </w:t>
      </w:r>
      <w:r>
        <w:rPr>
          <w:sz w:val="24"/>
        </w:rPr>
        <w:t>An individual should respond positively to ambiguous situations. People with low level of tolerance for ambiguity find uncertain and unstructured situation more complicated. Entrepreneurial managers are believed to tolerate ambiguity better than the conservative mangers in the organizations because entrepreneurial managers face a less structured, more uncertain set of</w:t>
      </w:r>
      <w:r>
        <w:rPr>
          <w:spacing w:val="-3"/>
          <w:sz w:val="24"/>
        </w:rPr>
        <w:t xml:space="preserve"> </w:t>
      </w:r>
      <w:r>
        <w:rPr>
          <w:sz w:val="24"/>
        </w:rPr>
        <w:t>possibilities and bear the whole responsibilities for decision making.</w:t>
      </w:r>
    </w:p>
    <w:p w:rsidR="002B0F1A" w:rsidRDefault="00AA42EA">
      <w:pPr>
        <w:pStyle w:val="ListParagraph"/>
        <w:numPr>
          <w:ilvl w:val="2"/>
          <w:numId w:val="163"/>
        </w:numPr>
        <w:tabs>
          <w:tab w:val="left" w:pos="1354"/>
        </w:tabs>
        <w:ind w:left="1354" w:right="1444" w:hanging="360"/>
        <w:jc w:val="both"/>
        <w:rPr>
          <w:sz w:val="24"/>
        </w:rPr>
      </w:pPr>
      <w:r>
        <w:rPr>
          <w:b/>
          <w:sz w:val="24"/>
        </w:rPr>
        <w:t xml:space="preserve">Positive motions: </w:t>
      </w:r>
      <w:r>
        <w:rPr>
          <w:sz w:val="24"/>
        </w:rPr>
        <w:t>The feelings and activeness of personality are motive forces for all human creations. The positive motions affect the variables called feelings and emotions which is a link between them and they are analyzed in different environments. The positive motion indicates the positive feeling which promotes creativity.</w:t>
      </w:r>
    </w:p>
    <w:p w:rsidR="002B0F1A" w:rsidRDefault="002B0F1A">
      <w:pPr>
        <w:pStyle w:val="BodyText"/>
        <w:spacing w:before="12"/>
        <w:rPr>
          <w:sz w:val="24"/>
        </w:rPr>
      </w:pPr>
    </w:p>
    <w:p w:rsidR="002B0F1A" w:rsidRDefault="00AA42EA">
      <w:pPr>
        <w:pStyle w:val="Heading1"/>
        <w:jc w:val="left"/>
      </w:pPr>
      <w:bookmarkStart w:id="13" w:name="Qualities_of_an_Entrepreneur:-"/>
      <w:bookmarkEnd w:id="13"/>
      <w:r>
        <w:rPr>
          <w:color w:val="FF0000"/>
        </w:rPr>
        <w:t>Qualities</w:t>
      </w:r>
      <w:r>
        <w:rPr>
          <w:color w:val="FF0000"/>
          <w:spacing w:val="-6"/>
        </w:rPr>
        <w:t xml:space="preserve"> </w:t>
      </w:r>
      <w:r>
        <w:rPr>
          <w:color w:val="FF0000"/>
        </w:rPr>
        <w:t>of</w:t>
      </w:r>
      <w:r>
        <w:rPr>
          <w:color w:val="FF0000"/>
          <w:spacing w:val="-7"/>
        </w:rPr>
        <w:t xml:space="preserve"> </w:t>
      </w:r>
      <w:r>
        <w:rPr>
          <w:color w:val="FF0000"/>
        </w:rPr>
        <w:t>an</w:t>
      </w:r>
      <w:r>
        <w:rPr>
          <w:color w:val="FF0000"/>
          <w:spacing w:val="-11"/>
        </w:rPr>
        <w:t xml:space="preserve"> </w:t>
      </w:r>
      <w:r>
        <w:rPr>
          <w:color w:val="FF0000"/>
          <w:spacing w:val="-2"/>
        </w:rPr>
        <w:t>Entrepreneur:-</w:t>
      </w:r>
    </w:p>
    <w:p w:rsidR="002B0F1A" w:rsidRDefault="002B0F1A">
      <w:pPr>
        <w:pStyle w:val="BodyText"/>
        <w:spacing w:before="277"/>
        <w:rPr>
          <w:b/>
          <w:sz w:val="28"/>
        </w:rPr>
      </w:pPr>
    </w:p>
    <w:p w:rsidR="002B0F1A" w:rsidRDefault="00AA42EA">
      <w:pPr>
        <w:pStyle w:val="ListParagraph"/>
        <w:numPr>
          <w:ilvl w:val="0"/>
          <w:numId w:val="161"/>
        </w:numPr>
        <w:tabs>
          <w:tab w:val="left" w:pos="892"/>
        </w:tabs>
        <w:spacing w:line="276" w:lineRule="auto"/>
        <w:ind w:right="1524" w:firstLine="0"/>
        <w:rPr>
          <w:sz w:val="24"/>
        </w:rPr>
      </w:pPr>
      <w:r>
        <w:rPr>
          <w:sz w:val="24"/>
        </w:rPr>
        <w:t>Creativity:-Creativity</w:t>
      </w:r>
      <w:r>
        <w:rPr>
          <w:spacing w:val="-4"/>
          <w:sz w:val="24"/>
        </w:rPr>
        <w:t xml:space="preserve"> </w:t>
      </w:r>
      <w:r>
        <w:rPr>
          <w:sz w:val="24"/>
        </w:rPr>
        <w:t>gives birth to something new. For without creativity, there is no innovation possible. Entrepreneurs usually have the knack to pin down a lot of ideas and act on</w:t>
      </w:r>
      <w:r>
        <w:rPr>
          <w:spacing w:val="-3"/>
          <w:sz w:val="24"/>
        </w:rPr>
        <w:t xml:space="preserve"> </w:t>
      </w:r>
      <w:r>
        <w:rPr>
          <w:sz w:val="24"/>
        </w:rPr>
        <w:t>them. Not necessarily</w:t>
      </w:r>
      <w:r>
        <w:rPr>
          <w:spacing w:val="-5"/>
          <w:sz w:val="24"/>
        </w:rPr>
        <w:t xml:space="preserve"> </w:t>
      </w:r>
      <w:r>
        <w:rPr>
          <w:sz w:val="24"/>
        </w:rPr>
        <w:t>every</w:t>
      </w:r>
      <w:r>
        <w:rPr>
          <w:spacing w:val="-5"/>
          <w:sz w:val="24"/>
        </w:rPr>
        <w:t xml:space="preserve"> </w:t>
      </w:r>
      <w:r>
        <w:rPr>
          <w:sz w:val="24"/>
        </w:rPr>
        <w:t>idea might be</w:t>
      </w:r>
      <w:r>
        <w:rPr>
          <w:spacing w:val="-2"/>
          <w:sz w:val="24"/>
        </w:rPr>
        <w:t xml:space="preserve"> </w:t>
      </w:r>
      <w:r>
        <w:rPr>
          <w:sz w:val="24"/>
        </w:rPr>
        <w:t>a</w:t>
      </w:r>
      <w:r>
        <w:rPr>
          <w:spacing w:val="-2"/>
          <w:sz w:val="24"/>
        </w:rPr>
        <w:t xml:space="preserve"> </w:t>
      </w:r>
      <w:r>
        <w:rPr>
          <w:sz w:val="24"/>
        </w:rPr>
        <w:t>hit. But</w:t>
      </w:r>
      <w:r>
        <w:rPr>
          <w:spacing w:val="-1"/>
          <w:sz w:val="24"/>
        </w:rPr>
        <w:t xml:space="preserve"> </w:t>
      </w:r>
      <w:r>
        <w:rPr>
          <w:sz w:val="24"/>
        </w:rPr>
        <w:t>the</w:t>
      </w:r>
      <w:r>
        <w:rPr>
          <w:spacing w:val="-2"/>
          <w:sz w:val="24"/>
        </w:rPr>
        <w:t xml:space="preserve"> </w:t>
      </w:r>
      <w:r>
        <w:rPr>
          <w:sz w:val="24"/>
        </w:rPr>
        <w:t>experience</w:t>
      </w:r>
      <w:r>
        <w:rPr>
          <w:spacing w:val="-2"/>
          <w:sz w:val="24"/>
        </w:rPr>
        <w:t xml:space="preserve"> </w:t>
      </w:r>
      <w:r>
        <w:rPr>
          <w:sz w:val="24"/>
        </w:rPr>
        <w:t>obtained is</w:t>
      </w:r>
      <w:r>
        <w:rPr>
          <w:spacing w:val="-3"/>
          <w:sz w:val="24"/>
        </w:rPr>
        <w:t xml:space="preserve"> </w:t>
      </w:r>
      <w:r>
        <w:rPr>
          <w:sz w:val="24"/>
        </w:rPr>
        <w:t>gold. Creativity</w:t>
      </w:r>
      <w:r>
        <w:rPr>
          <w:spacing w:val="-5"/>
          <w:sz w:val="24"/>
        </w:rPr>
        <w:t xml:space="preserve"> </w:t>
      </w:r>
      <w:r>
        <w:rPr>
          <w:sz w:val="24"/>
        </w:rPr>
        <w:t>helps in</w:t>
      </w:r>
      <w:r>
        <w:rPr>
          <w:spacing w:val="-5"/>
          <w:sz w:val="24"/>
        </w:rPr>
        <w:t xml:space="preserve"> </w:t>
      </w:r>
      <w:r>
        <w:rPr>
          <w:sz w:val="24"/>
        </w:rPr>
        <w:t>coming up</w:t>
      </w:r>
      <w:r>
        <w:rPr>
          <w:spacing w:val="-2"/>
          <w:sz w:val="24"/>
        </w:rPr>
        <w:t xml:space="preserve"> </w:t>
      </w:r>
      <w:r>
        <w:rPr>
          <w:sz w:val="24"/>
        </w:rPr>
        <w:t>with</w:t>
      </w:r>
      <w:r>
        <w:rPr>
          <w:spacing w:val="-7"/>
          <w:sz w:val="24"/>
        </w:rPr>
        <w:t xml:space="preserve"> </w:t>
      </w:r>
      <w:r>
        <w:rPr>
          <w:sz w:val="24"/>
        </w:rPr>
        <w:t>new</w:t>
      </w:r>
      <w:r>
        <w:rPr>
          <w:spacing w:val="-2"/>
          <w:sz w:val="24"/>
        </w:rPr>
        <w:t xml:space="preserve"> </w:t>
      </w:r>
      <w:r>
        <w:rPr>
          <w:sz w:val="24"/>
        </w:rPr>
        <w:t>solutions for</w:t>
      </w:r>
      <w:r>
        <w:rPr>
          <w:spacing w:val="-8"/>
          <w:sz w:val="24"/>
        </w:rPr>
        <w:t xml:space="preserve"> </w:t>
      </w:r>
      <w:r>
        <w:rPr>
          <w:sz w:val="24"/>
        </w:rPr>
        <w:t>the</w:t>
      </w:r>
      <w:r>
        <w:rPr>
          <w:spacing w:val="-3"/>
          <w:sz w:val="24"/>
        </w:rPr>
        <w:t xml:space="preserve"> </w:t>
      </w:r>
      <w:r>
        <w:rPr>
          <w:sz w:val="24"/>
        </w:rPr>
        <w:t>problems</w:t>
      </w:r>
      <w:r>
        <w:rPr>
          <w:spacing w:val="-3"/>
          <w:sz w:val="24"/>
        </w:rPr>
        <w:t xml:space="preserve"> </w:t>
      </w:r>
      <w:r>
        <w:rPr>
          <w:sz w:val="24"/>
        </w:rPr>
        <w:t>at</w:t>
      </w:r>
      <w:r>
        <w:rPr>
          <w:spacing w:val="-2"/>
          <w:sz w:val="24"/>
        </w:rPr>
        <w:t xml:space="preserve"> </w:t>
      </w:r>
      <w:r>
        <w:rPr>
          <w:sz w:val="24"/>
        </w:rPr>
        <w:t>hand</w:t>
      </w:r>
      <w:r>
        <w:rPr>
          <w:spacing w:val="-2"/>
          <w:sz w:val="24"/>
        </w:rPr>
        <w:t xml:space="preserve"> </w:t>
      </w:r>
      <w:r>
        <w:rPr>
          <w:sz w:val="24"/>
        </w:rPr>
        <w:t>and allows</w:t>
      </w:r>
      <w:r>
        <w:rPr>
          <w:spacing w:val="-4"/>
          <w:sz w:val="24"/>
        </w:rPr>
        <w:t xml:space="preserve"> </w:t>
      </w:r>
      <w:r>
        <w:rPr>
          <w:sz w:val="24"/>
        </w:rPr>
        <w:t>one</w:t>
      </w:r>
      <w:r>
        <w:rPr>
          <w:spacing w:val="-7"/>
          <w:sz w:val="24"/>
        </w:rPr>
        <w:t xml:space="preserve"> </w:t>
      </w:r>
      <w:r>
        <w:rPr>
          <w:sz w:val="24"/>
        </w:rPr>
        <w:t>to</w:t>
      </w:r>
      <w:r>
        <w:rPr>
          <w:spacing w:val="-6"/>
          <w:sz w:val="24"/>
        </w:rPr>
        <w:t xml:space="preserve"> </w:t>
      </w:r>
      <w:r>
        <w:rPr>
          <w:sz w:val="24"/>
        </w:rPr>
        <w:t>think</w:t>
      </w:r>
      <w:r>
        <w:rPr>
          <w:spacing w:val="-2"/>
          <w:sz w:val="24"/>
        </w:rPr>
        <w:t xml:space="preserve"> </w:t>
      </w:r>
      <w:r>
        <w:rPr>
          <w:sz w:val="24"/>
        </w:rPr>
        <w:t>of</w:t>
      </w:r>
      <w:r>
        <w:rPr>
          <w:spacing w:val="-9"/>
          <w:sz w:val="24"/>
        </w:rPr>
        <w:t xml:space="preserve"> </w:t>
      </w:r>
      <w:r>
        <w:rPr>
          <w:sz w:val="24"/>
        </w:rPr>
        <w:t>solutions</w:t>
      </w:r>
      <w:r>
        <w:rPr>
          <w:spacing w:val="-3"/>
          <w:sz w:val="24"/>
        </w:rPr>
        <w:t xml:space="preserve"> </w:t>
      </w:r>
      <w:r>
        <w:rPr>
          <w:sz w:val="24"/>
        </w:rPr>
        <w:t>that</w:t>
      </w:r>
      <w:r>
        <w:rPr>
          <w:spacing w:val="-1"/>
          <w:sz w:val="24"/>
        </w:rPr>
        <w:t xml:space="preserve"> </w:t>
      </w:r>
      <w:r>
        <w:rPr>
          <w:sz w:val="24"/>
        </w:rPr>
        <w:t>are</w:t>
      </w:r>
      <w:r>
        <w:rPr>
          <w:spacing w:val="-11"/>
          <w:sz w:val="24"/>
        </w:rPr>
        <w:t xml:space="preserve"> </w:t>
      </w:r>
      <w:r>
        <w:rPr>
          <w:sz w:val="24"/>
        </w:rPr>
        <w:t>out</w:t>
      </w:r>
      <w:r>
        <w:rPr>
          <w:spacing w:val="-6"/>
          <w:sz w:val="24"/>
        </w:rPr>
        <w:t xml:space="preserve"> </w:t>
      </w:r>
      <w:r>
        <w:rPr>
          <w:sz w:val="24"/>
        </w:rPr>
        <w:t>of</w:t>
      </w:r>
      <w:r>
        <w:rPr>
          <w:spacing w:val="-14"/>
          <w:sz w:val="24"/>
        </w:rPr>
        <w:t xml:space="preserve"> </w:t>
      </w:r>
      <w:r>
        <w:rPr>
          <w:sz w:val="24"/>
        </w:rPr>
        <w:t>the box. It also gives an entrepreneur the ability</w:t>
      </w:r>
      <w:r>
        <w:rPr>
          <w:spacing w:val="-8"/>
          <w:sz w:val="24"/>
        </w:rPr>
        <w:t xml:space="preserve"> </w:t>
      </w:r>
      <w:r>
        <w:rPr>
          <w:sz w:val="24"/>
        </w:rPr>
        <w:t>to devise new products for similar markets to the ones</w:t>
      </w:r>
    </w:p>
    <w:p w:rsidR="002B0F1A" w:rsidRDefault="00AA42EA">
      <w:pPr>
        <w:pStyle w:val="BodyText"/>
        <w:spacing w:line="267" w:lineRule="exact"/>
        <w:ind w:right="1432"/>
        <w:jc w:val="right"/>
        <w:rPr>
          <w:rFonts w:ascii="Calibri"/>
        </w:rPr>
      </w:pPr>
      <w:r>
        <w:rPr>
          <w:rFonts w:ascii="Calibri"/>
          <w:spacing w:val="-10"/>
        </w:rPr>
        <w:t>4</w:t>
      </w:r>
    </w:p>
    <w:p w:rsidR="002B0F1A" w:rsidRDefault="002B0F1A" w:rsidP="005A1EBF">
      <w:pPr>
        <w:tabs>
          <w:tab w:val="left" w:pos="9426"/>
        </w:tabs>
        <w:spacing w:before="55"/>
        <w:ind w:left="854"/>
        <w:rPr>
          <w:rFonts w:ascii="Cambria"/>
          <w:b/>
          <w:position w:val="-12"/>
          <w:sz w:val="36"/>
        </w:rPr>
        <w:sectPr w:rsidR="002B0F1A">
          <w:pgSz w:w="12240" w:h="15840"/>
          <w:pgMar w:top="1200" w:right="0" w:bottom="280" w:left="360" w:header="720" w:footer="720" w:gutter="0"/>
          <w:cols w:space="720"/>
        </w:sectPr>
      </w:pPr>
    </w:p>
    <w:p w:rsidR="002B0F1A" w:rsidRDefault="00AA42EA">
      <w:pPr>
        <w:spacing w:before="64"/>
        <w:ind w:left="634"/>
        <w:rPr>
          <w:sz w:val="24"/>
        </w:rPr>
      </w:pPr>
      <w:r>
        <w:rPr>
          <w:noProof/>
          <w:sz w:val="24"/>
        </w:rPr>
        <w:lastRenderedPageBreak/>
        <mc:AlternateContent>
          <mc:Choice Requires="wpg">
            <w:drawing>
              <wp:anchor distT="0" distB="0" distL="0" distR="0" simplePos="0" relativeHeight="48279296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7" name="Image 87"/>
                          <pic:cNvPicPr/>
                        </pic:nvPicPr>
                        <pic:blipFill>
                          <a:blip r:embed="rId7" cstate="print"/>
                          <a:stretch>
                            <a:fillRect/>
                          </a:stretch>
                        </pic:blipFill>
                        <pic:spPr>
                          <a:xfrm>
                            <a:off x="635" y="0"/>
                            <a:ext cx="7106284" cy="56515"/>
                          </a:xfrm>
                          <a:prstGeom prst="rect">
                            <a:avLst/>
                          </a:prstGeom>
                        </pic:spPr>
                      </pic:pic>
                      <wps:wsp>
                        <wps:cNvPr id="88" name="Graphic 8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8" cstate="print"/>
                          <a:stretch>
                            <a:fillRect/>
                          </a:stretch>
                        </pic:blipFill>
                        <pic:spPr>
                          <a:xfrm>
                            <a:off x="56514" y="9396995"/>
                            <a:ext cx="7050405" cy="51804"/>
                          </a:xfrm>
                          <a:prstGeom prst="rect">
                            <a:avLst/>
                          </a:prstGeom>
                        </pic:spPr>
                      </pic:pic>
                      <wps:wsp>
                        <wps:cNvPr id="90" name="Graphic 90"/>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91" name="Graphic 91"/>
                        <wps:cNvSpPr/>
                        <wps:spPr>
                          <a:xfrm>
                            <a:off x="243840" y="874521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92" name="Graphic 92"/>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93" name="Graphic 9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94" name="Graphic 9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95" name="Graphic 9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97" name="Graphic 9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98" name="Graphic 9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99" name="Graphic 9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0" name="Graphic 10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1" name="Graphic 10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2" name="Graphic 10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3" name="Graphic 10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4" name="Graphic 10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5" name="Graphic 10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6" name="Graphic 10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16A8840" id="Group 86" o:spid="_x0000_s1026" style="position:absolute;margin-left:23.95pt;margin-top:24pt;width:564.3pt;height:744.25pt;z-index:-2052352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">
                <v:shape id="Image 8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">
                  <v:imagedata r:id="rId9" o:title=""/>
                </v:shape>
                <v:shape id="Graphic 8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">
                  <v:imagedata r:id="rId10" o:title=""/>
                </v:shape>
                <v:shape id="Graphic 90"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" path="m56515,l18415,r,18415l,18415,,56515r56515,l56515,xem9525,l,,,9525r9525,l9525,xe" fillcolor="red" stroked="f">
                  <v:path arrowok="t"/>
                </v:shape>
                <v:shape id="Graphic 91" o:spid="_x0000_s1031" style="position:absolute;left:2438;top:87452;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" path="m6382385,360680r-780415,l5601970,r-27305,l5574665,360680,,360680r,27940l6382385,388620r,-27940xe" fillcolor="#6a6a6a" stroked="f">
                  <v:path arrowok="t"/>
                </v:shape>
                <v:shape id="Graphic 92"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" path="m54864,l36576,,,,,36576,,54864r36576,l36576,36576r18288,l54864,xe" fillcolor="red" stroked="f">
                  <v:path arrowok="t"/>
                </v:shape>
                <v:shape id="Graphic 93"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" path="m18288,l9131,,,,,9144r,9144l9131,18288r,-9144l18288,9144,18288,xe" stroked="f">
                  <v:path arrowok="t"/>
                </v:shape>
                <v:shape id="Graphic 94"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" path="m9144,45720l,45720r,9144l9144,54864r,-9144xem7065010,l9144,r,36576l7065010,36576r,-36576xe" fillcolor="red" stroked="f">
                  <v:path arrowok="t"/>
                </v:shape>
                <v:shape id="Graphic 95"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" path="m7055866,l,,,9144r7055866,l7055866,xe" stroked="f">
                  <v:path arrowok="t"/>
                </v:shape>
                <v:shape id="Graphic 96"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" path="m7055866,45720l,45720r,9144l7055866,54864r,-9144xem7110730,r-36576,l7055866,r,36576l7074154,36576r,18288l7110730,54864r,-18288l7110730,xe" fillcolor="red" stroked="f">
                  <v:path arrowok="t"/>
                </v:shape>
                <v:shape id="Graphic 97"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" path="m18288,l9144,,,,,9144r9144,l9144,18288r9131,l18275,9144,18288,xe" stroked="f">
                  <v:path arrowok="t"/>
                </v:shape>
                <v:shape id="Graphic 98"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99"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" path="m9143,l,,,9341866r9143,l9143,xe" stroked="f">
                  <v:path arrowok="t"/>
                </v:shape>
                <v:shape id="Graphic 100"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101"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" path="m18288,9156r-9157,l9131,,,,,9156r,9132l9131,18288r9157,l18288,9156xe" stroked="f">
                  <v:path arrowok="t"/>
                </v:shape>
                <v:shape id="Graphic 102"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" path="m9144,l,,,9144r9144,l9144,xem7065010,18300r-7055866,l9144,54864r7055866,l7065010,18300xe" fillcolor="red" stroked="f">
                  <v:path arrowok="t"/>
                </v:shape>
                <v:shape id="Graphic 103"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" path="m7055866,l,,,9143r7055866,l7055866,xe" stroked="f">
                  <v:path arrowok="t"/>
                </v:shape>
                <v:shape id="Graphic 104"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" path="m7055866,l,,,9144r7055866,l7055866,xem7110730,r-36576,l7074154,18300r-18288,l7055866,54864r18288,l7110730,54864r,-36564l7110730,xe" fillcolor="red" stroked="f">
                  <v:path arrowok="t"/>
                </v:shape>
                <v:shape id="Graphic 105"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" path="m18288,9156l18275,,9144,r,9156l,9156r,9132l9144,18288r9131,l18288,9156xe" stroked="f">
                  <v:path arrowok="t"/>
                </v:shape>
                <v:shape id="Graphic 106"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" path="m9144,l,,,9144r9144,l9144,xe" fillcolor="red" stroked="f">
                  <v:path arrowok="t"/>
                </v:shape>
                <w10:wrap anchorx="page" anchory="page"/>
              </v:group>
            </w:pict>
          </mc:Fallback>
        </mc:AlternateContent>
      </w:r>
      <w:r>
        <w:rPr>
          <w:sz w:val="24"/>
        </w:rPr>
        <w:t>he’s</w:t>
      </w:r>
      <w:r>
        <w:rPr>
          <w:spacing w:val="-7"/>
          <w:sz w:val="24"/>
        </w:rPr>
        <w:t xml:space="preserve"> </w:t>
      </w:r>
      <w:r>
        <w:rPr>
          <w:sz w:val="24"/>
        </w:rPr>
        <w:t>currently</w:t>
      </w:r>
      <w:r>
        <w:rPr>
          <w:spacing w:val="-13"/>
          <w:sz w:val="24"/>
        </w:rPr>
        <w:t xml:space="preserve"> </w:t>
      </w:r>
      <w:r>
        <w:rPr>
          <w:sz w:val="24"/>
        </w:rPr>
        <w:t>playing</w:t>
      </w:r>
      <w:r>
        <w:rPr>
          <w:spacing w:val="5"/>
          <w:sz w:val="24"/>
        </w:rPr>
        <w:t xml:space="preserve"> </w:t>
      </w:r>
      <w:r>
        <w:rPr>
          <w:spacing w:val="-5"/>
          <w:sz w:val="24"/>
        </w:rPr>
        <w:t>in.</w:t>
      </w:r>
    </w:p>
    <w:p w:rsidR="002B0F1A" w:rsidRDefault="00AA42EA">
      <w:pPr>
        <w:pStyle w:val="ListParagraph"/>
        <w:numPr>
          <w:ilvl w:val="0"/>
          <w:numId w:val="161"/>
        </w:numPr>
        <w:tabs>
          <w:tab w:val="left" w:pos="891"/>
        </w:tabs>
        <w:spacing w:before="41" w:line="276" w:lineRule="auto"/>
        <w:ind w:right="1672" w:firstLine="0"/>
        <w:rPr>
          <w:b/>
          <w:sz w:val="24"/>
        </w:rPr>
      </w:pPr>
      <w:r>
        <w:rPr>
          <w:sz w:val="24"/>
        </w:rPr>
        <w:t>Professionalism:-Professionalism is a quality which all good entrepreneurs must possess. An entrepreneur’s mannerisms and behavior with their employees and clientele goes a long way in developing the culture of the organization. Along with professionalism comes reliability and discipline. Self-discipline enables an entrepreneur to achieve their targets, be organized and set an example for everyone. Reliability</w:t>
      </w:r>
      <w:r>
        <w:rPr>
          <w:spacing w:val="-5"/>
          <w:sz w:val="24"/>
        </w:rPr>
        <w:t xml:space="preserve"> </w:t>
      </w:r>
      <w:r>
        <w:rPr>
          <w:sz w:val="24"/>
        </w:rPr>
        <w:t>results in trust and for most ventures, trust in the entrepreneur is what</w:t>
      </w:r>
      <w:r>
        <w:rPr>
          <w:spacing w:val="-4"/>
          <w:sz w:val="24"/>
        </w:rPr>
        <w:t xml:space="preserve"> </w:t>
      </w:r>
      <w:r>
        <w:rPr>
          <w:sz w:val="24"/>
        </w:rPr>
        <w:t>keeps</w:t>
      </w:r>
      <w:r>
        <w:rPr>
          <w:spacing w:val="-9"/>
          <w:sz w:val="24"/>
        </w:rPr>
        <w:t xml:space="preserve"> </w:t>
      </w:r>
      <w:r>
        <w:rPr>
          <w:sz w:val="24"/>
        </w:rPr>
        <w:t>the</w:t>
      </w:r>
      <w:r>
        <w:rPr>
          <w:spacing w:val="-9"/>
          <w:sz w:val="24"/>
        </w:rPr>
        <w:t xml:space="preserve"> </w:t>
      </w:r>
      <w:r>
        <w:rPr>
          <w:sz w:val="24"/>
        </w:rPr>
        <w:t>people</w:t>
      </w:r>
      <w:r>
        <w:rPr>
          <w:spacing w:val="-5"/>
          <w:sz w:val="24"/>
        </w:rPr>
        <w:t xml:space="preserve"> </w:t>
      </w:r>
      <w:r>
        <w:rPr>
          <w:sz w:val="24"/>
        </w:rPr>
        <w:t>in</w:t>
      </w:r>
      <w:r>
        <w:rPr>
          <w:spacing w:val="-4"/>
          <w:sz w:val="24"/>
        </w:rPr>
        <w:t xml:space="preserve"> </w:t>
      </w:r>
      <w:r>
        <w:rPr>
          <w:sz w:val="24"/>
        </w:rPr>
        <w:t>the</w:t>
      </w:r>
      <w:r>
        <w:rPr>
          <w:spacing w:val="-4"/>
          <w:sz w:val="24"/>
        </w:rPr>
        <w:t xml:space="preserve"> </w:t>
      </w:r>
      <w:r>
        <w:rPr>
          <w:sz w:val="24"/>
        </w:rPr>
        <w:t>organization</w:t>
      </w:r>
      <w:r>
        <w:rPr>
          <w:spacing w:val="-7"/>
          <w:sz w:val="24"/>
        </w:rPr>
        <w:t xml:space="preserve"> </w:t>
      </w:r>
      <w:r>
        <w:rPr>
          <w:sz w:val="24"/>
        </w:rPr>
        <w:t>motivated</w:t>
      </w:r>
      <w:r>
        <w:rPr>
          <w:spacing w:val="-8"/>
          <w:sz w:val="24"/>
        </w:rPr>
        <w:t xml:space="preserve"> </w:t>
      </w:r>
      <w:r>
        <w:rPr>
          <w:sz w:val="24"/>
        </w:rPr>
        <w:t>and</w:t>
      </w:r>
      <w:r>
        <w:rPr>
          <w:spacing w:val="-4"/>
          <w:sz w:val="24"/>
        </w:rPr>
        <w:t xml:space="preserve"> </w:t>
      </w:r>
      <w:r>
        <w:rPr>
          <w:sz w:val="24"/>
        </w:rPr>
        <w:t>willing</w:t>
      </w:r>
      <w:r>
        <w:rPr>
          <w:spacing w:val="-8"/>
          <w:sz w:val="24"/>
        </w:rPr>
        <w:t xml:space="preserve"> </w:t>
      </w:r>
      <w:r>
        <w:rPr>
          <w:sz w:val="24"/>
        </w:rPr>
        <w:t>to</w:t>
      </w:r>
      <w:r>
        <w:rPr>
          <w:spacing w:val="-8"/>
          <w:sz w:val="24"/>
        </w:rPr>
        <w:t xml:space="preserve"> </w:t>
      </w:r>
      <w:r>
        <w:rPr>
          <w:sz w:val="24"/>
        </w:rPr>
        <w:t>put</w:t>
      </w:r>
      <w:r>
        <w:rPr>
          <w:spacing w:val="-4"/>
          <w:sz w:val="24"/>
        </w:rPr>
        <w:t xml:space="preserve"> </w:t>
      </w:r>
      <w:r>
        <w:rPr>
          <w:sz w:val="24"/>
        </w:rPr>
        <w:t>in</w:t>
      </w:r>
      <w:r>
        <w:rPr>
          <w:spacing w:val="-8"/>
          <w:sz w:val="24"/>
        </w:rPr>
        <w:t xml:space="preserve"> </w:t>
      </w:r>
      <w:r>
        <w:rPr>
          <w:sz w:val="24"/>
        </w:rPr>
        <w:t>their</w:t>
      </w:r>
      <w:r>
        <w:rPr>
          <w:spacing w:val="-1"/>
          <w:sz w:val="24"/>
        </w:rPr>
        <w:t xml:space="preserve"> </w:t>
      </w:r>
      <w:r>
        <w:rPr>
          <w:sz w:val="24"/>
        </w:rPr>
        <w:t>best.</w:t>
      </w:r>
      <w:r>
        <w:rPr>
          <w:spacing w:val="-2"/>
          <w:sz w:val="24"/>
        </w:rPr>
        <w:t xml:space="preserve"> </w:t>
      </w:r>
      <w:r>
        <w:rPr>
          <w:sz w:val="24"/>
        </w:rPr>
        <w:t xml:space="preserve">Professionalism is one of the most important </w:t>
      </w:r>
      <w:r>
        <w:rPr>
          <w:b/>
          <w:sz w:val="24"/>
        </w:rPr>
        <w:t>characteristics of an entrepreneur</w:t>
      </w:r>
    </w:p>
    <w:p w:rsidR="002B0F1A" w:rsidRDefault="002B0F1A">
      <w:pPr>
        <w:pStyle w:val="BodyText"/>
        <w:spacing w:before="239"/>
        <w:rPr>
          <w:b/>
          <w:sz w:val="24"/>
        </w:rPr>
      </w:pPr>
    </w:p>
    <w:p w:rsidR="002B0F1A" w:rsidRDefault="00AA42EA">
      <w:pPr>
        <w:pStyle w:val="ListParagraph"/>
        <w:numPr>
          <w:ilvl w:val="0"/>
          <w:numId w:val="161"/>
        </w:numPr>
        <w:tabs>
          <w:tab w:val="left" w:pos="916"/>
          <w:tab w:val="left" w:pos="2717"/>
          <w:tab w:val="left" w:pos="3538"/>
          <w:tab w:val="left" w:pos="4725"/>
          <w:tab w:val="left" w:pos="6645"/>
          <w:tab w:val="left" w:pos="8225"/>
          <w:tab w:val="left" w:pos="9296"/>
          <w:tab w:val="left" w:pos="10136"/>
        </w:tabs>
        <w:spacing w:line="276" w:lineRule="auto"/>
        <w:ind w:right="1442" w:firstLine="0"/>
        <w:jc w:val="both"/>
        <w:rPr>
          <w:sz w:val="24"/>
        </w:rPr>
      </w:pPr>
      <w:r>
        <w:rPr>
          <w:b/>
          <w:sz w:val="24"/>
        </w:rPr>
        <w:t xml:space="preserve">Risk-taking:- </w:t>
      </w:r>
      <w:r>
        <w:rPr>
          <w:sz w:val="24"/>
        </w:rPr>
        <w:t>Risk-taking ability is essential for an entrepreneur. Without the will to explore the unknown, one cannot discover something unique. And this</w:t>
      </w:r>
      <w:r>
        <w:rPr>
          <w:spacing w:val="-1"/>
          <w:sz w:val="24"/>
        </w:rPr>
        <w:t xml:space="preserve"> </w:t>
      </w:r>
      <w:r>
        <w:rPr>
          <w:sz w:val="24"/>
        </w:rPr>
        <w:t>uniqueness might make all</w:t>
      </w:r>
      <w:r>
        <w:rPr>
          <w:spacing w:val="-2"/>
          <w:sz w:val="24"/>
        </w:rPr>
        <w:t xml:space="preserve"> </w:t>
      </w:r>
      <w:r>
        <w:rPr>
          <w:sz w:val="24"/>
        </w:rPr>
        <w:t xml:space="preserve">the difference. Risk-taking involves a lot of things. Using unorthodox methods is also a risk. Investing in ideas, nobody else believes in but you are a risk too. Entrepreneurs have a differentiated approach towards risks. For exploring in the unknown, one must be bestowed with a trump card; a good entrepreneur has one, always. Also, evaluation of the risk to be undertaken is also essential. Without knowing the </w:t>
      </w:r>
      <w:r>
        <w:rPr>
          <w:spacing w:val="-2"/>
          <w:sz w:val="24"/>
        </w:rPr>
        <w:t>consequences,</w:t>
      </w:r>
      <w:r>
        <w:rPr>
          <w:sz w:val="24"/>
        </w:rPr>
        <w:tab/>
      </w:r>
      <w:r>
        <w:rPr>
          <w:spacing w:val="-10"/>
          <w:sz w:val="24"/>
        </w:rPr>
        <w:t>a</w:t>
      </w:r>
      <w:r>
        <w:rPr>
          <w:sz w:val="24"/>
        </w:rPr>
        <w:tab/>
      </w:r>
      <w:r>
        <w:rPr>
          <w:spacing w:val="-4"/>
          <w:sz w:val="24"/>
        </w:rPr>
        <w:t>good</w:t>
      </w:r>
      <w:r>
        <w:rPr>
          <w:sz w:val="24"/>
        </w:rPr>
        <w:tab/>
      </w:r>
      <w:r>
        <w:rPr>
          <w:spacing w:val="-2"/>
          <w:sz w:val="24"/>
        </w:rPr>
        <w:t>entrepreneur</w:t>
      </w:r>
      <w:r>
        <w:rPr>
          <w:sz w:val="24"/>
        </w:rPr>
        <w:tab/>
      </w:r>
      <w:r>
        <w:rPr>
          <w:spacing w:val="-2"/>
          <w:sz w:val="24"/>
        </w:rPr>
        <w:t>wouldn’t</w:t>
      </w:r>
      <w:r>
        <w:rPr>
          <w:sz w:val="24"/>
        </w:rPr>
        <w:tab/>
      </w:r>
      <w:r>
        <w:rPr>
          <w:spacing w:val="-4"/>
          <w:sz w:val="24"/>
        </w:rPr>
        <w:t>risk</w:t>
      </w:r>
      <w:r>
        <w:rPr>
          <w:sz w:val="24"/>
        </w:rPr>
        <w:tab/>
      </w:r>
      <w:r>
        <w:rPr>
          <w:spacing w:val="-6"/>
          <w:sz w:val="24"/>
        </w:rPr>
        <w:t>it</w:t>
      </w:r>
      <w:r>
        <w:rPr>
          <w:sz w:val="24"/>
        </w:rPr>
        <w:tab/>
      </w:r>
      <w:r>
        <w:rPr>
          <w:spacing w:val="-4"/>
          <w:sz w:val="24"/>
        </w:rPr>
        <w:t>all.</w:t>
      </w:r>
    </w:p>
    <w:p w:rsidR="002B0F1A" w:rsidRDefault="00AA42EA">
      <w:pPr>
        <w:pStyle w:val="ListParagraph"/>
        <w:numPr>
          <w:ilvl w:val="0"/>
          <w:numId w:val="161"/>
        </w:numPr>
        <w:tabs>
          <w:tab w:val="left" w:pos="901"/>
        </w:tabs>
        <w:spacing w:before="2" w:line="276" w:lineRule="auto"/>
        <w:ind w:right="1454" w:firstLine="0"/>
        <w:jc w:val="both"/>
        <w:rPr>
          <w:sz w:val="24"/>
        </w:rPr>
      </w:pPr>
      <w:r>
        <w:rPr>
          <w:b/>
          <w:sz w:val="24"/>
        </w:rPr>
        <w:t>Passion:-</w:t>
      </w:r>
      <w:r>
        <w:rPr>
          <w:sz w:val="24"/>
        </w:rPr>
        <w:t>Your</w:t>
      </w:r>
      <w:r>
        <w:rPr>
          <w:spacing w:val="-2"/>
          <w:sz w:val="24"/>
        </w:rPr>
        <w:t xml:space="preserve"> </w:t>
      </w:r>
      <w:r>
        <w:rPr>
          <w:sz w:val="24"/>
        </w:rPr>
        <w:t>work should be your passion. So when you work,</w:t>
      </w:r>
      <w:r>
        <w:rPr>
          <w:spacing w:val="-2"/>
          <w:sz w:val="24"/>
        </w:rPr>
        <w:t xml:space="preserve"> </w:t>
      </w:r>
      <w:r>
        <w:rPr>
          <w:sz w:val="24"/>
        </w:rPr>
        <w:t>you enjoy</w:t>
      </w:r>
      <w:r>
        <w:rPr>
          <w:spacing w:val="-8"/>
          <w:sz w:val="24"/>
        </w:rPr>
        <w:t xml:space="preserve"> </w:t>
      </w:r>
      <w:r>
        <w:rPr>
          <w:sz w:val="24"/>
        </w:rPr>
        <w:t>what you’re doing and stay highly motivated.</w:t>
      </w:r>
    </w:p>
    <w:p w:rsidR="002B0F1A" w:rsidRDefault="00AA42EA">
      <w:pPr>
        <w:spacing w:before="268"/>
        <w:ind w:left="634"/>
        <w:jc w:val="both"/>
        <w:rPr>
          <w:sz w:val="24"/>
        </w:rPr>
      </w:pPr>
      <w:r>
        <w:rPr>
          <w:sz w:val="24"/>
        </w:rPr>
        <w:t>Passion</w:t>
      </w:r>
      <w:r>
        <w:rPr>
          <w:spacing w:val="41"/>
          <w:sz w:val="24"/>
        </w:rPr>
        <w:t xml:space="preserve">  </w:t>
      </w:r>
      <w:r>
        <w:rPr>
          <w:sz w:val="24"/>
        </w:rPr>
        <w:t>acts</w:t>
      </w:r>
      <w:r>
        <w:rPr>
          <w:spacing w:val="39"/>
          <w:sz w:val="24"/>
        </w:rPr>
        <w:t xml:space="preserve">  </w:t>
      </w:r>
      <w:r>
        <w:rPr>
          <w:sz w:val="24"/>
        </w:rPr>
        <w:t>as</w:t>
      </w:r>
      <w:r>
        <w:rPr>
          <w:spacing w:val="38"/>
          <w:sz w:val="24"/>
        </w:rPr>
        <w:t xml:space="preserve">  </w:t>
      </w:r>
      <w:r>
        <w:rPr>
          <w:sz w:val="24"/>
        </w:rPr>
        <w:t>a</w:t>
      </w:r>
      <w:r>
        <w:rPr>
          <w:spacing w:val="38"/>
          <w:sz w:val="24"/>
        </w:rPr>
        <w:t xml:space="preserve">  </w:t>
      </w:r>
      <w:r>
        <w:rPr>
          <w:sz w:val="24"/>
        </w:rPr>
        <w:t>driving</w:t>
      </w:r>
      <w:r>
        <w:rPr>
          <w:spacing w:val="43"/>
          <w:sz w:val="24"/>
        </w:rPr>
        <w:t xml:space="preserve">  </w:t>
      </w:r>
      <w:r>
        <w:rPr>
          <w:sz w:val="24"/>
        </w:rPr>
        <w:t>force,</w:t>
      </w:r>
      <w:r>
        <w:rPr>
          <w:spacing w:val="40"/>
          <w:sz w:val="24"/>
        </w:rPr>
        <w:t xml:space="preserve">  </w:t>
      </w:r>
      <w:r>
        <w:rPr>
          <w:sz w:val="24"/>
        </w:rPr>
        <w:t>with</w:t>
      </w:r>
      <w:r>
        <w:rPr>
          <w:spacing w:val="41"/>
          <w:sz w:val="24"/>
        </w:rPr>
        <w:t xml:space="preserve">  </w:t>
      </w:r>
      <w:r>
        <w:rPr>
          <w:sz w:val="24"/>
        </w:rPr>
        <w:t>which,</w:t>
      </w:r>
      <w:r>
        <w:rPr>
          <w:spacing w:val="44"/>
          <w:sz w:val="24"/>
        </w:rPr>
        <w:t xml:space="preserve">  </w:t>
      </w:r>
      <w:r>
        <w:rPr>
          <w:sz w:val="24"/>
        </w:rPr>
        <w:t>you</w:t>
      </w:r>
      <w:r>
        <w:rPr>
          <w:spacing w:val="44"/>
          <w:sz w:val="24"/>
        </w:rPr>
        <w:t xml:space="preserve">  </w:t>
      </w:r>
      <w:r>
        <w:rPr>
          <w:sz w:val="24"/>
        </w:rPr>
        <w:t>are</w:t>
      </w:r>
      <w:r>
        <w:rPr>
          <w:spacing w:val="38"/>
          <w:sz w:val="24"/>
        </w:rPr>
        <w:t xml:space="preserve">  </w:t>
      </w:r>
      <w:r>
        <w:rPr>
          <w:sz w:val="24"/>
        </w:rPr>
        <w:t>motivated</w:t>
      </w:r>
      <w:r>
        <w:rPr>
          <w:spacing w:val="39"/>
          <w:sz w:val="24"/>
        </w:rPr>
        <w:t xml:space="preserve">  </w:t>
      </w:r>
      <w:r>
        <w:rPr>
          <w:sz w:val="24"/>
        </w:rPr>
        <w:t>to</w:t>
      </w:r>
      <w:r>
        <w:rPr>
          <w:spacing w:val="41"/>
          <w:sz w:val="24"/>
        </w:rPr>
        <w:t xml:space="preserve">  </w:t>
      </w:r>
      <w:r>
        <w:rPr>
          <w:sz w:val="24"/>
        </w:rPr>
        <w:t>strive</w:t>
      </w:r>
      <w:r>
        <w:rPr>
          <w:spacing w:val="43"/>
          <w:sz w:val="24"/>
        </w:rPr>
        <w:t xml:space="preserve">  </w:t>
      </w:r>
      <w:r>
        <w:rPr>
          <w:sz w:val="24"/>
        </w:rPr>
        <w:t>for</w:t>
      </w:r>
      <w:r>
        <w:rPr>
          <w:spacing w:val="39"/>
          <w:sz w:val="24"/>
        </w:rPr>
        <w:t xml:space="preserve">  </w:t>
      </w:r>
      <w:r>
        <w:rPr>
          <w:spacing w:val="-2"/>
          <w:sz w:val="24"/>
        </w:rPr>
        <w:t>better.</w:t>
      </w:r>
    </w:p>
    <w:p w:rsidR="002B0F1A" w:rsidRDefault="00AA42EA">
      <w:pPr>
        <w:pStyle w:val="ListParagraph"/>
        <w:numPr>
          <w:ilvl w:val="0"/>
          <w:numId w:val="161"/>
        </w:numPr>
        <w:tabs>
          <w:tab w:val="left" w:pos="959"/>
        </w:tabs>
        <w:spacing w:before="45" w:line="276" w:lineRule="auto"/>
        <w:ind w:right="1440" w:firstLine="0"/>
        <w:jc w:val="both"/>
        <w:rPr>
          <w:sz w:val="24"/>
        </w:rPr>
      </w:pPr>
      <w:r>
        <w:rPr>
          <w:b/>
          <w:sz w:val="24"/>
        </w:rPr>
        <w:t>Planning:-</w:t>
      </w:r>
      <w:r>
        <w:rPr>
          <w:sz w:val="24"/>
        </w:rPr>
        <w:t>Perhaps, this is the most important of all steps required to run a show. Without planning, everything would be a loose string as they say, “If you fail to plan, you plan to fail.” Planning is strategizing the whole game ahead of time. It basically sums up all the resources at hand and</w:t>
      </w:r>
      <w:r>
        <w:rPr>
          <w:spacing w:val="37"/>
          <w:sz w:val="24"/>
        </w:rPr>
        <w:t xml:space="preserve"> </w:t>
      </w:r>
      <w:r>
        <w:rPr>
          <w:sz w:val="24"/>
        </w:rPr>
        <w:t>enables</w:t>
      </w:r>
      <w:r>
        <w:rPr>
          <w:spacing w:val="40"/>
          <w:sz w:val="24"/>
        </w:rPr>
        <w:t xml:space="preserve"> </w:t>
      </w:r>
      <w:r>
        <w:rPr>
          <w:sz w:val="24"/>
        </w:rPr>
        <w:t>you</w:t>
      </w:r>
      <w:r>
        <w:rPr>
          <w:spacing w:val="38"/>
          <w:sz w:val="24"/>
        </w:rPr>
        <w:t xml:space="preserve"> </w:t>
      </w:r>
      <w:r>
        <w:rPr>
          <w:sz w:val="24"/>
        </w:rPr>
        <w:t>to</w:t>
      </w:r>
      <w:r>
        <w:rPr>
          <w:spacing w:val="40"/>
          <w:sz w:val="24"/>
        </w:rPr>
        <w:t xml:space="preserve"> </w:t>
      </w:r>
      <w:r>
        <w:rPr>
          <w:sz w:val="24"/>
        </w:rPr>
        <w:t>come</w:t>
      </w:r>
      <w:r>
        <w:rPr>
          <w:spacing w:val="40"/>
          <w:sz w:val="24"/>
        </w:rPr>
        <w:t xml:space="preserve"> </w:t>
      </w:r>
      <w:r>
        <w:rPr>
          <w:sz w:val="24"/>
        </w:rPr>
        <w:t>up</w:t>
      </w:r>
      <w:r>
        <w:rPr>
          <w:spacing w:val="40"/>
          <w:sz w:val="24"/>
        </w:rPr>
        <w:t xml:space="preserve"> </w:t>
      </w:r>
      <w:r>
        <w:rPr>
          <w:sz w:val="24"/>
        </w:rPr>
        <w:t>with</w:t>
      </w:r>
      <w:r>
        <w:rPr>
          <w:spacing w:val="33"/>
          <w:sz w:val="24"/>
        </w:rPr>
        <w:t xml:space="preserve"> </w:t>
      </w:r>
      <w:r>
        <w:rPr>
          <w:sz w:val="24"/>
        </w:rPr>
        <w:t>a</w:t>
      </w:r>
      <w:r>
        <w:rPr>
          <w:spacing w:val="40"/>
          <w:sz w:val="24"/>
        </w:rPr>
        <w:t xml:space="preserve"> </w:t>
      </w:r>
      <w:r>
        <w:rPr>
          <w:sz w:val="24"/>
        </w:rPr>
        <w:t>structure</w:t>
      </w:r>
      <w:r>
        <w:rPr>
          <w:spacing w:val="33"/>
          <w:sz w:val="24"/>
        </w:rPr>
        <w:t xml:space="preserve"> </w:t>
      </w:r>
      <w:r>
        <w:rPr>
          <w:sz w:val="24"/>
        </w:rPr>
        <w:t>and</w:t>
      </w:r>
      <w:r>
        <w:rPr>
          <w:spacing w:val="38"/>
          <w:sz w:val="24"/>
        </w:rPr>
        <w:t xml:space="preserve"> </w:t>
      </w:r>
      <w:r>
        <w:rPr>
          <w:sz w:val="24"/>
        </w:rPr>
        <w:t>a</w:t>
      </w:r>
      <w:r>
        <w:rPr>
          <w:spacing w:val="36"/>
          <w:sz w:val="24"/>
        </w:rPr>
        <w:t xml:space="preserve"> </w:t>
      </w:r>
      <w:r>
        <w:rPr>
          <w:sz w:val="24"/>
        </w:rPr>
        <w:t>thought</w:t>
      </w:r>
      <w:r>
        <w:rPr>
          <w:spacing w:val="40"/>
          <w:sz w:val="24"/>
        </w:rPr>
        <w:t xml:space="preserve"> </w:t>
      </w:r>
      <w:r>
        <w:rPr>
          <w:sz w:val="24"/>
        </w:rPr>
        <w:t>process</w:t>
      </w:r>
      <w:r>
        <w:rPr>
          <w:spacing w:val="40"/>
          <w:sz w:val="24"/>
        </w:rPr>
        <w:t xml:space="preserve"> </w:t>
      </w:r>
      <w:r>
        <w:rPr>
          <w:sz w:val="24"/>
        </w:rPr>
        <w:t>for</w:t>
      </w:r>
      <w:r>
        <w:rPr>
          <w:spacing w:val="38"/>
          <w:sz w:val="24"/>
        </w:rPr>
        <w:t xml:space="preserve"> </w:t>
      </w:r>
      <w:r>
        <w:rPr>
          <w:sz w:val="24"/>
        </w:rPr>
        <w:t>how</w:t>
      </w:r>
      <w:r>
        <w:rPr>
          <w:spacing w:val="33"/>
          <w:sz w:val="24"/>
        </w:rPr>
        <w:t xml:space="preserve"> </w:t>
      </w:r>
      <w:r>
        <w:rPr>
          <w:sz w:val="24"/>
        </w:rPr>
        <w:t>to</w:t>
      </w:r>
      <w:r>
        <w:rPr>
          <w:spacing w:val="40"/>
          <w:sz w:val="24"/>
        </w:rPr>
        <w:t xml:space="preserve"> </w:t>
      </w:r>
      <w:r>
        <w:rPr>
          <w:sz w:val="24"/>
        </w:rPr>
        <w:t>reach</w:t>
      </w:r>
      <w:r>
        <w:rPr>
          <w:spacing w:val="40"/>
          <w:sz w:val="24"/>
        </w:rPr>
        <w:t xml:space="preserve"> </w:t>
      </w:r>
      <w:r>
        <w:rPr>
          <w:sz w:val="24"/>
        </w:rPr>
        <w:t>your</w:t>
      </w:r>
      <w:r>
        <w:rPr>
          <w:spacing w:val="40"/>
          <w:sz w:val="24"/>
        </w:rPr>
        <w:t xml:space="preserve"> </w:t>
      </w:r>
      <w:r>
        <w:rPr>
          <w:sz w:val="24"/>
        </w:rPr>
        <w:t>goal.</w:t>
      </w:r>
    </w:p>
    <w:p w:rsidR="002B0F1A" w:rsidRDefault="00AA42EA">
      <w:pPr>
        <w:pStyle w:val="ListParagraph"/>
        <w:numPr>
          <w:ilvl w:val="0"/>
          <w:numId w:val="161"/>
        </w:numPr>
        <w:tabs>
          <w:tab w:val="left" w:pos="988"/>
        </w:tabs>
        <w:spacing w:line="276" w:lineRule="auto"/>
        <w:ind w:right="1443" w:firstLine="0"/>
        <w:jc w:val="both"/>
        <w:rPr>
          <w:sz w:val="24"/>
        </w:rPr>
      </w:pPr>
      <w:r>
        <w:rPr>
          <w:b/>
          <w:sz w:val="24"/>
        </w:rPr>
        <w:t>Knowledge:-</w:t>
      </w:r>
      <w:r>
        <w:rPr>
          <w:sz w:val="24"/>
        </w:rPr>
        <w:t xml:space="preserve">Knowledge is the key to success. An entrepreneur should possess complete knowledge of his niche or industry. For only with knowledge can a difficulty be solved or a crisis is </w:t>
      </w:r>
      <w:r>
        <w:rPr>
          <w:spacing w:val="-2"/>
          <w:sz w:val="24"/>
        </w:rPr>
        <w:t>tackled.</w:t>
      </w:r>
    </w:p>
    <w:p w:rsidR="002B0F1A" w:rsidRDefault="00AA42EA">
      <w:pPr>
        <w:tabs>
          <w:tab w:val="left" w:pos="2194"/>
          <w:tab w:val="left" w:pos="4018"/>
          <w:tab w:val="left" w:pos="5512"/>
          <w:tab w:val="left" w:pos="7111"/>
          <w:tab w:val="left" w:pos="8792"/>
          <w:tab w:val="left" w:pos="10246"/>
        </w:tabs>
        <w:spacing w:line="276" w:lineRule="auto"/>
        <w:ind w:left="634" w:right="1438"/>
        <w:jc w:val="both"/>
        <w:rPr>
          <w:sz w:val="24"/>
        </w:rPr>
      </w:pPr>
      <w:r>
        <w:rPr>
          <w:sz w:val="24"/>
        </w:rPr>
        <w:t>It enables him to keep track of the developments and the constantly changing requirements of the market that he is in. May it is a new trend in</w:t>
      </w:r>
      <w:r>
        <w:rPr>
          <w:spacing w:val="-2"/>
          <w:sz w:val="24"/>
        </w:rPr>
        <w:t xml:space="preserve"> </w:t>
      </w:r>
      <w:r>
        <w:rPr>
          <w:sz w:val="24"/>
        </w:rPr>
        <w:t>the market or advancement in</w:t>
      </w:r>
      <w:r>
        <w:rPr>
          <w:spacing w:val="-2"/>
          <w:sz w:val="24"/>
        </w:rPr>
        <w:t xml:space="preserve"> </w:t>
      </w:r>
      <w:r>
        <w:rPr>
          <w:sz w:val="24"/>
        </w:rPr>
        <w:t>technology</w:t>
      </w:r>
      <w:r>
        <w:rPr>
          <w:spacing w:val="-6"/>
          <w:sz w:val="24"/>
        </w:rPr>
        <w:t xml:space="preserve"> </w:t>
      </w:r>
      <w:r>
        <w:rPr>
          <w:sz w:val="24"/>
        </w:rPr>
        <w:t>or even</w:t>
      </w:r>
      <w:r>
        <w:rPr>
          <w:spacing w:val="-2"/>
          <w:sz w:val="24"/>
        </w:rPr>
        <w:t xml:space="preserve"> </w:t>
      </w:r>
      <w:r>
        <w:rPr>
          <w:sz w:val="24"/>
        </w:rPr>
        <w:t>a new advertiser’s entry, an entrepreneur should keep himself abreast of it. Knowledge is the guiding force when it comes leaving the competition behind. A good entrepreneur will always try to increase his knowledge, which is why he is always a learner. The better an entrepreneur knows his playground,</w:t>
      </w:r>
      <w:r>
        <w:rPr>
          <w:spacing w:val="40"/>
          <w:sz w:val="24"/>
        </w:rPr>
        <w:t xml:space="preserve"> </w:t>
      </w:r>
      <w:r>
        <w:rPr>
          <w:spacing w:val="-5"/>
          <w:sz w:val="24"/>
        </w:rPr>
        <w:t>the</w:t>
      </w:r>
      <w:r>
        <w:rPr>
          <w:sz w:val="24"/>
        </w:rPr>
        <w:tab/>
      </w:r>
      <w:r>
        <w:rPr>
          <w:spacing w:val="-2"/>
          <w:sz w:val="24"/>
        </w:rPr>
        <w:t>easier</w:t>
      </w:r>
      <w:r>
        <w:rPr>
          <w:sz w:val="24"/>
        </w:rPr>
        <w:tab/>
      </w:r>
      <w:r>
        <w:rPr>
          <w:spacing w:val="-5"/>
          <w:sz w:val="24"/>
        </w:rPr>
        <w:t>he</w:t>
      </w:r>
      <w:r>
        <w:rPr>
          <w:sz w:val="24"/>
        </w:rPr>
        <w:tab/>
      </w:r>
      <w:r>
        <w:rPr>
          <w:spacing w:val="-5"/>
          <w:sz w:val="24"/>
        </w:rPr>
        <w:t>can</w:t>
      </w:r>
      <w:r>
        <w:rPr>
          <w:sz w:val="24"/>
        </w:rPr>
        <w:tab/>
      </w:r>
      <w:r>
        <w:rPr>
          <w:spacing w:val="-4"/>
          <w:sz w:val="24"/>
        </w:rPr>
        <w:t>play</w:t>
      </w:r>
      <w:r>
        <w:rPr>
          <w:sz w:val="24"/>
        </w:rPr>
        <w:tab/>
      </w:r>
      <w:r>
        <w:rPr>
          <w:spacing w:val="-5"/>
          <w:sz w:val="24"/>
        </w:rPr>
        <w:t>in</w:t>
      </w:r>
      <w:r>
        <w:rPr>
          <w:sz w:val="24"/>
        </w:rPr>
        <w:tab/>
      </w:r>
      <w:r>
        <w:rPr>
          <w:spacing w:val="-5"/>
          <w:sz w:val="24"/>
        </w:rPr>
        <w:t>it.</w:t>
      </w:r>
    </w:p>
    <w:p w:rsidR="002B0F1A" w:rsidRDefault="00AA42EA">
      <w:pPr>
        <w:pStyle w:val="ListParagraph"/>
        <w:numPr>
          <w:ilvl w:val="0"/>
          <w:numId w:val="161"/>
        </w:numPr>
        <w:tabs>
          <w:tab w:val="left" w:pos="901"/>
        </w:tabs>
        <w:spacing w:line="276" w:lineRule="auto"/>
        <w:ind w:right="1446" w:firstLine="0"/>
        <w:jc w:val="both"/>
        <w:rPr>
          <w:sz w:val="24"/>
        </w:rPr>
      </w:pPr>
      <w:r>
        <w:rPr>
          <w:b/>
          <w:sz w:val="24"/>
        </w:rPr>
        <w:t>Social Skills:-</w:t>
      </w:r>
      <w:r>
        <w:rPr>
          <w:sz w:val="24"/>
        </w:rPr>
        <w:t>A</w:t>
      </w:r>
      <w:r>
        <w:rPr>
          <w:spacing w:val="-2"/>
          <w:sz w:val="24"/>
        </w:rPr>
        <w:t xml:space="preserve"> </w:t>
      </w:r>
      <w:r>
        <w:rPr>
          <w:sz w:val="24"/>
        </w:rPr>
        <w:t>skill</w:t>
      </w:r>
      <w:r>
        <w:rPr>
          <w:spacing w:val="-1"/>
          <w:sz w:val="24"/>
        </w:rPr>
        <w:t xml:space="preserve"> </w:t>
      </w:r>
      <w:r>
        <w:rPr>
          <w:sz w:val="24"/>
        </w:rPr>
        <w:t>set is an</w:t>
      </w:r>
      <w:r>
        <w:rPr>
          <w:spacing w:val="-1"/>
          <w:sz w:val="24"/>
        </w:rPr>
        <w:t xml:space="preserve"> </w:t>
      </w:r>
      <w:r>
        <w:rPr>
          <w:sz w:val="24"/>
        </w:rPr>
        <w:t>arsenal</w:t>
      </w:r>
      <w:r>
        <w:rPr>
          <w:spacing w:val="-1"/>
          <w:sz w:val="24"/>
        </w:rPr>
        <w:t xml:space="preserve"> </w:t>
      </w:r>
      <w:r>
        <w:rPr>
          <w:sz w:val="24"/>
        </w:rPr>
        <w:t>with</w:t>
      </w:r>
      <w:r>
        <w:rPr>
          <w:spacing w:val="-1"/>
          <w:sz w:val="24"/>
        </w:rPr>
        <w:t xml:space="preserve"> </w:t>
      </w:r>
      <w:r>
        <w:rPr>
          <w:sz w:val="24"/>
        </w:rPr>
        <w:t>which an</w:t>
      </w:r>
      <w:r>
        <w:rPr>
          <w:spacing w:val="-1"/>
          <w:sz w:val="24"/>
        </w:rPr>
        <w:t xml:space="preserve"> </w:t>
      </w:r>
      <w:r>
        <w:rPr>
          <w:sz w:val="24"/>
        </w:rPr>
        <w:t>entrepreneur makes his business work. Social Skills are also needed to be a good entrepreneur. Overall, these make up the qualities required for an entrepreneur to function. Social Skills involve the following-</w:t>
      </w:r>
    </w:p>
    <w:p w:rsidR="002B0F1A" w:rsidRDefault="002B0F1A">
      <w:pPr>
        <w:pStyle w:val="BodyText"/>
        <w:spacing w:before="9"/>
        <w:rPr>
          <w:sz w:val="24"/>
        </w:rPr>
      </w:pPr>
    </w:p>
    <w:p w:rsidR="002B0F1A" w:rsidRDefault="00AA42EA">
      <w:pPr>
        <w:pStyle w:val="ListParagraph"/>
        <w:numPr>
          <w:ilvl w:val="0"/>
          <w:numId w:val="160"/>
        </w:numPr>
        <w:tabs>
          <w:tab w:val="left" w:pos="633"/>
        </w:tabs>
        <w:spacing w:line="275" w:lineRule="exact"/>
        <w:ind w:left="633" w:hanging="364"/>
        <w:rPr>
          <w:sz w:val="24"/>
        </w:rPr>
      </w:pPr>
      <w:r>
        <w:rPr>
          <w:sz w:val="24"/>
        </w:rPr>
        <w:t>Relationship</w:t>
      </w:r>
      <w:r>
        <w:rPr>
          <w:spacing w:val="-5"/>
          <w:sz w:val="24"/>
        </w:rPr>
        <w:t xml:space="preserve"> </w:t>
      </w:r>
      <w:r>
        <w:rPr>
          <w:spacing w:val="-2"/>
          <w:sz w:val="24"/>
        </w:rPr>
        <w:t>Building</w:t>
      </w:r>
    </w:p>
    <w:p w:rsidR="002B0F1A" w:rsidRDefault="00AA42EA">
      <w:pPr>
        <w:pStyle w:val="ListParagraph"/>
        <w:numPr>
          <w:ilvl w:val="0"/>
          <w:numId w:val="160"/>
        </w:numPr>
        <w:tabs>
          <w:tab w:val="left" w:pos="633"/>
        </w:tabs>
        <w:spacing w:line="271" w:lineRule="exact"/>
        <w:ind w:left="633" w:hanging="364"/>
        <w:rPr>
          <w:sz w:val="24"/>
        </w:rPr>
      </w:pPr>
      <w:r>
        <w:rPr>
          <w:sz w:val="24"/>
        </w:rPr>
        <w:t>Hiring</w:t>
      </w:r>
      <w:r>
        <w:rPr>
          <w:spacing w:val="-7"/>
          <w:sz w:val="24"/>
        </w:rPr>
        <w:t xml:space="preserve"> </w:t>
      </w:r>
      <w:r>
        <w:rPr>
          <w:sz w:val="24"/>
        </w:rPr>
        <w:t>and</w:t>
      </w:r>
      <w:r>
        <w:rPr>
          <w:spacing w:val="-6"/>
          <w:sz w:val="24"/>
        </w:rPr>
        <w:t xml:space="preserve"> </w:t>
      </w:r>
      <w:r>
        <w:rPr>
          <w:sz w:val="24"/>
        </w:rPr>
        <w:t>Talent</w:t>
      </w:r>
      <w:r>
        <w:rPr>
          <w:spacing w:val="3"/>
          <w:sz w:val="24"/>
        </w:rPr>
        <w:t xml:space="preserve"> </w:t>
      </w:r>
      <w:r>
        <w:rPr>
          <w:spacing w:val="-2"/>
          <w:sz w:val="24"/>
        </w:rPr>
        <w:t>Sourcing</w:t>
      </w:r>
    </w:p>
    <w:p w:rsidR="002B0F1A" w:rsidRDefault="00AA42EA">
      <w:pPr>
        <w:pStyle w:val="ListParagraph"/>
        <w:numPr>
          <w:ilvl w:val="0"/>
          <w:numId w:val="160"/>
        </w:numPr>
        <w:tabs>
          <w:tab w:val="left" w:pos="633"/>
        </w:tabs>
        <w:spacing w:line="272" w:lineRule="exact"/>
        <w:ind w:left="633" w:hanging="364"/>
        <w:rPr>
          <w:sz w:val="24"/>
        </w:rPr>
      </w:pPr>
      <w:r>
        <w:rPr>
          <w:sz w:val="24"/>
        </w:rPr>
        <w:t>Team</w:t>
      </w:r>
      <w:r>
        <w:rPr>
          <w:spacing w:val="-8"/>
          <w:sz w:val="24"/>
        </w:rPr>
        <w:t xml:space="preserve"> </w:t>
      </w:r>
      <w:r>
        <w:rPr>
          <w:sz w:val="24"/>
        </w:rPr>
        <w:t>Strategy</w:t>
      </w:r>
      <w:r>
        <w:rPr>
          <w:spacing w:val="-7"/>
          <w:sz w:val="24"/>
        </w:rPr>
        <w:t xml:space="preserve"> </w:t>
      </w:r>
      <w:r>
        <w:rPr>
          <w:spacing w:val="-2"/>
          <w:sz w:val="24"/>
        </w:rPr>
        <w:t>Formulation</w:t>
      </w:r>
    </w:p>
    <w:p w:rsidR="002B0F1A" w:rsidRDefault="00AA42EA">
      <w:pPr>
        <w:pStyle w:val="BodyText"/>
        <w:spacing w:before="42"/>
        <w:ind w:right="1432"/>
        <w:jc w:val="right"/>
        <w:rPr>
          <w:rFonts w:ascii="Calibri"/>
        </w:rPr>
      </w:pPr>
      <w:r>
        <w:rPr>
          <w:rFonts w:ascii="Calibri"/>
          <w:spacing w:val="-10"/>
        </w:rPr>
        <w:t>5</w:t>
      </w:r>
    </w:p>
    <w:p w:rsidR="002B0F1A" w:rsidRDefault="002B0F1A" w:rsidP="00AA1DD9">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0"/>
          <w:numId w:val="161"/>
        </w:numPr>
        <w:tabs>
          <w:tab w:val="left" w:pos="992"/>
        </w:tabs>
        <w:spacing w:before="64" w:line="276" w:lineRule="auto"/>
        <w:ind w:right="1435" w:firstLine="0"/>
        <w:jc w:val="both"/>
        <w:rPr>
          <w:sz w:val="24"/>
        </w:rPr>
      </w:pPr>
      <w:r>
        <w:rPr>
          <w:noProof/>
          <w:sz w:val="24"/>
        </w:rPr>
        <w:lastRenderedPageBreak/>
        <mc:AlternateContent>
          <mc:Choice Requires="wpg">
            <w:drawing>
              <wp:anchor distT="0" distB="0" distL="0" distR="0" simplePos="0" relativeHeight="48279347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8" name="Image 108"/>
                          <pic:cNvPicPr/>
                        </pic:nvPicPr>
                        <pic:blipFill>
                          <a:blip r:embed="rId7" cstate="print"/>
                          <a:stretch>
                            <a:fillRect/>
                          </a:stretch>
                        </pic:blipFill>
                        <pic:spPr>
                          <a:xfrm>
                            <a:off x="635" y="0"/>
                            <a:ext cx="7106284" cy="56515"/>
                          </a:xfrm>
                          <a:prstGeom prst="rect">
                            <a:avLst/>
                          </a:prstGeom>
                        </pic:spPr>
                      </pic:pic>
                      <wps:wsp>
                        <wps:cNvPr id="109" name="Graphic 10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10" name="Image 110"/>
                          <pic:cNvPicPr/>
                        </pic:nvPicPr>
                        <pic:blipFill>
                          <a:blip r:embed="rId8" cstate="print"/>
                          <a:stretch>
                            <a:fillRect/>
                          </a:stretch>
                        </pic:blipFill>
                        <pic:spPr>
                          <a:xfrm>
                            <a:off x="56514" y="9396995"/>
                            <a:ext cx="7050405" cy="51804"/>
                          </a:xfrm>
                          <a:prstGeom prst="rect">
                            <a:avLst/>
                          </a:prstGeom>
                        </pic:spPr>
                      </pic:pic>
                      <wps:wsp>
                        <wps:cNvPr id="111" name="Graphic 111"/>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2" name="Graphic 112"/>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13" name="Graphic 113"/>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4" name="Graphic 11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5" name="Graphic 11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6" name="Graphic 11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7" name="Graphic 11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8" name="Graphic 11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9" name="Graphic 11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20" name="Graphic 12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21" name="Graphic 12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22" name="Graphic 12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23" name="Graphic 12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24" name="Graphic 12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5" name="Graphic 12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26" name="Graphic 12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27" name="Graphic 12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5D1B211" id="Group 107" o:spid="_x0000_s1026" style="position:absolute;margin-left:23.95pt;margin-top:24pt;width:564.3pt;height:744.25pt;z-index:-2052300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">
                <v:shape id="Image 10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">
                  <v:imagedata r:id="rId9" o:title=""/>
                </v:shape>
                <v:shape id="Graphic 10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1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">
                  <v:imagedata r:id="rId10" o:title=""/>
                </v:shape>
                <v:shape id="Graphic 111"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" path="m56515,l18415,r,18415l,18415,,56515r56515,l56515,xem9525,l,,,9525r9525,l9525,xe" fillcolor="red" stroked="f">
                  <v:path arrowok="t"/>
                </v:shape>
                <v:shape id="Graphic 112"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" path="m6382385,361950r-780415,l5601970,r-27305,l5574665,361950,,361950r,26670l6382385,388620r,-26670xe" fillcolor="#6a6a6a" stroked="f">
                  <v:path arrowok="t"/>
                </v:shape>
                <v:shape id="Graphic 113"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" path="m54864,l36576,,,,,36576,,54864r36576,l36576,36576r18288,l54864,xe" fillcolor="red" stroked="f">
                  <v:path arrowok="t"/>
                </v:shape>
                <v:shape id="Graphic 114"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" path="m18288,l9131,,,,,9144r,9144l9131,18288r,-9144l18288,9144,18288,xe" stroked="f">
                  <v:path arrowok="t"/>
                </v:shape>
                <v:shape id="Graphic 115"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" path="m9144,45720l,45720r,9144l9144,54864r,-9144xem7065010,l9144,r,36576l7065010,36576r,-36576xe" fillcolor="red" stroked="f">
                  <v:path arrowok="t"/>
                </v:shape>
                <v:shape id="Graphic 116"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" path="m7055866,l,,,9144r7055866,l7055866,xe" stroked="f">
                  <v:path arrowok="t"/>
                </v:shape>
                <v:shape id="Graphic 117"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" path="m7055866,45720l,45720r,9144l7055866,54864r,-9144xem7110730,r-36576,l7055866,r,36576l7074154,36576r,18288l7110730,54864r,-18288l7110730,xe" fillcolor="red" stroked="f">
                  <v:path arrowok="t"/>
                </v:shape>
                <v:shape id="Graphic 118"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" path="m18288,l9144,,,,,9144r9144,l9144,18288r9131,l18275,9144,18288,xe" stroked="f">
                  <v:path arrowok="t"/>
                </v:shape>
                <v:shape id="Graphic 119"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120"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" path="m9143,l,,,9341866r9143,l9143,xe" stroked="f">
                  <v:path arrowok="t"/>
                </v:shape>
                <v:shape id="Graphic 121"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" path="m54864,9360167r-18288,l36576,9341866r-36576,l,9360167r,36563l36576,9396730r18288,l54864,9360167xem7119874,r-9144,l7110730,9341866r9144,l7119874,xe" fillcolor="red" stroked="f">
                  <v:path arrowok="t"/>
                </v:shape>
                <v:shape id="Graphic 122"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" path="m18288,9156r-9157,l9131,,,,,9156r,9132l9131,18288r9157,l18288,9156xe" stroked="f">
                  <v:path arrowok="t"/>
                </v:shape>
                <v:shape id="Graphic 123"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" path="m9144,l,,,9144r9144,l9144,xem7065010,18300r-7055866,l9144,54864r7055866,l7065010,18300xe" fillcolor="red" stroked="f">
                  <v:path arrowok="t"/>
                </v:shape>
                <v:shape id="Graphic 124"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" path="m7055866,l,,,9143r7055866,l7055866,xe" stroked="f">
                  <v:path arrowok="t"/>
                </v:shape>
                <v:shape id="Graphic 125"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" path="m7055866,l,,,9144r7055866,l7055866,xem7110730,r-36576,l7074154,18300r-18288,l7055866,54864r18288,l7110730,54864r,-36564l7110730,xe" fillcolor="red" stroked="f">
                  <v:path arrowok="t"/>
                </v:shape>
                <v:shape id="Graphic 126"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" path="m18288,9156l18275,,9144,r,9156l,9156r,9132l9144,18288r9131,l18288,9156xe" stroked="f">
                  <v:path arrowok="t"/>
                </v:shape>
                <v:shape id="Graphic 127"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" path="m9144,l,,,9144r9144,l9144,xe" fillcolor="red" stroked="f">
                  <v:path arrowok="t"/>
                </v:shape>
                <w10:wrap anchorx="page" anchory="page"/>
              </v:group>
            </w:pict>
          </mc:Fallback>
        </mc:AlternateContent>
      </w:r>
      <w:r>
        <w:rPr>
          <w:sz w:val="24"/>
        </w:rPr>
        <w:t>Open-mindedness towards learning, people, and even failure:-An entrepreneur should be determined. He should face his losses with a positive attitude and his wins, humbly. Any good businessman will</w:t>
      </w:r>
      <w:r>
        <w:rPr>
          <w:spacing w:val="-5"/>
          <w:sz w:val="24"/>
        </w:rPr>
        <w:t xml:space="preserve"> </w:t>
      </w:r>
      <w:r>
        <w:rPr>
          <w:sz w:val="24"/>
        </w:rPr>
        <w:t>know not to frown</w:t>
      </w:r>
      <w:r>
        <w:rPr>
          <w:spacing w:val="-1"/>
          <w:sz w:val="24"/>
        </w:rPr>
        <w:t xml:space="preserve"> </w:t>
      </w:r>
      <w:r>
        <w:rPr>
          <w:sz w:val="24"/>
        </w:rPr>
        <w:t>on a defeat. Try</w:t>
      </w:r>
      <w:r>
        <w:rPr>
          <w:spacing w:val="-5"/>
          <w:sz w:val="24"/>
        </w:rPr>
        <w:t xml:space="preserve"> </w:t>
      </w:r>
      <w:r>
        <w:rPr>
          <w:sz w:val="24"/>
        </w:rPr>
        <w:t>till you succeed is the right mentality. Failure is a step</w:t>
      </w:r>
      <w:r>
        <w:rPr>
          <w:spacing w:val="-1"/>
          <w:sz w:val="24"/>
        </w:rPr>
        <w:t xml:space="preserve"> </w:t>
      </w:r>
      <w:r>
        <w:rPr>
          <w:sz w:val="24"/>
        </w:rPr>
        <w:t>or a</w:t>
      </w:r>
      <w:r>
        <w:rPr>
          <w:spacing w:val="-2"/>
          <w:sz w:val="24"/>
        </w:rPr>
        <w:t xml:space="preserve"> </w:t>
      </w:r>
      <w:r>
        <w:rPr>
          <w:sz w:val="24"/>
        </w:rPr>
        <w:t>way</w:t>
      </w:r>
      <w:r>
        <w:rPr>
          <w:spacing w:val="-5"/>
          <w:sz w:val="24"/>
        </w:rPr>
        <w:t xml:space="preserve"> </w:t>
      </w:r>
      <w:r>
        <w:rPr>
          <w:sz w:val="24"/>
        </w:rPr>
        <w:t>which</w:t>
      </w:r>
      <w:r>
        <w:rPr>
          <w:spacing w:val="-1"/>
          <w:sz w:val="24"/>
        </w:rPr>
        <w:t xml:space="preserve"> </w:t>
      </w:r>
      <w:r>
        <w:rPr>
          <w:sz w:val="24"/>
        </w:rPr>
        <w:t>didn’t work according to the plan. A</w:t>
      </w:r>
      <w:r>
        <w:rPr>
          <w:spacing w:val="-2"/>
          <w:sz w:val="24"/>
        </w:rPr>
        <w:t xml:space="preserve"> </w:t>
      </w:r>
      <w:r>
        <w:rPr>
          <w:sz w:val="24"/>
        </w:rPr>
        <w:t>good entrepreneur takes</w:t>
      </w:r>
      <w:r>
        <w:rPr>
          <w:spacing w:val="-4"/>
          <w:sz w:val="24"/>
        </w:rPr>
        <w:t xml:space="preserve"> </w:t>
      </w:r>
      <w:r>
        <w:rPr>
          <w:sz w:val="24"/>
        </w:rPr>
        <w:t>the experience of this</w:t>
      </w:r>
      <w:r>
        <w:rPr>
          <w:spacing w:val="80"/>
          <w:sz w:val="24"/>
        </w:rPr>
        <w:t xml:space="preserve">   </w:t>
      </w:r>
      <w:r>
        <w:rPr>
          <w:sz w:val="24"/>
        </w:rPr>
        <w:t>setback</w:t>
      </w:r>
      <w:r>
        <w:rPr>
          <w:spacing w:val="80"/>
          <w:sz w:val="24"/>
        </w:rPr>
        <w:t xml:space="preserve">   </w:t>
      </w:r>
      <w:r>
        <w:rPr>
          <w:sz w:val="24"/>
        </w:rPr>
        <w:t>and</w:t>
      </w:r>
      <w:r>
        <w:rPr>
          <w:spacing w:val="80"/>
          <w:sz w:val="24"/>
        </w:rPr>
        <w:t xml:space="preserve">   </w:t>
      </w:r>
      <w:r>
        <w:rPr>
          <w:sz w:val="24"/>
        </w:rPr>
        <w:t>works</w:t>
      </w:r>
      <w:r>
        <w:rPr>
          <w:spacing w:val="80"/>
          <w:sz w:val="24"/>
        </w:rPr>
        <w:t xml:space="preserve">   </w:t>
      </w:r>
      <w:r>
        <w:rPr>
          <w:sz w:val="24"/>
        </w:rPr>
        <w:t>even</w:t>
      </w:r>
      <w:r>
        <w:rPr>
          <w:spacing w:val="80"/>
          <w:sz w:val="24"/>
        </w:rPr>
        <w:t xml:space="preserve">   </w:t>
      </w:r>
      <w:r>
        <w:rPr>
          <w:sz w:val="24"/>
        </w:rPr>
        <w:t>hard</w:t>
      </w:r>
      <w:r>
        <w:rPr>
          <w:spacing w:val="80"/>
          <w:sz w:val="24"/>
        </w:rPr>
        <w:t xml:space="preserve">   </w:t>
      </w:r>
      <w:r>
        <w:rPr>
          <w:sz w:val="24"/>
        </w:rPr>
        <w:t>with</w:t>
      </w:r>
      <w:r>
        <w:rPr>
          <w:spacing w:val="80"/>
          <w:w w:val="150"/>
          <w:sz w:val="24"/>
        </w:rPr>
        <w:t xml:space="preserve">  </w:t>
      </w:r>
      <w:r>
        <w:rPr>
          <w:sz w:val="24"/>
        </w:rPr>
        <w:t>the</w:t>
      </w:r>
      <w:r>
        <w:rPr>
          <w:spacing w:val="80"/>
          <w:sz w:val="24"/>
        </w:rPr>
        <w:t xml:space="preserve">   </w:t>
      </w:r>
      <w:r>
        <w:rPr>
          <w:sz w:val="24"/>
        </w:rPr>
        <w:t>next</w:t>
      </w:r>
      <w:r>
        <w:rPr>
          <w:spacing w:val="80"/>
          <w:sz w:val="24"/>
        </w:rPr>
        <w:t xml:space="preserve">   </w:t>
      </w:r>
      <w:r>
        <w:rPr>
          <w:sz w:val="24"/>
        </w:rPr>
        <w:t>goal</w:t>
      </w:r>
      <w:r>
        <w:rPr>
          <w:spacing w:val="80"/>
          <w:sz w:val="24"/>
        </w:rPr>
        <w:t xml:space="preserve">   </w:t>
      </w:r>
      <w:r>
        <w:rPr>
          <w:sz w:val="24"/>
        </w:rPr>
        <w:t>in</w:t>
      </w:r>
      <w:r>
        <w:rPr>
          <w:spacing w:val="80"/>
          <w:sz w:val="24"/>
        </w:rPr>
        <w:t xml:space="preserve">   </w:t>
      </w:r>
      <w:r>
        <w:rPr>
          <w:sz w:val="24"/>
        </w:rPr>
        <w:t>line. Learning with an open mind lets you look at your faults humbly. New information always makes an entrepreneur question his current resolve. It also provides a new perspective towards a particular aspect. Open-mindedness also enables you to know and learn from your competition</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66"/>
      </w:pPr>
    </w:p>
    <w:p w:rsidR="002B0F1A" w:rsidRDefault="00AA42EA">
      <w:pPr>
        <w:pStyle w:val="BodyText"/>
        <w:ind w:right="1432"/>
        <w:jc w:val="right"/>
        <w:rPr>
          <w:rFonts w:ascii="Calibri"/>
        </w:rPr>
      </w:pPr>
      <w:r>
        <w:rPr>
          <w:rFonts w:ascii="Calibri"/>
          <w:spacing w:val="-10"/>
        </w:rPr>
        <w:t>6</w:t>
      </w:r>
    </w:p>
    <w:p w:rsidR="002B0F1A" w:rsidRDefault="002B0F1A">
      <w:pPr>
        <w:pStyle w:val="Heading5"/>
        <w:tabs>
          <w:tab w:val="left" w:pos="9426"/>
        </w:tabs>
        <w:spacing w:before="60"/>
        <w:ind w:left="854"/>
        <w:rPr>
          <w:rFonts w:ascii="Cambria"/>
          <w:position w:val="-12"/>
          <w:sz w:val="36"/>
        </w:rPr>
      </w:pPr>
    </w:p>
    <w:p w:rsidR="002B0F1A" w:rsidRDefault="002B0F1A">
      <w:pPr>
        <w:pStyle w:val="Heading5"/>
        <w:rPr>
          <w:rFonts w:ascii="Cambria"/>
          <w:position w:val="-12"/>
          <w:sz w:val="36"/>
        </w:rPr>
        <w:sectPr w:rsidR="002B0F1A">
          <w:pgSz w:w="12240" w:h="15840"/>
          <w:pgMar w:top="1200" w:right="0" w:bottom="280" w:left="360" w:header="720" w:footer="720" w:gutter="0"/>
          <w:cols w:space="720"/>
        </w:sectPr>
      </w:pPr>
    </w:p>
    <w:p w:rsidR="002B0F1A" w:rsidRDefault="00AA42EA">
      <w:pPr>
        <w:spacing w:before="64"/>
        <w:ind w:left="634"/>
        <w:rPr>
          <w:sz w:val="24"/>
        </w:rPr>
      </w:pPr>
      <w:r>
        <w:rPr>
          <w:noProof/>
          <w:sz w:val="24"/>
        </w:rPr>
        <w:lastRenderedPageBreak/>
        <mc:AlternateContent>
          <mc:Choice Requires="wpg">
            <w:drawing>
              <wp:anchor distT="0" distB="0" distL="0" distR="0" simplePos="0" relativeHeight="48279398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29" name="Image 129"/>
                          <pic:cNvPicPr/>
                        </pic:nvPicPr>
                        <pic:blipFill>
                          <a:blip r:embed="rId7" cstate="print"/>
                          <a:stretch>
                            <a:fillRect/>
                          </a:stretch>
                        </pic:blipFill>
                        <pic:spPr>
                          <a:xfrm>
                            <a:off x="635" y="0"/>
                            <a:ext cx="7106284" cy="56515"/>
                          </a:xfrm>
                          <a:prstGeom prst="rect">
                            <a:avLst/>
                          </a:prstGeom>
                        </pic:spPr>
                      </pic:pic>
                      <wps:wsp>
                        <wps:cNvPr id="130" name="Graphic 13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31" name="Image 131"/>
                          <pic:cNvPicPr/>
                        </pic:nvPicPr>
                        <pic:blipFill>
                          <a:blip r:embed="rId8" cstate="print"/>
                          <a:stretch>
                            <a:fillRect/>
                          </a:stretch>
                        </pic:blipFill>
                        <pic:spPr>
                          <a:xfrm>
                            <a:off x="56514" y="9396995"/>
                            <a:ext cx="7050405" cy="51804"/>
                          </a:xfrm>
                          <a:prstGeom prst="rect">
                            <a:avLst/>
                          </a:prstGeom>
                        </pic:spPr>
                      </pic:pic>
                      <wps:wsp>
                        <wps:cNvPr id="132" name="Graphic 132"/>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33" name="Graphic 133"/>
                        <wps:cNvSpPr/>
                        <wps:spPr>
                          <a:xfrm>
                            <a:off x="243840" y="872490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pic:pic xmlns:pic="http://schemas.openxmlformats.org/drawingml/2006/picture">
                        <pic:nvPicPr>
                          <pic:cNvPr id="134" name="Image 134"/>
                          <pic:cNvPicPr/>
                        </pic:nvPicPr>
                        <pic:blipFill>
                          <a:blip r:embed="rId11" cstate="print"/>
                          <a:stretch>
                            <a:fillRect/>
                          </a:stretch>
                        </pic:blipFill>
                        <pic:spPr>
                          <a:xfrm>
                            <a:off x="821689" y="3911600"/>
                            <a:ext cx="5243576" cy="3528695"/>
                          </a:xfrm>
                          <a:prstGeom prst="rect">
                            <a:avLst/>
                          </a:prstGeom>
                        </pic:spPr>
                      </pic:pic>
                      <wps:wsp>
                        <wps:cNvPr id="135" name="Graphic 135"/>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36" name="Graphic 136"/>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37" name="Graphic 137"/>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38" name="Graphic 138"/>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9" name="Graphic 139"/>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0" name="Graphic 140"/>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41" name="Graphic 141"/>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42" name="Graphic 142"/>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43" name="Graphic 143"/>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44" name="Graphic 144"/>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45" name="Graphic 145"/>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46" name="Graphic 146"/>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7" name="Graphic 147"/>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48" name="Graphic 148"/>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49" name="Graphic 149"/>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1A9938" id="Group 128" o:spid="_x0000_s1026" style="position:absolute;margin-left:23.95pt;margin-top:24pt;width:564.3pt;height:744.25pt;z-index:-20522496;mso-wrap-distance-left:0;mso-wrap-distance-right:0;mso-position-horizontal-relative:page;mso-position-vertical-relative:page" coordsize="71666,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">
                <v:shape id="Image 12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">
                  <v:imagedata r:id="rId9" o:title=""/>
                </v:shape>
                <v:shape id="Graphic 13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3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">
                  <v:imagedata r:id="rId10" o:title=""/>
                </v:shape>
                <v:shape id="Graphic 132"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" path="m56515,l18415,r,18415l,18415,,56515r56515,l56515,xem9525,l,,,9525r9525,l9525,xe" fillcolor="red" stroked="f">
                  <v:path arrowok="t"/>
                </v:shape>
                <v:shape id="Graphic 133" o:spid="_x0000_s1031" style="position:absolute;left:2438;top:8724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" path="m6382385,361950r-780415,l5601970,r-27305,l5574665,361950,,361950r,26670l6382385,388620r,-26670xe" fillcolor="#6a6a6a" stroked="f">
                  <v:path arrowok="t"/>
                </v:shape>
                <v:shape id="Image 134" o:spid="_x0000_s1032" type="#_x0000_t75" style="position:absolute;left:8216;top:39116;width:52436;height:35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">
                  <v:imagedata r:id="rId12" o:title=""/>
                </v:shape>
                <v:shape id="Graphic 135" o:spid="_x0000_s1033"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" path="m54864,l36576,,,,,36576,,54864r36576,l36576,36576r18288,l54864,xe" fillcolor="red" stroked="f">
                  <v:path arrowok="t"/>
                </v:shape>
                <v:shape id="Graphic 136" o:spid="_x0000_s1034"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" path="m18288,l9131,,,,,9144r,9144l9131,18288r,-9144l18288,9144,18288,xe" stroked="f">
                  <v:path arrowok="t"/>
                </v:shape>
                <v:shape id="Graphic 137" o:spid="_x0000_s1035"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" path="m9144,45720l,45720r,9144l9144,54864r,-9144xem7065010,l9144,r,36576l7065010,36576r,-36576xe" fillcolor="red" stroked="f">
                  <v:path arrowok="t"/>
                </v:shape>
                <v:shape id="Graphic 138" o:spid="_x0000_s1036"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" path="m7055866,l,,,9144r7055866,l7055866,xe" stroked="f">
                  <v:path arrowok="t"/>
                </v:shape>
                <v:shape id="Graphic 139" o:spid="_x0000_s1037"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" path="m7055866,45720l,45720r,9144l7055866,54864r,-9144xem7110730,r-36576,l7055866,r,36576l7074154,36576r,18288l7110730,54864r,-18288l7110730,xe" fillcolor="red" stroked="f">
                  <v:path arrowok="t"/>
                </v:shape>
                <v:shape id="Graphic 140" o:spid="_x0000_s1038"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" path="m18288,l9144,,,,,9144r9144,l9144,18288r9131,l18275,9144,18288,xe" stroked="f">
                  <v:path arrowok="t"/>
                </v:shape>
                <v:shape id="Graphic 141" o:spid="_x0000_s1039"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142" o:spid="_x0000_s1040"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" path="m9143,l,,,9341866r9143,l9143,xe" stroked="f">
                  <v:path arrowok="t"/>
                </v:shape>
                <v:shape id="Graphic 143" o:spid="_x0000_s1041"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" path="m54864,9360167r-18288,l36576,9341866r-36576,l,9360167r,36563l36576,9396730r18288,l54864,9360167xem7119874,r-9144,l7110730,9341866r9144,l7119874,xe" fillcolor="red" stroked="f">
                  <v:path arrowok="t"/>
                </v:shape>
                <v:shape id="Graphic 144" o:spid="_x0000_s1042"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" path="m18288,9156r-9157,l9131,,,,,9156r,9132l9131,18288r9157,l18288,9156xe" stroked="f">
                  <v:path arrowok="t"/>
                </v:shape>
                <v:shape id="Graphic 145" o:spid="_x0000_s1043"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" path="m9144,l,,,9144r9144,l9144,xem7065010,18300r-7055866,l9144,54864r7055866,l7065010,18300xe" fillcolor="red" stroked="f">
                  <v:path arrowok="t"/>
                </v:shape>
                <v:shape id="Graphic 146" o:spid="_x0000_s1044"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" path="m7055866,l,,,9143r7055866,l7055866,xe" stroked="f">
                  <v:path arrowok="t"/>
                </v:shape>
                <v:shape id="Graphic 147" o:spid="_x0000_s1045"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" path="m7055866,l,,,9144r7055866,l7055866,xem7110730,r-36576,l7074154,18300r-18288,l7055866,54864r18288,l7110730,54864r,-36564l7110730,xe" fillcolor="red" stroked="f">
                  <v:path arrowok="t"/>
                </v:shape>
                <v:shape id="Graphic 148" o:spid="_x0000_s1046"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" path="m18288,9156l18275,,9144,r,9156l,9156r,9132l9144,18288r9131,l18288,9156xe" stroked="f">
                  <v:path arrowok="t"/>
                </v:shape>
                <v:shape id="Graphic 149" o:spid="_x0000_s1047"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" path="m9144,l,,,9144r9144,l9144,xe" fillcolor="red" stroked="f">
                  <v:path arrowok="t"/>
                </v:shape>
                <w10:wrap anchorx="page" anchory="page"/>
              </v:group>
            </w:pict>
          </mc:Fallback>
        </mc:AlternateContent>
      </w:r>
      <w:r>
        <w:rPr>
          <w:spacing w:val="-10"/>
          <w:sz w:val="24"/>
        </w:rPr>
        <w:t>.</w:t>
      </w:r>
    </w:p>
    <w:p w:rsidR="002B0F1A" w:rsidRDefault="00AA42EA">
      <w:pPr>
        <w:pStyle w:val="ListParagraph"/>
        <w:numPr>
          <w:ilvl w:val="0"/>
          <w:numId w:val="161"/>
        </w:numPr>
        <w:tabs>
          <w:tab w:val="left" w:pos="973"/>
        </w:tabs>
        <w:spacing w:before="41" w:line="276" w:lineRule="auto"/>
        <w:ind w:right="1434" w:firstLine="0"/>
        <w:jc w:val="both"/>
        <w:rPr>
          <w:sz w:val="24"/>
        </w:rPr>
      </w:pPr>
      <w:r>
        <w:rPr>
          <w:b/>
          <w:sz w:val="24"/>
        </w:rPr>
        <w:t xml:space="preserve">Empathy: - </w:t>
      </w:r>
      <w:r>
        <w:rPr>
          <w:sz w:val="24"/>
        </w:rPr>
        <w:t>Empathy is the understanding of what goes on in someone’s mind. A good entrepreneur should know the strengths and weaknesses of every employee who works under him. Unhappy employees are not determined and as an entrepreneur, it is up to you to create a working environment where people are happy</w:t>
      </w:r>
      <w:r>
        <w:rPr>
          <w:spacing w:val="-1"/>
          <w:sz w:val="24"/>
        </w:rPr>
        <w:t xml:space="preserve"> </w:t>
      </w:r>
      <w:r>
        <w:rPr>
          <w:sz w:val="24"/>
        </w:rPr>
        <w:t>to come. To look after their well-being, an entrepreneur should try</w:t>
      </w:r>
      <w:r>
        <w:rPr>
          <w:spacing w:val="-5"/>
          <w:sz w:val="24"/>
        </w:rPr>
        <w:t xml:space="preserve"> </w:t>
      </w:r>
      <w:r>
        <w:rPr>
          <w:sz w:val="24"/>
        </w:rPr>
        <w:t>to understand the situation of</w:t>
      </w:r>
      <w:r>
        <w:rPr>
          <w:spacing w:val="-3"/>
          <w:sz w:val="24"/>
        </w:rPr>
        <w:t xml:space="preserve"> </w:t>
      </w:r>
      <w:r>
        <w:rPr>
          <w:sz w:val="24"/>
        </w:rPr>
        <w:t>employees. What can be a motivational factor?</w:t>
      </w:r>
      <w:r>
        <w:rPr>
          <w:spacing w:val="-1"/>
          <w:sz w:val="24"/>
        </w:rPr>
        <w:t xml:space="preserve"> </w:t>
      </w:r>
      <w:r>
        <w:rPr>
          <w:sz w:val="24"/>
        </w:rPr>
        <w:t>How can I make my employees</w:t>
      </w:r>
      <w:r>
        <w:rPr>
          <w:spacing w:val="-4"/>
          <w:sz w:val="24"/>
        </w:rPr>
        <w:t xml:space="preserve"> </w:t>
      </w:r>
      <w:r>
        <w:rPr>
          <w:sz w:val="24"/>
        </w:rPr>
        <w:t>want</w:t>
      </w:r>
      <w:r>
        <w:rPr>
          <w:spacing w:val="-2"/>
          <w:sz w:val="24"/>
        </w:rPr>
        <w:t xml:space="preserve"> </w:t>
      </w:r>
      <w:r>
        <w:rPr>
          <w:sz w:val="24"/>
        </w:rPr>
        <w:t>to give</w:t>
      </w:r>
      <w:r>
        <w:rPr>
          <w:spacing w:val="-3"/>
          <w:sz w:val="24"/>
        </w:rPr>
        <w:t xml:space="preserve"> </w:t>
      </w:r>
      <w:r>
        <w:rPr>
          <w:sz w:val="24"/>
        </w:rPr>
        <w:t>their best?</w:t>
      </w:r>
      <w:r>
        <w:rPr>
          <w:spacing w:val="-3"/>
          <w:sz w:val="24"/>
        </w:rPr>
        <w:t xml:space="preserve"> </w:t>
      </w:r>
      <w:r>
        <w:rPr>
          <w:sz w:val="24"/>
        </w:rPr>
        <w:t>All</w:t>
      </w:r>
      <w:r>
        <w:rPr>
          <w:spacing w:val="-11"/>
          <w:sz w:val="24"/>
        </w:rPr>
        <w:t xml:space="preserve"> </w:t>
      </w:r>
      <w:r>
        <w:rPr>
          <w:sz w:val="24"/>
        </w:rPr>
        <w:t>this is</w:t>
      </w:r>
      <w:r>
        <w:rPr>
          <w:spacing w:val="-4"/>
          <w:sz w:val="24"/>
        </w:rPr>
        <w:t xml:space="preserve"> </w:t>
      </w:r>
      <w:r>
        <w:rPr>
          <w:sz w:val="24"/>
        </w:rPr>
        <w:t>understood</w:t>
      </w:r>
      <w:r>
        <w:rPr>
          <w:spacing w:val="-7"/>
          <w:sz w:val="24"/>
        </w:rPr>
        <w:t xml:space="preserve"> </w:t>
      </w:r>
      <w:r>
        <w:rPr>
          <w:sz w:val="24"/>
        </w:rPr>
        <w:t>through</w:t>
      </w:r>
      <w:r>
        <w:rPr>
          <w:spacing w:val="-7"/>
          <w:sz w:val="24"/>
        </w:rPr>
        <w:t xml:space="preserve"> </w:t>
      </w:r>
      <w:r>
        <w:rPr>
          <w:sz w:val="24"/>
        </w:rPr>
        <w:t>empathy. Keeping</w:t>
      </w:r>
      <w:r>
        <w:rPr>
          <w:spacing w:val="-2"/>
          <w:sz w:val="24"/>
        </w:rPr>
        <w:t xml:space="preserve"> </w:t>
      </w:r>
      <w:r>
        <w:rPr>
          <w:sz w:val="24"/>
        </w:rPr>
        <w:t>a</w:t>
      </w:r>
      <w:r>
        <w:rPr>
          <w:spacing w:val="-3"/>
          <w:sz w:val="24"/>
        </w:rPr>
        <w:t xml:space="preserve"> </w:t>
      </w:r>
      <w:r>
        <w:rPr>
          <w:sz w:val="24"/>
        </w:rPr>
        <w:t>workplace light and happy is essential. For without empathy, an</w:t>
      </w:r>
      <w:r>
        <w:rPr>
          <w:spacing w:val="40"/>
          <w:sz w:val="24"/>
        </w:rPr>
        <w:t xml:space="preserve"> </w:t>
      </w:r>
      <w:r>
        <w:rPr>
          <w:sz w:val="24"/>
        </w:rPr>
        <w:t>entrepreneur cannot reach the hearts of employees nor the success he desires.</w:t>
      </w:r>
    </w:p>
    <w:p w:rsidR="002B0F1A" w:rsidRDefault="00AA42EA">
      <w:pPr>
        <w:pStyle w:val="ListParagraph"/>
        <w:numPr>
          <w:ilvl w:val="0"/>
          <w:numId w:val="161"/>
        </w:numPr>
        <w:tabs>
          <w:tab w:val="left" w:pos="1025"/>
          <w:tab w:val="left" w:pos="4777"/>
          <w:tab w:val="left" w:pos="5867"/>
          <w:tab w:val="left" w:pos="6712"/>
          <w:tab w:val="left" w:pos="8321"/>
          <w:tab w:val="left" w:pos="9315"/>
        </w:tabs>
        <w:spacing w:before="1" w:line="276" w:lineRule="auto"/>
        <w:ind w:right="1442" w:firstLine="0"/>
        <w:jc w:val="both"/>
        <w:rPr>
          <w:sz w:val="24"/>
        </w:rPr>
      </w:pPr>
      <w:r>
        <w:rPr>
          <w:b/>
          <w:sz w:val="24"/>
        </w:rPr>
        <w:t>And lastly, the customer is everything:-</w:t>
      </w:r>
      <w:r>
        <w:rPr>
          <w:sz w:val="24"/>
        </w:rPr>
        <w:t>A good entrepreneur will always know this; a business is all about the customer. How you grab a customer’s attention is the first step. This can be done through</w:t>
      </w:r>
      <w:r>
        <w:rPr>
          <w:spacing w:val="80"/>
          <w:sz w:val="24"/>
        </w:rPr>
        <w:t xml:space="preserve">   </w:t>
      </w:r>
      <w:r>
        <w:rPr>
          <w:sz w:val="24"/>
        </w:rPr>
        <w:t>various</w:t>
      </w:r>
      <w:r>
        <w:rPr>
          <w:spacing w:val="80"/>
          <w:sz w:val="24"/>
        </w:rPr>
        <w:t xml:space="preserve">   </w:t>
      </w:r>
      <w:r>
        <w:rPr>
          <w:sz w:val="24"/>
        </w:rPr>
        <w:t>mediums</w:t>
      </w:r>
      <w:r>
        <w:rPr>
          <w:sz w:val="24"/>
        </w:rPr>
        <w:tab/>
      </w:r>
      <w:r>
        <w:rPr>
          <w:spacing w:val="-4"/>
          <w:sz w:val="24"/>
        </w:rPr>
        <w:t>such</w:t>
      </w:r>
      <w:r>
        <w:rPr>
          <w:sz w:val="24"/>
        </w:rPr>
        <w:tab/>
      </w:r>
      <w:r>
        <w:rPr>
          <w:spacing w:val="-6"/>
          <w:sz w:val="24"/>
        </w:rPr>
        <w:t>as</w:t>
      </w:r>
      <w:r>
        <w:rPr>
          <w:sz w:val="24"/>
        </w:rPr>
        <w:tab/>
      </w:r>
      <w:r>
        <w:rPr>
          <w:spacing w:val="-2"/>
          <w:sz w:val="24"/>
        </w:rPr>
        <w:t>marketing</w:t>
      </w:r>
      <w:r>
        <w:rPr>
          <w:sz w:val="24"/>
        </w:rPr>
        <w:tab/>
      </w:r>
      <w:r>
        <w:rPr>
          <w:spacing w:val="-4"/>
          <w:sz w:val="24"/>
        </w:rPr>
        <w:t>and</w:t>
      </w:r>
      <w:r>
        <w:rPr>
          <w:sz w:val="24"/>
        </w:rPr>
        <w:tab/>
      </w:r>
      <w:r>
        <w:rPr>
          <w:spacing w:val="-2"/>
          <w:sz w:val="24"/>
        </w:rPr>
        <w:t xml:space="preserve">advertising. </w:t>
      </w:r>
      <w:r>
        <w:rPr>
          <w:sz w:val="24"/>
        </w:rPr>
        <w:t>It is also important</w:t>
      </w:r>
      <w:r>
        <w:rPr>
          <w:spacing w:val="-2"/>
          <w:sz w:val="24"/>
        </w:rPr>
        <w:t xml:space="preserve"> </w:t>
      </w:r>
      <w:r>
        <w:rPr>
          <w:sz w:val="24"/>
        </w:rPr>
        <w:t>that you know</w:t>
      </w:r>
      <w:r>
        <w:rPr>
          <w:spacing w:val="-3"/>
          <w:sz w:val="24"/>
        </w:rPr>
        <w:t xml:space="preserve"> </w:t>
      </w:r>
      <w:r>
        <w:rPr>
          <w:sz w:val="24"/>
        </w:rPr>
        <w:t>the needs of</w:t>
      </w:r>
      <w:r>
        <w:rPr>
          <w:spacing w:val="-1"/>
          <w:sz w:val="24"/>
        </w:rPr>
        <w:t xml:space="preserve"> </w:t>
      </w:r>
      <w:r>
        <w:rPr>
          <w:sz w:val="24"/>
        </w:rPr>
        <w:t>your customers. The product</w:t>
      </w:r>
      <w:r>
        <w:rPr>
          <w:spacing w:val="-2"/>
          <w:sz w:val="24"/>
        </w:rPr>
        <w:t xml:space="preserve"> </w:t>
      </w:r>
      <w:r>
        <w:rPr>
          <w:sz w:val="24"/>
        </w:rPr>
        <w:t>or</w:t>
      </w:r>
      <w:r>
        <w:rPr>
          <w:spacing w:val="-1"/>
          <w:sz w:val="24"/>
        </w:rPr>
        <w:t xml:space="preserve"> </w:t>
      </w:r>
      <w:r>
        <w:rPr>
          <w:sz w:val="24"/>
        </w:rPr>
        <w:t>service which is being created by your organization needs to cater to the needs of your consumers.</w:t>
      </w:r>
    </w:p>
    <w:p w:rsidR="002B0F1A" w:rsidRDefault="002B0F1A">
      <w:pPr>
        <w:pStyle w:val="BodyText"/>
        <w:spacing w:before="1"/>
        <w:rPr>
          <w:sz w:val="24"/>
        </w:rPr>
      </w:pPr>
    </w:p>
    <w:p w:rsidR="002B0F1A" w:rsidRDefault="00AA42EA">
      <w:pPr>
        <w:pStyle w:val="Heading1"/>
        <w:jc w:val="left"/>
      </w:pPr>
      <w:bookmarkStart w:id="14" w:name="TYPES_OF_ENTREPRENEURS:-"/>
      <w:bookmarkEnd w:id="14"/>
      <w:r>
        <w:rPr>
          <w:color w:val="FF0000"/>
        </w:rPr>
        <w:t>TYPES</w:t>
      </w:r>
      <w:r>
        <w:rPr>
          <w:color w:val="FF0000"/>
          <w:spacing w:val="-8"/>
        </w:rPr>
        <w:t xml:space="preserve"> </w:t>
      </w:r>
      <w:r>
        <w:rPr>
          <w:color w:val="FF0000"/>
        </w:rPr>
        <w:t>OF</w:t>
      </w:r>
      <w:r>
        <w:rPr>
          <w:color w:val="FF0000"/>
          <w:spacing w:val="-4"/>
        </w:rPr>
        <w:t xml:space="preserve"> </w:t>
      </w:r>
      <w:r>
        <w:rPr>
          <w:color w:val="FF0000"/>
          <w:spacing w:val="-2"/>
        </w:rPr>
        <w:t>ENTREPRENEURS:-</w:t>
      </w: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rPr>
          <w:b/>
          <w:sz w:val="28"/>
        </w:rPr>
      </w:pPr>
    </w:p>
    <w:p w:rsidR="002B0F1A" w:rsidRDefault="002B0F1A">
      <w:pPr>
        <w:pStyle w:val="BodyText"/>
        <w:spacing w:before="200"/>
        <w:rPr>
          <w:b/>
          <w:sz w:val="28"/>
        </w:rPr>
      </w:pPr>
    </w:p>
    <w:p w:rsidR="002B0F1A" w:rsidRDefault="00AA42EA">
      <w:pPr>
        <w:pStyle w:val="ListParagraph"/>
        <w:numPr>
          <w:ilvl w:val="0"/>
          <w:numId w:val="159"/>
        </w:numPr>
        <w:tabs>
          <w:tab w:val="left" w:pos="634"/>
        </w:tabs>
        <w:ind w:right="1438"/>
        <w:jc w:val="both"/>
        <w:rPr>
          <w:sz w:val="24"/>
        </w:rPr>
      </w:pPr>
      <w:r>
        <w:rPr>
          <w:b/>
          <w:color w:val="121212"/>
          <w:sz w:val="24"/>
        </w:rPr>
        <w:t xml:space="preserve">Innovative Entrepreneur: </w:t>
      </w:r>
      <w:r>
        <w:rPr>
          <w:color w:val="121212"/>
          <w:sz w:val="24"/>
        </w:rPr>
        <w:t>These are the ones who invent the new ideas, new products, new production methods or processes, discover potential markets and reorganize the company’s structure. These are the industry leaders and contributes significantly</w:t>
      </w:r>
      <w:r>
        <w:rPr>
          <w:color w:val="121212"/>
          <w:spacing w:val="-5"/>
          <w:sz w:val="24"/>
        </w:rPr>
        <w:t xml:space="preserve"> </w:t>
      </w:r>
      <w:r>
        <w:rPr>
          <w:color w:val="121212"/>
          <w:sz w:val="24"/>
        </w:rPr>
        <w:t>towards</w:t>
      </w:r>
      <w:r>
        <w:rPr>
          <w:color w:val="121212"/>
          <w:spacing w:val="-2"/>
          <w:sz w:val="24"/>
        </w:rPr>
        <w:t xml:space="preserve"> </w:t>
      </w:r>
      <w:r>
        <w:rPr>
          <w:color w:val="121212"/>
          <w:sz w:val="24"/>
        </w:rPr>
        <w:t>the economic development of</w:t>
      </w:r>
      <w:r>
        <w:rPr>
          <w:color w:val="121212"/>
          <w:spacing w:val="-3"/>
          <w:sz w:val="24"/>
        </w:rPr>
        <w:t xml:space="preserve"> </w:t>
      </w:r>
      <w:r>
        <w:rPr>
          <w:color w:val="121212"/>
          <w:sz w:val="24"/>
        </w:rPr>
        <w:t>the country.</w:t>
      </w:r>
      <w:r>
        <w:rPr>
          <w:color w:val="121212"/>
          <w:spacing w:val="19"/>
          <w:sz w:val="24"/>
        </w:rPr>
        <w:t xml:space="preserve"> </w:t>
      </w:r>
      <w:r>
        <w:rPr>
          <w:color w:val="121212"/>
          <w:sz w:val="24"/>
        </w:rPr>
        <w:t>The innovative entrepreneurs have an unusual foresight</w:t>
      </w:r>
      <w:r>
        <w:rPr>
          <w:color w:val="121212"/>
          <w:spacing w:val="18"/>
          <w:sz w:val="24"/>
        </w:rPr>
        <w:t xml:space="preserve"> </w:t>
      </w:r>
      <w:r>
        <w:rPr>
          <w:color w:val="121212"/>
          <w:sz w:val="24"/>
        </w:rPr>
        <w:t>to recognize the demand</w:t>
      </w:r>
      <w:r>
        <w:rPr>
          <w:color w:val="121212"/>
          <w:spacing w:val="22"/>
          <w:sz w:val="24"/>
        </w:rPr>
        <w:t xml:space="preserve"> </w:t>
      </w:r>
      <w:r>
        <w:rPr>
          <w:color w:val="121212"/>
          <w:sz w:val="24"/>
        </w:rPr>
        <w:t>for goods</w:t>
      </w:r>
    </w:p>
    <w:p w:rsidR="002B0F1A" w:rsidRDefault="00AA42EA">
      <w:pPr>
        <w:pStyle w:val="BodyText"/>
        <w:spacing w:before="226"/>
        <w:ind w:right="1432"/>
        <w:jc w:val="right"/>
        <w:rPr>
          <w:rFonts w:ascii="Calibri"/>
        </w:rPr>
      </w:pPr>
      <w:r>
        <w:rPr>
          <w:rFonts w:ascii="Calibri"/>
          <w:spacing w:val="-10"/>
        </w:rPr>
        <w:t>7</w:t>
      </w:r>
    </w:p>
    <w:p w:rsidR="002B0F1A" w:rsidRDefault="002B0F1A">
      <w:pPr>
        <w:pStyle w:val="Heading5"/>
        <w:tabs>
          <w:tab w:val="left" w:pos="9426"/>
        </w:tabs>
        <w:spacing w:before="65"/>
        <w:ind w:left="854"/>
        <w:rPr>
          <w:rFonts w:ascii="Cambria"/>
          <w:position w:val="-12"/>
          <w:sz w:val="36"/>
        </w:rPr>
      </w:pPr>
    </w:p>
    <w:p w:rsidR="002B0F1A" w:rsidRDefault="002B0F1A">
      <w:pPr>
        <w:pStyle w:val="Heading5"/>
        <w:rPr>
          <w:rFonts w:ascii="Cambria"/>
          <w:position w:val="-12"/>
          <w:sz w:val="36"/>
        </w:rPr>
        <w:sectPr w:rsidR="002B0F1A">
          <w:pgSz w:w="12240" w:h="15840"/>
          <w:pgMar w:top="1200" w:right="0" w:bottom="280" w:left="360" w:header="720" w:footer="720" w:gutter="0"/>
          <w:cols w:space="720"/>
        </w:sectPr>
      </w:pPr>
    </w:p>
    <w:p w:rsidR="002B0F1A" w:rsidRDefault="00AA42EA">
      <w:pPr>
        <w:spacing w:before="66" w:line="237" w:lineRule="auto"/>
        <w:ind w:left="634" w:right="1438"/>
        <w:jc w:val="both"/>
        <w:rPr>
          <w:sz w:val="24"/>
        </w:rPr>
      </w:pPr>
      <w:r>
        <w:rPr>
          <w:noProof/>
          <w:sz w:val="24"/>
        </w:rPr>
        <w:lastRenderedPageBreak/>
        <mc:AlternateContent>
          <mc:Choice Requires="wpg">
            <w:drawing>
              <wp:anchor distT="0" distB="0" distL="0" distR="0" simplePos="0" relativeHeight="48279449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51" name="Image 151"/>
                          <pic:cNvPicPr/>
                        </pic:nvPicPr>
                        <pic:blipFill>
                          <a:blip r:embed="rId7" cstate="print"/>
                          <a:stretch>
                            <a:fillRect/>
                          </a:stretch>
                        </pic:blipFill>
                        <pic:spPr>
                          <a:xfrm>
                            <a:off x="635" y="0"/>
                            <a:ext cx="7106284" cy="56515"/>
                          </a:xfrm>
                          <a:prstGeom prst="rect">
                            <a:avLst/>
                          </a:prstGeom>
                        </pic:spPr>
                      </pic:pic>
                      <wps:wsp>
                        <wps:cNvPr id="152" name="Graphic 15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53" name="Image 153"/>
                          <pic:cNvPicPr/>
                        </pic:nvPicPr>
                        <pic:blipFill>
                          <a:blip r:embed="rId8" cstate="print"/>
                          <a:stretch>
                            <a:fillRect/>
                          </a:stretch>
                        </pic:blipFill>
                        <pic:spPr>
                          <a:xfrm>
                            <a:off x="56514" y="9396995"/>
                            <a:ext cx="7050405" cy="51804"/>
                          </a:xfrm>
                          <a:prstGeom prst="rect">
                            <a:avLst/>
                          </a:prstGeom>
                        </pic:spPr>
                      </pic:pic>
                      <wps:wsp>
                        <wps:cNvPr id="154" name="Graphic 15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55" name="Graphic 155"/>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56" name="Graphic 15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57" name="Graphic 15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58" name="Graphic 15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59" name="Graphic 15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0" name="Graphic 16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1" name="Graphic 16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62" name="Graphic 16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63" name="Graphic 16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64" name="Graphic 16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65" name="Graphic 16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66" name="Graphic 16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67" name="Graphic 16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8" name="Graphic 16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69" name="Graphic 16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70" name="Graphic 17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590D1C2" id="Group 150" o:spid="_x0000_s1026" style="position:absolute;margin-left:23.95pt;margin-top:24pt;width:564.3pt;height:744.25pt;z-index:-2052198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">
                <v:shape id="Image 15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">
                  <v:imagedata r:id="rId9" o:title=""/>
                </v:shape>
                <v:shape id="Graphic 15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5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">
                  <v:imagedata r:id="rId10" o:title=""/>
                </v:shape>
                <v:shape id="Graphic 15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" path="m56515,l18415,r,18415l,18415,,56515r56515,l56515,xem9525,l,,,9525r9525,l9525,xe" fillcolor="red" stroked="f">
                  <v:path arrowok="t"/>
                </v:shape>
                <v:shape id="Graphic 155"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" path="m6382385,361950r-780415,l5601970,r-27305,l5574665,361950,,361950r,26670l6382385,388620r,-26670xe" fillcolor="#6a6a6a" stroked="f">
                  <v:path arrowok="t"/>
                </v:shape>
                <v:shape id="Graphic 15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" path="m54864,l36576,,,,,36576,,54864r36576,l36576,36576r18288,l54864,xe" fillcolor="red" stroked="f">
                  <v:path arrowok="t"/>
                </v:shape>
                <v:shape id="Graphic 15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" path="m18288,l9131,,,,,9144r,9144l9131,18288r,-9144l18288,9144,18288,xe" stroked="f">
                  <v:path arrowok="t"/>
                </v:shape>
                <v:shape id="Graphic 15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" path="m9144,45720l,45720r,9144l9144,54864r,-9144xem7065010,l9144,r,36576l7065010,36576r,-36576xe" fillcolor="red" stroked="f">
                  <v:path arrowok="t"/>
                </v:shape>
                <v:shape id="Graphic 15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" path="m7055866,l,,,9144r7055866,l7055866,xe" stroked="f">
                  <v:path arrowok="t"/>
                </v:shape>
                <v:shape id="Graphic 16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" path="m7055866,45720l,45720r,9144l7055866,54864r,-9144xem7110730,r-36576,l7055866,r,36576l7074154,36576r,18288l7110730,54864r,-18288l7110730,xe" fillcolor="red" stroked="f">
                  <v:path arrowok="t"/>
                </v:shape>
                <v:shape id="Graphic 16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" path="m18288,l9144,,,,,9144r9144,l9144,18288r9131,l18275,9144,18288,xe" stroked="f">
                  <v:path arrowok="t"/>
                </v:shape>
                <v:shape id="Graphic 16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6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" path="m9143,l,,,9341866r9143,l9143,xe" stroked="f">
                  <v:path arrowok="t"/>
                </v:shape>
                <v:shape id="Graphic 16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" path="m54864,9360167r-18288,l36576,9341866r-36576,l,9360167r,36563l36576,9396730r18288,l54864,9360167xem7119874,r-9144,l7110730,9341866r9144,l7119874,xe" fillcolor="red" stroked="f">
                  <v:path arrowok="t"/>
                </v:shape>
                <v:shape id="Graphic 16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" path="m18288,9156r-9157,l9131,,,,,9156r,9132l9131,18288r9157,l18288,9156xe" stroked="f">
                  <v:path arrowok="t"/>
                </v:shape>
                <v:shape id="Graphic 16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" path="m9144,l,,,9144r9144,l9144,xem7065010,18300r-7055866,l9144,54864r7055866,l7065010,18300xe" fillcolor="red" stroked="f">
                  <v:path arrowok="t"/>
                </v:shape>
                <v:shape id="Graphic 16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" path="m7055866,l,,,9143r7055866,l7055866,xe" stroked="f">
                  <v:path arrowok="t"/>
                </v:shape>
                <v:shape id="Graphic 16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" path="m7055866,l,,,9144r7055866,l7055866,xem7110730,r-36576,l7074154,18300r-18288,l7055866,54864r18288,l7110730,54864r,-36564l7110730,xe" fillcolor="red" stroked="f">
                  <v:path arrowok="t"/>
                </v:shape>
                <v:shape id="Graphic 16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" path="m18288,9156l18275,,9144,r,9156l,9156r,9132l9144,18288r9131,l18288,9156xe" stroked="f">
                  <v:path arrowok="t"/>
                </v:shape>
                <v:shape id="Graphic 17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" path="m9144,l,,,9144r9144,l9144,xe" fillcolor="red" stroked="f">
                  <v:path arrowok="t"/>
                </v:shape>
                <w10:wrap anchorx="page" anchory="page"/>
              </v:group>
            </w:pict>
          </mc:Fallback>
        </mc:AlternateContent>
      </w:r>
      <w:r>
        <w:rPr>
          <w:color w:val="121212"/>
          <w:sz w:val="24"/>
        </w:rPr>
        <w:t>and services. They are always ready to take a risk because they enjoy the excitement of a challenge, and every challenge has some risk associated with it. Ratan Tata is said to be an innovative entrepreneur, who launched the Tata Nano car at a considerably low cost.</w:t>
      </w:r>
    </w:p>
    <w:p w:rsidR="002B0F1A" w:rsidRDefault="00AA42EA">
      <w:pPr>
        <w:pStyle w:val="ListParagraph"/>
        <w:numPr>
          <w:ilvl w:val="0"/>
          <w:numId w:val="159"/>
        </w:numPr>
        <w:tabs>
          <w:tab w:val="left" w:pos="634"/>
        </w:tabs>
        <w:spacing w:before="148"/>
        <w:ind w:right="1433"/>
        <w:jc w:val="both"/>
        <w:rPr>
          <w:sz w:val="24"/>
        </w:rPr>
      </w:pPr>
      <w:r>
        <w:rPr>
          <w:b/>
          <w:color w:val="121212"/>
          <w:sz w:val="24"/>
        </w:rPr>
        <w:t xml:space="preserve">Imitating Entrepreneurs: </w:t>
      </w:r>
      <w:r>
        <w:rPr>
          <w:color w:val="121212"/>
          <w:sz w:val="24"/>
        </w:rPr>
        <w:t>The imitating entrepreneurs are those who immediately copy the new inventions made by</w:t>
      </w:r>
      <w:r>
        <w:rPr>
          <w:color w:val="121212"/>
          <w:spacing w:val="-2"/>
          <w:sz w:val="24"/>
        </w:rPr>
        <w:t xml:space="preserve"> </w:t>
      </w:r>
      <w:r>
        <w:rPr>
          <w:color w:val="121212"/>
          <w:sz w:val="24"/>
        </w:rPr>
        <w:t>the innovative entrepreneurs. These do not make any innovations by</w:t>
      </w:r>
      <w:r>
        <w:rPr>
          <w:color w:val="121212"/>
          <w:spacing w:val="-2"/>
          <w:sz w:val="24"/>
        </w:rPr>
        <w:t xml:space="preserve"> </w:t>
      </w:r>
      <w:r>
        <w:rPr>
          <w:color w:val="121212"/>
          <w:sz w:val="24"/>
        </w:rPr>
        <w:t>themselves; they just imitate the technology, processes, methods pioneered by others. These entrepreneurs are found in the places where there is a lack of resources or industrial base due to which no new innovations could be made. Thus, they are suitable for the underdeveloped regions where they can imitate the combinations of inventions already well established in the developed regions, in order to bring a boom in their industry.</w:t>
      </w:r>
    </w:p>
    <w:p w:rsidR="002B0F1A" w:rsidRDefault="00AA42EA">
      <w:pPr>
        <w:pStyle w:val="ListParagraph"/>
        <w:numPr>
          <w:ilvl w:val="0"/>
          <w:numId w:val="159"/>
        </w:numPr>
        <w:tabs>
          <w:tab w:val="left" w:pos="634"/>
        </w:tabs>
        <w:spacing w:before="143"/>
        <w:ind w:right="1445"/>
        <w:jc w:val="both"/>
        <w:rPr>
          <w:sz w:val="24"/>
        </w:rPr>
      </w:pPr>
      <w:r>
        <w:rPr>
          <w:b/>
          <w:color w:val="121212"/>
          <w:sz w:val="24"/>
        </w:rPr>
        <w:t xml:space="preserve">Fabian Entrepreneurs: </w:t>
      </w:r>
      <w:r>
        <w:rPr>
          <w:color w:val="121212"/>
          <w:sz w:val="24"/>
        </w:rPr>
        <w:t>These types of entrepreneurs are skeptical about the changes to be made in the organization. They do not initiate any inventions but follow only after they are satisfied with its success rate.</w:t>
      </w:r>
      <w:r>
        <w:rPr>
          <w:color w:val="121212"/>
          <w:spacing w:val="-5"/>
          <w:sz w:val="24"/>
        </w:rPr>
        <w:t xml:space="preserve"> </w:t>
      </w:r>
      <w:r>
        <w:rPr>
          <w:color w:val="121212"/>
          <w:sz w:val="24"/>
        </w:rPr>
        <w:t>They</w:t>
      </w:r>
      <w:r>
        <w:rPr>
          <w:color w:val="121212"/>
          <w:spacing w:val="-7"/>
          <w:sz w:val="24"/>
        </w:rPr>
        <w:t xml:space="preserve"> </w:t>
      </w:r>
      <w:r>
        <w:rPr>
          <w:color w:val="121212"/>
          <w:sz w:val="24"/>
        </w:rPr>
        <w:t>wait for some time before</w:t>
      </w:r>
      <w:r>
        <w:rPr>
          <w:color w:val="121212"/>
          <w:spacing w:val="-3"/>
          <w:sz w:val="24"/>
        </w:rPr>
        <w:t xml:space="preserve"> </w:t>
      </w:r>
      <w:r>
        <w:rPr>
          <w:color w:val="121212"/>
          <w:sz w:val="24"/>
        </w:rPr>
        <w:t>the innovation</w:t>
      </w:r>
      <w:r>
        <w:rPr>
          <w:color w:val="121212"/>
          <w:spacing w:val="-2"/>
          <w:sz w:val="24"/>
        </w:rPr>
        <w:t xml:space="preserve"> </w:t>
      </w:r>
      <w:r>
        <w:rPr>
          <w:color w:val="121212"/>
          <w:sz w:val="24"/>
        </w:rPr>
        <w:t>becomes well</w:t>
      </w:r>
      <w:r>
        <w:rPr>
          <w:color w:val="121212"/>
          <w:spacing w:val="-2"/>
          <w:sz w:val="24"/>
        </w:rPr>
        <w:t xml:space="preserve"> </w:t>
      </w:r>
      <w:r>
        <w:rPr>
          <w:color w:val="121212"/>
          <w:sz w:val="24"/>
        </w:rPr>
        <w:t>tested</w:t>
      </w:r>
      <w:r>
        <w:rPr>
          <w:color w:val="121212"/>
          <w:spacing w:val="-2"/>
          <w:sz w:val="24"/>
        </w:rPr>
        <w:t xml:space="preserve"> </w:t>
      </w:r>
      <w:r>
        <w:rPr>
          <w:color w:val="121212"/>
          <w:sz w:val="24"/>
        </w:rPr>
        <w:t>by</w:t>
      </w:r>
      <w:r>
        <w:rPr>
          <w:color w:val="121212"/>
          <w:spacing w:val="-7"/>
          <w:sz w:val="24"/>
        </w:rPr>
        <w:t xml:space="preserve"> </w:t>
      </w:r>
      <w:r>
        <w:rPr>
          <w:color w:val="121212"/>
          <w:sz w:val="24"/>
        </w:rPr>
        <w:t>others and do not result in a huge loss due to its failure.</w:t>
      </w:r>
    </w:p>
    <w:p w:rsidR="002B0F1A" w:rsidRDefault="00AA42EA">
      <w:pPr>
        <w:pStyle w:val="ListParagraph"/>
        <w:numPr>
          <w:ilvl w:val="0"/>
          <w:numId w:val="159"/>
        </w:numPr>
        <w:tabs>
          <w:tab w:val="left" w:pos="634"/>
        </w:tabs>
        <w:spacing w:before="139"/>
        <w:ind w:right="1443"/>
        <w:jc w:val="both"/>
        <w:rPr>
          <w:sz w:val="24"/>
        </w:rPr>
      </w:pPr>
      <w:r>
        <w:rPr>
          <w:b/>
          <w:color w:val="121212"/>
          <w:sz w:val="24"/>
        </w:rPr>
        <w:t xml:space="preserve">Drone Entrepreneurs: </w:t>
      </w:r>
      <w:r>
        <w:rPr>
          <w:color w:val="121212"/>
          <w:sz w:val="24"/>
        </w:rPr>
        <w:t>These entrepreneurs are reluctant to change since they are very conservative and do not want to make any</w:t>
      </w:r>
      <w:r>
        <w:rPr>
          <w:color w:val="121212"/>
          <w:spacing w:val="-2"/>
          <w:sz w:val="24"/>
        </w:rPr>
        <w:t xml:space="preserve"> </w:t>
      </w:r>
      <w:r>
        <w:rPr>
          <w:color w:val="121212"/>
          <w:sz w:val="24"/>
        </w:rPr>
        <w:t>changes in the organization. They</w:t>
      </w:r>
      <w:r>
        <w:rPr>
          <w:color w:val="121212"/>
          <w:spacing w:val="-2"/>
          <w:sz w:val="24"/>
        </w:rPr>
        <w:t xml:space="preserve"> </w:t>
      </w:r>
      <w:r>
        <w:rPr>
          <w:color w:val="121212"/>
          <w:sz w:val="24"/>
        </w:rPr>
        <w:t>are happy</w:t>
      </w:r>
      <w:r>
        <w:rPr>
          <w:color w:val="121212"/>
          <w:spacing w:val="-2"/>
          <w:sz w:val="24"/>
        </w:rPr>
        <w:t xml:space="preserve"> </w:t>
      </w:r>
      <w:r>
        <w:rPr>
          <w:color w:val="121212"/>
          <w:sz w:val="24"/>
        </w:rPr>
        <w:t>with</w:t>
      </w:r>
      <w:r>
        <w:rPr>
          <w:color w:val="121212"/>
          <w:spacing w:val="-2"/>
          <w:sz w:val="24"/>
        </w:rPr>
        <w:t xml:space="preserve"> </w:t>
      </w:r>
      <w:r>
        <w:rPr>
          <w:color w:val="121212"/>
          <w:sz w:val="24"/>
        </w:rPr>
        <w:t>their present mode of business and do not want to change even if they</w:t>
      </w:r>
      <w:r>
        <w:rPr>
          <w:color w:val="121212"/>
          <w:spacing w:val="-1"/>
          <w:sz w:val="24"/>
        </w:rPr>
        <w:t xml:space="preserve"> </w:t>
      </w:r>
      <w:r>
        <w:rPr>
          <w:color w:val="121212"/>
          <w:sz w:val="24"/>
        </w:rPr>
        <w:t>are suffering the losses.</w:t>
      </w:r>
    </w:p>
    <w:p w:rsidR="002B0F1A" w:rsidRDefault="002B0F1A">
      <w:pPr>
        <w:pStyle w:val="BodyText"/>
        <w:spacing w:before="11"/>
        <w:rPr>
          <w:sz w:val="24"/>
        </w:rPr>
      </w:pPr>
    </w:p>
    <w:p w:rsidR="002B0F1A" w:rsidRDefault="00AA42EA">
      <w:pPr>
        <w:pStyle w:val="Heading1"/>
      </w:pPr>
      <w:bookmarkStart w:id="15" w:name="FUNCTIONS_OF_ENTREPRENEURS:-"/>
      <w:bookmarkEnd w:id="15"/>
      <w:r>
        <w:rPr>
          <w:color w:val="FF0000"/>
        </w:rPr>
        <w:t>FUNCTIONS</w:t>
      </w:r>
      <w:r>
        <w:rPr>
          <w:color w:val="FF0000"/>
          <w:spacing w:val="-12"/>
        </w:rPr>
        <w:t xml:space="preserve"> </w:t>
      </w:r>
      <w:r>
        <w:rPr>
          <w:color w:val="FF0000"/>
        </w:rPr>
        <w:t>OF</w:t>
      </w:r>
      <w:r>
        <w:rPr>
          <w:color w:val="FF0000"/>
          <w:spacing w:val="-10"/>
        </w:rPr>
        <w:t xml:space="preserve"> </w:t>
      </w:r>
      <w:r>
        <w:rPr>
          <w:color w:val="FF0000"/>
          <w:spacing w:val="-2"/>
        </w:rPr>
        <w:t>ENTREPRENEURS:-</w:t>
      </w:r>
    </w:p>
    <w:p w:rsidR="002B0F1A" w:rsidRDefault="00AA42EA">
      <w:pPr>
        <w:pStyle w:val="ListParagraph"/>
        <w:numPr>
          <w:ilvl w:val="1"/>
          <w:numId w:val="159"/>
        </w:numPr>
        <w:tabs>
          <w:tab w:val="left" w:pos="891"/>
        </w:tabs>
        <w:spacing w:before="138" w:line="276" w:lineRule="auto"/>
        <w:ind w:right="1452" w:firstLine="0"/>
        <w:jc w:val="both"/>
        <w:rPr>
          <w:b/>
          <w:color w:val="090909"/>
          <w:sz w:val="24"/>
        </w:rPr>
      </w:pPr>
      <w:r>
        <w:rPr>
          <w:b/>
          <w:color w:val="090909"/>
          <w:sz w:val="24"/>
        </w:rPr>
        <w:t>Taking Initiative:-</w:t>
      </w:r>
      <w:r>
        <w:rPr>
          <w:color w:val="090909"/>
          <w:sz w:val="24"/>
        </w:rPr>
        <w:t>This unique function of entrepreneurship provides our civilization with a wide variety</w:t>
      </w:r>
      <w:r>
        <w:rPr>
          <w:color w:val="090909"/>
          <w:spacing w:val="-6"/>
          <w:sz w:val="24"/>
        </w:rPr>
        <w:t xml:space="preserve"> </w:t>
      </w:r>
      <w:r>
        <w:rPr>
          <w:color w:val="090909"/>
          <w:sz w:val="24"/>
        </w:rPr>
        <w:t>of</w:t>
      </w:r>
      <w:r>
        <w:rPr>
          <w:color w:val="090909"/>
          <w:spacing w:val="-5"/>
          <w:sz w:val="24"/>
        </w:rPr>
        <w:t xml:space="preserve"> </w:t>
      </w:r>
      <w:r>
        <w:rPr>
          <w:color w:val="090909"/>
          <w:sz w:val="24"/>
        </w:rPr>
        <w:t>products, ways of</w:t>
      </w:r>
      <w:r>
        <w:rPr>
          <w:color w:val="090909"/>
          <w:spacing w:val="-5"/>
          <w:sz w:val="24"/>
        </w:rPr>
        <w:t xml:space="preserve"> </w:t>
      </w:r>
      <w:r>
        <w:rPr>
          <w:color w:val="090909"/>
          <w:sz w:val="24"/>
        </w:rPr>
        <w:t>actions, production</w:t>
      </w:r>
      <w:r>
        <w:rPr>
          <w:color w:val="090909"/>
          <w:spacing w:val="-2"/>
          <w:sz w:val="24"/>
        </w:rPr>
        <w:t xml:space="preserve"> </w:t>
      </w:r>
      <w:r>
        <w:rPr>
          <w:color w:val="090909"/>
          <w:sz w:val="24"/>
        </w:rPr>
        <w:t>techniques, etc. Therefore,</w:t>
      </w:r>
      <w:r>
        <w:rPr>
          <w:color w:val="090909"/>
          <w:spacing w:val="-5"/>
          <w:sz w:val="24"/>
        </w:rPr>
        <w:t xml:space="preserve"> </w:t>
      </w:r>
      <w:r>
        <w:rPr>
          <w:color w:val="090909"/>
          <w:sz w:val="24"/>
        </w:rPr>
        <w:t>taking initiative with</w:t>
      </w:r>
      <w:r>
        <w:rPr>
          <w:color w:val="090909"/>
          <w:spacing w:val="-2"/>
          <w:sz w:val="24"/>
        </w:rPr>
        <w:t xml:space="preserve"> </w:t>
      </w:r>
      <w:r>
        <w:rPr>
          <w:color w:val="090909"/>
          <w:sz w:val="24"/>
        </w:rPr>
        <w:t>such end and qualification is the prime function of entrepreneurship in every economy.</w:t>
      </w:r>
    </w:p>
    <w:p w:rsidR="002B0F1A" w:rsidRDefault="00AA42EA">
      <w:pPr>
        <w:pStyle w:val="ListParagraph"/>
        <w:numPr>
          <w:ilvl w:val="1"/>
          <w:numId w:val="159"/>
        </w:numPr>
        <w:tabs>
          <w:tab w:val="left" w:pos="963"/>
        </w:tabs>
        <w:spacing w:line="264" w:lineRule="auto"/>
        <w:ind w:right="2000" w:firstLine="0"/>
        <w:rPr>
          <w:b/>
          <w:color w:val="090909"/>
          <w:sz w:val="24"/>
        </w:rPr>
      </w:pPr>
      <w:r>
        <w:rPr>
          <w:b/>
          <w:color w:val="090909"/>
          <w:sz w:val="24"/>
        </w:rPr>
        <w:t>Organizing Resources:-</w:t>
      </w:r>
      <w:r>
        <w:rPr>
          <w:color w:val="090909"/>
          <w:sz w:val="24"/>
        </w:rPr>
        <w:t>Organizing entails identifying those resources that are required to transform</w:t>
      </w:r>
      <w:r>
        <w:rPr>
          <w:color w:val="090909"/>
          <w:spacing w:val="-1"/>
          <w:sz w:val="24"/>
        </w:rPr>
        <w:t xml:space="preserve"> </w:t>
      </w:r>
      <w:r>
        <w:rPr>
          <w:color w:val="090909"/>
          <w:sz w:val="24"/>
        </w:rPr>
        <w:t>a particular idea into reality. The resources include human and nonhuman resources. Organizing in</w:t>
      </w:r>
      <w:r>
        <w:rPr>
          <w:color w:val="090909"/>
          <w:spacing w:val="-5"/>
          <w:sz w:val="24"/>
        </w:rPr>
        <w:t xml:space="preserve"> </w:t>
      </w:r>
      <w:r>
        <w:rPr>
          <w:color w:val="090909"/>
          <w:sz w:val="24"/>
        </w:rPr>
        <w:t>entrepreneurship will</w:t>
      </w:r>
      <w:r>
        <w:rPr>
          <w:color w:val="090909"/>
          <w:spacing w:val="-4"/>
          <w:sz w:val="24"/>
        </w:rPr>
        <w:t xml:space="preserve"> </w:t>
      </w:r>
      <w:r>
        <w:rPr>
          <w:color w:val="090909"/>
          <w:sz w:val="24"/>
        </w:rPr>
        <w:t>increase productivity, promote new</w:t>
      </w:r>
      <w:r>
        <w:rPr>
          <w:color w:val="090909"/>
          <w:spacing w:val="-1"/>
          <w:sz w:val="24"/>
        </w:rPr>
        <w:t xml:space="preserve"> </w:t>
      </w:r>
      <w:r>
        <w:rPr>
          <w:color w:val="090909"/>
          <w:sz w:val="24"/>
        </w:rPr>
        <w:t>ventures, distribute and supervise work and responsibility, and will remove barriers to work.</w:t>
      </w:r>
    </w:p>
    <w:p w:rsidR="002B0F1A" w:rsidRDefault="00AA42EA">
      <w:pPr>
        <w:spacing w:line="230" w:lineRule="auto"/>
        <w:ind w:left="634" w:right="1479"/>
        <w:rPr>
          <w:sz w:val="24"/>
        </w:rPr>
      </w:pPr>
      <w:r>
        <w:rPr>
          <w:color w:val="090909"/>
          <w:sz w:val="24"/>
        </w:rPr>
        <w:t>Entrepreneurship, thus,</w:t>
      </w:r>
      <w:r>
        <w:rPr>
          <w:color w:val="090909"/>
          <w:spacing w:val="66"/>
          <w:sz w:val="24"/>
        </w:rPr>
        <w:t xml:space="preserve"> </w:t>
      </w:r>
      <w:r>
        <w:rPr>
          <w:color w:val="090909"/>
          <w:sz w:val="24"/>
        </w:rPr>
        <w:t>is</w:t>
      </w:r>
      <w:r>
        <w:rPr>
          <w:color w:val="090909"/>
          <w:spacing w:val="40"/>
          <w:sz w:val="24"/>
        </w:rPr>
        <w:t xml:space="preserve"> </w:t>
      </w:r>
      <w:r>
        <w:rPr>
          <w:color w:val="090909"/>
          <w:sz w:val="24"/>
        </w:rPr>
        <w:t>the</w:t>
      </w:r>
      <w:r>
        <w:rPr>
          <w:color w:val="090909"/>
          <w:spacing w:val="40"/>
          <w:sz w:val="24"/>
        </w:rPr>
        <w:t xml:space="preserve"> </w:t>
      </w:r>
      <w:r>
        <w:rPr>
          <w:color w:val="090909"/>
          <w:sz w:val="24"/>
        </w:rPr>
        <w:t>taping</w:t>
      </w:r>
      <w:r>
        <w:rPr>
          <w:color w:val="090909"/>
          <w:spacing w:val="40"/>
          <w:sz w:val="24"/>
        </w:rPr>
        <w:t xml:space="preserve"> </w:t>
      </w:r>
      <w:r>
        <w:rPr>
          <w:color w:val="090909"/>
          <w:sz w:val="24"/>
        </w:rPr>
        <w:t>tool</w:t>
      </w:r>
      <w:r>
        <w:rPr>
          <w:color w:val="090909"/>
          <w:spacing w:val="40"/>
          <w:sz w:val="24"/>
        </w:rPr>
        <w:t xml:space="preserve"> </w:t>
      </w:r>
      <w:r>
        <w:rPr>
          <w:color w:val="090909"/>
          <w:sz w:val="24"/>
        </w:rPr>
        <w:t>fur</w:t>
      </w:r>
      <w:r>
        <w:rPr>
          <w:color w:val="090909"/>
          <w:spacing w:val="40"/>
          <w:sz w:val="24"/>
        </w:rPr>
        <w:t xml:space="preserve"> </w:t>
      </w:r>
      <w:r>
        <w:rPr>
          <w:color w:val="090909"/>
          <w:sz w:val="24"/>
        </w:rPr>
        <w:t>assuming</w:t>
      </w:r>
      <w:r>
        <w:rPr>
          <w:color w:val="090909"/>
          <w:spacing w:val="40"/>
          <w:sz w:val="24"/>
        </w:rPr>
        <w:t xml:space="preserve"> </w:t>
      </w:r>
      <w:r>
        <w:rPr>
          <w:color w:val="090909"/>
          <w:sz w:val="24"/>
        </w:rPr>
        <w:t>indigenous</w:t>
      </w:r>
      <w:r>
        <w:rPr>
          <w:color w:val="090909"/>
          <w:spacing w:val="40"/>
          <w:sz w:val="24"/>
        </w:rPr>
        <w:t xml:space="preserve"> </w:t>
      </w:r>
      <w:r>
        <w:rPr>
          <w:color w:val="090909"/>
          <w:sz w:val="24"/>
        </w:rPr>
        <w:t>skills</w:t>
      </w:r>
      <w:r>
        <w:rPr>
          <w:color w:val="090909"/>
          <w:spacing w:val="40"/>
          <w:sz w:val="24"/>
        </w:rPr>
        <w:t xml:space="preserve"> </w:t>
      </w:r>
      <w:r>
        <w:rPr>
          <w:color w:val="090909"/>
          <w:sz w:val="24"/>
        </w:rPr>
        <w:t>and</w:t>
      </w:r>
      <w:r>
        <w:rPr>
          <w:color w:val="090909"/>
          <w:spacing w:val="40"/>
          <w:sz w:val="24"/>
        </w:rPr>
        <w:t xml:space="preserve"> </w:t>
      </w:r>
      <w:r>
        <w:rPr>
          <w:color w:val="090909"/>
          <w:sz w:val="24"/>
        </w:rPr>
        <w:t>resources</w:t>
      </w:r>
      <w:r>
        <w:rPr>
          <w:color w:val="090909"/>
          <w:spacing w:val="40"/>
          <w:sz w:val="24"/>
        </w:rPr>
        <w:t xml:space="preserve"> </w:t>
      </w:r>
      <w:r>
        <w:rPr>
          <w:color w:val="090909"/>
          <w:sz w:val="24"/>
        </w:rPr>
        <w:t>for</w:t>
      </w:r>
      <w:r>
        <w:rPr>
          <w:color w:val="090909"/>
          <w:spacing w:val="40"/>
          <w:sz w:val="24"/>
        </w:rPr>
        <w:t xml:space="preserve"> </w:t>
      </w:r>
      <w:r>
        <w:rPr>
          <w:color w:val="090909"/>
          <w:sz w:val="24"/>
        </w:rPr>
        <w:t>the</w:t>
      </w:r>
      <w:r>
        <w:rPr>
          <w:color w:val="090909"/>
          <w:spacing w:val="40"/>
          <w:sz w:val="24"/>
        </w:rPr>
        <w:t xml:space="preserve"> </w:t>
      </w:r>
      <w:r>
        <w:rPr>
          <w:color w:val="090909"/>
          <w:sz w:val="24"/>
        </w:rPr>
        <w:t>productive purpose.</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Pr="00AA1DD9" w:rsidRDefault="002B0F1A" w:rsidP="00AA1DD9">
      <w:pPr>
        <w:pStyle w:val="BodyText"/>
        <w:ind w:right="1432"/>
        <w:rPr>
          <w:rFonts w:ascii="Calibri"/>
        </w:rPr>
        <w:sectPr w:rsidR="002B0F1A" w:rsidRPr="00AA1DD9">
          <w:pgSz w:w="12240" w:h="15840"/>
          <w:pgMar w:top="1200" w:right="0" w:bottom="280" w:left="360" w:header="720" w:footer="720" w:gutter="0"/>
          <w:cols w:space="720"/>
        </w:sectPr>
      </w:pPr>
    </w:p>
    <w:p w:rsidR="002B0F1A" w:rsidRDefault="00AA42EA">
      <w:pPr>
        <w:pStyle w:val="ListParagraph"/>
        <w:numPr>
          <w:ilvl w:val="1"/>
          <w:numId w:val="159"/>
        </w:numPr>
        <w:tabs>
          <w:tab w:val="left" w:pos="877"/>
        </w:tabs>
        <w:spacing w:before="64" w:line="276" w:lineRule="auto"/>
        <w:ind w:right="1435" w:firstLine="0"/>
        <w:jc w:val="both"/>
        <w:rPr>
          <w:b/>
          <w:color w:val="090909"/>
          <w:sz w:val="24"/>
        </w:rPr>
      </w:pPr>
      <w:r>
        <w:rPr>
          <w:b/>
          <w:noProof/>
          <w:sz w:val="24"/>
        </w:rPr>
        <w:lastRenderedPageBreak/>
        <mc:AlternateContent>
          <mc:Choice Requires="wpg">
            <w:drawing>
              <wp:anchor distT="0" distB="0" distL="0" distR="0" simplePos="0" relativeHeight="48279500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72" name="Image 172"/>
                          <pic:cNvPicPr/>
                        </pic:nvPicPr>
                        <pic:blipFill>
                          <a:blip r:embed="rId7" cstate="print"/>
                          <a:stretch>
                            <a:fillRect/>
                          </a:stretch>
                        </pic:blipFill>
                        <pic:spPr>
                          <a:xfrm>
                            <a:off x="635" y="0"/>
                            <a:ext cx="7106284" cy="56515"/>
                          </a:xfrm>
                          <a:prstGeom prst="rect">
                            <a:avLst/>
                          </a:prstGeom>
                        </pic:spPr>
                      </pic:pic>
                      <wps:wsp>
                        <wps:cNvPr id="173" name="Graphic 173"/>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74" name="Image 174"/>
                          <pic:cNvPicPr/>
                        </pic:nvPicPr>
                        <pic:blipFill>
                          <a:blip r:embed="rId8" cstate="print"/>
                          <a:stretch>
                            <a:fillRect/>
                          </a:stretch>
                        </pic:blipFill>
                        <pic:spPr>
                          <a:xfrm>
                            <a:off x="56514" y="9396995"/>
                            <a:ext cx="7050405" cy="51804"/>
                          </a:xfrm>
                          <a:prstGeom prst="rect">
                            <a:avLst/>
                          </a:prstGeom>
                        </pic:spPr>
                      </pic:pic>
                      <wps:wsp>
                        <wps:cNvPr id="175" name="Graphic 175"/>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76" name="Graphic 176"/>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77" name="Graphic 177"/>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78" name="Graphic 178"/>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79" name="Graphic 179"/>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0" name="Graphic 180"/>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1" name="Graphic 181"/>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2" name="Graphic 182"/>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3" name="Graphic 183"/>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4" name="Graphic 184"/>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5" name="Graphic 185"/>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6" name="Graphic 186"/>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7" name="Graphic 187"/>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88" name="Graphic 188"/>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9" name="Graphic 189"/>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90" name="Graphic 190"/>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91" name="Graphic 191"/>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C066C8A" id="Group 171" o:spid="_x0000_s1026" style="position:absolute;margin-left:23.95pt;margin-top:24pt;width:564.3pt;height:744.25pt;z-index:-2052147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">
                <v:shape id="Image 172"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">
                  <v:imagedata r:id="rId9" o:title=""/>
                </v:shape>
                <v:shape id="Graphic 173"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74"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">
                  <v:imagedata r:id="rId10" o:title=""/>
                </v:shape>
                <v:shape id="Graphic 175"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" path="m56515,l18415,r,18415l,18415,,56515r56515,l56515,xem9525,l,,,9525r9525,l9525,xe" fillcolor="red" stroked="f">
                  <v:path arrowok="t"/>
                </v:shape>
                <v:shape id="Graphic 176"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" path="m6382385,361950r-780415,l5601970,r-27305,l5574665,361950,,361950r,26670l6382385,388620r,-26670xe" fillcolor="#6a6a6a" stroked="f">
                  <v:path arrowok="t"/>
                </v:shape>
                <v:shape id="Graphic 177"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" path="m54864,l36576,,,,,36576,,54864r36576,l36576,36576r18288,l54864,xe" fillcolor="red" stroked="f">
                  <v:path arrowok="t"/>
                </v:shape>
                <v:shape id="Graphic 178"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" path="m18288,l9131,,,,,9144r,9144l9131,18288r,-9144l18288,9144,18288,xe" stroked="f">
                  <v:path arrowok="t"/>
                </v:shape>
                <v:shape id="Graphic 179"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" path="m9144,45720l,45720r,9144l9144,54864r,-9144xem7065010,l9144,r,36576l7065010,36576r,-36576xe" fillcolor="red" stroked="f">
                  <v:path arrowok="t"/>
                </v:shape>
                <v:shape id="Graphic 180"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" path="m7055866,l,,,9144r7055866,l7055866,xe" stroked="f">
                  <v:path arrowok="t"/>
                </v:shape>
                <v:shape id="Graphic 181"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" path="m7055866,45720l,45720r,9144l7055866,54864r,-9144xem7110730,r-36576,l7055866,r,36576l7074154,36576r,18288l7110730,54864r,-18288l7110730,xe" fillcolor="red" stroked="f">
                  <v:path arrowok="t"/>
                </v:shape>
                <v:shape id="Graphic 182"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" path="m18288,l9144,,,,,9144r9144,l9144,18288r9131,l18275,9144,18288,xe" stroked="f">
                  <v:path arrowok="t"/>
                </v:shape>
                <v:shape id="Graphic 183"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84"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" path="m9143,l,,,9341866r9143,l9143,xe" stroked="f">
                  <v:path arrowok="t"/>
                </v:shape>
                <v:shape id="Graphic 185"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" path="m54864,9360167r-18288,l36576,9341866r-36576,l,9360167r,36563l36576,9396730r18288,l54864,9360167xem7119874,r-9144,l7110730,9341866r9144,l7119874,xe" fillcolor="red" stroked="f">
                  <v:path arrowok="t"/>
                </v:shape>
                <v:shape id="Graphic 186"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" path="m18288,9156r-9157,l9131,,,,,9156r,9132l9131,18288r9157,l18288,9156xe" stroked="f">
                  <v:path arrowok="t"/>
                </v:shape>
                <v:shape id="Graphic 187"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" path="m9144,l,,,9144r9144,l9144,xem7065010,18300r-7055866,l9144,54864r7055866,l7065010,18300xe" fillcolor="red" stroked="f">
                  <v:path arrowok="t"/>
                </v:shape>
                <v:shape id="Graphic 188"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" path="m7055866,l,,,9143r7055866,l7055866,xe" stroked="f">
                  <v:path arrowok="t"/>
                </v:shape>
                <v:shape id="Graphic 189"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" path="m7055866,l,,,9144r7055866,l7055866,xem7110730,r-36576,l7074154,18300r-18288,l7055866,54864r18288,l7110730,54864r,-36564l7110730,xe" fillcolor="red" stroked="f">
                  <v:path arrowok="t"/>
                </v:shape>
                <v:shape id="Graphic 190"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" path="m18288,9156l18275,,9144,r,9156l,9156r,9132l9144,18288r9131,l18288,9156xe" stroked="f">
                  <v:path arrowok="t"/>
                </v:shape>
                <v:shape id="Graphic 191"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" path="m9144,l,,,9144r9144,l9144,xe" fillcolor="red" stroked="f">
                  <v:path arrowok="t"/>
                </v:shape>
                <w10:wrap anchorx="page" anchory="page"/>
              </v:group>
            </w:pict>
          </mc:Fallback>
        </mc:AlternateContent>
      </w:r>
      <w:r>
        <w:rPr>
          <w:b/>
          <w:color w:val="090909"/>
          <w:sz w:val="24"/>
        </w:rPr>
        <w:t>Identifying Opportunities</w:t>
      </w:r>
      <w:r>
        <w:rPr>
          <w:b/>
          <w:color w:val="090909"/>
          <w:spacing w:val="-3"/>
          <w:sz w:val="24"/>
        </w:rPr>
        <w:t xml:space="preserve"> </w:t>
      </w:r>
      <w:r>
        <w:rPr>
          <w:b/>
          <w:color w:val="090909"/>
          <w:sz w:val="24"/>
        </w:rPr>
        <w:t>and</w:t>
      </w:r>
      <w:r>
        <w:rPr>
          <w:b/>
          <w:color w:val="090909"/>
          <w:spacing w:val="-2"/>
          <w:sz w:val="24"/>
        </w:rPr>
        <w:t xml:space="preserve"> </w:t>
      </w:r>
      <w:r>
        <w:rPr>
          <w:b/>
          <w:color w:val="090909"/>
          <w:sz w:val="24"/>
        </w:rPr>
        <w:t>Prospects:-</w:t>
      </w:r>
      <w:r>
        <w:rPr>
          <w:color w:val="090909"/>
          <w:sz w:val="24"/>
        </w:rPr>
        <w:t>Entrepreneurship</w:t>
      </w:r>
      <w:r>
        <w:rPr>
          <w:color w:val="090909"/>
          <w:spacing w:val="-3"/>
          <w:sz w:val="24"/>
        </w:rPr>
        <w:t xml:space="preserve"> </w:t>
      </w:r>
      <w:r>
        <w:rPr>
          <w:color w:val="090909"/>
          <w:sz w:val="24"/>
        </w:rPr>
        <w:t>searches</w:t>
      </w:r>
      <w:r>
        <w:rPr>
          <w:color w:val="090909"/>
          <w:spacing w:val="-2"/>
          <w:sz w:val="24"/>
        </w:rPr>
        <w:t xml:space="preserve"> </w:t>
      </w:r>
      <w:r>
        <w:rPr>
          <w:color w:val="090909"/>
          <w:sz w:val="24"/>
        </w:rPr>
        <w:t>those</w:t>
      </w:r>
      <w:r>
        <w:rPr>
          <w:color w:val="090909"/>
          <w:spacing w:val="-5"/>
          <w:sz w:val="24"/>
        </w:rPr>
        <w:t xml:space="preserve"> </w:t>
      </w:r>
      <w:r>
        <w:rPr>
          <w:color w:val="090909"/>
          <w:sz w:val="24"/>
        </w:rPr>
        <w:t>activities</w:t>
      </w:r>
      <w:r>
        <w:rPr>
          <w:color w:val="090909"/>
          <w:spacing w:val="-6"/>
          <w:sz w:val="24"/>
        </w:rPr>
        <w:t xml:space="preserve"> </w:t>
      </w:r>
      <w:r>
        <w:rPr>
          <w:color w:val="090909"/>
          <w:sz w:val="24"/>
        </w:rPr>
        <w:t>of</w:t>
      </w:r>
      <w:r>
        <w:rPr>
          <w:color w:val="090909"/>
          <w:spacing w:val="-12"/>
          <w:sz w:val="24"/>
        </w:rPr>
        <w:t xml:space="preserve"> </w:t>
      </w:r>
      <w:r>
        <w:rPr>
          <w:color w:val="090909"/>
          <w:sz w:val="24"/>
        </w:rPr>
        <w:t>value</w:t>
      </w:r>
      <w:r>
        <w:rPr>
          <w:color w:val="090909"/>
          <w:spacing w:val="-9"/>
          <w:sz w:val="24"/>
        </w:rPr>
        <w:t xml:space="preserve"> </w:t>
      </w:r>
      <w:r>
        <w:rPr>
          <w:color w:val="090909"/>
          <w:sz w:val="24"/>
        </w:rPr>
        <w:t>that have an</w:t>
      </w:r>
      <w:r>
        <w:rPr>
          <w:color w:val="090909"/>
          <w:spacing w:val="-3"/>
          <w:sz w:val="24"/>
        </w:rPr>
        <w:t xml:space="preserve"> </w:t>
      </w:r>
      <w:r>
        <w:rPr>
          <w:color w:val="090909"/>
          <w:sz w:val="24"/>
        </w:rPr>
        <w:t>economic and social</w:t>
      </w:r>
      <w:r>
        <w:rPr>
          <w:color w:val="090909"/>
          <w:spacing w:val="-3"/>
          <w:sz w:val="24"/>
        </w:rPr>
        <w:t xml:space="preserve"> </w:t>
      </w:r>
      <w:r>
        <w:rPr>
          <w:color w:val="090909"/>
          <w:sz w:val="24"/>
        </w:rPr>
        <w:t>contribution. It identifies</w:t>
      </w:r>
      <w:r>
        <w:rPr>
          <w:color w:val="090909"/>
          <w:spacing w:val="-1"/>
          <w:sz w:val="24"/>
        </w:rPr>
        <w:t xml:space="preserve"> </w:t>
      </w:r>
      <w:r>
        <w:rPr>
          <w:color w:val="090909"/>
          <w:sz w:val="24"/>
        </w:rPr>
        <w:t>new opportunities in</w:t>
      </w:r>
      <w:r>
        <w:rPr>
          <w:color w:val="090909"/>
          <w:spacing w:val="-3"/>
          <w:sz w:val="24"/>
        </w:rPr>
        <w:t xml:space="preserve"> </w:t>
      </w:r>
      <w:r>
        <w:rPr>
          <w:color w:val="090909"/>
          <w:sz w:val="24"/>
        </w:rPr>
        <w:t>the socio-economic arena which have got profitable prospects therefore, entrepreneurs are called searchers of hopes into blind spots and this function enormously indebted our society to entrepreneurship.</w:t>
      </w:r>
    </w:p>
    <w:p w:rsidR="002B0F1A" w:rsidRDefault="00AA42EA">
      <w:pPr>
        <w:pStyle w:val="ListParagraph"/>
        <w:numPr>
          <w:ilvl w:val="1"/>
          <w:numId w:val="159"/>
        </w:numPr>
        <w:tabs>
          <w:tab w:val="left" w:pos="901"/>
        </w:tabs>
        <w:spacing w:line="276" w:lineRule="auto"/>
        <w:ind w:right="1441" w:firstLine="0"/>
        <w:jc w:val="both"/>
        <w:rPr>
          <w:b/>
          <w:color w:val="090909"/>
          <w:sz w:val="24"/>
        </w:rPr>
      </w:pPr>
      <w:r>
        <w:rPr>
          <w:b/>
          <w:color w:val="090909"/>
          <w:sz w:val="24"/>
        </w:rPr>
        <w:t>Risk-Taking:-</w:t>
      </w:r>
      <w:r>
        <w:rPr>
          <w:color w:val="090909"/>
          <w:sz w:val="24"/>
        </w:rPr>
        <w:t>Entrepreneurship takes the risk for the new venture. For innovative actions in the field of production technology for new products in a volatile market and new raw materials used in production.</w:t>
      </w:r>
      <w:r>
        <w:rPr>
          <w:color w:val="090909"/>
          <w:spacing w:val="40"/>
          <w:sz w:val="24"/>
        </w:rPr>
        <w:t xml:space="preserve"> </w:t>
      </w:r>
      <w:r>
        <w:rPr>
          <w:rFonts w:ascii="Cambria"/>
          <w:color w:val="090909"/>
          <w:sz w:val="26"/>
        </w:rPr>
        <w:t>I</w:t>
      </w:r>
      <w:r>
        <w:rPr>
          <w:color w:val="090909"/>
          <w:sz w:val="24"/>
        </w:rPr>
        <w:t>t also</w:t>
      </w:r>
      <w:r>
        <w:rPr>
          <w:color w:val="090909"/>
          <w:spacing w:val="-4"/>
          <w:sz w:val="24"/>
        </w:rPr>
        <w:t xml:space="preserve"> </w:t>
      </w:r>
      <w:r>
        <w:rPr>
          <w:color w:val="090909"/>
          <w:sz w:val="24"/>
        </w:rPr>
        <w:t>takes</w:t>
      </w:r>
      <w:r>
        <w:rPr>
          <w:color w:val="090909"/>
          <w:spacing w:val="-5"/>
          <w:sz w:val="24"/>
        </w:rPr>
        <w:t xml:space="preserve"> </w:t>
      </w:r>
      <w:r>
        <w:rPr>
          <w:color w:val="090909"/>
          <w:sz w:val="24"/>
        </w:rPr>
        <w:t>the</w:t>
      </w:r>
      <w:r>
        <w:rPr>
          <w:color w:val="090909"/>
          <w:spacing w:val="-5"/>
          <w:sz w:val="24"/>
        </w:rPr>
        <w:t xml:space="preserve"> </w:t>
      </w:r>
      <w:r>
        <w:rPr>
          <w:color w:val="090909"/>
          <w:sz w:val="24"/>
        </w:rPr>
        <w:t>risk for</w:t>
      </w:r>
      <w:r>
        <w:rPr>
          <w:color w:val="090909"/>
          <w:spacing w:val="-5"/>
          <w:sz w:val="24"/>
        </w:rPr>
        <w:t xml:space="preserve"> </w:t>
      </w:r>
      <w:r>
        <w:rPr>
          <w:color w:val="090909"/>
          <w:sz w:val="24"/>
        </w:rPr>
        <w:t>theft,</w:t>
      </w:r>
      <w:r>
        <w:rPr>
          <w:color w:val="090909"/>
          <w:spacing w:val="-5"/>
          <w:sz w:val="24"/>
        </w:rPr>
        <w:t xml:space="preserve"> </w:t>
      </w:r>
      <w:r>
        <w:rPr>
          <w:color w:val="090909"/>
          <w:sz w:val="24"/>
        </w:rPr>
        <w:t>robbery,</w:t>
      </w:r>
      <w:r>
        <w:rPr>
          <w:color w:val="090909"/>
          <w:spacing w:val="-1"/>
          <w:sz w:val="24"/>
        </w:rPr>
        <w:t xml:space="preserve"> </w:t>
      </w:r>
      <w:r>
        <w:rPr>
          <w:color w:val="090909"/>
          <w:sz w:val="24"/>
        </w:rPr>
        <w:t>snatching</w:t>
      </w:r>
      <w:r>
        <w:rPr>
          <w:color w:val="090909"/>
          <w:spacing w:val="-4"/>
          <w:sz w:val="24"/>
        </w:rPr>
        <w:t xml:space="preserve"> </w:t>
      </w:r>
      <w:r>
        <w:rPr>
          <w:color w:val="090909"/>
          <w:sz w:val="24"/>
        </w:rPr>
        <w:t>market fall</w:t>
      </w:r>
      <w:r>
        <w:rPr>
          <w:color w:val="090909"/>
          <w:spacing w:val="-11"/>
          <w:sz w:val="24"/>
        </w:rPr>
        <w:t xml:space="preserve"> </w:t>
      </w:r>
      <w:r>
        <w:rPr>
          <w:color w:val="090909"/>
          <w:sz w:val="24"/>
        </w:rPr>
        <w:t>and</w:t>
      </w:r>
      <w:r>
        <w:rPr>
          <w:color w:val="090909"/>
          <w:spacing w:val="-3"/>
          <w:sz w:val="24"/>
        </w:rPr>
        <w:t xml:space="preserve"> </w:t>
      </w:r>
      <w:r>
        <w:rPr>
          <w:color w:val="090909"/>
          <w:sz w:val="24"/>
        </w:rPr>
        <w:t>hooliganism</w:t>
      </w:r>
      <w:r>
        <w:rPr>
          <w:color w:val="090909"/>
          <w:spacing w:val="-11"/>
          <w:sz w:val="24"/>
        </w:rPr>
        <w:t xml:space="preserve"> </w:t>
      </w:r>
      <w:r>
        <w:rPr>
          <w:color w:val="090909"/>
          <w:sz w:val="24"/>
        </w:rPr>
        <w:t>that</w:t>
      </w:r>
      <w:r>
        <w:rPr>
          <w:color w:val="090909"/>
          <w:spacing w:val="-3"/>
          <w:sz w:val="24"/>
        </w:rPr>
        <w:t xml:space="preserve"> </w:t>
      </w:r>
      <w:r>
        <w:rPr>
          <w:color w:val="090909"/>
          <w:sz w:val="24"/>
        </w:rPr>
        <w:t>may</w:t>
      </w:r>
      <w:r>
        <w:rPr>
          <w:color w:val="090909"/>
          <w:spacing w:val="-12"/>
          <w:sz w:val="24"/>
        </w:rPr>
        <w:t xml:space="preserve"> </w:t>
      </w:r>
      <w:r>
        <w:rPr>
          <w:color w:val="090909"/>
          <w:sz w:val="24"/>
        </w:rPr>
        <w:t xml:space="preserve">be involved with new entrepreneurship This is a major function of entrepreneurship in developing </w:t>
      </w:r>
      <w:r>
        <w:rPr>
          <w:color w:val="090909"/>
          <w:spacing w:val="-2"/>
          <w:sz w:val="24"/>
        </w:rPr>
        <w:t>countries.</w:t>
      </w:r>
    </w:p>
    <w:p w:rsidR="002B0F1A" w:rsidRDefault="00AA42EA">
      <w:pPr>
        <w:pStyle w:val="ListParagraph"/>
        <w:numPr>
          <w:ilvl w:val="1"/>
          <w:numId w:val="159"/>
        </w:numPr>
        <w:tabs>
          <w:tab w:val="left" w:pos="920"/>
        </w:tabs>
        <w:spacing w:before="1" w:line="276" w:lineRule="auto"/>
        <w:ind w:right="1441" w:firstLine="0"/>
        <w:jc w:val="both"/>
        <w:rPr>
          <w:b/>
          <w:color w:val="090909"/>
          <w:sz w:val="24"/>
        </w:rPr>
      </w:pPr>
      <w:r>
        <w:rPr>
          <w:b/>
          <w:color w:val="090909"/>
          <w:sz w:val="24"/>
        </w:rPr>
        <w:t>Decision Making:-</w:t>
      </w:r>
      <w:r>
        <w:rPr>
          <w:color w:val="090909"/>
          <w:sz w:val="24"/>
        </w:rPr>
        <w:t>Entrepreneurship is a new initiative therefore; it has to decide multivariate issues that affect new ventures. Entrepreneurship has to decide upon equipment to be used quality, price and its variation, deficiency, capital structure, the feasibility of the project, organizational structure, philosophy</w:t>
      </w:r>
      <w:r>
        <w:rPr>
          <w:color w:val="090909"/>
          <w:spacing w:val="-1"/>
          <w:sz w:val="24"/>
        </w:rPr>
        <w:t xml:space="preserve"> </w:t>
      </w:r>
      <w:r>
        <w:rPr>
          <w:color w:val="090909"/>
          <w:sz w:val="24"/>
        </w:rPr>
        <w:t>of management, etc. that will</w:t>
      </w:r>
      <w:r>
        <w:rPr>
          <w:color w:val="090909"/>
          <w:spacing w:val="-5"/>
          <w:sz w:val="24"/>
        </w:rPr>
        <w:t xml:space="preserve"> </w:t>
      </w:r>
      <w:r>
        <w:rPr>
          <w:color w:val="090909"/>
          <w:sz w:val="24"/>
        </w:rPr>
        <w:t>guide, run</w:t>
      </w:r>
      <w:r>
        <w:rPr>
          <w:color w:val="090909"/>
          <w:spacing w:val="-1"/>
          <w:sz w:val="24"/>
        </w:rPr>
        <w:t xml:space="preserve"> </w:t>
      </w:r>
      <w:r>
        <w:rPr>
          <w:color w:val="090909"/>
          <w:sz w:val="24"/>
        </w:rPr>
        <w:t>and prosper the new venture</w:t>
      </w:r>
      <w:r>
        <w:rPr>
          <w:color w:val="090909"/>
          <w:spacing w:val="-2"/>
          <w:sz w:val="24"/>
        </w:rPr>
        <w:t xml:space="preserve"> </w:t>
      </w:r>
      <w:r>
        <w:rPr>
          <w:color w:val="090909"/>
          <w:sz w:val="24"/>
        </w:rPr>
        <w:t>or distinct attempt for entrepreneurship.</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146"/>
      </w:pPr>
    </w:p>
    <w:p w:rsidR="002B0F1A" w:rsidRDefault="00AA42EA">
      <w:pPr>
        <w:pStyle w:val="BodyText"/>
        <w:spacing w:before="1"/>
        <w:ind w:right="1432"/>
        <w:jc w:val="right"/>
        <w:rPr>
          <w:rFonts w:ascii="Calibri"/>
        </w:rPr>
      </w:pPr>
      <w:r>
        <w:rPr>
          <w:rFonts w:ascii="Calibri"/>
          <w:spacing w:val="-10"/>
        </w:rPr>
        <w:t>9</w:t>
      </w:r>
    </w:p>
    <w:p w:rsidR="002B0F1A" w:rsidRDefault="002B0F1A">
      <w:pPr>
        <w:pStyle w:val="Heading5"/>
        <w:tabs>
          <w:tab w:val="left" w:pos="9426"/>
        </w:tabs>
        <w:spacing w:before="64"/>
        <w:ind w:left="854"/>
        <w:rPr>
          <w:rFonts w:ascii="Cambria"/>
          <w:position w:val="-12"/>
          <w:sz w:val="36"/>
        </w:rPr>
      </w:pPr>
    </w:p>
    <w:p w:rsidR="002B0F1A" w:rsidRDefault="002B0F1A">
      <w:pPr>
        <w:pStyle w:val="Heading5"/>
        <w:rPr>
          <w:rFonts w:ascii="Cambria"/>
          <w:position w:val="-12"/>
          <w:sz w:val="36"/>
        </w:rPr>
        <w:sectPr w:rsidR="002B0F1A">
          <w:pgSz w:w="12240" w:h="15840"/>
          <w:pgMar w:top="1200" w:right="0" w:bottom="280" w:left="360" w:header="720" w:footer="720" w:gutter="0"/>
          <w:cols w:space="720"/>
        </w:sectPr>
      </w:pPr>
    </w:p>
    <w:p w:rsidR="002B0F1A" w:rsidRDefault="00AA42EA">
      <w:pPr>
        <w:pStyle w:val="ListParagraph"/>
        <w:numPr>
          <w:ilvl w:val="1"/>
          <w:numId w:val="159"/>
        </w:numPr>
        <w:tabs>
          <w:tab w:val="left" w:pos="906"/>
        </w:tabs>
        <w:spacing w:before="64" w:line="276" w:lineRule="auto"/>
        <w:ind w:right="1435" w:firstLine="0"/>
        <w:jc w:val="both"/>
        <w:rPr>
          <w:b/>
          <w:color w:val="090909"/>
          <w:sz w:val="24"/>
        </w:rPr>
      </w:pPr>
      <w:r>
        <w:rPr>
          <w:b/>
          <w:noProof/>
          <w:sz w:val="24"/>
        </w:rPr>
        <w:lastRenderedPageBreak/>
        <mc:AlternateContent>
          <mc:Choice Requires="wpg">
            <w:drawing>
              <wp:anchor distT="0" distB="0" distL="0" distR="0" simplePos="0" relativeHeight="48279552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93" name="Image 193"/>
                          <pic:cNvPicPr/>
                        </pic:nvPicPr>
                        <pic:blipFill>
                          <a:blip r:embed="rId7" cstate="print"/>
                          <a:stretch>
                            <a:fillRect/>
                          </a:stretch>
                        </pic:blipFill>
                        <pic:spPr>
                          <a:xfrm>
                            <a:off x="635" y="0"/>
                            <a:ext cx="7106284" cy="56515"/>
                          </a:xfrm>
                          <a:prstGeom prst="rect">
                            <a:avLst/>
                          </a:prstGeom>
                        </pic:spPr>
                      </pic:pic>
                      <wps:wsp>
                        <wps:cNvPr id="194" name="Graphic 19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95" name="Image 195"/>
                          <pic:cNvPicPr/>
                        </pic:nvPicPr>
                        <pic:blipFill>
                          <a:blip r:embed="rId8" cstate="print"/>
                          <a:stretch>
                            <a:fillRect/>
                          </a:stretch>
                        </pic:blipFill>
                        <pic:spPr>
                          <a:xfrm>
                            <a:off x="56514" y="9396995"/>
                            <a:ext cx="7050405" cy="51804"/>
                          </a:xfrm>
                          <a:prstGeom prst="rect">
                            <a:avLst/>
                          </a:prstGeom>
                        </pic:spPr>
                      </pic:pic>
                      <wps:wsp>
                        <wps:cNvPr id="196" name="Graphic 19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97" name="Graphic 197"/>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98" name="Graphic 19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99" name="Graphic 19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200" name="Graphic 20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201" name="Graphic 20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2" name="Graphic 20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3" name="Graphic 20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204" name="Graphic 20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205" name="Graphic 20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206" name="Graphic 20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207" name="Graphic 20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208" name="Graphic 20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209" name="Graphic 20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0" name="Graphic 21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11" name="Graphic 21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212" name="Graphic 21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33A74AC" id="Group 192" o:spid="_x0000_s1026" style="position:absolute;margin-left:23.95pt;margin-top:24pt;width:564.3pt;height:744.25pt;z-index:-2052096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">
                <v:shape id="Image 19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">
                  <v:imagedata r:id="rId9" o:title=""/>
                </v:shape>
                <v:shape id="Graphic 19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9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">
                  <v:imagedata r:id="rId10" o:title=""/>
                </v:shape>
                <v:shape id="Graphic 19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" path="m56515,l18415,r,18415l,18415,,56515r56515,l56515,xem9525,l,,,9525r9525,l9525,xe" fillcolor="red" stroked="f">
                  <v:path arrowok="t"/>
                </v:shape>
                <v:shape id="Graphic 197"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" path="m6382385,361950r-780415,l5601970,r-27305,l5574665,361950,,361950r,26670l6382385,388620r,-26670xe" fillcolor="#6a6a6a" stroked="f">
                  <v:path arrowok="t"/>
                </v:shape>
                <v:shape id="Graphic 19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" path="m54864,l36576,,,,,36576,,54864r36576,l36576,36576r18288,l54864,xe" fillcolor="red" stroked="f">
                  <v:path arrowok="t"/>
                </v:shape>
                <v:shape id="Graphic 19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" path="m18288,l9131,,,,,9144r,9144l9131,18288r,-9144l18288,9144,18288,xe" stroked="f">
                  <v:path arrowok="t"/>
                </v:shape>
                <v:shape id="Graphic 20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" path="m9144,45720l,45720r,9144l9144,54864r,-9144xem7065010,l9144,r,36576l7065010,36576r,-36576xe" fillcolor="red" stroked="f">
                  <v:path arrowok="t"/>
                </v:shape>
                <v:shape id="Graphic 20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" path="m7055866,l,,,9144r7055866,l7055866,xe" stroked="f">
                  <v:path arrowok="t"/>
                </v:shape>
                <v:shape id="Graphic 20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" path="m7055866,45720l,45720r,9144l7055866,54864r,-9144xem7110730,r-36576,l7055866,r,36576l7074154,36576r,18288l7110730,54864r,-18288l7110730,xe" fillcolor="red" stroked="f">
                  <v:path arrowok="t"/>
                </v:shape>
                <v:shape id="Graphic 20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" path="m18288,l9144,,,,,9144r9144,l9144,18288r9131,l18275,9144,18288,xe" stroked="f">
                  <v:path arrowok="t"/>
                </v:shape>
                <v:shape id="Graphic 20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20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" path="m9143,l,,,9341866r9143,l9143,xe" stroked="f">
                  <v:path arrowok="t"/>
                </v:shape>
                <v:shape id="Graphic 20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20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" path="m18288,9156r-9157,l9131,,,,,9156r,9132l9131,18288r9157,l18288,9156xe" stroked="f">
                  <v:path arrowok="t"/>
                </v:shape>
                <v:shape id="Graphic 20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" path="m9144,l,,,9144r9144,l9144,xem7065010,18300r-7055866,l9144,54864r7055866,l7065010,18300xe" fillcolor="red" stroked="f">
                  <v:path arrowok="t"/>
                </v:shape>
                <v:shape id="Graphic 20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" path="m7055866,l,,,9143r7055866,l7055866,xe" stroked="f">
                  <v:path arrowok="t"/>
                </v:shape>
                <v:shape id="Graphic 21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" path="m7055866,l,,,9144r7055866,l7055866,xem7110730,r-36576,l7074154,18300r-18288,l7055866,54864r18288,l7110730,54864r,-36564l7110730,xe" fillcolor="red" stroked="f">
                  <v:path arrowok="t"/>
                </v:shape>
                <v:shape id="Graphic 21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" path="m18288,9156l18275,,9144,r,9156l,9156r,9132l9144,18288r9131,l18288,9156xe" stroked="f">
                  <v:path arrowok="t"/>
                </v:shape>
                <v:shape id="Graphic 21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" path="m9144,l,,,9144r9144,l9144,xe" fillcolor="red" stroked="f">
                  <v:path arrowok="t"/>
                </v:shape>
                <w10:wrap anchorx="page" anchory="page"/>
              </v:group>
            </w:pict>
          </mc:Fallback>
        </mc:AlternateContent>
      </w:r>
      <w:r>
        <w:rPr>
          <w:b/>
          <w:color w:val="090909"/>
          <w:sz w:val="24"/>
        </w:rPr>
        <w:t>Technology Transfer and Adaptation:-</w:t>
      </w:r>
      <w:r>
        <w:rPr>
          <w:color w:val="090909"/>
          <w:sz w:val="24"/>
        </w:rPr>
        <w:t>Entrepreneurship throughout the world brings invented technology from different comers of the world and makes it appropriate by making required adjustments for local conditions. This function of entrepreneurship involves identifying appropriate technology</w:t>
      </w:r>
      <w:r>
        <w:rPr>
          <w:color w:val="090909"/>
          <w:spacing w:val="-2"/>
          <w:sz w:val="24"/>
        </w:rPr>
        <w:t xml:space="preserve"> </w:t>
      </w:r>
      <w:r>
        <w:rPr>
          <w:color w:val="090909"/>
          <w:sz w:val="24"/>
        </w:rPr>
        <w:t>with market potentials and adapts it into the local environment.</w:t>
      </w:r>
    </w:p>
    <w:p w:rsidR="002B0F1A" w:rsidRDefault="00AA42EA">
      <w:pPr>
        <w:pStyle w:val="ListParagraph"/>
        <w:numPr>
          <w:ilvl w:val="1"/>
          <w:numId w:val="159"/>
        </w:numPr>
        <w:tabs>
          <w:tab w:val="left" w:pos="891"/>
        </w:tabs>
        <w:spacing w:before="238" w:line="276" w:lineRule="auto"/>
        <w:ind w:right="1439" w:firstLine="0"/>
        <w:jc w:val="both"/>
        <w:rPr>
          <w:b/>
          <w:color w:val="090909"/>
          <w:sz w:val="24"/>
        </w:rPr>
      </w:pPr>
      <w:r>
        <w:rPr>
          <w:b/>
          <w:color w:val="090909"/>
          <w:sz w:val="24"/>
        </w:rPr>
        <w:t>Innovation:-</w:t>
      </w:r>
      <w:r>
        <w:rPr>
          <w:color w:val="090909"/>
          <w:sz w:val="24"/>
        </w:rPr>
        <w:t>Entrepreneurship innovates a new production process or technology, market, sources of new materials, management, strategy or technique, investment opportunity, etc. Innovation is a creative means to add new utilities to existing situations or products. Entrepreneurship through innovation creates innovative products or operations for human society.</w:t>
      </w:r>
    </w:p>
    <w:p w:rsidR="002B0F1A" w:rsidRDefault="00AA42EA">
      <w:pPr>
        <w:pStyle w:val="ListParagraph"/>
        <w:numPr>
          <w:ilvl w:val="1"/>
          <w:numId w:val="159"/>
        </w:numPr>
        <w:tabs>
          <w:tab w:val="left" w:pos="896"/>
        </w:tabs>
        <w:spacing w:before="205" w:line="276" w:lineRule="auto"/>
        <w:ind w:right="1436" w:firstLine="0"/>
        <w:jc w:val="both"/>
        <w:rPr>
          <w:b/>
          <w:color w:val="090909"/>
          <w:sz w:val="24"/>
        </w:rPr>
      </w:pPr>
      <w:r>
        <w:rPr>
          <w:b/>
          <w:color w:val="090909"/>
          <w:sz w:val="24"/>
        </w:rPr>
        <w:t>Fostering Autonomy:-</w:t>
      </w:r>
      <w:r>
        <w:rPr>
          <w:color w:val="090909"/>
          <w:sz w:val="24"/>
        </w:rPr>
        <w:t>Entrepreneurship is an exposure of creative faculty that provides personal satisfaction and independence. The unique freedom to think differently is the impetus for entrepreneurship. Thus, entrepreneurship Fosters autonomy</w:t>
      </w:r>
      <w:r>
        <w:rPr>
          <w:color w:val="090909"/>
          <w:spacing w:val="-2"/>
          <w:sz w:val="24"/>
        </w:rPr>
        <w:t xml:space="preserve"> </w:t>
      </w:r>
      <w:r>
        <w:rPr>
          <w:color w:val="090909"/>
          <w:sz w:val="24"/>
        </w:rPr>
        <w:t>to advent something new of</w:t>
      </w:r>
      <w:r>
        <w:rPr>
          <w:color w:val="090909"/>
          <w:spacing w:val="-1"/>
          <w:sz w:val="24"/>
        </w:rPr>
        <w:t xml:space="preserve"> </w:t>
      </w:r>
      <w:r>
        <w:rPr>
          <w:color w:val="090909"/>
          <w:sz w:val="24"/>
        </w:rPr>
        <w:t>value by the application of devoted efforts and time.</w:t>
      </w:r>
    </w:p>
    <w:p w:rsidR="002B0F1A" w:rsidRDefault="00AA42EA">
      <w:pPr>
        <w:pStyle w:val="ListParagraph"/>
        <w:numPr>
          <w:ilvl w:val="1"/>
          <w:numId w:val="159"/>
        </w:numPr>
        <w:tabs>
          <w:tab w:val="left" w:pos="877"/>
        </w:tabs>
        <w:spacing w:before="238" w:line="276" w:lineRule="auto"/>
        <w:ind w:right="1437" w:firstLine="0"/>
        <w:jc w:val="both"/>
        <w:rPr>
          <w:b/>
          <w:color w:val="090909"/>
          <w:sz w:val="24"/>
        </w:rPr>
      </w:pPr>
      <w:r>
        <w:rPr>
          <w:b/>
          <w:color w:val="090909"/>
          <w:sz w:val="24"/>
        </w:rPr>
        <w:t>Social</w:t>
      </w:r>
      <w:r>
        <w:rPr>
          <w:b/>
          <w:color w:val="090909"/>
          <w:spacing w:val="-6"/>
          <w:sz w:val="24"/>
        </w:rPr>
        <w:t xml:space="preserve"> </w:t>
      </w:r>
      <w:r>
        <w:rPr>
          <w:b/>
          <w:color w:val="090909"/>
          <w:sz w:val="24"/>
        </w:rPr>
        <w:t>Responsibility:-</w:t>
      </w:r>
      <w:r>
        <w:rPr>
          <w:color w:val="090909"/>
          <w:sz w:val="24"/>
        </w:rPr>
        <w:t>Entrepreneurship</w:t>
      </w:r>
      <w:r>
        <w:rPr>
          <w:color w:val="090909"/>
          <w:spacing w:val="-3"/>
          <w:sz w:val="24"/>
        </w:rPr>
        <w:t xml:space="preserve"> </w:t>
      </w:r>
      <w:r>
        <w:rPr>
          <w:color w:val="090909"/>
          <w:sz w:val="24"/>
        </w:rPr>
        <w:t>with</w:t>
      </w:r>
      <w:r>
        <w:rPr>
          <w:color w:val="090909"/>
          <w:spacing w:val="-3"/>
          <w:sz w:val="24"/>
        </w:rPr>
        <w:t xml:space="preserve"> </w:t>
      </w:r>
      <w:r>
        <w:rPr>
          <w:color w:val="090909"/>
          <w:sz w:val="24"/>
        </w:rPr>
        <w:t>its</w:t>
      </w:r>
      <w:r>
        <w:rPr>
          <w:color w:val="090909"/>
          <w:spacing w:val="-1"/>
          <w:sz w:val="24"/>
        </w:rPr>
        <w:t xml:space="preserve"> </w:t>
      </w:r>
      <w:r>
        <w:rPr>
          <w:color w:val="090909"/>
          <w:sz w:val="24"/>
        </w:rPr>
        <w:t>innovative</w:t>
      </w:r>
      <w:r>
        <w:rPr>
          <w:color w:val="090909"/>
          <w:spacing w:val="-4"/>
          <w:sz w:val="24"/>
        </w:rPr>
        <w:t xml:space="preserve"> </w:t>
      </w:r>
      <w:r>
        <w:rPr>
          <w:color w:val="090909"/>
          <w:sz w:val="24"/>
        </w:rPr>
        <w:t>technology</w:t>
      </w:r>
      <w:r>
        <w:rPr>
          <w:color w:val="090909"/>
          <w:spacing w:val="-12"/>
          <w:sz w:val="24"/>
        </w:rPr>
        <w:t xml:space="preserve"> </w:t>
      </w:r>
      <w:r>
        <w:rPr>
          <w:color w:val="090909"/>
          <w:sz w:val="24"/>
        </w:rPr>
        <w:t>somehow</w:t>
      </w:r>
      <w:r>
        <w:rPr>
          <w:color w:val="090909"/>
          <w:spacing w:val="-4"/>
          <w:sz w:val="24"/>
        </w:rPr>
        <w:t xml:space="preserve"> </w:t>
      </w:r>
      <w:r>
        <w:rPr>
          <w:color w:val="090909"/>
          <w:sz w:val="24"/>
        </w:rPr>
        <w:t>promotes</w:t>
      </w:r>
      <w:r>
        <w:rPr>
          <w:color w:val="090909"/>
          <w:spacing w:val="-5"/>
          <w:sz w:val="24"/>
        </w:rPr>
        <w:t xml:space="preserve"> </w:t>
      </w:r>
      <w:r>
        <w:rPr>
          <w:color w:val="090909"/>
          <w:sz w:val="24"/>
        </w:rPr>
        <w:t>human efforts. It restarts closed industries with innovative managerial strategies and techniques. It also motivates new entrepreneurs and attracts them to engage into an entrepreneurial venture. Entrepreneurship provides new products or ideas that give momentum and diversity into society.</w:t>
      </w:r>
    </w:p>
    <w:p w:rsidR="002B0F1A" w:rsidRDefault="00AA42EA">
      <w:pPr>
        <w:pStyle w:val="ListParagraph"/>
        <w:numPr>
          <w:ilvl w:val="1"/>
          <w:numId w:val="159"/>
        </w:numPr>
        <w:tabs>
          <w:tab w:val="left" w:pos="1053"/>
        </w:tabs>
        <w:spacing w:before="199" w:line="276" w:lineRule="auto"/>
        <w:ind w:right="1433" w:firstLine="0"/>
        <w:jc w:val="both"/>
        <w:rPr>
          <w:b/>
          <w:color w:val="090909"/>
          <w:sz w:val="24"/>
        </w:rPr>
      </w:pPr>
      <w:r>
        <w:rPr>
          <w:b/>
          <w:color w:val="090909"/>
          <w:sz w:val="24"/>
        </w:rPr>
        <w:t>Public Relations:-</w:t>
      </w:r>
      <w:r>
        <w:rPr>
          <w:color w:val="090909"/>
          <w:sz w:val="24"/>
        </w:rPr>
        <w:t>Entrepreneurship is a new venture that requires social acceptance by the regulatory</w:t>
      </w:r>
      <w:r>
        <w:rPr>
          <w:color w:val="090909"/>
          <w:spacing w:val="-5"/>
          <w:sz w:val="24"/>
        </w:rPr>
        <w:t xml:space="preserve"> </w:t>
      </w:r>
      <w:r>
        <w:rPr>
          <w:color w:val="090909"/>
          <w:sz w:val="24"/>
        </w:rPr>
        <w:t>bodies</w:t>
      </w:r>
      <w:r>
        <w:rPr>
          <w:color w:val="090909"/>
          <w:spacing w:val="-3"/>
          <w:sz w:val="24"/>
        </w:rPr>
        <w:t xml:space="preserve"> </w:t>
      </w:r>
      <w:r>
        <w:rPr>
          <w:color w:val="090909"/>
          <w:sz w:val="24"/>
        </w:rPr>
        <w:t>and the</w:t>
      </w:r>
      <w:r>
        <w:rPr>
          <w:color w:val="090909"/>
          <w:spacing w:val="-1"/>
          <w:sz w:val="24"/>
        </w:rPr>
        <w:t xml:space="preserve"> </w:t>
      </w:r>
      <w:r>
        <w:rPr>
          <w:color w:val="090909"/>
          <w:sz w:val="24"/>
        </w:rPr>
        <w:t>public at large. The</w:t>
      </w:r>
      <w:r>
        <w:rPr>
          <w:color w:val="090909"/>
          <w:spacing w:val="-1"/>
          <w:sz w:val="24"/>
        </w:rPr>
        <w:t xml:space="preserve"> </w:t>
      </w:r>
      <w:r>
        <w:rPr>
          <w:color w:val="090909"/>
          <w:sz w:val="24"/>
        </w:rPr>
        <w:t>government, as</w:t>
      </w:r>
      <w:r>
        <w:rPr>
          <w:color w:val="090909"/>
          <w:spacing w:val="-3"/>
          <w:sz w:val="24"/>
        </w:rPr>
        <w:t xml:space="preserve"> </w:t>
      </w:r>
      <w:r>
        <w:rPr>
          <w:color w:val="090909"/>
          <w:sz w:val="24"/>
        </w:rPr>
        <w:t>well</w:t>
      </w:r>
      <w:r>
        <w:rPr>
          <w:color w:val="090909"/>
          <w:spacing w:val="-5"/>
          <w:sz w:val="24"/>
        </w:rPr>
        <w:t xml:space="preserve"> </w:t>
      </w:r>
      <w:r>
        <w:rPr>
          <w:color w:val="090909"/>
          <w:sz w:val="24"/>
        </w:rPr>
        <w:t>as</w:t>
      </w:r>
      <w:r>
        <w:rPr>
          <w:color w:val="090909"/>
          <w:spacing w:val="-3"/>
          <w:sz w:val="24"/>
        </w:rPr>
        <w:t xml:space="preserve"> </w:t>
      </w:r>
      <w:r>
        <w:rPr>
          <w:color w:val="090909"/>
          <w:sz w:val="24"/>
        </w:rPr>
        <w:t>the</w:t>
      </w:r>
      <w:r>
        <w:rPr>
          <w:color w:val="090909"/>
          <w:spacing w:val="-1"/>
          <w:sz w:val="24"/>
        </w:rPr>
        <w:t xml:space="preserve"> </w:t>
      </w:r>
      <w:r>
        <w:rPr>
          <w:color w:val="090909"/>
          <w:sz w:val="24"/>
        </w:rPr>
        <w:t>persons’</w:t>
      </w:r>
      <w:r>
        <w:rPr>
          <w:color w:val="090909"/>
          <w:spacing w:val="-3"/>
          <w:sz w:val="24"/>
        </w:rPr>
        <w:t xml:space="preserve"> </w:t>
      </w:r>
      <w:r>
        <w:rPr>
          <w:color w:val="090909"/>
          <w:sz w:val="24"/>
        </w:rPr>
        <w:t>who will be</w:t>
      </w:r>
      <w:r>
        <w:rPr>
          <w:color w:val="090909"/>
          <w:spacing w:val="-1"/>
          <w:sz w:val="24"/>
        </w:rPr>
        <w:t xml:space="preserve"> </w:t>
      </w:r>
      <w:r>
        <w:rPr>
          <w:color w:val="090909"/>
          <w:sz w:val="24"/>
        </w:rPr>
        <w:t>subject to entrepreneurship, would be convinced through public relations to accept and to allow the entrepreneur to execute an entrepreneurial venture.</w:t>
      </w:r>
    </w:p>
    <w:p w:rsidR="002B0F1A" w:rsidRDefault="00AA42EA">
      <w:pPr>
        <w:pStyle w:val="ListParagraph"/>
        <w:numPr>
          <w:ilvl w:val="1"/>
          <w:numId w:val="159"/>
        </w:numPr>
        <w:tabs>
          <w:tab w:val="left" w:pos="1005"/>
        </w:tabs>
        <w:spacing w:before="200" w:line="276" w:lineRule="auto"/>
        <w:ind w:right="1431" w:firstLine="0"/>
        <w:jc w:val="both"/>
        <w:rPr>
          <w:b/>
          <w:sz w:val="24"/>
        </w:rPr>
      </w:pPr>
      <w:r>
        <w:rPr>
          <w:b/>
          <w:sz w:val="24"/>
        </w:rPr>
        <w:t>Experience Sharing:-</w:t>
      </w:r>
      <w:r>
        <w:rPr>
          <w:sz w:val="24"/>
        </w:rPr>
        <w:t>Entrepreneurship may spread in society through publishing and sharing its success stories. Thus, entrepreneurship holds workshops, industrial visits through which the entrepreneurial experience in different counties may be shared with a widespread adaptation of success. This function will benefit the economies of</w:t>
      </w:r>
      <w:r>
        <w:rPr>
          <w:spacing w:val="-1"/>
          <w:sz w:val="24"/>
        </w:rPr>
        <w:t xml:space="preserve"> </w:t>
      </w:r>
      <w:r>
        <w:rPr>
          <w:sz w:val="24"/>
        </w:rPr>
        <w:t>the countries as well</w:t>
      </w:r>
      <w:r>
        <w:rPr>
          <w:spacing w:val="-1"/>
          <w:sz w:val="24"/>
        </w:rPr>
        <w:t xml:space="preserve"> </w:t>
      </w:r>
      <w:r>
        <w:rPr>
          <w:sz w:val="24"/>
        </w:rPr>
        <w:t>as the world bodies,</w:t>
      </w:r>
    </w:p>
    <w:p w:rsidR="002B0F1A" w:rsidRDefault="002B0F1A">
      <w:pPr>
        <w:pStyle w:val="BodyText"/>
        <w:spacing w:before="44"/>
        <w:rPr>
          <w:sz w:val="24"/>
        </w:rPr>
      </w:pPr>
    </w:p>
    <w:p w:rsidR="002B0F1A" w:rsidRDefault="00AA42EA">
      <w:pPr>
        <w:pStyle w:val="ListParagraph"/>
        <w:numPr>
          <w:ilvl w:val="1"/>
          <w:numId w:val="159"/>
        </w:numPr>
        <w:tabs>
          <w:tab w:val="left" w:pos="1068"/>
        </w:tabs>
        <w:spacing w:line="276" w:lineRule="auto"/>
        <w:ind w:right="1438" w:firstLine="0"/>
        <w:jc w:val="both"/>
        <w:rPr>
          <w:b/>
          <w:sz w:val="24"/>
        </w:rPr>
      </w:pPr>
      <w:r>
        <w:rPr>
          <w:b/>
          <w:sz w:val="24"/>
        </w:rPr>
        <w:t xml:space="preserve">Managerial Roles:- </w:t>
      </w:r>
      <w:r>
        <w:rPr>
          <w:sz w:val="24"/>
        </w:rPr>
        <w:t>Entrepreneurs perform several managerial roles to keep their venture functioning</w:t>
      </w:r>
      <w:r>
        <w:rPr>
          <w:spacing w:val="-1"/>
          <w:sz w:val="24"/>
        </w:rPr>
        <w:t xml:space="preserve"> </w:t>
      </w:r>
      <w:r>
        <w:rPr>
          <w:sz w:val="24"/>
        </w:rPr>
        <w:t>with</w:t>
      </w:r>
      <w:r>
        <w:rPr>
          <w:spacing w:val="-6"/>
          <w:sz w:val="24"/>
        </w:rPr>
        <w:t xml:space="preserve"> </w:t>
      </w:r>
      <w:r>
        <w:rPr>
          <w:sz w:val="24"/>
        </w:rPr>
        <w:t>success. The</w:t>
      </w:r>
      <w:r>
        <w:rPr>
          <w:spacing w:val="-2"/>
          <w:sz w:val="24"/>
        </w:rPr>
        <w:t xml:space="preserve"> </w:t>
      </w:r>
      <w:r>
        <w:rPr>
          <w:sz w:val="24"/>
        </w:rPr>
        <w:t>roles</w:t>
      </w:r>
      <w:r>
        <w:rPr>
          <w:spacing w:val="-3"/>
          <w:sz w:val="24"/>
        </w:rPr>
        <w:t xml:space="preserve"> </w:t>
      </w:r>
      <w:r>
        <w:rPr>
          <w:sz w:val="24"/>
        </w:rPr>
        <w:t>are interpersonal</w:t>
      </w:r>
      <w:r>
        <w:rPr>
          <w:spacing w:val="-10"/>
          <w:sz w:val="24"/>
        </w:rPr>
        <w:t xml:space="preserve"> </w:t>
      </w:r>
      <w:r>
        <w:rPr>
          <w:sz w:val="24"/>
        </w:rPr>
        <w:t>roles</w:t>
      </w:r>
      <w:r>
        <w:rPr>
          <w:spacing w:val="-3"/>
          <w:sz w:val="24"/>
        </w:rPr>
        <w:t xml:space="preserve"> </w:t>
      </w:r>
      <w:r>
        <w:rPr>
          <w:sz w:val="24"/>
        </w:rPr>
        <w:t>that consist</w:t>
      </w:r>
      <w:r>
        <w:rPr>
          <w:spacing w:val="-1"/>
          <w:sz w:val="24"/>
        </w:rPr>
        <w:t xml:space="preserve"> </w:t>
      </w:r>
      <w:r>
        <w:rPr>
          <w:sz w:val="24"/>
        </w:rPr>
        <w:t>of</w:t>
      </w:r>
      <w:r>
        <w:rPr>
          <w:spacing w:val="-9"/>
          <w:sz w:val="24"/>
        </w:rPr>
        <w:t xml:space="preserve"> </w:t>
      </w:r>
      <w:r>
        <w:rPr>
          <w:sz w:val="24"/>
        </w:rPr>
        <w:t>a figurehead</w:t>
      </w:r>
      <w:r>
        <w:rPr>
          <w:spacing w:val="-1"/>
          <w:sz w:val="24"/>
        </w:rPr>
        <w:t xml:space="preserve"> </w:t>
      </w:r>
      <w:r>
        <w:rPr>
          <w:sz w:val="24"/>
        </w:rPr>
        <w:t>role, leadership role, and liaison role; informational roles that include recipient role, disseminator role, and the spokesperson role; decisional roles that consist of an entrepreneurial role, disturbance-handler role, resource allocator role, and the negotiator role. The entrepreneur also does the associated managerial functions such as planning, organizing, leading and controlling.</w:t>
      </w:r>
    </w:p>
    <w:p w:rsidR="002B0F1A" w:rsidRDefault="00AA42EA">
      <w:pPr>
        <w:pStyle w:val="ListParagraph"/>
        <w:numPr>
          <w:ilvl w:val="1"/>
          <w:numId w:val="159"/>
        </w:numPr>
        <w:tabs>
          <w:tab w:val="left" w:pos="1063"/>
        </w:tabs>
        <w:spacing w:before="199" w:line="276" w:lineRule="auto"/>
        <w:ind w:right="1439" w:firstLine="0"/>
        <w:jc w:val="both"/>
        <w:rPr>
          <w:b/>
          <w:sz w:val="24"/>
        </w:rPr>
      </w:pPr>
      <w:r>
        <w:rPr>
          <w:b/>
          <w:sz w:val="24"/>
        </w:rPr>
        <w:t>Balanced Economic Development:-</w:t>
      </w:r>
      <w:r>
        <w:rPr>
          <w:sz w:val="24"/>
        </w:rPr>
        <w:t>Sustainable economic development requires a balanced development among various regions and sectors of a country. Every country tries to ensure such a situation that makes industrialization throughout the country “possible. Entrepreneurs make</w:t>
      </w:r>
      <w:r>
        <w:rPr>
          <w:spacing w:val="40"/>
          <w:sz w:val="24"/>
        </w:rPr>
        <w:t xml:space="preserve"> </w:t>
      </w:r>
      <w:r>
        <w:rPr>
          <w:sz w:val="24"/>
        </w:rPr>
        <w:t xml:space="preserve">it possible by establishing business ventures in various parts of the country in various sectors of the </w:t>
      </w:r>
      <w:r>
        <w:rPr>
          <w:spacing w:val="-2"/>
          <w:sz w:val="24"/>
        </w:rPr>
        <w:t>industry.</w:t>
      </w:r>
    </w:p>
    <w:p w:rsidR="002B0F1A" w:rsidRPr="00BE67B8" w:rsidRDefault="00AA42EA" w:rsidP="00BE67B8">
      <w:pPr>
        <w:pStyle w:val="BodyText"/>
        <w:spacing w:before="12"/>
        <w:ind w:right="1434"/>
        <w:jc w:val="right"/>
        <w:rPr>
          <w:rFonts w:ascii="Calibri"/>
        </w:rPr>
      </w:pPr>
      <w:r>
        <w:rPr>
          <w:rFonts w:ascii="Calibri"/>
          <w:spacing w:val="-5"/>
        </w:rPr>
        <w:t>10</w:t>
      </w: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1"/>
        <w:spacing w:before="70"/>
        <w:jc w:val="left"/>
      </w:pPr>
      <w:r>
        <w:rPr>
          <w:noProof/>
        </w:rPr>
        <w:lastRenderedPageBreak/>
        <mc:AlternateContent>
          <mc:Choice Requires="wpg">
            <w:drawing>
              <wp:anchor distT="0" distB="0" distL="0" distR="0" simplePos="0" relativeHeight="48279603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214" name="Image 214"/>
                          <pic:cNvPicPr/>
                        </pic:nvPicPr>
                        <pic:blipFill>
                          <a:blip r:embed="rId7" cstate="print"/>
                          <a:stretch>
                            <a:fillRect/>
                          </a:stretch>
                        </pic:blipFill>
                        <pic:spPr>
                          <a:xfrm>
                            <a:off x="635" y="0"/>
                            <a:ext cx="7106284" cy="56515"/>
                          </a:xfrm>
                          <a:prstGeom prst="rect">
                            <a:avLst/>
                          </a:prstGeom>
                        </pic:spPr>
                      </pic:pic>
                      <wps:wsp>
                        <wps:cNvPr id="215" name="Graphic 21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216" name="Image 216"/>
                          <pic:cNvPicPr/>
                        </pic:nvPicPr>
                        <pic:blipFill>
                          <a:blip r:embed="rId8" cstate="print"/>
                          <a:stretch>
                            <a:fillRect/>
                          </a:stretch>
                        </pic:blipFill>
                        <pic:spPr>
                          <a:xfrm>
                            <a:off x="56514" y="9396995"/>
                            <a:ext cx="7050405" cy="51804"/>
                          </a:xfrm>
                          <a:prstGeom prst="rect">
                            <a:avLst/>
                          </a:prstGeom>
                        </pic:spPr>
                      </pic:pic>
                      <wps:wsp>
                        <wps:cNvPr id="217" name="Graphic 21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218" name="Graphic 218"/>
                        <wps:cNvSpPr/>
                        <wps:spPr>
                          <a:xfrm>
                            <a:off x="243840" y="874268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219" name="Graphic 219"/>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220" name="Graphic 22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221" name="Graphic 22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222" name="Graphic 22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3" name="Graphic 22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4" name="Graphic 22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225" name="Graphic 22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226" name="Graphic 22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227" name="Graphic 22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228" name="Graphic 22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229" name="Graphic 22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230" name="Graphic 23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1" name="Graphic 23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32" name="Graphic 23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233" name="Graphic 23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08C1D71" id="Group 213" o:spid="_x0000_s1026" style="position:absolute;margin-left:23.95pt;margin-top:24pt;width:564.3pt;height:744.25pt;z-index:-2052044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">
                <v:shape id="Image 21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">
                  <v:imagedata r:id="rId9" o:title=""/>
                </v:shape>
                <v:shape id="Graphic 21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21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">
                  <v:imagedata r:id="rId10" o:title=""/>
                </v:shape>
                <v:shape id="Graphic 21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" path="m56515,l18415,r,18415l,18415,,56515r56515,l56515,xem9525,l,,,9525r9525,l9525,xe" fillcolor="red" stroked="f">
                  <v:path arrowok="t"/>
                </v:shape>
                <v:shape id="Graphic 218" o:spid="_x0000_s1031" style="position:absolute;left:2438;top:87426;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" path="m6382385,361950r-780415,l5601970,r-27305,l5574665,361950,,361950r,26670l6382385,388620r,-26670xe" fillcolor="#6a6a6a" stroked="f">
                  <v:path arrowok="t"/>
                </v:shape>
                <v:shape id="Graphic 219"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" path="m54864,l36576,,,,,36576,,54864r36576,l36576,36576r18288,l54864,xe" fillcolor="red" stroked="f">
                  <v:path arrowok="t"/>
                </v:shape>
                <v:shape id="Graphic 220"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" path="m18288,l9131,,,,,9144r,9144l9131,18288r,-9144l18288,9144,18288,xe" stroked="f">
                  <v:path arrowok="t"/>
                </v:shape>
                <v:shape id="Graphic 221"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" path="m9144,45720l,45720r,9144l9144,54864r,-9144xem7065010,l9144,r,36576l7065010,36576r,-36576xe" fillcolor="red" stroked="f">
                  <v:path arrowok="t"/>
                </v:shape>
                <v:shape id="Graphic 222"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" path="m7055866,l,,,9144r7055866,l7055866,xe" stroked="f">
                  <v:path arrowok="t"/>
                </v:shape>
                <v:shape id="Graphic 223"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" path="m7055866,45720l,45720r,9144l7055866,54864r,-9144xem7110730,r-36576,l7055866,r,36576l7074154,36576r,18288l7110730,54864r,-18288l7110730,xe" fillcolor="red" stroked="f">
                  <v:path arrowok="t"/>
                </v:shape>
                <v:shape id="Graphic 224"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" path="m18288,l9144,,,,,9144r9144,l9144,18288r9131,l18275,9144,18288,xe" stroked="f">
                  <v:path arrowok="t"/>
                </v:shape>
                <v:shape id="Graphic 225"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226"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" path="m9143,l,,,9341866r9143,l9143,xe" stroked="f">
                  <v:path arrowok="t"/>
                </v:shape>
                <v:shape id="Graphic 227"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228"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" path="m18288,9156r-9157,l9131,,,,,9156r,9132l9131,18288r9157,l18288,9156xe" stroked="f">
                  <v:path arrowok="t"/>
                </v:shape>
                <v:shape id="Graphic 229"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" path="m9144,l,,,9144r9144,l9144,xem7065010,18300r-7055866,l9144,54864r7055866,l7065010,18300xe" fillcolor="red" stroked="f">
                  <v:path arrowok="t"/>
                </v:shape>
                <v:shape id="Graphic 230"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" path="m7055866,l,,,9143r7055866,l7055866,xe" stroked="f">
                  <v:path arrowok="t"/>
                </v:shape>
                <v:shape id="Graphic 231"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" path="m7055866,l,,,9144r7055866,l7055866,xem7110730,r-36576,l7074154,18300r-18288,l7055866,54864r18288,l7110730,54864r,-36564l7110730,xe" fillcolor="red" stroked="f">
                  <v:path arrowok="t"/>
                </v:shape>
                <v:shape id="Graphic 232"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" path="m18288,9156l18275,,9144,r,9156l,9156r,9132l9144,18288r9131,l18288,9156xe" stroked="f">
                  <v:path arrowok="t"/>
                </v:shape>
                <v:shape id="Graphic 233"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" path="m9144,l,,,9144r9144,l9144,xe" fillcolor="red" stroked="f">
                  <v:path arrowok="t"/>
                </v:shape>
                <w10:wrap anchorx="page" anchory="page"/>
              </v:group>
            </w:pict>
          </mc:Fallback>
        </mc:AlternateContent>
      </w:r>
      <w:bookmarkStart w:id="16" w:name="BARRIERS_IN_ENTREPRENEURSHIP:-"/>
      <w:bookmarkEnd w:id="16"/>
      <w:r>
        <w:rPr>
          <w:color w:val="FF0000"/>
        </w:rPr>
        <w:t>BARRIERS</w:t>
      </w:r>
      <w:r>
        <w:rPr>
          <w:color w:val="FF0000"/>
          <w:spacing w:val="-13"/>
        </w:rPr>
        <w:t xml:space="preserve"> </w:t>
      </w:r>
      <w:r>
        <w:rPr>
          <w:color w:val="FF0000"/>
        </w:rPr>
        <w:t>IN</w:t>
      </w:r>
      <w:r>
        <w:rPr>
          <w:color w:val="FF0000"/>
          <w:spacing w:val="-9"/>
        </w:rPr>
        <w:t xml:space="preserve"> </w:t>
      </w:r>
      <w:r>
        <w:rPr>
          <w:color w:val="FF0000"/>
          <w:spacing w:val="-2"/>
        </w:rPr>
        <w:t>ENTREPRENEURSHIP:-</w:t>
      </w:r>
    </w:p>
    <w:p w:rsidR="002B0F1A" w:rsidRDefault="00AA42EA">
      <w:pPr>
        <w:pStyle w:val="Heading4"/>
        <w:numPr>
          <w:ilvl w:val="2"/>
          <w:numId w:val="159"/>
        </w:numPr>
        <w:tabs>
          <w:tab w:val="left" w:pos="1352"/>
        </w:tabs>
        <w:spacing w:before="248"/>
        <w:ind w:left="1352" w:hanging="363"/>
      </w:pPr>
      <w:bookmarkStart w:id="17" w:name="1._Environmental_barriers:"/>
      <w:bookmarkEnd w:id="17"/>
      <w:r>
        <w:t>Environmental</w:t>
      </w:r>
      <w:r>
        <w:rPr>
          <w:spacing w:val="-12"/>
        </w:rPr>
        <w:t xml:space="preserve"> </w:t>
      </w:r>
      <w:r>
        <w:rPr>
          <w:spacing w:val="-2"/>
        </w:rPr>
        <w:t>barriers:</w:t>
      </w:r>
    </w:p>
    <w:p w:rsidR="002B0F1A" w:rsidRDefault="00AA42EA">
      <w:pPr>
        <w:spacing w:before="257" w:line="242" w:lineRule="auto"/>
        <w:ind w:left="1354" w:right="1479"/>
        <w:rPr>
          <w:sz w:val="24"/>
        </w:rPr>
      </w:pPr>
      <w:r>
        <w:rPr>
          <w:b/>
          <w:sz w:val="24"/>
        </w:rPr>
        <w:t>Raw</w:t>
      </w:r>
      <w:r>
        <w:rPr>
          <w:b/>
          <w:spacing w:val="-9"/>
          <w:sz w:val="24"/>
        </w:rPr>
        <w:t xml:space="preserve"> </w:t>
      </w:r>
      <w:r>
        <w:rPr>
          <w:b/>
          <w:sz w:val="24"/>
        </w:rPr>
        <w:t>material:</w:t>
      </w:r>
      <w:r>
        <w:rPr>
          <w:b/>
          <w:spacing w:val="-2"/>
          <w:sz w:val="24"/>
        </w:rPr>
        <w:t xml:space="preserve"> </w:t>
      </w:r>
      <w:r>
        <w:rPr>
          <w:sz w:val="24"/>
        </w:rPr>
        <w:t>Non-availability</w:t>
      </w:r>
      <w:r>
        <w:rPr>
          <w:spacing w:val="-15"/>
          <w:sz w:val="24"/>
        </w:rPr>
        <w:t xml:space="preserve"> </w:t>
      </w:r>
      <w:r>
        <w:rPr>
          <w:sz w:val="24"/>
        </w:rPr>
        <w:t>of</w:t>
      </w:r>
      <w:r>
        <w:rPr>
          <w:spacing w:val="-12"/>
          <w:sz w:val="24"/>
        </w:rPr>
        <w:t xml:space="preserve"> </w:t>
      </w:r>
      <w:r>
        <w:rPr>
          <w:sz w:val="24"/>
        </w:rPr>
        <w:t>raw</w:t>
      </w:r>
      <w:r>
        <w:rPr>
          <w:spacing w:val="-4"/>
          <w:sz w:val="24"/>
        </w:rPr>
        <w:t xml:space="preserve"> </w:t>
      </w:r>
      <w:r>
        <w:rPr>
          <w:sz w:val="24"/>
        </w:rPr>
        <w:t>materials</w:t>
      </w:r>
      <w:r>
        <w:rPr>
          <w:spacing w:val="-5"/>
          <w:sz w:val="24"/>
        </w:rPr>
        <w:t xml:space="preserve"> </w:t>
      </w:r>
      <w:r>
        <w:rPr>
          <w:sz w:val="24"/>
        </w:rPr>
        <w:t>required</w:t>
      </w:r>
      <w:r>
        <w:rPr>
          <w:spacing w:val="-3"/>
          <w:sz w:val="24"/>
        </w:rPr>
        <w:t xml:space="preserve"> </w:t>
      </w:r>
      <w:r>
        <w:rPr>
          <w:sz w:val="24"/>
        </w:rPr>
        <w:t>for</w:t>
      </w:r>
      <w:r>
        <w:rPr>
          <w:spacing w:val="-2"/>
          <w:sz w:val="24"/>
        </w:rPr>
        <w:t xml:space="preserve"> </w:t>
      </w:r>
      <w:r>
        <w:rPr>
          <w:sz w:val="24"/>
        </w:rPr>
        <w:t>production</w:t>
      </w:r>
      <w:r>
        <w:rPr>
          <w:spacing w:val="-7"/>
          <w:sz w:val="24"/>
        </w:rPr>
        <w:t xml:space="preserve"> </w:t>
      </w:r>
      <w:r>
        <w:rPr>
          <w:sz w:val="24"/>
        </w:rPr>
        <w:t>during</w:t>
      </w:r>
      <w:r>
        <w:rPr>
          <w:spacing w:val="-9"/>
          <w:sz w:val="24"/>
        </w:rPr>
        <w:t xml:space="preserve"> </w:t>
      </w:r>
      <w:r>
        <w:rPr>
          <w:sz w:val="24"/>
        </w:rPr>
        <w:t>the</w:t>
      </w:r>
      <w:r>
        <w:rPr>
          <w:spacing w:val="-9"/>
          <w:sz w:val="24"/>
        </w:rPr>
        <w:t xml:space="preserve"> </w:t>
      </w:r>
      <w:r>
        <w:rPr>
          <w:sz w:val="24"/>
        </w:rPr>
        <w:t>peak season. This leads to an increase in the price of</w:t>
      </w:r>
      <w:r>
        <w:rPr>
          <w:spacing w:val="-4"/>
          <w:sz w:val="24"/>
        </w:rPr>
        <w:t xml:space="preserve"> </w:t>
      </w:r>
      <w:r>
        <w:rPr>
          <w:sz w:val="24"/>
        </w:rPr>
        <w:t>raw materials due to competition.</w:t>
      </w:r>
    </w:p>
    <w:p w:rsidR="002B0F1A" w:rsidRDefault="00AA42EA">
      <w:pPr>
        <w:pStyle w:val="Heading4"/>
        <w:spacing w:before="5" w:line="275" w:lineRule="exact"/>
        <w:ind w:left="1354"/>
      </w:pPr>
      <w:bookmarkStart w:id="18" w:name="Labor:"/>
      <w:bookmarkEnd w:id="18"/>
      <w:r>
        <w:rPr>
          <w:spacing w:val="-2"/>
        </w:rPr>
        <w:t>Labor:</w:t>
      </w:r>
    </w:p>
    <w:p w:rsidR="002B0F1A" w:rsidRDefault="00AA42EA">
      <w:pPr>
        <w:pStyle w:val="ListParagraph"/>
        <w:numPr>
          <w:ilvl w:val="3"/>
          <w:numId w:val="159"/>
        </w:numPr>
        <w:tabs>
          <w:tab w:val="left" w:pos="1594"/>
        </w:tabs>
        <w:spacing w:line="271" w:lineRule="exact"/>
        <w:ind w:hanging="245"/>
        <w:rPr>
          <w:sz w:val="24"/>
        </w:rPr>
      </w:pPr>
      <w:r>
        <w:rPr>
          <w:sz w:val="24"/>
        </w:rPr>
        <w:t>Shortage</w:t>
      </w:r>
      <w:r>
        <w:rPr>
          <w:spacing w:val="-6"/>
          <w:sz w:val="24"/>
        </w:rPr>
        <w:t xml:space="preserve"> </w:t>
      </w:r>
      <w:r>
        <w:rPr>
          <w:sz w:val="24"/>
        </w:rPr>
        <w:t>of</w:t>
      </w:r>
      <w:r>
        <w:rPr>
          <w:spacing w:val="-12"/>
          <w:sz w:val="24"/>
        </w:rPr>
        <w:t xml:space="preserve"> </w:t>
      </w:r>
      <w:r>
        <w:rPr>
          <w:sz w:val="24"/>
        </w:rPr>
        <w:t>skilled</w:t>
      </w:r>
      <w:r>
        <w:rPr>
          <w:spacing w:val="1"/>
          <w:sz w:val="24"/>
        </w:rPr>
        <w:t xml:space="preserve"> </w:t>
      </w:r>
      <w:r>
        <w:rPr>
          <w:spacing w:val="-4"/>
          <w:sz w:val="24"/>
        </w:rPr>
        <w:t>labor</w:t>
      </w:r>
    </w:p>
    <w:p w:rsidR="002B0F1A" w:rsidRDefault="00AA42EA">
      <w:pPr>
        <w:pStyle w:val="ListParagraph"/>
        <w:numPr>
          <w:ilvl w:val="3"/>
          <w:numId w:val="159"/>
        </w:numPr>
        <w:tabs>
          <w:tab w:val="left" w:pos="1594"/>
        </w:tabs>
        <w:spacing w:line="271" w:lineRule="exact"/>
        <w:ind w:hanging="245"/>
        <w:rPr>
          <w:sz w:val="24"/>
        </w:rPr>
      </w:pPr>
      <w:r>
        <w:rPr>
          <w:sz w:val="24"/>
        </w:rPr>
        <w:t>Lack</w:t>
      </w:r>
      <w:r>
        <w:rPr>
          <w:spacing w:val="-6"/>
          <w:sz w:val="24"/>
        </w:rPr>
        <w:t xml:space="preserve"> </w:t>
      </w:r>
      <w:r>
        <w:rPr>
          <w:sz w:val="24"/>
        </w:rPr>
        <w:t>of</w:t>
      </w:r>
      <w:r>
        <w:rPr>
          <w:spacing w:val="-9"/>
          <w:sz w:val="24"/>
        </w:rPr>
        <w:t xml:space="preserve"> </w:t>
      </w:r>
      <w:r>
        <w:rPr>
          <w:sz w:val="24"/>
        </w:rPr>
        <w:t>committed</w:t>
      </w:r>
      <w:r>
        <w:rPr>
          <w:spacing w:val="-3"/>
          <w:sz w:val="24"/>
        </w:rPr>
        <w:t xml:space="preserve"> </w:t>
      </w:r>
      <w:r>
        <w:rPr>
          <w:sz w:val="24"/>
        </w:rPr>
        <w:t>and</w:t>
      </w:r>
      <w:r>
        <w:rPr>
          <w:spacing w:val="-1"/>
          <w:sz w:val="24"/>
        </w:rPr>
        <w:t xml:space="preserve"> </w:t>
      </w:r>
      <w:r>
        <w:rPr>
          <w:sz w:val="24"/>
        </w:rPr>
        <w:t>loyal</w:t>
      </w:r>
      <w:r>
        <w:rPr>
          <w:spacing w:val="-8"/>
          <w:sz w:val="24"/>
        </w:rPr>
        <w:t xml:space="preserve"> </w:t>
      </w:r>
      <w:r>
        <w:rPr>
          <w:spacing w:val="-2"/>
          <w:sz w:val="24"/>
        </w:rPr>
        <w:t>employees.</w:t>
      </w:r>
    </w:p>
    <w:p w:rsidR="002B0F1A" w:rsidRDefault="00AA42EA">
      <w:pPr>
        <w:pStyle w:val="ListParagraph"/>
        <w:numPr>
          <w:ilvl w:val="3"/>
          <w:numId w:val="159"/>
        </w:numPr>
        <w:tabs>
          <w:tab w:val="left" w:pos="1594"/>
        </w:tabs>
        <w:spacing w:line="275" w:lineRule="exact"/>
        <w:ind w:hanging="245"/>
        <w:rPr>
          <w:sz w:val="24"/>
        </w:rPr>
      </w:pPr>
      <w:r>
        <w:rPr>
          <w:sz w:val="24"/>
        </w:rPr>
        <w:t>Quality</w:t>
      </w:r>
      <w:r>
        <w:rPr>
          <w:spacing w:val="-11"/>
          <w:sz w:val="24"/>
        </w:rPr>
        <w:t xml:space="preserve"> </w:t>
      </w:r>
      <w:r>
        <w:rPr>
          <w:sz w:val="24"/>
        </w:rPr>
        <w:t>and</w:t>
      </w:r>
      <w:r>
        <w:rPr>
          <w:spacing w:val="3"/>
          <w:sz w:val="24"/>
        </w:rPr>
        <w:t xml:space="preserve"> </w:t>
      </w:r>
      <w:r>
        <w:rPr>
          <w:sz w:val="24"/>
        </w:rPr>
        <w:t>quantity</w:t>
      </w:r>
      <w:r>
        <w:rPr>
          <w:spacing w:val="-10"/>
          <w:sz w:val="24"/>
        </w:rPr>
        <w:t xml:space="preserve"> </w:t>
      </w:r>
      <w:r>
        <w:rPr>
          <w:sz w:val="24"/>
        </w:rPr>
        <w:t>of</w:t>
      </w:r>
      <w:r>
        <w:rPr>
          <w:spacing w:val="1"/>
          <w:sz w:val="24"/>
        </w:rPr>
        <w:t xml:space="preserve"> </w:t>
      </w:r>
      <w:r>
        <w:rPr>
          <w:spacing w:val="-2"/>
          <w:sz w:val="24"/>
        </w:rPr>
        <w:t>labor.</w:t>
      </w:r>
    </w:p>
    <w:p w:rsidR="002B0F1A" w:rsidRDefault="00AA42EA">
      <w:pPr>
        <w:spacing w:before="2"/>
        <w:ind w:left="1354" w:right="1479"/>
        <w:rPr>
          <w:sz w:val="24"/>
        </w:rPr>
      </w:pPr>
      <w:r>
        <w:rPr>
          <w:b/>
          <w:sz w:val="24"/>
        </w:rPr>
        <w:t>Machinery:</w:t>
      </w:r>
      <w:r>
        <w:rPr>
          <w:b/>
          <w:spacing w:val="-1"/>
          <w:sz w:val="24"/>
        </w:rPr>
        <w:t xml:space="preserve"> </w:t>
      </w:r>
      <w:r>
        <w:rPr>
          <w:sz w:val="24"/>
        </w:rPr>
        <w:t>Machines</w:t>
      </w:r>
      <w:r>
        <w:rPr>
          <w:spacing w:val="-5"/>
          <w:sz w:val="24"/>
        </w:rPr>
        <w:t xml:space="preserve"> </w:t>
      </w:r>
      <w:r>
        <w:rPr>
          <w:sz w:val="24"/>
        </w:rPr>
        <w:t>are</w:t>
      </w:r>
      <w:r>
        <w:rPr>
          <w:spacing w:val="-4"/>
          <w:sz w:val="24"/>
        </w:rPr>
        <w:t xml:space="preserve"> </w:t>
      </w:r>
      <w:r>
        <w:rPr>
          <w:sz w:val="24"/>
        </w:rPr>
        <w:t>necessary</w:t>
      </w:r>
      <w:r>
        <w:rPr>
          <w:spacing w:val="-11"/>
          <w:sz w:val="24"/>
        </w:rPr>
        <w:t xml:space="preserve"> </w:t>
      </w:r>
      <w:r>
        <w:rPr>
          <w:sz w:val="24"/>
        </w:rPr>
        <w:t>but</w:t>
      </w:r>
      <w:r>
        <w:rPr>
          <w:spacing w:val="-3"/>
          <w:sz w:val="24"/>
        </w:rPr>
        <w:t xml:space="preserve"> </w:t>
      </w:r>
      <w:r>
        <w:rPr>
          <w:sz w:val="24"/>
        </w:rPr>
        <w:t>they</w:t>
      </w:r>
      <w:r>
        <w:rPr>
          <w:spacing w:val="-15"/>
          <w:sz w:val="24"/>
        </w:rPr>
        <w:t xml:space="preserve"> </w:t>
      </w:r>
      <w:r>
        <w:rPr>
          <w:sz w:val="24"/>
        </w:rPr>
        <w:t>are</w:t>
      </w:r>
      <w:r>
        <w:rPr>
          <w:spacing w:val="-4"/>
          <w:sz w:val="24"/>
        </w:rPr>
        <w:t xml:space="preserve"> </w:t>
      </w:r>
      <w:r>
        <w:rPr>
          <w:sz w:val="24"/>
        </w:rPr>
        <w:t>also</w:t>
      </w:r>
      <w:r>
        <w:rPr>
          <w:spacing w:val="-3"/>
          <w:sz w:val="24"/>
        </w:rPr>
        <w:t xml:space="preserve"> </w:t>
      </w:r>
      <w:r>
        <w:rPr>
          <w:sz w:val="24"/>
        </w:rPr>
        <w:t>expensive</w:t>
      </w:r>
      <w:r>
        <w:rPr>
          <w:spacing w:val="-3"/>
          <w:sz w:val="24"/>
        </w:rPr>
        <w:t xml:space="preserve"> </w:t>
      </w:r>
      <w:r>
        <w:rPr>
          <w:sz w:val="24"/>
        </w:rPr>
        <w:t>and</w:t>
      </w:r>
      <w:r>
        <w:rPr>
          <w:spacing w:val="-3"/>
          <w:sz w:val="24"/>
        </w:rPr>
        <w:t xml:space="preserve"> </w:t>
      </w:r>
      <w:r>
        <w:rPr>
          <w:sz w:val="24"/>
        </w:rPr>
        <w:t>due</w:t>
      </w:r>
      <w:r>
        <w:rPr>
          <w:spacing w:val="-8"/>
          <w:sz w:val="24"/>
        </w:rPr>
        <w:t xml:space="preserve"> </w:t>
      </w:r>
      <w:r>
        <w:rPr>
          <w:sz w:val="24"/>
        </w:rPr>
        <w:t>to</w:t>
      </w:r>
      <w:r>
        <w:rPr>
          <w:spacing w:val="-8"/>
          <w:sz w:val="24"/>
        </w:rPr>
        <w:t xml:space="preserve"> </w:t>
      </w:r>
      <w:r>
        <w:rPr>
          <w:sz w:val="24"/>
        </w:rPr>
        <w:t>top</w:t>
      </w:r>
      <w:r>
        <w:rPr>
          <w:spacing w:val="-8"/>
          <w:sz w:val="24"/>
        </w:rPr>
        <w:t xml:space="preserve"> </w:t>
      </w:r>
      <w:r>
        <w:rPr>
          <w:sz w:val="24"/>
        </w:rPr>
        <w:t>change in technology</w:t>
      </w:r>
      <w:r>
        <w:rPr>
          <w:spacing w:val="-12"/>
          <w:sz w:val="24"/>
        </w:rPr>
        <w:t xml:space="preserve"> </w:t>
      </w:r>
      <w:r>
        <w:rPr>
          <w:sz w:val="24"/>
        </w:rPr>
        <w:t>they</w:t>
      </w:r>
      <w:r>
        <w:rPr>
          <w:spacing w:val="-8"/>
          <w:sz w:val="24"/>
        </w:rPr>
        <w:t xml:space="preserve"> </w:t>
      </w:r>
      <w:r>
        <w:rPr>
          <w:sz w:val="24"/>
        </w:rPr>
        <w:t>become</w:t>
      </w:r>
      <w:r>
        <w:rPr>
          <w:spacing w:val="-4"/>
          <w:sz w:val="24"/>
        </w:rPr>
        <w:t xml:space="preserve"> </w:t>
      </w:r>
      <w:r>
        <w:rPr>
          <w:sz w:val="24"/>
        </w:rPr>
        <w:t>obsolete</w:t>
      </w:r>
      <w:r>
        <w:rPr>
          <w:spacing w:val="-4"/>
          <w:sz w:val="24"/>
        </w:rPr>
        <w:t xml:space="preserve"> </w:t>
      </w:r>
      <w:r>
        <w:rPr>
          <w:sz w:val="24"/>
        </w:rPr>
        <w:t>and</w:t>
      </w:r>
      <w:r>
        <w:rPr>
          <w:spacing w:val="-3"/>
          <w:sz w:val="24"/>
        </w:rPr>
        <w:t xml:space="preserve"> </w:t>
      </w:r>
      <w:r>
        <w:rPr>
          <w:sz w:val="24"/>
        </w:rPr>
        <w:t>require</w:t>
      </w:r>
      <w:r>
        <w:rPr>
          <w:spacing w:val="-4"/>
          <w:sz w:val="24"/>
        </w:rPr>
        <w:t xml:space="preserve"> </w:t>
      </w:r>
      <w:r>
        <w:rPr>
          <w:sz w:val="24"/>
        </w:rPr>
        <w:t>replacement which</w:t>
      </w:r>
      <w:r>
        <w:rPr>
          <w:spacing w:val="-8"/>
          <w:sz w:val="24"/>
        </w:rPr>
        <w:t xml:space="preserve"> </w:t>
      </w:r>
      <w:r>
        <w:rPr>
          <w:sz w:val="24"/>
        </w:rPr>
        <w:t>requires</w:t>
      </w:r>
      <w:r>
        <w:rPr>
          <w:spacing w:val="-5"/>
          <w:sz w:val="24"/>
        </w:rPr>
        <w:t xml:space="preserve"> </w:t>
      </w:r>
      <w:r>
        <w:rPr>
          <w:sz w:val="24"/>
        </w:rPr>
        <w:t>cash</w:t>
      </w:r>
      <w:r>
        <w:rPr>
          <w:spacing w:val="-3"/>
          <w:sz w:val="24"/>
        </w:rPr>
        <w:t xml:space="preserve"> </w:t>
      </w:r>
      <w:r>
        <w:rPr>
          <w:sz w:val="24"/>
        </w:rPr>
        <w:t>in</w:t>
      </w:r>
      <w:r>
        <w:rPr>
          <w:spacing w:val="-3"/>
          <w:sz w:val="24"/>
        </w:rPr>
        <w:t xml:space="preserve"> </w:t>
      </w:r>
      <w:r>
        <w:rPr>
          <w:sz w:val="24"/>
        </w:rPr>
        <w:t>hand.</w:t>
      </w:r>
      <w:r>
        <w:rPr>
          <w:spacing w:val="-1"/>
          <w:sz w:val="24"/>
        </w:rPr>
        <w:t xml:space="preserve"> </w:t>
      </w:r>
      <w:r>
        <w:rPr>
          <w:sz w:val="24"/>
        </w:rPr>
        <w:t>It becomes very</w:t>
      </w:r>
      <w:r>
        <w:rPr>
          <w:spacing w:val="-5"/>
          <w:sz w:val="24"/>
        </w:rPr>
        <w:t xml:space="preserve"> </w:t>
      </w:r>
      <w:r>
        <w:rPr>
          <w:sz w:val="24"/>
        </w:rPr>
        <w:t xml:space="preserve">difficult for the small business organization to keep its production process </w:t>
      </w:r>
      <w:r>
        <w:rPr>
          <w:spacing w:val="-2"/>
          <w:sz w:val="24"/>
        </w:rPr>
        <w:t>updated.</w:t>
      </w:r>
    </w:p>
    <w:p w:rsidR="002B0F1A" w:rsidRDefault="00AA42EA">
      <w:pPr>
        <w:spacing w:before="1"/>
        <w:ind w:left="1354" w:right="1742"/>
        <w:jc w:val="both"/>
        <w:rPr>
          <w:sz w:val="24"/>
        </w:rPr>
      </w:pPr>
      <w:r>
        <w:rPr>
          <w:b/>
          <w:sz w:val="24"/>
        </w:rPr>
        <w:t>Land and</w:t>
      </w:r>
      <w:r>
        <w:rPr>
          <w:b/>
          <w:spacing w:val="-2"/>
          <w:sz w:val="24"/>
        </w:rPr>
        <w:t xml:space="preserve"> </w:t>
      </w:r>
      <w:r>
        <w:rPr>
          <w:b/>
          <w:sz w:val="24"/>
        </w:rPr>
        <w:t xml:space="preserve">buildings: </w:t>
      </w:r>
      <w:r>
        <w:rPr>
          <w:sz w:val="24"/>
        </w:rPr>
        <w:t>The acquisition</w:t>
      </w:r>
      <w:r>
        <w:rPr>
          <w:spacing w:val="-3"/>
          <w:sz w:val="24"/>
        </w:rPr>
        <w:t xml:space="preserve"> </w:t>
      </w:r>
      <w:r>
        <w:rPr>
          <w:sz w:val="24"/>
        </w:rPr>
        <w:t>of</w:t>
      </w:r>
      <w:r>
        <w:rPr>
          <w:spacing w:val="-2"/>
          <w:sz w:val="24"/>
        </w:rPr>
        <w:t xml:space="preserve"> </w:t>
      </w:r>
      <w:r>
        <w:rPr>
          <w:sz w:val="24"/>
        </w:rPr>
        <w:t>land and construction</w:t>
      </w:r>
      <w:r>
        <w:rPr>
          <w:spacing w:val="-3"/>
          <w:sz w:val="24"/>
        </w:rPr>
        <w:t xml:space="preserve"> </w:t>
      </w:r>
      <w:r>
        <w:rPr>
          <w:sz w:val="24"/>
        </w:rPr>
        <w:t>of</w:t>
      </w:r>
      <w:r>
        <w:rPr>
          <w:spacing w:val="-6"/>
          <w:sz w:val="24"/>
        </w:rPr>
        <w:t xml:space="preserve"> </w:t>
      </w:r>
      <w:r>
        <w:rPr>
          <w:sz w:val="24"/>
        </w:rPr>
        <w:t>a building at a</w:t>
      </w:r>
      <w:r>
        <w:rPr>
          <w:spacing w:val="-4"/>
          <w:sz w:val="24"/>
        </w:rPr>
        <w:t xml:space="preserve"> </w:t>
      </w:r>
      <w:r>
        <w:rPr>
          <w:sz w:val="24"/>
        </w:rPr>
        <w:t>prominent place</w:t>
      </w:r>
      <w:r>
        <w:rPr>
          <w:spacing w:val="-8"/>
          <w:sz w:val="24"/>
        </w:rPr>
        <w:t xml:space="preserve"> </w:t>
      </w:r>
      <w:r>
        <w:rPr>
          <w:sz w:val="24"/>
        </w:rPr>
        <w:t>requires</w:t>
      </w:r>
      <w:r>
        <w:rPr>
          <w:spacing w:val="-4"/>
          <w:sz w:val="24"/>
        </w:rPr>
        <w:t xml:space="preserve"> </w:t>
      </w:r>
      <w:r>
        <w:rPr>
          <w:sz w:val="24"/>
        </w:rPr>
        <w:t>huge</w:t>
      </w:r>
      <w:r>
        <w:rPr>
          <w:spacing w:val="-4"/>
          <w:sz w:val="24"/>
        </w:rPr>
        <w:t xml:space="preserve"> </w:t>
      </w:r>
      <w:r>
        <w:rPr>
          <w:sz w:val="24"/>
        </w:rPr>
        <w:t>expenditure.</w:t>
      </w:r>
      <w:r>
        <w:rPr>
          <w:spacing w:val="-2"/>
          <w:sz w:val="24"/>
        </w:rPr>
        <w:t xml:space="preserve"> </w:t>
      </w:r>
      <w:r>
        <w:rPr>
          <w:sz w:val="24"/>
        </w:rPr>
        <w:t>If</w:t>
      </w:r>
      <w:r>
        <w:rPr>
          <w:spacing w:val="-8"/>
          <w:sz w:val="24"/>
        </w:rPr>
        <w:t xml:space="preserve"> </w:t>
      </w:r>
      <w:r>
        <w:rPr>
          <w:sz w:val="24"/>
        </w:rPr>
        <w:t>the land is</w:t>
      </w:r>
      <w:r>
        <w:rPr>
          <w:spacing w:val="-10"/>
          <w:sz w:val="24"/>
        </w:rPr>
        <w:t xml:space="preserve"> </w:t>
      </w:r>
      <w:r>
        <w:rPr>
          <w:sz w:val="24"/>
        </w:rPr>
        <w:t>rented,</w:t>
      </w:r>
      <w:r>
        <w:rPr>
          <w:spacing w:val="-1"/>
          <w:sz w:val="24"/>
        </w:rPr>
        <w:t xml:space="preserve"> </w:t>
      </w:r>
      <w:r>
        <w:rPr>
          <w:sz w:val="24"/>
        </w:rPr>
        <w:t>it becomes</w:t>
      </w:r>
      <w:r>
        <w:rPr>
          <w:spacing w:val="-9"/>
          <w:sz w:val="24"/>
        </w:rPr>
        <w:t xml:space="preserve"> </w:t>
      </w:r>
      <w:r>
        <w:rPr>
          <w:sz w:val="24"/>
        </w:rPr>
        <w:t>a fixed</w:t>
      </w:r>
      <w:r>
        <w:rPr>
          <w:spacing w:val="-7"/>
          <w:sz w:val="24"/>
        </w:rPr>
        <w:t xml:space="preserve"> </w:t>
      </w:r>
      <w:r>
        <w:rPr>
          <w:sz w:val="24"/>
        </w:rPr>
        <w:t>cost and</w:t>
      </w:r>
      <w:r>
        <w:rPr>
          <w:spacing w:val="-8"/>
          <w:sz w:val="24"/>
        </w:rPr>
        <w:t xml:space="preserve"> </w:t>
      </w:r>
      <w:r>
        <w:rPr>
          <w:sz w:val="24"/>
        </w:rPr>
        <w:t>a</w:t>
      </w:r>
      <w:r>
        <w:rPr>
          <w:spacing w:val="-4"/>
          <w:sz w:val="24"/>
        </w:rPr>
        <w:t xml:space="preserve"> </w:t>
      </w:r>
      <w:r>
        <w:rPr>
          <w:sz w:val="24"/>
        </w:rPr>
        <w:t>constant concern for the entrepreneur.</w:t>
      </w:r>
    </w:p>
    <w:p w:rsidR="002B0F1A" w:rsidRDefault="00AA42EA">
      <w:pPr>
        <w:spacing w:before="3" w:line="242" w:lineRule="auto"/>
        <w:ind w:left="1354" w:right="1672"/>
        <w:jc w:val="both"/>
        <w:rPr>
          <w:sz w:val="24"/>
        </w:rPr>
      </w:pPr>
      <w:r>
        <w:rPr>
          <w:b/>
          <w:sz w:val="24"/>
        </w:rPr>
        <w:t>Infrastructure</w:t>
      </w:r>
      <w:r>
        <w:rPr>
          <w:b/>
          <w:spacing w:val="-4"/>
          <w:sz w:val="24"/>
        </w:rPr>
        <w:t xml:space="preserve"> </w:t>
      </w:r>
      <w:r>
        <w:rPr>
          <w:b/>
          <w:sz w:val="24"/>
        </w:rPr>
        <w:t xml:space="preserve">support: </w:t>
      </w:r>
      <w:r>
        <w:rPr>
          <w:sz w:val="24"/>
        </w:rPr>
        <w:t>Adequacy</w:t>
      </w:r>
      <w:r>
        <w:rPr>
          <w:spacing w:val="-14"/>
          <w:sz w:val="24"/>
        </w:rPr>
        <w:t xml:space="preserve"> </w:t>
      </w:r>
      <w:r>
        <w:rPr>
          <w:sz w:val="24"/>
        </w:rPr>
        <w:t>of</w:t>
      </w:r>
      <w:r>
        <w:rPr>
          <w:spacing w:val="-9"/>
          <w:sz w:val="24"/>
        </w:rPr>
        <w:t xml:space="preserve"> </w:t>
      </w:r>
      <w:r>
        <w:rPr>
          <w:sz w:val="24"/>
        </w:rPr>
        <w:t>electricity, proper</w:t>
      </w:r>
      <w:r>
        <w:rPr>
          <w:spacing w:val="-6"/>
          <w:sz w:val="24"/>
        </w:rPr>
        <w:t xml:space="preserve"> </w:t>
      </w:r>
      <w:r>
        <w:rPr>
          <w:sz w:val="24"/>
        </w:rPr>
        <w:t>road,</w:t>
      </w:r>
      <w:r>
        <w:rPr>
          <w:spacing w:val="-8"/>
          <w:sz w:val="24"/>
        </w:rPr>
        <w:t xml:space="preserve"> </w:t>
      </w:r>
      <w:r>
        <w:rPr>
          <w:sz w:val="24"/>
        </w:rPr>
        <w:t>water</w:t>
      </w:r>
      <w:r>
        <w:rPr>
          <w:spacing w:val="-3"/>
          <w:sz w:val="24"/>
        </w:rPr>
        <w:t xml:space="preserve"> </w:t>
      </w:r>
      <w:r>
        <w:rPr>
          <w:sz w:val="24"/>
        </w:rPr>
        <w:t>and</w:t>
      </w:r>
      <w:r>
        <w:rPr>
          <w:spacing w:val="-2"/>
          <w:sz w:val="24"/>
        </w:rPr>
        <w:t xml:space="preserve"> </w:t>
      </w:r>
      <w:r>
        <w:rPr>
          <w:sz w:val="24"/>
        </w:rPr>
        <w:t>drainage</w:t>
      </w:r>
      <w:r>
        <w:rPr>
          <w:spacing w:val="-2"/>
          <w:sz w:val="24"/>
        </w:rPr>
        <w:t xml:space="preserve"> </w:t>
      </w:r>
      <w:r>
        <w:rPr>
          <w:sz w:val="24"/>
        </w:rPr>
        <w:t>facilities, etc. Development authorities have little support due to red-tapism and corruption.</w:t>
      </w:r>
    </w:p>
    <w:p w:rsidR="002B0F1A" w:rsidRDefault="00AA42EA">
      <w:pPr>
        <w:pStyle w:val="Heading4"/>
        <w:numPr>
          <w:ilvl w:val="2"/>
          <w:numId w:val="159"/>
        </w:numPr>
        <w:tabs>
          <w:tab w:val="left" w:pos="1352"/>
        </w:tabs>
        <w:spacing w:before="268"/>
        <w:ind w:left="1352" w:hanging="363"/>
      </w:pPr>
      <w:bookmarkStart w:id="19" w:name="2._Financial_constraints:"/>
      <w:bookmarkEnd w:id="19"/>
      <w:r>
        <w:t>Financial</w:t>
      </w:r>
      <w:r>
        <w:rPr>
          <w:spacing w:val="-9"/>
        </w:rPr>
        <w:t xml:space="preserve"> </w:t>
      </w:r>
      <w:r>
        <w:rPr>
          <w:spacing w:val="-2"/>
        </w:rPr>
        <w:t>constraints:</w:t>
      </w:r>
    </w:p>
    <w:p w:rsidR="002B0F1A" w:rsidRDefault="00AA42EA">
      <w:pPr>
        <w:spacing w:before="257"/>
        <w:ind w:left="1354" w:right="1441"/>
        <w:jc w:val="both"/>
        <w:rPr>
          <w:sz w:val="24"/>
        </w:rPr>
      </w:pPr>
      <w:r>
        <w:rPr>
          <w:sz w:val="24"/>
        </w:rPr>
        <w:t>The availability</w:t>
      </w:r>
      <w:r>
        <w:rPr>
          <w:spacing w:val="-2"/>
          <w:sz w:val="24"/>
        </w:rPr>
        <w:t xml:space="preserve"> </w:t>
      </w:r>
      <w:r>
        <w:rPr>
          <w:sz w:val="24"/>
        </w:rPr>
        <w:t>of funds is a major concern. Delay in starting or running business results in a delay in the source of finance. A great block while beginning the startup is to manage the finances that make things difficult. There are lots of ideas that come to mind while starting a business. No matter what kind of idea you have, there is a need for</w:t>
      </w:r>
      <w:r>
        <w:rPr>
          <w:spacing w:val="40"/>
          <w:sz w:val="24"/>
        </w:rPr>
        <w:t xml:space="preserve"> </w:t>
      </w:r>
      <w:r>
        <w:rPr>
          <w:sz w:val="24"/>
        </w:rPr>
        <w:t>stable finances and funding for making sure the process stays smoother.</w:t>
      </w:r>
    </w:p>
    <w:p w:rsidR="002B0F1A" w:rsidRDefault="002B0F1A">
      <w:pPr>
        <w:pStyle w:val="BodyText"/>
        <w:rPr>
          <w:sz w:val="24"/>
        </w:rPr>
      </w:pPr>
    </w:p>
    <w:p w:rsidR="002B0F1A" w:rsidRDefault="00AA42EA">
      <w:pPr>
        <w:pStyle w:val="Heading4"/>
        <w:numPr>
          <w:ilvl w:val="2"/>
          <w:numId w:val="159"/>
        </w:numPr>
        <w:tabs>
          <w:tab w:val="left" w:pos="1352"/>
        </w:tabs>
        <w:ind w:left="1352" w:hanging="363"/>
      </w:pPr>
      <w:bookmarkStart w:id="20" w:name="3._Personal_barrier:"/>
      <w:bookmarkEnd w:id="20"/>
      <w:r>
        <w:t>Personal</w:t>
      </w:r>
      <w:r>
        <w:rPr>
          <w:spacing w:val="-11"/>
        </w:rPr>
        <w:t xml:space="preserve"> </w:t>
      </w:r>
      <w:r>
        <w:rPr>
          <w:spacing w:val="-2"/>
        </w:rPr>
        <w:t>barrier:</w:t>
      </w:r>
    </w:p>
    <w:p w:rsidR="002B0F1A" w:rsidRDefault="00AA42EA">
      <w:pPr>
        <w:spacing w:before="257"/>
        <w:ind w:left="1354" w:right="1479"/>
        <w:rPr>
          <w:sz w:val="24"/>
        </w:rPr>
      </w:pPr>
      <w:r>
        <w:rPr>
          <w:sz w:val="24"/>
        </w:rPr>
        <w:t>These</w:t>
      </w:r>
      <w:r>
        <w:rPr>
          <w:spacing w:val="-2"/>
          <w:sz w:val="24"/>
        </w:rPr>
        <w:t xml:space="preserve"> </w:t>
      </w:r>
      <w:r>
        <w:rPr>
          <w:sz w:val="24"/>
        </w:rPr>
        <w:t>are</w:t>
      </w:r>
      <w:r>
        <w:rPr>
          <w:spacing w:val="-2"/>
          <w:sz w:val="24"/>
        </w:rPr>
        <w:t xml:space="preserve"> </w:t>
      </w:r>
      <w:r>
        <w:rPr>
          <w:sz w:val="24"/>
        </w:rPr>
        <w:t>due</w:t>
      </w:r>
      <w:r>
        <w:rPr>
          <w:spacing w:val="-2"/>
          <w:sz w:val="24"/>
        </w:rPr>
        <w:t xml:space="preserve"> </w:t>
      </w:r>
      <w:r>
        <w:rPr>
          <w:sz w:val="24"/>
        </w:rPr>
        <w:t>to</w:t>
      </w:r>
      <w:r>
        <w:rPr>
          <w:spacing w:val="-5"/>
          <w:sz w:val="24"/>
        </w:rPr>
        <w:t xml:space="preserve"> </w:t>
      </w:r>
      <w:r>
        <w:rPr>
          <w:sz w:val="24"/>
        </w:rPr>
        <w:t>the</w:t>
      </w:r>
      <w:r>
        <w:rPr>
          <w:spacing w:val="-2"/>
          <w:sz w:val="24"/>
        </w:rPr>
        <w:t xml:space="preserve"> </w:t>
      </w:r>
      <w:r>
        <w:rPr>
          <w:sz w:val="24"/>
        </w:rPr>
        <w:t>emotional</w:t>
      </w:r>
      <w:r>
        <w:rPr>
          <w:spacing w:val="-6"/>
          <w:sz w:val="24"/>
        </w:rPr>
        <w:t xml:space="preserve"> </w:t>
      </w:r>
      <w:r>
        <w:rPr>
          <w:sz w:val="24"/>
        </w:rPr>
        <w:t>block</w:t>
      </w:r>
      <w:r>
        <w:rPr>
          <w:spacing w:val="-1"/>
          <w:sz w:val="24"/>
        </w:rPr>
        <w:t xml:space="preserve"> </w:t>
      </w:r>
      <w:r>
        <w:rPr>
          <w:sz w:val="24"/>
        </w:rPr>
        <w:t>of</w:t>
      </w:r>
      <w:r>
        <w:rPr>
          <w:spacing w:val="-9"/>
          <w:sz w:val="24"/>
        </w:rPr>
        <w:t xml:space="preserve"> </w:t>
      </w:r>
      <w:r>
        <w:rPr>
          <w:sz w:val="24"/>
        </w:rPr>
        <w:t>a</w:t>
      </w:r>
      <w:r>
        <w:rPr>
          <w:spacing w:val="-2"/>
          <w:sz w:val="24"/>
        </w:rPr>
        <w:t xml:space="preserve"> </w:t>
      </w:r>
      <w:r>
        <w:rPr>
          <w:sz w:val="24"/>
        </w:rPr>
        <w:t>person.</w:t>
      </w:r>
      <w:r>
        <w:rPr>
          <w:spacing w:val="-4"/>
          <w:sz w:val="24"/>
        </w:rPr>
        <w:t xml:space="preserve"> </w:t>
      </w:r>
      <w:r>
        <w:rPr>
          <w:sz w:val="24"/>
        </w:rPr>
        <w:t>They</w:t>
      </w:r>
      <w:r>
        <w:rPr>
          <w:spacing w:val="-11"/>
          <w:sz w:val="24"/>
        </w:rPr>
        <w:t xml:space="preserve"> </w:t>
      </w:r>
      <w:r>
        <w:rPr>
          <w:sz w:val="24"/>
        </w:rPr>
        <w:t>cause</w:t>
      </w:r>
      <w:r>
        <w:rPr>
          <w:spacing w:val="-2"/>
          <w:sz w:val="24"/>
        </w:rPr>
        <w:t xml:space="preserve"> </w:t>
      </w:r>
      <w:r>
        <w:rPr>
          <w:sz w:val="24"/>
        </w:rPr>
        <w:t>a mental</w:t>
      </w:r>
      <w:r>
        <w:rPr>
          <w:spacing w:val="-6"/>
          <w:sz w:val="24"/>
        </w:rPr>
        <w:t xml:space="preserve"> </w:t>
      </w:r>
      <w:r>
        <w:rPr>
          <w:sz w:val="24"/>
        </w:rPr>
        <w:t>blockage. They</w:t>
      </w:r>
      <w:r>
        <w:rPr>
          <w:spacing w:val="-6"/>
          <w:sz w:val="24"/>
        </w:rPr>
        <w:t xml:space="preserve"> </w:t>
      </w:r>
      <w:r>
        <w:rPr>
          <w:sz w:val="24"/>
        </w:rPr>
        <w:t xml:space="preserve">are: – </w:t>
      </w:r>
      <w:r>
        <w:rPr>
          <w:b/>
          <w:sz w:val="24"/>
        </w:rPr>
        <w:t>Lack</w:t>
      </w:r>
      <w:r>
        <w:rPr>
          <w:b/>
          <w:spacing w:val="-9"/>
          <w:sz w:val="24"/>
        </w:rPr>
        <w:t xml:space="preserve"> </w:t>
      </w:r>
      <w:r>
        <w:rPr>
          <w:b/>
          <w:sz w:val="24"/>
        </w:rPr>
        <w:t>of</w:t>
      </w:r>
      <w:r>
        <w:rPr>
          <w:b/>
          <w:spacing w:val="-4"/>
          <w:sz w:val="24"/>
        </w:rPr>
        <w:t xml:space="preserve"> </w:t>
      </w:r>
      <w:r>
        <w:rPr>
          <w:b/>
          <w:sz w:val="24"/>
        </w:rPr>
        <w:t xml:space="preserve">confidence: </w:t>
      </w:r>
      <w:r>
        <w:rPr>
          <w:sz w:val="24"/>
        </w:rPr>
        <w:t>They</w:t>
      </w:r>
      <w:r>
        <w:rPr>
          <w:spacing w:val="-10"/>
          <w:sz w:val="24"/>
        </w:rPr>
        <w:t xml:space="preserve"> </w:t>
      </w:r>
      <w:r>
        <w:rPr>
          <w:sz w:val="24"/>
        </w:rPr>
        <w:t>feel</w:t>
      </w:r>
      <w:r>
        <w:rPr>
          <w:spacing w:val="-4"/>
          <w:sz w:val="24"/>
        </w:rPr>
        <w:t xml:space="preserve"> </w:t>
      </w:r>
      <w:r>
        <w:rPr>
          <w:sz w:val="24"/>
        </w:rPr>
        <w:t>that</w:t>
      </w:r>
      <w:r>
        <w:rPr>
          <w:spacing w:val="-5"/>
          <w:sz w:val="24"/>
        </w:rPr>
        <w:t xml:space="preserve"> </w:t>
      </w:r>
      <w:r>
        <w:rPr>
          <w:sz w:val="24"/>
        </w:rPr>
        <w:t>they</w:t>
      </w:r>
      <w:r>
        <w:rPr>
          <w:spacing w:val="-15"/>
          <w:sz w:val="24"/>
        </w:rPr>
        <w:t xml:space="preserve"> </w:t>
      </w:r>
      <w:r>
        <w:rPr>
          <w:sz w:val="24"/>
        </w:rPr>
        <w:t>will</w:t>
      </w:r>
      <w:r>
        <w:rPr>
          <w:spacing w:val="-1"/>
          <w:sz w:val="24"/>
        </w:rPr>
        <w:t xml:space="preserve"> </w:t>
      </w:r>
      <w:r>
        <w:rPr>
          <w:sz w:val="24"/>
        </w:rPr>
        <w:t>never get</w:t>
      </w:r>
      <w:r>
        <w:rPr>
          <w:spacing w:val="-1"/>
          <w:sz w:val="24"/>
        </w:rPr>
        <w:t xml:space="preserve"> </w:t>
      </w:r>
      <w:r>
        <w:rPr>
          <w:sz w:val="24"/>
        </w:rPr>
        <w:t>a</w:t>
      </w:r>
      <w:r>
        <w:rPr>
          <w:spacing w:val="-6"/>
          <w:sz w:val="24"/>
        </w:rPr>
        <w:t xml:space="preserve"> </w:t>
      </w:r>
      <w:r>
        <w:rPr>
          <w:sz w:val="24"/>
        </w:rPr>
        <w:t>successful</w:t>
      </w:r>
      <w:r>
        <w:rPr>
          <w:spacing w:val="-5"/>
          <w:sz w:val="24"/>
        </w:rPr>
        <w:t xml:space="preserve"> </w:t>
      </w:r>
      <w:r>
        <w:rPr>
          <w:sz w:val="24"/>
        </w:rPr>
        <w:t>business</w:t>
      </w:r>
      <w:r>
        <w:rPr>
          <w:spacing w:val="-2"/>
          <w:sz w:val="24"/>
        </w:rPr>
        <w:t xml:space="preserve"> </w:t>
      </w:r>
      <w:r>
        <w:rPr>
          <w:sz w:val="24"/>
        </w:rPr>
        <w:t>idea</w:t>
      </w:r>
      <w:r>
        <w:rPr>
          <w:spacing w:val="-6"/>
          <w:sz w:val="24"/>
        </w:rPr>
        <w:t xml:space="preserve"> </w:t>
      </w:r>
      <w:r>
        <w:rPr>
          <w:sz w:val="24"/>
        </w:rPr>
        <w:t>and</w:t>
      </w:r>
      <w:r>
        <w:rPr>
          <w:spacing w:val="-5"/>
          <w:sz w:val="24"/>
        </w:rPr>
        <w:t xml:space="preserve"> </w:t>
      </w:r>
      <w:r>
        <w:rPr>
          <w:sz w:val="24"/>
        </w:rPr>
        <w:t>will</w:t>
      </w:r>
      <w:r>
        <w:rPr>
          <w:spacing w:val="-5"/>
          <w:sz w:val="24"/>
        </w:rPr>
        <w:t xml:space="preserve"> </w:t>
      </w:r>
      <w:r>
        <w:rPr>
          <w:sz w:val="24"/>
        </w:rPr>
        <w:t xml:space="preserve">be unable to attract the necessary resources. Therefore, they reject the idea of being self- </w:t>
      </w:r>
      <w:r>
        <w:rPr>
          <w:spacing w:val="-2"/>
          <w:sz w:val="24"/>
        </w:rPr>
        <w:t>employed.</w:t>
      </w:r>
    </w:p>
    <w:p w:rsidR="002B0F1A" w:rsidRDefault="00AA42EA">
      <w:pPr>
        <w:spacing w:before="1"/>
        <w:ind w:left="1354" w:right="1479"/>
        <w:rPr>
          <w:sz w:val="24"/>
        </w:rPr>
      </w:pPr>
      <w:r>
        <w:rPr>
          <w:b/>
          <w:sz w:val="24"/>
        </w:rPr>
        <w:t>Lack</w:t>
      </w:r>
      <w:r>
        <w:rPr>
          <w:b/>
          <w:spacing w:val="-6"/>
          <w:sz w:val="24"/>
        </w:rPr>
        <w:t xml:space="preserve"> </w:t>
      </w:r>
      <w:r>
        <w:rPr>
          <w:b/>
          <w:sz w:val="24"/>
        </w:rPr>
        <w:t>of</w:t>
      </w:r>
      <w:r>
        <w:rPr>
          <w:b/>
          <w:spacing w:val="-5"/>
          <w:sz w:val="24"/>
        </w:rPr>
        <w:t xml:space="preserve"> </w:t>
      </w:r>
      <w:r>
        <w:rPr>
          <w:b/>
          <w:sz w:val="24"/>
        </w:rPr>
        <w:t>dependence</w:t>
      </w:r>
      <w:r>
        <w:rPr>
          <w:b/>
          <w:spacing w:val="-3"/>
          <w:sz w:val="24"/>
        </w:rPr>
        <w:t xml:space="preserve"> </w:t>
      </w:r>
      <w:r>
        <w:rPr>
          <w:b/>
          <w:sz w:val="24"/>
        </w:rPr>
        <w:t>on</w:t>
      </w:r>
      <w:r>
        <w:rPr>
          <w:b/>
          <w:spacing w:val="-2"/>
          <w:sz w:val="24"/>
        </w:rPr>
        <w:t xml:space="preserve"> </w:t>
      </w:r>
      <w:r>
        <w:rPr>
          <w:b/>
          <w:sz w:val="24"/>
        </w:rPr>
        <w:t xml:space="preserve">others: </w:t>
      </w:r>
      <w:r>
        <w:rPr>
          <w:sz w:val="24"/>
        </w:rPr>
        <w:t>The</w:t>
      </w:r>
      <w:r>
        <w:rPr>
          <w:spacing w:val="-3"/>
          <w:sz w:val="24"/>
        </w:rPr>
        <w:t xml:space="preserve"> </w:t>
      </w:r>
      <w:r>
        <w:rPr>
          <w:sz w:val="24"/>
        </w:rPr>
        <w:t>entrepreneur’s</w:t>
      </w:r>
      <w:r>
        <w:rPr>
          <w:spacing w:val="-5"/>
          <w:sz w:val="24"/>
        </w:rPr>
        <w:t xml:space="preserve"> </w:t>
      </w:r>
      <w:r>
        <w:rPr>
          <w:sz w:val="24"/>
        </w:rPr>
        <w:t>aim</w:t>
      </w:r>
      <w:r>
        <w:rPr>
          <w:spacing w:val="-6"/>
          <w:sz w:val="24"/>
        </w:rPr>
        <w:t xml:space="preserve"> </w:t>
      </w:r>
      <w:r>
        <w:rPr>
          <w:sz w:val="24"/>
        </w:rPr>
        <w:t>is</w:t>
      </w:r>
      <w:r>
        <w:rPr>
          <w:spacing w:val="-5"/>
          <w:sz w:val="24"/>
        </w:rPr>
        <w:t xml:space="preserve"> </w:t>
      </w:r>
      <w:r>
        <w:rPr>
          <w:sz w:val="24"/>
        </w:rPr>
        <w:t>to</w:t>
      </w:r>
      <w:r>
        <w:rPr>
          <w:spacing w:val="-2"/>
          <w:sz w:val="24"/>
        </w:rPr>
        <w:t xml:space="preserve"> </w:t>
      </w:r>
      <w:r>
        <w:rPr>
          <w:sz w:val="24"/>
        </w:rPr>
        <w:t>gain</w:t>
      </w:r>
      <w:r>
        <w:rPr>
          <w:spacing w:val="-7"/>
          <w:sz w:val="24"/>
        </w:rPr>
        <w:t xml:space="preserve"> </w:t>
      </w:r>
      <w:r>
        <w:rPr>
          <w:sz w:val="24"/>
        </w:rPr>
        <w:t>their</w:t>
      </w:r>
      <w:r>
        <w:rPr>
          <w:spacing w:val="-2"/>
          <w:sz w:val="24"/>
        </w:rPr>
        <w:t xml:space="preserve"> </w:t>
      </w:r>
      <w:r>
        <w:rPr>
          <w:sz w:val="24"/>
        </w:rPr>
        <w:t>additional</w:t>
      </w:r>
      <w:r>
        <w:rPr>
          <w:spacing w:val="-7"/>
          <w:sz w:val="24"/>
        </w:rPr>
        <w:t xml:space="preserve"> </w:t>
      </w:r>
      <w:r>
        <w:rPr>
          <w:sz w:val="24"/>
        </w:rPr>
        <w:t>expertise through</w:t>
      </w:r>
      <w:r>
        <w:rPr>
          <w:spacing w:val="-1"/>
          <w:sz w:val="24"/>
        </w:rPr>
        <w:t xml:space="preserve"> </w:t>
      </w:r>
      <w:r>
        <w:rPr>
          <w:sz w:val="24"/>
        </w:rPr>
        <w:t>trial and error and experience rather than seeking further development or personal help from others.</w:t>
      </w:r>
    </w:p>
    <w:p w:rsidR="002B0F1A" w:rsidRDefault="00AA42EA">
      <w:pPr>
        <w:spacing w:line="274" w:lineRule="exact"/>
        <w:ind w:left="1354"/>
        <w:rPr>
          <w:sz w:val="24"/>
        </w:rPr>
      </w:pPr>
      <w:r>
        <w:rPr>
          <w:b/>
          <w:sz w:val="24"/>
        </w:rPr>
        <w:t>Motivation:</w:t>
      </w:r>
      <w:r>
        <w:rPr>
          <w:b/>
          <w:spacing w:val="-6"/>
          <w:sz w:val="24"/>
        </w:rPr>
        <w:t xml:space="preserve"> </w:t>
      </w:r>
      <w:r>
        <w:rPr>
          <w:sz w:val="24"/>
        </w:rPr>
        <w:t>Loss</w:t>
      </w:r>
      <w:r>
        <w:rPr>
          <w:spacing w:val="-4"/>
          <w:sz w:val="24"/>
        </w:rPr>
        <w:t xml:space="preserve"> </w:t>
      </w:r>
      <w:r>
        <w:rPr>
          <w:sz w:val="24"/>
        </w:rPr>
        <w:t>interest</w:t>
      </w:r>
      <w:r>
        <w:rPr>
          <w:spacing w:val="3"/>
          <w:sz w:val="24"/>
        </w:rPr>
        <w:t xml:space="preserve"> </w:t>
      </w:r>
      <w:r>
        <w:rPr>
          <w:sz w:val="24"/>
        </w:rPr>
        <w:t>and lack</w:t>
      </w:r>
      <w:r>
        <w:rPr>
          <w:spacing w:val="-7"/>
          <w:sz w:val="24"/>
        </w:rPr>
        <w:t xml:space="preserve"> </w:t>
      </w:r>
      <w:r>
        <w:rPr>
          <w:sz w:val="24"/>
        </w:rPr>
        <w:t>of</w:t>
      </w:r>
      <w:r>
        <w:rPr>
          <w:spacing w:val="-5"/>
          <w:sz w:val="24"/>
        </w:rPr>
        <w:t xml:space="preserve"> </w:t>
      </w:r>
      <w:r>
        <w:rPr>
          <w:sz w:val="24"/>
        </w:rPr>
        <w:t>motivation</w:t>
      </w:r>
      <w:r>
        <w:rPr>
          <w:spacing w:val="-4"/>
          <w:sz w:val="24"/>
        </w:rPr>
        <w:t xml:space="preserve"> </w:t>
      </w:r>
      <w:r>
        <w:rPr>
          <w:sz w:val="24"/>
        </w:rPr>
        <w:t>when</w:t>
      </w:r>
      <w:r>
        <w:rPr>
          <w:spacing w:val="-11"/>
          <w:sz w:val="24"/>
        </w:rPr>
        <w:t xml:space="preserve"> </w:t>
      </w:r>
      <w:r>
        <w:rPr>
          <w:sz w:val="24"/>
        </w:rPr>
        <w:t>thoughts</w:t>
      </w:r>
      <w:r>
        <w:rPr>
          <w:spacing w:val="-3"/>
          <w:sz w:val="24"/>
        </w:rPr>
        <w:t xml:space="preserve"> </w:t>
      </w:r>
      <w:r>
        <w:rPr>
          <w:sz w:val="24"/>
        </w:rPr>
        <w:t>do</w:t>
      </w:r>
      <w:r>
        <w:rPr>
          <w:spacing w:val="-2"/>
          <w:sz w:val="24"/>
        </w:rPr>
        <w:t xml:space="preserve"> </w:t>
      </w:r>
      <w:r>
        <w:rPr>
          <w:sz w:val="24"/>
        </w:rPr>
        <w:t xml:space="preserve">not </w:t>
      </w:r>
      <w:r>
        <w:rPr>
          <w:spacing w:val="-2"/>
          <w:sz w:val="24"/>
        </w:rPr>
        <w:t>work.</w:t>
      </w:r>
    </w:p>
    <w:p w:rsidR="002B0F1A" w:rsidRDefault="00AA42EA">
      <w:pPr>
        <w:spacing w:before="2"/>
        <w:ind w:left="1354" w:right="1479"/>
        <w:rPr>
          <w:sz w:val="24"/>
        </w:rPr>
      </w:pPr>
      <w:r>
        <w:rPr>
          <w:b/>
          <w:sz w:val="24"/>
        </w:rPr>
        <w:t>Lack</w:t>
      </w:r>
      <w:r>
        <w:rPr>
          <w:b/>
          <w:spacing w:val="-11"/>
          <w:sz w:val="24"/>
        </w:rPr>
        <w:t xml:space="preserve"> </w:t>
      </w:r>
      <w:r>
        <w:rPr>
          <w:b/>
          <w:sz w:val="24"/>
        </w:rPr>
        <w:t>of</w:t>
      </w:r>
      <w:r>
        <w:rPr>
          <w:b/>
          <w:spacing w:val="-7"/>
          <w:sz w:val="24"/>
        </w:rPr>
        <w:t xml:space="preserve"> </w:t>
      </w:r>
      <w:r>
        <w:rPr>
          <w:b/>
          <w:sz w:val="24"/>
        </w:rPr>
        <w:t>patience:</w:t>
      </w:r>
      <w:r>
        <w:rPr>
          <w:b/>
          <w:spacing w:val="-6"/>
          <w:sz w:val="24"/>
        </w:rPr>
        <w:t xml:space="preserve"> </w:t>
      </w:r>
      <w:r>
        <w:rPr>
          <w:sz w:val="24"/>
        </w:rPr>
        <w:t>When</w:t>
      </w:r>
      <w:r>
        <w:rPr>
          <w:spacing w:val="-12"/>
          <w:sz w:val="24"/>
        </w:rPr>
        <w:t xml:space="preserve"> </w:t>
      </w:r>
      <w:r>
        <w:rPr>
          <w:sz w:val="24"/>
        </w:rPr>
        <w:t>entrepreneurs</w:t>
      </w:r>
      <w:r>
        <w:rPr>
          <w:spacing w:val="-2"/>
          <w:sz w:val="24"/>
        </w:rPr>
        <w:t xml:space="preserve"> </w:t>
      </w:r>
      <w:r>
        <w:rPr>
          <w:sz w:val="24"/>
        </w:rPr>
        <w:t>faced</w:t>
      </w:r>
      <w:r>
        <w:rPr>
          <w:spacing w:val="-6"/>
          <w:sz w:val="24"/>
        </w:rPr>
        <w:t xml:space="preserve"> </w:t>
      </w:r>
      <w:r>
        <w:rPr>
          <w:sz w:val="24"/>
        </w:rPr>
        <w:t>with</w:t>
      </w:r>
      <w:r>
        <w:rPr>
          <w:spacing w:val="-4"/>
          <w:sz w:val="24"/>
        </w:rPr>
        <w:t xml:space="preserve"> </w:t>
      </w:r>
      <w:r>
        <w:rPr>
          <w:sz w:val="24"/>
        </w:rPr>
        <w:t>business</w:t>
      </w:r>
      <w:r>
        <w:rPr>
          <w:spacing w:val="-10"/>
          <w:sz w:val="24"/>
        </w:rPr>
        <w:t xml:space="preserve"> </w:t>
      </w:r>
      <w:r>
        <w:rPr>
          <w:sz w:val="24"/>
        </w:rPr>
        <w:t>challenges/problems</w:t>
      </w:r>
      <w:r>
        <w:rPr>
          <w:spacing w:val="-4"/>
          <w:sz w:val="24"/>
        </w:rPr>
        <w:t xml:space="preserve"> </w:t>
      </w:r>
      <w:r>
        <w:rPr>
          <w:sz w:val="24"/>
        </w:rPr>
        <w:t>in</w:t>
      </w:r>
      <w:r>
        <w:rPr>
          <w:spacing w:val="-8"/>
          <w:sz w:val="24"/>
        </w:rPr>
        <w:t xml:space="preserve"> </w:t>
      </w:r>
      <w:r>
        <w:rPr>
          <w:sz w:val="24"/>
        </w:rPr>
        <w:t>the</w:t>
      </w:r>
      <w:r>
        <w:rPr>
          <w:spacing w:val="-5"/>
          <w:sz w:val="24"/>
        </w:rPr>
        <w:t xml:space="preserve"> </w:t>
      </w:r>
      <w:r>
        <w:rPr>
          <w:sz w:val="24"/>
        </w:rPr>
        <w:t>first attempt, the desire to achieve success or to become rich immediately, in which they lose interest. They give up during the initial loss</w:t>
      </w:r>
    </w:p>
    <w:p w:rsidR="002B0F1A" w:rsidRDefault="00AA42EA">
      <w:pPr>
        <w:spacing w:before="3" w:line="242" w:lineRule="auto"/>
        <w:ind w:left="1354" w:right="1479"/>
        <w:rPr>
          <w:sz w:val="24"/>
        </w:rPr>
      </w:pPr>
      <w:r>
        <w:rPr>
          <w:b/>
          <w:sz w:val="24"/>
        </w:rPr>
        <w:t>Inability</w:t>
      </w:r>
      <w:r>
        <w:rPr>
          <w:b/>
          <w:spacing w:val="-5"/>
          <w:sz w:val="24"/>
        </w:rPr>
        <w:t xml:space="preserve"> </w:t>
      </w:r>
      <w:r>
        <w:rPr>
          <w:b/>
          <w:sz w:val="24"/>
        </w:rPr>
        <w:t>to</w:t>
      </w:r>
      <w:r>
        <w:rPr>
          <w:b/>
          <w:spacing w:val="-6"/>
          <w:sz w:val="24"/>
        </w:rPr>
        <w:t xml:space="preserve"> </w:t>
      </w:r>
      <w:r>
        <w:rPr>
          <w:b/>
          <w:sz w:val="24"/>
        </w:rPr>
        <w:t xml:space="preserve">dream: </w:t>
      </w:r>
      <w:r>
        <w:rPr>
          <w:sz w:val="24"/>
        </w:rPr>
        <w:t>Sometimes</w:t>
      </w:r>
      <w:r>
        <w:rPr>
          <w:spacing w:val="-7"/>
          <w:sz w:val="24"/>
        </w:rPr>
        <w:t xml:space="preserve"> </w:t>
      </w:r>
      <w:r>
        <w:rPr>
          <w:sz w:val="24"/>
        </w:rPr>
        <w:t>entrepreneurs</w:t>
      </w:r>
      <w:r>
        <w:rPr>
          <w:spacing w:val="-3"/>
          <w:sz w:val="24"/>
        </w:rPr>
        <w:t xml:space="preserve"> </w:t>
      </w:r>
      <w:r>
        <w:rPr>
          <w:sz w:val="24"/>
        </w:rPr>
        <w:t>are</w:t>
      </w:r>
      <w:r>
        <w:rPr>
          <w:spacing w:val="-3"/>
          <w:sz w:val="24"/>
        </w:rPr>
        <w:t xml:space="preserve"> </w:t>
      </w:r>
      <w:r>
        <w:rPr>
          <w:sz w:val="24"/>
        </w:rPr>
        <w:t>short</w:t>
      </w:r>
      <w:r>
        <w:rPr>
          <w:spacing w:val="-5"/>
          <w:sz w:val="24"/>
        </w:rPr>
        <w:t xml:space="preserve"> </w:t>
      </w:r>
      <w:r>
        <w:rPr>
          <w:sz w:val="24"/>
        </w:rPr>
        <w:t>of</w:t>
      </w:r>
      <w:r>
        <w:rPr>
          <w:spacing w:val="-14"/>
          <w:sz w:val="24"/>
        </w:rPr>
        <w:t xml:space="preserve"> </w:t>
      </w:r>
      <w:r>
        <w:rPr>
          <w:sz w:val="24"/>
        </w:rPr>
        <w:t>vision</w:t>
      </w:r>
      <w:r>
        <w:rPr>
          <w:spacing w:val="-10"/>
          <w:sz w:val="24"/>
        </w:rPr>
        <w:t xml:space="preserve"> </w:t>
      </w:r>
      <w:r>
        <w:rPr>
          <w:sz w:val="24"/>
        </w:rPr>
        <w:t>or</w:t>
      </w:r>
      <w:r>
        <w:rPr>
          <w:spacing w:val="-4"/>
          <w:sz w:val="24"/>
        </w:rPr>
        <w:t xml:space="preserve"> </w:t>
      </w:r>
      <w:r>
        <w:rPr>
          <w:sz w:val="24"/>
        </w:rPr>
        <w:t>satisfied</w:t>
      </w:r>
      <w:r>
        <w:rPr>
          <w:spacing w:val="-5"/>
          <w:sz w:val="24"/>
        </w:rPr>
        <w:t xml:space="preserve"> </w:t>
      </w:r>
      <w:r>
        <w:rPr>
          <w:sz w:val="24"/>
        </w:rPr>
        <w:t>with</w:t>
      </w:r>
      <w:r>
        <w:rPr>
          <w:spacing w:val="-10"/>
          <w:sz w:val="24"/>
        </w:rPr>
        <w:t xml:space="preserve"> </w:t>
      </w:r>
      <w:r>
        <w:rPr>
          <w:sz w:val="24"/>
        </w:rPr>
        <w:t>what</w:t>
      </w:r>
      <w:r>
        <w:rPr>
          <w:spacing w:val="-1"/>
          <w:sz w:val="24"/>
        </w:rPr>
        <w:t xml:space="preserve"> </w:t>
      </w:r>
      <w:r>
        <w:rPr>
          <w:sz w:val="24"/>
        </w:rPr>
        <w:t>they have achieved till now and lose interest in further expansion of</w:t>
      </w:r>
      <w:r>
        <w:rPr>
          <w:spacing w:val="-5"/>
          <w:sz w:val="24"/>
        </w:rPr>
        <w:t xml:space="preserve"> </w:t>
      </w:r>
      <w:r>
        <w:rPr>
          <w:sz w:val="24"/>
        </w:rPr>
        <w:t>their business enterprise.</w:t>
      </w:r>
    </w:p>
    <w:p w:rsidR="002B0F1A" w:rsidRDefault="00AA42EA">
      <w:pPr>
        <w:pStyle w:val="Heading4"/>
        <w:numPr>
          <w:ilvl w:val="2"/>
          <w:numId w:val="159"/>
        </w:numPr>
        <w:tabs>
          <w:tab w:val="left" w:pos="1352"/>
        </w:tabs>
        <w:spacing w:before="268"/>
        <w:ind w:left="1352" w:hanging="363"/>
      </w:pPr>
      <w:bookmarkStart w:id="21" w:name="4._Society_barrier:"/>
      <w:bookmarkEnd w:id="21"/>
      <w:r>
        <w:t>Society</w:t>
      </w:r>
      <w:r>
        <w:rPr>
          <w:spacing w:val="-3"/>
        </w:rPr>
        <w:t xml:space="preserve"> </w:t>
      </w:r>
      <w:r>
        <w:rPr>
          <w:spacing w:val="-2"/>
        </w:rPr>
        <w:t>barrier:</w:t>
      </w:r>
    </w:p>
    <w:p w:rsidR="002B0F1A" w:rsidRDefault="002B0F1A">
      <w:pPr>
        <w:pStyle w:val="BodyText"/>
        <w:spacing w:before="54"/>
        <w:rPr>
          <w:b/>
          <w:sz w:val="24"/>
        </w:rPr>
      </w:pPr>
    </w:p>
    <w:p w:rsidR="002B0F1A" w:rsidRDefault="00AA42EA">
      <w:pPr>
        <w:pStyle w:val="BodyText"/>
        <w:ind w:right="1434"/>
        <w:jc w:val="right"/>
        <w:rPr>
          <w:rFonts w:ascii="Calibri"/>
        </w:rPr>
      </w:pPr>
      <w:r>
        <w:rPr>
          <w:rFonts w:ascii="Calibri"/>
          <w:spacing w:val="-5"/>
        </w:rPr>
        <w:t>11</w:t>
      </w:r>
    </w:p>
    <w:p w:rsidR="002B0F1A" w:rsidRDefault="002B0F1A" w:rsidP="00BE67B8">
      <w:pPr>
        <w:tabs>
          <w:tab w:val="left" w:pos="9426"/>
        </w:tabs>
        <w:spacing w:before="65"/>
        <w:ind w:left="854"/>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3"/>
          <w:numId w:val="159"/>
        </w:numPr>
        <w:tabs>
          <w:tab w:val="left" w:pos="1594"/>
        </w:tabs>
        <w:spacing w:before="64" w:line="275" w:lineRule="exact"/>
        <w:ind w:hanging="245"/>
        <w:rPr>
          <w:sz w:val="24"/>
        </w:rPr>
      </w:pPr>
      <w:r>
        <w:rPr>
          <w:sz w:val="24"/>
          <w:u w:val="single"/>
        </w:rPr>
        <w:lastRenderedPageBreak/>
        <w:t>Socio-cultural</w:t>
      </w:r>
      <w:r>
        <w:rPr>
          <w:spacing w:val="-10"/>
          <w:sz w:val="24"/>
        </w:rPr>
        <w:t xml:space="preserve"> </w:t>
      </w:r>
      <w:r>
        <w:rPr>
          <w:sz w:val="24"/>
        </w:rPr>
        <w:t>norms</w:t>
      </w:r>
      <w:r>
        <w:rPr>
          <w:spacing w:val="-8"/>
          <w:sz w:val="24"/>
        </w:rPr>
        <w:t xml:space="preserve"> </w:t>
      </w:r>
      <w:r>
        <w:rPr>
          <w:sz w:val="24"/>
        </w:rPr>
        <w:t>and</w:t>
      </w:r>
      <w:r>
        <w:rPr>
          <w:spacing w:val="-1"/>
          <w:sz w:val="24"/>
        </w:rPr>
        <w:t xml:space="preserve"> </w:t>
      </w:r>
      <w:r>
        <w:rPr>
          <w:spacing w:val="-2"/>
          <w:sz w:val="24"/>
        </w:rPr>
        <w:t>values.</w:t>
      </w:r>
    </w:p>
    <w:p w:rsidR="002B0F1A" w:rsidRDefault="00AA42EA">
      <w:pPr>
        <w:pStyle w:val="ListParagraph"/>
        <w:numPr>
          <w:ilvl w:val="3"/>
          <w:numId w:val="159"/>
        </w:numPr>
        <w:tabs>
          <w:tab w:val="left" w:pos="1594"/>
        </w:tabs>
        <w:spacing w:line="274" w:lineRule="exact"/>
        <w:ind w:hanging="245"/>
        <w:rPr>
          <w:sz w:val="24"/>
        </w:rPr>
      </w:pPr>
      <w:r>
        <w:rPr>
          <w:sz w:val="24"/>
        </w:rPr>
        <w:t>The</w:t>
      </w:r>
      <w:r>
        <w:rPr>
          <w:spacing w:val="-1"/>
          <w:sz w:val="24"/>
        </w:rPr>
        <w:t xml:space="preserve"> </w:t>
      </w:r>
      <w:r>
        <w:rPr>
          <w:sz w:val="24"/>
        </w:rPr>
        <w:t>degree</w:t>
      </w:r>
      <w:r>
        <w:rPr>
          <w:spacing w:val="-3"/>
          <w:sz w:val="24"/>
        </w:rPr>
        <w:t xml:space="preserve"> </w:t>
      </w:r>
      <w:r>
        <w:rPr>
          <w:sz w:val="24"/>
        </w:rPr>
        <w:t>of</w:t>
      </w:r>
      <w:r>
        <w:rPr>
          <w:spacing w:val="-10"/>
          <w:sz w:val="24"/>
        </w:rPr>
        <w:t xml:space="preserve"> </w:t>
      </w:r>
      <w:r>
        <w:rPr>
          <w:sz w:val="24"/>
        </w:rPr>
        <w:t>approval</w:t>
      </w:r>
      <w:r>
        <w:rPr>
          <w:spacing w:val="-11"/>
          <w:sz w:val="24"/>
        </w:rPr>
        <w:t xml:space="preserve"> </w:t>
      </w:r>
      <w:r>
        <w:rPr>
          <w:sz w:val="24"/>
        </w:rPr>
        <w:t>or disapproval</w:t>
      </w:r>
      <w:r>
        <w:rPr>
          <w:spacing w:val="-5"/>
          <w:sz w:val="24"/>
        </w:rPr>
        <w:t xml:space="preserve"> </w:t>
      </w:r>
      <w:r>
        <w:rPr>
          <w:sz w:val="24"/>
        </w:rPr>
        <w:t>of</w:t>
      </w:r>
      <w:r>
        <w:rPr>
          <w:spacing w:val="-10"/>
          <w:sz w:val="24"/>
        </w:rPr>
        <w:t xml:space="preserve"> </w:t>
      </w:r>
      <w:r>
        <w:rPr>
          <w:sz w:val="24"/>
        </w:rPr>
        <w:t>entrepreneurial</w:t>
      </w:r>
      <w:r>
        <w:rPr>
          <w:spacing w:val="1"/>
          <w:sz w:val="24"/>
        </w:rPr>
        <w:t xml:space="preserve"> </w:t>
      </w:r>
      <w:r>
        <w:rPr>
          <w:spacing w:val="-2"/>
          <w:sz w:val="24"/>
        </w:rPr>
        <w:t>behavior.</w:t>
      </w:r>
    </w:p>
    <w:p w:rsidR="002B0F1A" w:rsidRDefault="00AA42EA">
      <w:pPr>
        <w:pStyle w:val="ListParagraph"/>
        <w:numPr>
          <w:ilvl w:val="3"/>
          <w:numId w:val="159"/>
        </w:numPr>
        <w:tabs>
          <w:tab w:val="left" w:pos="1594"/>
        </w:tabs>
        <w:spacing w:line="275" w:lineRule="exact"/>
        <w:ind w:hanging="245"/>
        <w:rPr>
          <w:sz w:val="24"/>
        </w:rPr>
      </w:pPr>
      <w:r>
        <w:rPr>
          <w:sz w:val="24"/>
        </w:rPr>
        <w:t>Financial</w:t>
      </w:r>
      <w:r>
        <w:rPr>
          <w:spacing w:val="-10"/>
          <w:sz w:val="24"/>
        </w:rPr>
        <w:t xml:space="preserve"> </w:t>
      </w:r>
      <w:r>
        <w:rPr>
          <w:sz w:val="24"/>
        </w:rPr>
        <w:t>stability</w:t>
      </w:r>
      <w:r>
        <w:rPr>
          <w:spacing w:val="-9"/>
          <w:sz w:val="24"/>
        </w:rPr>
        <w:t xml:space="preserve"> </w:t>
      </w:r>
      <w:r>
        <w:rPr>
          <w:sz w:val="24"/>
        </w:rPr>
        <w:t>and</w:t>
      </w:r>
      <w:r>
        <w:rPr>
          <w:spacing w:val="4"/>
          <w:sz w:val="24"/>
        </w:rPr>
        <w:t xml:space="preserve"> </w:t>
      </w:r>
      <w:r>
        <w:rPr>
          <w:sz w:val="24"/>
        </w:rPr>
        <w:t>family</w:t>
      </w:r>
      <w:r>
        <w:rPr>
          <w:spacing w:val="-9"/>
          <w:sz w:val="24"/>
        </w:rPr>
        <w:t xml:space="preserve"> </w:t>
      </w:r>
      <w:r>
        <w:rPr>
          <w:spacing w:val="-2"/>
          <w:sz w:val="24"/>
        </w:rPr>
        <w:t>background</w:t>
      </w:r>
    </w:p>
    <w:p w:rsidR="002B0F1A" w:rsidRDefault="00AA42EA">
      <w:pPr>
        <w:pStyle w:val="ListParagraph"/>
        <w:numPr>
          <w:ilvl w:val="3"/>
          <w:numId w:val="159"/>
        </w:numPr>
        <w:tabs>
          <w:tab w:val="left" w:pos="1594"/>
        </w:tabs>
        <w:spacing w:before="7"/>
        <w:ind w:hanging="245"/>
        <w:rPr>
          <w:sz w:val="24"/>
        </w:rPr>
      </w:pPr>
      <w:r>
        <w:rPr>
          <w:sz w:val="24"/>
        </w:rPr>
        <w:t>Caste</w:t>
      </w:r>
      <w:r>
        <w:rPr>
          <w:spacing w:val="-5"/>
          <w:sz w:val="24"/>
        </w:rPr>
        <w:t xml:space="preserve"> </w:t>
      </w:r>
      <w:r>
        <w:rPr>
          <w:sz w:val="24"/>
        </w:rPr>
        <w:t>and</w:t>
      </w:r>
      <w:r>
        <w:rPr>
          <w:spacing w:val="-7"/>
          <w:sz w:val="24"/>
        </w:rPr>
        <w:t xml:space="preserve"> </w:t>
      </w:r>
      <w:r>
        <w:rPr>
          <w:sz w:val="24"/>
        </w:rPr>
        <w:t>religious</w:t>
      </w:r>
      <w:r>
        <w:rPr>
          <w:spacing w:val="-4"/>
          <w:sz w:val="24"/>
        </w:rPr>
        <w:t xml:space="preserve"> </w:t>
      </w:r>
      <w:r>
        <w:rPr>
          <w:spacing w:val="-2"/>
          <w:sz w:val="24"/>
        </w:rPr>
        <w:t>affiliation</w:t>
      </w:r>
    </w:p>
    <w:p w:rsidR="002B0F1A" w:rsidRDefault="002B0F1A">
      <w:pPr>
        <w:pStyle w:val="BodyText"/>
        <w:spacing w:before="1"/>
        <w:rPr>
          <w:sz w:val="24"/>
        </w:rPr>
      </w:pPr>
    </w:p>
    <w:p w:rsidR="002B0F1A" w:rsidRDefault="00AA42EA">
      <w:pPr>
        <w:pStyle w:val="Heading4"/>
        <w:numPr>
          <w:ilvl w:val="2"/>
          <w:numId w:val="159"/>
        </w:numPr>
        <w:tabs>
          <w:tab w:val="left" w:pos="1352"/>
        </w:tabs>
        <w:ind w:left="1352" w:hanging="363"/>
      </w:pPr>
      <w:bookmarkStart w:id="22" w:name="5._Political_barrier:"/>
      <w:bookmarkEnd w:id="22"/>
      <w:r>
        <w:t>Political</w:t>
      </w:r>
      <w:r>
        <w:rPr>
          <w:spacing w:val="-9"/>
        </w:rPr>
        <w:t xml:space="preserve"> </w:t>
      </w:r>
      <w:r>
        <w:rPr>
          <w:spacing w:val="-2"/>
        </w:rPr>
        <w:t>barrier:</w:t>
      </w:r>
    </w:p>
    <w:p w:rsidR="002B0F1A" w:rsidRDefault="00AA42EA">
      <w:pPr>
        <w:pStyle w:val="ListParagraph"/>
        <w:numPr>
          <w:ilvl w:val="3"/>
          <w:numId w:val="159"/>
        </w:numPr>
        <w:tabs>
          <w:tab w:val="left" w:pos="1594"/>
        </w:tabs>
        <w:spacing w:before="252" w:line="275" w:lineRule="exact"/>
        <w:ind w:hanging="245"/>
        <w:rPr>
          <w:sz w:val="24"/>
        </w:rPr>
      </w:pPr>
      <w:r>
        <w:rPr>
          <w:sz w:val="24"/>
        </w:rPr>
        <w:t>Government</w:t>
      </w:r>
      <w:r>
        <w:rPr>
          <w:spacing w:val="-2"/>
          <w:sz w:val="24"/>
        </w:rPr>
        <w:t xml:space="preserve"> </w:t>
      </w:r>
      <w:r>
        <w:rPr>
          <w:sz w:val="24"/>
        </w:rPr>
        <w:t>incentives</w:t>
      </w:r>
      <w:r>
        <w:rPr>
          <w:spacing w:val="-12"/>
          <w:sz w:val="24"/>
        </w:rPr>
        <w:t xml:space="preserve"> </w:t>
      </w:r>
      <w:r>
        <w:rPr>
          <w:sz w:val="24"/>
        </w:rPr>
        <w:t>and</w:t>
      </w:r>
      <w:r>
        <w:rPr>
          <w:spacing w:val="-9"/>
          <w:sz w:val="24"/>
        </w:rPr>
        <w:t xml:space="preserve"> </w:t>
      </w:r>
      <w:r>
        <w:rPr>
          <w:spacing w:val="-2"/>
          <w:sz w:val="24"/>
        </w:rPr>
        <w:t>concessions.</w:t>
      </w:r>
    </w:p>
    <w:p w:rsidR="002B0F1A" w:rsidRDefault="00AA42EA">
      <w:pPr>
        <w:pStyle w:val="ListParagraph"/>
        <w:numPr>
          <w:ilvl w:val="3"/>
          <w:numId w:val="159"/>
        </w:numPr>
        <w:tabs>
          <w:tab w:val="left" w:pos="1594"/>
        </w:tabs>
        <w:spacing w:line="275" w:lineRule="exact"/>
        <w:ind w:hanging="245"/>
        <w:rPr>
          <w:sz w:val="24"/>
        </w:rPr>
      </w:pPr>
      <w:r>
        <w:rPr>
          <w:sz w:val="24"/>
        </w:rPr>
        <w:t>Facilitating</w:t>
      </w:r>
      <w:r>
        <w:rPr>
          <w:spacing w:val="-13"/>
          <w:sz w:val="24"/>
        </w:rPr>
        <w:t xml:space="preserve"> </w:t>
      </w:r>
      <w:r>
        <w:rPr>
          <w:sz w:val="24"/>
        </w:rPr>
        <w:t>socio-economic</w:t>
      </w:r>
      <w:r>
        <w:rPr>
          <w:spacing w:val="-9"/>
          <w:sz w:val="24"/>
        </w:rPr>
        <w:t xml:space="preserve"> </w:t>
      </w:r>
      <w:r>
        <w:rPr>
          <w:spacing w:val="-2"/>
          <w:sz w:val="24"/>
        </w:rPr>
        <w:t>settings</w:t>
      </w:r>
    </w:p>
    <w:p w:rsidR="002B0F1A" w:rsidRDefault="00AA42EA">
      <w:pPr>
        <w:pStyle w:val="ListParagraph"/>
        <w:numPr>
          <w:ilvl w:val="3"/>
          <w:numId w:val="159"/>
        </w:numPr>
        <w:tabs>
          <w:tab w:val="left" w:pos="1594"/>
        </w:tabs>
        <w:spacing w:before="7"/>
        <w:ind w:hanging="245"/>
        <w:rPr>
          <w:sz w:val="24"/>
        </w:rPr>
      </w:pPr>
      <w:r>
        <w:rPr>
          <w:sz w:val="24"/>
        </w:rPr>
        <w:t>Interest</w:t>
      </w:r>
      <w:r>
        <w:rPr>
          <w:spacing w:val="-1"/>
          <w:sz w:val="24"/>
        </w:rPr>
        <w:t xml:space="preserve"> </w:t>
      </w:r>
      <w:r>
        <w:rPr>
          <w:sz w:val="24"/>
        </w:rPr>
        <w:t>in</w:t>
      </w:r>
      <w:r>
        <w:rPr>
          <w:spacing w:val="-11"/>
          <w:sz w:val="24"/>
        </w:rPr>
        <w:t xml:space="preserve"> </w:t>
      </w:r>
      <w:r>
        <w:rPr>
          <w:sz w:val="24"/>
        </w:rPr>
        <w:t>the</w:t>
      </w:r>
      <w:r>
        <w:rPr>
          <w:spacing w:val="-6"/>
          <w:sz w:val="24"/>
        </w:rPr>
        <w:t xml:space="preserve"> </w:t>
      </w:r>
      <w:r>
        <w:rPr>
          <w:sz w:val="24"/>
        </w:rPr>
        <w:t>economic</w:t>
      </w:r>
      <w:r>
        <w:rPr>
          <w:spacing w:val="-2"/>
          <w:sz w:val="24"/>
        </w:rPr>
        <w:t xml:space="preserve"> </w:t>
      </w:r>
      <w:r>
        <w:rPr>
          <w:sz w:val="24"/>
        </w:rPr>
        <w:t>development of</w:t>
      </w:r>
      <w:r>
        <w:rPr>
          <w:spacing w:val="-12"/>
          <w:sz w:val="24"/>
        </w:rPr>
        <w:t xml:space="preserve"> </w:t>
      </w:r>
      <w:r>
        <w:rPr>
          <w:spacing w:val="-2"/>
          <w:sz w:val="24"/>
        </w:rPr>
        <w:t>society.</w:t>
      </w:r>
    </w:p>
    <w:p w:rsidR="002B0F1A" w:rsidRDefault="002B0F1A">
      <w:pPr>
        <w:pStyle w:val="BodyText"/>
        <w:spacing w:before="6"/>
        <w:rPr>
          <w:sz w:val="24"/>
        </w:rPr>
      </w:pPr>
    </w:p>
    <w:p w:rsidR="002B0F1A" w:rsidRDefault="00AA42EA">
      <w:pPr>
        <w:pStyle w:val="Heading1"/>
        <w:jc w:val="left"/>
      </w:pPr>
      <w:bookmarkStart w:id="23" w:name="ENTREPRENEURS_VRS._MANAGER:-"/>
      <w:bookmarkEnd w:id="23"/>
      <w:r>
        <w:rPr>
          <w:color w:val="FF0000"/>
        </w:rPr>
        <w:t>ENTREPRENEURS</w:t>
      </w:r>
      <w:r>
        <w:rPr>
          <w:color w:val="FF0000"/>
          <w:spacing w:val="-17"/>
        </w:rPr>
        <w:t xml:space="preserve"> </w:t>
      </w:r>
      <w:r>
        <w:rPr>
          <w:color w:val="FF0000"/>
        </w:rPr>
        <w:t>VRS.</w:t>
      </w:r>
      <w:r>
        <w:rPr>
          <w:color w:val="FF0000"/>
          <w:spacing w:val="-18"/>
        </w:rPr>
        <w:t xml:space="preserve"> </w:t>
      </w:r>
      <w:r>
        <w:rPr>
          <w:color w:val="FF0000"/>
          <w:spacing w:val="-2"/>
        </w:rPr>
        <w:t>MANAGER:-</w:t>
      </w:r>
    </w:p>
    <w:p w:rsidR="002B0F1A" w:rsidRDefault="002B0F1A">
      <w:pPr>
        <w:pStyle w:val="BodyText"/>
        <w:spacing w:before="115"/>
        <w:rPr>
          <w:b/>
          <w:sz w:val="20"/>
        </w:rPr>
      </w:pPr>
    </w:p>
    <w:p w:rsidR="002B0F1A" w:rsidRDefault="002B0F1A">
      <w:pPr>
        <w:pStyle w:val="BodyText"/>
        <w:rPr>
          <w:b/>
          <w:sz w:val="20"/>
        </w:rPr>
        <w:sectPr w:rsidR="002B0F1A">
          <w:pgSz w:w="12240" w:h="15840"/>
          <w:pgMar w:top="1200" w:right="0" w:bottom="280" w:left="360" w:header="720" w:footer="720" w:gutter="0"/>
          <w:cols w:space="720"/>
        </w:sectPr>
      </w:pPr>
    </w:p>
    <w:p w:rsidR="002B0F1A" w:rsidRDefault="00AA42EA">
      <w:pPr>
        <w:spacing w:before="88"/>
        <w:ind w:left="634"/>
        <w:rPr>
          <w:b/>
          <w:sz w:val="32"/>
        </w:rPr>
      </w:pPr>
      <w:r>
        <w:rPr>
          <w:b/>
          <w:color w:val="121212"/>
          <w:spacing w:val="-5"/>
          <w:sz w:val="32"/>
        </w:rPr>
        <w:t>No.</w:t>
      </w:r>
    </w:p>
    <w:p w:rsidR="002B0F1A" w:rsidRDefault="002B0F1A">
      <w:pPr>
        <w:pStyle w:val="BodyText"/>
        <w:rPr>
          <w:b/>
          <w:sz w:val="32"/>
        </w:rPr>
      </w:pPr>
    </w:p>
    <w:p w:rsidR="002B0F1A" w:rsidRDefault="002B0F1A">
      <w:pPr>
        <w:pStyle w:val="BodyText"/>
        <w:spacing w:before="187"/>
        <w:rPr>
          <w:b/>
          <w:sz w:val="32"/>
        </w:rPr>
      </w:pPr>
    </w:p>
    <w:p w:rsidR="002B0F1A" w:rsidRDefault="002B0F1A">
      <w:pPr>
        <w:pStyle w:val="ListParagraph"/>
        <w:numPr>
          <w:ilvl w:val="0"/>
          <w:numId w:val="158"/>
        </w:numPr>
        <w:tabs>
          <w:tab w:val="left" w:pos="842"/>
        </w:tabs>
        <w:ind w:left="842" w:hanging="208"/>
        <w:rPr>
          <w:sz w:val="28"/>
        </w:rPr>
      </w:pPr>
    </w:p>
    <w:p w:rsidR="002B0F1A" w:rsidRDefault="00AA42EA">
      <w:pPr>
        <w:spacing w:before="88"/>
        <w:ind w:left="399"/>
        <w:rPr>
          <w:b/>
          <w:sz w:val="32"/>
        </w:rPr>
      </w:pPr>
      <w:r>
        <w:br w:type="column"/>
      </w:r>
      <w:r>
        <w:rPr>
          <w:b/>
          <w:color w:val="121212"/>
          <w:spacing w:val="-2"/>
          <w:sz w:val="32"/>
        </w:rPr>
        <w:t>Features</w:t>
      </w:r>
    </w:p>
    <w:p w:rsidR="002B0F1A" w:rsidRDefault="002B0F1A">
      <w:pPr>
        <w:pStyle w:val="BodyText"/>
        <w:rPr>
          <w:b/>
          <w:sz w:val="32"/>
        </w:rPr>
      </w:pPr>
    </w:p>
    <w:p w:rsidR="002B0F1A" w:rsidRDefault="002B0F1A">
      <w:pPr>
        <w:pStyle w:val="BodyText"/>
        <w:spacing w:before="187"/>
        <w:rPr>
          <w:b/>
          <w:sz w:val="32"/>
        </w:rPr>
      </w:pPr>
    </w:p>
    <w:p w:rsidR="002B0F1A" w:rsidRDefault="00AA42EA">
      <w:pPr>
        <w:ind w:left="240"/>
        <w:rPr>
          <w:sz w:val="28"/>
        </w:rPr>
      </w:pPr>
      <w:r>
        <w:rPr>
          <w:color w:val="202020"/>
          <w:spacing w:val="-2"/>
          <w:sz w:val="28"/>
          <w:shd w:val="clear" w:color="auto" w:fill="FFFFFF"/>
        </w:rPr>
        <w:t>Meaning</w:t>
      </w:r>
    </w:p>
    <w:p w:rsidR="002B0F1A" w:rsidRDefault="00AA42EA">
      <w:pPr>
        <w:spacing w:before="88"/>
        <w:ind w:left="1565"/>
        <w:rPr>
          <w:b/>
          <w:sz w:val="32"/>
        </w:rPr>
      </w:pPr>
      <w:r>
        <w:br w:type="column"/>
      </w:r>
      <w:r>
        <w:rPr>
          <w:b/>
          <w:color w:val="121212"/>
          <w:spacing w:val="-2"/>
          <w:sz w:val="32"/>
        </w:rPr>
        <w:t>Managers</w:t>
      </w:r>
    </w:p>
    <w:p w:rsidR="002B0F1A" w:rsidRDefault="00AA42EA">
      <w:pPr>
        <w:spacing w:before="285"/>
        <w:ind w:left="403"/>
        <w:jc w:val="both"/>
        <w:rPr>
          <w:sz w:val="28"/>
        </w:rPr>
      </w:pPr>
      <w:r>
        <w:rPr>
          <w:color w:val="202020"/>
          <w:sz w:val="28"/>
        </w:rPr>
        <w:t>By the term ‘manager’ we mean a person who gets the things done</w:t>
      </w:r>
      <w:r>
        <w:rPr>
          <w:color w:val="202020"/>
          <w:spacing w:val="-2"/>
          <w:sz w:val="28"/>
        </w:rPr>
        <w:t xml:space="preserve"> </w:t>
      </w:r>
      <w:r>
        <w:rPr>
          <w:color w:val="202020"/>
          <w:sz w:val="28"/>
        </w:rPr>
        <w:t>through his</w:t>
      </w:r>
      <w:r>
        <w:rPr>
          <w:color w:val="202020"/>
          <w:spacing w:val="-1"/>
          <w:sz w:val="28"/>
        </w:rPr>
        <w:t xml:space="preserve"> </w:t>
      </w:r>
      <w:r>
        <w:rPr>
          <w:color w:val="202020"/>
          <w:sz w:val="28"/>
        </w:rPr>
        <w:t>assistants,</w:t>
      </w:r>
      <w:r>
        <w:rPr>
          <w:color w:val="202020"/>
          <w:spacing w:val="-1"/>
          <w:sz w:val="28"/>
        </w:rPr>
        <w:t xml:space="preserve"> </w:t>
      </w:r>
      <w:r>
        <w:rPr>
          <w:color w:val="202020"/>
          <w:sz w:val="28"/>
        </w:rPr>
        <w:t>with the purpose of achieving business goals efficiently.</w:t>
      </w:r>
    </w:p>
    <w:p w:rsidR="002B0F1A" w:rsidRDefault="00AA42EA">
      <w:pPr>
        <w:spacing w:before="88"/>
        <w:ind w:right="636"/>
        <w:jc w:val="center"/>
        <w:rPr>
          <w:b/>
          <w:sz w:val="32"/>
        </w:rPr>
      </w:pPr>
      <w:r>
        <w:br w:type="column"/>
      </w:r>
      <w:r>
        <w:rPr>
          <w:b/>
          <w:color w:val="121212"/>
          <w:spacing w:val="-2"/>
          <w:sz w:val="32"/>
        </w:rPr>
        <w:t>Entrepreneur</w:t>
      </w:r>
    </w:p>
    <w:p w:rsidR="002B0F1A" w:rsidRDefault="00AA42EA">
      <w:pPr>
        <w:spacing w:before="280"/>
        <w:ind w:right="632"/>
        <w:jc w:val="center"/>
        <w:rPr>
          <w:sz w:val="28"/>
        </w:rPr>
      </w:pPr>
      <w:r>
        <w:rPr>
          <w:color w:val="202020"/>
          <w:sz w:val="28"/>
        </w:rPr>
        <w:t>An</w:t>
      </w:r>
      <w:r>
        <w:rPr>
          <w:color w:val="202020"/>
          <w:spacing w:val="29"/>
          <w:sz w:val="28"/>
        </w:rPr>
        <w:t xml:space="preserve"> </w:t>
      </w:r>
      <w:r>
        <w:rPr>
          <w:color w:val="202020"/>
          <w:sz w:val="28"/>
        </w:rPr>
        <w:t>entrepreneur</w:t>
      </w:r>
      <w:r>
        <w:rPr>
          <w:color w:val="202020"/>
          <w:spacing w:val="37"/>
          <w:sz w:val="28"/>
        </w:rPr>
        <w:t xml:space="preserve"> </w:t>
      </w:r>
      <w:r>
        <w:rPr>
          <w:color w:val="202020"/>
          <w:sz w:val="28"/>
        </w:rPr>
        <w:t>is</w:t>
      </w:r>
      <w:r>
        <w:rPr>
          <w:color w:val="202020"/>
          <w:spacing w:val="36"/>
          <w:sz w:val="28"/>
        </w:rPr>
        <w:t xml:space="preserve"> </w:t>
      </w:r>
      <w:r>
        <w:rPr>
          <w:color w:val="202020"/>
          <w:sz w:val="28"/>
        </w:rPr>
        <w:t>a</w:t>
      </w:r>
      <w:r>
        <w:rPr>
          <w:color w:val="202020"/>
          <w:spacing w:val="34"/>
          <w:sz w:val="28"/>
        </w:rPr>
        <w:t xml:space="preserve"> </w:t>
      </w:r>
      <w:r>
        <w:rPr>
          <w:color w:val="202020"/>
          <w:sz w:val="28"/>
        </w:rPr>
        <w:t>person</w:t>
      </w:r>
      <w:r>
        <w:rPr>
          <w:color w:val="202020"/>
          <w:spacing w:val="29"/>
          <w:sz w:val="28"/>
        </w:rPr>
        <w:t xml:space="preserve"> </w:t>
      </w:r>
      <w:r>
        <w:rPr>
          <w:color w:val="202020"/>
          <w:spacing w:val="-5"/>
          <w:sz w:val="28"/>
        </w:rPr>
        <w:t>who</w:t>
      </w:r>
    </w:p>
    <w:p w:rsidR="002B0F1A" w:rsidRDefault="00AA42EA">
      <w:pPr>
        <w:pStyle w:val="BodyText"/>
        <w:ind w:left="248"/>
        <w:rPr>
          <w:sz w:val="20"/>
        </w:rPr>
      </w:pPr>
      <w:r>
        <w:rPr>
          <w:noProof/>
          <w:sz w:val="20"/>
        </w:rPr>
        <mc:AlternateContent>
          <mc:Choice Requires="wpg">
            <w:drawing>
              <wp:inline distT="0" distB="0" distL="0" distR="0">
                <wp:extent cx="2439670" cy="608965"/>
                <wp:effectExtent l="0" t="0" r="0" b="634"/>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9670" cy="608965"/>
                          <a:chOff x="0" y="0"/>
                          <a:chExt cx="2439670" cy="608965"/>
                        </a:xfrm>
                      </wpg:grpSpPr>
                      <wps:wsp>
                        <wps:cNvPr id="235" name="Textbox 235"/>
                        <wps:cNvSpPr txBox="1"/>
                        <wps:spPr>
                          <a:xfrm>
                            <a:off x="0" y="408431"/>
                            <a:ext cx="2439670" cy="200660"/>
                          </a:xfrm>
                          <a:prstGeom prst="rect">
                            <a:avLst/>
                          </a:prstGeom>
                          <a:solidFill>
                            <a:srgbClr val="FFFFFF"/>
                          </a:solidFill>
                        </wps:spPr>
                        <wps:txbx>
                          <w:txbxContent>
                            <w:p w:rsidR="00AA42EA" w:rsidRDefault="00AA42EA">
                              <w:pPr>
                                <w:tabs>
                                  <w:tab w:val="left" w:pos="614"/>
                                  <w:tab w:val="left" w:pos="1670"/>
                                  <w:tab w:val="left" w:pos="2213"/>
                                </w:tabs>
                                <w:spacing w:line="309" w:lineRule="exact"/>
                                <w:rPr>
                                  <w:color w:val="000000"/>
                                  <w:sz w:val="28"/>
                                </w:rPr>
                              </w:pPr>
                              <w:r>
                                <w:rPr>
                                  <w:color w:val="202020"/>
                                  <w:spacing w:val="-5"/>
                                  <w:sz w:val="28"/>
                                </w:rPr>
                                <w:t>and</w:t>
                              </w:r>
                              <w:r>
                                <w:rPr>
                                  <w:color w:val="202020"/>
                                  <w:sz w:val="28"/>
                                </w:rPr>
                                <w:tab/>
                              </w:r>
                              <w:r>
                                <w:rPr>
                                  <w:color w:val="202020"/>
                                  <w:spacing w:val="-2"/>
                                  <w:sz w:val="28"/>
                                </w:rPr>
                                <w:t>capital)</w:t>
                              </w:r>
                              <w:r>
                                <w:rPr>
                                  <w:color w:val="202020"/>
                                  <w:sz w:val="28"/>
                                </w:rPr>
                                <w:tab/>
                              </w:r>
                              <w:r>
                                <w:rPr>
                                  <w:color w:val="202020"/>
                                  <w:spacing w:val="-5"/>
                                  <w:sz w:val="28"/>
                                </w:rPr>
                                <w:t>for</w:t>
                              </w:r>
                              <w:r>
                                <w:rPr>
                                  <w:color w:val="202020"/>
                                  <w:sz w:val="28"/>
                                </w:rPr>
                                <w:tab/>
                              </w:r>
                              <w:r>
                                <w:rPr>
                                  <w:color w:val="202020"/>
                                  <w:spacing w:val="-2"/>
                                  <w:sz w:val="28"/>
                                </w:rPr>
                                <w:t>manufacturing</w:t>
                              </w:r>
                            </w:p>
                          </w:txbxContent>
                        </wps:txbx>
                        <wps:bodyPr wrap="square" lIns="0" tIns="0" rIns="0" bIns="0" rtlCol="0">
                          <a:noAutofit/>
                        </wps:bodyPr>
                      </wps:wsp>
                      <wps:wsp>
                        <wps:cNvPr id="236" name="Textbox 236"/>
                        <wps:cNvSpPr txBox="1"/>
                        <wps:spPr>
                          <a:xfrm>
                            <a:off x="0" y="204215"/>
                            <a:ext cx="2439670" cy="204470"/>
                          </a:xfrm>
                          <a:prstGeom prst="rect">
                            <a:avLst/>
                          </a:prstGeom>
                          <a:solidFill>
                            <a:srgbClr val="FFFFFF"/>
                          </a:solidFill>
                        </wps:spPr>
                        <wps:txbx>
                          <w:txbxContent>
                            <w:p w:rsidR="00AA42EA" w:rsidRDefault="00AA42EA">
                              <w:pPr>
                                <w:spacing w:line="309" w:lineRule="exact"/>
                                <w:ind w:right="-15"/>
                                <w:rPr>
                                  <w:color w:val="000000"/>
                                  <w:sz w:val="28"/>
                                </w:rPr>
                              </w:pPr>
                              <w:r>
                                <w:rPr>
                                  <w:color w:val="202020"/>
                                  <w:sz w:val="28"/>
                                </w:rPr>
                                <w:t>gathering</w:t>
                              </w:r>
                              <w:r>
                                <w:rPr>
                                  <w:color w:val="202020"/>
                                  <w:spacing w:val="76"/>
                                  <w:sz w:val="28"/>
                                </w:rPr>
                                <w:t xml:space="preserve"> </w:t>
                              </w:r>
                              <w:r>
                                <w:rPr>
                                  <w:color w:val="202020"/>
                                  <w:sz w:val="28"/>
                                </w:rPr>
                                <w:t>data</w:t>
                              </w:r>
                              <w:r>
                                <w:rPr>
                                  <w:color w:val="202020"/>
                                  <w:spacing w:val="76"/>
                                  <w:sz w:val="28"/>
                                </w:rPr>
                                <w:t xml:space="preserve"> </w:t>
                              </w:r>
                              <w:r>
                                <w:rPr>
                                  <w:color w:val="202020"/>
                                  <w:sz w:val="28"/>
                                </w:rPr>
                                <w:t>(i.e.</w:t>
                              </w:r>
                              <w:r>
                                <w:rPr>
                                  <w:color w:val="202020"/>
                                  <w:spacing w:val="48"/>
                                  <w:w w:val="150"/>
                                  <w:sz w:val="28"/>
                                </w:rPr>
                                <w:t xml:space="preserve"> </w:t>
                              </w:r>
                              <w:r>
                                <w:rPr>
                                  <w:color w:val="202020"/>
                                  <w:sz w:val="28"/>
                                </w:rPr>
                                <w:t>land,</w:t>
                              </w:r>
                              <w:r>
                                <w:rPr>
                                  <w:color w:val="202020"/>
                                  <w:spacing w:val="47"/>
                                  <w:w w:val="150"/>
                                  <w:sz w:val="28"/>
                                </w:rPr>
                                <w:t xml:space="preserve"> </w:t>
                              </w:r>
                              <w:r>
                                <w:rPr>
                                  <w:color w:val="202020"/>
                                  <w:spacing w:val="-2"/>
                                  <w:sz w:val="28"/>
                                </w:rPr>
                                <w:t>labour</w:t>
                              </w:r>
                            </w:p>
                          </w:txbxContent>
                        </wps:txbx>
                        <wps:bodyPr wrap="square" lIns="0" tIns="0" rIns="0" bIns="0" rtlCol="0">
                          <a:noAutofit/>
                        </wps:bodyPr>
                      </wps:wsp>
                      <wps:wsp>
                        <wps:cNvPr id="237" name="Textbox 237"/>
                        <wps:cNvSpPr txBox="1"/>
                        <wps:spPr>
                          <a:xfrm>
                            <a:off x="0" y="0"/>
                            <a:ext cx="2439670" cy="204470"/>
                          </a:xfrm>
                          <a:prstGeom prst="rect">
                            <a:avLst/>
                          </a:prstGeom>
                          <a:solidFill>
                            <a:srgbClr val="FFFFFF"/>
                          </a:solidFill>
                        </wps:spPr>
                        <wps:txbx>
                          <w:txbxContent>
                            <w:p w:rsidR="00AA42EA" w:rsidRDefault="00AA42EA">
                              <w:pPr>
                                <w:tabs>
                                  <w:tab w:val="left" w:pos="907"/>
                                  <w:tab w:val="left" w:pos="1262"/>
                                  <w:tab w:val="left" w:pos="1949"/>
                                  <w:tab w:val="left" w:pos="3558"/>
                                </w:tabs>
                                <w:spacing w:line="309" w:lineRule="exact"/>
                                <w:ind w:right="-15"/>
                                <w:rPr>
                                  <w:color w:val="000000"/>
                                  <w:sz w:val="28"/>
                                </w:rPr>
                              </w:pPr>
                              <w:r>
                                <w:rPr>
                                  <w:color w:val="202020"/>
                                  <w:spacing w:val="-2"/>
                                  <w:sz w:val="28"/>
                                </w:rPr>
                                <w:t>builds</w:t>
                              </w:r>
                              <w:r>
                                <w:rPr>
                                  <w:color w:val="202020"/>
                                  <w:sz w:val="28"/>
                                </w:rPr>
                                <w:tab/>
                              </w:r>
                              <w:r>
                                <w:rPr>
                                  <w:color w:val="202020"/>
                                  <w:spacing w:val="-10"/>
                                  <w:sz w:val="28"/>
                                </w:rPr>
                                <w:t>a</w:t>
                              </w:r>
                              <w:r>
                                <w:rPr>
                                  <w:color w:val="202020"/>
                                  <w:sz w:val="28"/>
                                </w:rPr>
                                <w:tab/>
                              </w:r>
                              <w:r>
                                <w:rPr>
                                  <w:color w:val="202020"/>
                                  <w:spacing w:val="-5"/>
                                  <w:sz w:val="28"/>
                                </w:rPr>
                                <w:t>new</w:t>
                              </w:r>
                              <w:r>
                                <w:rPr>
                                  <w:color w:val="202020"/>
                                  <w:sz w:val="28"/>
                                </w:rPr>
                                <w:tab/>
                              </w:r>
                              <w:r>
                                <w:rPr>
                                  <w:color w:val="202020"/>
                                  <w:spacing w:val="-2"/>
                                  <w:sz w:val="28"/>
                                </w:rPr>
                                <w:t>organisation</w:t>
                              </w:r>
                              <w:r>
                                <w:rPr>
                                  <w:color w:val="202020"/>
                                  <w:sz w:val="28"/>
                                </w:rPr>
                                <w:tab/>
                              </w:r>
                              <w:r>
                                <w:rPr>
                                  <w:color w:val="202020"/>
                                  <w:spacing w:val="-5"/>
                                  <w:sz w:val="28"/>
                                </w:rPr>
                                <w:t>by</w:t>
                              </w:r>
                            </w:p>
                          </w:txbxContent>
                        </wps:txbx>
                        <wps:bodyPr wrap="square" lIns="0" tIns="0" rIns="0" bIns="0" rtlCol="0">
                          <a:noAutofit/>
                        </wps:bodyPr>
                      </wps:wsp>
                    </wpg:wgp>
                  </a:graphicData>
                </a:graphic>
              </wp:inline>
            </w:drawing>
          </mc:Choice>
          <mc:Fallback>
            <w:pict>
              <v:group id="Group 234" o:spid="_x0000_s1026" style="width:192.1pt;height:47.95pt;mso-position-horizontal-relative:char;mso-position-vertical-relative:line" coordsize="24396,6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">
                <v:shapetype id="_x0000_t202" coordsize="21600,21600" o:spt="202" path="m,l,21600r21600,l21600,xe">
                  <v:stroke joinstyle="miter"/>
                  <v:path gradientshapeok="t" o:connecttype="rect"/>
                </v:shapetype>
                <v:shape id="Textbox 235" o:spid="_x0000_s1027" type="#_x0000_t202" style="position:absolute;top:4084;width:24396;height:2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" stroked="f">
                  <v:textbox inset="0,0,0,0">
                    <w:txbxContent>
                      <w:p w:rsidR="00AA42EA" w:rsidRDefault="00AA42EA">
                        <w:pPr>
                          <w:tabs>
                            <w:tab w:val="left" w:pos="614"/>
                            <w:tab w:val="left" w:pos="1670"/>
                            <w:tab w:val="left" w:pos="2213"/>
                          </w:tabs>
                          <w:spacing w:line="309" w:lineRule="exact"/>
                          <w:rPr>
                            <w:color w:val="000000"/>
                            <w:sz w:val="28"/>
                          </w:rPr>
                        </w:pPr>
                        <w:r>
                          <w:rPr>
                            <w:color w:val="202020"/>
                            <w:spacing w:val="-5"/>
                            <w:sz w:val="28"/>
                          </w:rPr>
                          <w:t>and</w:t>
                        </w:r>
                        <w:r>
                          <w:rPr>
                            <w:color w:val="202020"/>
                            <w:sz w:val="28"/>
                          </w:rPr>
                          <w:tab/>
                        </w:r>
                        <w:r>
                          <w:rPr>
                            <w:color w:val="202020"/>
                            <w:spacing w:val="-2"/>
                            <w:sz w:val="28"/>
                          </w:rPr>
                          <w:t>capital)</w:t>
                        </w:r>
                        <w:r>
                          <w:rPr>
                            <w:color w:val="202020"/>
                            <w:sz w:val="28"/>
                          </w:rPr>
                          <w:tab/>
                        </w:r>
                        <w:r>
                          <w:rPr>
                            <w:color w:val="202020"/>
                            <w:spacing w:val="-5"/>
                            <w:sz w:val="28"/>
                          </w:rPr>
                          <w:t>for</w:t>
                        </w:r>
                        <w:r>
                          <w:rPr>
                            <w:color w:val="202020"/>
                            <w:sz w:val="28"/>
                          </w:rPr>
                          <w:tab/>
                        </w:r>
                        <w:r>
                          <w:rPr>
                            <w:color w:val="202020"/>
                            <w:spacing w:val="-2"/>
                            <w:sz w:val="28"/>
                          </w:rPr>
                          <w:t>manufacturing</w:t>
                        </w:r>
                      </w:p>
                    </w:txbxContent>
                  </v:textbox>
                </v:shape>
                <v:shape id="Textbox 236" o:spid="_x0000_s1028" type="#_x0000_t202" style="position:absolute;top:2042;width:24396;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" stroked="f">
                  <v:textbox inset="0,0,0,0">
                    <w:txbxContent>
                      <w:p w:rsidR="00AA42EA" w:rsidRDefault="00AA42EA">
                        <w:pPr>
                          <w:spacing w:line="309" w:lineRule="exact"/>
                          <w:ind w:right="-15"/>
                          <w:rPr>
                            <w:color w:val="000000"/>
                            <w:sz w:val="28"/>
                          </w:rPr>
                        </w:pPr>
                        <w:r>
                          <w:rPr>
                            <w:color w:val="202020"/>
                            <w:sz w:val="28"/>
                          </w:rPr>
                          <w:t>gathering</w:t>
                        </w:r>
                        <w:r>
                          <w:rPr>
                            <w:color w:val="202020"/>
                            <w:spacing w:val="76"/>
                            <w:sz w:val="28"/>
                          </w:rPr>
                          <w:t xml:space="preserve"> </w:t>
                        </w:r>
                        <w:r>
                          <w:rPr>
                            <w:color w:val="202020"/>
                            <w:sz w:val="28"/>
                          </w:rPr>
                          <w:t>data</w:t>
                        </w:r>
                        <w:r>
                          <w:rPr>
                            <w:color w:val="202020"/>
                            <w:spacing w:val="76"/>
                            <w:sz w:val="28"/>
                          </w:rPr>
                          <w:t xml:space="preserve"> </w:t>
                        </w:r>
                        <w:r>
                          <w:rPr>
                            <w:color w:val="202020"/>
                            <w:sz w:val="28"/>
                          </w:rPr>
                          <w:t>(i.e.</w:t>
                        </w:r>
                        <w:r>
                          <w:rPr>
                            <w:color w:val="202020"/>
                            <w:spacing w:val="48"/>
                            <w:w w:val="150"/>
                            <w:sz w:val="28"/>
                          </w:rPr>
                          <w:t xml:space="preserve"> </w:t>
                        </w:r>
                        <w:r>
                          <w:rPr>
                            <w:color w:val="202020"/>
                            <w:sz w:val="28"/>
                          </w:rPr>
                          <w:t>land,</w:t>
                        </w:r>
                        <w:r>
                          <w:rPr>
                            <w:color w:val="202020"/>
                            <w:spacing w:val="47"/>
                            <w:w w:val="150"/>
                            <w:sz w:val="28"/>
                          </w:rPr>
                          <w:t xml:space="preserve"> </w:t>
                        </w:r>
                        <w:r>
                          <w:rPr>
                            <w:color w:val="202020"/>
                            <w:spacing w:val="-2"/>
                            <w:sz w:val="28"/>
                          </w:rPr>
                          <w:t>labour</w:t>
                        </w:r>
                      </w:p>
                    </w:txbxContent>
                  </v:textbox>
                </v:shape>
                <v:shape id="Textbox 237" o:spid="_x0000_s1029" type="#_x0000_t202" style="position:absolute;width:24396;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" stroked="f">
                  <v:textbox inset="0,0,0,0">
                    <w:txbxContent>
                      <w:p w:rsidR="00AA42EA" w:rsidRDefault="00AA42EA">
                        <w:pPr>
                          <w:tabs>
                            <w:tab w:val="left" w:pos="907"/>
                            <w:tab w:val="left" w:pos="1262"/>
                            <w:tab w:val="left" w:pos="1949"/>
                            <w:tab w:val="left" w:pos="3558"/>
                          </w:tabs>
                          <w:spacing w:line="309" w:lineRule="exact"/>
                          <w:ind w:right="-15"/>
                          <w:rPr>
                            <w:color w:val="000000"/>
                            <w:sz w:val="28"/>
                          </w:rPr>
                        </w:pPr>
                        <w:r>
                          <w:rPr>
                            <w:color w:val="202020"/>
                            <w:spacing w:val="-2"/>
                            <w:sz w:val="28"/>
                          </w:rPr>
                          <w:t>builds</w:t>
                        </w:r>
                        <w:r>
                          <w:rPr>
                            <w:color w:val="202020"/>
                            <w:sz w:val="28"/>
                          </w:rPr>
                          <w:tab/>
                        </w:r>
                        <w:r>
                          <w:rPr>
                            <w:color w:val="202020"/>
                            <w:spacing w:val="-10"/>
                            <w:sz w:val="28"/>
                          </w:rPr>
                          <w:t>a</w:t>
                        </w:r>
                        <w:r>
                          <w:rPr>
                            <w:color w:val="202020"/>
                            <w:sz w:val="28"/>
                          </w:rPr>
                          <w:tab/>
                        </w:r>
                        <w:r>
                          <w:rPr>
                            <w:color w:val="202020"/>
                            <w:spacing w:val="-5"/>
                            <w:sz w:val="28"/>
                          </w:rPr>
                          <w:t>new</w:t>
                        </w:r>
                        <w:r>
                          <w:rPr>
                            <w:color w:val="202020"/>
                            <w:sz w:val="28"/>
                          </w:rPr>
                          <w:tab/>
                        </w:r>
                        <w:r>
                          <w:rPr>
                            <w:color w:val="202020"/>
                            <w:spacing w:val="-2"/>
                            <w:sz w:val="28"/>
                          </w:rPr>
                          <w:t>organisation</w:t>
                        </w:r>
                        <w:r>
                          <w:rPr>
                            <w:color w:val="202020"/>
                            <w:sz w:val="28"/>
                          </w:rPr>
                          <w:tab/>
                        </w:r>
                        <w:r>
                          <w:rPr>
                            <w:color w:val="202020"/>
                            <w:spacing w:val="-5"/>
                            <w:sz w:val="28"/>
                          </w:rPr>
                          <w:t>by</w:t>
                        </w:r>
                      </w:p>
                    </w:txbxContent>
                  </v:textbox>
                </v:shape>
                <w10:anchorlock/>
              </v:group>
            </w:pict>
          </mc:Fallback>
        </mc:AlternateContent>
      </w:r>
    </w:p>
    <w:p w:rsidR="002B0F1A" w:rsidRDefault="00AA42EA">
      <w:pPr>
        <w:ind w:left="248"/>
        <w:rPr>
          <w:sz w:val="28"/>
        </w:rPr>
      </w:pPr>
      <w:r>
        <w:rPr>
          <w:color w:val="202020"/>
          <w:spacing w:val="-2"/>
          <w:sz w:val="28"/>
          <w:shd w:val="clear" w:color="auto" w:fill="FFFFFF"/>
        </w:rPr>
        <w:t>purposes.</w:t>
      </w:r>
    </w:p>
    <w:p w:rsidR="002B0F1A" w:rsidRDefault="002B0F1A">
      <w:pPr>
        <w:rPr>
          <w:sz w:val="28"/>
        </w:rPr>
        <w:sectPr w:rsidR="002B0F1A">
          <w:type w:val="continuous"/>
          <w:pgSz w:w="12240" w:h="15840"/>
          <w:pgMar w:top="1620" w:right="0" w:bottom="280" w:left="360" w:header="720" w:footer="720" w:gutter="0"/>
          <w:cols w:num="4" w:space="720" w:equalWidth="0">
            <w:col w:w="1108" w:space="40"/>
            <w:col w:w="1594" w:space="39"/>
            <w:col w:w="4091" w:space="39"/>
            <w:col w:w="4969"/>
          </w:cols>
        </w:sectPr>
      </w:pPr>
    </w:p>
    <w:p w:rsidR="002B0F1A" w:rsidRDefault="002B0F1A">
      <w:pPr>
        <w:pStyle w:val="BodyText"/>
        <w:spacing w:before="147"/>
        <w:rPr>
          <w:sz w:val="20"/>
        </w:rPr>
      </w:pPr>
    </w:p>
    <w:p w:rsidR="002B0F1A" w:rsidRDefault="002B0F1A">
      <w:pPr>
        <w:pStyle w:val="BodyText"/>
        <w:rPr>
          <w:sz w:val="20"/>
        </w:rPr>
        <w:sectPr w:rsidR="002B0F1A">
          <w:type w:val="continuous"/>
          <w:pgSz w:w="12240" w:h="15840"/>
          <w:pgMar w:top="1620" w:right="0" w:bottom="280" w:left="360" w:header="720" w:footer="720" w:gutter="0"/>
          <w:cols w:space="720"/>
        </w:sectPr>
      </w:pPr>
    </w:p>
    <w:p w:rsidR="002B0F1A" w:rsidRDefault="00AA42EA">
      <w:pPr>
        <w:pStyle w:val="ListParagraph"/>
        <w:numPr>
          <w:ilvl w:val="0"/>
          <w:numId w:val="158"/>
        </w:numPr>
        <w:tabs>
          <w:tab w:val="left" w:pos="1387"/>
        </w:tabs>
        <w:spacing w:before="87"/>
        <w:ind w:left="1387" w:hanging="758"/>
        <w:rPr>
          <w:sz w:val="28"/>
        </w:rPr>
      </w:pPr>
      <w:r>
        <w:rPr>
          <w:color w:val="202020"/>
          <w:spacing w:val="-2"/>
          <w:sz w:val="28"/>
          <w:shd w:val="clear" w:color="auto" w:fill="FFFFFF"/>
        </w:rPr>
        <w:t>Focuses</w:t>
      </w:r>
      <w:r>
        <w:rPr>
          <w:color w:val="202020"/>
          <w:spacing w:val="-7"/>
          <w:sz w:val="28"/>
          <w:shd w:val="clear" w:color="auto" w:fill="FFFFFF"/>
        </w:rPr>
        <w:t xml:space="preserve"> </w:t>
      </w:r>
      <w:r>
        <w:rPr>
          <w:color w:val="202020"/>
          <w:spacing w:val="-5"/>
          <w:sz w:val="28"/>
          <w:shd w:val="clear" w:color="auto" w:fill="FFFFFF"/>
        </w:rPr>
        <w:t>on</w:t>
      </w:r>
    </w:p>
    <w:p w:rsidR="002B0F1A" w:rsidRDefault="00AA42EA">
      <w:pPr>
        <w:spacing w:before="87"/>
        <w:ind w:left="517"/>
        <w:rPr>
          <w:sz w:val="28"/>
        </w:rPr>
      </w:pPr>
      <w:r>
        <w:br w:type="column"/>
      </w:r>
      <w:r>
        <w:rPr>
          <w:color w:val="202020"/>
          <w:sz w:val="28"/>
          <w:shd w:val="clear" w:color="auto" w:fill="FFFFFF"/>
        </w:rPr>
        <w:t>Running</w:t>
      </w:r>
      <w:r>
        <w:rPr>
          <w:color w:val="202020"/>
          <w:spacing w:val="-7"/>
          <w:sz w:val="28"/>
          <w:shd w:val="clear" w:color="auto" w:fill="FFFFFF"/>
        </w:rPr>
        <w:t xml:space="preserve"> </w:t>
      </w:r>
      <w:r>
        <w:rPr>
          <w:color w:val="202020"/>
          <w:sz w:val="28"/>
          <w:shd w:val="clear" w:color="auto" w:fill="FFFFFF"/>
        </w:rPr>
        <w:t>the</w:t>
      </w:r>
      <w:r>
        <w:rPr>
          <w:color w:val="202020"/>
          <w:spacing w:val="-6"/>
          <w:sz w:val="28"/>
          <w:shd w:val="clear" w:color="auto" w:fill="FFFFFF"/>
        </w:rPr>
        <w:t xml:space="preserve"> </w:t>
      </w:r>
      <w:r>
        <w:rPr>
          <w:color w:val="202020"/>
          <w:sz w:val="28"/>
          <w:shd w:val="clear" w:color="auto" w:fill="FFFFFF"/>
        </w:rPr>
        <w:t>daily</w:t>
      </w:r>
      <w:r>
        <w:rPr>
          <w:color w:val="202020"/>
          <w:spacing w:val="-12"/>
          <w:sz w:val="28"/>
          <w:shd w:val="clear" w:color="auto" w:fill="FFFFFF"/>
        </w:rPr>
        <w:t xml:space="preserve"> </w:t>
      </w:r>
      <w:r>
        <w:rPr>
          <w:color w:val="202020"/>
          <w:spacing w:val="-2"/>
          <w:sz w:val="28"/>
          <w:shd w:val="clear" w:color="auto" w:fill="FFFFFF"/>
        </w:rPr>
        <w:t>operations</w:t>
      </w:r>
    </w:p>
    <w:p w:rsidR="002B0F1A" w:rsidRDefault="00AA42EA">
      <w:pPr>
        <w:spacing w:before="87"/>
        <w:ind w:left="629"/>
        <w:rPr>
          <w:sz w:val="28"/>
        </w:rPr>
      </w:pPr>
      <w:r>
        <w:br w:type="column"/>
      </w:r>
      <w:r>
        <w:rPr>
          <w:color w:val="202020"/>
          <w:sz w:val="28"/>
          <w:shd w:val="clear" w:color="auto" w:fill="FFFFFF"/>
        </w:rPr>
        <w:t>Setting</w:t>
      </w:r>
      <w:r>
        <w:rPr>
          <w:color w:val="202020"/>
          <w:spacing w:val="-9"/>
          <w:sz w:val="28"/>
          <w:shd w:val="clear" w:color="auto" w:fill="FFFFFF"/>
        </w:rPr>
        <w:t xml:space="preserve"> </w:t>
      </w:r>
      <w:r>
        <w:rPr>
          <w:color w:val="202020"/>
          <w:sz w:val="28"/>
          <w:shd w:val="clear" w:color="auto" w:fill="FFFFFF"/>
        </w:rPr>
        <w:t>up</w:t>
      </w:r>
      <w:r>
        <w:rPr>
          <w:color w:val="202020"/>
          <w:spacing w:val="-3"/>
          <w:sz w:val="28"/>
          <w:shd w:val="clear" w:color="auto" w:fill="FFFFFF"/>
        </w:rPr>
        <w:t xml:space="preserve"> </w:t>
      </w:r>
      <w:r>
        <w:rPr>
          <w:color w:val="202020"/>
          <w:sz w:val="28"/>
          <w:shd w:val="clear" w:color="auto" w:fill="FFFFFF"/>
        </w:rPr>
        <w:t>a</w:t>
      </w:r>
      <w:r>
        <w:rPr>
          <w:color w:val="202020"/>
          <w:spacing w:val="-7"/>
          <w:sz w:val="28"/>
          <w:shd w:val="clear" w:color="auto" w:fill="FFFFFF"/>
        </w:rPr>
        <w:t xml:space="preserve"> </w:t>
      </w:r>
      <w:r>
        <w:rPr>
          <w:color w:val="202020"/>
          <w:spacing w:val="-2"/>
          <w:sz w:val="28"/>
          <w:shd w:val="clear" w:color="auto" w:fill="FFFFFF"/>
        </w:rPr>
        <w:t>business</w:t>
      </w:r>
    </w:p>
    <w:p w:rsidR="002B0F1A" w:rsidRDefault="002B0F1A">
      <w:pPr>
        <w:rPr>
          <w:sz w:val="28"/>
        </w:rPr>
        <w:sectPr w:rsidR="002B0F1A">
          <w:type w:val="continuous"/>
          <w:pgSz w:w="12240" w:h="15840"/>
          <w:pgMar w:top="1620" w:right="0" w:bottom="280" w:left="360" w:header="720" w:footer="720" w:gutter="0"/>
          <w:cols w:num="3" w:space="720" w:equalWidth="0">
            <w:col w:w="2627" w:space="40"/>
            <w:col w:w="3786" w:space="78"/>
            <w:col w:w="5349"/>
          </w:cols>
        </w:sectPr>
      </w:pPr>
    </w:p>
    <w:p w:rsidR="002B0F1A" w:rsidRDefault="002B0F1A">
      <w:pPr>
        <w:pStyle w:val="BodyText"/>
        <w:spacing w:before="105"/>
        <w:rPr>
          <w:sz w:val="20"/>
        </w:rPr>
      </w:pPr>
    </w:p>
    <w:p w:rsidR="002B0F1A" w:rsidRDefault="002B0F1A">
      <w:pPr>
        <w:pStyle w:val="BodyText"/>
        <w:rPr>
          <w:sz w:val="20"/>
        </w:rPr>
        <w:sectPr w:rsidR="002B0F1A">
          <w:type w:val="continuous"/>
          <w:pgSz w:w="12240" w:h="15840"/>
          <w:pgMar w:top="1620" w:right="0" w:bottom="280" w:left="360" w:header="720" w:footer="720" w:gutter="0"/>
          <w:cols w:space="720"/>
        </w:sectPr>
      </w:pPr>
    </w:p>
    <w:p w:rsidR="002B0F1A" w:rsidRDefault="00AA42EA">
      <w:pPr>
        <w:pStyle w:val="ListParagraph"/>
        <w:numPr>
          <w:ilvl w:val="0"/>
          <w:numId w:val="158"/>
        </w:numPr>
        <w:tabs>
          <w:tab w:val="left" w:pos="1387"/>
          <w:tab w:val="left" w:pos="2674"/>
        </w:tabs>
        <w:spacing w:before="173" w:line="160" w:lineRule="auto"/>
        <w:ind w:left="1387" w:hanging="754"/>
        <w:rPr>
          <w:sz w:val="28"/>
        </w:rPr>
      </w:pPr>
      <w:r>
        <w:rPr>
          <w:color w:val="202020"/>
          <w:spacing w:val="-2"/>
          <w:sz w:val="28"/>
          <w:shd w:val="clear" w:color="auto" w:fill="FFFFFF"/>
        </w:rPr>
        <w:t>Status</w:t>
      </w:r>
      <w:r>
        <w:rPr>
          <w:color w:val="202020"/>
          <w:sz w:val="28"/>
          <w:shd w:val="clear" w:color="auto" w:fill="FFFFFF"/>
        </w:rPr>
        <w:tab/>
      </w:r>
      <w:r>
        <w:rPr>
          <w:color w:val="202020"/>
          <w:spacing w:val="-10"/>
          <w:sz w:val="28"/>
          <w:shd w:val="clear" w:color="auto" w:fill="FFFFFF"/>
        </w:rPr>
        <w:t>in</w:t>
      </w:r>
      <w:r>
        <w:rPr>
          <w:color w:val="202020"/>
          <w:spacing w:val="-10"/>
          <w:sz w:val="28"/>
        </w:rPr>
        <w:t xml:space="preserve"> </w:t>
      </w:r>
      <w:r>
        <w:rPr>
          <w:color w:val="202020"/>
          <w:spacing w:val="-2"/>
          <w:sz w:val="28"/>
          <w:shd w:val="clear" w:color="auto" w:fill="FFFFFF"/>
        </w:rPr>
        <w:t>organization</w:t>
      </w:r>
      <w:r>
        <w:rPr>
          <w:color w:val="202020"/>
          <w:spacing w:val="40"/>
          <w:sz w:val="28"/>
          <w:shd w:val="clear" w:color="auto" w:fill="FFFFFF"/>
        </w:rPr>
        <w:t xml:space="preserve"> </w:t>
      </w:r>
    </w:p>
    <w:p w:rsidR="002B0F1A" w:rsidRDefault="002B0F1A">
      <w:pPr>
        <w:pStyle w:val="BodyText"/>
        <w:spacing w:before="178"/>
        <w:rPr>
          <w:sz w:val="28"/>
        </w:rPr>
      </w:pPr>
    </w:p>
    <w:p w:rsidR="002B0F1A" w:rsidRDefault="00AA42EA">
      <w:pPr>
        <w:pStyle w:val="ListParagraph"/>
        <w:numPr>
          <w:ilvl w:val="0"/>
          <w:numId w:val="158"/>
        </w:numPr>
        <w:tabs>
          <w:tab w:val="left" w:pos="1387"/>
        </w:tabs>
        <w:spacing w:line="160" w:lineRule="auto"/>
        <w:ind w:left="1387" w:right="582" w:hanging="754"/>
        <w:rPr>
          <w:sz w:val="28"/>
        </w:rPr>
      </w:pPr>
      <w:r>
        <w:rPr>
          <w:color w:val="121212"/>
          <w:spacing w:val="-2"/>
          <w:sz w:val="28"/>
        </w:rPr>
        <w:t xml:space="preserve">Primary </w:t>
      </w:r>
      <w:r>
        <w:rPr>
          <w:color w:val="121212"/>
          <w:spacing w:val="-4"/>
          <w:sz w:val="28"/>
        </w:rPr>
        <w:t>Motives</w:t>
      </w:r>
    </w:p>
    <w:p w:rsidR="002B0F1A" w:rsidRDefault="002B0F1A">
      <w:pPr>
        <w:pStyle w:val="BodyText"/>
        <w:spacing w:before="303"/>
        <w:rPr>
          <w:sz w:val="28"/>
        </w:rPr>
      </w:pPr>
    </w:p>
    <w:p w:rsidR="002B0F1A" w:rsidRDefault="00AA42EA">
      <w:pPr>
        <w:pStyle w:val="ListParagraph"/>
        <w:numPr>
          <w:ilvl w:val="0"/>
          <w:numId w:val="158"/>
        </w:numPr>
        <w:tabs>
          <w:tab w:val="left" w:pos="1387"/>
        </w:tabs>
        <w:spacing w:before="1"/>
        <w:ind w:left="1387" w:hanging="758"/>
        <w:rPr>
          <w:sz w:val="28"/>
        </w:rPr>
      </w:pPr>
      <w:r>
        <w:rPr>
          <w:color w:val="121212"/>
          <w:spacing w:val="-4"/>
          <w:sz w:val="28"/>
          <w:shd w:val="clear" w:color="auto" w:fill="F7F7F7"/>
        </w:rPr>
        <w:t>Role</w:t>
      </w:r>
    </w:p>
    <w:p w:rsidR="002B0F1A" w:rsidRDefault="002B0F1A">
      <w:pPr>
        <w:pStyle w:val="BodyText"/>
        <w:rPr>
          <w:sz w:val="28"/>
        </w:rPr>
      </w:pPr>
    </w:p>
    <w:p w:rsidR="002B0F1A" w:rsidRDefault="002B0F1A">
      <w:pPr>
        <w:pStyle w:val="BodyText"/>
        <w:rPr>
          <w:sz w:val="28"/>
        </w:rPr>
      </w:pPr>
    </w:p>
    <w:p w:rsidR="002B0F1A" w:rsidRDefault="002B0F1A">
      <w:pPr>
        <w:pStyle w:val="BodyText"/>
        <w:spacing w:before="127"/>
        <w:rPr>
          <w:sz w:val="28"/>
        </w:rPr>
      </w:pPr>
    </w:p>
    <w:p w:rsidR="002B0F1A" w:rsidRDefault="00AA42EA">
      <w:pPr>
        <w:pStyle w:val="ListParagraph"/>
        <w:numPr>
          <w:ilvl w:val="0"/>
          <w:numId w:val="158"/>
        </w:numPr>
        <w:tabs>
          <w:tab w:val="left" w:pos="1387"/>
        </w:tabs>
        <w:spacing w:before="1"/>
        <w:ind w:left="1387" w:hanging="758"/>
        <w:rPr>
          <w:sz w:val="28"/>
        </w:rPr>
      </w:pPr>
      <w:r>
        <w:rPr>
          <w:color w:val="000000"/>
          <w:spacing w:val="-2"/>
          <w:sz w:val="28"/>
          <w:shd w:val="clear" w:color="auto" w:fill="FFFFFF"/>
        </w:rPr>
        <w:t>Continuity</w:t>
      </w:r>
    </w:p>
    <w:p w:rsidR="002B0F1A" w:rsidRDefault="00AA42EA">
      <w:pPr>
        <w:spacing w:before="298"/>
        <w:ind w:left="262"/>
        <w:rPr>
          <w:sz w:val="28"/>
        </w:rPr>
      </w:pPr>
      <w:r>
        <w:br w:type="column"/>
      </w:r>
      <w:r>
        <w:rPr>
          <w:color w:val="202020"/>
          <w:spacing w:val="-2"/>
          <w:sz w:val="28"/>
          <w:shd w:val="clear" w:color="auto" w:fill="FFFFFF"/>
        </w:rPr>
        <w:t>Employee</w:t>
      </w:r>
    </w:p>
    <w:p w:rsidR="002B0F1A" w:rsidRDefault="002B0F1A">
      <w:pPr>
        <w:pStyle w:val="BodyText"/>
        <w:spacing w:before="124"/>
        <w:rPr>
          <w:sz w:val="28"/>
        </w:rPr>
      </w:pPr>
    </w:p>
    <w:p w:rsidR="002B0F1A" w:rsidRDefault="00AA42EA">
      <w:pPr>
        <w:spacing w:line="242" w:lineRule="auto"/>
        <w:ind w:left="262"/>
        <w:jc w:val="both"/>
        <w:rPr>
          <w:sz w:val="28"/>
        </w:rPr>
      </w:pPr>
      <w:r>
        <w:rPr>
          <w:color w:val="121212"/>
          <w:sz w:val="28"/>
        </w:rPr>
        <w:t xml:space="preserve">Want promotion and traditional corporate rewards. Power- </w:t>
      </w:r>
      <w:r>
        <w:rPr>
          <w:color w:val="121212"/>
          <w:spacing w:val="-2"/>
          <w:sz w:val="28"/>
        </w:rPr>
        <w:t>motivated.</w:t>
      </w:r>
    </w:p>
    <w:p w:rsidR="002B0F1A" w:rsidRDefault="00AA42EA">
      <w:pPr>
        <w:tabs>
          <w:tab w:val="left" w:pos="2653"/>
        </w:tabs>
        <w:spacing w:before="283"/>
        <w:ind w:left="262" w:right="14"/>
        <w:rPr>
          <w:sz w:val="28"/>
        </w:rPr>
      </w:pPr>
      <w:r>
        <w:rPr>
          <w:color w:val="121212"/>
          <w:spacing w:val="-2"/>
          <w:sz w:val="28"/>
          <w:shd w:val="clear" w:color="auto" w:fill="EEEEEE"/>
        </w:rPr>
        <w:t>Administrating</w:t>
      </w:r>
      <w:r>
        <w:rPr>
          <w:color w:val="121212"/>
          <w:sz w:val="28"/>
          <w:shd w:val="clear" w:color="auto" w:fill="EEEEEE"/>
        </w:rPr>
        <w:tab/>
      </w:r>
      <w:r>
        <w:rPr>
          <w:color w:val="121212"/>
          <w:spacing w:val="-2"/>
          <w:sz w:val="28"/>
          <w:shd w:val="clear" w:color="auto" w:fill="EEEEEE"/>
        </w:rPr>
        <w:t>controlling,</w:t>
      </w:r>
      <w:r>
        <w:rPr>
          <w:color w:val="121212"/>
          <w:spacing w:val="-2"/>
          <w:sz w:val="28"/>
        </w:rPr>
        <w:t xml:space="preserve"> </w:t>
      </w:r>
      <w:r>
        <w:rPr>
          <w:color w:val="121212"/>
          <w:sz w:val="28"/>
          <w:shd w:val="clear" w:color="auto" w:fill="EEEEEE"/>
        </w:rPr>
        <w:t>operating a business</w:t>
      </w:r>
    </w:p>
    <w:p w:rsidR="002B0F1A" w:rsidRDefault="002B0F1A">
      <w:pPr>
        <w:pStyle w:val="BodyText"/>
        <w:spacing w:before="128"/>
        <w:rPr>
          <w:sz w:val="28"/>
        </w:rPr>
      </w:pPr>
    </w:p>
    <w:p w:rsidR="002B0F1A" w:rsidRDefault="00AA42EA">
      <w:pPr>
        <w:ind w:left="262" w:right="1"/>
        <w:jc w:val="both"/>
        <w:rPr>
          <w:sz w:val="28"/>
        </w:rPr>
      </w:pPr>
      <w:r>
        <w:rPr>
          <w:color w:val="000000"/>
          <w:spacing w:val="-13"/>
          <w:sz w:val="28"/>
          <w:shd w:val="clear" w:color="auto" w:fill="FFFFFF"/>
        </w:rPr>
        <w:t xml:space="preserve"> </w:t>
      </w:r>
      <w:r>
        <w:rPr>
          <w:color w:val="000000"/>
          <w:sz w:val="28"/>
          <w:shd w:val="clear" w:color="auto" w:fill="FFFFFF"/>
        </w:rPr>
        <w:t>Managerial</w:t>
      </w:r>
      <w:r>
        <w:rPr>
          <w:color w:val="000000"/>
          <w:spacing w:val="-13"/>
          <w:sz w:val="28"/>
          <w:shd w:val="clear" w:color="auto" w:fill="FFFFFF"/>
        </w:rPr>
        <w:t xml:space="preserve"> </w:t>
      </w:r>
      <w:r>
        <w:rPr>
          <w:color w:val="000000"/>
          <w:sz w:val="28"/>
          <w:shd w:val="clear" w:color="auto" w:fill="FFFFFF"/>
        </w:rPr>
        <w:t>activities</w:t>
      </w:r>
      <w:r>
        <w:rPr>
          <w:color w:val="000000"/>
          <w:spacing w:val="-7"/>
          <w:sz w:val="28"/>
          <w:shd w:val="clear" w:color="auto" w:fill="FFFFFF"/>
        </w:rPr>
        <w:t xml:space="preserve"> </w:t>
      </w:r>
      <w:r>
        <w:rPr>
          <w:color w:val="000000"/>
          <w:sz w:val="28"/>
          <w:shd w:val="clear" w:color="auto" w:fill="FFFFFF"/>
        </w:rPr>
        <w:t>are</w:t>
      </w:r>
      <w:r>
        <w:rPr>
          <w:color w:val="000000"/>
          <w:spacing w:val="-4"/>
          <w:sz w:val="28"/>
          <w:shd w:val="clear" w:color="auto" w:fill="FFFFFF"/>
        </w:rPr>
        <w:t xml:space="preserve"> </w:t>
      </w:r>
      <w:r>
        <w:rPr>
          <w:color w:val="000000"/>
          <w:sz w:val="28"/>
          <w:shd w:val="clear" w:color="auto" w:fill="FFFFFF"/>
        </w:rPr>
        <w:t>mainly</w:t>
      </w:r>
      <w:r>
        <w:rPr>
          <w:color w:val="000000"/>
          <w:sz w:val="28"/>
        </w:rPr>
        <w:t xml:space="preserve"> </w:t>
      </w:r>
      <w:r>
        <w:rPr>
          <w:color w:val="000000"/>
          <w:sz w:val="28"/>
          <w:shd w:val="clear" w:color="auto" w:fill="FFFFFF"/>
        </w:rPr>
        <w:t>continuous involving an on-</w:t>
      </w:r>
      <w:r>
        <w:rPr>
          <w:color w:val="000000"/>
          <w:sz w:val="28"/>
        </w:rPr>
        <w:t xml:space="preserve"> </w:t>
      </w:r>
      <w:r>
        <w:rPr>
          <w:color w:val="000000"/>
          <w:sz w:val="28"/>
          <w:shd w:val="clear" w:color="auto" w:fill="FFFFFF"/>
        </w:rPr>
        <w:t>going coordination of business</w:t>
      </w:r>
      <w:r>
        <w:rPr>
          <w:color w:val="000000"/>
          <w:sz w:val="28"/>
        </w:rPr>
        <w:t xml:space="preserve"> </w:t>
      </w:r>
      <w:r>
        <w:rPr>
          <w:color w:val="000000"/>
          <w:spacing w:val="-2"/>
          <w:sz w:val="28"/>
          <w:shd w:val="clear" w:color="auto" w:fill="FFFFFF"/>
        </w:rPr>
        <w:t>operations.</w:t>
      </w:r>
    </w:p>
    <w:p w:rsidR="002B0F1A" w:rsidRDefault="00AA42EA">
      <w:pPr>
        <w:spacing w:before="298"/>
        <w:ind w:left="239"/>
        <w:rPr>
          <w:sz w:val="28"/>
        </w:rPr>
      </w:pPr>
      <w:r>
        <w:br w:type="column"/>
      </w:r>
      <w:r>
        <w:rPr>
          <w:color w:val="202020"/>
          <w:spacing w:val="-2"/>
          <w:sz w:val="28"/>
          <w:shd w:val="clear" w:color="auto" w:fill="FFFFFF"/>
        </w:rPr>
        <w:t>Owner</w:t>
      </w:r>
      <w:r>
        <w:rPr>
          <w:color w:val="202020"/>
          <w:spacing w:val="40"/>
          <w:sz w:val="28"/>
          <w:shd w:val="clear" w:color="auto" w:fill="FFFFFF"/>
        </w:rPr>
        <w:t xml:space="preserve"> </w:t>
      </w:r>
    </w:p>
    <w:p w:rsidR="002B0F1A" w:rsidRDefault="002B0F1A">
      <w:pPr>
        <w:pStyle w:val="BodyText"/>
        <w:spacing w:before="287"/>
        <w:rPr>
          <w:sz w:val="28"/>
        </w:rPr>
      </w:pPr>
    </w:p>
    <w:p w:rsidR="002B0F1A" w:rsidRDefault="00AA42EA">
      <w:pPr>
        <w:tabs>
          <w:tab w:val="left" w:pos="1200"/>
          <w:tab w:val="left" w:pos="2439"/>
          <w:tab w:val="left" w:pos="3164"/>
        </w:tabs>
        <w:spacing w:before="1" w:line="242" w:lineRule="auto"/>
        <w:ind w:left="239" w:right="892"/>
        <w:rPr>
          <w:sz w:val="28"/>
        </w:rPr>
      </w:pPr>
      <w:r>
        <w:rPr>
          <w:color w:val="121212"/>
          <w:spacing w:val="-2"/>
          <w:sz w:val="28"/>
        </w:rPr>
        <w:t>Wants</w:t>
      </w:r>
      <w:r>
        <w:rPr>
          <w:color w:val="121212"/>
          <w:sz w:val="28"/>
        </w:rPr>
        <w:tab/>
      </w:r>
      <w:r>
        <w:rPr>
          <w:color w:val="121212"/>
          <w:spacing w:val="-2"/>
          <w:sz w:val="28"/>
        </w:rPr>
        <w:t>freedom,</w:t>
      </w:r>
      <w:r>
        <w:rPr>
          <w:color w:val="121212"/>
          <w:sz w:val="28"/>
        </w:rPr>
        <w:tab/>
      </w:r>
      <w:r>
        <w:rPr>
          <w:color w:val="121212"/>
          <w:spacing w:val="-4"/>
          <w:sz w:val="28"/>
        </w:rPr>
        <w:t>goal</w:t>
      </w:r>
      <w:r>
        <w:rPr>
          <w:color w:val="121212"/>
          <w:sz w:val="28"/>
        </w:rPr>
        <w:tab/>
      </w:r>
      <w:r>
        <w:rPr>
          <w:color w:val="121212"/>
          <w:spacing w:val="-4"/>
          <w:sz w:val="28"/>
        </w:rPr>
        <w:t xml:space="preserve">oriented </w:t>
      </w:r>
      <w:r>
        <w:rPr>
          <w:color w:val="121212"/>
          <w:sz w:val="28"/>
        </w:rPr>
        <w:t>Self-reliant, and self-motivated.</w:t>
      </w:r>
    </w:p>
    <w:p w:rsidR="002B0F1A" w:rsidRDefault="002B0F1A">
      <w:pPr>
        <w:pStyle w:val="BodyText"/>
        <w:spacing w:before="122"/>
        <w:rPr>
          <w:sz w:val="28"/>
        </w:rPr>
      </w:pPr>
    </w:p>
    <w:p w:rsidR="002B0F1A" w:rsidRDefault="00AA42EA">
      <w:pPr>
        <w:ind w:left="239" w:right="372"/>
        <w:rPr>
          <w:sz w:val="28"/>
        </w:rPr>
      </w:pPr>
      <w:r>
        <w:rPr>
          <w:color w:val="121212"/>
          <w:sz w:val="28"/>
          <w:shd w:val="clear" w:color="auto" w:fill="F7F7F7"/>
        </w:rPr>
        <w:t>Executing</w:t>
      </w:r>
      <w:r>
        <w:rPr>
          <w:color w:val="121212"/>
          <w:spacing w:val="-7"/>
          <w:sz w:val="28"/>
          <w:shd w:val="clear" w:color="auto" w:fill="F7F7F7"/>
        </w:rPr>
        <w:t xml:space="preserve"> </w:t>
      </w:r>
      <w:r>
        <w:rPr>
          <w:color w:val="121212"/>
          <w:sz w:val="28"/>
          <w:shd w:val="clear" w:color="auto" w:fill="F7F7F7"/>
        </w:rPr>
        <w:t>ideas</w:t>
      </w:r>
      <w:r>
        <w:rPr>
          <w:color w:val="121212"/>
          <w:spacing w:val="-6"/>
          <w:sz w:val="28"/>
          <w:shd w:val="clear" w:color="auto" w:fill="F7F7F7"/>
        </w:rPr>
        <w:t xml:space="preserve"> </w:t>
      </w:r>
      <w:r>
        <w:rPr>
          <w:color w:val="121212"/>
          <w:sz w:val="28"/>
          <w:shd w:val="clear" w:color="auto" w:fill="F7F7F7"/>
        </w:rPr>
        <w:t>&amp;</w:t>
      </w:r>
      <w:r>
        <w:rPr>
          <w:color w:val="121212"/>
          <w:spacing w:val="-8"/>
          <w:sz w:val="28"/>
          <w:shd w:val="clear" w:color="auto" w:fill="F7F7F7"/>
        </w:rPr>
        <w:t xml:space="preserve"> </w:t>
      </w:r>
      <w:r>
        <w:rPr>
          <w:color w:val="121212"/>
          <w:sz w:val="28"/>
          <w:shd w:val="clear" w:color="auto" w:fill="F7F7F7"/>
        </w:rPr>
        <w:t>Setting</w:t>
      </w:r>
      <w:r>
        <w:rPr>
          <w:color w:val="121212"/>
          <w:spacing w:val="-7"/>
          <w:sz w:val="28"/>
          <w:shd w:val="clear" w:color="auto" w:fill="F7F7F7"/>
        </w:rPr>
        <w:t xml:space="preserve"> </w:t>
      </w:r>
      <w:r>
        <w:rPr>
          <w:color w:val="121212"/>
          <w:sz w:val="28"/>
          <w:shd w:val="clear" w:color="auto" w:fill="F7F7F7"/>
        </w:rPr>
        <w:t>up</w:t>
      </w:r>
      <w:r>
        <w:rPr>
          <w:color w:val="121212"/>
          <w:spacing w:val="-7"/>
          <w:sz w:val="28"/>
          <w:shd w:val="clear" w:color="auto" w:fill="F7F7F7"/>
        </w:rPr>
        <w:t xml:space="preserve"> </w:t>
      </w:r>
      <w:r>
        <w:rPr>
          <w:color w:val="121212"/>
          <w:sz w:val="28"/>
          <w:shd w:val="clear" w:color="auto" w:fill="F7F7F7"/>
        </w:rPr>
        <w:t>a</w:t>
      </w:r>
      <w:r>
        <w:rPr>
          <w:color w:val="121212"/>
          <w:sz w:val="28"/>
        </w:rPr>
        <w:t xml:space="preserve"> </w:t>
      </w:r>
      <w:r>
        <w:rPr>
          <w:color w:val="121212"/>
          <w:spacing w:val="-2"/>
          <w:sz w:val="28"/>
          <w:shd w:val="clear" w:color="auto" w:fill="F7F7F7"/>
        </w:rPr>
        <w:t>business</w:t>
      </w:r>
    </w:p>
    <w:p w:rsidR="002B0F1A" w:rsidRDefault="00AA42EA">
      <w:pPr>
        <w:spacing w:before="297"/>
        <w:ind w:left="239" w:right="884"/>
        <w:jc w:val="both"/>
        <w:rPr>
          <w:sz w:val="28"/>
        </w:rPr>
      </w:pPr>
      <w:r>
        <w:rPr>
          <w:sz w:val="28"/>
        </w:rPr>
        <w:t>Entrepreneurial activities are discontinuous appearing to</w:t>
      </w:r>
      <w:r>
        <w:rPr>
          <w:spacing w:val="40"/>
          <w:sz w:val="28"/>
        </w:rPr>
        <w:t xml:space="preserve"> </w:t>
      </w:r>
      <w:r>
        <w:rPr>
          <w:sz w:val="28"/>
        </w:rPr>
        <w:t>initiate change in the production process and then disappearing until another change is initiated.</w:t>
      </w:r>
    </w:p>
    <w:p w:rsidR="002B0F1A" w:rsidRDefault="002B0F1A">
      <w:pPr>
        <w:jc w:val="both"/>
        <w:rPr>
          <w:sz w:val="28"/>
        </w:rPr>
        <w:sectPr w:rsidR="002B0F1A">
          <w:type w:val="continuous"/>
          <w:pgSz w:w="12240" w:h="15840"/>
          <w:pgMar w:top="1620" w:right="0" w:bottom="280" w:left="360" w:header="720" w:footer="720" w:gutter="0"/>
          <w:cols w:num="3" w:space="720" w:equalWidth="0">
            <w:col w:w="2882" w:space="40"/>
            <w:col w:w="3954" w:space="39"/>
            <w:col w:w="4965"/>
          </w:cols>
        </w:sectPr>
      </w:pPr>
    </w:p>
    <w:p w:rsidR="002B0F1A" w:rsidRDefault="00AA42EA">
      <w:pPr>
        <w:pStyle w:val="BodyText"/>
      </w:pPr>
      <w:r>
        <w:rPr>
          <w:noProof/>
        </w:rPr>
        <mc:AlternateContent>
          <mc:Choice Requires="wpg">
            <w:drawing>
              <wp:anchor distT="0" distB="0" distL="0" distR="0" simplePos="0" relativeHeight="48279705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238" name="Group 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wps:wsp>
                        <wps:cNvPr id="239" name="Graphic 239"/>
                        <wps:cNvSpPr/>
                        <wps:spPr>
                          <a:xfrm>
                            <a:off x="236855" y="2809874"/>
                            <a:ext cx="6755765" cy="412750"/>
                          </a:xfrm>
                          <a:custGeom>
                            <a:avLst/>
                            <a:gdLst/>
                            <a:ahLst/>
                            <a:cxnLst/>
                            <a:rect l="l" t="t" r="r" b="b"/>
                            <a:pathLst>
                              <a:path w="6755765" h="412750">
                                <a:moveTo>
                                  <a:pt x="475615" y="89535"/>
                                </a:moveTo>
                                <a:lnTo>
                                  <a:pt x="0" y="89535"/>
                                </a:lnTo>
                                <a:lnTo>
                                  <a:pt x="0" y="412750"/>
                                </a:lnTo>
                                <a:lnTo>
                                  <a:pt x="475615" y="412750"/>
                                </a:lnTo>
                                <a:lnTo>
                                  <a:pt x="475615" y="89535"/>
                                </a:lnTo>
                                <a:close/>
                              </a:path>
                              <a:path w="6755765" h="412750">
                                <a:moveTo>
                                  <a:pt x="1612265" y="0"/>
                                </a:moveTo>
                                <a:lnTo>
                                  <a:pt x="480060" y="0"/>
                                </a:lnTo>
                                <a:lnTo>
                                  <a:pt x="480060" y="412750"/>
                                </a:lnTo>
                                <a:lnTo>
                                  <a:pt x="1612265" y="412750"/>
                                </a:lnTo>
                                <a:lnTo>
                                  <a:pt x="1612265" y="0"/>
                                </a:lnTo>
                                <a:close/>
                              </a:path>
                              <a:path w="6755765" h="412750">
                                <a:moveTo>
                                  <a:pt x="4136390" y="89535"/>
                                </a:moveTo>
                                <a:lnTo>
                                  <a:pt x="1616710" y="89535"/>
                                </a:lnTo>
                                <a:lnTo>
                                  <a:pt x="1616710" y="412750"/>
                                </a:lnTo>
                                <a:lnTo>
                                  <a:pt x="4136390" y="412750"/>
                                </a:lnTo>
                                <a:lnTo>
                                  <a:pt x="4136390" y="89535"/>
                                </a:lnTo>
                                <a:close/>
                              </a:path>
                              <a:path w="6755765" h="412750">
                                <a:moveTo>
                                  <a:pt x="6755765" y="89535"/>
                                </a:moveTo>
                                <a:lnTo>
                                  <a:pt x="4140835" y="89535"/>
                                </a:lnTo>
                                <a:lnTo>
                                  <a:pt x="4140835" y="412750"/>
                                </a:lnTo>
                                <a:lnTo>
                                  <a:pt x="6755765" y="412750"/>
                                </a:lnTo>
                                <a:lnTo>
                                  <a:pt x="6755765" y="89535"/>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40" name="Image 240"/>
                          <pic:cNvPicPr/>
                        </pic:nvPicPr>
                        <pic:blipFill>
                          <a:blip r:embed="rId13" cstate="print"/>
                          <a:stretch>
                            <a:fillRect/>
                          </a:stretch>
                        </pic:blipFill>
                        <pic:spPr>
                          <a:xfrm>
                            <a:off x="234950" y="2806701"/>
                            <a:ext cx="477520" cy="93343"/>
                          </a:xfrm>
                          <a:prstGeom prst="rect">
                            <a:avLst/>
                          </a:prstGeom>
                        </pic:spPr>
                      </pic:pic>
                      <wps:wsp>
                        <wps:cNvPr id="241" name="Graphic 241"/>
                        <wps:cNvSpPr/>
                        <wps:spPr>
                          <a:xfrm>
                            <a:off x="711835" y="2806699"/>
                            <a:ext cx="8890" cy="92710"/>
                          </a:xfrm>
                          <a:custGeom>
                            <a:avLst/>
                            <a:gdLst/>
                            <a:ahLst/>
                            <a:cxnLst/>
                            <a:rect l="l" t="t" r="r" b="b"/>
                            <a:pathLst>
                              <a:path w="8890" h="92710">
                                <a:moveTo>
                                  <a:pt x="8890" y="3810"/>
                                </a:moveTo>
                                <a:lnTo>
                                  <a:pt x="3175" y="3810"/>
                                </a:lnTo>
                                <a:lnTo>
                                  <a:pt x="3175" y="0"/>
                                </a:lnTo>
                                <a:lnTo>
                                  <a:pt x="0" y="0"/>
                                </a:lnTo>
                                <a:lnTo>
                                  <a:pt x="0" y="3810"/>
                                </a:lnTo>
                                <a:lnTo>
                                  <a:pt x="0" y="92710"/>
                                </a:lnTo>
                                <a:lnTo>
                                  <a:pt x="8890" y="92710"/>
                                </a:lnTo>
                                <a:lnTo>
                                  <a:pt x="8890" y="381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2" name="Image 242"/>
                          <pic:cNvPicPr/>
                        </pic:nvPicPr>
                        <pic:blipFill>
                          <a:blip r:embed="rId14" cstate="print"/>
                          <a:stretch>
                            <a:fillRect/>
                          </a:stretch>
                        </pic:blipFill>
                        <pic:spPr>
                          <a:xfrm>
                            <a:off x="715009" y="2806701"/>
                            <a:ext cx="1134110" cy="93343"/>
                          </a:xfrm>
                          <a:prstGeom prst="rect">
                            <a:avLst/>
                          </a:prstGeom>
                        </pic:spPr>
                      </pic:pic>
                      <pic:pic xmlns:pic="http://schemas.openxmlformats.org/drawingml/2006/picture">
                        <pic:nvPicPr>
                          <pic:cNvPr id="243" name="Image 243"/>
                          <pic:cNvPicPr/>
                        </pic:nvPicPr>
                        <pic:blipFill>
                          <a:blip r:embed="rId15" cstate="print"/>
                          <a:stretch>
                            <a:fillRect/>
                          </a:stretch>
                        </pic:blipFill>
                        <pic:spPr>
                          <a:xfrm>
                            <a:off x="1849120" y="2806700"/>
                            <a:ext cx="2524125" cy="93345"/>
                          </a:xfrm>
                          <a:prstGeom prst="rect">
                            <a:avLst/>
                          </a:prstGeom>
                        </pic:spPr>
                      </pic:pic>
                      <pic:pic xmlns:pic="http://schemas.openxmlformats.org/drawingml/2006/picture">
                        <pic:nvPicPr>
                          <pic:cNvPr id="244" name="Image 244"/>
                          <pic:cNvPicPr/>
                        </pic:nvPicPr>
                        <pic:blipFill>
                          <a:blip r:embed="rId16" cstate="print"/>
                          <a:stretch>
                            <a:fillRect/>
                          </a:stretch>
                        </pic:blipFill>
                        <pic:spPr>
                          <a:xfrm>
                            <a:off x="4372609" y="2806700"/>
                            <a:ext cx="2620009" cy="93345"/>
                          </a:xfrm>
                          <a:prstGeom prst="rect">
                            <a:avLst/>
                          </a:prstGeom>
                        </pic:spPr>
                      </pic:pic>
                      <wps:wsp>
                        <wps:cNvPr id="245" name="Graphic 245"/>
                        <wps:cNvSpPr/>
                        <wps:spPr>
                          <a:xfrm>
                            <a:off x="234950" y="2806699"/>
                            <a:ext cx="6766559" cy="415925"/>
                          </a:xfrm>
                          <a:custGeom>
                            <a:avLst/>
                            <a:gdLst/>
                            <a:ahLst/>
                            <a:cxnLst/>
                            <a:rect l="l" t="t" r="r" b="b"/>
                            <a:pathLst>
                              <a:path w="6766559" h="415925">
                                <a:moveTo>
                                  <a:pt x="2540" y="92710"/>
                                </a:moveTo>
                                <a:lnTo>
                                  <a:pt x="0" y="92710"/>
                                </a:lnTo>
                                <a:lnTo>
                                  <a:pt x="0" y="415925"/>
                                </a:lnTo>
                                <a:lnTo>
                                  <a:pt x="2540" y="415925"/>
                                </a:lnTo>
                                <a:lnTo>
                                  <a:pt x="2540" y="92710"/>
                                </a:lnTo>
                                <a:close/>
                              </a:path>
                              <a:path w="6766559" h="415925">
                                <a:moveTo>
                                  <a:pt x="485775" y="92710"/>
                                </a:moveTo>
                                <a:lnTo>
                                  <a:pt x="476885" y="92710"/>
                                </a:lnTo>
                                <a:lnTo>
                                  <a:pt x="476885" y="415925"/>
                                </a:lnTo>
                                <a:lnTo>
                                  <a:pt x="485775" y="415925"/>
                                </a:lnTo>
                                <a:lnTo>
                                  <a:pt x="485775" y="92710"/>
                                </a:lnTo>
                                <a:close/>
                              </a:path>
                              <a:path w="6766559" h="415925">
                                <a:moveTo>
                                  <a:pt x="1623060" y="92710"/>
                                </a:moveTo>
                                <a:lnTo>
                                  <a:pt x="1613535" y="92710"/>
                                </a:lnTo>
                                <a:lnTo>
                                  <a:pt x="1613535" y="415925"/>
                                </a:lnTo>
                                <a:lnTo>
                                  <a:pt x="1623060" y="415925"/>
                                </a:lnTo>
                                <a:lnTo>
                                  <a:pt x="1623060" y="92710"/>
                                </a:lnTo>
                                <a:close/>
                              </a:path>
                              <a:path w="6766559" h="415925">
                                <a:moveTo>
                                  <a:pt x="4146550" y="92710"/>
                                </a:moveTo>
                                <a:lnTo>
                                  <a:pt x="4137660" y="92710"/>
                                </a:lnTo>
                                <a:lnTo>
                                  <a:pt x="4137660" y="415925"/>
                                </a:lnTo>
                                <a:lnTo>
                                  <a:pt x="4146550" y="415925"/>
                                </a:lnTo>
                                <a:lnTo>
                                  <a:pt x="4146550" y="92710"/>
                                </a:lnTo>
                                <a:close/>
                              </a:path>
                              <a:path w="6766559" h="415925">
                                <a:moveTo>
                                  <a:pt x="6766560" y="0"/>
                                </a:moveTo>
                                <a:lnTo>
                                  <a:pt x="6757035" y="0"/>
                                </a:lnTo>
                                <a:lnTo>
                                  <a:pt x="6757035" y="415925"/>
                                </a:lnTo>
                                <a:lnTo>
                                  <a:pt x="6766560" y="415925"/>
                                </a:lnTo>
                                <a:lnTo>
                                  <a:pt x="6766560" y="0"/>
                                </a:lnTo>
                                <a:close/>
                              </a:path>
                            </a:pathLst>
                          </a:custGeom>
                          <a:solidFill>
                            <a:srgbClr val="000000"/>
                          </a:solidFill>
                        </wps:spPr>
                        <wps:bodyPr wrap="square" lIns="0" tIns="0" rIns="0" bIns="0" rtlCol="0">
                          <a:prstTxWarp prst="textNoShape">
                            <a:avLst/>
                          </a:prstTxWarp>
                          <a:noAutofit/>
                        </wps:bodyPr>
                      </wps:wsp>
                      <wps:wsp>
                        <wps:cNvPr id="246" name="Graphic 246"/>
                        <wps:cNvSpPr/>
                        <wps:spPr>
                          <a:xfrm>
                            <a:off x="236855" y="3315969"/>
                            <a:ext cx="6755765" cy="1112520"/>
                          </a:xfrm>
                          <a:custGeom>
                            <a:avLst/>
                            <a:gdLst/>
                            <a:ahLst/>
                            <a:cxnLst/>
                            <a:rect l="l" t="t" r="r" b="b"/>
                            <a:pathLst>
                              <a:path w="6755765" h="1112520">
                                <a:moveTo>
                                  <a:pt x="475615" y="0"/>
                                </a:moveTo>
                                <a:lnTo>
                                  <a:pt x="0" y="0"/>
                                </a:lnTo>
                                <a:lnTo>
                                  <a:pt x="0" y="1112520"/>
                                </a:lnTo>
                                <a:lnTo>
                                  <a:pt x="475615" y="1112520"/>
                                </a:lnTo>
                                <a:lnTo>
                                  <a:pt x="475615" y="0"/>
                                </a:lnTo>
                                <a:close/>
                              </a:path>
                              <a:path w="6755765" h="1112520">
                                <a:moveTo>
                                  <a:pt x="1612265" y="0"/>
                                </a:moveTo>
                                <a:lnTo>
                                  <a:pt x="480060" y="0"/>
                                </a:lnTo>
                                <a:lnTo>
                                  <a:pt x="480060" y="1112520"/>
                                </a:lnTo>
                                <a:lnTo>
                                  <a:pt x="1612265" y="1112520"/>
                                </a:lnTo>
                                <a:lnTo>
                                  <a:pt x="1612265" y="0"/>
                                </a:lnTo>
                                <a:close/>
                              </a:path>
                              <a:path w="6755765" h="1112520">
                                <a:moveTo>
                                  <a:pt x="4136390" y="0"/>
                                </a:moveTo>
                                <a:lnTo>
                                  <a:pt x="1616710" y="0"/>
                                </a:lnTo>
                                <a:lnTo>
                                  <a:pt x="1616710" y="1112520"/>
                                </a:lnTo>
                                <a:lnTo>
                                  <a:pt x="4136390" y="1112520"/>
                                </a:lnTo>
                                <a:lnTo>
                                  <a:pt x="4136390" y="0"/>
                                </a:lnTo>
                                <a:close/>
                              </a:path>
                              <a:path w="6755765" h="1112520">
                                <a:moveTo>
                                  <a:pt x="6755765" y="0"/>
                                </a:moveTo>
                                <a:lnTo>
                                  <a:pt x="4140835" y="0"/>
                                </a:lnTo>
                                <a:lnTo>
                                  <a:pt x="4140835" y="1112520"/>
                                </a:lnTo>
                                <a:lnTo>
                                  <a:pt x="6755765" y="111252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47" name="Image 247"/>
                          <pic:cNvPicPr/>
                        </pic:nvPicPr>
                        <pic:blipFill>
                          <a:blip r:embed="rId17" cstate="print"/>
                          <a:stretch>
                            <a:fillRect/>
                          </a:stretch>
                        </pic:blipFill>
                        <pic:spPr>
                          <a:xfrm>
                            <a:off x="234950" y="3222625"/>
                            <a:ext cx="6757669" cy="93345"/>
                          </a:xfrm>
                          <a:prstGeom prst="rect">
                            <a:avLst/>
                          </a:prstGeom>
                        </pic:spPr>
                      </pic:pic>
                      <wps:wsp>
                        <wps:cNvPr id="248" name="Graphic 248"/>
                        <wps:cNvSpPr/>
                        <wps:spPr>
                          <a:xfrm>
                            <a:off x="234950" y="3222624"/>
                            <a:ext cx="6766559" cy="1207135"/>
                          </a:xfrm>
                          <a:custGeom>
                            <a:avLst/>
                            <a:gdLst/>
                            <a:ahLst/>
                            <a:cxnLst/>
                            <a:rect l="l" t="t" r="r" b="b"/>
                            <a:pathLst>
                              <a:path w="6766559" h="1207135">
                                <a:moveTo>
                                  <a:pt x="2540" y="92710"/>
                                </a:moveTo>
                                <a:lnTo>
                                  <a:pt x="0" y="92710"/>
                                </a:lnTo>
                                <a:lnTo>
                                  <a:pt x="0" y="1207135"/>
                                </a:lnTo>
                                <a:lnTo>
                                  <a:pt x="2540" y="1207135"/>
                                </a:lnTo>
                                <a:lnTo>
                                  <a:pt x="2540" y="92710"/>
                                </a:lnTo>
                                <a:close/>
                              </a:path>
                              <a:path w="6766559" h="1207135">
                                <a:moveTo>
                                  <a:pt x="485775" y="92710"/>
                                </a:moveTo>
                                <a:lnTo>
                                  <a:pt x="476885" y="92710"/>
                                </a:lnTo>
                                <a:lnTo>
                                  <a:pt x="476885" y="1207135"/>
                                </a:lnTo>
                                <a:lnTo>
                                  <a:pt x="485775" y="1207135"/>
                                </a:lnTo>
                                <a:lnTo>
                                  <a:pt x="485775" y="92710"/>
                                </a:lnTo>
                                <a:close/>
                              </a:path>
                              <a:path w="6766559" h="1207135">
                                <a:moveTo>
                                  <a:pt x="1623060" y="92710"/>
                                </a:moveTo>
                                <a:lnTo>
                                  <a:pt x="1613535" y="92710"/>
                                </a:lnTo>
                                <a:lnTo>
                                  <a:pt x="1613535" y="1207135"/>
                                </a:lnTo>
                                <a:lnTo>
                                  <a:pt x="1623060" y="1207135"/>
                                </a:lnTo>
                                <a:lnTo>
                                  <a:pt x="1623060" y="92710"/>
                                </a:lnTo>
                                <a:close/>
                              </a:path>
                              <a:path w="6766559" h="1207135">
                                <a:moveTo>
                                  <a:pt x="4146550" y="92710"/>
                                </a:moveTo>
                                <a:lnTo>
                                  <a:pt x="4137660" y="92710"/>
                                </a:lnTo>
                                <a:lnTo>
                                  <a:pt x="4137660" y="1207135"/>
                                </a:lnTo>
                                <a:lnTo>
                                  <a:pt x="4146550" y="1207135"/>
                                </a:lnTo>
                                <a:lnTo>
                                  <a:pt x="4146550" y="92710"/>
                                </a:lnTo>
                                <a:close/>
                              </a:path>
                              <a:path w="6766559" h="1207135">
                                <a:moveTo>
                                  <a:pt x="6766560" y="0"/>
                                </a:moveTo>
                                <a:lnTo>
                                  <a:pt x="6757035" y="0"/>
                                </a:lnTo>
                                <a:lnTo>
                                  <a:pt x="6757035" y="1207135"/>
                                </a:lnTo>
                                <a:lnTo>
                                  <a:pt x="6766560" y="1207135"/>
                                </a:lnTo>
                                <a:lnTo>
                                  <a:pt x="6766560" y="0"/>
                                </a:lnTo>
                                <a:close/>
                              </a:path>
                            </a:pathLst>
                          </a:custGeom>
                          <a:solidFill>
                            <a:srgbClr val="000000"/>
                          </a:solidFill>
                        </wps:spPr>
                        <wps:bodyPr wrap="square" lIns="0" tIns="0" rIns="0" bIns="0" rtlCol="0">
                          <a:prstTxWarp prst="textNoShape">
                            <a:avLst/>
                          </a:prstTxWarp>
                          <a:noAutofit/>
                        </wps:bodyPr>
                      </wps:wsp>
                      <wps:wsp>
                        <wps:cNvPr id="249" name="Graphic 249"/>
                        <wps:cNvSpPr/>
                        <wps:spPr>
                          <a:xfrm>
                            <a:off x="236855" y="4523104"/>
                            <a:ext cx="6755765" cy="524510"/>
                          </a:xfrm>
                          <a:custGeom>
                            <a:avLst/>
                            <a:gdLst/>
                            <a:ahLst/>
                            <a:cxnLst/>
                            <a:rect l="l" t="t" r="r" b="b"/>
                            <a:pathLst>
                              <a:path w="6755765" h="524510">
                                <a:moveTo>
                                  <a:pt x="475615" y="0"/>
                                </a:moveTo>
                                <a:lnTo>
                                  <a:pt x="0" y="0"/>
                                </a:lnTo>
                                <a:lnTo>
                                  <a:pt x="0" y="524510"/>
                                </a:lnTo>
                                <a:lnTo>
                                  <a:pt x="475615" y="524510"/>
                                </a:lnTo>
                                <a:lnTo>
                                  <a:pt x="475615" y="0"/>
                                </a:lnTo>
                                <a:close/>
                              </a:path>
                              <a:path w="6755765" h="524510">
                                <a:moveTo>
                                  <a:pt x="1612265" y="0"/>
                                </a:moveTo>
                                <a:lnTo>
                                  <a:pt x="480060" y="0"/>
                                </a:lnTo>
                                <a:lnTo>
                                  <a:pt x="480060" y="524510"/>
                                </a:lnTo>
                                <a:lnTo>
                                  <a:pt x="1612265" y="524510"/>
                                </a:lnTo>
                                <a:lnTo>
                                  <a:pt x="1612265" y="0"/>
                                </a:lnTo>
                                <a:close/>
                              </a:path>
                              <a:path w="6755765" h="524510">
                                <a:moveTo>
                                  <a:pt x="4136390" y="0"/>
                                </a:moveTo>
                                <a:lnTo>
                                  <a:pt x="1616710" y="0"/>
                                </a:lnTo>
                                <a:lnTo>
                                  <a:pt x="1616710" y="524510"/>
                                </a:lnTo>
                                <a:lnTo>
                                  <a:pt x="4136390" y="524510"/>
                                </a:lnTo>
                                <a:lnTo>
                                  <a:pt x="4136390" y="0"/>
                                </a:lnTo>
                                <a:close/>
                              </a:path>
                              <a:path w="6755765" h="524510">
                                <a:moveTo>
                                  <a:pt x="6755765" y="0"/>
                                </a:moveTo>
                                <a:lnTo>
                                  <a:pt x="4140835" y="0"/>
                                </a:lnTo>
                                <a:lnTo>
                                  <a:pt x="4140835" y="524510"/>
                                </a:lnTo>
                                <a:lnTo>
                                  <a:pt x="6755765" y="52451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50" name="Image 250"/>
                          <pic:cNvPicPr/>
                        </pic:nvPicPr>
                        <pic:blipFill>
                          <a:blip r:embed="rId18" cstate="print"/>
                          <a:stretch>
                            <a:fillRect/>
                          </a:stretch>
                        </pic:blipFill>
                        <pic:spPr>
                          <a:xfrm>
                            <a:off x="234950" y="4429759"/>
                            <a:ext cx="6757669" cy="93345"/>
                          </a:xfrm>
                          <a:prstGeom prst="rect">
                            <a:avLst/>
                          </a:prstGeom>
                        </pic:spPr>
                      </pic:pic>
                      <wps:wsp>
                        <wps:cNvPr id="251" name="Graphic 251"/>
                        <wps:cNvSpPr/>
                        <wps:spPr>
                          <a:xfrm>
                            <a:off x="234950" y="4429759"/>
                            <a:ext cx="6766559" cy="617220"/>
                          </a:xfrm>
                          <a:custGeom>
                            <a:avLst/>
                            <a:gdLst/>
                            <a:ahLst/>
                            <a:cxnLst/>
                            <a:rect l="l" t="t" r="r" b="b"/>
                            <a:pathLst>
                              <a:path w="6766559" h="617220">
                                <a:moveTo>
                                  <a:pt x="2540" y="92710"/>
                                </a:moveTo>
                                <a:lnTo>
                                  <a:pt x="0" y="92710"/>
                                </a:lnTo>
                                <a:lnTo>
                                  <a:pt x="0" y="617220"/>
                                </a:lnTo>
                                <a:lnTo>
                                  <a:pt x="2540" y="617220"/>
                                </a:lnTo>
                                <a:lnTo>
                                  <a:pt x="2540" y="92710"/>
                                </a:lnTo>
                                <a:close/>
                              </a:path>
                              <a:path w="6766559" h="617220">
                                <a:moveTo>
                                  <a:pt x="485775" y="92710"/>
                                </a:moveTo>
                                <a:lnTo>
                                  <a:pt x="476885" y="92710"/>
                                </a:lnTo>
                                <a:lnTo>
                                  <a:pt x="476885" y="617220"/>
                                </a:lnTo>
                                <a:lnTo>
                                  <a:pt x="485775" y="617220"/>
                                </a:lnTo>
                                <a:lnTo>
                                  <a:pt x="485775" y="92710"/>
                                </a:lnTo>
                                <a:close/>
                              </a:path>
                              <a:path w="6766559" h="617220">
                                <a:moveTo>
                                  <a:pt x="1623060" y="92710"/>
                                </a:moveTo>
                                <a:lnTo>
                                  <a:pt x="1613535" y="92710"/>
                                </a:lnTo>
                                <a:lnTo>
                                  <a:pt x="1613535" y="617220"/>
                                </a:lnTo>
                                <a:lnTo>
                                  <a:pt x="1623060" y="617220"/>
                                </a:lnTo>
                                <a:lnTo>
                                  <a:pt x="1623060" y="92710"/>
                                </a:lnTo>
                                <a:close/>
                              </a:path>
                              <a:path w="6766559" h="617220">
                                <a:moveTo>
                                  <a:pt x="4146550" y="92710"/>
                                </a:moveTo>
                                <a:lnTo>
                                  <a:pt x="4137660" y="92710"/>
                                </a:lnTo>
                                <a:lnTo>
                                  <a:pt x="4137660" y="617220"/>
                                </a:lnTo>
                                <a:lnTo>
                                  <a:pt x="4146550" y="617220"/>
                                </a:lnTo>
                                <a:lnTo>
                                  <a:pt x="4146550" y="92710"/>
                                </a:lnTo>
                                <a:close/>
                              </a:path>
                              <a:path w="6766559" h="617220">
                                <a:moveTo>
                                  <a:pt x="6766560" y="0"/>
                                </a:moveTo>
                                <a:lnTo>
                                  <a:pt x="6757035" y="0"/>
                                </a:lnTo>
                                <a:lnTo>
                                  <a:pt x="6757035" y="617220"/>
                                </a:lnTo>
                                <a:lnTo>
                                  <a:pt x="6766560" y="617220"/>
                                </a:lnTo>
                                <a:lnTo>
                                  <a:pt x="6766560" y="0"/>
                                </a:lnTo>
                                <a:close/>
                              </a:path>
                            </a:pathLst>
                          </a:custGeom>
                          <a:solidFill>
                            <a:srgbClr val="000000"/>
                          </a:solidFill>
                        </wps:spPr>
                        <wps:bodyPr wrap="square" lIns="0" tIns="0" rIns="0" bIns="0" rtlCol="0">
                          <a:prstTxWarp prst="textNoShape">
                            <a:avLst/>
                          </a:prstTxWarp>
                          <a:noAutofit/>
                        </wps:bodyPr>
                      </wps:wsp>
                      <wps:wsp>
                        <wps:cNvPr id="252" name="Graphic 252"/>
                        <wps:cNvSpPr/>
                        <wps:spPr>
                          <a:xfrm>
                            <a:off x="236855" y="5051424"/>
                            <a:ext cx="6755765" cy="588010"/>
                          </a:xfrm>
                          <a:custGeom>
                            <a:avLst/>
                            <a:gdLst/>
                            <a:ahLst/>
                            <a:cxnLst/>
                            <a:rect l="l" t="t" r="r" b="b"/>
                            <a:pathLst>
                              <a:path w="6755765" h="588010">
                                <a:moveTo>
                                  <a:pt x="475615" y="0"/>
                                </a:moveTo>
                                <a:lnTo>
                                  <a:pt x="0" y="0"/>
                                </a:lnTo>
                                <a:lnTo>
                                  <a:pt x="0" y="588010"/>
                                </a:lnTo>
                                <a:lnTo>
                                  <a:pt x="475615" y="588010"/>
                                </a:lnTo>
                                <a:lnTo>
                                  <a:pt x="475615" y="0"/>
                                </a:lnTo>
                                <a:close/>
                              </a:path>
                              <a:path w="6755765" h="588010">
                                <a:moveTo>
                                  <a:pt x="1612265" y="0"/>
                                </a:moveTo>
                                <a:lnTo>
                                  <a:pt x="480060" y="0"/>
                                </a:lnTo>
                                <a:lnTo>
                                  <a:pt x="480060" y="588010"/>
                                </a:lnTo>
                                <a:lnTo>
                                  <a:pt x="1612265" y="588010"/>
                                </a:lnTo>
                                <a:lnTo>
                                  <a:pt x="1612265" y="0"/>
                                </a:lnTo>
                                <a:close/>
                              </a:path>
                              <a:path w="6755765" h="588010">
                                <a:moveTo>
                                  <a:pt x="4136390" y="0"/>
                                </a:moveTo>
                                <a:lnTo>
                                  <a:pt x="1616710" y="0"/>
                                </a:lnTo>
                                <a:lnTo>
                                  <a:pt x="1616710" y="588010"/>
                                </a:lnTo>
                                <a:lnTo>
                                  <a:pt x="4136390" y="588010"/>
                                </a:lnTo>
                                <a:lnTo>
                                  <a:pt x="4136390" y="0"/>
                                </a:lnTo>
                                <a:close/>
                              </a:path>
                              <a:path w="6755765" h="588010">
                                <a:moveTo>
                                  <a:pt x="6755765" y="0"/>
                                </a:moveTo>
                                <a:lnTo>
                                  <a:pt x="4140835" y="0"/>
                                </a:lnTo>
                                <a:lnTo>
                                  <a:pt x="4140835" y="588010"/>
                                </a:lnTo>
                                <a:lnTo>
                                  <a:pt x="6755765" y="58801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53" name="Image 253"/>
                          <pic:cNvPicPr/>
                        </pic:nvPicPr>
                        <pic:blipFill>
                          <a:blip r:embed="rId19" cstate="print"/>
                          <a:stretch>
                            <a:fillRect/>
                          </a:stretch>
                        </pic:blipFill>
                        <pic:spPr>
                          <a:xfrm>
                            <a:off x="234950" y="5046979"/>
                            <a:ext cx="6757669" cy="93345"/>
                          </a:xfrm>
                          <a:prstGeom prst="rect">
                            <a:avLst/>
                          </a:prstGeom>
                        </pic:spPr>
                      </pic:pic>
                      <wps:wsp>
                        <wps:cNvPr id="254" name="Graphic 254"/>
                        <wps:cNvSpPr/>
                        <wps:spPr>
                          <a:xfrm>
                            <a:off x="234950" y="5046979"/>
                            <a:ext cx="6766559" cy="592455"/>
                          </a:xfrm>
                          <a:custGeom>
                            <a:avLst/>
                            <a:gdLst/>
                            <a:ahLst/>
                            <a:cxnLst/>
                            <a:rect l="l" t="t" r="r" b="b"/>
                            <a:pathLst>
                              <a:path w="6766559" h="592455">
                                <a:moveTo>
                                  <a:pt x="2540" y="92710"/>
                                </a:moveTo>
                                <a:lnTo>
                                  <a:pt x="0" y="92710"/>
                                </a:lnTo>
                                <a:lnTo>
                                  <a:pt x="0" y="592455"/>
                                </a:lnTo>
                                <a:lnTo>
                                  <a:pt x="2540" y="592455"/>
                                </a:lnTo>
                                <a:lnTo>
                                  <a:pt x="2540" y="92710"/>
                                </a:lnTo>
                                <a:close/>
                              </a:path>
                              <a:path w="6766559" h="592455">
                                <a:moveTo>
                                  <a:pt x="485775" y="92710"/>
                                </a:moveTo>
                                <a:lnTo>
                                  <a:pt x="476885" y="92710"/>
                                </a:lnTo>
                                <a:lnTo>
                                  <a:pt x="476885" y="592455"/>
                                </a:lnTo>
                                <a:lnTo>
                                  <a:pt x="485775" y="592455"/>
                                </a:lnTo>
                                <a:lnTo>
                                  <a:pt x="485775" y="92710"/>
                                </a:lnTo>
                                <a:close/>
                              </a:path>
                              <a:path w="6766559" h="592455">
                                <a:moveTo>
                                  <a:pt x="1623060" y="92710"/>
                                </a:moveTo>
                                <a:lnTo>
                                  <a:pt x="1613535" y="92710"/>
                                </a:lnTo>
                                <a:lnTo>
                                  <a:pt x="1613535" y="592455"/>
                                </a:lnTo>
                                <a:lnTo>
                                  <a:pt x="1623060" y="592455"/>
                                </a:lnTo>
                                <a:lnTo>
                                  <a:pt x="1623060" y="92710"/>
                                </a:lnTo>
                                <a:close/>
                              </a:path>
                              <a:path w="6766559" h="592455">
                                <a:moveTo>
                                  <a:pt x="4146550" y="92710"/>
                                </a:moveTo>
                                <a:lnTo>
                                  <a:pt x="4137660" y="92710"/>
                                </a:lnTo>
                                <a:lnTo>
                                  <a:pt x="4137660" y="592455"/>
                                </a:lnTo>
                                <a:lnTo>
                                  <a:pt x="4146550" y="592455"/>
                                </a:lnTo>
                                <a:lnTo>
                                  <a:pt x="4146550" y="92710"/>
                                </a:lnTo>
                                <a:close/>
                              </a:path>
                              <a:path w="6766559" h="592455">
                                <a:moveTo>
                                  <a:pt x="6766560" y="0"/>
                                </a:moveTo>
                                <a:lnTo>
                                  <a:pt x="6757035" y="0"/>
                                </a:lnTo>
                                <a:lnTo>
                                  <a:pt x="6757035" y="592455"/>
                                </a:lnTo>
                                <a:lnTo>
                                  <a:pt x="6766560" y="592455"/>
                                </a:lnTo>
                                <a:lnTo>
                                  <a:pt x="6766560" y="0"/>
                                </a:lnTo>
                                <a:close/>
                              </a:path>
                            </a:pathLst>
                          </a:custGeom>
                          <a:solidFill>
                            <a:srgbClr val="000000"/>
                          </a:solidFill>
                        </wps:spPr>
                        <wps:bodyPr wrap="square" lIns="0" tIns="0" rIns="0" bIns="0" rtlCol="0">
                          <a:prstTxWarp prst="textNoShape">
                            <a:avLst/>
                          </a:prstTxWarp>
                          <a:noAutofit/>
                        </wps:bodyPr>
                      </wps:wsp>
                      <wps:wsp>
                        <wps:cNvPr id="255" name="Graphic 255"/>
                        <wps:cNvSpPr/>
                        <wps:spPr>
                          <a:xfrm>
                            <a:off x="236855" y="5732779"/>
                            <a:ext cx="6755765" cy="704850"/>
                          </a:xfrm>
                          <a:custGeom>
                            <a:avLst/>
                            <a:gdLst/>
                            <a:ahLst/>
                            <a:cxnLst/>
                            <a:rect l="l" t="t" r="r" b="b"/>
                            <a:pathLst>
                              <a:path w="6755765" h="704850">
                                <a:moveTo>
                                  <a:pt x="475615" y="0"/>
                                </a:moveTo>
                                <a:lnTo>
                                  <a:pt x="0" y="0"/>
                                </a:lnTo>
                                <a:lnTo>
                                  <a:pt x="0" y="704227"/>
                                </a:lnTo>
                                <a:lnTo>
                                  <a:pt x="475615" y="704227"/>
                                </a:lnTo>
                                <a:lnTo>
                                  <a:pt x="475615" y="0"/>
                                </a:lnTo>
                                <a:close/>
                              </a:path>
                              <a:path w="6755765" h="704850">
                                <a:moveTo>
                                  <a:pt x="1612265" y="0"/>
                                </a:moveTo>
                                <a:lnTo>
                                  <a:pt x="480060" y="0"/>
                                </a:lnTo>
                                <a:lnTo>
                                  <a:pt x="480060" y="704227"/>
                                </a:lnTo>
                                <a:lnTo>
                                  <a:pt x="1612265" y="704227"/>
                                </a:lnTo>
                                <a:lnTo>
                                  <a:pt x="1612265" y="0"/>
                                </a:lnTo>
                                <a:close/>
                              </a:path>
                              <a:path w="6755765" h="704850">
                                <a:moveTo>
                                  <a:pt x="4136390" y="0"/>
                                </a:moveTo>
                                <a:lnTo>
                                  <a:pt x="1616710" y="0"/>
                                </a:lnTo>
                                <a:lnTo>
                                  <a:pt x="1616710" y="704227"/>
                                </a:lnTo>
                                <a:lnTo>
                                  <a:pt x="4136390" y="704227"/>
                                </a:lnTo>
                                <a:lnTo>
                                  <a:pt x="4136390" y="0"/>
                                </a:lnTo>
                                <a:close/>
                              </a:path>
                              <a:path w="6755765" h="704850">
                                <a:moveTo>
                                  <a:pt x="6755765" y="0"/>
                                </a:moveTo>
                                <a:lnTo>
                                  <a:pt x="4140835" y="0"/>
                                </a:lnTo>
                                <a:lnTo>
                                  <a:pt x="4140835" y="704227"/>
                                </a:lnTo>
                                <a:lnTo>
                                  <a:pt x="6755765" y="704227"/>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56" name="Image 256"/>
                          <pic:cNvPicPr/>
                        </pic:nvPicPr>
                        <pic:blipFill>
                          <a:blip r:embed="rId18" cstate="print"/>
                          <a:stretch>
                            <a:fillRect/>
                          </a:stretch>
                        </pic:blipFill>
                        <pic:spPr>
                          <a:xfrm>
                            <a:off x="234950" y="5640070"/>
                            <a:ext cx="6757669" cy="93345"/>
                          </a:xfrm>
                          <a:prstGeom prst="rect">
                            <a:avLst/>
                          </a:prstGeom>
                        </pic:spPr>
                      </pic:pic>
                      <wps:wsp>
                        <wps:cNvPr id="257" name="Graphic 257"/>
                        <wps:cNvSpPr/>
                        <wps:spPr>
                          <a:xfrm>
                            <a:off x="234950" y="5640069"/>
                            <a:ext cx="6766559" cy="797560"/>
                          </a:xfrm>
                          <a:custGeom>
                            <a:avLst/>
                            <a:gdLst/>
                            <a:ahLst/>
                            <a:cxnLst/>
                            <a:rect l="l" t="t" r="r" b="b"/>
                            <a:pathLst>
                              <a:path w="6766559" h="797560">
                                <a:moveTo>
                                  <a:pt x="2540" y="93345"/>
                                </a:moveTo>
                                <a:lnTo>
                                  <a:pt x="0" y="93345"/>
                                </a:lnTo>
                                <a:lnTo>
                                  <a:pt x="0" y="797560"/>
                                </a:lnTo>
                                <a:lnTo>
                                  <a:pt x="2540" y="797560"/>
                                </a:lnTo>
                                <a:lnTo>
                                  <a:pt x="2540" y="93345"/>
                                </a:lnTo>
                                <a:close/>
                              </a:path>
                              <a:path w="6766559" h="797560">
                                <a:moveTo>
                                  <a:pt x="485775" y="93345"/>
                                </a:moveTo>
                                <a:lnTo>
                                  <a:pt x="476885" y="93345"/>
                                </a:lnTo>
                                <a:lnTo>
                                  <a:pt x="476885" y="797560"/>
                                </a:lnTo>
                                <a:lnTo>
                                  <a:pt x="485775" y="797560"/>
                                </a:lnTo>
                                <a:lnTo>
                                  <a:pt x="485775" y="93345"/>
                                </a:lnTo>
                                <a:close/>
                              </a:path>
                              <a:path w="6766559" h="797560">
                                <a:moveTo>
                                  <a:pt x="1623060" y="93345"/>
                                </a:moveTo>
                                <a:lnTo>
                                  <a:pt x="1613535" y="93345"/>
                                </a:lnTo>
                                <a:lnTo>
                                  <a:pt x="1613535" y="797560"/>
                                </a:lnTo>
                                <a:lnTo>
                                  <a:pt x="1623060" y="797560"/>
                                </a:lnTo>
                                <a:lnTo>
                                  <a:pt x="1623060" y="93345"/>
                                </a:lnTo>
                                <a:close/>
                              </a:path>
                              <a:path w="6766559" h="797560">
                                <a:moveTo>
                                  <a:pt x="4146550" y="93345"/>
                                </a:moveTo>
                                <a:lnTo>
                                  <a:pt x="4137660" y="93345"/>
                                </a:lnTo>
                                <a:lnTo>
                                  <a:pt x="4137660" y="797560"/>
                                </a:lnTo>
                                <a:lnTo>
                                  <a:pt x="4146550" y="797560"/>
                                </a:lnTo>
                                <a:lnTo>
                                  <a:pt x="4146550" y="93345"/>
                                </a:lnTo>
                                <a:close/>
                              </a:path>
                              <a:path w="6766559" h="797560">
                                <a:moveTo>
                                  <a:pt x="6766560" y="0"/>
                                </a:moveTo>
                                <a:lnTo>
                                  <a:pt x="6757035" y="0"/>
                                </a:lnTo>
                                <a:lnTo>
                                  <a:pt x="6757035" y="797560"/>
                                </a:lnTo>
                                <a:lnTo>
                                  <a:pt x="6766560" y="797560"/>
                                </a:lnTo>
                                <a:lnTo>
                                  <a:pt x="6766560" y="0"/>
                                </a:lnTo>
                                <a:close/>
                              </a:path>
                            </a:pathLst>
                          </a:custGeom>
                          <a:solidFill>
                            <a:srgbClr val="000000"/>
                          </a:solidFill>
                        </wps:spPr>
                        <wps:bodyPr wrap="square" lIns="0" tIns="0" rIns="0" bIns="0" rtlCol="0">
                          <a:prstTxWarp prst="textNoShape">
                            <a:avLst/>
                          </a:prstTxWarp>
                          <a:noAutofit/>
                        </wps:bodyPr>
                      </wps:wsp>
                      <wps:wsp>
                        <wps:cNvPr id="258" name="Graphic 258"/>
                        <wps:cNvSpPr/>
                        <wps:spPr>
                          <a:xfrm>
                            <a:off x="236855" y="6529704"/>
                            <a:ext cx="6755765" cy="499745"/>
                          </a:xfrm>
                          <a:custGeom>
                            <a:avLst/>
                            <a:gdLst/>
                            <a:ahLst/>
                            <a:cxnLst/>
                            <a:rect l="l" t="t" r="r" b="b"/>
                            <a:pathLst>
                              <a:path w="6755765" h="499745">
                                <a:moveTo>
                                  <a:pt x="475615" y="0"/>
                                </a:moveTo>
                                <a:lnTo>
                                  <a:pt x="0" y="0"/>
                                </a:lnTo>
                                <a:lnTo>
                                  <a:pt x="0" y="499745"/>
                                </a:lnTo>
                                <a:lnTo>
                                  <a:pt x="475615" y="499745"/>
                                </a:lnTo>
                                <a:lnTo>
                                  <a:pt x="475615" y="0"/>
                                </a:lnTo>
                                <a:close/>
                              </a:path>
                              <a:path w="6755765" h="499745">
                                <a:moveTo>
                                  <a:pt x="1612265" y="0"/>
                                </a:moveTo>
                                <a:lnTo>
                                  <a:pt x="480060" y="0"/>
                                </a:lnTo>
                                <a:lnTo>
                                  <a:pt x="480060" y="499745"/>
                                </a:lnTo>
                                <a:lnTo>
                                  <a:pt x="1612265" y="499745"/>
                                </a:lnTo>
                                <a:lnTo>
                                  <a:pt x="1612265" y="0"/>
                                </a:lnTo>
                                <a:close/>
                              </a:path>
                              <a:path w="6755765" h="499745">
                                <a:moveTo>
                                  <a:pt x="4136390" y="0"/>
                                </a:moveTo>
                                <a:lnTo>
                                  <a:pt x="1616710" y="0"/>
                                </a:lnTo>
                                <a:lnTo>
                                  <a:pt x="1616710" y="499745"/>
                                </a:lnTo>
                                <a:lnTo>
                                  <a:pt x="4136390" y="499745"/>
                                </a:lnTo>
                                <a:lnTo>
                                  <a:pt x="4136390" y="0"/>
                                </a:lnTo>
                                <a:close/>
                              </a:path>
                              <a:path w="6755765" h="499745">
                                <a:moveTo>
                                  <a:pt x="6755765" y="0"/>
                                </a:moveTo>
                                <a:lnTo>
                                  <a:pt x="4140835" y="0"/>
                                </a:lnTo>
                                <a:lnTo>
                                  <a:pt x="4140835" y="499745"/>
                                </a:lnTo>
                                <a:lnTo>
                                  <a:pt x="6755765" y="499745"/>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59" name="Image 259"/>
                          <pic:cNvPicPr/>
                        </pic:nvPicPr>
                        <pic:blipFill>
                          <a:blip r:embed="rId17" cstate="print"/>
                          <a:stretch>
                            <a:fillRect/>
                          </a:stretch>
                        </pic:blipFill>
                        <pic:spPr>
                          <a:xfrm>
                            <a:off x="234950" y="6436995"/>
                            <a:ext cx="6757669" cy="93345"/>
                          </a:xfrm>
                          <a:prstGeom prst="rect">
                            <a:avLst/>
                          </a:prstGeom>
                        </pic:spPr>
                      </pic:pic>
                      <wps:wsp>
                        <wps:cNvPr id="260" name="Graphic 260"/>
                        <wps:cNvSpPr/>
                        <wps:spPr>
                          <a:xfrm>
                            <a:off x="234950" y="6437007"/>
                            <a:ext cx="6766559" cy="592455"/>
                          </a:xfrm>
                          <a:custGeom>
                            <a:avLst/>
                            <a:gdLst/>
                            <a:ahLst/>
                            <a:cxnLst/>
                            <a:rect l="l" t="t" r="r" b="b"/>
                            <a:pathLst>
                              <a:path w="6766559" h="592455">
                                <a:moveTo>
                                  <a:pt x="2540" y="92697"/>
                                </a:moveTo>
                                <a:lnTo>
                                  <a:pt x="0" y="92697"/>
                                </a:lnTo>
                                <a:lnTo>
                                  <a:pt x="0" y="592442"/>
                                </a:lnTo>
                                <a:lnTo>
                                  <a:pt x="2540" y="592442"/>
                                </a:lnTo>
                                <a:lnTo>
                                  <a:pt x="2540" y="92697"/>
                                </a:lnTo>
                                <a:close/>
                              </a:path>
                              <a:path w="6766559" h="592455">
                                <a:moveTo>
                                  <a:pt x="485775" y="92697"/>
                                </a:moveTo>
                                <a:lnTo>
                                  <a:pt x="476885" y="92697"/>
                                </a:lnTo>
                                <a:lnTo>
                                  <a:pt x="476885" y="592442"/>
                                </a:lnTo>
                                <a:lnTo>
                                  <a:pt x="485775" y="592442"/>
                                </a:lnTo>
                                <a:lnTo>
                                  <a:pt x="485775" y="92697"/>
                                </a:lnTo>
                                <a:close/>
                              </a:path>
                              <a:path w="6766559" h="592455">
                                <a:moveTo>
                                  <a:pt x="1623060" y="92697"/>
                                </a:moveTo>
                                <a:lnTo>
                                  <a:pt x="1613535" y="92697"/>
                                </a:lnTo>
                                <a:lnTo>
                                  <a:pt x="1613535" y="592442"/>
                                </a:lnTo>
                                <a:lnTo>
                                  <a:pt x="1623060" y="592442"/>
                                </a:lnTo>
                                <a:lnTo>
                                  <a:pt x="1623060" y="92697"/>
                                </a:lnTo>
                                <a:close/>
                              </a:path>
                              <a:path w="6766559" h="592455">
                                <a:moveTo>
                                  <a:pt x="4146550" y="92697"/>
                                </a:moveTo>
                                <a:lnTo>
                                  <a:pt x="4137660" y="92697"/>
                                </a:lnTo>
                                <a:lnTo>
                                  <a:pt x="4137660" y="592442"/>
                                </a:lnTo>
                                <a:lnTo>
                                  <a:pt x="4146550" y="592442"/>
                                </a:lnTo>
                                <a:lnTo>
                                  <a:pt x="4146550" y="92697"/>
                                </a:lnTo>
                                <a:close/>
                              </a:path>
                              <a:path w="6766559" h="592455">
                                <a:moveTo>
                                  <a:pt x="6766560" y="0"/>
                                </a:moveTo>
                                <a:lnTo>
                                  <a:pt x="6757035" y="0"/>
                                </a:lnTo>
                                <a:lnTo>
                                  <a:pt x="6757035" y="592442"/>
                                </a:lnTo>
                                <a:lnTo>
                                  <a:pt x="6766560" y="592442"/>
                                </a:lnTo>
                                <a:lnTo>
                                  <a:pt x="6766560" y="0"/>
                                </a:lnTo>
                                <a:close/>
                              </a:path>
                            </a:pathLst>
                          </a:custGeom>
                          <a:solidFill>
                            <a:srgbClr val="000000"/>
                          </a:solidFill>
                        </wps:spPr>
                        <wps:bodyPr wrap="square" lIns="0" tIns="0" rIns="0" bIns="0" rtlCol="0">
                          <a:prstTxWarp prst="textNoShape">
                            <a:avLst/>
                          </a:prstTxWarp>
                          <a:noAutofit/>
                        </wps:bodyPr>
                      </wps:wsp>
                      <wps:wsp>
                        <wps:cNvPr id="261" name="Graphic 261"/>
                        <wps:cNvSpPr/>
                        <wps:spPr>
                          <a:xfrm>
                            <a:off x="236855" y="7122794"/>
                            <a:ext cx="6755765" cy="1112520"/>
                          </a:xfrm>
                          <a:custGeom>
                            <a:avLst/>
                            <a:gdLst/>
                            <a:ahLst/>
                            <a:cxnLst/>
                            <a:rect l="l" t="t" r="r" b="b"/>
                            <a:pathLst>
                              <a:path w="6755765" h="1112520">
                                <a:moveTo>
                                  <a:pt x="475615" y="0"/>
                                </a:moveTo>
                                <a:lnTo>
                                  <a:pt x="0" y="0"/>
                                </a:lnTo>
                                <a:lnTo>
                                  <a:pt x="0" y="1112520"/>
                                </a:lnTo>
                                <a:lnTo>
                                  <a:pt x="475615" y="1112520"/>
                                </a:lnTo>
                                <a:lnTo>
                                  <a:pt x="475615" y="0"/>
                                </a:lnTo>
                                <a:close/>
                              </a:path>
                              <a:path w="6755765" h="1112520">
                                <a:moveTo>
                                  <a:pt x="1612265" y="0"/>
                                </a:moveTo>
                                <a:lnTo>
                                  <a:pt x="480060" y="0"/>
                                </a:lnTo>
                                <a:lnTo>
                                  <a:pt x="480060" y="1112520"/>
                                </a:lnTo>
                                <a:lnTo>
                                  <a:pt x="1612265" y="1112520"/>
                                </a:lnTo>
                                <a:lnTo>
                                  <a:pt x="1612265" y="0"/>
                                </a:lnTo>
                                <a:close/>
                              </a:path>
                              <a:path w="6755765" h="1112520">
                                <a:moveTo>
                                  <a:pt x="4136390" y="0"/>
                                </a:moveTo>
                                <a:lnTo>
                                  <a:pt x="1616710" y="0"/>
                                </a:lnTo>
                                <a:lnTo>
                                  <a:pt x="1616710" y="1112520"/>
                                </a:lnTo>
                                <a:lnTo>
                                  <a:pt x="4136390" y="1112520"/>
                                </a:lnTo>
                                <a:lnTo>
                                  <a:pt x="4136390" y="0"/>
                                </a:lnTo>
                                <a:close/>
                              </a:path>
                              <a:path w="6755765" h="1112520">
                                <a:moveTo>
                                  <a:pt x="6755765" y="0"/>
                                </a:moveTo>
                                <a:lnTo>
                                  <a:pt x="4140835" y="0"/>
                                </a:lnTo>
                                <a:lnTo>
                                  <a:pt x="4140835" y="1112520"/>
                                </a:lnTo>
                                <a:lnTo>
                                  <a:pt x="6755765" y="111252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62" name="Image 262"/>
                          <pic:cNvPicPr/>
                        </pic:nvPicPr>
                        <pic:blipFill>
                          <a:blip r:embed="rId18" cstate="print"/>
                          <a:stretch>
                            <a:fillRect/>
                          </a:stretch>
                        </pic:blipFill>
                        <pic:spPr>
                          <a:xfrm>
                            <a:off x="234950" y="7030084"/>
                            <a:ext cx="6757669" cy="93344"/>
                          </a:xfrm>
                          <a:prstGeom prst="rect">
                            <a:avLst/>
                          </a:prstGeom>
                        </pic:spPr>
                      </pic:pic>
                      <wps:wsp>
                        <wps:cNvPr id="263" name="Graphic 263"/>
                        <wps:cNvSpPr/>
                        <wps:spPr>
                          <a:xfrm>
                            <a:off x="234950" y="7030719"/>
                            <a:ext cx="6766559" cy="1214120"/>
                          </a:xfrm>
                          <a:custGeom>
                            <a:avLst/>
                            <a:gdLst/>
                            <a:ahLst/>
                            <a:cxnLst/>
                            <a:rect l="l" t="t" r="r" b="b"/>
                            <a:pathLst>
                              <a:path w="6766559" h="1214120">
                                <a:moveTo>
                                  <a:pt x="6766560" y="0"/>
                                </a:moveTo>
                                <a:lnTo>
                                  <a:pt x="6757035" y="0"/>
                                </a:lnTo>
                                <a:lnTo>
                                  <a:pt x="6757035" y="92710"/>
                                </a:lnTo>
                                <a:lnTo>
                                  <a:pt x="6757035" y="1205230"/>
                                </a:lnTo>
                                <a:lnTo>
                                  <a:pt x="4146550" y="1205230"/>
                                </a:lnTo>
                                <a:lnTo>
                                  <a:pt x="4146550" y="92710"/>
                                </a:lnTo>
                                <a:lnTo>
                                  <a:pt x="4137660" y="92710"/>
                                </a:lnTo>
                                <a:lnTo>
                                  <a:pt x="4137660" y="1205230"/>
                                </a:lnTo>
                                <a:lnTo>
                                  <a:pt x="1623060" y="1205230"/>
                                </a:lnTo>
                                <a:lnTo>
                                  <a:pt x="1623060" y="92710"/>
                                </a:lnTo>
                                <a:lnTo>
                                  <a:pt x="1613535" y="92710"/>
                                </a:lnTo>
                                <a:lnTo>
                                  <a:pt x="1613535" y="1205230"/>
                                </a:lnTo>
                                <a:lnTo>
                                  <a:pt x="485775" y="1205230"/>
                                </a:lnTo>
                                <a:lnTo>
                                  <a:pt x="485775" y="92710"/>
                                </a:lnTo>
                                <a:lnTo>
                                  <a:pt x="476885" y="92710"/>
                                </a:lnTo>
                                <a:lnTo>
                                  <a:pt x="476885" y="1205230"/>
                                </a:lnTo>
                                <a:lnTo>
                                  <a:pt x="2540" y="1205230"/>
                                </a:lnTo>
                                <a:lnTo>
                                  <a:pt x="2540" y="92710"/>
                                </a:lnTo>
                                <a:lnTo>
                                  <a:pt x="0" y="92710"/>
                                </a:lnTo>
                                <a:lnTo>
                                  <a:pt x="0" y="1205230"/>
                                </a:lnTo>
                                <a:lnTo>
                                  <a:pt x="0" y="1214120"/>
                                </a:lnTo>
                                <a:lnTo>
                                  <a:pt x="6766560" y="1214120"/>
                                </a:lnTo>
                                <a:lnTo>
                                  <a:pt x="6766560" y="1205230"/>
                                </a:lnTo>
                                <a:lnTo>
                                  <a:pt x="6766560" y="92710"/>
                                </a:lnTo>
                                <a:lnTo>
                                  <a:pt x="676656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4" name="Image 264"/>
                          <pic:cNvPicPr/>
                        </pic:nvPicPr>
                        <pic:blipFill>
                          <a:blip r:embed="rId7" cstate="print"/>
                          <a:stretch>
                            <a:fillRect/>
                          </a:stretch>
                        </pic:blipFill>
                        <pic:spPr>
                          <a:xfrm>
                            <a:off x="635" y="0"/>
                            <a:ext cx="7106284" cy="56515"/>
                          </a:xfrm>
                          <a:prstGeom prst="rect">
                            <a:avLst/>
                          </a:prstGeom>
                        </pic:spPr>
                      </pic:pic>
                      <wps:wsp>
                        <wps:cNvPr id="265" name="Graphic 26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266" name="Image 266"/>
                          <pic:cNvPicPr/>
                        </pic:nvPicPr>
                        <pic:blipFill>
                          <a:blip r:embed="rId8" cstate="print"/>
                          <a:stretch>
                            <a:fillRect/>
                          </a:stretch>
                        </pic:blipFill>
                        <pic:spPr>
                          <a:xfrm>
                            <a:off x="56514" y="9396995"/>
                            <a:ext cx="7050405" cy="51804"/>
                          </a:xfrm>
                          <a:prstGeom prst="rect">
                            <a:avLst/>
                          </a:prstGeom>
                        </pic:spPr>
                      </pic:pic>
                      <wps:wsp>
                        <wps:cNvPr id="267" name="Graphic 26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268" name="Graphic 268"/>
                        <wps:cNvSpPr/>
                        <wps:spPr>
                          <a:xfrm>
                            <a:off x="4470780" y="3308045"/>
                            <a:ext cx="2439670" cy="210820"/>
                          </a:xfrm>
                          <a:custGeom>
                            <a:avLst/>
                            <a:gdLst/>
                            <a:ahLst/>
                            <a:cxnLst/>
                            <a:rect l="l" t="t" r="r" b="b"/>
                            <a:pathLst>
                              <a:path w="2439670" h="210820">
                                <a:moveTo>
                                  <a:pt x="2439288" y="0"/>
                                </a:moveTo>
                                <a:lnTo>
                                  <a:pt x="0" y="0"/>
                                </a:lnTo>
                                <a:lnTo>
                                  <a:pt x="0" y="210616"/>
                                </a:lnTo>
                                <a:lnTo>
                                  <a:pt x="2439288" y="210616"/>
                                </a:lnTo>
                                <a:lnTo>
                                  <a:pt x="2439288" y="0"/>
                                </a:lnTo>
                                <a:close/>
                              </a:path>
                            </a:pathLst>
                          </a:custGeom>
                          <a:solidFill>
                            <a:srgbClr val="FFFFFF"/>
                          </a:solidFill>
                        </wps:spPr>
                        <wps:bodyPr wrap="square" lIns="0" tIns="0" rIns="0" bIns="0" rtlCol="0">
                          <a:prstTxWarp prst="textNoShape">
                            <a:avLst/>
                          </a:prstTxWarp>
                          <a:noAutofit/>
                        </wps:bodyPr>
                      </wps:wsp>
                      <wps:wsp>
                        <wps:cNvPr id="269" name="Graphic 269"/>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270" name="Graphic 270"/>
                        <wps:cNvSpPr/>
                        <wps:spPr>
                          <a:xfrm>
                            <a:off x="1943735" y="3317252"/>
                            <a:ext cx="4961890" cy="4828540"/>
                          </a:xfrm>
                          <a:custGeom>
                            <a:avLst/>
                            <a:gdLst/>
                            <a:ahLst/>
                            <a:cxnLst/>
                            <a:rect l="l" t="t" r="r" b="b"/>
                            <a:pathLst>
                              <a:path w="4961890" h="4828540">
                                <a:moveTo>
                                  <a:pt x="2344420" y="0"/>
                                </a:moveTo>
                                <a:lnTo>
                                  <a:pt x="0" y="0"/>
                                </a:lnTo>
                                <a:lnTo>
                                  <a:pt x="0" y="1021067"/>
                                </a:lnTo>
                                <a:lnTo>
                                  <a:pt x="2344420" y="1021067"/>
                                </a:lnTo>
                                <a:lnTo>
                                  <a:pt x="2344420" y="0"/>
                                </a:lnTo>
                                <a:close/>
                              </a:path>
                              <a:path w="4961890" h="4828540">
                                <a:moveTo>
                                  <a:pt x="4961890" y="3805555"/>
                                </a:moveTo>
                                <a:lnTo>
                                  <a:pt x="2523490" y="3805555"/>
                                </a:lnTo>
                                <a:lnTo>
                                  <a:pt x="2523490" y="4828527"/>
                                </a:lnTo>
                                <a:lnTo>
                                  <a:pt x="4961890" y="4828527"/>
                                </a:lnTo>
                                <a:lnTo>
                                  <a:pt x="4961890" y="3805555"/>
                                </a:lnTo>
                                <a:close/>
                              </a:path>
                            </a:pathLst>
                          </a:custGeom>
                          <a:solidFill>
                            <a:srgbClr val="FFFFFF"/>
                          </a:solidFill>
                        </wps:spPr>
                        <wps:bodyPr wrap="square" lIns="0" tIns="0" rIns="0" bIns="0" rtlCol="0">
                          <a:prstTxWarp prst="textNoShape">
                            <a:avLst/>
                          </a:prstTxWarp>
                          <a:noAutofit/>
                        </wps:bodyPr>
                      </wps:wsp>
                      <wps:wsp>
                        <wps:cNvPr id="271" name="Graphic 27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272" name="Graphic 27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273" name="Graphic 27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274" name="Graphic 27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5" name="Graphic 27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6" name="Graphic 27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277" name="Graphic 27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278" name="Graphic 27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279" name="Graphic 27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280" name="Graphic 28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281" name="Graphic 28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282" name="Graphic 28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83" name="Graphic 28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84" name="Graphic 28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285" name="Graphic 28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1142ADA" id="Group 238" o:spid="_x0000_s1026" style="position:absolute;margin-left:23.95pt;margin-top:24pt;width:564.3pt;height:744.25pt;z-index:-2051942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">
                <v:shape id="Graphic 239" o:spid="_x0000_s1027" style="position:absolute;left:2368;top:28098;width:67558;height:4128;visibility:visible;mso-wrap-style:square;v-text-anchor:top" coordsize="6755765,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" path="m475615,89535l,89535,,412750r475615,l475615,89535xem1612265,l480060,r,412750l1612265,412750,1612265,xem4136390,89535r-2519680,l1616710,412750r2519680,l4136390,89535xem6755765,89535r-2614930,l4140835,412750r2614930,l6755765,89535xe" fillcolor="#e9f9e3" stroked="f">
                  <v:path arrowok="t"/>
                </v:shape>
                <v:shape id="Image 240" o:spid="_x0000_s1028" type="#_x0000_t75" style="position:absolute;left:2349;top:28067;width:4775;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">
                  <v:imagedata r:id="rId20" o:title=""/>
                </v:shape>
                <v:shape id="Graphic 241" o:spid="_x0000_s1029" style="position:absolute;left:7118;top:28066;width:89;height:928;visibility:visible;mso-wrap-style:square;v-text-anchor:top" coordsize="8890,92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" path="m8890,3810r-5715,l3175,,,,,3810,,92710r8890,l8890,3810xe" fillcolor="black" stroked="f">
                  <v:path arrowok="t"/>
                </v:shape>
                <v:shape id="Image 242" o:spid="_x0000_s1030" type="#_x0000_t75" style="position:absolute;left:7150;top:28067;width:11341;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">
                  <v:imagedata r:id="rId21" o:title=""/>
                </v:shape>
                <v:shape id="Image 243" o:spid="_x0000_s1031" type="#_x0000_t75" style="position:absolute;left:18491;top:28067;width:25241;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">
                  <v:imagedata r:id="rId22" o:title=""/>
                </v:shape>
                <v:shape id="Image 244" o:spid="_x0000_s1032" type="#_x0000_t75" style="position:absolute;left:43726;top:28067;width:26200;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">
                  <v:imagedata r:id="rId23" o:title=""/>
                </v:shape>
                <v:shape id="Graphic 245" o:spid="_x0000_s1033" style="position:absolute;left:2349;top:28066;width:67666;height:4160;visibility:visible;mso-wrap-style:square;v-text-anchor:top" coordsize="6766559,415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" path="m2540,92710l,92710,,415925r2540,l2540,92710xem485775,92710r-8890,l476885,415925r8890,l485775,92710xem1623060,92710r-9525,l1613535,415925r9525,l1623060,92710xem4146550,92710r-8890,l4137660,415925r8890,l4146550,92710xem6766560,r-9525,l6757035,415925r9525,l6766560,xe" fillcolor="black" stroked="f">
                  <v:path arrowok="t"/>
                </v:shape>
                <v:shape id="Graphic 246" o:spid="_x0000_s1034" style="position:absolute;left:2368;top:33159;width:67558;height:11125;visibility:visible;mso-wrap-style:square;v-text-anchor:top" coordsize="6755765,111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" path="m475615,l,,,1112520r475615,l475615,xem1612265,l480060,r,1112520l1612265,1112520,1612265,xem4136390,l1616710,r,1112520l4136390,1112520,4136390,xem6755765,l4140835,r,1112520l6755765,1112520,6755765,xe" fillcolor="#e9f9e3" stroked="f">
                  <v:path arrowok="t"/>
                </v:shape>
                <v:shape id="Image 247" o:spid="_x0000_s1035" type="#_x0000_t75" style="position:absolute;left:2349;top:32226;width:67577;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">
                  <v:imagedata r:id="rId24" o:title=""/>
                </v:shape>
                <v:shape id="Graphic 248" o:spid="_x0000_s1036" style="position:absolute;left:2349;top:32226;width:67666;height:12071;visibility:visible;mso-wrap-style:square;v-text-anchor:top" coordsize="6766559,1207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" path="m2540,92710l,92710,,1207135r2540,l2540,92710xem485775,92710r-8890,l476885,1207135r8890,l485775,92710xem1623060,92710r-9525,l1613535,1207135r9525,l1623060,92710xem4146550,92710r-8890,l4137660,1207135r8890,l4146550,92710xem6766560,r-9525,l6757035,1207135r9525,l6766560,xe" fillcolor="black" stroked="f">
                  <v:path arrowok="t"/>
                </v:shape>
                <v:shape id="Graphic 249" o:spid="_x0000_s1037" style="position:absolute;left:2368;top:45231;width:67558;height:5245;visibility:visible;mso-wrap-style:square;v-text-anchor:top" coordsize="6755765,52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" path="m475615,l,,,524510r475615,l475615,xem1612265,l480060,r,524510l1612265,524510,1612265,xem4136390,l1616710,r,524510l4136390,524510,4136390,xem6755765,l4140835,r,524510l6755765,524510,6755765,xe" fillcolor="#e9f9e3" stroked="f">
                  <v:path arrowok="t"/>
                </v:shape>
                <v:shape id="Image 250" o:spid="_x0000_s1038" type="#_x0000_t75" style="position:absolute;left:2349;top:44297;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">
                  <v:imagedata r:id="rId25" o:title=""/>
                </v:shape>
                <v:shape id="Graphic 251" o:spid="_x0000_s1039" style="position:absolute;left:2349;top:44297;width:67666;height:6172;visibility:visible;mso-wrap-style:square;v-text-anchor:top" coordsize="6766559,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" path="m2540,92710l,92710,,617220r2540,l2540,92710xem485775,92710r-8890,l476885,617220r8890,l485775,92710xem1623060,92710r-9525,l1613535,617220r9525,l1623060,92710xem4146550,92710r-8890,l4137660,617220r8890,l4146550,92710xem6766560,r-9525,l6757035,617220r9525,l6766560,xe" fillcolor="black" stroked="f">
                  <v:path arrowok="t"/>
                </v:shape>
                <v:shape id="Graphic 252" o:spid="_x0000_s1040" style="position:absolute;left:2368;top:50514;width:67558;height:5880;visibility:visible;mso-wrap-style:square;v-text-anchor:top" coordsize="6755765,58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" path="m475615,l,,,588010r475615,l475615,xem1612265,l480060,r,588010l1612265,588010,1612265,xem4136390,l1616710,r,588010l4136390,588010,4136390,xem6755765,l4140835,r,588010l6755765,588010,6755765,xe" fillcolor="#e9f9e3" stroked="f">
                  <v:path arrowok="t"/>
                </v:shape>
                <v:shape id="Image 253" o:spid="_x0000_s1041" type="#_x0000_t75" style="position:absolute;left:2349;top:50469;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">
                  <v:imagedata r:id="rId26" o:title=""/>
                </v:shape>
                <v:shape id="Graphic 254" o:spid="_x0000_s1042" style="position:absolute;left:2349;top:50469;width:67666;height:5925;visibility:visible;mso-wrap-style:square;v-text-anchor:top" coordsize="6766559,592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" path="m2540,92710l,92710,,592455r2540,l2540,92710xem485775,92710r-8890,l476885,592455r8890,l485775,92710xem1623060,92710r-9525,l1613535,592455r9525,l1623060,92710xem4146550,92710r-8890,l4137660,592455r8890,l4146550,92710xem6766560,r-9525,l6757035,592455r9525,l6766560,xe" fillcolor="black" stroked="f">
                  <v:path arrowok="t"/>
                </v:shape>
                <v:shape id="Graphic 255" o:spid="_x0000_s1043" style="position:absolute;left:2368;top:57327;width:67558;height:7049;visibility:visible;mso-wrap-style:square;v-text-anchor:top" coordsize="6755765,70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" path="m475615,l,,,704227r475615,l475615,xem1612265,l480060,r,704227l1612265,704227,1612265,xem4136390,l1616710,r,704227l4136390,704227,4136390,xem6755765,l4140835,r,704227l6755765,704227,6755765,xe" fillcolor="#e9f9e3" stroked="f">
                  <v:path arrowok="t"/>
                </v:shape>
                <v:shape id="Image 256" o:spid="_x0000_s1044" type="#_x0000_t75" style="position:absolute;left:2349;top:56400;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">
                  <v:imagedata r:id="rId25" o:title=""/>
                </v:shape>
                <v:shape id="Graphic 257" o:spid="_x0000_s1045" style="position:absolute;left:2349;top:56400;width:67666;height:7976;visibility:visible;mso-wrap-style:square;v-text-anchor:top" coordsize="6766559,79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" path="m2540,93345l,93345,,797560r2540,l2540,93345xem485775,93345r-8890,l476885,797560r8890,l485775,93345xem1623060,93345r-9525,l1613535,797560r9525,l1623060,93345xem4146550,93345r-8890,l4137660,797560r8890,l4146550,93345xem6766560,r-9525,l6757035,797560r9525,l6766560,xe" fillcolor="black" stroked="f">
                  <v:path arrowok="t"/>
                </v:shape>
                <v:shape id="Graphic 258" o:spid="_x0000_s1046" style="position:absolute;left:2368;top:65297;width:67558;height:4997;visibility:visible;mso-wrap-style:square;v-text-anchor:top" coordsize="6755765,499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" path="m475615,l,,,499745r475615,l475615,xem1612265,l480060,r,499745l1612265,499745,1612265,xem4136390,l1616710,r,499745l4136390,499745,4136390,xem6755765,l4140835,r,499745l6755765,499745,6755765,xe" fillcolor="#e9f9e3" stroked="f">
                  <v:path arrowok="t"/>
                </v:shape>
                <v:shape id="Image 259" o:spid="_x0000_s1047" type="#_x0000_t75" style="position:absolute;left:2349;top:64369;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">
                  <v:imagedata r:id="rId24" o:title=""/>
                </v:shape>
                <v:shape id="Graphic 260" o:spid="_x0000_s1048" style="position:absolute;left:2349;top:64370;width:67666;height:5924;visibility:visible;mso-wrap-style:square;v-text-anchor:top" coordsize="6766559,592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" path="m2540,92697l,92697,,592442r2540,l2540,92697xem485775,92697r-8890,l476885,592442r8890,l485775,92697xem1623060,92697r-9525,l1613535,592442r9525,l1623060,92697xem4146550,92697r-8890,l4137660,592442r8890,l4146550,92697xem6766560,r-9525,l6757035,592442r9525,l6766560,xe" fillcolor="black" stroked="f">
                  <v:path arrowok="t"/>
                </v:shape>
                <v:shape id="Graphic 261" o:spid="_x0000_s1049" style="position:absolute;left:2368;top:71227;width:67558;height:11126;visibility:visible;mso-wrap-style:square;v-text-anchor:top" coordsize="6755765,111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" path="m475615,l,,,1112520r475615,l475615,xem1612265,l480060,r,1112520l1612265,1112520,1612265,xem4136390,l1616710,r,1112520l4136390,1112520,4136390,xem6755765,l4140835,r,1112520l6755765,1112520,6755765,xe" fillcolor="#e9f9e3" stroked="f">
                  <v:path arrowok="t"/>
                </v:shape>
                <v:shape id="Image 262" o:spid="_x0000_s1050" type="#_x0000_t75" style="position:absolute;left:2349;top:70300;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">
                  <v:imagedata r:id="rId25" o:title=""/>
                </v:shape>
                <v:shape id="Graphic 263" o:spid="_x0000_s1051" style="position:absolute;left:2349;top:70307;width:67666;height:12141;visibility:visible;mso-wrap-style:square;v-text-anchor:top" coordsize="6766559,12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" path="m6766560,r-9525,l6757035,92710r,1112520l4146550,1205230r,-1112520l4137660,92710r,1112520l1623060,1205230r,-1112520l1613535,92710r,1112520l485775,1205230r,-1112520l476885,92710r,1112520l2540,1205230r,-1112520l,92710,,1205230r,8890l6766560,1214120r,-8890l6766560,92710r,-92710xe" fillcolor="black" stroked="f">
                  <v:path arrowok="t"/>
                </v:shape>
                <v:shape id="Image 264" o:spid="_x0000_s1052"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">
                  <v:imagedata r:id="rId9" o:title=""/>
                </v:shape>
                <v:shape id="Graphic 265" o:spid="_x0000_s1053"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266" o:spid="_x0000_s1054"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">
                  <v:imagedata r:id="rId10" o:title=""/>
                </v:shape>
                <v:shape id="Graphic 267" o:spid="_x0000_s1055"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" path="m56515,l18415,r,18415l,18415,,56515r56515,l56515,xem9525,l,,,9525r9525,l9525,xe" fillcolor="red" stroked="f">
                  <v:path arrowok="t"/>
                </v:shape>
                <v:shape id="Graphic 268" o:spid="_x0000_s1056" style="position:absolute;left:44707;top:33080;width:24397;height:2108;visibility:visible;mso-wrap-style:square;v-text-anchor:top" coordsize="2439670,21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" path="m2439288,l,,,210616r2439288,l2439288,xe" stroked="f">
                  <v:path arrowok="t"/>
                </v:shape>
                <v:shape id="Graphic 269" o:spid="_x0000_s1057"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" path="m6382385,361950r-780415,l5601970,r-27305,l5574665,361950,,361950r,26670l6382385,388620r,-26670xe" fillcolor="#6a6a6a" stroked="f">
                  <v:path arrowok="t"/>
                </v:shape>
                <v:shape id="Graphic 270" o:spid="_x0000_s1058" style="position:absolute;left:19437;top:33172;width:49619;height:48285;visibility:visible;mso-wrap-style:square;v-text-anchor:top" coordsize="4961890,482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" path="m2344420,l,,,1021067r2344420,l2344420,xem4961890,3805555r-2438400,l2523490,4828527r2438400,l4961890,3805555xe" stroked="f">
                  <v:path arrowok="t"/>
                </v:shape>
                <v:shape id="Graphic 271" o:spid="_x0000_s1059"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" path="m54864,l36576,,,,,36576,,54864r36576,l36576,36576r18288,l54864,xe" fillcolor="red" stroked="f">
                  <v:path arrowok="t"/>
                </v:shape>
                <v:shape id="Graphic 272" o:spid="_x0000_s1060"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" path="m18288,l9131,,,,,9144r,9144l9131,18288r,-9144l18288,9144,18288,xe" stroked="f">
                  <v:path arrowok="t"/>
                </v:shape>
                <v:shape id="Graphic 273" o:spid="_x0000_s1061"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" path="m9144,45720l,45720r,9144l9144,54864r,-9144xem7065010,l9144,r,36576l7065010,36576r,-36576xe" fillcolor="red" stroked="f">
                  <v:path arrowok="t"/>
                </v:shape>
                <v:shape id="Graphic 274" o:spid="_x0000_s1062"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" path="m7055866,l,,,9144r7055866,l7055866,xe" stroked="f">
                  <v:path arrowok="t"/>
                </v:shape>
                <v:shape id="Graphic 275" o:spid="_x0000_s1063"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" path="m7055866,45720l,45720r,9144l7055866,54864r,-9144xem7110730,r-36576,l7055866,r,36576l7074154,36576r,18288l7110730,54864r,-18288l7110730,xe" fillcolor="red" stroked="f">
                  <v:path arrowok="t"/>
                </v:shape>
                <v:shape id="Graphic 276" o:spid="_x0000_s1064"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" path="m18288,l9144,,,,,9144r9144,l9144,18288r9131,l18275,9144,18288,xe" stroked="f">
                  <v:path arrowok="t"/>
                </v:shape>
                <v:shape id="Graphic 277" o:spid="_x0000_s1065"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278" o:spid="_x0000_s1066"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" path="m9143,l,,,9341866r9143,l9143,xe" stroked="f">
                  <v:path arrowok="t"/>
                </v:shape>
                <v:shape id="Graphic 279" o:spid="_x0000_s1067"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280" o:spid="_x0000_s1068"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" path="m18288,9156r-9157,l9131,,,,,9156r,9132l9131,18288r9157,l18288,9156xe" stroked="f">
                  <v:path arrowok="t"/>
                </v:shape>
                <v:shape id="Graphic 281" o:spid="_x0000_s1069"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" path="m9144,l,,,9144r9144,l9144,xem7065010,18300r-7055866,l9144,54864r7055866,l7065010,18300xe" fillcolor="red" stroked="f">
                  <v:path arrowok="t"/>
                </v:shape>
                <v:shape id="Graphic 282" o:spid="_x0000_s1070"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" path="m7055866,l,,,9143r7055866,l7055866,xe" stroked="f">
                  <v:path arrowok="t"/>
                </v:shape>
                <v:shape id="Graphic 283" o:spid="_x0000_s1071"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" path="m7055866,l,,,9144r7055866,l7055866,xem7110730,r-36576,l7074154,18300r-18288,l7055866,54864r18288,l7110730,54864r,-36564l7110730,xe" fillcolor="red" stroked="f">
                  <v:path arrowok="t"/>
                </v:shape>
                <v:shape id="Graphic 284" o:spid="_x0000_s1072"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" path="m18288,9156l18275,,9144,r,9156l,9156r,9132l9144,18288r9131,l18288,9156xe" stroked="f">
                  <v:path arrowok="t"/>
                </v:shape>
                <v:shape id="Graphic 285" o:spid="_x0000_s1073"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" path="m9144,l,,,9144r9144,l9144,xe" fillcolor="red" stroked="f">
                  <v:path arrowok="t"/>
                </v:shape>
                <w10:wrap anchorx="page" anchory="page"/>
              </v:group>
            </w:pict>
          </mc:Fallback>
        </mc:AlternateContent>
      </w:r>
    </w:p>
    <w:p w:rsidR="002B0F1A" w:rsidRDefault="002B0F1A">
      <w:pPr>
        <w:pStyle w:val="BodyText"/>
        <w:spacing w:before="179"/>
      </w:pPr>
    </w:p>
    <w:p w:rsidR="002B0F1A" w:rsidRDefault="00AA42EA">
      <w:pPr>
        <w:pStyle w:val="BodyText"/>
        <w:ind w:right="1434"/>
        <w:jc w:val="right"/>
        <w:rPr>
          <w:rFonts w:ascii="Calibri"/>
        </w:rPr>
      </w:pPr>
      <w:r>
        <w:rPr>
          <w:rFonts w:ascii="Calibri"/>
          <w:spacing w:val="-5"/>
        </w:rPr>
        <w:t>12</w:t>
      </w:r>
    </w:p>
    <w:p w:rsidR="002B0F1A" w:rsidRDefault="002B0F1A">
      <w:pPr>
        <w:pStyle w:val="Heading5"/>
        <w:tabs>
          <w:tab w:val="left" w:pos="9426"/>
        </w:tabs>
        <w:spacing w:before="60"/>
        <w:ind w:left="854"/>
        <w:rPr>
          <w:rFonts w:ascii="Cambria"/>
          <w:position w:val="-12"/>
          <w:sz w:val="36"/>
        </w:rPr>
      </w:pPr>
    </w:p>
    <w:p w:rsidR="002B0F1A" w:rsidRDefault="002B0F1A">
      <w:pPr>
        <w:pStyle w:val="Heading5"/>
        <w:rPr>
          <w:rFonts w:ascii="Cambria"/>
          <w:position w:val="-12"/>
          <w:sz w:val="36"/>
        </w:rPr>
        <w:sectPr w:rsidR="002B0F1A">
          <w:type w:val="continuous"/>
          <w:pgSz w:w="12240" w:h="15840"/>
          <w:pgMar w:top="1620" w:right="0" w:bottom="280" w:left="360" w:header="720" w:footer="720" w:gutter="0"/>
          <w:cols w:space="720"/>
        </w:sectPr>
      </w:pPr>
    </w:p>
    <w:p w:rsidR="002B0F1A" w:rsidRDefault="002B0F1A">
      <w:pPr>
        <w:pStyle w:val="BodyText"/>
        <w:rPr>
          <w:rFonts w:ascii="Cambria"/>
          <w:b/>
          <w:sz w:val="28"/>
        </w:rPr>
      </w:pPr>
    </w:p>
    <w:p w:rsidR="002B0F1A" w:rsidRDefault="002B0F1A">
      <w:pPr>
        <w:pStyle w:val="BodyText"/>
        <w:spacing w:before="215"/>
        <w:rPr>
          <w:rFonts w:ascii="Cambria"/>
          <w:b/>
          <w:sz w:val="28"/>
        </w:rPr>
      </w:pPr>
    </w:p>
    <w:p w:rsidR="002B0F1A" w:rsidRDefault="002B0F1A">
      <w:pPr>
        <w:pStyle w:val="ListParagraph"/>
        <w:numPr>
          <w:ilvl w:val="0"/>
          <w:numId w:val="158"/>
        </w:numPr>
        <w:tabs>
          <w:tab w:val="left" w:pos="842"/>
        </w:tabs>
        <w:ind w:left="842" w:hanging="20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132"/>
        <w:rPr>
          <w:sz w:val="28"/>
        </w:rPr>
      </w:pPr>
    </w:p>
    <w:p w:rsidR="002B0F1A" w:rsidRDefault="002B0F1A">
      <w:pPr>
        <w:pStyle w:val="ListParagraph"/>
        <w:numPr>
          <w:ilvl w:val="0"/>
          <w:numId w:val="158"/>
        </w:numPr>
        <w:tabs>
          <w:tab w:val="left" w:pos="842"/>
        </w:tabs>
        <w:ind w:left="842" w:hanging="20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129"/>
        <w:rPr>
          <w:sz w:val="28"/>
        </w:rPr>
      </w:pPr>
    </w:p>
    <w:p w:rsidR="002B0F1A" w:rsidRDefault="002B0F1A">
      <w:pPr>
        <w:pStyle w:val="ListParagraph"/>
        <w:numPr>
          <w:ilvl w:val="0"/>
          <w:numId w:val="158"/>
        </w:numPr>
        <w:tabs>
          <w:tab w:val="left" w:pos="842"/>
        </w:tabs>
        <w:ind w:left="842" w:hanging="20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287"/>
        <w:rPr>
          <w:sz w:val="28"/>
        </w:rPr>
      </w:pPr>
    </w:p>
    <w:p w:rsidR="002B0F1A" w:rsidRDefault="002B0F1A">
      <w:pPr>
        <w:pStyle w:val="ListParagraph"/>
        <w:numPr>
          <w:ilvl w:val="0"/>
          <w:numId w:val="158"/>
        </w:numPr>
        <w:tabs>
          <w:tab w:val="left" w:pos="982"/>
        </w:tabs>
        <w:ind w:left="982" w:hanging="34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127"/>
        <w:rPr>
          <w:sz w:val="28"/>
        </w:rPr>
      </w:pPr>
    </w:p>
    <w:p w:rsidR="002B0F1A" w:rsidRDefault="002B0F1A">
      <w:pPr>
        <w:pStyle w:val="ListParagraph"/>
        <w:numPr>
          <w:ilvl w:val="0"/>
          <w:numId w:val="158"/>
        </w:numPr>
        <w:tabs>
          <w:tab w:val="left" w:pos="982"/>
        </w:tabs>
        <w:ind w:left="982" w:hanging="34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27"/>
        <w:rPr>
          <w:sz w:val="28"/>
        </w:rPr>
      </w:pPr>
    </w:p>
    <w:p w:rsidR="002B0F1A" w:rsidRDefault="002B0F1A">
      <w:pPr>
        <w:pStyle w:val="ListParagraph"/>
        <w:numPr>
          <w:ilvl w:val="0"/>
          <w:numId w:val="158"/>
        </w:numPr>
        <w:tabs>
          <w:tab w:val="left" w:pos="982"/>
        </w:tabs>
        <w:spacing w:before="1"/>
        <w:ind w:left="982" w:hanging="348"/>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89"/>
        <w:rPr>
          <w:sz w:val="28"/>
        </w:rPr>
      </w:pPr>
    </w:p>
    <w:p w:rsidR="002B0F1A" w:rsidRDefault="002B0F1A">
      <w:pPr>
        <w:pStyle w:val="ListParagraph"/>
        <w:numPr>
          <w:ilvl w:val="0"/>
          <w:numId w:val="158"/>
        </w:numPr>
        <w:tabs>
          <w:tab w:val="left" w:pos="982"/>
        </w:tabs>
        <w:spacing w:before="1"/>
        <w:ind w:left="982" w:hanging="348"/>
        <w:rPr>
          <w:sz w:val="28"/>
        </w:rPr>
      </w:pPr>
    </w:p>
    <w:p w:rsidR="002B0F1A" w:rsidRDefault="00AA42EA">
      <w:pPr>
        <w:rPr>
          <w:sz w:val="28"/>
        </w:rPr>
      </w:pPr>
      <w:r>
        <w:br w:type="column"/>
      </w:r>
    </w:p>
    <w:p w:rsidR="002B0F1A" w:rsidRDefault="002B0F1A">
      <w:pPr>
        <w:pStyle w:val="BodyText"/>
        <w:spacing w:before="227"/>
        <w:rPr>
          <w:sz w:val="28"/>
        </w:rPr>
      </w:pPr>
    </w:p>
    <w:p w:rsidR="002B0F1A" w:rsidRDefault="00AA42EA">
      <w:pPr>
        <w:ind w:left="365"/>
        <w:rPr>
          <w:sz w:val="28"/>
        </w:rPr>
      </w:pPr>
      <w:r>
        <w:rPr>
          <w:color w:val="121212"/>
          <w:spacing w:val="-2"/>
          <w:sz w:val="28"/>
        </w:rPr>
        <w:t>Skills</w:t>
      </w: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296"/>
        <w:rPr>
          <w:sz w:val="28"/>
        </w:rPr>
      </w:pPr>
    </w:p>
    <w:p w:rsidR="002B0F1A" w:rsidRDefault="00AA42EA">
      <w:pPr>
        <w:ind w:left="365"/>
        <w:rPr>
          <w:sz w:val="28"/>
        </w:rPr>
      </w:pPr>
      <w:r>
        <w:rPr>
          <w:color w:val="121212"/>
          <w:sz w:val="28"/>
        </w:rPr>
        <w:t>Courage</w:t>
      </w:r>
      <w:r>
        <w:rPr>
          <w:color w:val="121212"/>
          <w:spacing w:val="-18"/>
          <w:sz w:val="28"/>
        </w:rPr>
        <w:t xml:space="preserve"> </w:t>
      </w:r>
      <w:r>
        <w:rPr>
          <w:color w:val="121212"/>
          <w:sz w:val="28"/>
        </w:rPr>
        <w:t xml:space="preserve">and </w:t>
      </w:r>
      <w:r>
        <w:rPr>
          <w:color w:val="121212"/>
          <w:spacing w:val="-2"/>
          <w:sz w:val="28"/>
        </w:rPr>
        <w:t>Destiny</w:t>
      </w:r>
    </w:p>
    <w:p w:rsidR="002B0F1A" w:rsidRDefault="002B0F1A">
      <w:pPr>
        <w:pStyle w:val="BodyText"/>
        <w:rPr>
          <w:sz w:val="28"/>
        </w:rPr>
      </w:pPr>
    </w:p>
    <w:p w:rsidR="002B0F1A" w:rsidRDefault="002B0F1A">
      <w:pPr>
        <w:pStyle w:val="BodyText"/>
        <w:spacing w:before="287"/>
        <w:rPr>
          <w:sz w:val="28"/>
        </w:rPr>
      </w:pPr>
    </w:p>
    <w:p w:rsidR="002B0F1A" w:rsidRDefault="00AA42EA">
      <w:pPr>
        <w:spacing w:before="1"/>
        <w:ind w:left="365"/>
        <w:rPr>
          <w:sz w:val="28"/>
        </w:rPr>
      </w:pPr>
      <w:r>
        <w:rPr>
          <w:color w:val="121212"/>
          <w:spacing w:val="-2"/>
          <w:sz w:val="28"/>
        </w:rPr>
        <w:t>Attention</w:t>
      </w:r>
    </w:p>
    <w:p w:rsidR="002B0F1A" w:rsidRDefault="002B0F1A">
      <w:pPr>
        <w:pStyle w:val="BodyText"/>
        <w:rPr>
          <w:sz w:val="28"/>
        </w:rPr>
      </w:pPr>
    </w:p>
    <w:p w:rsidR="002B0F1A" w:rsidRDefault="002B0F1A">
      <w:pPr>
        <w:pStyle w:val="BodyText"/>
        <w:rPr>
          <w:sz w:val="28"/>
        </w:rPr>
      </w:pPr>
    </w:p>
    <w:p w:rsidR="002B0F1A" w:rsidRDefault="002B0F1A">
      <w:pPr>
        <w:pStyle w:val="BodyText"/>
        <w:spacing w:before="128"/>
        <w:rPr>
          <w:sz w:val="28"/>
        </w:rPr>
      </w:pPr>
    </w:p>
    <w:p w:rsidR="002B0F1A" w:rsidRDefault="00AA42EA">
      <w:pPr>
        <w:ind w:left="365" w:right="473"/>
        <w:rPr>
          <w:sz w:val="28"/>
        </w:rPr>
      </w:pPr>
      <w:r>
        <w:rPr>
          <w:color w:val="121212"/>
          <w:spacing w:val="-2"/>
          <w:sz w:val="28"/>
        </w:rPr>
        <w:t>Market Research</w:t>
      </w: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286"/>
        <w:rPr>
          <w:sz w:val="28"/>
        </w:rPr>
      </w:pPr>
    </w:p>
    <w:p w:rsidR="002B0F1A" w:rsidRDefault="00AA42EA">
      <w:pPr>
        <w:ind w:left="365"/>
        <w:rPr>
          <w:sz w:val="28"/>
        </w:rPr>
      </w:pPr>
      <w:r>
        <w:rPr>
          <w:color w:val="000000"/>
          <w:spacing w:val="1"/>
          <w:sz w:val="28"/>
          <w:shd w:val="clear" w:color="auto" w:fill="FFFFFF"/>
        </w:rPr>
        <w:t xml:space="preserve"> </w:t>
      </w:r>
      <w:r>
        <w:rPr>
          <w:color w:val="000000"/>
          <w:spacing w:val="-2"/>
          <w:sz w:val="28"/>
          <w:shd w:val="clear" w:color="auto" w:fill="FFFFFF"/>
        </w:rPr>
        <w:t>Innovation</w:t>
      </w:r>
    </w:p>
    <w:p w:rsidR="002B0F1A" w:rsidRDefault="002B0F1A">
      <w:pPr>
        <w:pStyle w:val="BodyText"/>
        <w:rPr>
          <w:sz w:val="28"/>
        </w:rPr>
      </w:pPr>
    </w:p>
    <w:p w:rsidR="002B0F1A" w:rsidRDefault="002B0F1A">
      <w:pPr>
        <w:pStyle w:val="BodyText"/>
        <w:rPr>
          <w:sz w:val="28"/>
        </w:rPr>
      </w:pPr>
    </w:p>
    <w:p w:rsidR="002B0F1A" w:rsidRDefault="002B0F1A">
      <w:pPr>
        <w:pStyle w:val="BodyText"/>
        <w:rPr>
          <w:sz w:val="28"/>
        </w:rPr>
      </w:pPr>
    </w:p>
    <w:p w:rsidR="002B0F1A" w:rsidRDefault="002B0F1A">
      <w:pPr>
        <w:pStyle w:val="BodyText"/>
        <w:spacing w:before="190"/>
        <w:rPr>
          <w:sz w:val="28"/>
        </w:rPr>
      </w:pPr>
    </w:p>
    <w:p w:rsidR="002B0F1A" w:rsidRDefault="00AA42EA">
      <w:pPr>
        <w:tabs>
          <w:tab w:val="left" w:pos="1470"/>
        </w:tabs>
        <w:spacing w:before="1"/>
        <w:ind w:left="365"/>
        <w:rPr>
          <w:sz w:val="28"/>
        </w:rPr>
      </w:pPr>
      <w:r>
        <w:rPr>
          <w:color w:val="121212"/>
          <w:spacing w:val="-2"/>
          <w:sz w:val="28"/>
        </w:rPr>
        <w:t>Failure</w:t>
      </w:r>
      <w:r>
        <w:rPr>
          <w:color w:val="121212"/>
          <w:sz w:val="28"/>
        </w:rPr>
        <w:tab/>
      </w:r>
      <w:r>
        <w:rPr>
          <w:color w:val="121212"/>
          <w:spacing w:val="-6"/>
          <w:sz w:val="28"/>
        </w:rPr>
        <w:t xml:space="preserve">and </w:t>
      </w:r>
      <w:r>
        <w:rPr>
          <w:color w:val="121212"/>
          <w:spacing w:val="-2"/>
          <w:sz w:val="28"/>
        </w:rPr>
        <w:t>Mistakes</w:t>
      </w:r>
    </w:p>
    <w:p w:rsidR="002B0F1A" w:rsidRDefault="002B0F1A">
      <w:pPr>
        <w:pStyle w:val="BodyText"/>
        <w:rPr>
          <w:sz w:val="28"/>
        </w:rPr>
      </w:pPr>
    </w:p>
    <w:p w:rsidR="002B0F1A" w:rsidRDefault="002B0F1A">
      <w:pPr>
        <w:pStyle w:val="BodyText"/>
        <w:spacing w:before="248"/>
        <w:rPr>
          <w:sz w:val="28"/>
        </w:rPr>
      </w:pPr>
    </w:p>
    <w:p w:rsidR="002B0F1A" w:rsidRDefault="00AA42EA">
      <w:pPr>
        <w:ind w:left="365"/>
        <w:rPr>
          <w:sz w:val="28"/>
        </w:rPr>
      </w:pPr>
      <w:r>
        <w:rPr>
          <w:color w:val="121212"/>
          <w:spacing w:val="-2"/>
          <w:sz w:val="28"/>
        </w:rPr>
        <w:t>Decisions</w:t>
      </w:r>
    </w:p>
    <w:p w:rsidR="002B0F1A" w:rsidRDefault="00AA42EA">
      <w:pPr>
        <w:spacing w:before="69"/>
        <w:ind w:left="248" w:right="4"/>
        <w:jc w:val="both"/>
        <w:rPr>
          <w:sz w:val="28"/>
        </w:rPr>
      </w:pPr>
      <w:r>
        <w:br w:type="column"/>
      </w:r>
      <w:r>
        <w:rPr>
          <w:color w:val="121212"/>
          <w:sz w:val="28"/>
        </w:rPr>
        <w:t>Professional training. Often business</w:t>
      </w:r>
      <w:r>
        <w:rPr>
          <w:color w:val="121212"/>
          <w:spacing w:val="-10"/>
          <w:sz w:val="28"/>
        </w:rPr>
        <w:t xml:space="preserve"> </w:t>
      </w:r>
      <w:r>
        <w:rPr>
          <w:color w:val="121212"/>
          <w:sz w:val="28"/>
        </w:rPr>
        <w:t>school</w:t>
      </w:r>
      <w:r>
        <w:rPr>
          <w:color w:val="121212"/>
          <w:spacing w:val="-16"/>
          <w:sz w:val="28"/>
        </w:rPr>
        <w:t xml:space="preserve"> </w:t>
      </w:r>
      <w:r>
        <w:rPr>
          <w:color w:val="121212"/>
          <w:sz w:val="28"/>
        </w:rPr>
        <w:t>trained.</w:t>
      </w:r>
      <w:r>
        <w:rPr>
          <w:color w:val="121212"/>
          <w:spacing w:val="-6"/>
          <w:sz w:val="28"/>
        </w:rPr>
        <w:t xml:space="preserve"> </w:t>
      </w:r>
      <w:r>
        <w:rPr>
          <w:color w:val="121212"/>
          <w:sz w:val="28"/>
        </w:rPr>
        <w:t>Abstract analytical tools, people- management, and political</w:t>
      </w:r>
      <w:r>
        <w:rPr>
          <w:color w:val="121212"/>
          <w:spacing w:val="80"/>
          <w:sz w:val="28"/>
        </w:rPr>
        <w:t xml:space="preserve"> </w:t>
      </w:r>
      <w:r>
        <w:rPr>
          <w:color w:val="121212"/>
          <w:sz w:val="28"/>
        </w:rPr>
        <w:t xml:space="preserve">skills. trained if in technical </w:t>
      </w:r>
      <w:r>
        <w:rPr>
          <w:color w:val="121212"/>
          <w:spacing w:val="-2"/>
          <w:sz w:val="28"/>
        </w:rPr>
        <w:t>business.</w:t>
      </w:r>
    </w:p>
    <w:p w:rsidR="002B0F1A" w:rsidRDefault="00AA42EA">
      <w:pPr>
        <w:spacing w:before="286"/>
        <w:ind w:left="248"/>
        <w:jc w:val="both"/>
        <w:rPr>
          <w:sz w:val="28"/>
        </w:rPr>
      </w:pPr>
      <w:r>
        <w:rPr>
          <w:color w:val="121212"/>
          <w:sz w:val="28"/>
        </w:rPr>
        <w:t xml:space="preserve">Sees others in charge of his or her destiny. Can be forceful and ambitious, but may be fearful of others’ ability in case of </w:t>
      </w:r>
      <w:r>
        <w:rPr>
          <w:color w:val="121212"/>
          <w:spacing w:val="-2"/>
          <w:sz w:val="28"/>
        </w:rPr>
        <w:t>optimism.</w:t>
      </w:r>
    </w:p>
    <w:p w:rsidR="002B0F1A" w:rsidRDefault="00AA42EA">
      <w:pPr>
        <w:spacing w:before="292" w:line="244" w:lineRule="auto"/>
        <w:ind w:left="248" w:right="10"/>
        <w:jc w:val="both"/>
        <w:rPr>
          <w:sz w:val="28"/>
        </w:rPr>
      </w:pPr>
      <w:r>
        <w:rPr>
          <w:color w:val="121212"/>
          <w:sz w:val="28"/>
        </w:rPr>
        <w:t xml:space="preserve">Primly on events inside </w:t>
      </w:r>
      <w:r>
        <w:rPr>
          <w:color w:val="121212"/>
          <w:spacing w:val="-2"/>
          <w:sz w:val="28"/>
        </w:rPr>
        <w:t>corporation.</w:t>
      </w:r>
    </w:p>
    <w:p w:rsidR="002B0F1A" w:rsidRDefault="002B0F1A">
      <w:pPr>
        <w:pStyle w:val="BodyText"/>
        <w:rPr>
          <w:sz w:val="28"/>
        </w:rPr>
      </w:pPr>
    </w:p>
    <w:p w:rsidR="002B0F1A" w:rsidRDefault="002B0F1A">
      <w:pPr>
        <w:pStyle w:val="BodyText"/>
        <w:spacing w:before="115"/>
        <w:rPr>
          <w:sz w:val="28"/>
        </w:rPr>
      </w:pPr>
    </w:p>
    <w:p w:rsidR="002B0F1A" w:rsidRDefault="00AA42EA">
      <w:pPr>
        <w:spacing w:before="1"/>
        <w:ind w:left="248" w:right="9"/>
        <w:jc w:val="both"/>
        <w:rPr>
          <w:sz w:val="28"/>
        </w:rPr>
      </w:pPr>
      <w:r>
        <w:rPr>
          <w:color w:val="121212"/>
          <w:sz w:val="28"/>
        </w:rPr>
        <w:t>Has market studies done to discover needs and guide product conceptualization.</w:t>
      </w:r>
    </w:p>
    <w:p w:rsidR="002B0F1A" w:rsidRDefault="002B0F1A">
      <w:pPr>
        <w:pStyle w:val="BodyText"/>
        <w:rPr>
          <w:sz w:val="20"/>
        </w:rPr>
      </w:pPr>
    </w:p>
    <w:p w:rsidR="002B0F1A" w:rsidRDefault="002B0F1A">
      <w:pPr>
        <w:pStyle w:val="BodyText"/>
        <w:rPr>
          <w:sz w:val="20"/>
        </w:rPr>
      </w:pPr>
    </w:p>
    <w:p w:rsidR="002B0F1A" w:rsidRDefault="00AA42EA">
      <w:pPr>
        <w:pStyle w:val="BodyText"/>
        <w:spacing w:before="70"/>
        <w:rPr>
          <w:sz w:val="20"/>
        </w:rPr>
      </w:pPr>
      <w:r>
        <w:rPr>
          <w:noProof/>
          <w:sz w:val="20"/>
        </w:rPr>
        <mc:AlternateContent>
          <mc:Choice Requires="wps">
            <w:drawing>
              <wp:anchor distT="0" distB="0" distL="0" distR="0" simplePos="0" relativeHeight="487595008" behindDoc="1" locked="0" layoutInCell="1" allowOverlap="1">
                <wp:simplePos x="0" y="0"/>
                <wp:positionH relativeFrom="page">
                  <wp:posOffset>2247900</wp:posOffset>
                </wp:positionH>
                <wp:positionV relativeFrom="paragraph">
                  <wp:posOffset>206154</wp:posOffset>
                </wp:positionV>
                <wp:extent cx="2344420" cy="1225550"/>
                <wp:effectExtent l="0" t="0" r="0" b="0"/>
                <wp:wrapTopAndBottom/>
                <wp:docPr id="286" name="Text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4420" cy="1225550"/>
                        </a:xfrm>
                        <a:prstGeom prst="rect">
                          <a:avLst/>
                        </a:prstGeom>
                        <a:solidFill>
                          <a:srgbClr val="FFFFFF"/>
                        </a:solidFill>
                      </wps:spPr>
                      <wps:txbx>
                        <w:txbxContent>
                          <w:p w:rsidR="00AA42EA" w:rsidRDefault="00AA42EA">
                            <w:pPr>
                              <w:ind w:left="3" w:right="-15"/>
                              <w:jc w:val="both"/>
                              <w:rPr>
                                <w:color w:val="000000"/>
                                <w:sz w:val="28"/>
                              </w:rPr>
                            </w:pPr>
                            <w:r>
                              <w:rPr>
                                <w:color w:val="000000"/>
                                <w:sz w:val="28"/>
                              </w:rPr>
                              <w:t>On the contrary, a manager simply keeps running the enterprise on</w:t>
                            </w:r>
                            <w:r>
                              <w:rPr>
                                <w:color w:val="000000"/>
                                <w:spacing w:val="-1"/>
                                <w:sz w:val="28"/>
                              </w:rPr>
                              <w:t xml:space="preserve"> </w:t>
                            </w:r>
                            <w:r>
                              <w:rPr>
                                <w:color w:val="000000"/>
                                <w:sz w:val="28"/>
                              </w:rPr>
                              <w:t>already</w:t>
                            </w:r>
                            <w:r>
                              <w:rPr>
                                <w:color w:val="000000"/>
                                <w:spacing w:val="-1"/>
                                <w:sz w:val="28"/>
                              </w:rPr>
                              <w:t xml:space="preserve"> </w:t>
                            </w:r>
                            <w:r>
                              <w:rPr>
                                <w:color w:val="000000"/>
                                <w:sz w:val="28"/>
                              </w:rPr>
                              <w:t>established lines on a routine basis. That is why a manager is called the product of</w:t>
                            </w:r>
                            <w:r>
                              <w:rPr>
                                <w:color w:val="000000"/>
                                <w:spacing w:val="-3"/>
                                <w:sz w:val="28"/>
                              </w:rPr>
                              <w:t xml:space="preserve"> </w:t>
                            </w:r>
                            <w:r>
                              <w:rPr>
                                <w:color w:val="000000"/>
                                <w:sz w:val="28"/>
                              </w:rPr>
                              <w:t>change brought about</w:t>
                            </w:r>
                          </w:p>
                        </w:txbxContent>
                      </wps:txbx>
                      <wps:bodyPr wrap="square" lIns="0" tIns="0" rIns="0" bIns="0" rtlCol="0">
                        <a:noAutofit/>
                      </wps:bodyPr>
                    </wps:wsp>
                  </a:graphicData>
                </a:graphic>
              </wp:anchor>
            </w:drawing>
          </mc:Choice>
          <mc:Fallback>
            <w:pict>
              <v:shape id="Textbox 286" o:spid="_x0000_s1030" type="#_x0000_t202" style="position:absolute;margin-left:177pt;margin-top:16.25pt;width:184.6pt;height:96.5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" stroked="f">
                <v:textbox inset="0,0,0,0">
                  <w:txbxContent>
                    <w:p w:rsidR="00AA42EA" w:rsidRDefault="00AA42EA">
                      <w:pPr>
                        <w:ind w:left="3" w:right="-15"/>
                        <w:jc w:val="both"/>
                        <w:rPr>
                          <w:color w:val="000000"/>
                          <w:sz w:val="28"/>
                        </w:rPr>
                      </w:pPr>
                      <w:r>
                        <w:rPr>
                          <w:color w:val="000000"/>
                          <w:sz w:val="28"/>
                        </w:rPr>
                        <w:t>On the contrary, a manager simply keeps running the enterprise on</w:t>
                      </w:r>
                      <w:r>
                        <w:rPr>
                          <w:color w:val="000000"/>
                          <w:spacing w:val="-1"/>
                          <w:sz w:val="28"/>
                        </w:rPr>
                        <w:t xml:space="preserve"> </w:t>
                      </w:r>
                      <w:r>
                        <w:rPr>
                          <w:color w:val="000000"/>
                          <w:sz w:val="28"/>
                        </w:rPr>
                        <w:t>already</w:t>
                      </w:r>
                      <w:r>
                        <w:rPr>
                          <w:color w:val="000000"/>
                          <w:spacing w:val="-1"/>
                          <w:sz w:val="28"/>
                        </w:rPr>
                        <w:t xml:space="preserve"> </w:t>
                      </w:r>
                      <w:r>
                        <w:rPr>
                          <w:color w:val="000000"/>
                          <w:sz w:val="28"/>
                        </w:rPr>
                        <w:t>established lines on a routine basis. That is why a manager is called the product of</w:t>
                      </w:r>
                      <w:r>
                        <w:rPr>
                          <w:color w:val="000000"/>
                          <w:spacing w:val="-3"/>
                          <w:sz w:val="28"/>
                        </w:rPr>
                        <w:t xml:space="preserve"> </w:t>
                      </w:r>
                      <w:r>
                        <w:rPr>
                          <w:color w:val="000000"/>
                          <w:sz w:val="28"/>
                        </w:rPr>
                        <w:t>change brought about</w:t>
                      </w:r>
                    </w:p>
                  </w:txbxContent>
                </v:textbox>
                <w10:wrap type="topAndBottom" anchorx="page"/>
              </v:shape>
            </w:pict>
          </mc:Fallback>
        </mc:AlternateContent>
      </w:r>
    </w:p>
    <w:p w:rsidR="002B0F1A" w:rsidRDefault="00AA42EA">
      <w:pPr>
        <w:ind w:left="253"/>
        <w:jc w:val="both"/>
        <w:rPr>
          <w:sz w:val="28"/>
        </w:rPr>
      </w:pPr>
      <w:r>
        <w:rPr>
          <w:color w:val="000000"/>
          <w:sz w:val="28"/>
          <w:shd w:val="clear" w:color="auto" w:fill="FFFFFF"/>
        </w:rPr>
        <w:t>by</w:t>
      </w:r>
      <w:r>
        <w:rPr>
          <w:color w:val="000000"/>
          <w:spacing w:val="-12"/>
          <w:sz w:val="28"/>
          <w:shd w:val="clear" w:color="auto" w:fill="FFFFFF"/>
        </w:rPr>
        <w:t xml:space="preserve"> </w:t>
      </w:r>
      <w:r>
        <w:rPr>
          <w:color w:val="000000"/>
          <w:sz w:val="28"/>
          <w:shd w:val="clear" w:color="auto" w:fill="FFFFFF"/>
        </w:rPr>
        <w:t>the</w:t>
      </w:r>
      <w:r>
        <w:rPr>
          <w:color w:val="000000"/>
          <w:spacing w:val="-2"/>
          <w:sz w:val="28"/>
          <w:shd w:val="clear" w:color="auto" w:fill="FFFFFF"/>
        </w:rPr>
        <w:t xml:space="preserve"> entrepreneur.</w:t>
      </w:r>
    </w:p>
    <w:p w:rsidR="002B0F1A" w:rsidRDefault="002B0F1A">
      <w:pPr>
        <w:pStyle w:val="BodyText"/>
        <w:spacing w:before="16"/>
        <w:rPr>
          <w:sz w:val="28"/>
        </w:rPr>
      </w:pPr>
    </w:p>
    <w:p w:rsidR="002B0F1A" w:rsidRDefault="00AA42EA">
      <w:pPr>
        <w:ind w:left="253" w:right="3"/>
        <w:jc w:val="both"/>
        <w:rPr>
          <w:sz w:val="28"/>
        </w:rPr>
      </w:pPr>
      <w:r>
        <w:rPr>
          <w:color w:val="121212"/>
          <w:sz w:val="28"/>
        </w:rPr>
        <w:t xml:space="preserve">Strives to avoid mistakes and surprises. Postpones recognising </w:t>
      </w:r>
      <w:r>
        <w:rPr>
          <w:color w:val="121212"/>
          <w:spacing w:val="-2"/>
          <w:sz w:val="28"/>
        </w:rPr>
        <w:t>failure.</w:t>
      </w:r>
    </w:p>
    <w:p w:rsidR="002B0F1A" w:rsidRDefault="002B0F1A">
      <w:pPr>
        <w:pStyle w:val="BodyText"/>
        <w:spacing w:before="90"/>
        <w:rPr>
          <w:sz w:val="28"/>
        </w:rPr>
      </w:pPr>
    </w:p>
    <w:p w:rsidR="002B0F1A" w:rsidRDefault="00AA42EA">
      <w:pPr>
        <w:ind w:left="253" w:right="1"/>
        <w:jc w:val="both"/>
        <w:rPr>
          <w:sz w:val="28"/>
        </w:rPr>
      </w:pPr>
      <w:r>
        <w:rPr>
          <w:color w:val="121212"/>
          <w:sz w:val="28"/>
        </w:rPr>
        <w:t>Agrees with those in power. Delays decision until he gets a feel of hat bosses want.</w:t>
      </w:r>
    </w:p>
    <w:p w:rsidR="002B0F1A" w:rsidRDefault="00AA42EA">
      <w:pPr>
        <w:spacing w:before="69"/>
        <w:rPr>
          <w:sz w:val="28"/>
        </w:rPr>
      </w:pPr>
      <w:r>
        <w:br w:type="column"/>
      </w:r>
    </w:p>
    <w:p w:rsidR="002B0F1A" w:rsidRDefault="00AA42EA">
      <w:pPr>
        <w:ind w:left="237" w:right="878"/>
        <w:jc w:val="both"/>
        <w:rPr>
          <w:sz w:val="28"/>
        </w:rPr>
      </w:pPr>
      <w:r>
        <w:rPr>
          <w:color w:val="121212"/>
          <w:sz w:val="28"/>
        </w:rPr>
        <w:t xml:space="preserve">Knows business intimately. More business acumen than managerial or political skill. Often </w:t>
      </w:r>
      <w:r>
        <w:rPr>
          <w:color w:val="121212"/>
          <w:spacing w:val="-2"/>
          <w:sz w:val="28"/>
        </w:rPr>
        <w:t>technically.</w:t>
      </w:r>
    </w:p>
    <w:p w:rsidR="002B0F1A" w:rsidRDefault="002B0F1A">
      <w:pPr>
        <w:pStyle w:val="BodyText"/>
        <w:rPr>
          <w:sz w:val="28"/>
        </w:rPr>
      </w:pPr>
    </w:p>
    <w:p w:rsidR="002B0F1A" w:rsidRDefault="002B0F1A">
      <w:pPr>
        <w:pStyle w:val="BodyText"/>
        <w:rPr>
          <w:sz w:val="28"/>
        </w:rPr>
      </w:pPr>
    </w:p>
    <w:p w:rsidR="002B0F1A" w:rsidRDefault="002B0F1A">
      <w:pPr>
        <w:pStyle w:val="BodyText"/>
        <w:spacing w:before="128"/>
        <w:rPr>
          <w:sz w:val="28"/>
        </w:rPr>
      </w:pPr>
    </w:p>
    <w:p w:rsidR="002B0F1A" w:rsidRDefault="00AA42EA">
      <w:pPr>
        <w:tabs>
          <w:tab w:val="left" w:pos="2892"/>
        </w:tabs>
        <w:spacing w:line="242" w:lineRule="auto"/>
        <w:ind w:left="237" w:right="890"/>
        <w:jc w:val="both"/>
        <w:rPr>
          <w:sz w:val="28"/>
        </w:rPr>
      </w:pPr>
      <w:r>
        <w:rPr>
          <w:color w:val="121212"/>
          <w:spacing w:val="-2"/>
          <w:sz w:val="28"/>
        </w:rPr>
        <w:t>Self-confident,</w:t>
      </w:r>
      <w:r>
        <w:rPr>
          <w:color w:val="121212"/>
          <w:sz w:val="28"/>
        </w:rPr>
        <w:tab/>
      </w:r>
      <w:r>
        <w:rPr>
          <w:color w:val="121212"/>
          <w:spacing w:val="-2"/>
          <w:sz w:val="28"/>
        </w:rPr>
        <w:t>optimistic, courageous.</w:t>
      </w:r>
    </w:p>
    <w:p w:rsidR="002B0F1A" w:rsidRDefault="002B0F1A">
      <w:pPr>
        <w:pStyle w:val="BodyText"/>
        <w:rPr>
          <w:sz w:val="28"/>
        </w:rPr>
      </w:pPr>
    </w:p>
    <w:p w:rsidR="002B0F1A" w:rsidRDefault="002B0F1A">
      <w:pPr>
        <w:pStyle w:val="BodyText"/>
        <w:spacing w:before="121"/>
        <w:rPr>
          <w:sz w:val="28"/>
        </w:rPr>
      </w:pPr>
    </w:p>
    <w:p w:rsidR="002B0F1A" w:rsidRDefault="00AA42EA">
      <w:pPr>
        <w:spacing w:line="244" w:lineRule="auto"/>
        <w:ind w:left="237" w:right="882"/>
        <w:jc w:val="both"/>
        <w:rPr>
          <w:sz w:val="28"/>
        </w:rPr>
      </w:pPr>
      <w:r>
        <w:rPr>
          <w:color w:val="121212"/>
          <w:sz w:val="28"/>
        </w:rPr>
        <w:t>Primarily on technology and market place.</w:t>
      </w:r>
    </w:p>
    <w:p w:rsidR="002B0F1A" w:rsidRDefault="00AA42EA">
      <w:pPr>
        <w:tabs>
          <w:tab w:val="left" w:pos="2081"/>
        </w:tabs>
        <w:spacing w:before="275"/>
        <w:ind w:left="237" w:right="877"/>
        <w:jc w:val="both"/>
        <w:rPr>
          <w:sz w:val="28"/>
        </w:rPr>
      </w:pPr>
      <w:r>
        <w:rPr>
          <w:color w:val="121212"/>
          <w:sz w:val="28"/>
        </w:rPr>
        <w:t xml:space="preserve">Creates needs. Creates products that often can’t be tested with </w:t>
      </w:r>
      <w:r>
        <w:rPr>
          <w:color w:val="121212"/>
          <w:spacing w:val="-2"/>
          <w:sz w:val="28"/>
        </w:rPr>
        <w:t>market</w:t>
      </w:r>
      <w:r>
        <w:rPr>
          <w:color w:val="121212"/>
          <w:sz w:val="28"/>
        </w:rPr>
        <w:tab/>
      </w:r>
      <w:r>
        <w:rPr>
          <w:color w:val="121212"/>
          <w:spacing w:val="-2"/>
          <w:sz w:val="28"/>
        </w:rPr>
        <w:t xml:space="preserve">research-potential </w:t>
      </w:r>
      <w:r>
        <w:rPr>
          <w:color w:val="121212"/>
          <w:sz w:val="28"/>
        </w:rPr>
        <w:t>customers don’t yet understand them. Talks to customers and forms own opinions.</w:t>
      </w:r>
    </w:p>
    <w:p w:rsidR="002B0F1A" w:rsidRDefault="002B0F1A">
      <w:pPr>
        <w:pStyle w:val="BodyText"/>
        <w:spacing w:before="132"/>
        <w:rPr>
          <w:sz w:val="28"/>
        </w:rPr>
      </w:pPr>
    </w:p>
    <w:p w:rsidR="002B0F1A" w:rsidRDefault="00AA42EA">
      <w:pPr>
        <w:tabs>
          <w:tab w:val="left" w:pos="875"/>
          <w:tab w:val="left" w:pos="1226"/>
          <w:tab w:val="left" w:pos="2354"/>
          <w:tab w:val="left" w:pos="3295"/>
          <w:tab w:val="left" w:pos="3829"/>
        </w:tabs>
        <w:spacing w:before="1"/>
        <w:ind w:left="237" w:right="866"/>
        <w:rPr>
          <w:sz w:val="28"/>
        </w:rPr>
      </w:pPr>
      <w:r>
        <w:rPr>
          <w:sz w:val="28"/>
        </w:rPr>
        <w:t>In</w:t>
      </w:r>
      <w:r>
        <w:rPr>
          <w:spacing w:val="34"/>
          <w:sz w:val="28"/>
        </w:rPr>
        <w:t xml:space="preserve"> </w:t>
      </w:r>
      <w:r>
        <w:rPr>
          <w:sz w:val="28"/>
        </w:rPr>
        <w:t>order</w:t>
      </w:r>
      <w:r>
        <w:rPr>
          <w:spacing w:val="38"/>
          <w:sz w:val="28"/>
        </w:rPr>
        <w:t xml:space="preserve"> </w:t>
      </w:r>
      <w:r>
        <w:rPr>
          <w:sz w:val="28"/>
        </w:rPr>
        <w:t>to</w:t>
      </w:r>
      <w:r>
        <w:rPr>
          <w:spacing w:val="40"/>
          <w:sz w:val="28"/>
        </w:rPr>
        <w:t xml:space="preserve"> </w:t>
      </w:r>
      <w:r>
        <w:rPr>
          <w:sz w:val="28"/>
        </w:rPr>
        <w:t>maximise</w:t>
      </w:r>
      <w:r>
        <w:rPr>
          <w:spacing w:val="39"/>
          <w:sz w:val="28"/>
        </w:rPr>
        <w:t xml:space="preserve"> </w:t>
      </w:r>
      <w:r>
        <w:rPr>
          <w:sz w:val="28"/>
        </w:rPr>
        <w:t>the</w:t>
      </w:r>
      <w:r>
        <w:rPr>
          <w:spacing w:val="39"/>
          <w:sz w:val="28"/>
        </w:rPr>
        <w:t xml:space="preserve"> </w:t>
      </w:r>
      <w:r>
        <w:rPr>
          <w:sz w:val="28"/>
        </w:rPr>
        <w:t xml:space="preserve">profits, </w:t>
      </w:r>
      <w:r>
        <w:rPr>
          <w:spacing w:val="-4"/>
          <w:sz w:val="28"/>
        </w:rPr>
        <w:t>the</w:t>
      </w:r>
      <w:r>
        <w:rPr>
          <w:sz w:val="28"/>
        </w:rPr>
        <w:tab/>
      </w:r>
      <w:r>
        <w:rPr>
          <w:sz w:val="28"/>
        </w:rPr>
        <w:tab/>
      </w:r>
      <w:r>
        <w:rPr>
          <w:spacing w:val="-2"/>
          <w:sz w:val="28"/>
        </w:rPr>
        <w:t>entrepreneur</w:t>
      </w:r>
      <w:r>
        <w:rPr>
          <w:sz w:val="28"/>
        </w:rPr>
        <w:tab/>
      </w:r>
      <w:r>
        <w:rPr>
          <w:spacing w:val="-2"/>
          <w:sz w:val="28"/>
        </w:rPr>
        <w:t xml:space="preserve">applies </w:t>
      </w:r>
      <w:r>
        <w:rPr>
          <w:sz w:val="28"/>
        </w:rPr>
        <w:t>innovation</w:t>
      </w:r>
      <w:r>
        <w:rPr>
          <w:spacing w:val="40"/>
          <w:sz w:val="28"/>
        </w:rPr>
        <w:t xml:space="preserve"> </w:t>
      </w:r>
      <w:r>
        <w:rPr>
          <w:sz w:val="28"/>
        </w:rPr>
        <w:t>from</w:t>
      </w:r>
      <w:r>
        <w:rPr>
          <w:spacing w:val="40"/>
          <w:sz w:val="28"/>
        </w:rPr>
        <w:t xml:space="preserve"> </w:t>
      </w:r>
      <w:r>
        <w:rPr>
          <w:sz w:val="28"/>
        </w:rPr>
        <w:t>time</w:t>
      </w:r>
      <w:r>
        <w:rPr>
          <w:spacing w:val="40"/>
          <w:sz w:val="28"/>
        </w:rPr>
        <w:t xml:space="preserve"> </w:t>
      </w:r>
      <w:r>
        <w:rPr>
          <w:sz w:val="28"/>
        </w:rPr>
        <w:t>to</w:t>
      </w:r>
      <w:r>
        <w:rPr>
          <w:spacing w:val="40"/>
          <w:sz w:val="28"/>
        </w:rPr>
        <w:t xml:space="preserve"> </w:t>
      </w:r>
      <w:r>
        <w:rPr>
          <w:sz w:val="28"/>
        </w:rPr>
        <w:t>time</w:t>
      </w:r>
      <w:r>
        <w:rPr>
          <w:spacing w:val="40"/>
          <w:sz w:val="28"/>
        </w:rPr>
        <w:t xml:space="preserve"> </w:t>
      </w:r>
      <w:r>
        <w:rPr>
          <w:sz w:val="28"/>
        </w:rPr>
        <w:t xml:space="preserve">in </w:t>
      </w:r>
      <w:r>
        <w:rPr>
          <w:spacing w:val="-4"/>
          <w:sz w:val="28"/>
        </w:rPr>
        <w:t>the</w:t>
      </w:r>
      <w:r>
        <w:rPr>
          <w:sz w:val="28"/>
        </w:rPr>
        <w:tab/>
      </w:r>
      <w:r>
        <w:rPr>
          <w:spacing w:val="-2"/>
          <w:sz w:val="28"/>
        </w:rPr>
        <w:t>enterprise.</w:t>
      </w:r>
      <w:r>
        <w:rPr>
          <w:sz w:val="28"/>
        </w:rPr>
        <w:tab/>
      </w:r>
      <w:r>
        <w:rPr>
          <w:spacing w:val="-2"/>
          <w:sz w:val="28"/>
        </w:rPr>
        <w:t>Therefore,</w:t>
      </w:r>
      <w:r>
        <w:rPr>
          <w:sz w:val="28"/>
        </w:rPr>
        <w:tab/>
      </w:r>
      <w:r>
        <w:rPr>
          <w:spacing w:val="-6"/>
          <w:sz w:val="28"/>
        </w:rPr>
        <w:t xml:space="preserve">an </w:t>
      </w:r>
      <w:r>
        <w:rPr>
          <w:sz w:val="28"/>
        </w:rPr>
        <w:t>entrepreneur</w:t>
      </w:r>
      <w:r>
        <w:rPr>
          <w:spacing w:val="40"/>
          <w:sz w:val="28"/>
        </w:rPr>
        <w:t xml:space="preserve"> </w:t>
      </w:r>
      <w:r>
        <w:rPr>
          <w:sz w:val="28"/>
        </w:rPr>
        <w:t>is</w:t>
      </w:r>
      <w:r>
        <w:rPr>
          <w:spacing w:val="40"/>
          <w:sz w:val="28"/>
        </w:rPr>
        <w:t xml:space="preserve"> </w:t>
      </w:r>
      <w:r>
        <w:rPr>
          <w:sz w:val="28"/>
        </w:rPr>
        <w:t>also</w:t>
      </w:r>
      <w:r>
        <w:rPr>
          <w:spacing w:val="40"/>
          <w:sz w:val="28"/>
        </w:rPr>
        <w:t xml:space="preserve"> </w:t>
      </w:r>
      <w:r>
        <w:rPr>
          <w:sz w:val="28"/>
        </w:rPr>
        <w:t>called a change agent.</w:t>
      </w:r>
    </w:p>
    <w:p w:rsidR="002B0F1A" w:rsidRDefault="002B0F1A">
      <w:pPr>
        <w:pStyle w:val="BodyText"/>
        <w:rPr>
          <w:sz w:val="28"/>
        </w:rPr>
      </w:pPr>
    </w:p>
    <w:p w:rsidR="002B0F1A" w:rsidRDefault="002B0F1A">
      <w:pPr>
        <w:pStyle w:val="BodyText"/>
        <w:spacing w:before="26"/>
        <w:rPr>
          <w:sz w:val="28"/>
        </w:rPr>
      </w:pPr>
    </w:p>
    <w:p w:rsidR="002B0F1A" w:rsidRDefault="00AA42EA">
      <w:pPr>
        <w:ind w:left="237" w:right="899"/>
        <w:jc w:val="both"/>
        <w:rPr>
          <w:sz w:val="28"/>
        </w:rPr>
      </w:pPr>
      <w:r>
        <w:rPr>
          <w:color w:val="121212"/>
          <w:sz w:val="28"/>
        </w:rPr>
        <w:t>Deals with mistakes and failures as learning experiences.</w:t>
      </w:r>
    </w:p>
    <w:p w:rsidR="002B0F1A" w:rsidRDefault="002B0F1A">
      <w:pPr>
        <w:pStyle w:val="BodyText"/>
        <w:rPr>
          <w:sz w:val="28"/>
        </w:rPr>
      </w:pPr>
    </w:p>
    <w:p w:rsidR="002B0F1A" w:rsidRDefault="002B0F1A">
      <w:pPr>
        <w:pStyle w:val="BodyText"/>
        <w:spacing w:before="85"/>
        <w:rPr>
          <w:sz w:val="28"/>
        </w:rPr>
      </w:pPr>
    </w:p>
    <w:p w:rsidR="002B0F1A" w:rsidRDefault="00AA42EA">
      <w:pPr>
        <w:spacing w:before="1"/>
        <w:ind w:left="237" w:right="756"/>
        <w:rPr>
          <w:sz w:val="28"/>
        </w:rPr>
      </w:pPr>
      <w:r>
        <w:rPr>
          <w:color w:val="121212"/>
          <w:sz w:val="28"/>
        </w:rPr>
        <w:t>Follows</w:t>
      </w:r>
      <w:r>
        <w:rPr>
          <w:color w:val="121212"/>
          <w:spacing w:val="-14"/>
          <w:sz w:val="28"/>
        </w:rPr>
        <w:t xml:space="preserve"> </w:t>
      </w:r>
      <w:r>
        <w:rPr>
          <w:color w:val="121212"/>
          <w:sz w:val="28"/>
        </w:rPr>
        <w:t>private</w:t>
      </w:r>
      <w:r>
        <w:rPr>
          <w:color w:val="121212"/>
          <w:spacing w:val="-12"/>
          <w:sz w:val="28"/>
        </w:rPr>
        <w:t xml:space="preserve"> </w:t>
      </w:r>
      <w:r>
        <w:rPr>
          <w:color w:val="121212"/>
          <w:sz w:val="28"/>
        </w:rPr>
        <w:t>vision.</w:t>
      </w:r>
      <w:r>
        <w:rPr>
          <w:color w:val="121212"/>
          <w:spacing w:val="-14"/>
          <w:sz w:val="28"/>
        </w:rPr>
        <w:t xml:space="preserve"> </w:t>
      </w:r>
      <w:r>
        <w:rPr>
          <w:color w:val="121212"/>
          <w:sz w:val="28"/>
        </w:rPr>
        <w:t>Decisive and action-oriented.</w:t>
      </w:r>
    </w:p>
    <w:p w:rsidR="002B0F1A" w:rsidRDefault="002B0F1A">
      <w:pPr>
        <w:rPr>
          <w:sz w:val="28"/>
        </w:rPr>
        <w:sectPr w:rsidR="002B0F1A">
          <w:pgSz w:w="12240" w:h="15840"/>
          <w:pgMar w:top="1340" w:right="0" w:bottom="280" w:left="360" w:header="720" w:footer="720" w:gutter="0"/>
          <w:cols w:num="4" w:space="720" w:equalWidth="0">
            <w:col w:w="983" w:space="40"/>
            <w:col w:w="1869" w:space="39"/>
            <w:col w:w="3948" w:space="39"/>
            <w:col w:w="4962"/>
          </w:cols>
        </w:sectPr>
      </w:pPr>
    </w:p>
    <w:p w:rsidR="002B0F1A" w:rsidRDefault="00AA42EA">
      <w:pPr>
        <w:pStyle w:val="BodyText"/>
        <w:spacing w:before="105"/>
      </w:pPr>
      <w:r>
        <w:rPr>
          <w:noProof/>
        </w:rPr>
        <mc:AlternateContent>
          <mc:Choice Requires="wpg">
            <w:drawing>
              <wp:anchor distT="0" distB="0" distL="0" distR="0" simplePos="0" relativeHeight="48279808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287" name="Group 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wps:wsp>
                        <wps:cNvPr id="288" name="Graphic 288"/>
                        <wps:cNvSpPr/>
                        <wps:spPr>
                          <a:xfrm>
                            <a:off x="236855" y="508634"/>
                            <a:ext cx="6755765" cy="1407160"/>
                          </a:xfrm>
                          <a:custGeom>
                            <a:avLst/>
                            <a:gdLst/>
                            <a:ahLst/>
                            <a:cxnLst/>
                            <a:rect l="l" t="t" r="r" b="b"/>
                            <a:pathLst>
                              <a:path w="6755765" h="1407160">
                                <a:moveTo>
                                  <a:pt x="475615" y="90170"/>
                                </a:moveTo>
                                <a:lnTo>
                                  <a:pt x="0" y="90170"/>
                                </a:lnTo>
                                <a:lnTo>
                                  <a:pt x="0" y="1407160"/>
                                </a:lnTo>
                                <a:lnTo>
                                  <a:pt x="475615" y="1407160"/>
                                </a:lnTo>
                                <a:lnTo>
                                  <a:pt x="475615" y="90170"/>
                                </a:lnTo>
                                <a:close/>
                              </a:path>
                              <a:path w="6755765" h="1407160">
                                <a:moveTo>
                                  <a:pt x="1612265" y="0"/>
                                </a:moveTo>
                                <a:lnTo>
                                  <a:pt x="480060" y="0"/>
                                </a:lnTo>
                                <a:lnTo>
                                  <a:pt x="480060" y="1407160"/>
                                </a:lnTo>
                                <a:lnTo>
                                  <a:pt x="1612265" y="1407160"/>
                                </a:lnTo>
                                <a:lnTo>
                                  <a:pt x="1612265" y="0"/>
                                </a:lnTo>
                                <a:close/>
                              </a:path>
                              <a:path w="6755765" h="1407160">
                                <a:moveTo>
                                  <a:pt x="4136390" y="90170"/>
                                </a:moveTo>
                                <a:lnTo>
                                  <a:pt x="1616710" y="90170"/>
                                </a:lnTo>
                                <a:lnTo>
                                  <a:pt x="1616710" y="1407160"/>
                                </a:lnTo>
                                <a:lnTo>
                                  <a:pt x="4136390" y="1407160"/>
                                </a:lnTo>
                                <a:lnTo>
                                  <a:pt x="4136390" y="90170"/>
                                </a:lnTo>
                                <a:close/>
                              </a:path>
                              <a:path w="6755765" h="1407160">
                                <a:moveTo>
                                  <a:pt x="6755765" y="90170"/>
                                </a:moveTo>
                                <a:lnTo>
                                  <a:pt x="4140835" y="90170"/>
                                </a:lnTo>
                                <a:lnTo>
                                  <a:pt x="4140835" y="1407160"/>
                                </a:lnTo>
                                <a:lnTo>
                                  <a:pt x="6755765" y="1407160"/>
                                </a:lnTo>
                                <a:lnTo>
                                  <a:pt x="6755765" y="9017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89" name="Image 289"/>
                          <pic:cNvPicPr/>
                        </pic:nvPicPr>
                        <pic:blipFill>
                          <a:blip r:embed="rId13" cstate="print"/>
                          <a:stretch>
                            <a:fillRect/>
                          </a:stretch>
                        </pic:blipFill>
                        <pic:spPr>
                          <a:xfrm>
                            <a:off x="234950" y="505459"/>
                            <a:ext cx="477520" cy="93345"/>
                          </a:xfrm>
                          <a:prstGeom prst="rect">
                            <a:avLst/>
                          </a:prstGeom>
                        </pic:spPr>
                      </pic:pic>
                      <wps:wsp>
                        <wps:cNvPr id="290" name="Graphic 290"/>
                        <wps:cNvSpPr/>
                        <wps:spPr>
                          <a:xfrm>
                            <a:off x="711835" y="505459"/>
                            <a:ext cx="8890" cy="92710"/>
                          </a:xfrm>
                          <a:custGeom>
                            <a:avLst/>
                            <a:gdLst/>
                            <a:ahLst/>
                            <a:cxnLst/>
                            <a:rect l="l" t="t" r="r" b="b"/>
                            <a:pathLst>
                              <a:path w="8890" h="92710">
                                <a:moveTo>
                                  <a:pt x="8890" y="2540"/>
                                </a:moveTo>
                                <a:lnTo>
                                  <a:pt x="3175" y="2540"/>
                                </a:lnTo>
                                <a:lnTo>
                                  <a:pt x="3175" y="0"/>
                                </a:lnTo>
                                <a:lnTo>
                                  <a:pt x="0" y="0"/>
                                </a:lnTo>
                                <a:lnTo>
                                  <a:pt x="0" y="2540"/>
                                </a:lnTo>
                                <a:lnTo>
                                  <a:pt x="0" y="92710"/>
                                </a:lnTo>
                                <a:lnTo>
                                  <a:pt x="8890" y="92710"/>
                                </a:lnTo>
                                <a:lnTo>
                                  <a:pt x="8890" y="254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1" name="Image 291"/>
                          <pic:cNvPicPr/>
                        </pic:nvPicPr>
                        <pic:blipFill>
                          <a:blip r:embed="rId14" cstate="print"/>
                          <a:stretch>
                            <a:fillRect/>
                          </a:stretch>
                        </pic:blipFill>
                        <pic:spPr>
                          <a:xfrm>
                            <a:off x="715009" y="505459"/>
                            <a:ext cx="1134110" cy="93345"/>
                          </a:xfrm>
                          <a:prstGeom prst="rect">
                            <a:avLst/>
                          </a:prstGeom>
                        </pic:spPr>
                      </pic:pic>
                      <pic:pic xmlns:pic="http://schemas.openxmlformats.org/drawingml/2006/picture">
                        <pic:nvPicPr>
                          <pic:cNvPr id="292" name="Image 292"/>
                          <pic:cNvPicPr/>
                        </pic:nvPicPr>
                        <pic:blipFill>
                          <a:blip r:embed="rId15" cstate="print"/>
                          <a:stretch>
                            <a:fillRect/>
                          </a:stretch>
                        </pic:blipFill>
                        <pic:spPr>
                          <a:xfrm>
                            <a:off x="1849120" y="505459"/>
                            <a:ext cx="2524125" cy="93345"/>
                          </a:xfrm>
                          <a:prstGeom prst="rect">
                            <a:avLst/>
                          </a:prstGeom>
                        </pic:spPr>
                      </pic:pic>
                      <pic:pic xmlns:pic="http://schemas.openxmlformats.org/drawingml/2006/picture">
                        <pic:nvPicPr>
                          <pic:cNvPr id="293" name="Image 293"/>
                          <pic:cNvPicPr/>
                        </pic:nvPicPr>
                        <pic:blipFill>
                          <a:blip r:embed="rId16" cstate="print"/>
                          <a:stretch>
                            <a:fillRect/>
                          </a:stretch>
                        </pic:blipFill>
                        <pic:spPr>
                          <a:xfrm>
                            <a:off x="4372609" y="505459"/>
                            <a:ext cx="2620009" cy="93345"/>
                          </a:xfrm>
                          <a:prstGeom prst="rect">
                            <a:avLst/>
                          </a:prstGeom>
                        </pic:spPr>
                      </pic:pic>
                      <wps:wsp>
                        <wps:cNvPr id="294" name="Graphic 294"/>
                        <wps:cNvSpPr/>
                        <wps:spPr>
                          <a:xfrm>
                            <a:off x="234950" y="505459"/>
                            <a:ext cx="6766559" cy="1409700"/>
                          </a:xfrm>
                          <a:custGeom>
                            <a:avLst/>
                            <a:gdLst/>
                            <a:ahLst/>
                            <a:cxnLst/>
                            <a:rect l="l" t="t" r="r" b="b"/>
                            <a:pathLst>
                              <a:path w="6766559" h="1409700">
                                <a:moveTo>
                                  <a:pt x="2540" y="92710"/>
                                </a:moveTo>
                                <a:lnTo>
                                  <a:pt x="0" y="92710"/>
                                </a:lnTo>
                                <a:lnTo>
                                  <a:pt x="0" y="1409700"/>
                                </a:lnTo>
                                <a:lnTo>
                                  <a:pt x="2540" y="1409700"/>
                                </a:lnTo>
                                <a:lnTo>
                                  <a:pt x="2540" y="92710"/>
                                </a:lnTo>
                                <a:close/>
                              </a:path>
                              <a:path w="6766559" h="1409700">
                                <a:moveTo>
                                  <a:pt x="485775" y="92710"/>
                                </a:moveTo>
                                <a:lnTo>
                                  <a:pt x="476885" y="92710"/>
                                </a:lnTo>
                                <a:lnTo>
                                  <a:pt x="476885" y="1409700"/>
                                </a:lnTo>
                                <a:lnTo>
                                  <a:pt x="485775" y="1409700"/>
                                </a:lnTo>
                                <a:lnTo>
                                  <a:pt x="485775" y="92710"/>
                                </a:lnTo>
                                <a:close/>
                              </a:path>
                              <a:path w="6766559" h="1409700">
                                <a:moveTo>
                                  <a:pt x="1623060" y="92710"/>
                                </a:moveTo>
                                <a:lnTo>
                                  <a:pt x="1613535" y="92710"/>
                                </a:lnTo>
                                <a:lnTo>
                                  <a:pt x="1613535" y="1409700"/>
                                </a:lnTo>
                                <a:lnTo>
                                  <a:pt x="1623060" y="1409700"/>
                                </a:lnTo>
                                <a:lnTo>
                                  <a:pt x="1623060" y="92710"/>
                                </a:lnTo>
                                <a:close/>
                              </a:path>
                              <a:path w="6766559" h="1409700">
                                <a:moveTo>
                                  <a:pt x="4146550" y="92710"/>
                                </a:moveTo>
                                <a:lnTo>
                                  <a:pt x="4137660" y="92710"/>
                                </a:lnTo>
                                <a:lnTo>
                                  <a:pt x="4137660" y="1409700"/>
                                </a:lnTo>
                                <a:lnTo>
                                  <a:pt x="4146550" y="1409700"/>
                                </a:lnTo>
                                <a:lnTo>
                                  <a:pt x="4146550" y="92710"/>
                                </a:lnTo>
                                <a:close/>
                              </a:path>
                              <a:path w="6766559" h="1409700">
                                <a:moveTo>
                                  <a:pt x="6766560" y="0"/>
                                </a:moveTo>
                                <a:lnTo>
                                  <a:pt x="6757035" y="0"/>
                                </a:lnTo>
                                <a:lnTo>
                                  <a:pt x="6757035" y="1409700"/>
                                </a:lnTo>
                                <a:lnTo>
                                  <a:pt x="6766560" y="1409700"/>
                                </a:lnTo>
                                <a:lnTo>
                                  <a:pt x="6766560" y="0"/>
                                </a:lnTo>
                                <a:close/>
                              </a:path>
                            </a:pathLst>
                          </a:custGeom>
                          <a:solidFill>
                            <a:srgbClr val="000000"/>
                          </a:solidFill>
                        </wps:spPr>
                        <wps:bodyPr wrap="square" lIns="0" tIns="0" rIns="0" bIns="0" rtlCol="0">
                          <a:prstTxWarp prst="textNoShape">
                            <a:avLst/>
                          </a:prstTxWarp>
                          <a:noAutofit/>
                        </wps:bodyPr>
                      </wps:wsp>
                      <wps:wsp>
                        <wps:cNvPr id="295" name="Graphic 295"/>
                        <wps:cNvSpPr/>
                        <wps:spPr>
                          <a:xfrm>
                            <a:off x="236855" y="2008504"/>
                            <a:ext cx="6755765" cy="1112520"/>
                          </a:xfrm>
                          <a:custGeom>
                            <a:avLst/>
                            <a:gdLst/>
                            <a:ahLst/>
                            <a:cxnLst/>
                            <a:rect l="l" t="t" r="r" b="b"/>
                            <a:pathLst>
                              <a:path w="6755765" h="1112520">
                                <a:moveTo>
                                  <a:pt x="475615" y="0"/>
                                </a:moveTo>
                                <a:lnTo>
                                  <a:pt x="0" y="0"/>
                                </a:lnTo>
                                <a:lnTo>
                                  <a:pt x="0" y="1112520"/>
                                </a:lnTo>
                                <a:lnTo>
                                  <a:pt x="475615" y="1112520"/>
                                </a:lnTo>
                                <a:lnTo>
                                  <a:pt x="475615" y="0"/>
                                </a:lnTo>
                                <a:close/>
                              </a:path>
                              <a:path w="6755765" h="1112520">
                                <a:moveTo>
                                  <a:pt x="1612265" y="0"/>
                                </a:moveTo>
                                <a:lnTo>
                                  <a:pt x="480060" y="0"/>
                                </a:lnTo>
                                <a:lnTo>
                                  <a:pt x="480060" y="1112520"/>
                                </a:lnTo>
                                <a:lnTo>
                                  <a:pt x="1612265" y="1112520"/>
                                </a:lnTo>
                                <a:lnTo>
                                  <a:pt x="1612265" y="0"/>
                                </a:lnTo>
                                <a:close/>
                              </a:path>
                              <a:path w="6755765" h="1112520">
                                <a:moveTo>
                                  <a:pt x="4136390" y="0"/>
                                </a:moveTo>
                                <a:lnTo>
                                  <a:pt x="1616710" y="0"/>
                                </a:lnTo>
                                <a:lnTo>
                                  <a:pt x="1616710" y="1112520"/>
                                </a:lnTo>
                                <a:lnTo>
                                  <a:pt x="4136390" y="1112520"/>
                                </a:lnTo>
                                <a:lnTo>
                                  <a:pt x="4136390" y="0"/>
                                </a:lnTo>
                                <a:close/>
                              </a:path>
                              <a:path w="6755765" h="1112520">
                                <a:moveTo>
                                  <a:pt x="6755765" y="0"/>
                                </a:moveTo>
                                <a:lnTo>
                                  <a:pt x="4140835" y="0"/>
                                </a:lnTo>
                                <a:lnTo>
                                  <a:pt x="4140835" y="1112520"/>
                                </a:lnTo>
                                <a:lnTo>
                                  <a:pt x="6755765" y="111252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96" name="Image 296"/>
                          <pic:cNvPicPr/>
                        </pic:nvPicPr>
                        <pic:blipFill>
                          <a:blip r:embed="rId18" cstate="print"/>
                          <a:stretch>
                            <a:fillRect/>
                          </a:stretch>
                        </pic:blipFill>
                        <pic:spPr>
                          <a:xfrm>
                            <a:off x="234950" y="1915160"/>
                            <a:ext cx="6757669" cy="93345"/>
                          </a:xfrm>
                          <a:prstGeom prst="rect">
                            <a:avLst/>
                          </a:prstGeom>
                        </pic:spPr>
                      </pic:pic>
                      <wps:wsp>
                        <wps:cNvPr id="297" name="Graphic 297"/>
                        <wps:cNvSpPr/>
                        <wps:spPr>
                          <a:xfrm>
                            <a:off x="234950" y="1915159"/>
                            <a:ext cx="6766559" cy="1205865"/>
                          </a:xfrm>
                          <a:custGeom>
                            <a:avLst/>
                            <a:gdLst/>
                            <a:ahLst/>
                            <a:cxnLst/>
                            <a:rect l="l" t="t" r="r" b="b"/>
                            <a:pathLst>
                              <a:path w="6766559" h="1205865">
                                <a:moveTo>
                                  <a:pt x="2540" y="92710"/>
                                </a:moveTo>
                                <a:lnTo>
                                  <a:pt x="0" y="92710"/>
                                </a:lnTo>
                                <a:lnTo>
                                  <a:pt x="0" y="1205242"/>
                                </a:lnTo>
                                <a:lnTo>
                                  <a:pt x="2540" y="1205242"/>
                                </a:lnTo>
                                <a:lnTo>
                                  <a:pt x="2540" y="92710"/>
                                </a:lnTo>
                                <a:close/>
                              </a:path>
                              <a:path w="6766559" h="1205865">
                                <a:moveTo>
                                  <a:pt x="485775" y="92710"/>
                                </a:moveTo>
                                <a:lnTo>
                                  <a:pt x="476885" y="92710"/>
                                </a:lnTo>
                                <a:lnTo>
                                  <a:pt x="476885" y="1205242"/>
                                </a:lnTo>
                                <a:lnTo>
                                  <a:pt x="485775" y="1205242"/>
                                </a:lnTo>
                                <a:lnTo>
                                  <a:pt x="485775" y="92710"/>
                                </a:lnTo>
                                <a:close/>
                              </a:path>
                              <a:path w="6766559" h="1205865">
                                <a:moveTo>
                                  <a:pt x="1623060" y="92710"/>
                                </a:moveTo>
                                <a:lnTo>
                                  <a:pt x="1613535" y="92710"/>
                                </a:lnTo>
                                <a:lnTo>
                                  <a:pt x="1613535" y="1205242"/>
                                </a:lnTo>
                                <a:lnTo>
                                  <a:pt x="1623060" y="1205242"/>
                                </a:lnTo>
                                <a:lnTo>
                                  <a:pt x="1623060" y="92710"/>
                                </a:lnTo>
                                <a:close/>
                              </a:path>
                              <a:path w="6766559" h="1205865">
                                <a:moveTo>
                                  <a:pt x="4146550" y="92710"/>
                                </a:moveTo>
                                <a:lnTo>
                                  <a:pt x="4137660" y="92710"/>
                                </a:lnTo>
                                <a:lnTo>
                                  <a:pt x="4137660" y="1205242"/>
                                </a:lnTo>
                                <a:lnTo>
                                  <a:pt x="4146550" y="1205242"/>
                                </a:lnTo>
                                <a:lnTo>
                                  <a:pt x="4146550" y="92710"/>
                                </a:lnTo>
                                <a:close/>
                              </a:path>
                              <a:path w="6766559" h="1205865">
                                <a:moveTo>
                                  <a:pt x="6766560" y="0"/>
                                </a:moveTo>
                                <a:lnTo>
                                  <a:pt x="6757035" y="0"/>
                                </a:lnTo>
                                <a:lnTo>
                                  <a:pt x="6757035" y="1205242"/>
                                </a:lnTo>
                                <a:lnTo>
                                  <a:pt x="6766560" y="1205242"/>
                                </a:lnTo>
                                <a:lnTo>
                                  <a:pt x="6766560" y="0"/>
                                </a:lnTo>
                                <a:close/>
                              </a:path>
                            </a:pathLst>
                          </a:custGeom>
                          <a:solidFill>
                            <a:srgbClr val="000000"/>
                          </a:solidFill>
                        </wps:spPr>
                        <wps:bodyPr wrap="square" lIns="0" tIns="0" rIns="0" bIns="0" rtlCol="0">
                          <a:prstTxWarp prst="textNoShape">
                            <a:avLst/>
                          </a:prstTxWarp>
                          <a:noAutofit/>
                        </wps:bodyPr>
                      </wps:wsp>
                      <wps:wsp>
                        <wps:cNvPr id="298" name="Graphic 298"/>
                        <wps:cNvSpPr/>
                        <wps:spPr>
                          <a:xfrm>
                            <a:off x="236855" y="3213734"/>
                            <a:ext cx="6755765" cy="500380"/>
                          </a:xfrm>
                          <a:custGeom>
                            <a:avLst/>
                            <a:gdLst/>
                            <a:ahLst/>
                            <a:cxnLst/>
                            <a:rect l="l" t="t" r="r" b="b"/>
                            <a:pathLst>
                              <a:path w="6755765" h="500380">
                                <a:moveTo>
                                  <a:pt x="475615" y="0"/>
                                </a:moveTo>
                                <a:lnTo>
                                  <a:pt x="0" y="0"/>
                                </a:lnTo>
                                <a:lnTo>
                                  <a:pt x="0" y="500380"/>
                                </a:lnTo>
                                <a:lnTo>
                                  <a:pt x="475615" y="500380"/>
                                </a:lnTo>
                                <a:lnTo>
                                  <a:pt x="475615" y="0"/>
                                </a:lnTo>
                                <a:close/>
                              </a:path>
                              <a:path w="6755765" h="500380">
                                <a:moveTo>
                                  <a:pt x="1612265" y="0"/>
                                </a:moveTo>
                                <a:lnTo>
                                  <a:pt x="480060" y="0"/>
                                </a:lnTo>
                                <a:lnTo>
                                  <a:pt x="480060" y="500380"/>
                                </a:lnTo>
                                <a:lnTo>
                                  <a:pt x="1612265" y="500380"/>
                                </a:lnTo>
                                <a:lnTo>
                                  <a:pt x="1612265" y="0"/>
                                </a:lnTo>
                                <a:close/>
                              </a:path>
                              <a:path w="6755765" h="500380">
                                <a:moveTo>
                                  <a:pt x="4136390" y="0"/>
                                </a:moveTo>
                                <a:lnTo>
                                  <a:pt x="1616710" y="0"/>
                                </a:lnTo>
                                <a:lnTo>
                                  <a:pt x="1616710" y="500380"/>
                                </a:lnTo>
                                <a:lnTo>
                                  <a:pt x="4136390" y="500380"/>
                                </a:lnTo>
                                <a:lnTo>
                                  <a:pt x="4136390" y="0"/>
                                </a:lnTo>
                                <a:close/>
                              </a:path>
                              <a:path w="6755765" h="500380">
                                <a:moveTo>
                                  <a:pt x="6755765" y="0"/>
                                </a:moveTo>
                                <a:lnTo>
                                  <a:pt x="4140835" y="0"/>
                                </a:lnTo>
                                <a:lnTo>
                                  <a:pt x="4140835" y="500380"/>
                                </a:lnTo>
                                <a:lnTo>
                                  <a:pt x="6755765" y="50038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299" name="Image 299"/>
                          <pic:cNvPicPr/>
                        </pic:nvPicPr>
                        <pic:blipFill>
                          <a:blip r:embed="rId18" cstate="print"/>
                          <a:stretch>
                            <a:fillRect/>
                          </a:stretch>
                        </pic:blipFill>
                        <pic:spPr>
                          <a:xfrm>
                            <a:off x="234950" y="3121025"/>
                            <a:ext cx="6757669" cy="93345"/>
                          </a:xfrm>
                          <a:prstGeom prst="rect">
                            <a:avLst/>
                          </a:prstGeom>
                        </pic:spPr>
                      </pic:pic>
                      <wps:wsp>
                        <wps:cNvPr id="300" name="Graphic 300"/>
                        <wps:cNvSpPr/>
                        <wps:spPr>
                          <a:xfrm>
                            <a:off x="234950" y="3121024"/>
                            <a:ext cx="6766559" cy="593090"/>
                          </a:xfrm>
                          <a:custGeom>
                            <a:avLst/>
                            <a:gdLst/>
                            <a:ahLst/>
                            <a:cxnLst/>
                            <a:rect l="l" t="t" r="r" b="b"/>
                            <a:pathLst>
                              <a:path w="6766559" h="593090">
                                <a:moveTo>
                                  <a:pt x="2540" y="92710"/>
                                </a:moveTo>
                                <a:lnTo>
                                  <a:pt x="0" y="92710"/>
                                </a:lnTo>
                                <a:lnTo>
                                  <a:pt x="0" y="593090"/>
                                </a:lnTo>
                                <a:lnTo>
                                  <a:pt x="2540" y="593090"/>
                                </a:lnTo>
                                <a:lnTo>
                                  <a:pt x="2540" y="92710"/>
                                </a:lnTo>
                                <a:close/>
                              </a:path>
                              <a:path w="6766559" h="593090">
                                <a:moveTo>
                                  <a:pt x="485775" y="92710"/>
                                </a:moveTo>
                                <a:lnTo>
                                  <a:pt x="476885" y="92710"/>
                                </a:lnTo>
                                <a:lnTo>
                                  <a:pt x="476885" y="593090"/>
                                </a:lnTo>
                                <a:lnTo>
                                  <a:pt x="485775" y="593090"/>
                                </a:lnTo>
                                <a:lnTo>
                                  <a:pt x="485775" y="92710"/>
                                </a:lnTo>
                                <a:close/>
                              </a:path>
                              <a:path w="6766559" h="593090">
                                <a:moveTo>
                                  <a:pt x="1623060" y="92710"/>
                                </a:moveTo>
                                <a:lnTo>
                                  <a:pt x="1613535" y="92710"/>
                                </a:lnTo>
                                <a:lnTo>
                                  <a:pt x="1613535" y="593090"/>
                                </a:lnTo>
                                <a:lnTo>
                                  <a:pt x="1623060" y="593090"/>
                                </a:lnTo>
                                <a:lnTo>
                                  <a:pt x="1623060" y="92710"/>
                                </a:lnTo>
                                <a:close/>
                              </a:path>
                              <a:path w="6766559" h="593090">
                                <a:moveTo>
                                  <a:pt x="4146550" y="92710"/>
                                </a:moveTo>
                                <a:lnTo>
                                  <a:pt x="4137660" y="92710"/>
                                </a:lnTo>
                                <a:lnTo>
                                  <a:pt x="4137660" y="593090"/>
                                </a:lnTo>
                                <a:lnTo>
                                  <a:pt x="4146550" y="593090"/>
                                </a:lnTo>
                                <a:lnTo>
                                  <a:pt x="4146550" y="92710"/>
                                </a:lnTo>
                                <a:close/>
                              </a:path>
                              <a:path w="6766559" h="593090">
                                <a:moveTo>
                                  <a:pt x="6766560" y="0"/>
                                </a:moveTo>
                                <a:lnTo>
                                  <a:pt x="6757035" y="0"/>
                                </a:lnTo>
                                <a:lnTo>
                                  <a:pt x="6757035" y="593090"/>
                                </a:lnTo>
                                <a:lnTo>
                                  <a:pt x="6766560" y="593090"/>
                                </a:lnTo>
                                <a:lnTo>
                                  <a:pt x="6766560" y="0"/>
                                </a:lnTo>
                                <a:close/>
                              </a:path>
                            </a:pathLst>
                          </a:custGeom>
                          <a:solidFill>
                            <a:srgbClr val="000000"/>
                          </a:solidFill>
                        </wps:spPr>
                        <wps:bodyPr wrap="square" lIns="0" tIns="0" rIns="0" bIns="0" rtlCol="0">
                          <a:prstTxWarp prst="textNoShape">
                            <a:avLst/>
                          </a:prstTxWarp>
                          <a:noAutofit/>
                        </wps:bodyPr>
                      </wps:wsp>
                      <wps:wsp>
                        <wps:cNvPr id="301" name="Graphic 301"/>
                        <wps:cNvSpPr/>
                        <wps:spPr>
                          <a:xfrm>
                            <a:off x="236855" y="3716654"/>
                            <a:ext cx="6755765" cy="1407160"/>
                          </a:xfrm>
                          <a:custGeom>
                            <a:avLst/>
                            <a:gdLst/>
                            <a:ahLst/>
                            <a:cxnLst/>
                            <a:rect l="l" t="t" r="r" b="b"/>
                            <a:pathLst>
                              <a:path w="6755765" h="1407160">
                                <a:moveTo>
                                  <a:pt x="475615" y="0"/>
                                </a:moveTo>
                                <a:lnTo>
                                  <a:pt x="0" y="0"/>
                                </a:lnTo>
                                <a:lnTo>
                                  <a:pt x="0" y="1407160"/>
                                </a:lnTo>
                                <a:lnTo>
                                  <a:pt x="475615" y="1407160"/>
                                </a:lnTo>
                                <a:lnTo>
                                  <a:pt x="475615" y="0"/>
                                </a:lnTo>
                                <a:close/>
                              </a:path>
                              <a:path w="6755765" h="1407160">
                                <a:moveTo>
                                  <a:pt x="1612265" y="0"/>
                                </a:moveTo>
                                <a:lnTo>
                                  <a:pt x="480060" y="0"/>
                                </a:lnTo>
                                <a:lnTo>
                                  <a:pt x="480060" y="1407160"/>
                                </a:lnTo>
                                <a:lnTo>
                                  <a:pt x="1612265" y="1407160"/>
                                </a:lnTo>
                                <a:lnTo>
                                  <a:pt x="1612265" y="0"/>
                                </a:lnTo>
                                <a:close/>
                              </a:path>
                              <a:path w="6755765" h="1407160">
                                <a:moveTo>
                                  <a:pt x="4136390" y="0"/>
                                </a:moveTo>
                                <a:lnTo>
                                  <a:pt x="1616710" y="0"/>
                                </a:lnTo>
                                <a:lnTo>
                                  <a:pt x="1616710" y="1407160"/>
                                </a:lnTo>
                                <a:lnTo>
                                  <a:pt x="4136390" y="1407160"/>
                                </a:lnTo>
                                <a:lnTo>
                                  <a:pt x="4136390" y="0"/>
                                </a:lnTo>
                                <a:close/>
                              </a:path>
                              <a:path w="6755765" h="1407160">
                                <a:moveTo>
                                  <a:pt x="6755765" y="0"/>
                                </a:moveTo>
                                <a:lnTo>
                                  <a:pt x="4140835" y="0"/>
                                </a:lnTo>
                                <a:lnTo>
                                  <a:pt x="4140835" y="1407160"/>
                                </a:lnTo>
                                <a:lnTo>
                                  <a:pt x="6755765" y="140716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302" name="Image 302"/>
                          <pic:cNvPicPr/>
                        </pic:nvPicPr>
                        <pic:blipFill>
                          <a:blip r:embed="rId19" cstate="print"/>
                          <a:stretch>
                            <a:fillRect/>
                          </a:stretch>
                        </pic:blipFill>
                        <pic:spPr>
                          <a:xfrm>
                            <a:off x="234950" y="3713479"/>
                            <a:ext cx="6757669" cy="93345"/>
                          </a:xfrm>
                          <a:prstGeom prst="rect">
                            <a:avLst/>
                          </a:prstGeom>
                        </pic:spPr>
                      </pic:pic>
                      <wps:wsp>
                        <wps:cNvPr id="303" name="Graphic 303"/>
                        <wps:cNvSpPr/>
                        <wps:spPr>
                          <a:xfrm>
                            <a:off x="234950" y="3713479"/>
                            <a:ext cx="6766559" cy="1409700"/>
                          </a:xfrm>
                          <a:custGeom>
                            <a:avLst/>
                            <a:gdLst/>
                            <a:ahLst/>
                            <a:cxnLst/>
                            <a:rect l="l" t="t" r="r" b="b"/>
                            <a:pathLst>
                              <a:path w="6766559" h="1409700">
                                <a:moveTo>
                                  <a:pt x="2540" y="92710"/>
                                </a:moveTo>
                                <a:lnTo>
                                  <a:pt x="0" y="92710"/>
                                </a:lnTo>
                                <a:lnTo>
                                  <a:pt x="0" y="1409700"/>
                                </a:lnTo>
                                <a:lnTo>
                                  <a:pt x="2540" y="1409700"/>
                                </a:lnTo>
                                <a:lnTo>
                                  <a:pt x="2540" y="92710"/>
                                </a:lnTo>
                                <a:close/>
                              </a:path>
                              <a:path w="6766559" h="1409700">
                                <a:moveTo>
                                  <a:pt x="485775" y="92710"/>
                                </a:moveTo>
                                <a:lnTo>
                                  <a:pt x="476885" y="92710"/>
                                </a:lnTo>
                                <a:lnTo>
                                  <a:pt x="476885" y="1409700"/>
                                </a:lnTo>
                                <a:lnTo>
                                  <a:pt x="485775" y="1409700"/>
                                </a:lnTo>
                                <a:lnTo>
                                  <a:pt x="485775" y="92710"/>
                                </a:lnTo>
                                <a:close/>
                              </a:path>
                              <a:path w="6766559" h="1409700">
                                <a:moveTo>
                                  <a:pt x="1623060" y="92710"/>
                                </a:moveTo>
                                <a:lnTo>
                                  <a:pt x="1613535" y="92710"/>
                                </a:lnTo>
                                <a:lnTo>
                                  <a:pt x="1613535" y="1409700"/>
                                </a:lnTo>
                                <a:lnTo>
                                  <a:pt x="1623060" y="1409700"/>
                                </a:lnTo>
                                <a:lnTo>
                                  <a:pt x="1623060" y="92710"/>
                                </a:lnTo>
                                <a:close/>
                              </a:path>
                              <a:path w="6766559" h="1409700">
                                <a:moveTo>
                                  <a:pt x="4146550" y="92710"/>
                                </a:moveTo>
                                <a:lnTo>
                                  <a:pt x="4137660" y="92710"/>
                                </a:lnTo>
                                <a:lnTo>
                                  <a:pt x="4137660" y="1409700"/>
                                </a:lnTo>
                                <a:lnTo>
                                  <a:pt x="4146550" y="1409700"/>
                                </a:lnTo>
                                <a:lnTo>
                                  <a:pt x="4146550" y="92710"/>
                                </a:lnTo>
                                <a:close/>
                              </a:path>
                              <a:path w="6766559" h="1409700">
                                <a:moveTo>
                                  <a:pt x="6766560" y="0"/>
                                </a:moveTo>
                                <a:lnTo>
                                  <a:pt x="6757035" y="0"/>
                                </a:lnTo>
                                <a:lnTo>
                                  <a:pt x="6757035" y="1409700"/>
                                </a:lnTo>
                                <a:lnTo>
                                  <a:pt x="6766560" y="1409700"/>
                                </a:lnTo>
                                <a:lnTo>
                                  <a:pt x="6766560" y="0"/>
                                </a:lnTo>
                                <a:close/>
                              </a:path>
                            </a:pathLst>
                          </a:custGeom>
                          <a:solidFill>
                            <a:srgbClr val="000000"/>
                          </a:solidFill>
                        </wps:spPr>
                        <wps:bodyPr wrap="square" lIns="0" tIns="0" rIns="0" bIns="0" rtlCol="0">
                          <a:prstTxWarp prst="textNoShape">
                            <a:avLst/>
                          </a:prstTxWarp>
                          <a:noAutofit/>
                        </wps:bodyPr>
                      </wps:wsp>
                      <wps:wsp>
                        <wps:cNvPr id="304" name="Graphic 304"/>
                        <wps:cNvSpPr/>
                        <wps:spPr>
                          <a:xfrm>
                            <a:off x="236855" y="5127624"/>
                            <a:ext cx="6755765" cy="1610995"/>
                          </a:xfrm>
                          <a:custGeom>
                            <a:avLst/>
                            <a:gdLst/>
                            <a:ahLst/>
                            <a:cxnLst/>
                            <a:rect l="l" t="t" r="r" b="b"/>
                            <a:pathLst>
                              <a:path w="6755765" h="1610995">
                                <a:moveTo>
                                  <a:pt x="475615" y="0"/>
                                </a:moveTo>
                                <a:lnTo>
                                  <a:pt x="0" y="0"/>
                                </a:lnTo>
                                <a:lnTo>
                                  <a:pt x="0" y="1610995"/>
                                </a:lnTo>
                                <a:lnTo>
                                  <a:pt x="475615" y="1610995"/>
                                </a:lnTo>
                                <a:lnTo>
                                  <a:pt x="475615" y="0"/>
                                </a:lnTo>
                                <a:close/>
                              </a:path>
                              <a:path w="6755765" h="1610995">
                                <a:moveTo>
                                  <a:pt x="1612265" y="0"/>
                                </a:moveTo>
                                <a:lnTo>
                                  <a:pt x="480060" y="0"/>
                                </a:lnTo>
                                <a:lnTo>
                                  <a:pt x="480060" y="1610995"/>
                                </a:lnTo>
                                <a:lnTo>
                                  <a:pt x="1612265" y="1610995"/>
                                </a:lnTo>
                                <a:lnTo>
                                  <a:pt x="1612265" y="0"/>
                                </a:lnTo>
                                <a:close/>
                              </a:path>
                              <a:path w="6755765" h="1610995">
                                <a:moveTo>
                                  <a:pt x="4136390" y="0"/>
                                </a:moveTo>
                                <a:lnTo>
                                  <a:pt x="1616710" y="0"/>
                                </a:lnTo>
                                <a:lnTo>
                                  <a:pt x="1616710" y="1610995"/>
                                </a:lnTo>
                                <a:lnTo>
                                  <a:pt x="4136390" y="1610995"/>
                                </a:lnTo>
                                <a:lnTo>
                                  <a:pt x="4136390" y="0"/>
                                </a:lnTo>
                                <a:close/>
                              </a:path>
                              <a:path w="6755765" h="1610995">
                                <a:moveTo>
                                  <a:pt x="6755765" y="0"/>
                                </a:moveTo>
                                <a:lnTo>
                                  <a:pt x="4140835" y="0"/>
                                </a:lnTo>
                                <a:lnTo>
                                  <a:pt x="4140835" y="1610995"/>
                                </a:lnTo>
                                <a:lnTo>
                                  <a:pt x="6755765" y="1610995"/>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305" name="Image 305"/>
                          <pic:cNvPicPr/>
                        </pic:nvPicPr>
                        <pic:blipFill>
                          <a:blip r:embed="rId19" cstate="print"/>
                          <a:stretch>
                            <a:fillRect/>
                          </a:stretch>
                        </pic:blipFill>
                        <pic:spPr>
                          <a:xfrm>
                            <a:off x="234950" y="5123179"/>
                            <a:ext cx="6757669" cy="93345"/>
                          </a:xfrm>
                          <a:prstGeom prst="rect">
                            <a:avLst/>
                          </a:prstGeom>
                        </pic:spPr>
                      </pic:pic>
                      <wps:wsp>
                        <wps:cNvPr id="306" name="Graphic 306"/>
                        <wps:cNvSpPr/>
                        <wps:spPr>
                          <a:xfrm>
                            <a:off x="234950" y="5123179"/>
                            <a:ext cx="6766559" cy="1615440"/>
                          </a:xfrm>
                          <a:custGeom>
                            <a:avLst/>
                            <a:gdLst/>
                            <a:ahLst/>
                            <a:cxnLst/>
                            <a:rect l="l" t="t" r="r" b="b"/>
                            <a:pathLst>
                              <a:path w="6766559" h="1615440">
                                <a:moveTo>
                                  <a:pt x="2540" y="92710"/>
                                </a:moveTo>
                                <a:lnTo>
                                  <a:pt x="0" y="92710"/>
                                </a:lnTo>
                                <a:lnTo>
                                  <a:pt x="0" y="1615440"/>
                                </a:lnTo>
                                <a:lnTo>
                                  <a:pt x="2540" y="1615440"/>
                                </a:lnTo>
                                <a:lnTo>
                                  <a:pt x="2540" y="92710"/>
                                </a:lnTo>
                                <a:close/>
                              </a:path>
                              <a:path w="6766559" h="1615440">
                                <a:moveTo>
                                  <a:pt x="485775" y="92710"/>
                                </a:moveTo>
                                <a:lnTo>
                                  <a:pt x="476885" y="92710"/>
                                </a:lnTo>
                                <a:lnTo>
                                  <a:pt x="476885" y="1615440"/>
                                </a:lnTo>
                                <a:lnTo>
                                  <a:pt x="485775" y="1615440"/>
                                </a:lnTo>
                                <a:lnTo>
                                  <a:pt x="485775" y="92710"/>
                                </a:lnTo>
                                <a:close/>
                              </a:path>
                              <a:path w="6766559" h="1615440">
                                <a:moveTo>
                                  <a:pt x="1623060" y="92710"/>
                                </a:moveTo>
                                <a:lnTo>
                                  <a:pt x="1613535" y="92710"/>
                                </a:lnTo>
                                <a:lnTo>
                                  <a:pt x="1613535" y="1615440"/>
                                </a:lnTo>
                                <a:lnTo>
                                  <a:pt x="1623060" y="1615440"/>
                                </a:lnTo>
                                <a:lnTo>
                                  <a:pt x="1623060" y="92710"/>
                                </a:lnTo>
                                <a:close/>
                              </a:path>
                              <a:path w="6766559" h="1615440">
                                <a:moveTo>
                                  <a:pt x="4146550" y="92710"/>
                                </a:moveTo>
                                <a:lnTo>
                                  <a:pt x="4137660" y="92710"/>
                                </a:lnTo>
                                <a:lnTo>
                                  <a:pt x="4137660" y="1615440"/>
                                </a:lnTo>
                                <a:lnTo>
                                  <a:pt x="4146550" y="1615440"/>
                                </a:lnTo>
                                <a:lnTo>
                                  <a:pt x="4146550" y="92710"/>
                                </a:lnTo>
                                <a:close/>
                              </a:path>
                              <a:path w="6766559" h="1615440">
                                <a:moveTo>
                                  <a:pt x="6766560" y="0"/>
                                </a:moveTo>
                                <a:lnTo>
                                  <a:pt x="6757035" y="0"/>
                                </a:lnTo>
                                <a:lnTo>
                                  <a:pt x="6757035" y="1615440"/>
                                </a:lnTo>
                                <a:lnTo>
                                  <a:pt x="6766560" y="1615440"/>
                                </a:lnTo>
                                <a:lnTo>
                                  <a:pt x="6766560" y="0"/>
                                </a:lnTo>
                                <a:close/>
                              </a:path>
                            </a:pathLst>
                          </a:custGeom>
                          <a:solidFill>
                            <a:srgbClr val="000000"/>
                          </a:solidFill>
                        </wps:spPr>
                        <wps:bodyPr wrap="square" lIns="0" tIns="0" rIns="0" bIns="0" rtlCol="0">
                          <a:prstTxWarp prst="textNoShape">
                            <a:avLst/>
                          </a:prstTxWarp>
                          <a:noAutofit/>
                        </wps:bodyPr>
                      </wps:wsp>
                      <wps:wsp>
                        <wps:cNvPr id="307" name="Graphic 307"/>
                        <wps:cNvSpPr/>
                        <wps:spPr>
                          <a:xfrm>
                            <a:off x="236855" y="6831965"/>
                            <a:ext cx="6755765" cy="780415"/>
                          </a:xfrm>
                          <a:custGeom>
                            <a:avLst/>
                            <a:gdLst/>
                            <a:ahLst/>
                            <a:cxnLst/>
                            <a:rect l="l" t="t" r="r" b="b"/>
                            <a:pathLst>
                              <a:path w="6755765" h="780415">
                                <a:moveTo>
                                  <a:pt x="475615" y="0"/>
                                </a:moveTo>
                                <a:lnTo>
                                  <a:pt x="0" y="0"/>
                                </a:lnTo>
                                <a:lnTo>
                                  <a:pt x="0" y="780415"/>
                                </a:lnTo>
                                <a:lnTo>
                                  <a:pt x="475615" y="780415"/>
                                </a:lnTo>
                                <a:lnTo>
                                  <a:pt x="475615" y="0"/>
                                </a:lnTo>
                                <a:close/>
                              </a:path>
                              <a:path w="6755765" h="780415">
                                <a:moveTo>
                                  <a:pt x="1612265" y="0"/>
                                </a:moveTo>
                                <a:lnTo>
                                  <a:pt x="480060" y="0"/>
                                </a:lnTo>
                                <a:lnTo>
                                  <a:pt x="480060" y="780415"/>
                                </a:lnTo>
                                <a:lnTo>
                                  <a:pt x="1612265" y="780415"/>
                                </a:lnTo>
                                <a:lnTo>
                                  <a:pt x="1612265" y="0"/>
                                </a:lnTo>
                                <a:close/>
                              </a:path>
                              <a:path w="6755765" h="780415">
                                <a:moveTo>
                                  <a:pt x="4136390" y="0"/>
                                </a:moveTo>
                                <a:lnTo>
                                  <a:pt x="1616710" y="0"/>
                                </a:lnTo>
                                <a:lnTo>
                                  <a:pt x="1616710" y="780415"/>
                                </a:lnTo>
                                <a:lnTo>
                                  <a:pt x="4136390" y="780415"/>
                                </a:lnTo>
                                <a:lnTo>
                                  <a:pt x="4136390" y="0"/>
                                </a:lnTo>
                                <a:close/>
                              </a:path>
                              <a:path w="6755765" h="780415">
                                <a:moveTo>
                                  <a:pt x="6755765" y="0"/>
                                </a:moveTo>
                                <a:lnTo>
                                  <a:pt x="4140835" y="0"/>
                                </a:lnTo>
                                <a:lnTo>
                                  <a:pt x="4140835" y="780415"/>
                                </a:lnTo>
                                <a:lnTo>
                                  <a:pt x="6755765" y="780415"/>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308" name="Image 308"/>
                          <pic:cNvPicPr/>
                        </pic:nvPicPr>
                        <pic:blipFill>
                          <a:blip r:embed="rId18" cstate="print"/>
                          <a:stretch>
                            <a:fillRect/>
                          </a:stretch>
                        </pic:blipFill>
                        <pic:spPr>
                          <a:xfrm>
                            <a:off x="234950" y="6738619"/>
                            <a:ext cx="6757669" cy="93344"/>
                          </a:xfrm>
                          <a:prstGeom prst="rect">
                            <a:avLst/>
                          </a:prstGeom>
                        </pic:spPr>
                      </pic:pic>
                      <wps:wsp>
                        <wps:cNvPr id="309" name="Graphic 309"/>
                        <wps:cNvSpPr/>
                        <wps:spPr>
                          <a:xfrm>
                            <a:off x="234950" y="6738619"/>
                            <a:ext cx="6766559" cy="873125"/>
                          </a:xfrm>
                          <a:custGeom>
                            <a:avLst/>
                            <a:gdLst/>
                            <a:ahLst/>
                            <a:cxnLst/>
                            <a:rect l="l" t="t" r="r" b="b"/>
                            <a:pathLst>
                              <a:path w="6766559" h="873125">
                                <a:moveTo>
                                  <a:pt x="2540" y="92710"/>
                                </a:moveTo>
                                <a:lnTo>
                                  <a:pt x="0" y="92710"/>
                                </a:lnTo>
                                <a:lnTo>
                                  <a:pt x="0" y="873125"/>
                                </a:lnTo>
                                <a:lnTo>
                                  <a:pt x="2540" y="873125"/>
                                </a:lnTo>
                                <a:lnTo>
                                  <a:pt x="2540" y="92710"/>
                                </a:lnTo>
                                <a:close/>
                              </a:path>
                              <a:path w="6766559" h="873125">
                                <a:moveTo>
                                  <a:pt x="485775" y="92710"/>
                                </a:moveTo>
                                <a:lnTo>
                                  <a:pt x="476885" y="92710"/>
                                </a:lnTo>
                                <a:lnTo>
                                  <a:pt x="476885" y="873125"/>
                                </a:lnTo>
                                <a:lnTo>
                                  <a:pt x="485775" y="873125"/>
                                </a:lnTo>
                                <a:lnTo>
                                  <a:pt x="485775" y="92710"/>
                                </a:lnTo>
                                <a:close/>
                              </a:path>
                              <a:path w="6766559" h="873125">
                                <a:moveTo>
                                  <a:pt x="1623060" y="92710"/>
                                </a:moveTo>
                                <a:lnTo>
                                  <a:pt x="1613535" y="92710"/>
                                </a:lnTo>
                                <a:lnTo>
                                  <a:pt x="1613535" y="873125"/>
                                </a:lnTo>
                                <a:lnTo>
                                  <a:pt x="1623060" y="873125"/>
                                </a:lnTo>
                                <a:lnTo>
                                  <a:pt x="1623060" y="92710"/>
                                </a:lnTo>
                                <a:close/>
                              </a:path>
                              <a:path w="6766559" h="873125">
                                <a:moveTo>
                                  <a:pt x="4146550" y="92710"/>
                                </a:moveTo>
                                <a:lnTo>
                                  <a:pt x="4137660" y="92710"/>
                                </a:lnTo>
                                <a:lnTo>
                                  <a:pt x="4137660" y="873125"/>
                                </a:lnTo>
                                <a:lnTo>
                                  <a:pt x="4146550" y="873125"/>
                                </a:lnTo>
                                <a:lnTo>
                                  <a:pt x="4146550" y="92710"/>
                                </a:lnTo>
                                <a:close/>
                              </a:path>
                              <a:path w="6766559" h="873125">
                                <a:moveTo>
                                  <a:pt x="6766560" y="0"/>
                                </a:moveTo>
                                <a:lnTo>
                                  <a:pt x="6757035" y="0"/>
                                </a:lnTo>
                                <a:lnTo>
                                  <a:pt x="6757035" y="873125"/>
                                </a:lnTo>
                                <a:lnTo>
                                  <a:pt x="6766560" y="873125"/>
                                </a:lnTo>
                                <a:lnTo>
                                  <a:pt x="6766560" y="0"/>
                                </a:lnTo>
                                <a:close/>
                              </a:path>
                            </a:pathLst>
                          </a:custGeom>
                          <a:solidFill>
                            <a:srgbClr val="000000"/>
                          </a:solidFill>
                        </wps:spPr>
                        <wps:bodyPr wrap="square" lIns="0" tIns="0" rIns="0" bIns="0" rtlCol="0">
                          <a:prstTxWarp prst="textNoShape">
                            <a:avLst/>
                          </a:prstTxWarp>
                          <a:noAutofit/>
                        </wps:bodyPr>
                      </wps:wsp>
                      <wps:wsp>
                        <wps:cNvPr id="310" name="Graphic 310"/>
                        <wps:cNvSpPr/>
                        <wps:spPr>
                          <a:xfrm>
                            <a:off x="236855" y="7614919"/>
                            <a:ext cx="6755765" cy="868680"/>
                          </a:xfrm>
                          <a:custGeom>
                            <a:avLst/>
                            <a:gdLst/>
                            <a:ahLst/>
                            <a:cxnLst/>
                            <a:rect l="l" t="t" r="r" b="b"/>
                            <a:pathLst>
                              <a:path w="6755765" h="868680">
                                <a:moveTo>
                                  <a:pt x="475615" y="0"/>
                                </a:moveTo>
                                <a:lnTo>
                                  <a:pt x="0" y="0"/>
                                </a:lnTo>
                                <a:lnTo>
                                  <a:pt x="0" y="868680"/>
                                </a:lnTo>
                                <a:lnTo>
                                  <a:pt x="475615" y="868680"/>
                                </a:lnTo>
                                <a:lnTo>
                                  <a:pt x="475615" y="0"/>
                                </a:lnTo>
                                <a:close/>
                              </a:path>
                              <a:path w="6755765" h="868680">
                                <a:moveTo>
                                  <a:pt x="1612265" y="0"/>
                                </a:moveTo>
                                <a:lnTo>
                                  <a:pt x="480060" y="0"/>
                                </a:lnTo>
                                <a:lnTo>
                                  <a:pt x="480060" y="868680"/>
                                </a:lnTo>
                                <a:lnTo>
                                  <a:pt x="1612265" y="868680"/>
                                </a:lnTo>
                                <a:lnTo>
                                  <a:pt x="1612265" y="0"/>
                                </a:lnTo>
                                <a:close/>
                              </a:path>
                              <a:path w="6755765" h="868680">
                                <a:moveTo>
                                  <a:pt x="4136390" y="0"/>
                                </a:moveTo>
                                <a:lnTo>
                                  <a:pt x="1616710" y="0"/>
                                </a:lnTo>
                                <a:lnTo>
                                  <a:pt x="1616710" y="868680"/>
                                </a:lnTo>
                                <a:lnTo>
                                  <a:pt x="4136390" y="868680"/>
                                </a:lnTo>
                                <a:lnTo>
                                  <a:pt x="4136390" y="0"/>
                                </a:lnTo>
                                <a:close/>
                              </a:path>
                              <a:path w="6755765" h="868680">
                                <a:moveTo>
                                  <a:pt x="6755765" y="0"/>
                                </a:moveTo>
                                <a:lnTo>
                                  <a:pt x="4140835" y="0"/>
                                </a:lnTo>
                                <a:lnTo>
                                  <a:pt x="4140835" y="868680"/>
                                </a:lnTo>
                                <a:lnTo>
                                  <a:pt x="6755765" y="868680"/>
                                </a:lnTo>
                                <a:lnTo>
                                  <a:pt x="6755765" y="0"/>
                                </a:lnTo>
                                <a:close/>
                              </a:path>
                            </a:pathLst>
                          </a:custGeom>
                          <a:solidFill>
                            <a:srgbClr val="E9F9E3"/>
                          </a:solidFill>
                        </wps:spPr>
                        <wps:bodyPr wrap="square" lIns="0" tIns="0" rIns="0" bIns="0" rtlCol="0">
                          <a:prstTxWarp prst="textNoShape">
                            <a:avLst/>
                          </a:prstTxWarp>
                          <a:noAutofit/>
                        </wps:bodyPr>
                      </wps:wsp>
                      <pic:pic xmlns:pic="http://schemas.openxmlformats.org/drawingml/2006/picture">
                        <pic:nvPicPr>
                          <pic:cNvPr id="311" name="Image 311"/>
                          <pic:cNvPicPr/>
                        </pic:nvPicPr>
                        <pic:blipFill>
                          <a:blip r:embed="rId27" cstate="print"/>
                          <a:stretch>
                            <a:fillRect/>
                          </a:stretch>
                        </pic:blipFill>
                        <pic:spPr>
                          <a:xfrm>
                            <a:off x="234950" y="7611744"/>
                            <a:ext cx="6757669" cy="93344"/>
                          </a:xfrm>
                          <a:prstGeom prst="rect">
                            <a:avLst/>
                          </a:prstGeom>
                        </pic:spPr>
                      </pic:pic>
                      <wps:wsp>
                        <wps:cNvPr id="312" name="Graphic 312"/>
                        <wps:cNvSpPr/>
                        <wps:spPr>
                          <a:xfrm>
                            <a:off x="234950" y="7612379"/>
                            <a:ext cx="6766559" cy="881380"/>
                          </a:xfrm>
                          <a:custGeom>
                            <a:avLst/>
                            <a:gdLst/>
                            <a:ahLst/>
                            <a:cxnLst/>
                            <a:rect l="l" t="t" r="r" b="b"/>
                            <a:pathLst>
                              <a:path w="6766559" h="881380">
                                <a:moveTo>
                                  <a:pt x="6766560" y="0"/>
                                </a:moveTo>
                                <a:lnTo>
                                  <a:pt x="6757035" y="0"/>
                                </a:lnTo>
                                <a:lnTo>
                                  <a:pt x="6757035" y="92710"/>
                                </a:lnTo>
                                <a:lnTo>
                                  <a:pt x="6757035" y="872490"/>
                                </a:lnTo>
                                <a:lnTo>
                                  <a:pt x="4146550" y="872490"/>
                                </a:lnTo>
                                <a:lnTo>
                                  <a:pt x="4146550" y="92710"/>
                                </a:lnTo>
                                <a:lnTo>
                                  <a:pt x="4137660" y="92710"/>
                                </a:lnTo>
                                <a:lnTo>
                                  <a:pt x="4137660" y="872490"/>
                                </a:lnTo>
                                <a:lnTo>
                                  <a:pt x="1623060" y="872490"/>
                                </a:lnTo>
                                <a:lnTo>
                                  <a:pt x="1623060" y="92710"/>
                                </a:lnTo>
                                <a:lnTo>
                                  <a:pt x="1613535" y="92710"/>
                                </a:lnTo>
                                <a:lnTo>
                                  <a:pt x="1613535" y="872490"/>
                                </a:lnTo>
                                <a:lnTo>
                                  <a:pt x="485775" y="872490"/>
                                </a:lnTo>
                                <a:lnTo>
                                  <a:pt x="485775" y="92710"/>
                                </a:lnTo>
                                <a:lnTo>
                                  <a:pt x="476885" y="92710"/>
                                </a:lnTo>
                                <a:lnTo>
                                  <a:pt x="476885" y="872490"/>
                                </a:lnTo>
                                <a:lnTo>
                                  <a:pt x="2540" y="872490"/>
                                </a:lnTo>
                                <a:lnTo>
                                  <a:pt x="2540" y="92710"/>
                                </a:lnTo>
                                <a:lnTo>
                                  <a:pt x="0" y="92710"/>
                                </a:lnTo>
                                <a:lnTo>
                                  <a:pt x="0" y="872490"/>
                                </a:lnTo>
                                <a:lnTo>
                                  <a:pt x="0" y="881380"/>
                                </a:lnTo>
                                <a:lnTo>
                                  <a:pt x="6766560" y="881380"/>
                                </a:lnTo>
                                <a:lnTo>
                                  <a:pt x="6766560" y="872490"/>
                                </a:lnTo>
                                <a:lnTo>
                                  <a:pt x="6766560" y="92710"/>
                                </a:lnTo>
                                <a:lnTo>
                                  <a:pt x="676656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13" name="Image 313"/>
                          <pic:cNvPicPr/>
                        </pic:nvPicPr>
                        <pic:blipFill>
                          <a:blip r:embed="rId7" cstate="print"/>
                          <a:stretch>
                            <a:fillRect/>
                          </a:stretch>
                        </pic:blipFill>
                        <pic:spPr>
                          <a:xfrm>
                            <a:off x="635" y="0"/>
                            <a:ext cx="7106284" cy="56515"/>
                          </a:xfrm>
                          <a:prstGeom prst="rect">
                            <a:avLst/>
                          </a:prstGeom>
                        </pic:spPr>
                      </pic:pic>
                      <wps:wsp>
                        <wps:cNvPr id="314" name="Graphic 31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315" name="Image 315"/>
                          <pic:cNvPicPr/>
                        </pic:nvPicPr>
                        <pic:blipFill>
                          <a:blip r:embed="rId8" cstate="print"/>
                          <a:stretch>
                            <a:fillRect/>
                          </a:stretch>
                        </pic:blipFill>
                        <pic:spPr>
                          <a:xfrm>
                            <a:off x="56514" y="9396995"/>
                            <a:ext cx="7050405" cy="51804"/>
                          </a:xfrm>
                          <a:prstGeom prst="rect">
                            <a:avLst/>
                          </a:prstGeom>
                        </pic:spPr>
                      </pic:pic>
                      <wps:wsp>
                        <wps:cNvPr id="316" name="Graphic 31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317" name="Graphic 317"/>
                        <wps:cNvSpPr/>
                        <wps:spPr>
                          <a:xfrm>
                            <a:off x="4467733" y="6329426"/>
                            <a:ext cx="975994" cy="210820"/>
                          </a:xfrm>
                          <a:custGeom>
                            <a:avLst/>
                            <a:gdLst/>
                            <a:ahLst/>
                            <a:cxnLst/>
                            <a:rect l="l" t="t" r="r" b="b"/>
                            <a:pathLst>
                              <a:path w="975994" h="210820">
                                <a:moveTo>
                                  <a:pt x="975664" y="0"/>
                                </a:moveTo>
                                <a:lnTo>
                                  <a:pt x="0" y="0"/>
                                </a:lnTo>
                                <a:lnTo>
                                  <a:pt x="0" y="210312"/>
                                </a:lnTo>
                                <a:lnTo>
                                  <a:pt x="975664" y="210312"/>
                                </a:lnTo>
                                <a:lnTo>
                                  <a:pt x="975664" y="0"/>
                                </a:lnTo>
                                <a:close/>
                              </a:path>
                            </a:pathLst>
                          </a:custGeom>
                          <a:solidFill>
                            <a:srgbClr val="FFFFFF"/>
                          </a:solidFill>
                        </wps:spPr>
                        <wps:bodyPr wrap="square" lIns="0" tIns="0" rIns="0" bIns="0" rtlCol="0">
                          <a:prstTxWarp prst="textNoShape">
                            <a:avLst/>
                          </a:prstTxWarp>
                          <a:noAutofit/>
                        </wps:bodyPr>
                      </wps:wsp>
                      <wps:wsp>
                        <wps:cNvPr id="318" name="Graphic 318"/>
                        <wps:cNvSpPr/>
                        <wps:spPr>
                          <a:xfrm>
                            <a:off x="243840" y="8743950"/>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319" name="Graphic 319"/>
                        <wps:cNvSpPr/>
                        <wps:spPr>
                          <a:xfrm>
                            <a:off x="4467225" y="5314950"/>
                            <a:ext cx="2438400" cy="1026160"/>
                          </a:xfrm>
                          <a:custGeom>
                            <a:avLst/>
                            <a:gdLst/>
                            <a:ahLst/>
                            <a:cxnLst/>
                            <a:rect l="l" t="t" r="r" b="b"/>
                            <a:pathLst>
                              <a:path w="2438400" h="1026160">
                                <a:moveTo>
                                  <a:pt x="2438400" y="0"/>
                                </a:moveTo>
                                <a:lnTo>
                                  <a:pt x="0" y="0"/>
                                </a:lnTo>
                                <a:lnTo>
                                  <a:pt x="0" y="1026160"/>
                                </a:lnTo>
                                <a:lnTo>
                                  <a:pt x="2438400" y="1026160"/>
                                </a:lnTo>
                                <a:lnTo>
                                  <a:pt x="2438400" y="0"/>
                                </a:lnTo>
                                <a:close/>
                              </a:path>
                            </a:pathLst>
                          </a:custGeom>
                          <a:solidFill>
                            <a:srgbClr val="FFFFFF"/>
                          </a:solidFill>
                        </wps:spPr>
                        <wps:bodyPr wrap="square" lIns="0" tIns="0" rIns="0" bIns="0" rtlCol="0">
                          <a:prstTxWarp prst="textNoShape">
                            <a:avLst/>
                          </a:prstTxWarp>
                          <a:noAutofit/>
                        </wps:bodyPr>
                      </wps:wsp>
                      <wps:wsp>
                        <wps:cNvPr id="320" name="Graphic 32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321" name="Graphic 32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322" name="Graphic 32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323" name="Graphic 32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324" name="Graphic 32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325" name="Graphic 32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326" name="Graphic 32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327" name="Graphic 32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328" name="Graphic 32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329" name="Graphic 32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330" name="Graphic 33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331" name="Graphic 33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332" name="Graphic 33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333" name="Graphic 33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334" name="Graphic 33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EF8B7EF" id="Group 287" o:spid="_x0000_s1026" style="position:absolute;margin-left:23.95pt;margin-top:24pt;width:564.3pt;height:744.25pt;z-index:-2051840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">
                <v:shape id="Graphic 288" o:spid="_x0000_s1027" style="position:absolute;left:2368;top:5086;width:67558;height:14071;visibility:visible;mso-wrap-style:square;v-text-anchor:top" coordsize="6755765,140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" path="m475615,90170l,90170,,1407160r475615,l475615,90170xem1612265,l480060,r,1407160l1612265,1407160,1612265,xem4136390,90170r-2519680,l1616710,1407160r2519680,l4136390,90170xem6755765,90170r-2614930,l4140835,1407160r2614930,l6755765,90170xe" fillcolor="#e9f9e3" stroked="f">
                  <v:path arrowok="t"/>
                </v:shape>
                <v:shape id="Image 289" o:spid="_x0000_s1028" type="#_x0000_t75" style="position:absolute;left:2349;top:5054;width:4775;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">
                  <v:imagedata r:id="rId20" o:title=""/>
                </v:shape>
                <v:shape id="Graphic 290" o:spid="_x0000_s1029" style="position:absolute;left:7118;top:5054;width:89;height:927;visibility:visible;mso-wrap-style:square;v-text-anchor:top" coordsize="8890,92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" path="m8890,2540r-5715,l3175,,,,,2540,,92710r8890,l8890,2540xe" fillcolor="black" stroked="f">
                  <v:path arrowok="t"/>
                </v:shape>
                <v:shape id="Image 291" o:spid="_x0000_s1030" type="#_x0000_t75" style="position:absolute;left:7150;top:5054;width:11341;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">
                  <v:imagedata r:id="rId21" o:title=""/>
                </v:shape>
                <v:shape id="Image 292" o:spid="_x0000_s1031" type="#_x0000_t75" style="position:absolute;left:18491;top:5054;width:25241;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">
                  <v:imagedata r:id="rId22" o:title=""/>
                </v:shape>
                <v:shape id="Image 293" o:spid="_x0000_s1032" type="#_x0000_t75" style="position:absolute;left:43726;top:5054;width:26200;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">
                  <v:imagedata r:id="rId23" o:title=""/>
                </v:shape>
                <v:shape id="Graphic 294" o:spid="_x0000_s1033" style="position:absolute;left:2349;top:5054;width:67666;height:14097;visibility:visible;mso-wrap-style:square;v-text-anchor:top" coordsize="6766559,1409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" path="m2540,92710l,92710,,1409700r2540,l2540,92710xem485775,92710r-8890,l476885,1409700r8890,l485775,92710xem1623060,92710r-9525,l1613535,1409700r9525,l1623060,92710xem4146550,92710r-8890,l4137660,1409700r8890,l4146550,92710xem6766560,r-9525,l6757035,1409700r9525,l6766560,xe" fillcolor="black" stroked="f">
                  <v:path arrowok="t"/>
                </v:shape>
                <v:shape id="Graphic 295" o:spid="_x0000_s1034" style="position:absolute;left:2368;top:20085;width:67558;height:11125;visibility:visible;mso-wrap-style:square;v-text-anchor:top" coordsize="6755765,111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" path="m475615,l,,,1112520r475615,l475615,xem1612265,l480060,r,1112520l1612265,1112520,1612265,xem4136390,l1616710,r,1112520l4136390,1112520,4136390,xem6755765,l4140835,r,1112520l6755765,1112520,6755765,xe" fillcolor="#e9f9e3" stroked="f">
                  <v:path arrowok="t"/>
                </v:shape>
                <v:shape id="Image 296" o:spid="_x0000_s1035" type="#_x0000_t75" style="position:absolute;left:2349;top:19151;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">
                  <v:imagedata r:id="rId25" o:title=""/>
                </v:shape>
                <v:shape id="Graphic 297" o:spid="_x0000_s1036" style="position:absolute;left:2349;top:19151;width:67666;height:12059;visibility:visible;mso-wrap-style:square;v-text-anchor:top" coordsize="6766559,1205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" path="m2540,92710l,92710,,1205242r2540,l2540,92710xem485775,92710r-8890,l476885,1205242r8890,l485775,92710xem1623060,92710r-9525,l1613535,1205242r9525,l1623060,92710xem4146550,92710r-8890,l4137660,1205242r8890,l4146550,92710xem6766560,r-9525,l6757035,1205242r9525,l6766560,xe" fillcolor="black" stroked="f">
                  <v:path arrowok="t"/>
                </v:shape>
                <v:shape id="Graphic 298" o:spid="_x0000_s1037" style="position:absolute;left:2368;top:32137;width:67558;height:5004;visibility:visible;mso-wrap-style:square;v-text-anchor:top" coordsize="6755765,500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" path="m475615,l,,,500380r475615,l475615,xem1612265,l480060,r,500380l1612265,500380,1612265,xem4136390,l1616710,r,500380l4136390,500380,4136390,xem6755765,l4140835,r,500380l6755765,500380,6755765,xe" fillcolor="#e9f9e3" stroked="f">
                  <v:path arrowok="t"/>
                </v:shape>
                <v:shape id="Image 299" o:spid="_x0000_s1038" type="#_x0000_t75" style="position:absolute;left:2349;top:31210;width:67577;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">
                  <v:imagedata r:id="rId25" o:title=""/>
                </v:shape>
                <v:shape id="Graphic 300" o:spid="_x0000_s1039" style="position:absolute;left:2349;top:31210;width:67666;height:5931;visibility:visible;mso-wrap-style:square;v-text-anchor:top" coordsize="6766559,59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" path="m2540,92710l,92710,,593090r2540,l2540,92710xem485775,92710r-8890,l476885,593090r8890,l485775,92710xem1623060,92710r-9525,l1613535,593090r9525,l1623060,92710xem4146550,92710r-8890,l4137660,593090r8890,l4146550,92710xem6766560,r-9525,l6757035,593090r9525,l6766560,xe" fillcolor="black" stroked="f">
                  <v:path arrowok="t"/>
                </v:shape>
                <v:shape id="Graphic 301" o:spid="_x0000_s1040" style="position:absolute;left:2368;top:37166;width:67558;height:14072;visibility:visible;mso-wrap-style:square;v-text-anchor:top" coordsize="6755765,140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" path="m475615,l,,,1407160r475615,l475615,xem1612265,l480060,r,1407160l1612265,1407160,1612265,xem4136390,l1616710,r,1407160l4136390,1407160,4136390,xem6755765,l4140835,r,1407160l6755765,1407160,6755765,xe" fillcolor="#e9f9e3" stroked="f">
                  <v:path arrowok="t"/>
                </v:shape>
                <v:shape id="Image 302" o:spid="_x0000_s1041" type="#_x0000_t75" style="position:absolute;left:2349;top:37134;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">
                  <v:imagedata r:id="rId26" o:title=""/>
                </v:shape>
                <v:shape id="Graphic 303" o:spid="_x0000_s1042" style="position:absolute;left:2349;top:37134;width:67666;height:14097;visibility:visible;mso-wrap-style:square;v-text-anchor:top" coordsize="6766559,1409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" path="m2540,92710l,92710,,1409700r2540,l2540,92710xem485775,92710r-8890,l476885,1409700r8890,l485775,92710xem1623060,92710r-9525,l1613535,1409700r9525,l1623060,92710xem4146550,92710r-8890,l4137660,1409700r8890,l4146550,92710xem6766560,r-9525,l6757035,1409700r9525,l6766560,xe" fillcolor="black" stroked="f">
                  <v:path arrowok="t"/>
                </v:shape>
                <v:shape id="Graphic 304" o:spid="_x0000_s1043" style="position:absolute;left:2368;top:51276;width:67558;height:16110;visibility:visible;mso-wrap-style:square;v-text-anchor:top" coordsize="6755765,1610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" path="m475615,l,,,1610995r475615,l475615,xem1612265,l480060,r,1610995l1612265,1610995,1612265,xem4136390,l1616710,r,1610995l4136390,1610995,4136390,xem6755765,l4140835,r,1610995l6755765,1610995,6755765,xe" fillcolor="#e9f9e3" stroked="f">
                  <v:path arrowok="t"/>
                </v:shape>
                <v:shape id="Image 305" o:spid="_x0000_s1044" type="#_x0000_t75" style="position:absolute;left:2349;top:51231;width:67577;height: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">
                  <v:imagedata r:id="rId26" o:title=""/>
                </v:shape>
                <v:shape id="Graphic 306" o:spid="_x0000_s1045" style="position:absolute;left:2349;top:51231;width:67666;height:16155;visibility:visible;mso-wrap-style:square;v-text-anchor:top" coordsize="6766559,161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" path="m2540,92710l,92710,,1615440r2540,l2540,92710xem485775,92710r-8890,l476885,1615440r8890,l485775,92710xem1623060,92710r-9525,l1613535,1615440r9525,l1623060,92710xem4146550,92710r-8890,l4137660,1615440r8890,l4146550,92710xem6766560,r-9525,l6757035,1615440r9525,l6766560,xe" fillcolor="black" stroked="f">
                  <v:path arrowok="t"/>
                </v:shape>
                <v:shape id="Graphic 307" o:spid="_x0000_s1046" style="position:absolute;left:2368;top:68319;width:67558;height:7804;visibility:visible;mso-wrap-style:square;v-text-anchor:top" coordsize="6755765,780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" path="m475615,l,,,780415r475615,l475615,xem1612265,l480060,r,780415l1612265,780415,1612265,xem4136390,l1616710,r,780415l4136390,780415,4136390,xem6755765,l4140835,r,780415l6755765,780415,6755765,xe" fillcolor="#e9f9e3" stroked="f">
                  <v:path arrowok="t"/>
                </v:shape>
                <v:shape id="Image 308" o:spid="_x0000_s1047" type="#_x0000_t75" style="position:absolute;left:2349;top:67386;width:67577;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">
                  <v:imagedata r:id="rId25" o:title=""/>
                </v:shape>
                <v:shape id="Graphic 309" o:spid="_x0000_s1048" style="position:absolute;left:2349;top:67386;width:67666;height:8731;visibility:visible;mso-wrap-style:square;v-text-anchor:top" coordsize="6766559,873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" path="m2540,92710l,92710,,873125r2540,l2540,92710xem485775,92710r-8890,l476885,873125r8890,l485775,92710xem1623060,92710r-9525,l1613535,873125r9525,l1623060,92710xem4146550,92710r-8890,l4137660,873125r8890,l4146550,92710xem6766560,r-9525,l6757035,873125r9525,l6766560,xe" fillcolor="black" stroked="f">
                  <v:path arrowok="t"/>
                </v:shape>
                <v:shape id="Graphic 310" o:spid="_x0000_s1049" style="position:absolute;left:2368;top:76149;width:67558;height:8686;visibility:visible;mso-wrap-style:square;v-text-anchor:top" coordsize="6755765,868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" path="m475615,l,,,868680r475615,l475615,xem1612265,l480060,r,868680l1612265,868680,1612265,xem4136390,l1616710,r,868680l4136390,868680,4136390,xem6755765,l4140835,r,868680l6755765,868680,6755765,xe" fillcolor="#e9f9e3" stroked="f">
                  <v:path arrowok="t"/>
                </v:shape>
                <v:shape id="Image 311" o:spid="_x0000_s1050" type="#_x0000_t75" style="position:absolute;left:2349;top:76117;width:67577;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">
                  <v:imagedata r:id="rId28" o:title=""/>
                </v:shape>
                <v:shape id="Graphic 312" o:spid="_x0000_s1051" style="position:absolute;left:2349;top:76123;width:67666;height:8814;visibility:visible;mso-wrap-style:square;v-text-anchor:top" coordsize="6766559,881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" path="m6766560,r-9525,l6757035,92710r,779780l4146550,872490r,-779780l4137660,92710r,779780l1623060,872490r,-779780l1613535,92710r,779780l485775,872490r,-779780l476885,92710r,779780l2540,872490r,-779780l,92710,,872490r,8890l6766560,881380r,-8890l6766560,92710r,-92710xe" fillcolor="black" stroked="f">
                  <v:path arrowok="t"/>
                </v:shape>
                <v:shape id="Image 313" o:spid="_x0000_s1052"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">
                  <v:imagedata r:id="rId9" o:title=""/>
                </v:shape>
                <v:shape id="Graphic 314" o:spid="_x0000_s1053"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315" o:spid="_x0000_s1054"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">
                  <v:imagedata r:id="rId10" o:title=""/>
                </v:shape>
                <v:shape id="Graphic 316" o:spid="_x0000_s1055"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" path="m56515,l18415,r,18415l,18415,,56515r56515,l56515,xem9525,l,,,9525r9525,l9525,xe" fillcolor="red" stroked="f">
                  <v:path arrowok="t"/>
                </v:shape>
                <v:shape id="Graphic 317" o:spid="_x0000_s1056" style="position:absolute;left:44677;top:63294;width:9760;height:2108;visibility:visible;mso-wrap-style:square;v-text-anchor:top" coordsize="975994,21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" path="m975664,l,,,210312r975664,l975664,xe" stroked="f">
                  <v:path arrowok="t"/>
                </v:shape>
                <v:shape id="Graphic 318" o:spid="_x0000_s1057"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" path="m6382385,360680r-780415,l5601970,r-27305,l5574665,360680,,360680r,27940l6382385,388620r,-27940xe" fillcolor="#6a6a6a" stroked="f">
                  <v:path arrowok="t"/>
                </v:shape>
                <v:shape id="Graphic 319" o:spid="_x0000_s1058" style="position:absolute;left:44672;top:53149;width:24384;height:10262;visibility:visible;mso-wrap-style:square;v-text-anchor:top" coordsize="2438400,102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" path="m2438400,l,,,1026160r2438400,l2438400,xe" stroked="f">
                  <v:path arrowok="t"/>
                </v:shape>
                <v:shape id="Graphic 320" o:spid="_x0000_s1059"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" path="m54864,l36576,,,,,36576,,54864r36576,l36576,36576r18288,l54864,xe" fillcolor="red" stroked="f">
                  <v:path arrowok="t"/>
                </v:shape>
                <v:shape id="Graphic 321" o:spid="_x0000_s1060"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" path="m18288,l9131,,,,,9144r,9144l9131,18288r,-9144l18288,9144,18288,xe" stroked="f">
                  <v:path arrowok="t"/>
                </v:shape>
                <v:shape id="Graphic 322" o:spid="_x0000_s1061"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" path="m9144,45720l,45720r,9144l9144,54864r,-9144xem7065010,l9144,r,36576l7065010,36576r,-36576xe" fillcolor="red" stroked="f">
                  <v:path arrowok="t"/>
                </v:shape>
                <v:shape id="Graphic 323" o:spid="_x0000_s1062"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" path="m7055866,l,,,9144r7055866,l7055866,xe" stroked="f">
                  <v:path arrowok="t"/>
                </v:shape>
                <v:shape id="Graphic 324" o:spid="_x0000_s1063"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" path="m7055866,45720l,45720r,9144l7055866,54864r,-9144xem7110730,r-36576,l7055866,r,36576l7074154,36576r,18288l7110730,54864r,-18288l7110730,xe" fillcolor="red" stroked="f">
                  <v:path arrowok="t"/>
                </v:shape>
                <v:shape id="Graphic 325" o:spid="_x0000_s1064"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" path="m18288,l9144,,,,,9144r9144,l9144,18288r9131,l18275,9144,18288,xe" stroked="f">
                  <v:path arrowok="t"/>
                </v:shape>
                <v:shape id="Graphic 326" o:spid="_x0000_s1065"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327" o:spid="_x0000_s1066"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" path="m9143,l,,,9341866r9143,l9143,xe" stroked="f">
                  <v:path arrowok="t"/>
                </v:shape>
                <v:shape id="Graphic 328" o:spid="_x0000_s1067"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" path="m54864,9360167r-18288,l36576,9341866r-36576,l,9360167r,36563l36576,9396730r18288,l54864,9360167xem7119874,r-9144,l7110730,9341866r9144,l7119874,xe" fillcolor="red" stroked="f">
                  <v:path arrowok="t"/>
                </v:shape>
                <v:shape id="Graphic 329" o:spid="_x0000_s1068"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" path="m18288,9156r-9157,l9131,,,,,9156r,9132l9131,18288r9157,l18288,9156xe" stroked="f">
                  <v:path arrowok="t"/>
                </v:shape>
                <v:shape id="Graphic 330" o:spid="_x0000_s1069"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" path="m9144,l,,,9144r9144,l9144,xem7065010,18300r-7055866,l9144,54864r7055866,l7065010,18300xe" fillcolor="red" stroked="f">
                  <v:path arrowok="t"/>
                </v:shape>
                <v:shape id="Graphic 331" o:spid="_x0000_s1070"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" path="m7055866,l,,,9143r7055866,l7055866,xe" stroked="f">
                  <v:path arrowok="t"/>
                </v:shape>
                <v:shape id="Graphic 332" o:spid="_x0000_s1071"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" path="m7055866,l,,,9144r7055866,l7055866,xem7110730,r-36576,l7074154,18300r-18288,l7055866,54864r18288,l7110730,54864r,-36564l7110730,xe" fillcolor="red" stroked="f">
                  <v:path arrowok="t"/>
                </v:shape>
                <v:shape id="Graphic 333" o:spid="_x0000_s1072"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" path="m18288,9156l18275,,9144,r,9156l,9156r,9132l9144,18288r9131,l18288,9156xe" stroked="f">
                  <v:path arrowok="t"/>
                </v:shape>
                <v:shape id="Graphic 334" o:spid="_x0000_s1073"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" path="m9144,l,,,9144r9144,l9144,xe" fillcolor="red" stroked="f">
                  <v:path arrowok="t"/>
                </v:shape>
                <w10:wrap anchorx="page" anchory="page"/>
              </v:group>
            </w:pict>
          </mc:Fallback>
        </mc:AlternateContent>
      </w:r>
    </w:p>
    <w:p w:rsidR="002B0F1A" w:rsidRDefault="00AA42EA">
      <w:pPr>
        <w:pStyle w:val="BodyText"/>
        <w:ind w:right="1434"/>
        <w:jc w:val="right"/>
        <w:rPr>
          <w:rFonts w:ascii="Calibri"/>
        </w:rPr>
      </w:pPr>
      <w:r>
        <w:rPr>
          <w:rFonts w:ascii="Calibri"/>
          <w:spacing w:val="-5"/>
        </w:rPr>
        <w:t>13</w:t>
      </w:r>
    </w:p>
    <w:p w:rsidR="002B0F1A" w:rsidRDefault="002B0F1A" w:rsidP="00BE67B8">
      <w:pPr>
        <w:tabs>
          <w:tab w:val="left" w:pos="9426"/>
        </w:tabs>
        <w:spacing w:before="60"/>
        <w:ind w:left="854"/>
        <w:rPr>
          <w:rFonts w:ascii="Cambria"/>
          <w:b/>
          <w:position w:val="-12"/>
          <w:sz w:val="36"/>
        </w:rPr>
        <w:sectPr w:rsidR="002B0F1A">
          <w:type w:val="continuous"/>
          <w:pgSz w:w="12240" w:h="15840"/>
          <w:pgMar w:top="1620" w:right="0" w:bottom="280" w:left="360" w:header="720" w:footer="720" w:gutter="0"/>
          <w:cols w:space="720"/>
        </w:sectPr>
      </w:pPr>
    </w:p>
    <w:tbl>
      <w:tblPr>
        <w:tblW w:w="0" w:type="auto"/>
        <w:tblInd w:w="494" w:type="dxa"/>
        <w:tblLayout w:type="fixed"/>
        <w:tblCellMar>
          <w:left w:w="0" w:type="dxa"/>
          <w:right w:w="0" w:type="dxa"/>
        </w:tblCellMar>
        <w:tblLook w:val="01E0" w:firstRow="1" w:lastRow="1" w:firstColumn="1" w:lastColumn="1" w:noHBand="0" w:noVBand="0"/>
      </w:tblPr>
      <w:tblGrid>
        <w:gridCol w:w="756"/>
        <w:gridCol w:w="1790"/>
        <w:gridCol w:w="3973"/>
        <w:gridCol w:w="4125"/>
      </w:tblGrid>
      <w:tr w:rsidR="002B0F1A">
        <w:trPr>
          <w:trHeight w:val="142"/>
        </w:trPr>
        <w:tc>
          <w:tcPr>
            <w:tcW w:w="756" w:type="dxa"/>
            <w:tcBorders>
              <w:right w:val="single" w:sz="6" w:space="0" w:color="000000"/>
            </w:tcBorders>
          </w:tcPr>
          <w:p w:rsidR="002B0F1A" w:rsidRDefault="00AA42EA">
            <w:pPr>
              <w:pStyle w:val="TableParagraph"/>
              <w:spacing w:line="141" w:lineRule="exact"/>
              <w:ind w:left="5" w:right="-44"/>
              <w:rPr>
                <w:rFonts w:ascii="Cambria"/>
                <w:position w:val="-2"/>
                <w:sz w:val="14"/>
              </w:rPr>
            </w:pPr>
            <w:r>
              <w:rPr>
                <w:rFonts w:ascii="Cambria"/>
                <w:noProof/>
                <w:position w:val="-2"/>
                <w:sz w:val="14"/>
              </w:rPr>
              <w:lastRenderedPageBreak/>
              <w:drawing>
                <wp:inline distT="0" distB="0" distL="0" distR="0">
                  <wp:extent cx="470841" cy="89534"/>
                  <wp:effectExtent l="0" t="0" r="0" b="0"/>
                  <wp:docPr id="335" name="Image 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Image 335"/>
                          <pic:cNvPicPr/>
                        </pic:nvPicPr>
                        <pic:blipFill>
                          <a:blip r:embed="rId13" cstate="print"/>
                          <a:stretch>
                            <a:fillRect/>
                          </a:stretch>
                        </pic:blipFill>
                        <pic:spPr>
                          <a:xfrm>
                            <a:off x="0" y="0"/>
                            <a:ext cx="470841" cy="89534"/>
                          </a:xfrm>
                          <a:prstGeom prst="rect">
                            <a:avLst/>
                          </a:prstGeom>
                        </pic:spPr>
                      </pic:pic>
                    </a:graphicData>
                  </a:graphic>
                </wp:inline>
              </w:drawing>
            </w:r>
          </w:p>
        </w:tc>
        <w:tc>
          <w:tcPr>
            <w:tcW w:w="1790" w:type="dxa"/>
            <w:vMerge w:val="restart"/>
            <w:tcBorders>
              <w:left w:val="single" w:sz="6" w:space="0" w:color="000000"/>
              <w:right w:val="single" w:sz="6" w:space="0" w:color="000000"/>
            </w:tcBorders>
            <w:shd w:val="clear" w:color="auto" w:fill="E9F9E3"/>
          </w:tcPr>
          <w:p w:rsidR="002B0F1A" w:rsidRDefault="00AA42EA">
            <w:pPr>
              <w:pStyle w:val="TableParagraph"/>
              <w:spacing w:line="144" w:lineRule="exact"/>
              <w:ind w:right="-44"/>
              <w:rPr>
                <w:rFonts w:ascii="Cambria"/>
                <w:position w:val="-2"/>
                <w:sz w:val="14"/>
              </w:rPr>
            </w:pPr>
            <w:r>
              <w:rPr>
                <w:rFonts w:ascii="Cambria"/>
                <w:noProof/>
                <w:position w:val="-2"/>
                <w:sz w:val="14"/>
              </w:rPr>
              <w:drawing>
                <wp:inline distT="0" distB="0" distL="0" distR="0">
                  <wp:extent cx="1127124" cy="91440"/>
                  <wp:effectExtent l="0" t="0" r="0" b="0"/>
                  <wp:docPr id="336" name="Image 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6" name="Image 336"/>
                          <pic:cNvPicPr/>
                        </pic:nvPicPr>
                        <pic:blipFill>
                          <a:blip r:embed="rId14" cstate="print"/>
                          <a:stretch>
                            <a:fillRect/>
                          </a:stretch>
                        </pic:blipFill>
                        <pic:spPr>
                          <a:xfrm>
                            <a:off x="0" y="0"/>
                            <a:ext cx="1127124" cy="91440"/>
                          </a:xfrm>
                          <a:prstGeom prst="rect">
                            <a:avLst/>
                          </a:prstGeom>
                        </pic:spPr>
                      </pic:pic>
                    </a:graphicData>
                  </a:graphic>
                </wp:inline>
              </w:drawing>
            </w:r>
          </w:p>
          <w:p w:rsidR="002B0F1A" w:rsidRDefault="00AA42EA">
            <w:pPr>
              <w:pStyle w:val="TableParagraph"/>
              <w:tabs>
                <w:tab w:val="left" w:pos="1167"/>
              </w:tabs>
              <w:spacing w:before="30" w:line="247" w:lineRule="auto"/>
              <w:ind w:left="140" w:right="125"/>
              <w:rPr>
                <w:sz w:val="28"/>
              </w:rPr>
            </w:pPr>
            <w:r>
              <w:rPr>
                <w:color w:val="121212"/>
                <w:spacing w:val="-4"/>
                <w:sz w:val="28"/>
              </w:rPr>
              <w:t>Who</w:t>
            </w:r>
            <w:r>
              <w:rPr>
                <w:color w:val="121212"/>
                <w:sz w:val="28"/>
              </w:rPr>
              <w:tab/>
            </w:r>
            <w:r>
              <w:rPr>
                <w:color w:val="121212"/>
                <w:spacing w:val="-4"/>
                <w:sz w:val="28"/>
              </w:rPr>
              <w:t xml:space="preserve">they </w:t>
            </w:r>
            <w:r>
              <w:rPr>
                <w:color w:val="121212"/>
                <w:spacing w:val="-2"/>
                <w:sz w:val="28"/>
              </w:rPr>
              <w:t>Serve</w:t>
            </w:r>
          </w:p>
        </w:tc>
        <w:tc>
          <w:tcPr>
            <w:tcW w:w="3973" w:type="dxa"/>
          </w:tcPr>
          <w:p w:rsidR="002B0F1A" w:rsidRDefault="00AA42EA">
            <w:pPr>
              <w:pStyle w:val="TableParagraph"/>
              <w:spacing w:line="142" w:lineRule="exact"/>
              <w:ind w:right="-58"/>
              <w:rPr>
                <w:rFonts w:ascii="Cambria"/>
                <w:position w:val="-2"/>
                <w:sz w:val="14"/>
              </w:rPr>
            </w:pPr>
            <w:r>
              <w:rPr>
                <w:rFonts w:ascii="Cambria"/>
                <w:noProof/>
                <w:position w:val="-2"/>
                <w:sz w:val="14"/>
              </w:rPr>
              <w:drawing>
                <wp:inline distT="0" distB="0" distL="0" distR="0">
                  <wp:extent cx="2526689" cy="90487"/>
                  <wp:effectExtent l="0" t="0" r="0" b="0"/>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29" cstate="print"/>
                          <a:stretch>
                            <a:fillRect/>
                          </a:stretch>
                        </pic:blipFill>
                        <pic:spPr>
                          <a:xfrm>
                            <a:off x="0" y="0"/>
                            <a:ext cx="2526689" cy="90487"/>
                          </a:xfrm>
                          <a:prstGeom prst="rect">
                            <a:avLst/>
                          </a:prstGeom>
                        </pic:spPr>
                      </pic:pic>
                    </a:graphicData>
                  </a:graphic>
                </wp:inline>
              </w:drawing>
            </w:r>
          </w:p>
        </w:tc>
        <w:tc>
          <w:tcPr>
            <w:tcW w:w="4125" w:type="dxa"/>
            <w:tcBorders>
              <w:right w:val="single" w:sz="6" w:space="0" w:color="000000"/>
            </w:tcBorders>
          </w:tcPr>
          <w:p w:rsidR="002B0F1A" w:rsidRDefault="00AA42EA">
            <w:pPr>
              <w:pStyle w:val="TableParagraph"/>
              <w:spacing w:line="142" w:lineRule="exact"/>
              <w:ind w:left="2" w:right="-44"/>
              <w:rPr>
                <w:rFonts w:ascii="Cambria"/>
                <w:position w:val="-2"/>
                <w:sz w:val="14"/>
              </w:rPr>
            </w:pPr>
            <w:r>
              <w:rPr>
                <w:rFonts w:ascii="Cambria"/>
                <w:noProof/>
                <w:position w:val="-2"/>
                <w:sz w:val="14"/>
              </w:rPr>
              <w:drawing>
                <wp:inline distT="0" distB="0" distL="0" distR="0">
                  <wp:extent cx="2610216" cy="90487"/>
                  <wp:effectExtent l="0" t="0" r="0" b="0"/>
                  <wp:docPr id="338" name="Image 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Image 338"/>
                          <pic:cNvPicPr/>
                        </pic:nvPicPr>
                        <pic:blipFill>
                          <a:blip r:embed="rId30" cstate="print"/>
                          <a:stretch>
                            <a:fillRect/>
                          </a:stretch>
                        </pic:blipFill>
                        <pic:spPr>
                          <a:xfrm>
                            <a:off x="0" y="0"/>
                            <a:ext cx="2610216" cy="90487"/>
                          </a:xfrm>
                          <a:prstGeom prst="rect">
                            <a:avLst/>
                          </a:prstGeom>
                        </pic:spPr>
                      </pic:pic>
                    </a:graphicData>
                  </a:graphic>
                </wp:inline>
              </w:drawing>
            </w:r>
          </w:p>
        </w:tc>
      </w:tr>
      <w:tr w:rsidR="002B0F1A">
        <w:trPr>
          <w:trHeight w:val="879"/>
        </w:trPr>
        <w:tc>
          <w:tcPr>
            <w:tcW w:w="756" w:type="dxa"/>
            <w:tcBorders>
              <w:left w:val="single" w:sz="2" w:space="0" w:color="000000"/>
              <w:right w:val="single" w:sz="6" w:space="0" w:color="000000"/>
            </w:tcBorders>
            <w:shd w:val="clear" w:color="auto" w:fill="E9F9E3"/>
          </w:tcPr>
          <w:p w:rsidR="002B0F1A" w:rsidRDefault="00AA42EA">
            <w:pPr>
              <w:pStyle w:val="TableParagraph"/>
              <w:spacing w:before="199"/>
              <w:ind w:left="147"/>
              <w:rPr>
                <w:sz w:val="28"/>
              </w:rPr>
            </w:pPr>
            <w:r>
              <w:rPr>
                <w:color w:val="121212"/>
                <w:spacing w:val="-5"/>
                <w:sz w:val="28"/>
              </w:rPr>
              <w:t>14.</w:t>
            </w:r>
          </w:p>
        </w:tc>
        <w:tc>
          <w:tcPr>
            <w:tcW w:w="1790" w:type="dxa"/>
            <w:vMerge/>
            <w:tcBorders>
              <w:top w:val="nil"/>
              <w:left w:val="single" w:sz="6" w:space="0" w:color="000000"/>
              <w:right w:val="single" w:sz="6" w:space="0" w:color="000000"/>
            </w:tcBorders>
            <w:shd w:val="clear" w:color="auto" w:fill="E9F9E3"/>
          </w:tcPr>
          <w:p w:rsidR="002B0F1A" w:rsidRDefault="002B0F1A">
            <w:pPr>
              <w:rPr>
                <w:sz w:val="2"/>
                <w:szCs w:val="2"/>
              </w:rPr>
            </w:pPr>
          </w:p>
        </w:tc>
        <w:tc>
          <w:tcPr>
            <w:tcW w:w="3973" w:type="dxa"/>
            <w:tcBorders>
              <w:left w:val="single" w:sz="6" w:space="0" w:color="000000"/>
              <w:right w:val="single" w:sz="6" w:space="0" w:color="000000"/>
            </w:tcBorders>
            <w:shd w:val="clear" w:color="auto" w:fill="E9F9E3"/>
          </w:tcPr>
          <w:p w:rsidR="002B0F1A" w:rsidRDefault="00AA42EA">
            <w:pPr>
              <w:pStyle w:val="TableParagraph"/>
              <w:spacing w:before="199"/>
              <w:ind w:left="141"/>
              <w:rPr>
                <w:sz w:val="28"/>
              </w:rPr>
            </w:pPr>
            <w:r>
              <w:rPr>
                <w:color w:val="121212"/>
                <w:sz w:val="28"/>
              </w:rPr>
              <w:t>Please</w:t>
            </w:r>
            <w:r>
              <w:rPr>
                <w:color w:val="121212"/>
                <w:spacing w:val="-6"/>
                <w:sz w:val="28"/>
              </w:rPr>
              <w:t xml:space="preserve"> </w:t>
            </w:r>
            <w:r>
              <w:rPr>
                <w:color w:val="121212"/>
                <w:spacing w:val="-2"/>
                <w:sz w:val="28"/>
              </w:rPr>
              <w:t>others.</w:t>
            </w:r>
          </w:p>
        </w:tc>
        <w:tc>
          <w:tcPr>
            <w:tcW w:w="4125" w:type="dxa"/>
            <w:tcBorders>
              <w:left w:val="single" w:sz="6" w:space="0" w:color="000000"/>
              <w:right w:val="single" w:sz="6" w:space="0" w:color="000000"/>
            </w:tcBorders>
            <w:shd w:val="clear" w:color="auto" w:fill="E9F9E3"/>
          </w:tcPr>
          <w:p w:rsidR="002B0F1A" w:rsidRDefault="00AA42EA">
            <w:pPr>
              <w:pStyle w:val="TableParagraph"/>
              <w:spacing w:before="199"/>
              <w:ind w:left="144"/>
              <w:rPr>
                <w:sz w:val="28"/>
              </w:rPr>
            </w:pPr>
            <w:r>
              <w:rPr>
                <w:color w:val="121212"/>
                <w:sz w:val="28"/>
              </w:rPr>
              <w:t>Pleases</w:t>
            </w:r>
            <w:r>
              <w:rPr>
                <w:color w:val="121212"/>
                <w:spacing w:val="-7"/>
                <w:sz w:val="28"/>
              </w:rPr>
              <w:t xml:space="preserve"> </w:t>
            </w:r>
            <w:r>
              <w:rPr>
                <w:color w:val="121212"/>
                <w:sz w:val="28"/>
              </w:rPr>
              <w:t>self</w:t>
            </w:r>
            <w:r>
              <w:rPr>
                <w:color w:val="121212"/>
                <w:spacing w:val="-12"/>
                <w:sz w:val="28"/>
              </w:rPr>
              <w:t xml:space="preserve"> </w:t>
            </w:r>
            <w:r>
              <w:rPr>
                <w:color w:val="121212"/>
                <w:sz w:val="28"/>
              </w:rPr>
              <w:t>and</w:t>
            </w:r>
            <w:r>
              <w:rPr>
                <w:color w:val="121212"/>
                <w:spacing w:val="-6"/>
                <w:sz w:val="28"/>
              </w:rPr>
              <w:t xml:space="preserve"> </w:t>
            </w:r>
            <w:r>
              <w:rPr>
                <w:color w:val="121212"/>
                <w:spacing w:val="-2"/>
                <w:sz w:val="28"/>
              </w:rPr>
              <w:t>customers.</w:t>
            </w:r>
          </w:p>
        </w:tc>
      </w:tr>
      <w:tr w:rsidR="002B0F1A">
        <w:trPr>
          <w:trHeight w:val="145"/>
        </w:trPr>
        <w:tc>
          <w:tcPr>
            <w:tcW w:w="10644" w:type="dxa"/>
            <w:gridSpan w:val="4"/>
            <w:tcBorders>
              <w:right w:val="single" w:sz="6" w:space="0" w:color="000000"/>
            </w:tcBorders>
          </w:tcPr>
          <w:p w:rsidR="002B0F1A" w:rsidRDefault="00AA42EA">
            <w:pPr>
              <w:pStyle w:val="TableParagraph"/>
              <w:spacing w:line="145" w:lineRule="exact"/>
              <w:ind w:left="5" w:right="-15"/>
              <w:rPr>
                <w:rFonts w:ascii="Cambria"/>
                <w:position w:val="-2"/>
                <w:sz w:val="14"/>
              </w:rPr>
            </w:pPr>
            <w:r>
              <w:rPr>
                <w:rFonts w:ascii="Cambria"/>
                <w:noProof/>
                <w:position w:val="-2"/>
                <w:sz w:val="14"/>
              </w:rPr>
              <w:drawing>
                <wp:inline distT="0" distB="0" distL="0" distR="0">
                  <wp:extent cx="6727584" cy="92297"/>
                  <wp:effectExtent l="0" t="0" r="0" b="0"/>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17" cstate="print"/>
                          <a:stretch>
                            <a:fillRect/>
                          </a:stretch>
                        </pic:blipFill>
                        <pic:spPr>
                          <a:xfrm>
                            <a:off x="0" y="0"/>
                            <a:ext cx="6727584" cy="92297"/>
                          </a:xfrm>
                          <a:prstGeom prst="rect">
                            <a:avLst/>
                          </a:prstGeom>
                        </pic:spPr>
                      </pic:pic>
                    </a:graphicData>
                  </a:graphic>
                </wp:inline>
              </w:drawing>
            </w:r>
          </w:p>
        </w:tc>
      </w:tr>
      <w:tr w:rsidR="002B0F1A">
        <w:trPr>
          <w:trHeight w:val="1229"/>
        </w:trPr>
        <w:tc>
          <w:tcPr>
            <w:tcW w:w="756" w:type="dxa"/>
            <w:tcBorders>
              <w:left w:val="single" w:sz="2" w:space="0" w:color="000000"/>
              <w:right w:val="single" w:sz="6" w:space="0" w:color="000000"/>
            </w:tcBorders>
            <w:shd w:val="clear" w:color="auto" w:fill="E9F9E3"/>
          </w:tcPr>
          <w:p w:rsidR="002B0F1A" w:rsidRDefault="002B0F1A">
            <w:pPr>
              <w:pStyle w:val="TableParagraph"/>
              <w:spacing w:before="56"/>
              <w:rPr>
                <w:rFonts w:ascii="Cambria"/>
                <w:b/>
                <w:sz w:val="28"/>
              </w:rPr>
            </w:pPr>
          </w:p>
          <w:p w:rsidR="002B0F1A" w:rsidRDefault="00AA42EA">
            <w:pPr>
              <w:pStyle w:val="TableParagraph"/>
              <w:ind w:left="147"/>
              <w:rPr>
                <w:sz w:val="28"/>
              </w:rPr>
            </w:pPr>
            <w:r>
              <w:rPr>
                <w:color w:val="121212"/>
                <w:spacing w:val="-5"/>
                <w:sz w:val="28"/>
              </w:rPr>
              <w:t>15.</w:t>
            </w:r>
          </w:p>
        </w:tc>
        <w:tc>
          <w:tcPr>
            <w:tcW w:w="1790" w:type="dxa"/>
            <w:tcBorders>
              <w:left w:val="single" w:sz="6" w:space="0" w:color="000000"/>
              <w:right w:val="single" w:sz="6" w:space="0" w:color="000000"/>
            </w:tcBorders>
            <w:shd w:val="clear" w:color="auto" w:fill="E9F9E3"/>
          </w:tcPr>
          <w:p w:rsidR="002B0F1A" w:rsidRDefault="00AA42EA">
            <w:pPr>
              <w:pStyle w:val="TableParagraph"/>
              <w:spacing w:before="207" w:line="247" w:lineRule="auto"/>
              <w:ind w:left="140" w:right="125"/>
              <w:rPr>
                <w:sz w:val="28"/>
              </w:rPr>
            </w:pPr>
            <w:r>
              <w:rPr>
                <w:color w:val="121212"/>
                <w:spacing w:val="-2"/>
                <w:sz w:val="28"/>
              </w:rPr>
              <w:t>Problem- solving</w:t>
            </w:r>
            <w:r>
              <w:rPr>
                <w:color w:val="121212"/>
                <w:spacing w:val="-16"/>
                <w:sz w:val="28"/>
              </w:rPr>
              <w:t xml:space="preserve"> </w:t>
            </w:r>
            <w:r>
              <w:rPr>
                <w:color w:val="121212"/>
                <w:spacing w:val="-2"/>
                <w:sz w:val="28"/>
              </w:rPr>
              <w:t>Style</w:t>
            </w:r>
          </w:p>
        </w:tc>
        <w:tc>
          <w:tcPr>
            <w:tcW w:w="3973" w:type="dxa"/>
            <w:tcBorders>
              <w:left w:val="single" w:sz="6" w:space="0" w:color="000000"/>
              <w:right w:val="single" w:sz="6" w:space="0" w:color="000000"/>
            </w:tcBorders>
            <w:shd w:val="clear" w:color="auto" w:fill="E9F9E3"/>
          </w:tcPr>
          <w:p w:rsidR="002B0F1A" w:rsidRDefault="00AA42EA">
            <w:pPr>
              <w:pStyle w:val="TableParagraph"/>
              <w:spacing w:before="207" w:line="247" w:lineRule="auto"/>
              <w:ind w:left="141"/>
              <w:rPr>
                <w:sz w:val="28"/>
              </w:rPr>
            </w:pPr>
            <w:r>
              <w:rPr>
                <w:color w:val="121212"/>
                <w:sz w:val="28"/>
              </w:rPr>
              <w:t>Works</w:t>
            </w:r>
            <w:r>
              <w:rPr>
                <w:color w:val="121212"/>
                <w:spacing w:val="38"/>
                <w:sz w:val="28"/>
              </w:rPr>
              <w:t xml:space="preserve"> </w:t>
            </w:r>
            <w:r>
              <w:rPr>
                <w:color w:val="121212"/>
                <w:sz w:val="28"/>
              </w:rPr>
              <w:t>out</w:t>
            </w:r>
            <w:r>
              <w:rPr>
                <w:color w:val="121212"/>
                <w:spacing w:val="36"/>
                <w:sz w:val="28"/>
              </w:rPr>
              <w:t xml:space="preserve"> </w:t>
            </w:r>
            <w:r>
              <w:rPr>
                <w:color w:val="121212"/>
                <w:sz w:val="28"/>
              </w:rPr>
              <w:t>problems</w:t>
            </w:r>
            <w:r>
              <w:rPr>
                <w:color w:val="121212"/>
                <w:spacing w:val="40"/>
                <w:sz w:val="28"/>
              </w:rPr>
              <w:t xml:space="preserve"> </w:t>
            </w:r>
            <w:r>
              <w:rPr>
                <w:color w:val="121212"/>
                <w:sz w:val="28"/>
              </w:rPr>
              <w:t>within</w:t>
            </w:r>
            <w:r>
              <w:rPr>
                <w:color w:val="121212"/>
                <w:spacing w:val="36"/>
                <w:sz w:val="28"/>
              </w:rPr>
              <w:t xml:space="preserve"> </w:t>
            </w:r>
            <w:r>
              <w:rPr>
                <w:color w:val="121212"/>
                <w:sz w:val="28"/>
              </w:rPr>
              <w:t xml:space="preserve">the </w:t>
            </w:r>
            <w:r>
              <w:rPr>
                <w:color w:val="121212"/>
                <w:spacing w:val="-2"/>
                <w:sz w:val="28"/>
              </w:rPr>
              <w:t>system.</w:t>
            </w:r>
          </w:p>
        </w:tc>
        <w:tc>
          <w:tcPr>
            <w:tcW w:w="4125" w:type="dxa"/>
            <w:tcBorders>
              <w:left w:val="single" w:sz="6" w:space="0" w:color="000000"/>
              <w:right w:val="single" w:sz="6" w:space="0" w:color="000000"/>
            </w:tcBorders>
            <w:shd w:val="clear" w:color="auto" w:fill="E9F9E3"/>
          </w:tcPr>
          <w:p w:rsidR="002B0F1A" w:rsidRDefault="00AA42EA">
            <w:pPr>
              <w:pStyle w:val="TableParagraph"/>
              <w:spacing w:before="48" w:line="244" w:lineRule="auto"/>
              <w:ind w:left="144" w:right="131"/>
              <w:jc w:val="both"/>
              <w:rPr>
                <w:sz w:val="28"/>
              </w:rPr>
            </w:pPr>
            <w:r>
              <w:rPr>
                <w:color w:val="121212"/>
                <w:sz w:val="28"/>
              </w:rPr>
              <w:t>Escapes problems in large and formal structures by leaving and starting over his own.</w:t>
            </w:r>
          </w:p>
        </w:tc>
      </w:tr>
      <w:tr w:rsidR="002B0F1A">
        <w:trPr>
          <w:trHeight w:val="145"/>
        </w:trPr>
        <w:tc>
          <w:tcPr>
            <w:tcW w:w="10644" w:type="dxa"/>
            <w:gridSpan w:val="4"/>
            <w:tcBorders>
              <w:right w:val="single" w:sz="6" w:space="0" w:color="000000"/>
            </w:tcBorders>
          </w:tcPr>
          <w:p w:rsidR="002B0F1A" w:rsidRDefault="00AA42EA">
            <w:pPr>
              <w:pStyle w:val="TableParagraph"/>
              <w:spacing w:line="144" w:lineRule="exact"/>
              <w:ind w:left="5"/>
              <w:rPr>
                <w:rFonts w:ascii="Cambria"/>
                <w:position w:val="-2"/>
                <w:sz w:val="14"/>
              </w:rPr>
            </w:pPr>
            <w:r>
              <w:rPr>
                <w:rFonts w:ascii="Cambria"/>
                <w:noProof/>
                <w:position w:val="-2"/>
                <w:sz w:val="14"/>
              </w:rPr>
              <w:drawing>
                <wp:inline distT="0" distB="0" distL="0" distR="0">
                  <wp:extent cx="6665099" cy="91440"/>
                  <wp:effectExtent l="0" t="0" r="0" b="0"/>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8" cstate="print"/>
                          <a:stretch>
                            <a:fillRect/>
                          </a:stretch>
                        </pic:blipFill>
                        <pic:spPr>
                          <a:xfrm>
                            <a:off x="0" y="0"/>
                            <a:ext cx="6665099" cy="91440"/>
                          </a:xfrm>
                          <a:prstGeom prst="rect">
                            <a:avLst/>
                          </a:prstGeom>
                        </pic:spPr>
                      </pic:pic>
                    </a:graphicData>
                  </a:graphic>
                </wp:inline>
              </w:drawing>
            </w:r>
          </w:p>
        </w:tc>
      </w:tr>
      <w:tr w:rsidR="002B0F1A">
        <w:trPr>
          <w:trHeight w:val="1246"/>
        </w:trPr>
        <w:tc>
          <w:tcPr>
            <w:tcW w:w="756" w:type="dxa"/>
            <w:tcBorders>
              <w:left w:val="single" w:sz="2" w:space="0" w:color="000000"/>
              <w:right w:val="single" w:sz="6" w:space="0" w:color="000000"/>
            </w:tcBorders>
            <w:shd w:val="clear" w:color="auto" w:fill="E9F9E3"/>
          </w:tcPr>
          <w:p w:rsidR="002B0F1A" w:rsidRDefault="002B0F1A">
            <w:pPr>
              <w:pStyle w:val="TableParagraph"/>
              <w:spacing w:before="54"/>
              <w:rPr>
                <w:rFonts w:ascii="Cambria"/>
                <w:b/>
                <w:sz w:val="28"/>
              </w:rPr>
            </w:pPr>
          </w:p>
          <w:p w:rsidR="002B0F1A" w:rsidRDefault="00AA42EA">
            <w:pPr>
              <w:pStyle w:val="TableParagraph"/>
              <w:ind w:left="147"/>
              <w:rPr>
                <w:sz w:val="28"/>
              </w:rPr>
            </w:pPr>
            <w:r>
              <w:rPr>
                <w:color w:val="121212"/>
                <w:spacing w:val="-5"/>
                <w:sz w:val="28"/>
              </w:rPr>
              <w:t>16.</w:t>
            </w:r>
          </w:p>
        </w:tc>
        <w:tc>
          <w:tcPr>
            <w:tcW w:w="1790" w:type="dxa"/>
            <w:tcBorders>
              <w:left w:val="single" w:sz="6" w:space="0" w:color="000000"/>
              <w:right w:val="single" w:sz="6" w:space="0" w:color="000000"/>
            </w:tcBorders>
            <w:shd w:val="clear" w:color="auto" w:fill="E9F9E3"/>
          </w:tcPr>
          <w:p w:rsidR="002B0F1A" w:rsidRDefault="00AA42EA">
            <w:pPr>
              <w:pStyle w:val="TableParagraph"/>
              <w:spacing w:before="229"/>
              <w:ind w:left="140" w:right="789"/>
              <w:rPr>
                <w:sz w:val="28"/>
              </w:rPr>
            </w:pPr>
            <w:r>
              <w:rPr>
                <w:color w:val="121212"/>
                <w:spacing w:val="-2"/>
                <w:sz w:val="28"/>
              </w:rPr>
              <w:t>Family History</w:t>
            </w:r>
          </w:p>
        </w:tc>
        <w:tc>
          <w:tcPr>
            <w:tcW w:w="3973" w:type="dxa"/>
            <w:tcBorders>
              <w:left w:val="single" w:sz="6" w:space="0" w:color="000000"/>
              <w:right w:val="single" w:sz="6" w:space="0" w:color="000000"/>
            </w:tcBorders>
            <w:shd w:val="clear" w:color="auto" w:fill="E9F9E3"/>
          </w:tcPr>
          <w:p w:rsidR="002B0F1A" w:rsidRDefault="00AA42EA">
            <w:pPr>
              <w:pStyle w:val="TableParagraph"/>
              <w:tabs>
                <w:tab w:val="left" w:pos="1169"/>
                <w:tab w:val="left" w:pos="2432"/>
                <w:tab w:val="left" w:pos="3507"/>
              </w:tabs>
              <w:spacing w:before="229"/>
              <w:ind w:left="141" w:right="130"/>
              <w:rPr>
                <w:sz w:val="28"/>
              </w:rPr>
            </w:pPr>
            <w:r>
              <w:rPr>
                <w:color w:val="121212"/>
                <w:spacing w:val="-2"/>
                <w:sz w:val="28"/>
              </w:rPr>
              <w:t>Family</w:t>
            </w:r>
            <w:r>
              <w:rPr>
                <w:color w:val="121212"/>
                <w:sz w:val="28"/>
              </w:rPr>
              <w:tab/>
            </w:r>
            <w:r>
              <w:rPr>
                <w:color w:val="121212"/>
                <w:spacing w:val="-2"/>
                <w:sz w:val="28"/>
              </w:rPr>
              <w:t>members</w:t>
            </w:r>
            <w:r>
              <w:rPr>
                <w:color w:val="121212"/>
                <w:sz w:val="28"/>
              </w:rPr>
              <w:tab/>
            </w:r>
            <w:r>
              <w:rPr>
                <w:color w:val="121212"/>
                <w:spacing w:val="-2"/>
                <w:sz w:val="28"/>
              </w:rPr>
              <w:t>worked</w:t>
            </w:r>
            <w:r>
              <w:rPr>
                <w:color w:val="121212"/>
                <w:sz w:val="28"/>
              </w:rPr>
              <w:tab/>
            </w:r>
            <w:r>
              <w:rPr>
                <w:color w:val="121212"/>
                <w:spacing w:val="-6"/>
                <w:sz w:val="28"/>
              </w:rPr>
              <w:t xml:space="preserve">for </w:t>
            </w:r>
            <w:r>
              <w:rPr>
                <w:color w:val="121212"/>
                <w:sz w:val="28"/>
              </w:rPr>
              <w:t>large organizations.</w:t>
            </w:r>
          </w:p>
        </w:tc>
        <w:tc>
          <w:tcPr>
            <w:tcW w:w="4125" w:type="dxa"/>
            <w:tcBorders>
              <w:left w:val="single" w:sz="6" w:space="0" w:color="000000"/>
              <w:right w:val="single" w:sz="6" w:space="0" w:color="000000"/>
            </w:tcBorders>
            <w:shd w:val="clear" w:color="auto" w:fill="E9F9E3"/>
          </w:tcPr>
          <w:p w:rsidR="002B0F1A" w:rsidRDefault="00AA42EA">
            <w:pPr>
              <w:pStyle w:val="TableParagraph"/>
              <w:spacing w:before="61"/>
              <w:ind w:left="144" w:right="123"/>
              <w:jc w:val="both"/>
              <w:rPr>
                <w:sz w:val="28"/>
              </w:rPr>
            </w:pPr>
            <w:r>
              <w:rPr>
                <w:color w:val="121212"/>
                <w:sz w:val="28"/>
              </w:rPr>
              <w:t xml:space="preserve">Entrepreneurial small-business, professional, </w:t>
            </w:r>
            <w:r>
              <w:rPr>
                <w:color w:val="121212"/>
                <w:position w:val="1"/>
                <w:sz w:val="28"/>
              </w:rPr>
              <w:t xml:space="preserve">or agricultural </w:t>
            </w:r>
            <w:r>
              <w:rPr>
                <w:color w:val="121212"/>
                <w:spacing w:val="-2"/>
                <w:sz w:val="28"/>
              </w:rPr>
              <w:t>background.</w:t>
            </w:r>
          </w:p>
        </w:tc>
      </w:tr>
      <w:tr w:rsidR="002B0F1A">
        <w:trPr>
          <w:trHeight w:val="145"/>
        </w:trPr>
        <w:tc>
          <w:tcPr>
            <w:tcW w:w="10644" w:type="dxa"/>
            <w:gridSpan w:val="4"/>
            <w:tcBorders>
              <w:right w:val="single" w:sz="6" w:space="0" w:color="000000"/>
            </w:tcBorders>
            <w:shd w:val="clear" w:color="auto" w:fill="E9F9E3"/>
          </w:tcPr>
          <w:p w:rsidR="002B0F1A" w:rsidRDefault="00AA42EA">
            <w:pPr>
              <w:pStyle w:val="TableParagraph"/>
              <w:spacing w:line="145" w:lineRule="exact"/>
              <w:ind w:left="5" w:right="-15"/>
              <w:rPr>
                <w:rFonts w:ascii="Cambria"/>
                <w:position w:val="-2"/>
                <w:sz w:val="14"/>
              </w:rPr>
            </w:pPr>
            <w:r>
              <w:rPr>
                <w:rFonts w:ascii="Cambria"/>
                <w:noProof/>
                <w:position w:val="-2"/>
                <w:sz w:val="14"/>
              </w:rPr>
              <w:drawing>
                <wp:inline distT="0" distB="0" distL="0" distR="0">
                  <wp:extent cx="6727584" cy="92297"/>
                  <wp:effectExtent l="0" t="0" r="0" b="0"/>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9" cstate="print"/>
                          <a:stretch>
                            <a:fillRect/>
                          </a:stretch>
                        </pic:blipFill>
                        <pic:spPr>
                          <a:xfrm>
                            <a:off x="0" y="0"/>
                            <a:ext cx="6727584" cy="92297"/>
                          </a:xfrm>
                          <a:prstGeom prst="rect">
                            <a:avLst/>
                          </a:prstGeom>
                        </pic:spPr>
                      </pic:pic>
                    </a:graphicData>
                  </a:graphic>
                </wp:inline>
              </w:drawing>
            </w:r>
          </w:p>
        </w:tc>
      </w:tr>
      <w:tr w:rsidR="002B0F1A">
        <w:trPr>
          <w:trHeight w:val="1109"/>
        </w:trPr>
        <w:tc>
          <w:tcPr>
            <w:tcW w:w="756" w:type="dxa"/>
            <w:tcBorders>
              <w:left w:val="single" w:sz="2" w:space="0" w:color="000000"/>
              <w:bottom w:val="single" w:sz="2" w:space="0" w:color="000000"/>
              <w:right w:val="single" w:sz="6" w:space="0" w:color="000000"/>
            </w:tcBorders>
            <w:shd w:val="clear" w:color="auto" w:fill="E9F9E3"/>
          </w:tcPr>
          <w:p w:rsidR="002B0F1A" w:rsidRDefault="00AA42EA">
            <w:pPr>
              <w:pStyle w:val="TableParagraph"/>
              <w:spacing w:before="315"/>
              <w:ind w:left="147"/>
              <w:rPr>
                <w:sz w:val="28"/>
              </w:rPr>
            </w:pPr>
            <w:r>
              <w:rPr>
                <w:color w:val="121212"/>
                <w:spacing w:val="-5"/>
                <w:sz w:val="28"/>
              </w:rPr>
              <w:t>17.</w:t>
            </w:r>
          </w:p>
        </w:tc>
        <w:tc>
          <w:tcPr>
            <w:tcW w:w="1790" w:type="dxa"/>
            <w:tcBorders>
              <w:left w:val="single" w:sz="6" w:space="0" w:color="000000"/>
              <w:bottom w:val="single" w:sz="2" w:space="0" w:color="000000"/>
              <w:right w:val="single" w:sz="6" w:space="0" w:color="000000"/>
            </w:tcBorders>
            <w:shd w:val="clear" w:color="auto" w:fill="E9F9E3"/>
          </w:tcPr>
          <w:p w:rsidR="002B0F1A" w:rsidRDefault="00AA42EA">
            <w:pPr>
              <w:pStyle w:val="TableParagraph"/>
              <w:spacing w:before="320"/>
              <w:ind w:left="140"/>
              <w:rPr>
                <w:sz w:val="28"/>
              </w:rPr>
            </w:pPr>
            <w:r>
              <w:rPr>
                <w:color w:val="121212"/>
                <w:spacing w:val="-2"/>
                <w:sz w:val="28"/>
              </w:rPr>
              <w:t>Risk-bearing</w:t>
            </w:r>
          </w:p>
        </w:tc>
        <w:tc>
          <w:tcPr>
            <w:tcW w:w="3973" w:type="dxa"/>
            <w:tcBorders>
              <w:left w:val="single" w:sz="6" w:space="0" w:color="000000"/>
              <w:bottom w:val="single" w:sz="2" w:space="0" w:color="000000"/>
              <w:right w:val="single" w:sz="6" w:space="0" w:color="000000"/>
            </w:tcBorders>
            <w:shd w:val="clear" w:color="auto" w:fill="E9F9E3"/>
          </w:tcPr>
          <w:p w:rsidR="002B0F1A" w:rsidRDefault="00AA42EA">
            <w:pPr>
              <w:pStyle w:val="TableParagraph"/>
              <w:ind w:left="141" w:right="130"/>
              <w:jc w:val="both"/>
              <w:rPr>
                <w:sz w:val="28"/>
              </w:rPr>
            </w:pPr>
            <w:r>
              <w:rPr>
                <w:color w:val="000000"/>
                <w:sz w:val="28"/>
                <w:shd w:val="clear" w:color="auto" w:fill="FFFFFF"/>
              </w:rPr>
              <w:t>A manager does not assume or</w:t>
            </w:r>
            <w:r>
              <w:rPr>
                <w:color w:val="000000"/>
                <w:sz w:val="28"/>
              </w:rPr>
              <w:t xml:space="preserve"> </w:t>
            </w:r>
            <w:r>
              <w:rPr>
                <w:color w:val="000000"/>
                <w:sz w:val="28"/>
                <w:shd w:val="clear" w:color="auto" w:fill="FFFFFF"/>
              </w:rPr>
              <w:t>share any risk involved in the</w:t>
            </w:r>
            <w:r>
              <w:rPr>
                <w:color w:val="000000"/>
                <w:sz w:val="28"/>
              </w:rPr>
              <w:t xml:space="preserve"> </w:t>
            </w:r>
            <w:r>
              <w:rPr>
                <w:color w:val="000000"/>
                <w:sz w:val="28"/>
                <w:shd w:val="clear" w:color="auto" w:fill="FFFFFF"/>
              </w:rPr>
              <w:t>enterprise he is serving.</w:t>
            </w:r>
          </w:p>
        </w:tc>
        <w:tc>
          <w:tcPr>
            <w:tcW w:w="4125" w:type="dxa"/>
            <w:tcBorders>
              <w:left w:val="single" w:sz="6" w:space="0" w:color="000000"/>
              <w:bottom w:val="single" w:sz="2" w:space="0" w:color="000000"/>
              <w:right w:val="single" w:sz="6" w:space="0" w:color="000000"/>
            </w:tcBorders>
            <w:shd w:val="clear" w:color="auto" w:fill="E9F9E3"/>
          </w:tcPr>
          <w:p w:rsidR="002B0F1A" w:rsidRDefault="00AA42EA">
            <w:pPr>
              <w:pStyle w:val="TableParagraph"/>
              <w:ind w:left="144" w:right="130"/>
              <w:jc w:val="both"/>
              <w:rPr>
                <w:sz w:val="28"/>
              </w:rPr>
            </w:pPr>
            <w:r>
              <w:rPr>
                <w:color w:val="000000"/>
                <w:sz w:val="28"/>
                <w:shd w:val="clear" w:color="auto" w:fill="FFFFFF"/>
              </w:rPr>
              <w:t>An entrepreneur assumes risk of</w:t>
            </w:r>
            <w:r>
              <w:rPr>
                <w:color w:val="000000"/>
                <w:sz w:val="28"/>
              </w:rPr>
              <w:t xml:space="preserve"> </w:t>
            </w:r>
            <w:r>
              <w:rPr>
                <w:color w:val="000000"/>
                <w:sz w:val="28"/>
                <w:shd w:val="clear" w:color="auto" w:fill="FFFFFF"/>
              </w:rPr>
              <w:t>economic uncertainty involved in</w:t>
            </w:r>
            <w:r>
              <w:rPr>
                <w:color w:val="000000"/>
                <w:sz w:val="28"/>
              </w:rPr>
              <w:t xml:space="preserve"> </w:t>
            </w:r>
            <w:r>
              <w:rPr>
                <w:color w:val="000000"/>
                <w:sz w:val="28"/>
                <w:shd w:val="clear" w:color="auto" w:fill="FFFFFF"/>
              </w:rPr>
              <w:t>the enterprise.</w:t>
            </w:r>
          </w:p>
        </w:tc>
      </w:tr>
    </w:tbl>
    <w:p w:rsidR="002B0F1A" w:rsidRDefault="00AA42EA">
      <w:pPr>
        <w:pStyle w:val="Heading1"/>
        <w:spacing w:before="270"/>
      </w:pPr>
      <w:r>
        <w:rPr>
          <w:noProof/>
        </w:rPr>
        <mc:AlternateContent>
          <mc:Choice Requires="wpg">
            <w:drawing>
              <wp:anchor distT="0" distB="0" distL="0" distR="0" simplePos="0" relativeHeight="48279859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342" name="Group 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343" name="Image 343"/>
                          <pic:cNvPicPr/>
                        </pic:nvPicPr>
                        <pic:blipFill>
                          <a:blip r:embed="rId7" cstate="print"/>
                          <a:stretch>
                            <a:fillRect/>
                          </a:stretch>
                        </pic:blipFill>
                        <pic:spPr>
                          <a:xfrm>
                            <a:off x="635" y="0"/>
                            <a:ext cx="7106284" cy="56515"/>
                          </a:xfrm>
                          <a:prstGeom prst="rect">
                            <a:avLst/>
                          </a:prstGeom>
                        </pic:spPr>
                      </pic:pic>
                      <wps:wsp>
                        <wps:cNvPr id="344" name="Graphic 34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345" name="Image 345"/>
                          <pic:cNvPicPr/>
                        </pic:nvPicPr>
                        <pic:blipFill>
                          <a:blip r:embed="rId8" cstate="print"/>
                          <a:stretch>
                            <a:fillRect/>
                          </a:stretch>
                        </pic:blipFill>
                        <pic:spPr>
                          <a:xfrm>
                            <a:off x="56514" y="9396995"/>
                            <a:ext cx="7050405" cy="51804"/>
                          </a:xfrm>
                          <a:prstGeom prst="rect">
                            <a:avLst/>
                          </a:prstGeom>
                        </pic:spPr>
                      </pic:pic>
                      <wps:wsp>
                        <wps:cNvPr id="346" name="Graphic 34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347" name="Graphic 347"/>
                        <wps:cNvSpPr/>
                        <wps:spPr>
                          <a:xfrm>
                            <a:off x="243840" y="872870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348" name="Graphic 34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349" name="Graphic 34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350" name="Graphic 35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351" name="Graphic 35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352" name="Graphic 35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353" name="Graphic 35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354" name="Graphic 35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355" name="Graphic 35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356" name="Graphic 35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357" name="Graphic 35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358" name="Graphic 35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359" name="Graphic 35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360" name="Graphic 36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361" name="Graphic 36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362" name="Graphic 36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2B439CF" id="Group 342" o:spid="_x0000_s1026" style="position:absolute;margin-left:23.95pt;margin-top:24pt;width:564.3pt;height:744.25pt;z-index:-2051788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">
                <v:shape id="Image 34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">
                  <v:imagedata r:id="rId9" o:title=""/>
                </v:shape>
                <v:shape id="Graphic 34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34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">
                  <v:imagedata r:id="rId10" o:title=""/>
                </v:shape>
                <v:shape id="Graphic 34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" path="m56515,l18415,r,18415l,18415,,56515r56515,l56515,xem9525,l,,,9525r9525,l9525,xe" fillcolor="red" stroked="f">
                  <v:path arrowok="t"/>
                </v:shape>
                <v:shape id="Graphic 347" o:spid="_x0000_s1031" style="position:absolute;left:2438;top:87287;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" path="m6382385,360680r-780415,l5601970,r-27305,l5574665,360680,,360680r,27940l6382385,388620r,-27940xe" fillcolor="#6a6a6a" stroked="f">
                  <v:path arrowok="t"/>
                </v:shape>
                <v:shape id="Graphic 34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" path="m54864,l36576,,,,,36576,,54864r36576,l36576,36576r18288,l54864,xe" fillcolor="red" stroked="f">
                  <v:path arrowok="t"/>
                </v:shape>
                <v:shape id="Graphic 34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" path="m18288,l9131,,,,,9144r,9144l9131,18288r,-9144l18288,9144,18288,xe" stroked="f">
                  <v:path arrowok="t"/>
                </v:shape>
                <v:shape id="Graphic 35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" path="m9144,45720l,45720r,9144l9144,54864r,-9144xem7065010,l9144,r,36576l7065010,36576r,-36576xe" fillcolor="red" stroked="f">
                  <v:path arrowok="t"/>
                </v:shape>
                <v:shape id="Graphic 35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" path="m7055866,l,,,9144r7055866,l7055866,xe" stroked="f">
                  <v:path arrowok="t"/>
                </v:shape>
                <v:shape id="Graphic 35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" path="m7055866,45720l,45720r,9144l7055866,54864r,-9144xem7110730,r-36576,l7055866,r,36576l7074154,36576r,18288l7110730,54864r,-18288l7110730,xe" fillcolor="red" stroked="f">
                  <v:path arrowok="t"/>
                </v:shape>
                <v:shape id="Graphic 35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" path="m18288,l9144,,,,,9144r9144,l9144,18288r9131,l18275,9144,18288,xe" stroked="f">
                  <v:path arrowok="t"/>
                </v:shape>
                <v:shape id="Graphic 35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35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" path="m9143,l,,,9341866r9143,l9143,xe" stroked="f">
                  <v:path arrowok="t"/>
                </v:shape>
                <v:shape id="Graphic 35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35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" path="m18288,9156r-9157,l9131,,,,,9156r,9132l9131,18288r9157,l18288,9156xe" stroked="f">
                  <v:path arrowok="t"/>
                </v:shape>
                <v:shape id="Graphic 35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" path="m9144,l,,,9144r9144,l9144,xem7065010,18300r-7055866,l9144,54864r7055866,l7065010,18300xe" fillcolor="red" stroked="f">
                  <v:path arrowok="t"/>
                </v:shape>
                <v:shape id="Graphic 35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" path="m7055866,l,,,9143r7055866,l7055866,xe" stroked="f">
                  <v:path arrowok="t"/>
                </v:shape>
                <v:shape id="Graphic 36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" path="m7055866,l,,,9144r7055866,l7055866,xem7110730,r-36576,l7074154,18300r-18288,l7055866,54864r18288,l7110730,54864r,-36564l7110730,xe" fillcolor="red" stroked="f">
                  <v:path arrowok="t"/>
                </v:shape>
                <v:shape id="Graphic 36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" path="m18288,9156l18275,,9144,r,9156l,9156r,9132l9144,18288r9131,l18288,9156xe" stroked="f">
                  <v:path arrowok="t"/>
                </v:shape>
                <v:shape id="Graphic 36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" path="m9144,l,,,9144r9144,l9144,xe" fillcolor="red" stroked="f">
                  <v:path arrowok="t"/>
                </v:shape>
                <w10:wrap anchorx="page" anchory="page"/>
              </v:group>
            </w:pict>
          </mc:Fallback>
        </mc:AlternateContent>
      </w:r>
      <w:bookmarkStart w:id="24" w:name="FORMS_OF_BUSINESS_OWNERSHIP:-"/>
      <w:bookmarkEnd w:id="24"/>
      <w:r>
        <w:rPr>
          <w:color w:val="FF0000"/>
        </w:rPr>
        <w:t>FORMS</w:t>
      </w:r>
      <w:r>
        <w:rPr>
          <w:color w:val="FF0000"/>
          <w:spacing w:val="-11"/>
        </w:rPr>
        <w:t xml:space="preserve"> </w:t>
      </w:r>
      <w:r>
        <w:rPr>
          <w:color w:val="FF0000"/>
        </w:rPr>
        <w:t>OF</w:t>
      </w:r>
      <w:r>
        <w:rPr>
          <w:color w:val="FF0000"/>
          <w:spacing w:val="-8"/>
        </w:rPr>
        <w:t xml:space="preserve"> </w:t>
      </w:r>
      <w:r>
        <w:rPr>
          <w:color w:val="FF0000"/>
        </w:rPr>
        <w:t>BUSINESS</w:t>
      </w:r>
      <w:r>
        <w:rPr>
          <w:color w:val="FF0000"/>
          <w:spacing w:val="-10"/>
        </w:rPr>
        <w:t xml:space="preserve"> </w:t>
      </w:r>
      <w:r>
        <w:rPr>
          <w:color w:val="FF0000"/>
          <w:spacing w:val="-2"/>
        </w:rPr>
        <w:t>OWNERSHIP:-</w:t>
      </w:r>
    </w:p>
    <w:p w:rsidR="002B0F1A" w:rsidRDefault="00AA42EA">
      <w:pPr>
        <w:spacing w:before="277"/>
        <w:ind w:left="634" w:right="1440"/>
        <w:jc w:val="both"/>
        <w:rPr>
          <w:sz w:val="24"/>
        </w:rPr>
      </w:pPr>
      <w:r>
        <w:rPr>
          <w:sz w:val="24"/>
        </w:rPr>
        <w:t>Business is also classified according to ownership, and deciding the type of ownership is one of the most important business</w:t>
      </w:r>
      <w:r>
        <w:rPr>
          <w:spacing w:val="-2"/>
          <w:sz w:val="24"/>
        </w:rPr>
        <w:t xml:space="preserve"> </w:t>
      </w:r>
      <w:r>
        <w:rPr>
          <w:sz w:val="24"/>
        </w:rPr>
        <w:t>decisions. The ownership decisions</w:t>
      </w:r>
      <w:r>
        <w:rPr>
          <w:spacing w:val="-2"/>
          <w:sz w:val="24"/>
        </w:rPr>
        <w:t xml:space="preserve"> </w:t>
      </w:r>
      <w:r>
        <w:rPr>
          <w:sz w:val="24"/>
        </w:rPr>
        <w:t>have long lasting decisions on</w:t>
      </w:r>
      <w:r>
        <w:rPr>
          <w:spacing w:val="-4"/>
          <w:sz w:val="24"/>
        </w:rPr>
        <w:t xml:space="preserve"> </w:t>
      </w:r>
      <w:r>
        <w:rPr>
          <w:sz w:val="24"/>
        </w:rPr>
        <w:t>the future of the business so it is important that this decision is to be taken after consulting with a lawyer or chartered accountant.</w:t>
      </w:r>
    </w:p>
    <w:p w:rsidR="002B0F1A" w:rsidRDefault="002B0F1A">
      <w:pPr>
        <w:pStyle w:val="BodyText"/>
        <w:spacing w:before="3"/>
        <w:rPr>
          <w:sz w:val="24"/>
        </w:rPr>
      </w:pPr>
    </w:p>
    <w:p w:rsidR="002B0F1A" w:rsidRDefault="00AA42EA">
      <w:pPr>
        <w:ind w:left="634" w:right="1443"/>
        <w:jc w:val="both"/>
        <w:rPr>
          <w:sz w:val="24"/>
        </w:rPr>
      </w:pPr>
      <w:r>
        <w:rPr>
          <w:sz w:val="24"/>
        </w:rPr>
        <w:t>Factors like nature of the business,</w:t>
      </w:r>
      <w:r>
        <w:rPr>
          <w:spacing w:val="-3"/>
          <w:sz w:val="24"/>
        </w:rPr>
        <w:t xml:space="preserve"> </w:t>
      </w:r>
      <w:r>
        <w:rPr>
          <w:sz w:val="24"/>
        </w:rPr>
        <w:t>vision,</w:t>
      </w:r>
      <w:r>
        <w:rPr>
          <w:spacing w:val="21"/>
          <w:sz w:val="24"/>
        </w:rPr>
        <w:t xml:space="preserve"> </w:t>
      </w:r>
      <w:r>
        <w:rPr>
          <w:sz w:val="24"/>
        </w:rPr>
        <w:t>the mission</w:t>
      </w:r>
      <w:r>
        <w:rPr>
          <w:spacing w:val="-5"/>
          <w:sz w:val="24"/>
        </w:rPr>
        <w:t xml:space="preserve"> </w:t>
      </w:r>
      <w:r>
        <w:rPr>
          <w:sz w:val="24"/>
        </w:rPr>
        <w:t>of the business,</w:t>
      </w:r>
      <w:r>
        <w:rPr>
          <w:spacing w:val="20"/>
          <w:sz w:val="24"/>
        </w:rPr>
        <w:t xml:space="preserve"> </w:t>
      </w:r>
      <w:r>
        <w:rPr>
          <w:sz w:val="24"/>
        </w:rPr>
        <w:t>levels of the business,</w:t>
      </w:r>
      <w:r>
        <w:rPr>
          <w:spacing w:val="20"/>
          <w:sz w:val="24"/>
        </w:rPr>
        <w:t xml:space="preserve"> </w:t>
      </w:r>
      <w:r>
        <w:rPr>
          <w:sz w:val="24"/>
        </w:rPr>
        <w:t>nature of operations, geographic and political factors etc. have to be taken into consideration before proceeding with ownership decisions of</w:t>
      </w:r>
      <w:r>
        <w:rPr>
          <w:spacing w:val="-2"/>
          <w:sz w:val="24"/>
        </w:rPr>
        <w:t xml:space="preserve"> </w:t>
      </w:r>
      <w:r>
        <w:rPr>
          <w:sz w:val="24"/>
        </w:rPr>
        <w:t>the business from different types of Business Ownerships.</w:t>
      </w:r>
    </w:p>
    <w:p w:rsidR="002B0F1A" w:rsidRDefault="002B0F1A">
      <w:pPr>
        <w:pStyle w:val="BodyText"/>
        <w:spacing w:before="15"/>
        <w:rPr>
          <w:sz w:val="24"/>
        </w:rPr>
      </w:pPr>
    </w:p>
    <w:p w:rsidR="002B0F1A" w:rsidRDefault="00AA42EA">
      <w:pPr>
        <w:pStyle w:val="Heading4"/>
        <w:numPr>
          <w:ilvl w:val="0"/>
          <w:numId w:val="157"/>
        </w:numPr>
        <w:tabs>
          <w:tab w:val="left" w:pos="891"/>
        </w:tabs>
        <w:ind w:left="891" w:hanging="262"/>
      </w:pPr>
      <w:r>
        <w:t>Sole</w:t>
      </w:r>
      <w:r>
        <w:rPr>
          <w:spacing w:val="-9"/>
        </w:rPr>
        <w:t xml:space="preserve"> </w:t>
      </w:r>
      <w:r>
        <w:rPr>
          <w:spacing w:val="-2"/>
        </w:rPr>
        <w:t>Proprietorship:-</w:t>
      </w:r>
    </w:p>
    <w:p w:rsidR="002B0F1A" w:rsidRDefault="002B0F1A">
      <w:pPr>
        <w:pStyle w:val="BodyText"/>
        <w:spacing w:before="39"/>
        <w:rPr>
          <w:b/>
          <w:sz w:val="24"/>
        </w:rPr>
      </w:pPr>
    </w:p>
    <w:p w:rsidR="002B0F1A" w:rsidRDefault="00AA42EA">
      <w:pPr>
        <w:ind w:left="634" w:right="1439"/>
        <w:jc w:val="both"/>
        <w:rPr>
          <w:sz w:val="24"/>
        </w:rPr>
      </w:pPr>
      <w:r>
        <w:rPr>
          <w:sz w:val="24"/>
        </w:rPr>
        <w:t>Almost every</w:t>
      </w:r>
      <w:r>
        <w:rPr>
          <w:spacing w:val="-1"/>
          <w:sz w:val="24"/>
        </w:rPr>
        <w:t xml:space="preserve"> </w:t>
      </w:r>
      <w:r>
        <w:rPr>
          <w:sz w:val="24"/>
        </w:rPr>
        <w:t>business starts</w:t>
      </w:r>
      <w:r>
        <w:rPr>
          <w:spacing w:val="-3"/>
          <w:sz w:val="24"/>
        </w:rPr>
        <w:t xml:space="preserve"> </w:t>
      </w:r>
      <w:r>
        <w:rPr>
          <w:sz w:val="24"/>
        </w:rPr>
        <w:t>as</w:t>
      </w:r>
      <w:r>
        <w:rPr>
          <w:spacing w:val="-3"/>
          <w:sz w:val="24"/>
        </w:rPr>
        <w:t xml:space="preserve"> </w:t>
      </w:r>
      <w:r>
        <w:rPr>
          <w:sz w:val="24"/>
        </w:rPr>
        <w:t>Sole Proprietorship</w:t>
      </w:r>
      <w:r>
        <w:rPr>
          <w:spacing w:val="-1"/>
          <w:sz w:val="24"/>
        </w:rPr>
        <w:t xml:space="preserve"> </w:t>
      </w:r>
      <w:r>
        <w:rPr>
          <w:sz w:val="24"/>
        </w:rPr>
        <w:t>owing</w:t>
      </w:r>
      <w:r>
        <w:rPr>
          <w:spacing w:val="-1"/>
          <w:sz w:val="24"/>
        </w:rPr>
        <w:t xml:space="preserve"> </w:t>
      </w:r>
      <w:r>
        <w:rPr>
          <w:sz w:val="24"/>
        </w:rPr>
        <w:t>to</w:t>
      </w:r>
      <w:r>
        <w:rPr>
          <w:spacing w:val="-1"/>
          <w:sz w:val="24"/>
        </w:rPr>
        <w:t xml:space="preserve"> </w:t>
      </w:r>
      <w:r>
        <w:rPr>
          <w:sz w:val="24"/>
        </w:rPr>
        <w:t>the</w:t>
      </w:r>
      <w:r>
        <w:rPr>
          <w:spacing w:val="-2"/>
          <w:sz w:val="24"/>
        </w:rPr>
        <w:t xml:space="preserve"> </w:t>
      </w:r>
      <w:r>
        <w:rPr>
          <w:sz w:val="24"/>
        </w:rPr>
        <w:t>convenience</w:t>
      </w:r>
      <w:r>
        <w:rPr>
          <w:spacing w:val="-2"/>
          <w:sz w:val="24"/>
        </w:rPr>
        <w:t xml:space="preserve"> </w:t>
      </w:r>
      <w:r>
        <w:rPr>
          <w:sz w:val="24"/>
        </w:rPr>
        <w:t>of</w:t>
      </w:r>
      <w:r>
        <w:rPr>
          <w:spacing w:val="-4"/>
          <w:sz w:val="24"/>
        </w:rPr>
        <w:t xml:space="preserve"> </w:t>
      </w:r>
      <w:r>
        <w:rPr>
          <w:sz w:val="24"/>
        </w:rPr>
        <w:t>business</w:t>
      </w:r>
      <w:r>
        <w:rPr>
          <w:spacing w:val="-3"/>
          <w:sz w:val="24"/>
        </w:rPr>
        <w:t xml:space="preserve"> </w:t>
      </w:r>
      <w:r>
        <w:rPr>
          <w:sz w:val="24"/>
        </w:rPr>
        <w:t>transactions and the relatively small nature of the business. The ownership of the firm lies with a single person, usually who is the whole and sole of the business decision making authority. The proprietors are the ones who usually</w:t>
      </w:r>
      <w:r>
        <w:rPr>
          <w:spacing w:val="-5"/>
          <w:sz w:val="24"/>
        </w:rPr>
        <w:t xml:space="preserve"> </w:t>
      </w:r>
      <w:r>
        <w:rPr>
          <w:sz w:val="24"/>
        </w:rPr>
        <w:t>own the assets of</w:t>
      </w:r>
      <w:r>
        <w:rPr>
          <w:spacing w:val="-3"/>
          <w:sz w:val="24"/>
        </w:rPr>
        <w:t xml:space="preserve"> </w:t>
      </w:r>
      <w:r>
        <w:rPr>
          <w:sz w:val="24"/>
        </w:rPr>
        <w:t>the business and profits generated by</w:t>
      </w:r>
      <w:r>
        <w:rPr>
          <w:spacing w:val="-5"/>
          <w:sz w:val="24"/>
        </w:rPr>
        <w:t xml:space="preserve"> </w:t>
      </w:r>
      <w:r>
        <w:rPr>
          <w:sz w:val="24"/>
        </w:rPr>
        <w:t>them entirely.</w:t>
      </w:r>
    </w:p>
    <w:p w:rsidR="002B0F1A" w:rsidRDefault="002B0F1A">
      <w:pPr>
        <w:pStyle w:val="BodyText"/>
        <w:spacing w:before="192"/>
        <w:rPr>
          <w:sz w:val="24"/>
        </w:rPr>
      </w:pPr>
    </w:p>
    <w:p w:rsidR="002B0F1A" w:rsidRDefault="00AA42EA">
      <w:pPr>
        <w:spacing w:line="237" w:lineRule="auto"/>
        <w:ind w:left="634" w:right="1447"/>
        <w:jc w:val="both"/>
        <w:rPr>
          <w:sz w:val="24"/>
        </w:rPr>
      </w:pPr>
      <w:r>
        <w:rPr>
          <w:sz w:val="24"/>
        </w:rPr>
        <w:t>The downside of it is they</w:t>
      </w:r>
      <w:r>
        <w:rPr>
          <w:spacing w:val="-1"/>
          <w:sz w:val="24"/>
        </w:rPr>
        <w:t xml:space="preserve"> </w:t>
      </w:r>
      <w:r>
        <w:rPr>
          <w:sz w:val="24"/>
        </w:rPr>
        <w:t>also have to take responsibilities of liabilities and debts if any. In the eyes of</w:t>
      </w:r>
      <w:r>
        <w:rPr>
          <w:spacing w:val="-8"/>
          <w:sz w:val="24"/>
        </w:rPr>
        <w:t xml:space="preserve"> </w:t>
      </w:r>
      <w:r>
        <w:rPr>
          <w:sz w:val="24"/>
        </w:rPr>
        <w:t>the</w:t>
      </w:r>
      <w:r>
        <w:rPr>
          <w:spacing w:val="-1"/>
          <w:sz w:val="24"/>
        </w:rPr>
        <w:t xml:space="preserve"> </w:t>
      </w:r>
      <w:r>
        <w:rPr>
          <w:sz w:val="24"/>
        </w:rPr>
        <w:t>public, the</w:t>
      </w:r>
      <w:r>
        <w:rPr>
          <w:spacing w:val="-1"/>
          <w:sz w:val="24"/>
        </w:rPr>
        <w:t xml:space="preserve"> </w:t>
      </w:r>
      <w:r>
        <w:rPr>
          <w:sz w:val="24"/>
        </w:rPr>
        <w:t>proprietor and business</w:t>
      </w:r>
      <w:r>
        <w:rPr>
          <w:spacing w:val="-2"/>
          <w:sz w:val="24"/>
        </w:rPr>
        <w:t xml:space="preserve"> </w:t>
      </w:r>
      <w:r>
        <w:rPr>
          <w:sz w:val="24"/>
        </w:rPr>
        <w:t>are</w:t>
      </w:r>
      <w:r>
        <w:rPr>
          <w:spacing w:val="-1"/>
          <w:sz w:val="24"/>
        </w:rPr>
        <w:t xml:space="preserve"> </w:t>
      </w:r>
      <w:r>
        <w:rPr>
          <w:sz w:val="24"/>
        </w:rPr>
        <w:t>one. The</w:t>
      </w:r>
      <w:r>
        <w:rPr>
          <w:spacing w:val="-1"/>
          <w:sz w:val="24"/>
        </w:rPr>
        <w:t xml:space="preserve"> </w:t>
      </w:r>
      <w:r>
        <w:rPr>
          <w:sz w:val="24"/>
        </w:rPr>
        <w:t>advantage</w:t>
      </w:r>
      <w:r>
        <w:rPr>
          <w:spacing w:val="-1"/>
          <w:sz w:val="24"/>
        </w:rPr>
        <w:t xml:space="preserve"> </w:t>
      </w:r>
      <w:r>
        <w:rPr>
          <w:sz w:val="24"/>
        </w:rPr>
        <w:t>of</w:t>
      </w:r>
      <w:r>
        <w:rPr>
          <w:spacing w:val="-8"/>
          <w:sz w:val="24"/>
        </w:rPr>
        <w:t xml:space="preserve"> </w:t>
      </w:r>
      <w:r>
        <w:rPr>
          <w:sz w:val="24"/>
        </w:rPr>
        <w:t>these</w:t>
      </w:r>
      <w:r>
        <w:rPr>
          <w:spacing w:val="-1"/>
          <w:sz w:val="24"/>
        </w:rPr>
        <w:t xml:space="preserve"> </w:t>
      </w:r>
      <w:r>
        <w:rPr>
          <w:sz w:val="24"/>
        </w:rPr>
        <w:t>types</w:t>
      </w:r>
      <w:r>
        <w:rPr>
          <w:spacing w:val="-2"/>
          <w:sz w:val="24"/>
        </w:rPr>
        <w:t xml:space="preserve"> </w:t>
      </w:r>
      <w:r>
        <w:rPr>
          <w:sz w:val="24"/>
        </w:rPr>
        <w:t>of</w:t>
      </w:r>
      <w:r>
        <w:rPr>
          <w:spacing w:val="-3"/>
          <w:sz w:val="24"/>
        </w:rPr>
        <w:t xml:space="preserve"> </w:t>
      </w:r>
      <w:r>
        <w:rPr>
          <w:sz w:val="24"/>
        </w:rPr>
        <w:t>business</w:t>
      </w:r>
      <w:r>
        <w:rPr>
          <w:spacing w:val="-2"/>
          <w:sz w:val="24"/>
        </w:rPr>
        <w:t xml:space="preserve"> </w:t>
      </w:r>
      <w:r>
        <w:rPr>
          <w:sz w:val="24"/>
        </w:rPr>
        <w:t>ownership is that the businesses are easy</w:t>
      </w:r>
      <w:r>
        <w:rPr>
          <w:spacing w:val="-3"/>
          <w:sz w:val="24"/>
        </w:rPr>
        <w:t xml:space="preserve"> </w:t>
      </w:r>
      <w:r>
        <w:rPr>
          <w:sz w:val="24"/>
        </w:rPr>
        <w:t>to set up under one authority.</w:t>
      </w:r>
    </w:p>
    <w:p w:rsidR="002B0F1A" w:rsidRDefault="002B0F1A">
      <w:pPr>
        <w:pStyle w:val="BodyText"/>
        <w:spacing w:before="191"/>
        <w:rPr>
          <w:sz w:val="24"/>
        </w:rPr>
      </w:pPr>
    </w:p>
    <w:p w:rsidR="002B0F1A" w:rsidRDefault="00AA42EA">
      <w:pPr>
        <w:spacing w:line="237" w:lineRule="auto"/>
        <w:ind w:left="634" w:right="1441"/>
        <w:jc w:val="both"/>
        <w:rPr>
          <w:sz w:val="24"/>
        </w:rPr>
      </w:pPr>
      <w:r>
        <w:rPr>
          <w:sz w:val="24"/>
        </w:rPr>
        <w:t>The proprietors are in complete control of all the decision-making process which makes it easier for public</w:t>
      </w:r>
      <w:r>
        <w:rPr>
          <w:spacing w:val="40"/>
          <w:sz w:val="24"/>
        </w:rPr>
        <w:t xml:space="preserve"> </w:t>
      </w:r>
      <w:r>
        <w:rPr>
          <w:sz w:val="24"/>
        </w:rPr>
        <w:t>and</w:t>
      </w:r>
      <w:r>
        <w:rPr>
          <w:spacing w:val="40"/>
          <w:sz w:val="24"/>
        </w:rPr>
        <w:t xml:space="preserve"> </w:t>
      </w:r>
      <w:r>
        <w:rPr>
          <w:sz w:val="24"/>
        </w:rPr>
        <w:t>other</w:t>
      </w:r>
      <w:r>
        <w:rPr>
          <w:spacing w:val="40"/>
          <w:sz w:val="24"/>
        </w:rPr>
        <w:t xml:space="preserve"> </w:t>
      </w:r>
      <w:r>
        <w:rPr>
          <w:sz w:val="24"/>
        </w:rPr>
        <w:t>stakeholders</w:t>
      </w:r>
      <w:r>
        <w:rPr>
          <w:spacing w:val="40"/>
          <w:sz w:val="24"/>
        </w:rPr>
        <w:t xml:space="preserve"> </w:t>
      </w:r>
      <w:r>
        <w:rPr>
          <w:sz w:val="24"/>
        </w:rPr>
        <w:t>while</w:t>
      </w:r>
      <w:r>
        <w:rPr>
          <w:spacing w:val="40"/>
          <w:sz w:val="24"/>
        </w:rPr>
        <w:t xml:space="preserve"> </w:t>
      </w:r>
      <w:r>
        <w:rPr>
          <w:sz w:val="24"/>
        </w:rPr>
        <w:t>dealing</w:t>
      </w:r>
      <w:r>
        <w:rPr>
          <w:spacing w:val="40"/>
          <w:sz w:val="24"/>
        </w:rPr>
        <w:t xml:space="preserve"> </w:t>
      </w:r>
      <w:r>
        <w:rPr>
          <w:sz w:val="24"/>
        </w:rPr>
        <w:t>with</w:t>
      </w:r>
      <w:r>
        <w:rPr>
          <w:spacing w:val="40"/>
          <w:sz w:val="24"/>
        </w:rPr>
        <w:t xml:space="preserve"> </w:t>
      </w:r>
      <w:r>
        <w:rPr>
          <w:sz w:val="24"/>
        </w:rPr>
        <w:t>the</w:t>
      </w:r>
      <w:r>
        <w:rPr>
          <w:spacing w:val="-6"/>
          <w:sz w:val="24"/>
        </w:rPr>
        <w:t xml:space="preserve"> </w:t>
      </w:r>
      <w:r>
        <w:rPr>
          <w:sz w:val="24"/>
        </w:rPr>
        <w:t>company</w:t>
      </w:r>
      <w:r>
        <w:rPr>
          <w:b/>
          <w:sz w:val="24"/>
        </w:rPr>
        <w:t>.</w:t>
      </w:r>
      <w:r>
        <w:rPr>
          <w:b/>
          <w:spacing w:val="40"/>
          <w:sz w:val="24"/>
        </w:rPr>
        <w:t xml:space="preserve"> </w:t>
      </w:r>
      <w:r>
        <w:rPr>
          <w:sz w:val="24"/>
        </w:rPr>
        <w:t>The</w:t>
      </w:r>
      <w:r>
        <w:rPr>
          <w:spacing w:val="40"/>
          <w:sz w:val="24"/>
        </w:rPr>
        <w:t xml:space="preserve"> </w:t>
      </w:r>
      <w:r>
        <w:rPr>
          <w:sz w:val="24"/>
        </w:rPr>
        <w:t>owners</w:t>
      </w:r>
      <w:r>
        <w:rPr>
          <w:spacing w:val="40"/>
          <w:sz w:val="24"/>
        </w:rPr>
        <w:t xml:space="preserve"> </w:t>
      </w:r>
      <w:r>
        <w:rPr>
          <w:sz w:val="24"/>
        </w:rPr>
        <w:t>of</w:t>
      </w:r>
      <w:r>
        <w:rPr>
          <w:spacing w:val="-8"/>
          <w:sz w:val="24"/>
        </w:rPr>
        <w:t xml:space="preserve"> </w:t>
      </w:r>
      <w:r>
        <w:rPr>
          <w:sz w:val="24"/>
        </w:rPr>
        <w:t>sole</w:t>
      </w:r>
      <w:r>
        <w:rPr>
          <w:spacing w:val="-1"/>
          <w:sz w:val="24"/>
        </w:rPr>
        <w:t xml:space="preserve"> </w:t>
      </w:r>
      <w:r>
        <w:rPr>
          <w:sz w:val="24"/>
        </w:rPr>
        <w:t>proprietorship</w:t>
      </w:r>
    </w:p>
    <w:p w:rsidR="002B0F1A" w:rsidRDefault="002B0F1A">
      <w:pPr>
        <w:pStyle w:val="BodyText"/>
        <w:spacing w:before="16"/>
        <w:rPr>
          <w:sz w:val="24"/>
        </w:rPr>
      </w:pPr>
    </w:p>
    <w:p w:rsidR="002B0F1A" w:rsidRPr="00BE67B8" w:rsidRDefault="00AA42EA" w:rsidP="00BE67B8">
      <w:pPr>
        <w:pStyle w:val="BodyText"/>
        <w:ind w:right="1434"/>
        <w:jc w:val="right"/>
        <w:rPr>
          <w:rFonts w:ascii="Calibri"/>
        </w:rPr>
      </w:pPr>
      <w:r>
        <w:rPr>
          <w:rFonts w:ascii="Calibri"/>
          <w:spacing w:val="-5"/>
        </w:rPr>
        <w:t>14</w:t>
      </w:r>
    </w:p>
    <w:p w:rsidR="002B0F1A" w:rsidRDefault="002B0F1A">
      <w:pPr>
        <w:rPr>
          <w:rFonts w:ascii="Cambria"/>
          <w:b/>
          <w:position w:val="-12"/>
          <w:sz w:val="36"/>
        </w:rPr>
        <w:sectPr w:rsidR="002B0F1A">
          <w:pgSz w:w="12240" w:h="15840"/>
          <w:pgMar w:top="1260" w:right="0" w:bottom="280" w:left="360" w:header="720" w:footer="720" w:gutter="0"/>
          <w:cols w:space="720"/>
        </w:sectPr>
      </w:pPr>
    </w:p>
    <w:p w:rsidR="002B0F1A" w:rsidRDefault="00AA42EA">
      <w:pPr>
        <w:spacing w:before="66" w:line="237" w:lineRule="auto"/>
        <w:ind w:left="634" w:right="1446"/>
        <w:jc w:val="both"/>
        <w:rPr>
          <w:sz w:val="24"/>
        </w:rPr>
      </w:pPr>
      <w:r>
        <w:rPr>
          <w:noProof/>
          <w:sz w:val="24"/>
        </w:rPr>
        <w:lastRenderedPageBreak/>
        <mc:AlternateContent>
          <mc:Choice Requires="wpg">
            <w:drawing>
              <wp:anchor distT="0" distB="0" distL="0" distR="0" simplePos="0" relativeHeight="48279910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363" name="Group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364" name="Image 364"/>
                          <pic:cNvPicPr/>
                        </pic:nvPicPr>
                        <pic:blipFill>
                          <a:blip r:embed="rId7" cstate="print"/>
                          <a:stretch>
                            <a:fillRect/>
                          </a:stretch>
                        </pic:blipFill>
                        <pic:spPr>
                          <a:xfrm>
                            <a:off x="635" y="0"/>
                            <a:ext cx="7106284" cy="56515"/>
                          </a:xfrm>
                          <a:prstGeom prst="rect">
                            <a:avLst/>
                          </a:prstGeom>
                        </pic:spPr>
                      </pic:pic>
                      <wps:wsp>
                        <wps:cNvPr id="365" name="Graphic 36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366" name="Image 366"/>
                          <pic:cNvPicPr/>
                        </pic:nvPicPr>
                        <pic:blipFill>
                          <a:blip r:embed="rId8" cstate="print"/>
                          <a:stretch>
                            <a:fillRect/>
                          </a:stretch>
                        </pic:blipFill>
                        <pic:spPr>
                          <a:xfrm>
                            <a:off x="56514" y="9396995"/>
                            <a:ext cx="7050405" cy="51804"/>
                          </a:xfrm>
                          <a:prstGeom prst="rect">
                            <a:avLst/>
                          </a:prstGeom>
                        </pic:spPr>
                      </pic:pic>
                      <wps:wsp>
                        <wps:cNvPr id="367" name="Graphic 36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368" name="Graphic 368"/>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369" name="Graphic 369"/>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370" name="Graphic 37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371" name="Graphic 37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372" name="Graphic 37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373" name="Graphic 37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374" name="Graphic 37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375" name="Graphic 37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376" name="Graphic 37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377" name="Graphic 37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378" name="Graphic 37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379" name="Graphic 37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380" name="Graphic 38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381" name="Graphic 38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382" name="Graphic 38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383" name="Graphic 38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5DD7E01" id="Group 363" o:spid="_x0000_s1026" style="position:absolute;margin-left:23.95pt;margin-top:24pt;width:564.3pt;height:744.25pt;z-index:-2051737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">
                <v:shape id="Image 36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">
                  <v:imagedata r:id="rId9" o:title=""/>
                </v:shape>
                <v:shape id="Graphic 36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36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">
                  <v:imagedata r:id="rId10" o:title=""/>
                </v:shape>
                <v:shape id="Graphic 36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" path="m56515,l18415,r,18415l,18415,,56515r56515,l56515,xem9525,l,,,9525r9525,l9525,xe" fillcolor="red" stroked="f">
                  <v:path arrowok="t"/>
                </v:shape>
                <v:shape id="Graphic 368"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" path="m6382385,361950r-780415,l5601970,r-27305,l5574665,361950,,361950r,26670l6382385,388620r,-26670xe" fillcolor="#6a6a6a" stroked="f">
                  <v:path arrowok="t"/>
                </v:shape>
                <v:shape id="Graphic 369"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" path="m54864,l36576,,,,,36576,,54864r36576,l36576,36576r18288,l54864,xe" fillcolor="red" stroked="f">
                  <v:path arrowok="t"/>
                </v:shape>
                <v:shape id="Graphic 370"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" path="m18288,l9131,,,,,9144r,9144l9131,18288r,-9144l18288,9144,18288,xe" stroked="f">
                  <v:path arrowok="t"/>
                </v:shape>
                <v:shape id="Graphic 371"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" path="m9144,45720l,45720r,9144l9144,54864r,-9144xem7065010,l9144,r,36576l7065010,36576r,-36576xe" fillcolor="red" stroked="f">
                  <v:path arrowok="t"/>
                </v:shape>
                <v:shape id="Graphic 372"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" path="m7055866,l,,,9144r7055866,l7055866,xe" stroked="f">
                  <v:path arrowok="t"/>
                </v:shape>
                <v:shape id="Graphic 373"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" path="m7055866,45720l,45720r,9144l7055866,54864r,-9144xem7110730,r-36576,l7055866,r,36576l7074154,36576r,18288l7110730,54864r,-18288l7110730,xe" fillcolor="red" stroked="f">
                  <v:path arrowok="t"/>
                </v:shape>
                <v:shape id="Graphic 374"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" path="m18288,l9144,,,,,9144r9144,l9144,18288r9131,l18275,9144,18288,xe" stroked="f">
                  <v:path arrowok="t"/>
                </v:shape>
                <v:shape id="Graphic 375"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376"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" path="m9143,l,,,9341866r9143,l9143,xe" stroked="f">
                  <v:path arrowok="t"/>
                </v:shape>
                <v:shape id="Graphic 377"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378"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" path="m18288,9156r-9157,l9131,,,,,9156r,9132l9131,18288r9157,l18288,9156xe" stroked="f">
                  <v:path arrowok="t"/>
                </v:shape>
                <v:shape id="Graphic 379"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" path="m9144,l,,,9144r9144,l9144,xem7065010,18300r-7055866,l9144,54864r7055866,l7065010,18300xe" fillcolor="red" stroked="f">
                  <v:path arrowok="t"/>
                </v:shape>
                <v:shape id="Graphic 380"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" path="m7055866,l,,,9143r7055866,l7055866,xe" stroked="f">
                  <v:path arrowok="t"/>
                </v:shape>
                <v:shape id="Graphic 381"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" path="m7055866,l,,,9144r7055866,l7055866,xem7110730,r-36576,l7074154,18300r-18288,l7055866,54864r18288,l7110730,54864r,-36564l7110730,xe" fillcolor="red" stroked="f">
                  <v:path arrowok="t"/>
                </v:shape>
                <v:shape id="Graphic 382"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" path="m18288,9156l18275,,9144,r,9156l,9156r,9132l9144,18288r9131,l18288,9156xe" stroked="f">
                  <v:path arrowok="t"/>
                </v:shape>
                <v:shape id="Graphic 383"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" path="m9144,l,,,9144r9144,l9144,xe" fillcolor="red" stroked="f">
                  <v:path arrowok="t"/>
                </v:shape>
                <w10:wrap anchorx="page" anchory="page"/>
              </v:group>
            </w:pict>
          </mc:Fallback>
        </mc:AlternateContent>
      </w:r>
      <w:r>
        <w:rPr>
          <w:sz w:val="24"/>
        </w:rPr>
        <w:t>receive all the profits of</w:t>
      </w:r>
      <w:r>
        <w:rPr>
          <w:spacing w:val="-1"/>
          <w:sz w:val="24"/>
        </w:rPr>
        <w:t xml:space="preserve"> </w:t>
      </w:r>
      <w:r>
        <w:rPr>
          <w:sz w:val="24"/>
        </w:rPr>
        <w:t>the business which they can reinvest or retain for own use. In the case of</w:t>
      </w:r>
      <w:r>
        <w:rPr>
          <w:spacing w:val="-1"/>
          <w:sz w:val="24"/>
        </w:rPr>
        <w:t xml:space="preserve"> </w:t>
      </w:r>
      <w:r>
        <w:rPr>
          <w:sz w:val="24"/>
        </w:rPr>
        <w:t>the worst-case scenario, the business is easy to liquidate since the authority lies with a single person and reduces multiple decision makings thereby reducing time.</w:t>
      </w:r>
    </w:p>
    <w:p w:rsidR="002B0F1A" w:rsidRDefault="002B0F1A">
      <w:pPr>
        <w:pStyle w:val="BodyText"/>
        <w:spacing w:before="204"/>
        <w:rPr>
          <w:sz w:val="24"/>
        </w:rPr>
      </w:pPr>
    </w:p>
    <w:p w:rsidR="002B0F1A" w:rsidRDefault="00AA42EA">
      <w:pPr>
        <w:pStyle w:val="Heading4"/>
        <w:numPr>
          <w:ilvl w:val="0"/>
          <w:numId w:val="157"/>
        </w:numPr>
        <w:tabs>
          <w:tab w:val="left" w:pos="891"/>
        </w:tabs>
        <w:ind w:left="891" w:hanging="262"/>
      </w:pPr>
      <w:bookmarkStart w:id="25" w:name="2)_General_Partnerships"/>
      <w:bookmarkEnd w:id="25"/>
      <w:r>
        <w:t>General</w:t>
      </w:r>
      <w:r>
        <w:rPr>
          <w:spacing w:val="-9"/>
        </w:rPr>
        <w:t xml:space="preserve"> </w:t>
      </w:r>
      <w:r>
        <w:rPr>
          <w:spacing w:val="-2"/>
        </w:rPr>
        <w:t>Partnerships</w:t>
      </w:r>
    </w:p>
    <w:p w:rsidR="002B0F1A" w:rsidRDefault="002B0F1A">
      <w:pPr>
        <w:pStyle w:val="BodyText"/>
        <w:spacing w:before="33"/>
        <w:rPr>
          <w:b/>
          <w:sz w:val="24"/>
        </w:rPr>
      </w:pPr>
    </w:p>
    <w:p w:rsidR="002B0F1A" w:rsidRDefault="00AA42EA">
      <w:pPr>
        <w:ind w:left="634" w:right="1438"/>
        <w:jc w:val="both"/>
        <w:rPr>
          <w:sz w:val="24"/>
        </w:rPr>
      </w:pPr>
      <w:r>
        <w:rPr>
          <w:sz w:val="24"/>
        </w:rPr>
        <w:t>Unlike Sole proprietorship, general partnerships involve two or more people as owners of the business. These people are termed as business partners and a legal agreement is made between the partners regarding the legalities of the business including the business aspects, profit division, work and duty division including way out if either or both partners would want to end the partnership and the settlements after that.</w:t>
      </w:r>
    </w:p>
    <w:p w:rsidR="002B0F1A" w:rsidRDefault="002B0F1A">
      <w:pPr>
        <w:pStyle w:val="BodyText"/>
        <w:spacing w:before="188"/>
        <w:rPr>
          <w:sz w:val="24"/>
        </w:rPr>
      </w:pPr>
    </w:p>
    <w:p w:rsidR="002B0F1A" w:rsidRDefault="00AA42EA">
      <w:pPr>
        <w:ind w:left="634" w:right="1453"/>
        <w:jc w:val="both"/>
        <w:rPr>
          <w:sz w:val="24"/>
        </w:rPr>
      </w:pPr>
      <w:r>
        <w:rPr>
          <w:sz w:val="24"/>
        </w:rPr>
        <w:t>It is a well-known fact that every partnership ends at some point</w:t>
      </w:r>
      <w:r>
        <w:rPr>
          <w:spacing w:val="31"/>
          <w:sz w:val="24"/>
        </w:rPr>
        <w:t xml:space="preserve"> </w:t>
      </w:r>
      <w:r>
        <w:rPr>
          <w:sz w:val="24"/>
        </w:rPr>
        <w:t>in time or at the time of crisis if well-outlined processes are not defined. This is classified as one of the successful types of business ownerships if everything works out well.</w:t>
      </w:r>
    </w:p>
    <w:p w:rsidR="002B0F1A" w:rsidRDefault="002B0F1A">
      <w:pPr>
        <w:pStyle w:val="BodyText"/>
        <w:spacing w:before="188"/>
        <w:rPr>
          <w:sz w:val="24"/>
        </w:rPr>
      </w:pPr>
    </w:p>
    <w:p w:rsidR="002B0F1A" w:rsidRDefault="00AA42EA">
      <w:pPr>
        <w:ind w:left="634" w:right="1447"/>
        <w:jc w:val="both"/>
        <w:rPr>
          <w:sz w:val="24"/>
        </w:rPr>
      </w:pPr>
      <w:r>
        <w:rPr>
          <w:sz w:val="24"/>
        </w:rPr>
        <w:t xml:space="preserve">The </w:t>
      </w:r>
      <w:r>
        <w:rPr>
          <w:i/>
          <w:sz w:val="24"/>
        </w:rPr>
        <w:t xml:space="preserve">advantages </w:t>
      </w:r>
      <w:r>
        <w:rPr>
          <w:sz w:val="24"/>
        </w:rPr>
        <w:t>of</w:t>
      </w:r>
      <w:r>
        <w:rPr>
          <w:spacing w:val="-4"/>
          <w:sz w:val="24"/>
        </w:rPr>
        <w:t xml:space="preserve"> </w:t>
      </w:r>
      <w:r>
        <w:rPr>
          <w:sz w:val="24"/>
        </w:rPr>
        <w:t>General</w:t>
      </w:r>
      <w:r>
        <w:rPr>
          <w:spacing w:val="-6"/>
          <w:sz w:val="24"/>
        </w:rPr>
        <w:t xml:space="preserve"> </w:t>
      </w:r>
      <w:r>
        <w:rPr>
          <w:sz w:val="24"/>
        </w:rPr>
        <w:t>partnership are</w:t>
      </w:r>
      <w:r>
        <w:rPr>
          <w:spacing w:val="-2"/>
          <w:sz w:val="24"/>
        </w:rPr>
        <w:t xml:space="preserve"> </w:t>
      </w:r>
      <w:r>
        <w:rPr>
          <w:sz w:val="24"/>
        </w:rPr>
        <w:t>they</w:t>
      </w:r>
      <w:r>
        <w:rPr>
          <w:spacing w:val="-6"/>
          <w:sz w:val="24"/>
        </w:rPr>
        <w:t xml:space="preserve"> </w:t>
      </w:r>
      <w:r>
        <w:rPr>
          <w:sz w:val="24"/>
        </w:rPr>
        <w:t>are relatively</w:t>
      </w:r>
      <w:r>
        <w:rPr>
          <w:spacing w:val="-1"/>
          <w:sz w:val="24"/>
        </w:rPr>
        <w:t xml:space="preserve"> </w:t>
      </w:r>
      <w:r>
        <w:rPr>
          <w:sz w:val="24"/>
        </w:rPr>
        <w:t>easy</w:t>
      </w:r>
      <w:r>
        <w:rPr>
          <w:spacing w:val="-1"/>
          <w:sz w:val="24"/>
        </w:rPr>
        <w:t xml:space="preserve"> </w:t>
      </w:r>
      <w:r>
        <w:rPr>
          <w:sz w:val="24"/>
        </w:rPr>
        <w:t>to initiate except for the fact that a lot of time has to be invested in developing a partnership agreement. Since all the owners contribute funds for the business, the capital for the business increases substantially. Since diverse people are involved in ownership, it utilizes</w:t>
      </w:r>
      <w:r>
        <w:rPr>
          <w:spacing w:val="-1"/>
          <w:sz w:val="24"/>
        </w:rPr>
        <w:t xml:space="preserve"> </w:t>
      </w:r>
      <w:r>
        <w:rPr>
          <w:sz w:val="24"/>
        </w:rPr>
        <w:t>their talent and skills</w:t>
      </w:r>
      <w:r>
        <w:rPr>
          <w:spacing w:val="-1"/>
          <w:sz w:val="24"/>
        </w:rPr>
        <w:t xml:space="preserve"> </w:t>
      </w:r>
      <w:r>
        <w:rPr>
          <w:sz w:val="24"/>
        </w:rPr>
        <w:t>set to develop various</w:t>
      </w:r>
      <w:r>
        <w:rPr>
          <w:spacing w:val="-1"/>
          <w:sz w:val="24"/>
        </w:rPr>
        <w:t xml:space="preserve"> </w:t>
      </w:r>
      <w:r>
        <w:rPr>
          <w:sz w:val="24"/>
        </w:rPr>
        <w:t>aspects of</w:t>
      </w:r>
      <w:r>
        <w:rPr>
          <w:spacing w:val="-8"/>
          <w:sz w:val="24"/>
        </w:rPr>
        <w:t xml:space="preserve"> </w:t>
      </w:r>
      <w:r>
        <w:rPr>
          <w:sz w:val="24"/>
        </w:rPr>
        <w:t>the business.</w:t>
      </w:r>
    </w:p>
    <w:p w:rsidR="002B0F1A" w:rsidRDefault="002B0F1A">
      <w:pPr>
        <w:pStyle w:val="BodyText"/>
        <w:spacing w:before="190"/>
        <w:rPr>
          <w:sz w:val="24"/>
        </w:rPr>
      </w:pPr>
    </w:p>
    <w:p w:rsidR="002B0F1A" w:rsidRDefault="00AA42EA">
      <w:pPr>
        <w:ind w:left="634"/>
        <w:jc w:val="both"/>
        <w:rPr>
          <w:sz w:val="24"/>
        </w:rPr>
      </w:pPr>
      <w:r>
        <w:rPr>
          <w:sz w:val="24"/>
        </w:rPr>
        <w:t>There</w:t>
      </w:r>
      <w:r>
        <w:rPr>
          <w:spacing w:val="-7"/>
          <w:sz w:val="24"/>
        </w:rPr>
        <w:t xml:space="preserve"> </w:t>
      </w:r>
      <w:r>
        <w:rPr>
          <w:sz w:val="24"/>
        </w:rPr>
        <w:t>are</w:t>
      </w:r>
      <w:r>
        <w:rPr>
          <w:spacing w:val="-4"/>
          <w:sz w:val="24"/>
        </w:rPr>
        <w:t xml:space="preserve"> </w:t>
      </w:r>
      <w:r>
        <w:rPr>
          <w:sz w:val="24"/>
        </w:rPr>
        <w:t>two</w:t>
      </w:r>
      <w:r>
        <w:rPr>
          <w:spacing w:val="-5"/>
          <w:sz w:val="24"/>
        </w:rPr>
        <w:t xml:space="preserve"> </w:t>
      </w:r>
      <w:r>
        <w:rPr>
          <w:sz w:val="24"/>
        </w:rPr>
        <w:t>types</w:t>
      </w:r>
      <w:r>
        <w:rPr>
          <w:spacing w:val="-6"/>
          <w:sz w:val="24"/>
        </w:rPr>
        <w:t xml:space="preserve"> </w:t>
      </w:r>
      <w:r>
        <w:rPr>
          <w:sz w:val="24"/>
        </w:rPr>
        <w:t>of</w:t>
      </w:r>
      <w:r>
        <w:rPr>
          <w:spacing w:val="-12"/>
          <w:sz w:val="24"/>
        </w:rPr>
        <w:t xml:space="preserve"> </w:t>
      </w:r>
      <w:r>
        <w:rPr>
          <w:sz w:val="24"/>
        </w:rPr>
        <w:t>partners</w:t>
      </w:r>
      <w:r>
        <w:rPr>
          <w:spacing w:val="-1"/>
          <w:sz w:val="24"/>
        </w:rPr>
        <w:t xml:space="preserve"> </w:t>
      </w:r>
      <w:r>
        <w:rPr>
          <w:sz w:val="24"/>
        </w:rPr>
        <w:t>which</w:t>
      </w:r>
      <w:r>
        <w:rPr>
          <w:spacing w:val="-8"/>
          <w:sz w:val="24"/>
        </w:rPr>
        <w:t xml:space="preserve"> </w:t>
      </w:r>
      <w:r>
        <w:rPr>
          <w:sz w:val="24"/>
        </w:rPr>
        <w:t>can</w:t>
      </w:r>
      <w:r>
        <w:rPr>
          <w:spacing w:val="-5"/>
          <w:sz w:val="24"/>
        </w:rPr>
        <w:t xml:space="preserve"> </w:t>
      </w:r>
      <w:r>
        <w:rPr>
          <w:sz w:val="24"/>
        </w:rPr>
        <w:t>be</w:t>
      </w:r>
      <w:r>
        <w:rPr>
          <w:spacing w:val="-5"/>
          <w:sz w:val="24"/>
        </w:rPr>
        <w:t xml:space="preserve"> </w:t>
      </w:r>
      <w:r>
        <w:rPr>
          <w:sz w:val="24"/>
        </w:rPr>
        <w:t>present</w:t>
      </w:r>
      <w:r>
        <w:rPr>
          <w:spacing w:val="6"/>
          <w:sz w:val="24"/>
        </w:rPr>
        <w:t xml:space="preserve"> </w:t>
      </w:r>
      <w:r>
        <w:rPr>
          <w:sz w:val="24"/>
        </w:rPr>
        <w:t>in</w:t>
      </w:r>
      <w:r>
        <w:rPr>
          <w:spacing w:val="-9"/>
          <w:sz w:val="24"/>
        </w:rPr>
        <w:t xml:space="preserve"> </w:t>
      </w:r>
      <w:r>
        <w:rPr>
          <w:sz w:val="24"/>
        </w:rPr>
        <w:t>Partnership</w:t>
      </w:r>
      <w:r>
        <w:rPr>
          <w:spacing w:val="3"/>
          <w:sz w:val="24"/>
        </w:rPr>
        <w:t xml:space="preserve"> </w:t>
      </w:r>
      <w:r>
        <w:rPr>
          <w:spacing w:val="-2"/>
          <w:sz w:val="24"/>
        </w:rPr>
        <w:t>business</w:t>
      </w:r>
    </w:p>
    <w:p w:rsidR="002B0F1A" w:rsidRDefault="002B0F1A">
      <w:pPr>
        <w:pStyle w:val="BodyText"/>
        <w:spacing w:before="5"/>
        <w:rPr>
          <w:sz w:val="24"/>
        </w:rPr>
      </w:pPr>
    </w:p>
    <w:p w:rsidR="002B0F1A" w:rsidRDefault="00AA42EA">
      <w:pPr>
        <w:pStyle w:val="ListParagraph"/>
        <w:numPr>
          <w:ilvl w:val="1"/>
          <w:numId w:val="157"/>
        </w:numPr>
        <w:tabs>
          <w:tab w:val="left" w:pos="1343"/>
        </w:tabs>
        <w:spacing w:line="275" w:lineRule="exact"/>
        <w:ind w:left="1343" w:hanging="359"/>
        <w:rPr>
          <w:sz w:val="24"/>
        </w:rPr>
      </w:pPr>
      <w:r>
        <w:rPr>
          <w:b/>
          <w:sz w:val="24"/>
        </w:rPr>
        <w:t>Active</w:t>
      </w:r>
      <w:r>
        <w:rPr>
          <w:b/>
          <w:spacing w:val="-3"/>
          <w:sz w:val="24"/>
        </w:rPr>
        <w:t xml:space="preserve"> </w:t>
      </w:r>
      <w:r>
        <w:rPr>
          <w:b/>
          <w:sz w:val="24"/>
        </w:rPr>
        <w:t>Partner</w:t>
      </w:r>
      <w:r>
        <w:rPr>
          <w:b/>
          <w:spacing w:val="-6"/>
          <w:sz w:val="24"/>
        </w:rPr>
        <w:t xml:space="preserve"> </w:t>
      </w:r>
      <w:r>
        <w:rPr>
          <w:sz w:val="24"/>
        </w:rPr>
        <w:t>–</w:t>
      </w:r>
      <w:r>
        <w:rPr>
          <w:spacing w:val="-5"/>
          <w:sz w:val="24"/>
        </w:rPr>
        <w:t xml:space="preserve"> </w:t>
      </w:r>
      <w:r>
        <w:rPr>
          <w:sz w:val="24"/>
        </w:rPr>
        <w:t>one</w:t>
      </w:r>
      <w:r>
        <w:rPr>
          <w:spacing w:val="-2"/>
          <w:sz w:val="24"/>
        </w:rPr>
        <w:t xml:space="preserve"> </w:t>
      </w:r>
      <w:r>
        <w:rPr>
          <w:sz w:val="24"/>
        </w:rPr>
        <w:t>who</w:t>
      </w:r>
      <w:r>
        <w:rPr>
          <w:spacing w:val="-5"/>
          <w:sz w:val="24"/>
        </w:rPr>
        <w:t xml:space="preserve"> </w:t>
      </w:r>
      <w:r>
        <w:rPr>
          <w:sz w:val="24"/>
        </w:rPr>
        <w:t>takes</w:t>
      </w:r>
      <w:r>
        <w:rPr>
          <w:spacing w:val="-7"/>
          <w:sz w:val="24"/>
        </w:rPr>
        <w:t xml:space="preserve"> </w:t>
      </w:r>
      <w:r>
        <w:rPr>
          <w:sz w:val="24"/>
        </w:rPr>
        <w:t>an</w:t>
      </w:r>
      <w:r>
        <w:rPr>
          <w:spacing w:val="-5"/>
          <w:sz w:val="24"/>
        </w:rPr>
        <w:t xml:space="preserve"> </w:t>
      </w:r>
      <w:r>
        <w:rPr>
          <w:sz w:val="24"/>
        </w:rPr>
        <w:t>active</w:t>
      </w:r>
      <w:r>
        <w:rPr>
          <w:spacing w:val="-6"/>
          <w:sz w:val="24"/>
        </w:rPr>
        <w:t xml:space="preserve"> </w:t>
      </w:r>
      <w:r>
        <w:rPr>
          <w:sz w:val="24"/>
        </w:rPr>
        <w:t>part</w:t>
      </w:r>
      <w:r>
        <w:rPr>
          <w:spacing w:val="5"/>
          <w:sz w:val="24"/>
        </w:rPr>
        <w:t xml:space="preserve"> </w:t>
      </w:r>
      <w:r>
        <w:rPr>
          <w:sz w:val="24"/>
        </w:rPr>
        <w:t>in</w:t>
      </w:r>
      <w:r>
        <w:rPr>
          <w:spacing w:val="-5"/>
          <w:sz w:val="24"/>
        </w:rPr>
        <w:t xml:space="preserve"> </w:t>
      </w:r>
      <w:r>
        <w:rPr>
          <w:sz w:val="24"/>
        </w:rPr>
        <w:t>the</w:t>
      </w:r>
      <w:r>
        <w:rPr>
          <w:spacing w:val="-2"/>
          <w:sz w:val="24"/>
        </w:rPr>
        <w:t xml:space="preserve"> </w:t>
      </w:r>
      <w:r>
        <w:rPr>
          <w:sz w:val="24"/>
        </w:rPr>
        <w:t>business</w:t>
      </w:r>
      <w:r>
        <w:rPr>
          <w:spacing w:val="4"/>
          <w:sz w:val="24"/>
        </w:rPr>
        <w:t xml:space="preserve"> </w:t>
      </w:r>
      <w:r>
        <w:rPr>
          <w:spacing w:val="-2"/>
          <w:sz w:val="24"/>
        </w:rPr>
        <w:t>management</w:t>
      </w:r>
    </w:p>
    <w:p w:rsidR="002B0F1A" w:rsidRDefault="00AA42EA">
      <w:pPr>
        <w:pStyle w:val="ListParagraph"/>
        <w:numPr>
          <w:ilvl w:val="1"/>
          <w:numId w:val="157"/>
        </w:numPr>
        <w:tabs>
          <w:tab w:val="left" w:pos="1343"/>
        </w:tabs>
        <w:spacing w:line="275" w:lineRule="exact"/>
        <w:ind w:left="1343" w:hanging="359"/>
        <w:rPr>
          <w:sz w:val="24"/>
        </w:rPr>
      </w:pPr>
      <w:r>
        <w:rPr>
          <w:b/>
          <w:sz w:val="24"/>
        </w:rPr>
        <w:t>Sleeping</w:t>
      </w:r>
      <w:r>
        <w:rPr>
          <w:b/>
          <w:spacing w:val="-8"/>
          <w:sz w:val="24"/>
        </w:rPr>
        <w:t xml:space="preserve"> </w:t>
      </w:r>
      <w:r>
        <w:rPr>
          <w:b/>
          <w:sz w:val="24"/>
        </w:rPr>
        <w:t>Partner</w:t>
      </w:r>
      <w:r>
        <w:rPr>
          <w:b/>
          <w:spacing w:val="-5"/>
          <w:sz w:val="24"/>
        </w:rPr>
        <w:t xml:space="preserve"> </w:t>
      </w:r>
      <w:r>
        <w:rPr>
          <w:sz w:val="24"/>
        </w:rPr>
        <w:t>–</w:t>
      </w:r>
      <w:r>
        <w:rPr>
          <w:spacing w:val="-2"/>
          <w:sz w:val="24"/>
        </w:rPr>
        <w:t xml:space="preserve"> </w:t>
      </w:r>
      <w:r>
        <w:rPr>
          <w:sz w:val="24"/>
        </w:rPr>
        <w:t>who</w:t>
      </w:r>
      <w:r>
        <w:rPr>
          <w:spacing w:val="-2"/>
          <w:sz w:val="24"/>
        </w:rPr>
        <w:t xml:space="preserve"> </w:t>
      </w:r>
      <w:r>
        <w:rPr>
          <w:sz w:val="24"/>
        </w:rPr>
        <w:t>takes</w:t>
      </w:r>
      <w:r>
        <w:rPr>
          <w:spacing w:val="-7"/>
          <w:sz w:val="24"/>
        </w:rPr>
        <w:t xml:space="preserve"> </w:t>
      </w:r>
      <w:r>
        <w:rPr>
          <w:sz w:val="24"/>
        </w:rPr>
        <w:t>little</w:t>
      </w:r>
      <w:r>
        <w:rPr>
          <w:spacing w:val="-2"/>
          <w:sz w:val="24"/>
        </w:rPr>
        <w:t xml:space="preserve"> </w:t>
      </w:r>
      <w:r>
        <w:rPr>
          <w:sz w:val="24"/>
        </w:rPr>
        <w:t>or</w:t>
      </w:r>
      <w:r>
        <w:rPr>
          <w:spacing w:val="-4"/>
          <w:sz w:val="24"/>
        </w:rPr>
        <w:t xml:space="preserve"> </w:t>
      </w:r>
      <w:r>
        <w:rPr>
          <w:sz w:val="24"/>
        </w:rPr>
        <w:t>no</w:t>
      </w:r>
      <w:r>
        <w:rPr>
          <w:spacing w:val="-2"/>
          <w:sz w:val="24"/>
        </w:rPr>
        <w:t xml:space="preserve"> </w:t>
      </w:r>
      <w:r>
        <w:rPr>
          <w:sz w:val="24"/>
        </w:rPr>
        <w:t>part</w:t>
      </w:r>
      <w:r>
        <w:rPr>
          <w:spacing w:val="-2"/>
          <w:sz w:val="24"/>
        </w:rPr>
        <w:t xml:space="preserve"> </w:t>
      </w:r>
      <w:r>
        <w:rPr>
          <w:sz w:val="24"/>
        </w:rPr>
        <w:t>in</w:t>
      </w:r>
      <w:r>
        <w:rPr>
          <w:spacing w:val="-5"/>
          <w:sz w:val="24"/>
        </w:rPr>
        <w:t xml:space="preserve"> </w:t>
      </w:r>
      <w:r>
        <w:rPr>
          <w:sz w:val="24"/>
        </w:rPr>
        <w:t>business</w:t>
      </w:r>
      <w:r>
        <w:rPr>
          <w:spacing w:val="-3"/>
          <w:sz w:val="24"/>
        </w:rPr>
        <w:t xml:space="preserve"> </w:t>
      </w:r>
      <w:r>
        <w:rPr>
          <w:spacing w:val="-2"/>
          <w:sz w:val="24"/>
        </w:rPr>
        <w:t>activities</w:t>
      </w:r>
    </w:p>
    <w:p w:rsidR="002B0F1A" w:rsidRDefault="002B0F1A">
      <w:pPr>
        <w:pStyle w:val="BodyText"/>
        <w:spacing w:before="15"/>
        <w:rPr>
          <w:sz w:val="24"/>
        </w:rPr>
      </w:pPr>
    </w:p>
    <w:p w:rsidR="002B0F1A" w:rsidRDefault="00AA42EA">
      <w:pPr>
        <w:pStyle w:val="Heading4"/>
        <w:numPr>
          <w:ilvl w:val="0"/>
          <w:numId w:val="157"/>
        </w:numPr>
        <w:tabs>
          <w:tab w:val="left" w:pos="891"/>
        </w:tabs>
        <w:ind w:left="891" w:hanging="262"/>
      </w:pPr>
      <w:bookmarkStart w:id="26" w:name="3)_Limited_Partnership"/>
      <w:bookmarkEnd w:id="26"/>
      <w:r>
        <w:t>Limited</w:t>
      </w:r>
      <w:r>
        <w:rPr>
          <w:spacing w:val="-6"/>
        </w:rPr>
        <w:t xml:space="preserve"> </w:t>
      </w:r>
      <w:r>
        <w:rPr>
          <w:spacing w:val="-2"/>
        </w:rPr>
        <w:t>Partnership</w:t>
      </w:r>
    </w:p>
    <w:p w:rsidR="002B0F1A" w:rsidRDefault="002B0F1A">
      <w:pPr>
        <w:pStyle w:val="BodyText"/>
        <w:spacing w:before="38"/>
        <w:rPr>
          <w:b/>
          <w:sz w:val="24"/>
        </w:rPr>
      </w:pPr>
    </w:p>
    <w:p w:rsidR="002B0F1A" w:rsidRDefault="00AA42EA">
      <w:pPr>
        <w:ind w:left="634" w:right="1438"/>
        <w:jc w:val="both"/>
        <w:rPr>
          <w:sz w:val="24"/>
        </w:rPr>
      </w:pPr>
      <w:r>
        <w:rPr>
          <w:sz w:val="24"/>
        </w:rPr>
        <w:t>Limited partnership business ownership involves a combination of the above types of sole proprietorship and General Partnership. There are multiple people listed as owners in limited partnership but the business decision making authority lies with either one or few of the partners and rest all only contribute the funds and share the profits.</w:t>
      </w:r>
    </w:p>
    <w:p w:rsidR="002B0F1A" w:rsidRDefault="002B0F1A">
      <w:pPr>
        <w:pStyle w:val="BodyText"/>
        <w:spacing w:before="190"/>
        <w:rPr>
          <w:sz w:val="24"/>
        </w:rPr>
      </w:pPr>
    </w:p>
    <w:p w:rsidR="002B0F1A" w:rsidRDefault="00AA42EA">
      <w:pPr>
        <w:spacing w:before="1"/>
        <w:ind w:left="634" w:right="1431"/>
        <w:jc w:val="both"/>
        <w:rPr>
          <w:sz w:val="24"/>
        </w:rPr>
      </w:pPr>
      <w:r>
        <w:rPr>
          <w:sz w:val="24"/>
        </w:rPr>
        <w:t>These are called limited partners and they have liability to the funds invested by them. A limited partnership is relatively easy to form and people with available finances and investors who know nothing about business can invest in it since they will be concerned only with sharing the profits</w:t>
      </w:r>
      <w:r>
        <w:rPr>
          <w:spacing w:val="80"/>
          <w:sz w:val="24"/>
        </w:rPr>
        <w:t xml:space="preserve"> </w:t>
      </w:r>
      <w:r>
        <w:rPr>
          <w:sz w:val="24"/>
        </w:rPr>
        <w:t>of the business.</w:t>
      </w:r>
    </w:p>
    <w:p w:rsidR="002B0F1A" w:rsidRDefault="002B0F1A">
      <w:pPr>
        <w:pStyle w:val="BodyText"/>
        <w:spacing w:before="185"/>
        <w:rPr>
          <w:sz w:val="24"/>
        </w:rPr>
      </w:pPr>
    </w:p>
    <w:p w:rsidR="002B0F1A" w:rsidRDefault="00AA42EA">
      <w:pPr>
        <w:ind w:left="634" w:right="1445"/>
        <w:jc w:val="both"/>
        <w:rPr>
          <w:sz w:val="24"/>
        </w:rPr>
      </w:pPr>
      <w:r>
        <w:rPr>
          <w:sz w:val="24"/>
        </w:rPr>
        <w:t>This ensures that there is less interference of</w:t>
      </w:r>
      <w:r>
        <w:rPr>
          <w:spacing w:val="-4"/>
          <w:sz w:val="24"/>
        </w:rPr>
        <w:t xml:space="preserve"> </w:t>
      </w:r>
      <w:r>
        <w:rPr>
          <w:sz w:val="24"/>
        </w:rPr>
        <w:t>other partners in</w:t>
      </w:r>
      <w:r>
        <w:rPr>
          <w:spacing w:val="-1"/>
          <w:sz w:val="24"/>
        </w:rPr>
        <w:t xml:space="preserve"> </w:t>
      </w:r>
      <w:r>
        <w:rPr>
          <w:sz w:val="24"/>
        </w:rPr>
        <w:t>the day</w:t>
      </w:r>
      <w:r>
        <w:rPr>
          <w:spacing w:val="-6"/>
          <w:sz w:val="24"/>
        </w:rPr>
        <w:t xml:space="preserve"> </w:t>
      </w:r>
      <w:r>
        <w:rPr>
          <w:sz w:val="24"/>
        </w:rPr>
        <w:t>to day</w:t>
      </w:r>
      <w:r>
        <w:rPr>
          <w:spacing w:val="-6"/>
          <w:sz w:val="24"/>
        </w:rPr>
        <w:t xml:space="preserve"> </w:t>
      </w:r>
      <w:r>
        <w:rPr>
          <w:sz w:val="24"/>
        </w:rPr>
        <w:t>activities of</w:t>
      </w:r>
      <w:r>
        <w:rPr>
          <w:spacing w:val="-4"/>
          <w:sz w:val="24"/>
        </w:rPr>
        <w:t xml:space="preserve"> </w:t>
      </w:r>
      <w:r>
        <w:rPr>
          <w:sz w:val="24"/>
        </w:rPr>
        <w:t>the business and this itself is the disadvantage of the limited partnership types of business that even though the investors invest money, he would have no say</w:t>
      </w:r>
      <w:r>
        <w:rPr>
          <w:spacing w:val="-1"/>
          <w:sz w:val="24"/>
        </w:rPr>
        <w:t xml:space="preserve"> </w:t>
      </w:r>
      <w:r>
        <w:rPr>
          <w:sz w:val="24"/>
        </w:rPr>
        <w:t>in the management activities.</w:t>
      </w:r>
    </w:p>
    <w:p w:rsidR="002B0F1A" w:rsidRDefault="00AA42EA">
      <w:pPr>
        <w:pStyle w:val="BodyText"/>
        <w:spacing w:before="181"/>
        <w:ind w:right="1434"/>
        <w:jc w:val="right"/>
        <w:rPr>
          <w:rFonts w:ascii="Calibri"/>
        </w:rPr>
      </w:pPr>
      <w:r>
        <w:rPr>
          <w:rFonts w:ascii="Calibri"/>
          <w:spacing w:val="-5"/>
        </w:rPr>
        <w:t>15</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0"/>
          <w:numId w:val="157"/>
        </w:numPr>
        <w:tabs>
          <w:tab w:val="left" w:pos="891"/>
        </w:tabs>
        <w:spacing w:before="74"/>
        <w:ind w:left="891" w:hanging="262"/>
      </w:pPr>
      <w:r>
        <w:rPr>
          <w:noProof/>
        </w:rPr>
        <w:lastRenderedPageBreak/>
        <mc:AlternateContent>
          <mc:Choice Requires="wpg">
            <w:drawing>
              <wp:anchor distT="0" distB="0" distL="0" distR="0" simplePos="0" relativeHeight="48279961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384"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385" name="Image 385"/>
                          <pic:cNvPicPr/>
                        </pic:nvPicPr>
                        <pic:blipFill>
                          <a:blip r:embed="rId7" cstate="print"/>
                          <a:stretch>
                            <a:fillRect/>
                          </a:stretch>
                        </pic:blipFill>
                        <pic:spPr>
                          <a:xfrm>
                            <a:off x="635" y="0"/>
                            <a:ext cx="7106284" cy="56515"/>
                          </a:xfrm>
                          <a:prstGeom prst="rect">
                            <a:avLst/>
                          </a:prstGeom>
                        </pic:spPr>
                      </pic:pic>
                      <wps:wsp>
                        <wps:cNvPr id="386" name="Graphic 386"/>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387" name="Image 387"/>
                          <pic:cNvPicPr/>
                        </pic:nvPicPr>
                        <pic:blipFill>
                          <a:blip r:embed="rId8" cstate="print"/>
                          <a:stretch>
                            <a:fillRect/>
                          </a:stretch>
                        </pic:blipFill>
                        <pic:spPr>
                          <a:xfrm>
                            <a:off x="56514" y="9396995"/>
                            <a:ext cx="7050405" cy="51804"/>
                          </a:xfrm>
                          <a:prstGeom prst="rect">
                            <a:avLst/>
                          </a:prstGeom>
                        </pic:spPr>
                      </pic:pic>
                      <wps:wsp>
                        <wps:cNvPr id="388" name="Graphic 388"/>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389" name="Graphic 389"/>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390" name="Graphic 39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391" name="Graphic 39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392" name="Graphic 39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393" name="Graphic 39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394" name="Graphic 39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395" name="Graphic 39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396" name="Graphic 39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397" name="Graphic 39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398" name="Graphic 39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399" name="Graphic 39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400" name="Graphic 40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01" name="Graphic 40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02" name="Graphic 40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03" name="Graphic 40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04" name="Graphic 40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F88215F" id="Group 384" o:spid="_x0000_s1026" style="position:absolute;margin-left:23.95pt;margin-top:24pt;width:564.3pt;height:744.25pt;z-index:-2051686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">
                <v:shape id="Image 385"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">
                  <v:imagedata r:id="rId9" o:title=""/>
                </v:shape>
                <v:shape id="Graphic 386"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387"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">
                  <v:imagedata r:id="rId10" o:title=""/>
                </v:shape>
                <v:shape id="Graphic 388"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" path="m56515,l18415,r,18415l,18415,,56515r56515,l56515,xem9525,l,,,9525r9525,l9525,xe" fillcolor="red" stroked="f">
                  <v:path arrowok="t"/>
                </v:shape>
                <v:shape id="Graphic 389"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" path="m6382385,361950r-780415,l5601970,r-27305,l5574665,361950,,361950r,26670l6382385,388620r,-26670xe" fillcolor="#6a6a6a" stroked="f">
                  <v:path arrowok="t"/>
                </v:shape>
                <v:shape id="Graphic 390"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" path="m54864,l36576,,,,,36576,,54864r36576,l36576,36576r18288,l54864,xe" fillcolor="red" stroked="f">
                  <v:path arrowok="t"/>
                </v:shape>
                <v:shape id="Graphic 391"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" path="m18288,l9131,,,,,9144r,9144l9131,18288r,-9144l18288,9144,18288,xe" stroked="f">
                  <v:path arrowok="t"/>
                </v:shape>
                <v:shape id="Graphic 392"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" path="m9144,45720l,45720r,9144l9144,54864r,-9144xem7065010,l9144,r,36576l7065010,36576r,-36576xe" fillcolor="red" stroked="f">
                  <v:path arrowok="t"/>
                </v:shape>
                <v:shape id="Graphic 393"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" path="m7055866,l,,,9144r7055866,l7055866,xe" stroked="f">
                  <v:path arrowok="t"/>
                </v:shape>
                <v:shape id="Graphic 394"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" path="m7055866,45720l,45720r,9144l7055866,54864r,-9144xem7110730,r-36576,l7055866,r,36576l7074154,36576r,18288l7110730,54864r,-18288l7110730,xe" fillcolor="red" stroked="f">
                  <v:path arrowok="t"/>
                </v:shape>
                <v:shape id="Graphic 395"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" path="m18288,l9144,,,,,9144r9144,l9144,18288r9131,l18275,9144,18288,xe" stroked="f">
                  <v:path arrowok="t"/>
                </v:shape>
                <v:shape id="Graphic 396"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397"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" path="m9143,l,,,9341866r9143,l9143,xe" stroked="f">
                  <v:path arrowok="t"/>
                </v:shape>
                <v:shape id="Graphic 398"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" path="m54864,9360167r-18288,l36576,9341866r-36576,l,9360167r,36563l36576,9396730r18288,l54864,9360167xem7119874,r-9144,l7110730,9341866r9144,l7119874,xe" fillcolor="red" stroked="f">
                  <v:path arrowok="t"/>
                </v:shape>
                <v:shape id="Graphic 399"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" path="m18288,9156r-9157,l9131,,,,,9156r,9132l9131,18288r9157,l18288,9156xe" stroked="f">
                  <v:path arrowok="t"/>
                </v:shape>
                <v:shape id="Graphic 400"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" path="m9144,l,,,9144r9144,l9144,xem7065010,18300r-7055866,l9144,54864r7055866,l7065010,18300xe" fillcolor="red" stroked="f">
                  <v:path arrowok="t"/>
                </v:shape>
                <v:shape id="Graphic 401"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" path="m7055866,l,,,9143r7055866,l7055866,xe" stroked="f">
                  <v:path arrowok="t"/>
                </v:shape>
                <v:shape id="Graphic 402"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" path="m7055866,l,,,9144r7055866,l7055866,xem7110730,r-36576,l7074154,18300r-18288,l7055866,54864r18288,l7110730,54864r,-36564l7110730,xe" fillcolor="red" stroked="f">
                  <v:path arrowok="t"/>
                </v:shape>
                <v:shape id="Graphic 403"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" path="m18288,9156l18275,,9144,r,9156l,9156r,9132l9144,18288r9131,l18288,9156xe" stroked="f">
                  <v:path arrowok="t"/>
                </v:shape>
                <v:shape id="Graphic 404"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" path="m9144,l,,,9144r9144,l9144,xe" fillcolor="red" stroked="f">
                  <v:path arrowok="t"/>
                </v:shape>
                <w10:wrap anchorx="page" anchory="page"/>
              </v:group>
            </w:pict>
          </mc:Fallback>
        </mc:AlternateContent>
      </w:r>
      <w:bookmarkStart w:id="27" w:name="4)_Joint_Stock_Company"/>
      <w:bookmarkEnd w:id="27"/>
      <w:r>
        <w:t>Joint</w:t>
      </w:r>
      <w:r>
        <w:rPr>
          <w:spacing w:val="-3"/>
        </w:rPr>
        <w:t xml:space="preserve"> </w:t>
      </w:r>
      <w:r>
        <w:t>Stock</w:t>
      </w:r>
      <w:r>
        <w:rPr>
          <w:spacing w:val="-7"/>
        </w:rPr>
        <w:t xml:space="preserve"> </w:t>
      </w:r>
      <w:r>
        <w:rPr>
          <w:spacing w:val="-2"/>
        </w:rPr>
        <w:t>Company</w:t>
      </w:r>
    </w:p>
    <w:p w:rsidR="002B0F1A" w:rsidRDefault="002B0F1A">
      <w:pPr>
        <w:pStyle w:val="BodyText"/>
        <w:spacing w:before="33"/>
        <w:rPr>
          <w:b/>
          <w:sz w:val="24"/>
        </w:rPr>
      </w:pPr>
    </w:p>
    <w:p w:rsidR="002B0F1A" w:rsidRDefault="00AA42EA">
      <w:pPr>
        <w:ind w:left="634" w:right="1445"/>
        <w:jc w:val="both"/>
        <w:rPr>
          <w:sz w:val="24"/>
        </w:rPr>
      </w:pPr>
      <w:r>
        <w:rPr>
          <w:sz w:val="24"/>
        </w:rPr>
        <w:t>Coming together of</w:t>
      </w:r>
      <w:r>
        <w:rPr>
          <w:spacing w:val="-3"/>
          <w:sz w:val="24"/>
        </w:rPr>
        <w:t xml:space="preserve"> </w:t>
      </w:r>
      <w:r>
        <w:rPr>
          <w:sz w:val="24"/>
        </w:rPr>
        <w:t>a group of individuals, for the purpose of</w:t>
      </w:r>
      <w:r>
        <w:rPr>
          <w:spacing w:val="-3"/>
          <w:sz w:val="24"/>
        </w:rPr>
        <w:t xml:space="preserve"> </w:t>
      </w:r>
      <w:r>
        <w:rPr>
          <w:sz w:val="24"/>
        </w:rPr>
        <w:t>sharing profits by supplying the capital required</w:t>
      </w:r>
      <w:r>
        <w:rPr>
          <w:spacing w:val="-2"/>
          <w:sz w:val="24"/>
        </w:rPr>
        <w:t xml:space="preserve"> </w:t>
      </w:r>
      <w:r>
        <w:rPr>
          <w:sz w:val="24"/>
        </w:rPr>
        <w:t>to start</w:t>
      </w:r>
      <w:r>
        <w:rPr>
          <w:spacing w:val="-6"/>
          <w:sz w:val="24"/>
        </w:rPr>
        <w:t xml:space="preserve"> </w:t>
      </w:r>
      <w:r>
        <w:rPr>
          <w:sz w:val="24"/>
        </w:rPr>
        <w:t>the</w:t>
      </w:r>
      <w:r>
        <w:rPr>
          <w:spacing w:val="-3"/>
          <w:sz w:val="24"/>
        </w:rPr>
        <w:t xml:space="preserve"> </w:t>
      </w:r>
      <w:r>
        <w:rPr>
          <w:sz w:val="24"/>
        </w:rPr>
        <w:t>business in</w:t>
      </w:r>
      <w:r>
        <w:rPr>
          <w:spacing w:val="-7"/>
          <w:sz w:val="24"/>
        </w:rPr>
        <w:t xml:space="preserve"> </w:t>
      </w:r>
      <w:r>
        <w:rPr>
          <w:sz w:val="24"/>
        </w:rPr>
        <w:t>the form</w:t>
      </w:r>
      <w:r>
        <w:rPr>
          <w:spacing w:val="-10"/>
          <w:sz w:val="24"/>
        </w:rPr>
        <w:t xml:space="preserve"> </w:t>
      </w:r>
      <w:r>
        <w:rPr>
          <w:sz w:val="24"/>
        </w:rPr>
        <w:t>of</w:t>
      </w:r>
      <w:r>
        <w:rPr>
          <w:spacing w:val="-9"/>
          <w:sz w:val="24"/>
        </w:rPr>
        <w:t xml:space="preserve"> </w:t>
      </w:r>
      <w:r>
        <w:rPr>
          <w:sz w:val="24"/>
        </w:rPr>
        <w:t>shares is</w:t>
      </w:r>
      <w:r>
        <w:rPr>
          <w:spacing w:val="-4"/>
          <w:sz w:val="24"/>
        </w:rPr>
        <w:t xml:space="preserve"> </w:t>
      </w:r>
      <w:r>
        <w:rPr>
          <w:sz w:val="24"/>
        </w:rPr>
        <w:t>called</w:t>
      </w:r>
      <w:r>
        <w:rPr>
          <w:spacing w:val="-2"/>
          <w:sz w:val="24"/>
        </w:rPr>
        <w:t xml:space="preserve"> </w:t>
      </w:r>
      <w:r>
        <w:rPr>
          <w:sz w:val="24"/>
        </w:rPr>
        <w:t>Joint Stock</w:t>
      </w:r>
      <w:r>
        <w:rPr>
          <w:spacing w:val="-2"/>
          <w:sz w:val="24"/>
        </w:rPr>
        <w:t xml:space="preserve"> </w:t>
      </w:r>
      <w:r>
        <w:rPr>
          <w:sz w:val="24"/>
        </w:rPr>
        <w:t>Company. Joint Stock</w:t>
      </w:r>
      <w:r>
        <w:rPr>
          <w:spacing w:val="-7"/>
          <w:sz w:val="24"/>
        </w:rPr>
        <w:t xml:space="preserve"> </w:t>
      </w:r>
      <w:r>
        <w:rPr>
          <w:sz w:val="24"/>
        </w:rPr>
        <w:t>types</w:t>
      </w:r>
      <w:r>
        <w:rPr>
          <w:spacing w:val="-4"/>
          <w:sz w:val="24"/>
        </w:rPr>
        <w:t xml:space="preserve"> </w:t>
      </w:r>
      <w:r>
        <w:rPr>
          <w:sz w:val="24"/>
        </w:rPr>
        <w:t>of business</w:t>
      </w:r>
      <w:r>
        <w:rPr>
          <w:spacing w:val="-2"/>
          <w:sz w:val="24"/>
        </w:rPr>
        <w:t xml:space="preserve"> </w:t>
      </w:r>
      <w:r>
        <w:rPr>
          <w:sz w:val="24"/>
        </w:rPr>
        <w:t>overcome most of</w:t>
      </w:r>
      <w:r>
        <w:rPr>
          <w:spacing w:val="-8"/>
          <w:sz w:val="24"/>
        </w:rPr>
        <w:t xml:space="preserve"> </w:t>
      </w:r>
      <w:r>
        <w:rPr>
          <w:sz w:val="24"/>
        </w:rPr>
        <w:t>the</w:t>
      </w:r>
      <w:r>
        <w:rPr>
          <w:spacing w:val="-1"/>
          <w:sz w:val="24"/>
        </w:rPr>
        <w:t xml:space="preserve"> </w:t>
      </w:r>
      <w:r>
        <w:rPr>
          <w:sz w:val="24"/>
        </w:rPr>
        <w:t>disadvantages</w:t>
      </w:r>
      <w:r>
        <w:rPr>
          <w:spacing w:val="-2"/>
          <w:sz w:val="24"/>
        </w:rPr>
        <w:t xml:space="preserve"> </w:t>
      </w:r>
      <w:r>
        <w:rPr>
          <w:sz w:val="24"/>
        </w:rPr>
        <w:t>of</w:t>
      </w:r>
      <w:r>
        <w:rPr>
          <w:spacing w:val="-8"/>
          <w:sz w:val="24"/>
        </w:rPr>
        <w:t xml:space="preserve"> </w:t>
      </w:r>
      <w:r>
        <w:rPr>
          <w:sz w:val="24"/>
        </w:rPr>
        <w:t>partnership types</w:t>
      </w:r>
      <w:r>
        <w:rPr>
          <w:spacing w:val="-2"/>
          <w:sz w:val="24"/>
        </w:rPr>
        <w:t xml:space="preserve"> </w:t>
      </w:r>
      <w:r>
        <w:rPr>
          <w:sz w:val="24"/>
        </w:rPr>
        <w:t>of</w:t>
      </w:r>
      <w:r>
        <w:rPr>
          <w:spacing w:val="-3"/>
          <w:sz w:val="24"/>
        </w:rPr>
        <w:t xml:space="preserve"> </w:t>
      </w:r>
      <w:r>
        <w:rPr>
          <w:sz w:val="24"/>
        </w:rPr>
        <w:t>business. Usually, these</w:t>
      </w:r>
      <w:r>
        <w:rPr>
          <w:spacing w:val="-1"/>
          <w:sz w:val="24"/>
        </w:rPr>
        <w:t xml:space="preserve"> </w:t>
      </w:r>
      <w:r>
        <w:rPr>
          <w:sz w:val="24"/>
        </w:rPr>
        <w:t>types</w:t>
      </w:r>
      <w:r>
        <w:rPr>
          <w:spacing w:val="-2"/>
          <w:sz w:val="24"/>
        </w:rPr>
        <w:t xml:space="preserve"> </w:t>
      </w:r>
      <w:r>
        <w:rPr>
          <w:sz w:val="24"/>
        </w:rPr>
        <w:t>of business consist of more than 20 people.</w:t>
      </w:r>
    </w:p>
    <w:p w:rsidR="002B0F1A" w:rsidRDefault="002B0F1A">
      <w:pPr>
        <w:pStyle w:val="BodyText"/>
        <w:spacing w:before="190"/>
        <w:rPr>
          <w:sz w:val="24"/>
        </w:rPr>
      </w:pPr>
    </w:p>
    <w:p w:rsidR="002B0F1A" w:rsidRDefault="00AA42EA">
      <w:pPr>
        <w:spacing w:before="1"/>
        <w:ind w:left="634" w:right="1447"/>
        <w:jc w:val="both"/>
        <w:rPr>
          <w:sz w:val="24"/>
        </w:rPr>
      </w:pPr>
      <w:r>
        <w:rPr>
          <w:sz w:val="24"/>
        </w:rPr>
        <w:t>The company is registered by giving it an appropriate name, outlining its vision and mission and registering it with the Registrar of Companies. The shareholders then elect a board of directors who are responsible for making policies, taking decisions and are imbibed with running of the company efficiently. There are two types of Joint Stock companies:</w:t>
      </w:r>
    </w:p>
    <w:p w:rsidR="002B0F1A" w:rsidRDefault="002B0F1A">
      <w:pPr>
        <w:pStyle w:val="BodyText"/>
        <w:spacing w:before="199"/>
        <w:rPr>
          <w:sz w:val="24"/>
        </w:rPr>
      </w:pPr>
    </w:p>
    <w:p w:rsidR="002B0F1A" w:rsidRDefault="00AA42EA">
      <w:pPr>
        <w:pStyle w:val="Heading4"/>
        <w:numPr>
          <w:ilvl w:val="0"/>
          <w:numId w:val="156"/>
        </w:numPr>
        <w:tabs>
          <w:tab w:val="left" w:pos="891"/>
        </w:tabs>
        <w:ind w:left="891" w:hanging="262"/>
      </w:pPr>
      <w:bookmarkStart w:id="28" w:name="a)_Private_Limited_Companies"/>
      <w:bookmarkEnd w:id="28"/>
      <w:r>
        <w:t>Private</w:t>
      </w:r>
      <w:r>
        <w:rPr>
          <w:spacing w:val="-3"/>
        </w:rPr>
        <w:t xml:space="preserve"> </w:t>
      </w:r>
      <w:r>
        <w:t>Limited</w:t>
      </w:r>
      <w:r>
        <w:rPr>
          <w:spacing w:val="-6"/>
        </w:rPr>
        <w:t xml:space="preserve"> </w:t>
      </w:r>
      <w:r>
        <w:rPr>
          <w:spacing w:val="-2"/>
        </w:rPr>
        <w:t>Companies</w:t>
      </w:r>
    </w:p>
    <w:p w:rsidR="002B0F1A" w:rsidRDefault="00AA42EA">
      <w:pPr>
        <w:spacing w:before="267"/>
        <w:ind w:left="634" w:right="1445"/>
        <w:jc w:val="both"/>
        <w:rPr>
          <w:sz w:val="24"/>
        </w:rPr>
      </w:pPr>
      <w:r>
        <w:rPr>
          <w:sz w:val="24"/>
        </w:rPr>
        <w:t>A Private Limited is very common among all types of companies. The capital for a business is collected from business partners who may be active or sleeping. The Pvt. Ltd. company does not allow sharing or transfer of stocks and restricts public from taking up of</w:t>
      </w:r>
      <w:r>
        <w:rPr>
          <w:spacing w:val="-4"/>
          <w:sz w:val="24"/>
        </w:rPr>
        <w:t xml:space="preserve"> </w:t>
      </w:r>
      <w:r>
        <w:rPr>
          <w:sz w:val="24"/>
        </w:rPr>
        <w:t>shares.</w:t>
      </w:r>
    </w:p>
    <w:p w:rsidR="002B0F1A" w:rsidRDefault="002B0F1A">
      <w:pPr>
        <w:pStyle w:val="BodyText"/>
        <w:spacing w:before="192"/>
        <w:rPr>
          <w:sz w:val="24"/>
        </w:rPr>
      </w:pPr>
    </w:p>
    <w:p w:rsidR="002B0F1A" w:rsidRDefault="00AA42EA">
      <w:pPr>
        <w:ind w:left="634" w:right="1433"/>
        <w:jc w:val="both"/>
        <w:rPr>
          <w:sz w:val="24"/>
        </w:rPr>
      </w:pPr>
      <w:r>
        <w:rPr>
          <w:sz w:val="24"/>
        </w:rPr>
        <w:t>There is no need for filing a consent of directors in a Pvt. Ltd. company and it does not need a certificate</w:t>
      </w:r>
      <w:r>
        <w:rPr>
          <w:spacing w:val="40"/>
          <w:sz w:val="24"/>
        </w:rPr>
        <w:t xml:space="preserve"> </w:t>
      </w:r>
      <w:r>
        <w:rPr>
          <w:sz w:val="24"/>
        </w:rPr>
        <w:t>from</w:t>
      </w:r>
      <w:r>
        <w:rPr>
          <w:spacing w:val="38"/>
          <w:sz w:val="24"/>
        </w:rPr>
        <w:t xml:space="preserve"> </w:t>
      </w:r>
      <w:r>
        <w:rPr>
          <w:sz w:val="24"/>
        </w:rPr>
        <w:t>the</w:t>
      </w:r>
      <w:r>
        <w:rPr>
          <w:spacing w:val="40"/>
          <w:sz w:val="24"/>
        </w:rPr>
        <w:t xml:space="preserve"> </w:t>
      </w:r>
      <w:r>
        <w:rPr>
          <w:sz w:val="24"/>
        </w:rPr>
        <w:t>registrar</w:t>
      </w:r>
      <w:r>
        <w:rPr>
          <w:spacing w:val="40"/>
          <w:sz w:val="24"/>
        </w:rPr>
        <w:t xml:space="preserve"> </w:t>
      </w:r>
      <w:r>
        <w:rPr>
          <w:sz w:val="24"/>
        </w:rPr>
        <w:t>of companies</w:t>
      </w:r>
      <w:r>
        <w:rPr>
          <w:spacing w:val="40"/>
          <w:sz w:val="24"/>
        </w:rPr>
        <w:t xml:space="preserve"> </w:t>
      </w:r>
      <w:r>
        <w:rPr>
          <w:sz w:val="24"/>
        </w:rPr>
        <w:t>for</w:t>
      </w:r>
      <w:r>
        <w:rPr>
          <w:spacing w:val="40"/>
          <w:sz w:val="24"/>
        </w:rPr>
        <w:t xml:space="preserve"> </w:t>
      </w:r>
      <w:r>
        <w:rPr>
          <w:sz w:val="24"/>
        </w:rPr>
        <w:t>initiation</w:t>
      </w:r>
      <w:r>
        <w:rPr>
          <w:spacing w:val="39"/>
          <w:sz w:val="24"/>
        </w:rPr>
        <w:t xml:space="preserve"> </w:t>
      </w:r>
      <w:r>
        <w:rPr>
          <w:sz w:val="24"/>
        </w:rPr>
        <w:t>of</w:t>
      </w:r>
      <w:r>
        <w:rPr>
          <w:spacing w:val="39"/>
          <w:sz w:val="24"/>
        </w:rPr>
        <w:t xml:space="preserve"> </w:t>
      </w:r>
      <w:r>
        <w:rPr>
          <w:sz w:val="24"/>
        </w:rPr>
        <w:t>business</w:t>
      </w:r>
      <w:r>
        <w:rPr>
          <w:spacing w:val="40"/>
          <w:sz w:val="24"/>
        </w:rPr>
        <w:t xml:space="preserve"> </w:t>
      </w:r>
      <w:r>
        <w:rPr>
          <w:sz w:val="24"/>
        </w:rPr>
        <w:t>and</w:t>
      </w:r>
      <w:r>
        <w:rPr>
          <w:spacing w:val="40"/>
          <w:sz w:val="24"/>
        </w:rPr>
        <w:t xml:space="preserve"> </w:t>
      </w:r>
      <w:r>
        <w:rPr>
          <w:sz w:val="24"/>
        </w:rPr>
        <w:t>neither</w:t>
      </w:r>
      <w:r>
        <w:rPr>
          <w:spacing w:val="40"/>
          <w:sz w:val="24"/>
        </w:rPr>
        <w:t xml:space="preserve"> </w:t>
      </w:r>
      <w:r>
        <w:rPr>
          <w:sz w:val="24"/>
        </w:rPr>
        <w:t>is</w:t>
      </w:r>
      <w:r>
        <w:rPr>
          <w:spacing w:val="40"/>
          <w:sz w:val="24"/>
        </w:rPr>
        <w:t xml:space="preserve"> </w:t>
      </w:r>
      <w:r>
        <w:rPr>
          <w:sz w:val="24"/>
        </w:rPr>
        <w:t>it</w:t>
      </w:r>
      <w:r>
        <w:rPr>
          <w:spacing w:val="40"/>
          <w:sz w:val="24"/>
        </w:rPr>
        <w:t xml:space="preserve"> </w:t>
      </w:r>
      <w:r>
        <w:rPr>
          <w:sz w:val="24"/>
        </w:rPr>
        <w:t>required</w:t>
      </w:r>
      <w:r>
        <w:rPr>
          <w:spacing w:val="40"/>
          <w:sz w:val="24"/>
        </w:rPr>
        <w:t xml:space="preserve"> </w:t>
      </w:r>
      <w:r>
        <w:rPr>
          <w:sz w:val="24"/>
        </w:rPr>
        <w:t>to share Balance sheet or Profit and loss statements or hold an annual general meeting like a public limited company.</w:t>
      </w:r>
    </w:p>
    <w:p w:rsidR="002B0F1A" w:rsidRDefault="002B0F1A">
      <w:pPr>
        <w:pStyle w:val="BodyText"/>
        <w:spacing w:before="186"/>
        <w:rPr>
          <w:sz w:val="24"/>
        </w:rPr>
      </w:pPr>
    </w:p>
    <w:p w:rsidR="002B0F1A" w:rsidRDefault="00AA42EA">
      <w:pPr>
        <w:ind w:left="634" w:right="1437"/>
        <w:jc w:val="both"/>
        <w:rPr>
          <w:sz w:val="24"/>
        </w:rPr>
      </w:pPr>
      <w:r>
        <w:rPr>
          <w:sz w:val="24"/>
        </w:rPr>
        <w:t>The only</w:t>
      </w:r>
      <w:r>
        <w:rPr>
          <w:spacing w:val="-7"/>
          <w:sz w:val="24"/>
        </w:rPr>
        <w:t xml:space="preserve"> </w:t>
      </w:r>
      <w:r>
        <w:rPr>
          <w:sz w:val="24"/>
        </w:rPr>
        <w:t>thing a Pvt Ltd</w:t>
      </w:r>
      <w:r>
        <w:rPr>
          <w:spacing w:val="-2"/>
          <w:sz w:val="24"/>
        </w:rPr>
        <w:t xml:space="preserve"> </w:t>
      </w:r>
      <w:r>
        <w:rPr>
          <w:sz w:val="24"/>
        </w:rPr>
        <w:t>company</w:t>
      </w:r>
      <w:r>
        <w:rPr>
          <w:spacing w:val="-2"/>
          <w:sz w:val="24"/>
        </w:rPr>
        <w:t xml:space="preserve"> </w:t>
      </w:r>
      <w:r>
        <w:rPr>
          <w:sz w:val="24"/>
        </w:rPr>
        <w:t>has to do is send a certificate along with</w:t>
      </w:r>
      <w:r>
        <w:rPr>
          <w:spacing w:val="-2"/>
          <w:sz w:val="24"/>
        </w:rPr>
        <w:t xml:space="preserve"> </w:t>
      </w:r>
      <w:r>
        <w:rPr>
          <w:sz w:val="24"/>
        </w:rPr>
        <w:t>returns saying that it does not have more than 50 shareholders. This report is to be sent to the registrar of the companies. The</w:t>
      </w:r>
      <w:r>
        <w:rPr>
          <w:spacing w:val="40"/>
          <w:sz w:val="24"/>
        </w:rPr>
        <w:t xml:space="preserve"> </w:t>
      </w:r>
      <w:r>
        <w:rPr>
          <w:sz w:val="24"/>
        </w:rPr>
        <w:t>Pvt ltd company resembles any partnership types of business with the advantage of raising large capital investment.</w:t>
      </w:r>
    </w:p>
    <w:p w:rsidR="002B0F1A" w:rsidRDefault="002B0F1A">
      <w:pPr>
        <w:pStyle w:val="BodyText"/>
        <w:spacing w:before="199"/>
        <w:rPr>
          <w:sz w:val="24"/>
        </w:rPr>
      </w:pPr>
    </w:p>
    <w:p w:rsidR="002B0F1A" w:rsidRDefault="00AA42EA">
      <w:pPr>
        <w:pStyle w:val="Heading4"/>
        <w:numPr>
          <w:ilvl w:val="0"/>
          <w:numId w:val="156"/>
        </w:numPr>
        <w:tabs>
          <w:tab w:val="left" w:pos="901"/>
        </w:tabs>
        <w:ind w:left="901" w:hanging="272"/>
      </w:pPr>
      <w:bookmarkStart w:id="29" w:name="b)_Public_Limited_Company"/>
      <w:bookmarkEnd w:id="29"/>
      <w:r>
        <w:t>Public</w:t>
      </w:r>
      <w:r>
        <w:rPr>
          <w:spacing w:val="-7"/>
        </w:rPr>
        <w:t xml:space="preserve"> </w:t>
      </w:r>
      <w:r>
        <w:t>Limited</w:t>
      </w:r>
      <w:r>
        <w:rPr>
          <w:spacing w:val="-5"/>
        </w:rPr>
        <w:t xml:space="preserve"> </w:t>
      </w:r>
      <w:r>
        <w:rPr>
          <w:spacing w:val="-2"/>
        </w:rPr>
        <w:t>Company</w:t>
      </w:r>
    </w:p>
    <w:p w:rsidR="002B0F1A" w:rsidRDefault="00AA42EA">
      <w:pPr>
        <w:spacing w:before="267"/>
        <w:ind w:left="634" w:right="1445"/>
        <w:jc w:val="both"/>
        <w:rPr>
          <w:sz w:val="24"/>
        </w:rPr>
      </w:pPr>
      <w:r>
        <w:rPr>
          <w:sz w:val="24"/>
        </w:rPr>
        <w:t>In</w:t>
      </w:r>
      <w:r>
        <w:rPr>
          <w:spacing w:val="-4"/>
          <w:sz w:val="24"/>
        </w:rPr>
        <w:t xml:space="preserve"> </w:t>
      </w:r>
      <w:r>
        <w:rPr>
          <w:sz w:val="24"/>
        </w:rPr>
        <w:t>this type of</w:t>
      </w:r>
      <w:r>
        <w:rPr>
          <w:spacing w:val="-2"/>
          <w:sz w:val="24"/>
        </w:rPr>
        <w:t xml:space="preserve"> </w:t>
      </w:r>
      <w:r>
        <w:rPr>
          <w:sz w:val="24"/>
        </w:rPr>
        <w:t>business, the capital is</w:t>
      </w:r>
      <w:r>
        <w:rPr>
          <w:spacing w:val="-1"/>
          <w:sz w:val="24"/>
        </w:rPr>
        <w:t xml:space="preserve"> </w:t>
      </w:r>
      <w:r>
        <w:rPr>
          <w:sz w:val="24"/>
        </w:rPr>
        <w:t>collected from</w:t>
      </w:r>
      <w:r>
        <w:rPr>
          <w:spacing w:val="-4"/>
          <w:sz w:val="24"/>
        </w:rPr>
        <w:t xml:space="preserve"> </w:t>
      </w:r>
      <w:r>
        <w:rPr>
          <w:sz w:val="24"/>
        </w:rPr>
        <w:t>the public in the form</w:t>
      </w:r>
      <w:r>
        <w:rPr>
          <w:spacing w:val="-8"/>
          <w:sz w:val="24"/>
        </w:rPr>
        <w:t xml:space="preserve"> </w:t>
      </w:r>
      <w:r>
        <w:rPr>
          <w:sz w:val="24"/>
        </w:rPr>
        <w:t>of</w:t>
      </w:r>
      <w:r>
        <w:rPr>
          <w:spacing w:val="-7"/>
          <w:sz w:val="24"/>
        </w:rPr>
        <w:t xml:space="preserve"> </w:t>
      </w:r>
      <w:r>
        <w:rPr>
          <w:sz w:val="24"/>
        </w:rPr>
        <w:t>small</w:t>
      </w:r>
      <w:r>
        <w:rPr>
          <w:spacing w:val="-3"/>
          <w:sz w:val="24"/>
        </w:rPr>
        <w:t xml:space="preserve"> </w:t>
      </w:r>
      <w:r>
        <w:rPr>
          <w:sz w:val="24"/>
        </w:rPr>
        <w:t>amounts</w:t>
      </w:r>
      <w:r>
        <w:rPr>
          <w:spacing w:val="-1"/>
          <w:sz w:val="24"/>
        </w:rPr>
        <w:t xml:space="preserve"> </w:t>
      </w:r>
      <w:r>
        <w:rPr>
          <w:sz w:val="24"/>
        </w:rPr>
        <w:t>of</w:t>
      </w:r>
      <w:r>
        <w:rPr>
          <w:spacing w:val="-7"/>
          <w:sz w:val="24"/>
        </w:rPr>
        <w:t xml:space="preserve"> </w:t>
      </w:r>
      <w:r>
        <w:rPr>
          <w:sz w:val="24"/>
        </w:rPr>
        <w:t>shares having low face value. The requirement is to have a minimum of 7 Shareholders while having no capping on a maximum number of shareholders. Unlike Pvt. Ltd. company, Public Ltd company has to register with the registrar of the companies, have a board of directors for approvals, generate and share balance sheets, profit, and loss statements and conduct Annual general meetings.</w:t>
      </w:r>
    </w:p>
    <w:p w:rsidR="002B0F1A" w:rsidRDefault="002B0F1A">
      <w:pPr>
        <w:pStyle w:val="BodyText"/>
        <w:spacing w:before="193"/>
        <w:rPr>
          <w:sz w:val="24"/>
        </w:rPr>
      </w:pPr>
    </w:p>
    <w:p w:rsidR="002B0F1A" w:rsidRDefault="00AA42EA">
      <w:pPr>
        <w:ind w:left="634" w:right="1443"/>
        <w:jc w:val="both"/>
        <w:rPr>
          <w:sz w:val="24"/>
        </w:rPr>
      </w:pPr>
      <w:r>
        <w:rPr>
          <w:sz w:val="24"/>
        </w:rPr>
        <w:t>Public limited types of companies do not have a limit on the transfer of shares but they have to get their accounts</w:t>
      </w:r>
      <w:r>
        <w:rPr>
          <w:spacing w:val="-1"/>
          <w:sz w:val="24"/>
        </w:rPr>
        <w:t xml:space="preserve"> </w:t>
      </w:r>
      <w:r>
        <w:rPr>
          <w:sz w:val="24"/>
        </w:rPr>
        <w:t>audited every</w:t>
      </w:r>
      <w:r>
        <w:rPr>
          <w:spacing w:val="-3"/>
          <w:sz w:val="24"/>
        </w:rPr>
        <w:t xml:space="preserve"> </w:t>
      </w:r>
      <w:r>
        <w:rPr>
          <w:sz w:val="24"/>
        </w:rPr>
        <w:t>year. The biggest challenge in</w:t>
      </w:r>
      <w:r>
        <w:rPr>
          <w:spacing w:val="-3"/>
          <w:sz w:val="24"/>
        </w:rPr>
        <w:t xml:space="preserve"> </w:t>
      </w:r>
      <w:r>
        <w:rPr>
          <w:sz w:val="24"/>
        </w:rPr>
        <w:t>public limited company is</w:t>
      </w:r>
      <w:r>
        <w:rPr>
          <w:spacing w:val="-1"/>
          <w:sz w:val="24"/>
        </w:rPr>
        <w:t xml:space="preserve"> </w:t>
      </w:r>
      <w:r>
        <w:rPr>
          <w:sz w:val="24"/>
        </w:rPr>
        <w:t>to get investors or shareholders and its formalities in initiating of its business. Also owing to the large sum involved, there is a very high possibility of frauds within the organization.</w:t>
      </w:r>
    </w:p>
    <w:p w:rsidR="002B0F1A" w:rsidRDefault="002B0F1A">
      <w:pPr>
        <w:pStyle w:val="BodyText"/>
        <w:spacing w:before="224"/>
        <w:rPr>
          <w:sz w:val="24"/>
        </w:rPr>
      </w:pPr>
    </w:p>
    <w:p w:rsidR="002B0F1A" w:rsidRDefault="00AA42EA">
      <w:pPr>
        <w:pStyle w:val="BodyText"/>
        <w:ind w:right="1434"/>
        <w:jc w:val="right"/>
        <w:rPr>
          <w:rFonts w:ascii="Calibri"/>
        </w:rPr>
      </w:pPr>
      <w:r>
        <w:rPr>
          <w:rFonts w:ascii="Calibri"/>
          <w:spacing w:val="-5"/>
        </w:rPr>
        <w:t>16</w:t>
      </w:r>
    </w:p>
    <w:p w:rsidR="002B0F1A" w:rsidRDefault="002B0F1A" w:rsidP="00B17646">
      <w:pPr>
        <w:tabs>
          <w:tab w:val="left" w:pos="9426"/>
        </w:tabs>
        <w:spacing w:before="60"/>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0"/>
          <w:numId w:val="157"/>
        </w:numPr>
        <w:tabs>
          <w:tab w:val="left" w:pos="891"/>
        </w:tabs>
        <w:spacing w:before="74"/>
        <w:ind w:left="891" w:hanging="262"/>
      </w:pPr>
      <w:r>
        <w:rPr>
          <w:noProof/>
        </w:rPr>
        <w:lastRenderedPageBreak/>
        <mc:AlternateContent>
          <mc:Choice Requires="wpg">
            <w:drawing>
              <wp:anchor distT="0" distB="0" distL="0" distR="0" simplePos="0" relativeHeight="48280012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05" name="Group 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06" name="Image 406"/>
                          <pic:cNvPicPr/>
                        </pic:nvPicPr>
                        <pic:blipFill>
                          <a:blip r:embed="rId7" cstate="print"/>
                          <a:stretch>
                            <a:fillRect/>
                          </a:stretch>
                        </pic:blipFill>
                        <pic:spPr>
                          <a:xfrm>
                            <a:off x="635" y="0"/>
                            <a:ext cx="7106284" cy="56515"/>
                          </a:xfrm>
                          <a:prstGeom prst="rect">
                            <a:avLst/>
                          </a:prstGeom>
                        </pic:spPr>
                      </pic:pic>
                      <wps:wsp>
                        <wps:cNvPr id="407" name="Graphic 40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08" name="Image 408"/>
                          <pic:cNvPicPr/>
                        </pic:nvPicPr>
                        <pic:blipFill>
                          <a:blip r:embed="rId8" cstate="print"/>
                          <a:stretch>
                            <a:fillRect/>
                          </a:stretch>
                        </pic:blipFill>
                        <pic:spPr>
                          <a:xfrm>
                            <a:off x="56514" y="9396995"/>
                            <a:ext cx="7050405" cy="51804"/>
                          </a:xfrm>
                          <a:prstGeom prst="rect">
                            <a:avLst/>
                          </a:prstGeom>
                        </pic:spPr>
                      </pic:pic>
                      <wps:wsp>
                        <wps:cNvPr id="409" name="Graphic 409"/>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10" name="Graphic 410"/>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411" name="Graphic 41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412" name="Graphic 41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413" name="Graphic 41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414" name="Graphic 41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415" name="Graphic 41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416" name="Graphic 41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417" name="Graphic 41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418" name="Graphic 41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419" name="Graphic 41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420" name="Graphic 42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421" name="Graphic 42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22" name="Graphic 42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23" name="Graphic 42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24" name="Graphic 42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25" name="Graphic 42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3CBA541" id="Group 405" o:spid="_x0000_s1026" style="position:absolute;margin-left:23.95pt;margin-top:24pt;width:564.3pt;height:744.25pt;z-index:-2051635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">
                <v:shape id="Image 40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">
                  <v:imagedata r:id="rId9" o:title=""/>
                </v:shape>
                <v:shape id="Graphic 40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0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">
                  <v:imagedata r:id="rId10" o:title=""/>
                </v:shape>
                <v:shape id="Graphic 409"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" path="m56515,l18415,r,18415l,18415,,56515r56515,l56515,xem9525,l,,,9525r9525,l9525,xe" fillcolor="red" stroked="f">
                  <v:path arrowok="t"/>
                </v:shape>
                <v:shape id="Graphic 410"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" path="m6382385,361950r-780415,l5601970,r-27305,l5574665,361950,,361950r,26670l6382385,388620r,-26670xe" fillcolor="#6a6a6a" stroked="f">
                  <v:path arrowok="t"/>
                </v:shape>
                <v:shape id="Graphic 411"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" path="m54864,l36576,,,,,36576,,54864r36576,l36576,36576r18288,l54864,xe" fillcolor="red" stroked="f">
                  <v:path arrowok="t"/>
                </v:shape>
                <v:shape id="Graphic 412"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" path="m18288,l9131,,,,,9144r,9144l9131,18288r,-9144l18288,9144,18288,xe" stroked="f">
                  <v:path arrowok="t"/>
                </v:shape>
                <v:shape id="Graphic 413"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" path="m9144,45720l,45720r,9144l9144,54864r,-9144xem7065010,l9144,r,36576l7065010,36576r,-36576xe" fillcolor="red" stroked="f">
                  <v:path arrowok="t"/>
                </v:shape>
                <v:shape id="Graphic 414"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" path="m7055866,l,,,9144r7055866,l7055866,xe" stroked="f">
                  <v:path arrowok="t"/>
                </v:shape>
                <v:shape id="Graphic 415"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" path="m7055866,45720l,45720r,9144l7055866,54864r,-9144xem7110730,r-36576,l7055866,r,36576l7074154,36576r,18288l7110730,54864r,-18288l7110730,xe" fillcolor="red" stroked="f">
                  <v:path arrowok="t"/>
                </v:shape>
                <v:shape id="Graphic 416"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" path="m18288,l9144,,,,,9144r9144,l9144,18288r9131,l18275,9144,18288,xe" stroked="f">
                  <v:path arrowok="t"/>
                </v:shape>
                <v:shape id="Graphic 417"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418"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" path="m9143,l,,,9341866r9143,l9143,xe" stroked="f">
                  <v:path arrowok="t"/>
                </v:shape>
                <v:shape id="Graphic 419"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420"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" path="m18288,9156r-9157,l9131,,,,,9156r,9132l9131,18288r9157,l18288,9156xe" stroked="f">
                  <v:path arrowok="t"/>
                </v:shape>
                <v:shape id="Graphic 421"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" path="m9144,l,,,9144r9144,l9144,xem7065010,18300r-7055866,l9144,54864r7055866,l7065010,18300xe" fillcolor="red" stroked="f">
                  <v:path arrowok="t"/>
                </v:shape>
                <v:shape id="Graphic 422"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" path="m7055866,l,,,9143r7055866,l7055866,xe" stroked="f">
                  <v:path arrowok="t"/>
                </v:shape>
                <v:shape id="Graphic 423"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" path="m7055866,l,,,9144r7055866,l7055866,xem7110730,r-36576,l7074154,18300r-18288,l7055866,54864r18288,l7110730,54864r,-36564l7110730,xe" fillcolor="red" stroked="f">
                  <v:path arrowok="t"/>
                </v:shape>
                <v:shape id="Graphic 424"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" path="m18288,9156l18275,,9144,r,9156l,9156r,9132l9144,18288r9131,l18288,9156xe" stroked="f">
                  <v:path arrowok="t"/>
                </v:shape>
                <v:shape id="Graphic 425"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" path="m9144,l,,,9144r9144,l9144,xe" fillcolor="red" stroked="f">
                  <v:path arrowok="t"/>
                </v:shape>
                <w10:wrap anchorx="page" anchory="page"/>
              </v:group>
            </w:pict>
          </mc:Fallback>
        </mc:AlternateContent>
      </w:r>
      <w:bookmarkStart w:id="30" w:name="5)_Cooperative_Societies"/>
      <w:bookmarkEnd w:id="30"/>
      <w:r>
        <w:t>Cooperative</w:t>
      </w:r>
      <w:r>
        <w:rPr>
          <w:spacing w:val="-11"/>
        </w:rPr>
        <w:t xml:space="preserve"> </w:t>
      </w:r>
      <w:r>
        <w:rPr>
          <w:spacing w:val="-2"/>
        </w:rPr>
        <w:t>Societies</w:t>
      </w:r>
    </w:p>
    <w:p w:rsidR="002B0F1A" w:rsidRDefault="002B0F1A">
      <w:pPr>
        <w:pStyle w:val="BodyText"/>
        <w:spacing w:before="33"/>
        <w:rPr>
          <w:b/>
          <w:sz w:val="24"/>
        </w:rPr>
      </w:pPr>
    </w:p>
    <w:p w:rsidR="002B0F1A" w:rsidRDefault="00AA42EA">
      <w:pPr>
        <w:ind w:left="634" w:right="1447"/>
        <w:jc w:val="both"/>
        <w:rPr>
          <w:sz w:val="24"/>
        </w:rPr>
      </w:pPr>
      <w:r>
        <w:rPr>
          <w:sz w:val="24"/>
        </w:rPr>
        <w:t>Cooperative</w:t>
      </w:r>
      <w:r>
        <w:rPr>
          <w:spacing w:val="-2"/>
          <w:sz w:val="24"/>
        </w:rPr>
        <w:t xml:space="preserve"> </w:t>
      </w:r>
      <w:r>
        <w:rPr>
          <w:sz w:val="24"/>
        </w:rPr>
        <w:t>societies</w:t>
      </w:r>
      <w:r>
        <w:rPr>
          <w:spacing w:val="-3"/>
          <w:sz w:val="24"/>
        </w:rPr>
        <w:t xml:space="preserve"> </w:t>
      </w:r>
      <w:r>
        <w:rPr>
          <w:sz w:val="24"/>
        </w:rPr>
        <w:t>are</w:t>
      </w:r>
      <w:r>
        <w:rPr>
          <w:spacing w:val="-2"/>
          <w:sz w:val="24"/>
        </w:rPr>
        <w:t xml:space="preserve"> </w:t>
      </w:r>
      <w:r>
        <w:rPr>
          <w:sz w:val="24"/>
        </w:rPr>
        <w:t>private</w:t>
      </w:r>
      <w:r>
        <w:rPr>
          <w:spacing w:val="-2"/>
          <w:sz w:val="24"/>
        </w:rPr>
        <w:t xml:space="preserve"> </w:t>
      </w:r>
      <w:r>
        <w:rPr>
          <w:sz w:val="24"/>
        </w:rPr>
        <w:t>ownership</w:t>
      </w:r>
      <w:r>
        <w:rPr>
          <w:spacing w:val="-1"/>
          <w:sz w:val="24"/>
        </w:rPr>
        <w:t xml:space="preserve"> </w:t>
      </w:r>
      <w:r>
        <w:rPr>
          <w:sz w:val="24"/>
        </w:rPr>
        <w:t>which</w:t>
      </w:r>
      <w:r>
        <w:rPr>
          <w:spacing w:val="-6"/>
          <w:sz w:val="24"/>
        </w:rPr>
        <w:t xml:space="preserve"> </w:t>
      </w:r>
      <w:r>
        <w:rPr>
          <w:sz w:val="24"/>
        </w:rPr>
        <w:t>is</w:t>
      </w:r>
      <w:r>
        <w:rPr>
          <w:spacing w:val="-3"/>
          <w:sz w:val="24"/>
        </w:rPr>
        <w:t xml:space="preserve"> </w:t>
      </w:r>
      <w:r>
        <w:rPr>
          <w:sz w:val="24"/>
        </w:rPr>
        <w:t>an</w:t>
      </w:r>
      <w:r>
        <w:rPr>
          <w:spacing w:val="-6"/>
          <w:sz w:val="24"/>
        </w:rPr>
        <w:t xml:space="preserve"> </w:t>
      </w:r>
      <w:r>
        <w:rPr>
          <w:sz w:val="24"/>
        </w:rPr>
        <w:t>amalgamation</w:t>
      </w:r>
      <w:r>
        <w:rPr>
          <w:spacing w:val="-6"/>
          <w:sz w:val="24"/>
        </w:rPr>
        <w:t xml:space="preserve"> </w:t>
      </w:r>
      <w:r>
        <w:rPr>
          <w:sz w:val="24"/>
        </w:rPr>
        <w:t>of</w:t>
      </w:r>
      <w:r>
        <w:rPr>
          <w:spacing w:val="-4"/>
          <w:sz w:val="24"/>
        </w:rPr>
        <w:t xml:space="preserve"> </w:t>
      </w:r>
      <w:r>
        <w:rPr>
          <w:sz w:val="24"/>
        </w:rPr>
        <w:t>large</w:t>
      </w:r>
      <w:r>
        <w:rPr>
          <w:spacing w:val="-2"/>
          <w:sz w:val="24"/>
        </w:rPr>
        <w:t xml:space="preserve"> </w:t>
      </w:r>
      <w:r>
        <w:rPr>
          <w:sz w:val="24"/>
        </w:rPr>
        <w:t>partnerships</w:t>
      </w:r>
      <w:r>
        <w:rPr>
          <w:spacing w:val="-3"/>
          <w:sz w:val="24"/>
        </w:rPr>
        <w:t xml:space="preserve"> </w:t>
      </w:r>
      <w:r>
        <w:rPr>
          <w:sz w:val="24"/>
        </w:rPr>
        <w:t>as</w:t>
      </w:r>
      <w:r>
        <w:rPr>
          <w:spacing w:val="-3"/>
          <w:sz w:val="24"/>
        </w:rPr>
        <w:t xml:space="preserve"> </w:t>
      </w:r>
      <w:r>
        <w:rPr>
          <w:sz w:val="24"/>
        </w:rPr>
        <w:t>well</w:t>
      </w:r>
      <w:r>
        <w:rPr>
          <w:spacing w:val="-6"/>
          <w:sz w:val="24"/>
        </w:rPr>
        <w:t xml:space="preserve"> </w:t>
      </w:r>
      <w:r>
        <w:rPr>
          <w:sz w:val="24"/>
        </w:rPr>
        <w:t>as features</w:t>
      </w:r>
      <w:r>
        <w:rPr>
          <w:spacing w:val="-1"/>
          <w:sz w:val="24"/>
        </w:rPr>
        <w:t xml:space="preserve"> </w:t>
      </w:r>
      <w:r>
        <w:rPr>
          <w:sz w:val="24"/>
        </w:rPr>
        <w:t>of</w:t>
      </w:r>
      <w:r>
        <w:rPr>
          <w:spacing w:val="-2"/>
          <w:sz w:val="24"/>
        </w:rPr>
        <w:t xml:space="preserve"> </w:t>
      </w:r>
      <w:r>
        <w:rPr>
          <w:sz w:val="24"/>
        </w:rPr>
        <w:t>a corporation. The members of</w:t>
      </w:r>
      <w:r>
        <w:rPr>
          <w:spacing w:val="-2"/>
          <w:sz w:val="24"/>
        </w:rPr>
        <w:t xml:space="preserve"> </w:t>
      </w:r>
      <w:r>
        <w:rPr>
          <w:sz w:val="24"/>
        </w:rPr>
        <w:t>cooperative societies pay for buying shares and the profits are then distributed amongst its members. Each member in Cooperative societies has only one vote which prevents the concentration of power in few hands.</w:t>
      </w:r>
    </w:p>
    <w:p w:rsidR="002B0F1A" w:rsidRDefault="002B0F1A">
      <w:pPr>
        <w:pStyle w:val="BodyText"/>
        <w:spacing w:before="190"/>
        <w:rPr>
          <w:sz w:val="24"/>
        </w:rPr>
      </w:pPr>
    </w:p>
    <w:p w:rsidR="002B0F1A" w:rsidRDefault="00AA42EA">
      <w:pPr>
        <w:spacing w:before="1"/>
        <w:ind w:left="634" w:right="1441"/>
        <w:jc w:val="both"/>
        <w:rPr>
          <w:sz w:val="24"/>
        </w:rPr>
      </w:pPr>
      <w:r>
        <w:rPr>
          <w:sz w:val="24"/>
        </w:rPr>
        <w:t>Just like Public limited company, cooperative society has a board of directors and conduct periodic meetings of shareholders. The principle behind the formation of cooperative societies is to form cooperation</w:t>
      </w:r>
      <w:r>
        <w:rPr>
          <w:spacing w:val="71"/>
          <w:sz w:val="24"/>
        </w:rPr>
        <w:t xml:space="preserve"> </w:t>
      </w:r>
      <w:r>
        <w:rPr>
          <w:sz w:val="24"/>
        </w:rPr>
        <w:t>and</w:t>
      </w:r>
      <w:r>
        <w:rPr>
          <w:spacing w:val="74"/>
          <w:sz w:val="24"/>
        </w:rPr>
        <w:t xml:space="preserve"> </w:t>
      </w:r>
      <w:r>
        <w:rPr>
          <w:sz w:val="24"/>
        </w:rPr>
        <w:t>self-help</w:t>
      </w:r>
      <w:r>
        <w:rPr>
          <w:spacing w:val="74"/>
          <w:sz w:val="24"/>
        </w:rPr>
        <w:t xml:space="preserve"> </w:t>
      </w:r>
      <w:r>
        <w:rPr>
          <w:sz w:val="24"/>
        </w:rPr>
        <w:t>and</w:t>
      </w:r>
      <w:r>
        <w:rPr>
          <w:spacing w:val="74"/>
          <w:sz w:val="24"/>
        </w:rPr>
        <w:t xml:space="preserve"> </w:t>
      </w:r>
      <w:r>
        <w:rPr>
          <w:sz w:val="24"/>
        </w:rPr>
        <w:t>to</w:t>
      </w:r>
      <w:r>
        <w:rPr>
          <w:spacing w:val="70"/>
          <w:sz w:val="24"/>
        </w:rPr>
        <w:t xml:space="preserve"> </w:t>
      </w:r>
      <w:r>
        <w:rPr>
          <w:sz w:val="24"/>
        </w:rPr>
        <w:t>obtain</w:t>
      </w:r>
      <w:r>
        <w:rPr>
          <w:spacing w:val="40"/>
          <w:sz w:val="24"/>
        </w:rPr>
        <w:t xml:space="preserve">  </w:t>
      </w:r>
      <w:r>
        <w:rPr>
          <w:sz w:val="24"/>
        </w:rPr>
        <w:t>necessities</w:t>
      </w:r>
      <w:r>
        <w:rPr>
          <w:spacing w:val="80"/>
          <w:w w:val="150"/>
          <w:sz w:val="24"/>
        </w:rPr>
        <w:t xml:space="preserve"> </w:t>
      </w:r>
      <w:r>
        <w:rPr>
          <w:sz w:val="24"/>
        </w:rPr>
        <w:t>of</w:t>
      </w:r>
      <w:r>
        <w:rPr>
          <w:spacing w:val="80"/>
          <w:w w:val="150"/>
          <w:sz w:val="24"/>
        </w:rPr>
        <w:t xml:space="preserve"> </w:t>
      </w:r>
      <w:r>
        <w:rPr>
          <w:sz w:val="24"/>
        </w:rPr>
        <w:t>everyday</w:t>
      </w:r>
      <w:r>
        <w:rPr>
          <w:spacing w:val="80"/>
          <w:w w:val="150"/>
          <w:sz w:val="24"/>
        </w:rPr>
        <w:t xml:space="preserve"> </w:t>
      </w:r>
      <w:r>
        <w:rPr>
          <w:sz w:val="24"/>
        </w:rPr>
        <w:t>life</w:t>
      </w:r>
      <w:r>
        <w:rPr>
          <w:spacing w:val="40"/>
          <w:sz w:val="24"/>
        </w:rPr>
        <w:t xml:space="preserve">  </w:t>
      </w:r>
      <w:r>
        <w:rPr>
          <w:sz w:val="24"/>
        </w:rPr>
        <w:t>at</w:t>
      </w:r>
      <w:r>
        <w:rPr>
          <w:spacing w:val="40"/>
          <w:sz w:val="24"/>
        </w:rPr>
        <w:t xml:space="preserve">  </w:t>
      </w:r>
      <w:r>
        <w:rPr>
          <w:sz w:val="24"/>
        </w:rPr>
        <w:t>subsidized</w:t>
      </w:r>
      <w:r>
        <w:rPr>
          <w:spacing w:val="40"/>
          <w:sz w:val="24"/>
        </w:rPr>
        <w:t xml:space="preserve">  </w:t>
      </w:r>
      <w:r>
        <w:rPr>
          <w:sz w:val="24"/>
        </w:rPr>
        <w:t>costs. The</w:t>
      </w:r>
      <w:r>
        <w:rPr>
          <w:spacing w:val="-3"/>
          <w:sz w:val="24"/>
        </w:rPr>
        <w:t xml:space="preserve"> </w:t>
      </w:r>
      <w:r>
        <w:rPr>
          <w:sz w:val="24"/>
        </w:rPr>
        <w:t>advantages</w:t>
      </w:r>
      <w:r>
        <w:rPr>
          <w:spacing w:val="-4"/>
          <w:sz w:val="24"/>
        </w:rPr>
        <w:t xml:space="preserve"> </w:t>
      </w:r>
      <w:r>
        <w:rPr>
          <w:sz w:val="24"/>
        </w:rPr>
        <w:t>of</w:t>
      </w:r>
      <w:r>
        <w:rPr>
          <w:spacing w:val="-9"/>
          <w:sz w:val="24"/>
        </w:rPr>
        <w:t xml:space="preserve"> </w:t>
      </w:r>
      <w:r>
        <w:rPr>
          <w:sz w:val="24"/>
        </w:rPr>
        <w:t>cooperative</w:t>
      </w:r>
      <w:r>
        <w:rPr>
          <w:spacing w:val="-3"/>
          <w:sz w:val="24"/>
        </w:rPr>
        <w:t xml:space="preserve"> </w:t>
      </w:r>
      <w:r>
        <w:rPr>
          <w:sz w:val="24"/>
        </w:rPr>
        <w:t>enterprises</w:t>
      </w:r>
      <w:r>
        <w:rPr>
          <w:spacing w:val="-4"/>
          <w:sz w:val="24"/>
        </w:rPr>
        <w:t xml:space="preserve"> </w:t>
      </w:r>
      <w:r>
        <w:rPr>
          <w:sz w:val="24"/>
        </w:rPr>
        <w:t>are</w:t>
      </w:r>
      <w:r>
        <w:rPr>
          <w:spacing w:val="-3"/>
          <w:sz w:val="24"/>
        </w:rPr>
        <w:t xml:space="preserve"> </w:t>
      </w:r>
      <w:r>
        <w:rPr>
          <w:sz w:val="24"/>
        </w:rPr>
        <w:t>that</w:t>
      </w:r>
      <w:r>
        <w:rPr>
          <w:spacing w:val="-2"/>
          <w:sz w:val="24"/>
        </w:rPr>
        <w:t xml:space="preserve"> </w:t>
      </w:r>
      <w:r>
        <w:rPr>
          <w:sz w:val="24"/>
        </w:rPr>
        <w:t>it is</w:t>
      </w:r>
      <w:r>
        <w:rPr>
          <w:spacing w:val="-4"/>
          <w:sz w:val="24"/>
        </w:rPr>
        <w:t xml:space="preserve"> </w:t>
      </w:r>
      <w:r>
        <w:rPr>
          <w:sz w:val="24"/>
        </w:rPr>
        <w:t>a</w:t>
      </w:r>
      <w:r>
        <w:rPr>
          <w:spacing w:val="-3"/>
          <w:sz w:val="24"/>
        </w:rPr>
        <w:t xml:space="preserve"> </w:t>
      </w:r>
      <w:r>
        <w:rPr>
          <w:sz w:val="24"/>
        </w:rPr>
        <w:t>democratic form</w:t>
      </w:r>
      <w:r>
        <w:rPr>
          <w:spacing w:val="-10"/>
          <w:sz w:val="24"/>
        </w:rPr>
        <w:t xml:space="preserve"> </w:t>
      </w:r>
      <w:r>
        <w:rPr>
          <w:sz w:val="24"/>
        </w:rPr>
        <w:t>of</w:t>
      </w:r>
      <w:r>
        <w:rPr>
          <w:spacing w:val="-9"/>
          <w:sz w:val="24"/>
        </w:rPr>
        <w:t xml:space="preserve"> </w:t>
      </w:r>
      <w:r>
        <w:rPr>
          <w:sz w:val="24"/>
        </w:rPr>
        <w:t>ownership</w:t>
      </w:r>
      <w:r>
        <w:rPr>
          <w:spacing w:val="-2"/>
          <w:sz w:val="24"/>
        </w:rPr>
        <w:t xml:space="preserve"> </w:t>
      </w:r>
      <w:r>
        <w:rPr>
          <w:sz w:val="24"/>
        </w:rPr>
        <w:t>and</w:t>
      </w:r>
      <w:r>
        <w:rPr>
          <w:spacing w:val="-2"/>
          <w:sz w:val="24"/>
        </w:rPr>
        <w:t xml:space="preserve"> </w:t>
      </w:r>
      <w:r>
        <w:rPr>
          <w:sz w:val="24"/>
        </w:rPr>
        <w:t>overheads are lowered as the members of cooperative may provide honorary services and the common man is benefited by cooperative societies.</w:t>
      </w:r>
    </w:p>
    <w:p w:rsidR="002B0F1A" w:rsidRDefault="002B0F1A">
      <w:pPr>
        <w:pStyle w:val="BodyText"/>
        <w:spacing w:before="199"/>
        <w:rPr>
          <w:sz w:val="24"/>
        </w:rPr>
      </w:pPr>
    </w:p>
    <w:p w:rsidR="002B0F1A" w:rsidRDefault="00AA42EA">
      <w:pPr>
        <w:pStyle w:val="Heading4"/>
        <w:numPr>
          <w:ilvl w:val="0"/>
          <w:numId w:val="157"/>
        </w:numPr>
        <w:tabs>
          <w:tab w:val="left" w:pos="891"/>
        </w:tabs>
        <w:ind w:left="891" w:hanging="262"/>
      </w:pPr>
      <w:bookmarkStart w:id="31" w:name="6)_Public_Sectors"/>
      <w:bookmarkEnd w:id="31"/>
      <w:r>
        <w:t>Public</w:t>
      </w:r>
      <w:r>
        <w:rPr>
          <w:spacing w:val="-10"/>
        </w:rPr>
        <w:t xml:space="preserve"> </w:t>
      </w:r>
      <w:r>
        <w:rPr>
          <w:spacing w:val="-2"/>
        </w:rPr>
        <w:t>Sectors</w:t>
      </w:r>
    </w:p>
    <w:p w:rsidR="002B0F1A" w:rsidRDefault="002B0F1A">
      <w:pPr>
        <w:pStyle w:val="BodyText"/>
        <w:spacing w:before="34"/>
        <w:rPr>
          <w:b/>
          <w:sz w:val="24"/>
        </w:rPr>
      </w:pPr>
    </w:p>
    <w:p w:rsidR="002B0F1A" w:rsidRDefault="00AA42EA">
      <w:pPr>
        <w:spacing w:before="1"/>
        <w:ind w:left="634" w:right="1444"/>
        <w:jc w:val="both"/>
        <w:rPr>
          <w:sz w:val="24"/>
        </w:rPr>
      </w:pPr>
      <w:r>
        <w:rPr>
          <w:sz w:val="24"/>
        </w:rPr>
        <w:t>Public sectors come under the types of business</w:t>
      </w:r>
      <w:r>
        <w:rPr>
          <w:spacing w:val="-3"/>
          <w:sz w:val="24"/>
        </w:rPr>
        <w:t xml:space="preserve"> </w:t>
      </w:r>
      <w:r>
        <w:rPr>
          <w:sz w:val="24"/>
        </w:rPr>
        <w:t>ownerships</w:t>
      </w:r>
      <w:r>
        <w:rPr>
          <w:spacing w:val="-2"/>
          <w:sz w:val="24"/>
        </w:rPr>
        <w:t xml:space="preserve"> </w:t>
      </w:r>
      <w:r>
        <w:rPr>
          <w:sz w:val="24"/>
        </w:rPr>
        <w:t>which are entirely owned and managed by the state. They are also companies that are either owned or managed by the state. These types of business ownerships are either fully or partially in the hands of</w:t>
      </w:r>
      <w:r>
        <w:rPr>
          <w:spacing w:val="-3"/>
          <w:sz w:val="24"/>
        </w:rPr>
        <w:t xml:space="preserve"> </w:t>
      </w:r>
      <w:r>
        <w:rPr>
          <w:sz w:val="24"/>
        </w:rPr>
        <w:t>the government and they are the ones who supply goods and services to society.</w:t>
      </w:r>
    </w:p>
    <w:p w:rsidR="002B0F1A" w:rsidRDefault="002B0F1A">
      <w:pPr>
        <w:pStyle w:val="BodyText"/>
        <w:spacing w:before="185"/>
        <w:rPr>
          <w:sz w:val="24"/>
        </w:rPr>
      </w:pPr>
    </w:p>
    <w:p w:rsidR="002B0F1A" w:rsidRDefault="00AA42EA">
      <w:pPr>
        <w:ind w:left="634" w:right="1439"/>
        <w:jc w:val="both"/>
        <w:rPr>
          <w:sz w:val="24"/>
        </w:rPr>
      </w:pPr>
      <w:r>
        <w:rPr>
          <w:sz w:val="24"/>
        </w:rPr>
        <w:t>The ultimate control of the public sector remains with the state and it prevents unbalanced growth of industries</w:t>
      </w:r>
      <w:r>
        <w:rPr>
          <w:spacing w:val="72"/>
          <w:sz w:val="24"/>
        </w:rPr>
        <w:t xml:space="preserve"> </w:t>
      </w:r>
      <w:r>
        <w:rPr>
          <w:sz w:val="24"/>
        </w:rPr>
        <w:t>bringing</w:t>
      </w:r>
      <w:r>
        <w:rPr>
          <w:spacing w:val="68"/>
          <w:sz w:val="24"/>
        </w:rPr>
        <w:t xml:space="preserve"> </w:t>
      </w:r>
      <w:r>
        <w:rPr>
          <w:sz w:val="24"/>
        </w:rPr>
        <w:t>a</w:t>
      </w:r>
      <w:r>
        <w:rPr>
          <w:spacing w:val="67"/>
          <w:sz w:val="24"/>
        </w:rPr>
        <w:t xml:space="preserve"> </w:t>
      </w:r>
      <w:r>
        <w:rPr>
          <w:sz w:val="24"/>
        </w:rPr>
        <w:t>regulation.</w:t>
      </w:r>
      <w:r>
        <w:rPr>
          <w:spacing w:val="71"/>
          <w:sz w:val="24"/>
        </w:rPr>
        <w:t xml:space="preserve"> </w:t>
      </w:r>
      <w:r>
        <w:rPr>
          <w:sz w:val="24"/>
        </w:rPr>
        <w:t>Capital</w:t>
      </w:r>
      <w:r>
        <w:rPr>
          <w:spacing w:val="65"/>
          <w:sz w:val="24"/>
        </w:rPr>
        <w:t xml:space="preserve"> </w:t>
      </w:r>
      <w:r>
        <w:rPr>
          <w:sz w:val="24"/>
        </w:rPr>
        <w:t>is</w:t>
      </w:r>
      <w:r>
        <w:rPr>
          <w:spacing w:val="66"/>
          <w:sz w:val="24"/>
        </w:rPr>
        <w:t xml:space="preserve"> </w:t>
      </w:r>
      <w:r>
        <w:rPr>
          <w:sz w:val="24"/>
        </w:rPr>
        <w:t>not</w:t>
      </w:r>
      <w:r>
        <w:rPr>
          <w:spacing w:val="69"/>
          <w:sz w:val="24"/>
        </w:rPr>
        <w:t xml:space="preserve"> </w:t>
      </w:r>
      <w:r>
        <w:rPr>
          <w:sz w:val="24"/>
        </w:rPr>
        <w:t>an</w:t>
      </w:r>
      <w:r>
        <w:rPr>
          <w:spacing w:val="68"/>
          <w:sz w:val="24"/>
        </w:rPr>
        <w:t xml:space="preserve"> </w:t>
      </w:r>
      <w:r>
        <w:rPr>
          <w:sz w:val="24"/>
        </w:rPr>
        <w:t>issue</w:t>
      </w:r>
      <w:r>
        <w:rPr>
          <w:spacing w:val="67"/>
          <w:sz w:val="24"/>
        </w:rPr>
        <w:t xml:space="preserve"> </w:t>
      </w:r>
      <w:r>
        <w:rPr>
          <w:sz w:val="24"/>
        </w:rPr>
        <w:t>with</w:t>
      </w:r>
      <w:r>
        <w:rPr>
          <w:spacing w:val="65"/>
          <w:sz w:val="24"/>
        </w:rPr>
        <w:t xml:space="preserve"> </w:t>
      </w:r>
      <w:r>
        <w:rPr>
          <w:sz w:val="24"/>
        </w:rPr>
        <w:t>the</w:t>
      </w:r>
      <w:r>
        <w:rPr>
          <w:spacing w:val="67"/>
          <w:sz w:val="24"/>
        </w:rPr>
        <w:t xml:space="preserve"> </w:t>
      </w:r>
      <w:r>
        <w:rPr>
          <w:sz w:val="24"/>
        </w:rPr>
        <w:t>public</w:t>
      </w:r>
      <w:r>
        <w:rPr>
          <w:spacing w:val="68"/>
          <w:sz w:val="24"/>
        </w:rPr>
        <w:t xml:space="preserve"> </w:t>
      </w:r>
      <w:r>
        <w:rPr>
          <w:sz w:val="24"/>
        </w:rPr>
        <w:t>sector</w:t>
      </w:r>
      <w:r>
        <w:rPr>
          <w:spacing w:val="70"/>
          <w:sz w:val="24"/>
        </w:rPr>
        <w:t xml:space="preserve"> </w:t>
      </w:r>
      <w:r>
        <w:rPr>
          <w:sz w:val="24"/>
        </w:rPr>
        <w:t>and</w:t>
      </w:r>
      <w:r>
        <w:rPr>
          <w:spacing w:val="68"/>
          <w:sz w:val="24"/>
        </w:rPr>
        <w:t xml:space="preserve"> </w:t>
      </w:r>
      <w:r>
        <w:rPr>
          <w:sz w:val="24"/>
        </w:rPr>
        <w:t xml:space="preserve">expansion of </w:t>
      </w:r>
      <w:r>
        <w:rPr>
          <w:i/>
          <w:sz w:val="24"/>
        </w:rPr>
        <w:t xml:space="preserve">business </w:t>
      </w:r>
      <w:r>
        <w:rPr>
          <w:sz w:val="24"/>
        </w:rPr>
        <w:t>posses no problem owing to government involvement. Public sectors are accountable to the State legislature and parliament about their results.</w:t>
      </w:r>
    </w:p>
    <w:p w:rsidR="002B0F1A" w:rsidRDefault="002B0F1A">
      <w:pPr>
        <w:pStyle w:val="BodyText"/>
        <w:spacing w:before="190"/>
        <w:rPr>
          <w:sz w:val="24"/>
        </w:rPr>
      </w:pPr>
    </w:p>
    <w:p w:rsidR="002B0F1A" w:rsidRDefault="00AA42EA">
      <w:pPr>
        <w:ind w:left="634" w:right="1442"/>
        <w:jc w:val="both"/>
        <w:rPr>
          <w:sz w:val="24"/>
        </w:rPr>
      </w:pPr>
      <w:r>
        <w:rPr>
          <w:sz w:val="24"/>
        </w:rPr>
        <w:t>It is a well-known fact that compared</w:t>
      </w:r>
      <w:r>
        <w:rPr>
          <w:spacing w:val="40"/>
          <w:sz w:val="24"/>
        </w:rPr>
        <w:t xml:space="preserve"> </w:t>
      </w:r>
      <w:r>
        <w:rPr>
          <w:sz w:val="24"/>
        </w:rPr>
        <w:t xml:space="preserve">to private businesses, public sectors are not efficient. The public sector is perfect for those industries which require heavy funding and are difficult to manage under the private sector and the availability of capital and raw material is made available easily for </w:t>
      </w:r>
      <w:r>
        <w:rPr>
          <w:spacing w:val="-2"/>
          <w:sz w:val="24"/>
        </w:rPr>
        <w:t>them.</w:t>
      </w:r>
    </w:p>
    <w:p w:rsidR="002B0F1A" w:rsidRDefault="002B0F1A">
      <w:pPr>
        <w:pStyle w:val="BodyText"/>
        <w:spacing w:before="185"/>
        <w:rPr>
          <w:sz w:val="24"/>
        </w:rPr>
      </w:pPr>
    </w:p>
    <w:p w:rsidR="002B0F1A" w:rsidRDefault="00AA42EA">
      <w:pPr>
        <w:spacing w:before="1"/>
        <w:ind w:left="634" w:right="1451"/>
        <w:jc w:val="both"/>
        <w:rPr>
          <w:sz w:val="24"/>
        </w:rPr>
      </w:pPr>
      <w:r>
        <w:rPr>
          <w:sz w:val="24"/>
        </w:rPr>
        <w:t>The</w:t>
      </w:r>
      <w:r>
        <w:rPr>
          <w:spacing w:val="-3"/>
          <w:sz w:val="24"/>
        </w:rPr>
        <w:t xml:space="preserve"> </w:t>
      </w:r>
      <w:r>
        <w:rPr>
          <w:sz w:val="24"/>
        </w:rPr>
        <w:t>disadvantages</w:t>
      </w:r>
      <w:r>
        <w:rPr>
          <w:spacing w:val="-2"/>
          <w:sz w:val="24"/>
        </w:rPr>
        <w:t xml:space="preserve"> </w:t>
      </w:r>
      <w:r>
        <w:rPr>
          <w:sz w:val="24"/>
        </w:rPr>
        <w:t>of</w:t>
      </w:r>
      <w:r>
        <w:rPr>
          <w:spacing w:val="-10"/>
          <w:sz w:val="24"/>
        </w:rPr>
        <w:t xml:space="preserve"> </w:t>
      </w:r>
      <w:r>
        <w:rPr>
          <w:sz w:val="24"/>
        </w:rPr>
        <w:t>the</w:t>
      </w:r>
      <w:r>
        <w:rPr>
          <w:spacing w:val="-3"/>
          <w:sz w:val="24"/>
        </w:rPr>
        <w:t xml:space="preserve"> </w:t>
      </w:r>
      <w:r>
        <w:rPr>
          <w:sz w:val="24"/>
        </w:rPr>
        <w:t>public sector</w:t>
      </w:r>
      <w:r>
        <w:rPr>
          <w:spacing w:val="-5"/>
          <w:sz w:val="24"/>
        </w:rPr>
        <w:t xml:space="preserve"> </w:t>
      </w:r>
      <w:r>
        <w:rPr>
          <w:sz w:val="24"/>
        </w:rPr>
        <w:t>include inefficiency</w:t>
      </w:r>
      <w:r>
        <w:rPr>
          <w:spacing w:val="-7"/>
          <w:sz w:val="24"/>
        </w:rPr>
        <w:t xml:space="preserve"> </w:t>
      </w:r>
      <w:r>
        <w:rPr>
          <w:sz w:val="24"/>
        </w:rPr>
        <w:t>compared</w:t>
      </w:r>
      <w:r>
        <w:rPr>
          <w:spacing w:val="-2"/>
          <w:sz w:val="24"/>
        </w:rPr>
        <w:t xml:space="preserve"> </w:t>
      </w:r>
      <w:r>
        <w:rPr>
          <w:sz w:val="24"/>
        </w:rPr>
        <w:t>to</w:t>
      </w:r>
      <w:r>
        <w:rPr>
          <w:spacing w:val="-2"/>
          <w:sz w:val="24"/>
        </w:rPr>
        <w:t xml:space="preserve"> </w:t>
      </w:r>
      <w:r>
        <w:rPr>
          <w:sz w:val="24"/>
        </w:rPr>
        <w:t>their</w:t>
      </w:r>
      <w:r>
        <w:rPr>
          <w:spacing w:val="-1"/>
          <w:sz w:val="24"/>
        </w:rPr>
        <w:t xml:space="preserve"> </w:t>
      </w:r>
      <w:r>
        <w:rPr>
          <w:sz w:val="24"/>
        </w:rPr>
        <w:t>private</w:t>
      </w:r>
      <w:r>
        <w:rPr>
          <w:spacing w:val="-3"/>
          <w:sz w:val="24"/>
        </w:rPr>
        <w:t xml:space="preserve"> </w:t>
      </w:r>
      <w:r>
        <w:rPr>
          <w:sz w:val="24"/>
        </w:rPr>
        <w:t>counterparts</w:t>
      </w:r>
      <w:r>
        <w:rPr>
          <w:spacing w:val="-4"/>
          <w:sz w:val="24"/>
        </w:rPr>
        <w:t xml:space="preserve"> </w:t>
      </w:r>
      <w:r>
        <w:rPr>
          <w:sz w:val="24"/>
        </w:rPr>
        <w:t>and they</w:t>
      </w:r>
      <w:r>
        <w:rPr>
          <w:spacing w:val="-7"/>
          <w:sz w:val="24"/>
        </w:rPr>
        <w:t xml:space="preserve"> </w:t>
      </w:r>
      <w:r>
        <w:rPr>
          <w:sz w:val="24"/>
        </w:rPr>
        <w:t>usually</w:t>
      </w:r>
      <w:r>
        <w:rPr>
          <w:spacing w:val="-7"/>
          <w:sz w:val="24"/>
        </w:rPr>
        <w:t xml:space="preserve"> </w:t>
      </w:r>
      <w:r>
        <w:rPr>
          <w:sz w:val="24"/>
        </w:rPr>
        <w:t>run in losses due to improper management. Also, there is too much interference from</w:t>
      </w:r>
      <w:r>
        <w:rPr>
          <w:spacing w:val="-7"/>
          <w:sz w:val="24"/>
        </w:rPr>
        <w:t xml:space="preserve"> </w:t>
      </w:r>
      <w:r>
        <w:rPr>
          <w:sz w:val="24"/>
        </w:rPr>
        <w:t>the government in the internal affairs of the company at management levels.</w:t>
      </w:r>
    </w:p>
    <w:p w:rsidR="002B0F1A" w:rsidRDefault="002B0F1A">
      <w:pPr>
        <w:pStyle w:val="BodyText"/>
        <w:spacing w:before="196"/>
        <w:rPr>
          <w:sz w:val="24"/>
        </w:rPr>
      </w:pPr>
    </w:p>
    <w:p w:rsidR="002B0F1A" w:rsidRDefault="00AA42EA">
      <w:pPr>
        <w:pStyle w:val="Heading4"/>
        <w:numPr>
          <w:ilvl w:val="0"/>
          <w:numId w:val="157"/>
        </w:numPr>
        <w:tabs>
          <w:tab w:val="left" w:pos="891"/>
        </w:tabs>
        <w:ind w:left="891" w:hanging="262"/>
      </w:pPr>
      <w:bookmarkStart w:id="32" w:name="7)_Private_Sector_companies"/>
      <w:bookmarkEnd w:id="32"/>
      <w:r>
        <w:t>Private</w:t>
      </w:r>
      <w:r>
        <w:rPr>
          <w:spacing w:val="-6"/>
        </w:rPr>
        <w:t xml:space="preserve"> </w:t>
      </w:r>
      <w:r>
        <w:t>Sector</w:t>
      </w:r>
      <w:r>
        <w:rPr>
          <w:spacing w:val="-6"/>
        </w:rPr>
        <w:t xml:space="preserve"> </w:t>
      </w:r>
      <w:r>
        <w:rPr>
          <w:spacing w:val="-2"/>
        </w:rPr>
        <w:t>companies</w:t>
      </w:r>
    </w:p>
    <w:p w:rsidR="002B0F1A" w:rsidRDefault="002B0F1A">
      <w:pPr>
        <w:pStyle w:val="BodyText"/>
        <w:spacing w:before="39"/>
        <w:rPr>
          <w:b/>
          <w:sz w:val="24"/>
        </w:rPr>
      </w:pPr>
    </w:p>
    <w:p w:rsidR="002B0F1A" w:rsidRDefault="00AA42EA">
      <w:pPr>
        <w:ind w:left="634" w:right="1444" w:firstLine="57"/>
        <w:jc w:val="both"/>
        <w:rPr>
          <w:sz w:val="24"/>
        </w:rPr>
      </w:pPr>
      <w:r>
        <w:rPr>
          <w:sz w:val="24"/>
        </w:rPr>
        <w:t>It is exactly opposite</w:t>
      </w:r>
      <w:r>
        <w:rPr>
          <w:spacing w:val="-1"/>
          <w:sz w:val="24"/>
        </w:rPr>
        <w:t xml:space="preserve"> </w:t>
      </w:r>
      <w:r>
        <w:rPr>
          <w:sz w:val="24"/>
        </w:rPr>
        <w:t>to that of</w:t>
      </w:r>
      <w:r>
        <w:rPr>
          <w:spacing w:val="-3"/>
          <w:sz w:val="24"/>
        </w:rPr>
        <w:t xml:space="preserve"> </w:t>
      </w:r>
      <w:r>
        <w:rPr>
          <w:sz w:val="24"/>
        </w:rPr>
        <w:t>public sector companies are entirely non-governmental</w:t>
      </w:r>
      <w:r>
        <w:rPr>
          <w:spacing w:val="-5"/>
          <w:sz w:val="24"/>
        </w:rPr>
        <w:t xml:space="preserve"> </w:t>
      </w:r>
      <w:r>
        <w:rPr>
          <w:sz w:val="24"/>
        </w:rPr>
        <w:t>organizations. Private sectors do not undertake businesses where profit margins are low or where the business is risky. They are more often than not, run by businessmen from various sector who have an in-depth knowledge of running the business.</w:t>
      </w:r>
    </w:p>
    <w:p w:rsidR="002B0F1A" w:rsidRDefault="00AA42EA">
      <w:pPr>
        <w:pStyle w:val="BodyText"/>
        <w:spacing w:before="145"/>
        <w:ind w:right="1434"/>
        <w:jc w:val="right"/>
        <w:rPr>
          <w:rFonts w:ascii="Calibri"/>
        </w:rPr>
      </w:pPr>
      <w:r>
        <w:rPr>
          <w:rFonts w:ascii="Calibri"/>
          <w:spacing w:val="-5"/>
        </w:rPr>
        <w:t>17</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64"/>
        <w:ind w:left="634" w:right="1436"/>
        <w:jc w:val="both"/>
        <w:rPr>
          <w:sz w:val="24"/>
        </w:rPr>
      </w:pPr>
      <w:r>
        <w:rPr>
          <w:noProof/>
          <w:sz w:val="24"/>
        </w:rPr>
        <w:lastRenderedPageBreak/>
        <mc:AlternateContent>
          <mc:Choice Requires="wpg">
            <w:drawing>
              <wp:anchor distT="0" distB="0" distL="0" distR="0" simplePos="0" relativeHeight="48280064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26"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27" name="Image 427"/>
                          <pic:cNvPicPr/>
                        </pic:nvPicPr>
                        <pic:blipFill>
                          <a:blip r:embed="rId7" cstate="print"/>
                          <a:stretch>
                            <a:fillRect/>
                          </a:stretch>
                        </pic:blipFill>
                        <pic:spPr>
                          <a:xfrm>
                            <a:off x="635" y="0"/>
                            <a:ext cx="7106284" cy="56515"/>
                          </a:xfrm>
                          <a:prstGeom prst="rect">
                            <a:avLst/>
                          </a:prstGeom>
                        </pic:spPr>
                      </pic:pic>
                      <wps:wsp>
                        <wps:cNvPr id="428" name="Graphic 42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29" name="Image 429"/>
                          <pic:cNvPicPr/>
                        </pic:nvPicPr>
                        <pic:blipFill>
                          <a:blip r:embed="rId8" cstate="print"/>
                          <a:stretch>
                            <a:fillRect/>
                          </a:stretch>
                        </pic:blipFill>
                        <pic:spPr>
                          <a:xfrm>
                            <a:off x="56514" y="9396995"/>
                            <a:ext cx="7050405" cy="51804"/>
                          </a:xfrm>
                          <a:prstGeom prst="rect">
                            <a:avLst/>
                          </a:prstGeom>
                        </pic:spPr>
                      </pic:pic>
                      <wps:wsp>
                        <wps:cNvPr id="430" name="Graphic 430"/>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31" name="Graphic 431"/>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432" name="Graphic 432"/>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433" name="Graphic 43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434" name="Graphic 43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435" name="Graphic 43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436" name="Graphic 43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437" name="Graphic 43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438" name="Graphic 43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439" name="Graphic 43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440" name="Graphic 44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441" name="Graphic 44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442" name="Graphic 44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43" name="Graphic 44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44" name="Graphic 44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45" name="Graphic 44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46" name="Graphic 44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E224C43" id="Group 426" o:spid="_x0000_s1026" style="position:absolute;margin-left:23.95pt;margin-top:24pt;width:564.3pt;height:744.25pt;z-index:-2051584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">
                <v:shape id="Image 42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">
                  <v:imagedata r:id="rId9" o:title=""/>
                </v:shape>
                <v:shape id="Graphic 42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2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">
                  <v:imagedata r:id="rId10" o:title=""/>
                </v:shape>
                <v:shape id="Graphic 430"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" path="m56515,l18415,r,18415l,18415,,56515r56515,l56515,xem9525,l,,,9525r9525,l9525,xe" fillcolor="red" stroked="f">
                  <v:path arrowok="t"/>
                </v:shape>
                <v:shape id="Graphic 431"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" path="m6382385,361950r-780415,l5601970,r-27305,l5574665,361950,,361950r,26670l6382385,388620r,-26670xe" fillcolor="#6a6a6a" stroked="f">
                  <v:path arrowok="t"/>
                </v:shape>
                <v:shape id="Graphic 432"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" path="m54864,l36576,,,,,36576,,54864r36576,l36576,36576r18288,l54864,xe" fillcolor="red" stroked="f">
                  <v:path arrowok="t"/>
                </v:shape>
                <v:shape id="Graphic 433"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" path="m18288,l9131,,,,,9144r,9144l9131,18288r,-9144l18288,9144,18288,xe" stroked="f">
                  <v:path arrowok="t"/>
                </v:shape>
                <v:shape id="Graphic 434"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" path="m9144,45720l,45720r,9144l9144,54864r,-9144xem7065010,l9144,r,36576l7065010,36576r,-36576xe" fillcolor="red" stroked="f">
                  <v:path arrowok="t"/>
                </v:shape>
                <v:shape id="Graphic 435"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" path="m7055866,l,,,9144r7055866,l7055866,xe" stroked="f">
                  <v:path arrowok="t"/>
                </v:shape>
                <v:shape id="Graphic 436"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" path="m7055866,45720l,45720r,9144l7055866,54864r,-9144xem7110730,r-36576,l7055866,r,36576l7074154,36576r,18288l7110730,54864r,-18288l7110730,xe" fillcolor="red" stroked="f">
                  <v:path arrowok="t"/>
                </v:shape>
                <v:shape id="Graphic 437"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" path="m18288,l9144,,,,,9144r9144,l9144,18288r9131,l18275,9144,18288,xe" stroked="f">
                  <v:path arrowok="t"/>
                </v:shape>
                <v:shape id="Graphic 438"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" path="m36576,9093l,9093,,9350959r36576,l36576,9093xem54864,9093r-9144,l45720,9350959r9144,l54864,9093xem7119874,r-9144,l7110730,9144r9144,l7119874,xem7165594,9093r-36576,l7129018,9350959r36576,l7165594,9093xe" fillcolor="red" stroked="f">
                  <v:path arrowok="t"/>
                </v:shape>
                <v:shape id="Graphic 439"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" path="m9143,l,,,9341866r9143,l9143,xe" stroked="f">
                  <v:path arrowok="t"/>
                </v:shape>
                <v:shape id="Graphic 440"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" path="m54864,9360167r-18288,l36576,9341866r-36576,l,9360167r,36563l36576,9396730r18288,l54864,9360167xem7119874,r-9144,l7110730,9341866r9144,l7119874,xe" fillcolor="red" stroked="f">
                  <v:path arrowok="t"/>
                </v:shape>
                <v:shape id="Graphic 441"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" path="m18288,9156r-9157,l9131,,,,,9156r,9132l9131,18288r9157,l18288,9156xe" stroked="f">
                  <v:path arrowok="t"/>
                </v:shape>
                <v:shape id="Graphic 442"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" path="m9144,l,,,9144r9144,l9144,xem7065010,18300r-7055866,l9144,54864r7055866,l7065010,18300xe" fillcolor="red" stroked="f">
                  <v:path arrowok="t"/>
                </v:shape>
                <v:shape id="Graphic 443"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" path="m7055866,l,,,9143r7055866,l7055866,xe" stroked="f">
                  <v:path arrowok="t"/>
                </v:shape>
                <v:shape id="Graphic 444"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" path="m7055866,l,,,9144r7055866,l7055866,xem7110730,r-36576,l7074154,18300r-18288,l7055866,54864r18288,l7110730,54864r,-36564l7110730,xe" fillcolor="red" stroked="f">
                  <v:path arrowok="t"/>
                </v:shape>
                <v:shape id="Graphic 445"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" path="m18288,9156l18275,,9144,r,9156l,9156r,9132l9144,18288r9131,l18288,9156xe" stroked="f">
                  <v:path arrowok="t"/>
                </v:shape>
                <v:shape id="Graphic 446"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" path="m9144,l,,,9144r9144,l9144,xe" fillcolor="red" stroked="f">
                  <v:path arrowok="t"/>
                </v:shape>
                <w10:wrap anchorx="page" anchory="page"/>
              </v:group>
            </w:pict>
          </mc:Fallback>
        </mc:AlternateContent>
      </w:r>
      <w:r>
        <w:rPr>
          <w:sz w:val="24"/>
        </w:rPr>
        <w:t>The profit possibility is very high along with</w:t>
      </w:r>
      <w:r>
        <w:rPr>
          <w:spacing w:val="-1"/>
          <w:sz w:val="24"/>
        </w:rPr>
        <w:t xml:space="preserve"> </w:t>
      </w:r>
      <w:r>
        <w:rPr>
          <w:sz w:val="24"/>
        </w:rPr>
        <w:t>the efficiency</w:t>
      </w:r>
      <w:r>
        <w:rPr>
          <w:spacing w:val="-1"/>
          <w:sz w:val="24"/>
        </w:rPr>
        <w:t xml:space="preserve"> </w:t>
      </w:r>
      <w:r>
        <w:rPr>
          <w:sz w:val="24"/>
        </w:rPr>
        <w:t>while wastage of resources is minimized. The decisions and the approvals, if any, are provided quickly compared to the public sector companies. Another advantage of the Private sector is there is no interference from the Government</w:t>
      </w:r>
      <w:r>
        <w:rPr>
          <w:spacing w:val="40"/>
          <w:sz w:val="24"/>
        </w:rPr>
        <w:t xml:space="preserve"> </w:t>
      </w:r>
      <w:r>
        <w:rPr>
          <w:sz w:val="24"/>
        </w:rPr>
        <w:t>or politicians in day-to-day business decisions.</w:t>
      </w:r>
    </w:p>
    <w:p w:rsidR="002B0F1A" w:rsidRDefault="002B0F1A">
      <w:pPr>
        <w:pStyle w:val="BodyText"/>
        <w:spacing w:before="181"/>
        <w:rPr>
          <w:sz w:val="24"/>
        </w:rPr>
      </w:pPr>
    </w:p>
    <w:p w:rsidR="002B0F1A" w:rsidRDefault="00AA42EA">
      <w:pPr>
        <w:ind w:left="634" w:right="1441"/>
        <w:jc w:val="both"/>
        <w:rPr>
          <w:sz w:val="24"/>
        </w:rPr>
      </w:pPr>
      <w:r>
        <w:rPr>
          <w:sz w:val="24"/>
        </w:rPr>
        <w:t>However, the disadvantages of private sector include overexploitation of workers by the companies and often starting of private sector companies requires huge capital investment, bringing which is</w:t>
      </w:r>
      <w:r>
        <w:rPr>
          <w:spacing w:val="40"/>
          <w:sz w:val="24"/>
        </w:rPr>
        <w:t xml:space="preserve"> </w:t>
      </w:r>
      <w:r>
        <w:rPr>
          <w:sz w:val="24"/>
        </w:rPr>
        <w:t>very challenging. These types of business owners also lead to the accumulation of profits in selected few hands.</w:t>
      </w:r>
    </w:p>
    <w:p w:rsidR="002B0F1A" w:rsidRDefault="002B0F1A">
      <w:pPr>
        <w:pStyle w:val="BodyText"/>
        <w:spacing w:before="199"/>
        <w:rPr>
          <w:sz w:val="24"/>
        </w:rPr>
      </w:pPr>
    </w:p>
    <w:p w:rsidR="002B0F1A" w:rsidRDefault="00AA42EA">
      <w:pPr>
        <w:pStyle w:val="Heading4"/>
        <w:numPr>
          <w:ilvl w:val="0"/>
          <w:numId w:val="157"/>
        </w:numPr>
        <w:tabs>
          <w:tab w:val="left" w:pos="891"/>
        </w:tabs>
        <w:ind w:left="891" w:hanging="262"/>
      </w:pPr>
      <w:bookmarkStart w:id="33" w:name="8)_Limited_Liability_Partnership"/>
      <w:bookmarkEnd w:id="33"/>
      <w:r>
        <w:t>Limited</w:t>
      </w:r>
      <w:r>
        <w:rPr>
          <w:spacing w:val="-6"/>
        </w:rPr>
        <w:t xml:space="preserve"> </w:t>
      </w:r>
      <w:r>
        <w:t>Liability</w:t>
      </w:r>
      <w:r>
        <w:rPr>
          <w:spacing w:val="-6"/>
        </w:rPr>
        <w:t xml:space="preserve"> </w:t>
      </w:r>
      <w:r>
        <w:rPr>
          <w:spacing w:val="-2"/>
        </w:rPr>
        <w:t>Partnership</w:t>
      </w:r>
    </w:p>
    <w:p w:rsidR="002B0F1A" w:rsidRDefault="002B0F1A">
      <w:pPr>
        <w:pStyle w:val="BodyText"/>
        <w:spacing w:before="39"/>
        <w:rPr>
          <w:b/>
          <w:sz w:val="24"/>
        </w:rPr>
      </w:pPr>
    </w:p>
    <w:p w:rsidR="002B0F1A" w:rsidRDefault="00AA42EA">
      <w:pPr>
        <w:ind w:left="634" w:right="1446"/>
        <w:jc w:val="both"/>
        <w:rPr>
          <w:sz w:val="24"/>
        </w:rPr>
      </w:pPr>
      <w:r>
        <w:rPr>
          <w:sz w:val="24"/>
        </w:rPr>
        <w:t>Although</w:t>
      </w:r>
      <w:r>
        <w:rPr>
          <w:spacing w:val="-3"/>
          <w:sz w:val="24"/>
        </w:rPr>
        <w:t xml:space="preserve"> </w:t>
      </w:r>
      <w:r>
        <w:rPr>
          <w:sz w:val="24"/>
        </w:rPr>
        <w:t>it is</w:t>
      </w:r>
      <w:r>
        <w:rPr>
          <w:spacing w:val="-4"/>
          <w:sz w:val="24"/>
        </w:rPr>
        <w:t xml:space="preserve"> </w:t>
      </w:r>
      <w:r>
        <w:rPr>
          <w:sz w:val="24"/>
        </w:rPr>
        <w:t>a form</w:t>
      </w:r>
      <w:r>
        <w:rPr>
          <w:spacing w:val="-11"/>
          <w:sz w:val="24"/>
        </w:rPr>
        <w:t xml:space="preserve"> </w:t>
      </w:r>
      <w:r>
        <w:rPr>
          <w:sz w:val="24"/>
        </w:rPr>
        <w:t>of</w:t>
      </w:r>
      <w:r>
        <w:rPr>
          <w:spacing w:val="-10"/>
          <w:sz w:val="24"/>
        </w:rPr>
        <w:t xml:space="preserve"> </w:t>
      </w:r>
      <w:r>
        <w:rPr>
          <w:sz w:val="24"/>
        </w:rPr>
        <w:t>partnership, it is</w:t>
      </w:r>
      <w:r>
        <w:rPr>
          <w:spacing w:val="-4"/>
          <w:sz w:val="24"/>
        </w:rPr>
        <w:t xml:space="preserve"> </w:t>
      </w:r>
      <w:r>
        <w:rPr>
          <w:sz w:val="24"/>
        </w:rPr>
        <w:t>classified separately</w:t>
      </w:r>
      <w:r>
        <w:rPr>
          <w:spacing w:val="-3"/>
          <w:sz w:val="24"/>
        </w:rPr>
        <w:t xml:space="preserve"> </w:t>
      </w:r>
      <w:r>
        <w:rPr>
          <w:sz w:val="24"/>
        </w:rPr>
        <w:t>in</w:t>
      </w:r>
      <w:r>
        <w:rPr>
          <w:spacing w:val="-7"/>
          <w:sz w:val="24"/>
        </w:rPr>
        <w:t xml:space="preserve"> </w:t>
      </w:r>
      <w:r>
        <w:rPr>
          <w:sz w:val="24"/>
        </w:rPr>
        <w:t>types</w:t>
      </w:r>
      <w:r>
        <w:rPr>
          <w:spacing w:val="-4"/>
          <w:sz w:val="24"/>
        </w:rPr>
        <w:t xml:space="preserve"> </w:t>
      </w:r>
      <w:r>
        <w:rPr>
          <w:sz w:val="24"/>
        </w:rPr>
        <w:t>of</w:t>
      </w:r>
      <w:r>
        <w:rPr>
          <w:spacing w:val="-5"/>
          <w:sz w:val="24"/>
        </w:rPr>
        <w:t xml:space="preserve"> </w:t>
      </w:r>
      <w:r>
        <w:rPr>
          <w:sz w:val="24"/>
        </w:rPr>
        <w:t>business</w:t>
      </w:r>
      <w:r>
        <w:rPr>
          <w:spacing w:val="-4"/>
          <w:sz w:val="24"/>
        </w:rPr>
        <w:t xml:space="preserve"> </w:t>
      </w:r>
      <w:r>
        <w:rPr>
          <w:sz w:val="24"/>
        </w:rPr>
        <w:t>ownership</w:t>
      </w:r>
      <w:r>
        <w:rPr>
          <w:spacing w:val="-3"/>
          <w:sz w:val="24"/>
        </w:rPr>
        <w:t xml:space="preserve"> </w:t>
      </w:r>
      <w:r>
        <w:rPr>
          <w:sz w:val="24"/>
        </w:rPr>
        <w:t>owing</w:t>
      </w:r>
      <w:r>
        <w:rPr>
          <w:spacing w:val="-3"/>
          <w:sz w:val="24"/>
        </w:rPr>
        <w:t xml:space="preserve"> </w:t>
      </w:r>
      <w:r>
        <w:rPr>
          <w:sz w:val="24"/>
        </w:rPr>
        <w:t>to its popularity and recent interest of many upcoming companies in forming the same. Abbreviated as LLP, these companies are for a limited time on a contractual basis.</w:t>
      </w:r>
    </w:p>
    <w:p w:rsidR="002B0F1A" w:rsidRDefault="002B0F1A">
      <w:pPr>
        <w:pStyle w:val="BodyText"/>
        <w:spacing w:before="188"/>
        <w:rPr>
          <w:sz w:val="24"/>
        </w:rPr>
      </w:pPr>
    </w:p>
    <w:p w:rsidR="002B0F1A" w:rsidRDefault="00AA42EA">
      <w:pPr>
        <w:ind w:left="634" w:right="1439"/>
        <w:jc w:val="both"/>
        <w:rPr>
          <w:sz w:val="24"/>
        </w:rPr>
      </w:pPr>
      <w:r>
        <w:rPr>
          <w:sz w:val="24"/>
        </w:rPr>
        <w:t>Usually, two partners are involved in limited liability partnership one of which is an investor and other provides brand name and products but the later does not have any contractual obligations towards liabilities and only first partner would be responsible for liability. This kind of business structure is used by most of the lawyers and accountants, along with few businesses.</w:t>
      </w:r>
    </w:p>
    <w:p w:rsidR="002B0F1A" w:rsidRDefault="002B0F1A">
      <w:pPr>
        <w:pStyle w:val="BodyText"/>
        <w:spacing w:before="185"/>
        <w:rPr>
          <w:sz w:val="24"/>
        </w:rPr>
      </w:pPr>
    </w:p>
    <w:p w:rsidR="002B0F1A" w:rsidRDefault="00AA42EA">
      <w:pPr>
        <w:ind w:left="634" w:right="1455"/>
        <w:jc w:val="both"/>
        <w:rPr>
          <w:sz w:val="24"/>
        </w:rPr>
      </w:pPr>
      <w:r>
        <w:rPr>
          <w:sz w:val="24"/>
        </w:rPr>
        <w:t>The</w:t>
      </w:r>
      <w:r>
        <w:rPr>
          <w:spacing w:val="-3"/>
          <w:sz w:val="24"/>
        </w:rPr>
        <w:t xml:space="preserve"> </w:t>
      </w:r>
      <w:r>
        <w:rPr>
          <w:sz w:val="24"/>
        </w:rPr>
        <w:t>above</w:t>
      </w:r>
      <w:r>
        <w:rPr>
          <w:spacing w:val="-3"/>
          <w:sz w:val="24"/>
        </w:rPr>
        <w:t xml:space="preserve"> </w:t>
      </w:r>
      <w:r>
        <w:rPr>
          <w:sz w:val="24"/>
        </w:rPr>
        <w:t>were</w:t>
      </w:r>
      <w:r>
        <w:rPr>
          <w:spacing w:val="-3"/>
          <w:sz w:val="24"/>
        </w:rPr>
        <w:t xml:space="preserve"> </w:t>
      </w:r>
      <w:r>
        <w:rPr>
          <w:sz w:val="24"/>
        </w:rPr>
        <w:t>all</w:t>
      </w:r>
      <w:r>
        <w:rPr>
          <w:spacing w:val="-7"/>
          <w:sz w:val="24"/>
        </w:rPr>
        <w:t xml:space="preserve"> </w:t>
      </w:r>
      <w:r>
        <w:rPr>
          <w:sz w:val="24"/>
        </w:rPr>
        <w:t>the</w:t>
      </w:r>
      <w:r>
        <w:rPr>
          <w:spacing w:val="-3"/>
          <w:sz w:val="24"/>
        </w:rPr>
        <w:t xml:space="preserve"> </w:t>
      </w:r>
      <w:r>
        <w:rPr>
          <w:sz w:val="24"/>
        </w:rPr>
        <w:t>Types</w:t>
      </w:r>
      <w:r>
        <w:rPr>
          <w:spacing w:val="-4"/>
          <w:sz w:val="24"/>
        </w:rPr>
        <w:t xml:space="preserve"> </w:t>
      </w:r>
      <w:r>
        <w:rPr>
          <w:sz w:val="24"/>
        </w:rPr>
        <w:t>of</w:t>
      </w:r>
      <w:r>
        <w:rPr>
          <w:spacing w:val="-9"/>
          <w:sz w:val="24"/>
        </w:rPr>
        <w:t xml:space="preserve"> </w:t>
      </w:r>
      <w:r>
        <w:rPr>
          <w:sz w:val="24"/>
        </w:rPr>
        <w:t>Business</w:t>
      </w:r>
      <w:r>
        <w:rPr>
          <w:spacing w:val="-4"/>
          <w:sz w:val="24"/>
        </w:rPr>
        <w:t xml:space="preserve"> </w:t>
      </w:r>
      <w:r>
        <w:rPr>
          <w:sz w:val="24"/>
        </w:rPr>
        <w:t>Ownerships</w:t>
      </w:r>
      <w:r>
        <w:rPr>
          <w:spacing w:val="-4"/>
          <w:sz w:val="24"/>
        </w:rPr>
        <w:t xml:space="preserve"> </w:t>
      </w:r>
      <w:r>
        <w:rPr>
          <w:sz w:val="24"/>
        </w:rPr>
        <w:t>commonly</w:t>
      </w:r>
      <w:r>
        <w:rPr>
          <w:spacing w:val="-2"/>
          <w:sz w:val="24"/>
        </w:rPr>
        <w:t xml:space="preserve"> </w:t>
      </w:r>
      <w:r>
        <w:rPr>
          <w:sz w:val="24"/>
        </w:rPr>
        <w:t>found in</w:t>
      </w:r>
      <w:r>
        <w:rPr>
          <w:spacing w:val="-2"/>
          <w:sz w:val="24"/>
        </w:rPr>
        <w:t xml:space="preserve"> </w:t>
      </w:r>
      <w:r>
        <w:rPr>
          <w:sz w:val="24"/>
        </w:rPr>
        <w:t>a business</w:t>
      </w:r>
      <w:r>
        <w:rPr>
          <w:spacing w:val="-4"/>
          <w:sz w:val="24"/>
        </w:rPr>
        <w:t xml:space="preserve"> </w:t>
      </w:r>
      <w:r>
        <w:rPr>
          <w:sz w:val="24"/>
        </w:rPr>
        <w:t>company. Hope the article helped you define the types of business ownerships and classify them and chose the right kind that you want.</w:t>
      </w:r>
    </w:p>
    <w:p w:rsidR="002B0F1A" w:rsidRDefault="002B0F1A">
      <w:pPr>
        <w:pStyle w:val="BodyText"/>
        <w:spacing w:before="195"/>
        <w:rPr>
          <w:sz w:val="24"/>
        </w:rPr>
      </w:pPr>
    </w:p>
    <w:p w:rsidR="002B0F1A" w:rsidRDefault="00AA42EA">
      <w:pPr>
        <w:pStyle w:val="Heading1"/>
        <w:spacing w:line="242" w:lineRule="auto"/>
        <w:ind w:right="1442"/>
        <w:rPr>
          <w:sz w:val="32"/>
        </w:rPr>
      </w:pPr>
      <w:bookmarkStart w:id="34" w:name="****The_different_types_of_business_owne"/>
      <w:bookmarkEnd w:id="34"/>
      <w:r>
        <w:rPr>
          <w:color w:val="FF0000"/>
          <w:sz w:val="32"/>
        </w:rPr>
        <w:t>****</w:t>
      </w:r>
      <w:r>
        <w:rPr>
          <w:color w:val="FF0000"/>
        </w:rPr>
        <w:t>The different types of business ownership are:- 1. Single Ownership or Sole- Proprietorship (Private Undertaking). 2. Partnership. 3. Joint Stock Company 4. Cooperative Organization (Or Societies) 5. Public Sector 6. Private Sector</w:t>
      </w:r>
      <w:r>
        <w:rPr>
          <w:color w:val="FF0000"/>
          <w:sz w:val="32"/>
        </w:rPr>
        <w:t>****</w:t>
      </w:r>
    </w:p>
    <w:p w:rsidR="002B0F1A" w:rsidRDefault="002B0F1A">
      <w:pPr>
        <w:pStyle w:val="BodyText"/>
        <w:spacing w:before="33"/>
        <w:rPr>
          <w:b/>
          <w:sz w:val="28"/>
        </w:rPr>
      </w:pPr>
    </w:p>
    <w:p w:rsidR="002B0F1A" w:rsidRDefault="00AA42EA">
      <w:pPr>
        <w:pStyle w:val="ListParagraph"/>
        <w:numPr>
          <w:ilvl w:val="0"/>
          <w:numId w:val="155"/>
        </w:numPr>
        <w:tabs>
          <w:tab w:val="left" w:pos="874"/>
        </w:tabs>
        <w:rPr>
          <w:b/>
          <w:i/>
          <w:sz w:val="24"/>
        </w:rPr>
      </w:pPr>
      <w:r>
        <w:rPr>
          <w:b/>
          <w:i/>
          <w:sz w:val="24"/>
        </w:rPr>
        <w:t>Single</w:t>
      </w:r>
      <w:r>
        <w:rPr>
          <w:b/>
          <w:i/>
          <w:spacing w:val="-3"/>
          <w:sz w:val="24"/>
        </w:rPr>
        <w:t xml:space="preserve"> </w:t>
      </w:r>
      <w:r>
        <w:rPr>
          <w:b/>
          <w:i/>
          <w:spacing w:val="-2"/>
          <w:sz w:val="24"/>
        </w:rPr>
        <w:t>Ownership:</w:t>
      </w:r>
    </w:p>
    <w:p w:rsidR="002B0F1A" w:rsidRDefault="00AA42EA">
      <w:pPr>
        <w:spacing w:before="80" w:line="312" w:lineRule="auto"/>
        <w:ind w:left="634" w:right="1479"/>
        <w:rPr>
          <w:sz w:val="24"/>
        </w:rPr>
      </w:pPr>
      <w:r>
        <w:rPr>
          <w:sz w:val="24"/>
        </w:rPr>
        <w:t>Ownership when applied to an industrial enterprise means title to and possession of the assets of the enterprise,</w:t>
      </w:r>
      <w:r>
        <w:rPr>
          <w:spacing w:val="-4"/>
          <w:sz w:val="24"/>
        </w:rPr>
        <w:t xml:space="preserve"> </w:t>
      </w:r>
      <w:r>
        <w:rPr>
          <w:sz w:val="24"/>
        </w:rPr>
        <w:t>the</w:t>
      </w:r>
      <w:r>
        <w:rPr>
          <w:spacing w:val="-3"/>
          <w:sz w:val="24"/>
        </w:rPr>
        <w:t xml:space="preserve"> </w:t>
      </w:r>
      <w:r>
        <w:rPr>
          <w:sz w:val="24"/>
        </w:rPr>
        <w:t>power</w:t>
      </w:r>
      <w:r>
        <w:rPr>
          <w:spacing w:val="-14"/>
          <w:sz w:val="24"/>
        </w:rPr>
        <w:t xml:space="preserve"> </w:t>
      </w:r>
      <w:r>
        <w:rPr>
          <w:sz w:val="24"/>
        </w:rPr>
        <w:t>to</w:t>
      </w:r>
      <w:r>
        <w:rPr>
          <w:spacing w:val="-2"/>
          <w:sz w:val="24"/>
        </w:rPr>
        <w:t xml:space="preserve"> </w:t>
      </w:r>
      <w:r>
        <w:rPr>
          <w:sz w:val="24"/>
        </w:rPr>
        <w:t>determine</w:t>
      </w:r>
      <w:r>
        <w:rPr>
          <w:spacing w:val="-2"/>
          <w:sz w:val="24"/>
        </w:rPr>
        <w:t xml:space="preserve"> </w:t>
      </w:r>
      <w:r>
        <w:rPr>
          <w:sz w:val="24"/>
        </w:rPr>
        <w:t>the</w:t>
      </w:r>
      <w:r>
        <w:rPr>
          <w:spacing w:val="-2"/>
          <w:sz w:val="24"/>
        </w:rPr>
        <w:t xml:space="preserve"> </w:t>
      </w:r>
      <w:r>
        <w:rPr>
          <w:sz w:val="24"/>
        </w:rPr>
        <w:t>policies</w:t>
      </w:r>
      <w:r>
        <w:rPr>
          <w:spacing w:val="-4"/>
          <w:sz w:val="24"/>
        </w:rPr>
        <w:t xml:space="preserve"> </w:t>
      </w:r>
      <w:r>
        <w:rPr>
          <w:sz w:val="24"/>
        </w:rPr>
        <w:t>of</w:t>
      </w:r>
      <w:r>
        <w:rPr>
          <w:spacing w:val="-14"/>
          <w:sz w:val="24"/>
        </w:rPr>
        <w:t xml:space="preserve"> </w:t>
      </w:r>
      <w:r>
        <w:rPr>
          <w:sz w:val="24"/>
        </w:rPr>
        <w:t>operation, and</w:t>
      </w:r>
      <w:r>
        <w:rPr>
          <w:spacing w:val="-6"/>
          <w:sz w:val="24"/>
        </w:rPr>
        <w:t xml:space="preserve"> </w:t>
      </w:r>
      <w:r>
        <w:rPr>
          <w:sz w:val="24"/>
        </w:rPr>
        <w:t>the</w:t>
      </w:r>
      <w:r>
        <w:rPr>
          <w:spacing w:val="-3"/>
          <w:sz w:val="24"/>
        </w:rPr>
        <w:t xml:space="preserve"> </w:t>
      </w:r>
      <w:r>
        <w:rPr>
          <w:sz w:val="24"/>
        </w:rPr>
        <w:t>right</w:t>
      </w:r>
      <w:r>
        <w:rPr>
          <w:spacing w:val="-2"/>
          <w:sz w:val="24"/>
        </w:rPr>
        <w:t xml:space="preserve"> </w:t>
      </w:r>
      <w:r>
        <w:rPr>
          <w:sz w:val="24"/>
        </w:rPr>
        <w:t>to receive</w:t>
      </w:r>
      <w:r>
        <w:rPr>
          <w:spacing w:val="-7"/>
          <w:sz w:val="24"/>
        </w:rPr>
        <w:t xml:space="preserve"> </w:t>
      </w:r>
      <w:r>
        <w:rPr>
          <w:sz w:val="24"/>
        </w:rPr>
        <w:t>and</w:t>
      </w:r>
      <w:r>
        <w:rPr>
          <w:spacing w:val="-2"/>
          <w:sz w:val="24"/>
        </w:rPr>
        <w:t xml:space="preserve"> </w:t>
      </w:r>
      <w:r>
        <w:rPr>
          <w:sz w:val="24"/>
        </w:rPr>
        <w:t>dispose</w:t>
      </w:r>
      <w:r>
        <w:rPr>
          <w:spacing w:val="-2"/>
          <w:sz w:val="24"/>
        </w:rPr>
        <w:t xml:space="preserve"> </w:t>
      </w:r>
      <w:r>
        <w:rPr>
          <w:sz w:val="24"/>
        </w:rPr>
        <w:t>of</w:t>
      </w:r>
      <w:r>
        <w:rPr>
          <w:spacing w:val="-14"/>
          <w:sz w:val="24"/>
        </w:rPr>
        <w:t xml:space="preserve"> </w:t>
      </w:r>
      <w:r>
        <w:rPr>
          <w:sz w:val="24"/>
        </w:rPr>
        <w:t xml:space="preserve">the </w:t>
      </w:r>
      <w:r>
        <w:rPr>
          <w:spacing w:val="-2"/>
          <w:sz w:val="24"/>
        </w:rPr>
        <w:t>proceeds.</w:t>
      </w:r>
    </w:p>
    <w:p w:rsidR="002B0F1A" w:rsidRDefault="002B0F1A">
      <w:pPr>
        <w:pStyle w:val="BodyText"/>
        <w:spacing w:before="16"/>
        <w:rPr>
          <w:sz w:val="24"/>
        </w:rPr>
      </w:pPr>
    </w:p>
    <w:p w:rsidR="002B0F1A" w:rsidRDefault="00AA42EA">
      <w:pPr>
        <w:spacing w:line="312" w:lineRule="auto"/>
        <w:ind w:left="634" w:right="1532"/>
        <w:rPr>
          <w:sz w:val="24"/>
        </w:rPr>
      </w:pPr>
      <w:r>
        <w:rPr>
          <w:sz w:val="24"/>
        </w:rPr>
        <w:t>It is called a single ownership when an individual exercises and enjoys these rights in his own interest.</w:t>
      </w:r>
      <w:r>
        <w:rPr>
          <w:spacing w:val="-2"/>
          <w:sz w:val="24"/>
        </w:rPr>
        <w:t xml:space="preserve"> </w:t>
      </w:r>
      <w:r>
        <w:rPr>
          <w:sz w:val="24"/>
        </w:rPr>
        <w:t>A</w:t>
      </w:r>
      <w:r>
        <w:rPr>
          <w:spacing w:val="-11"/>
          <w:sz w:val="24"/>
        </w:rPr>
        <w:t xml:space="preserve"> </w:t>
      </w:r>
      <w:r>
        <w:rPr>
          <w:sz w:val="24"/>
        </w:rPr>
        <w:t>business</w:t>
      </w:r>
      <w:r>
        <w:rPr>
          <w:spacing w:val="-5"/>
          <w:sz w:val="24"/>
        </w:rPr>
        <w:t xml:space="preserve"> </w:t>
      </w:r>
      <w:r>
        <w:rPr>
          <w:sz w:val="24"/>
        </w:rPr>
        <w:t>owned</w:t>
      </w:r>
      <w:r>
        <w:rPr>
          <w:spacing w:val="-2"/>
          <w:sz w:val="24"/>
        </w:rPr>
        <w:t xml:space="preserve"> </w:t>
      </w:r>
      <w:r>
        <w:rPr>
          <w:sz w:val="24"/>
        </w:rPr>
        <w:t>by</w:t>
      </w:r>
      <w:r>
        <w:rPr>
          <w:spacing w:val="-15"/>
          <w:sz w:val="24"/>
        </w:rPr>
        <w:t xml:space="preserve"> </w:t>
      </w:r>
      <w:r>
        <w:rPr>
          <w:sz w:val="24"/>
        </w:rPr>
        <w:t>one</w:t>
      </w:r>
      <w:r>
        <w:rPr>
          <w:spacing w:val="-4"/>
          <w:sz w:val="24"/>
        </w:rPr>
        <w:t xml:space="preserve"> </w:t>
      </w:r>
      <w:r>
        <w:rPr>
          <w:sz w:val="24"/>
        </w:rPr>
        <w:t>man</w:t>
      </w:r>
      <w:r>
        <w:rPr>
          <w:spacing w:val="-7"/>
          <w:sz w:val="24"/>
        </w:rPr>
        <w:t xml:space="preserve"> </w:t>
      </w:r>
      <w:r>
        <w:rPr>
          <w:sz w:val="24"/>
        </w:rPr>
        <w:t>is</w:t>
      </w:r>
      <w:r>
        <w:rPr>
          <w:spacing w:val="-5"/>
          <w:sz w:val="24"/>
        </w:rPr>
        <w:t xml:space="preserve"> </w:t>
      </w:r>
      <w:r>
        <w:rPr>
          <w:sz w:val="24"/>
        </w:rPr>
        <w:t>called</w:t>
      </w:r>
      <w:r>
        <w:rPr>
          <w:spacing w:val="-2"/>
          <w:sz w:val="24"/>
        </w:rPr>
        <w:t xml:space="preserve"> </w:t>
      </w:r>
      <w:r>
        <w:rPr>
          <w:sz w:val="24"/>
        </w:rPr>
        <w:t>single</w:t>
      </w:r>
      <w:r>
        <w:rPr>
          <w:spacing w:val="-3"/>
          <w:sz w:val="24"/>
        </w:rPr>
        <w:t xml:space="preserve"> </w:t>
      </w:r>
      <w:r>
        <w:rPr>
          <w:sz w:val="24"/>
        </w:rPr>
        <w:t>ownership.</w:t>
      </w:r>
      <w:r>
        <w:rPr>
          <w:spacing w:val="-4"/>
          <w:sz w:val="24"/>
        </w:rPr>
        <w:t xml:space="preserve"> </w:t>
      </w:r>
      <w:r>
        <w:rPr>
          <w:sz w:val="24"/>
        </w:rPr>
        <w:t>Single</w:t>
      </w:r>
      <w:r>
        <w:rPr>
          <w:spacing w:val="-8"/>
          <w:sz w:val="24"/>
        </w:rPr>
        <w:t xml:space="preserve"> </w:t>
      </w:r>
      <w:r>
        <w:rPr>
          <w:sz w:val="24"/>
        </w:rPr>
        <w:t>ownership</w:t>
      </w:r>
      <w:r>
        <w:rPr>
          <w:spacing w:val="-2"/>
          <w:sz w:val="24"/>
        </w:rPr>
        <w:t xml:space="preserve"> </w:t>
      </w:r>
      <w:r>
        <w:rPr>
          <w:sz w:val="24"/>
        </w:rPr>
        <w:t>does</w:t>
      </w:r>
      <w:r>
        <w:rPr>
          <w:spacing w:val="-10"/>
          <w:sz w:val="24"/>
        </w:rPr>
        <w:t xml:space="preserve"> </w:t>
      </w:r>
      <w:r>
        <w:rPr>
          <w:sz w:val="24"/>
        </w:rPr>
        <w:t>well</w:t>
      </w:r>
      <w:r>
        <w:rPr>
          <w:spacing w:val="-8"/>
          <w:sz w:val="24"/>
        </w:rPr>
        <w:t xml:space="preserve"> </w:t>
      </w:r>
      <w:r>
        <w:rPr>
          <w:sz w:val="24"/>
        </w:rPr>
        <w:t>for those</w:t>
      </w:r>
      <w:r>
        <w:rPr>
          <w:spacing w:val="-4"/>
          <w:sz w:val="24"/>
        </w:rPr>
        <w:t xml:space="preserve"> </w:t>
      </w:r>
      <w:r>
        <w:rPr>
          <w:sz w:val="24"/>
        </w:rPr>
        <w:t>enterprises</w:t>
      </w:r>
      <w:r>
        <w:rPr>
          <w:spacing w:val="-3"/>
          <w:sz w:val="24"/>
        </w:rPr>
        <w:t xml:space="preserve"> </w:t>
      </w:r>
      <w:r>
        <w:rPr>
          <w:sz w:val="24"/>
        </w:rPr>
        <w:t>which</w:t>
      </w:r>
      <w:r>
        <w:rPr>
          <w:spacing w:val="-3"/>
          <w:sz w:val="24"/>
        </w:rPr>
        <w:t xml:space="preserve"> </w:t>
      </w:r>
      <w:r>
        <w:rPr>
          <w:sz w:val="24"/>
        </w:rPr>
        <w:t>require</w:t>
      </w:r>
      <w:r>
        <w:rPr>
          <w:spacing w:val="-1"/>
          <w:sz w:val="24"/>
        </w:rPr>
        <w:t xml:space="preserve"> </w:t>
      </w:r>
      <w:r>
        <w:rPr>
          <w:sz w:val="24"/>
        </w:rPr>
        <w:t>little</w:t>
      </w:r>
      <w:r>
        <w:rPr>
          <w:spacing w:val="-5"/>
          <w:sz w:val="24"/>
        </w:rPr>
        <w:t xml:space="preserve"> </w:t>
      </w:r>
      <w:r>
        <w:rPr>
          <w:sz w:val="24"/>
        </w:rPr>
        <w:t>capital</w:t>
      </w:r>
      <w:r>
        <w:rPr>
          <w:spacing w:val="-9"/>
          <w:sz w:val="24"/>
        </w:rPr>
        <w:t xml:space="preserve"> </w:t>
      </w:r>
      <w:r>
        <w:rPr>
          <w:sz w:val="24"/>
        </w:rPr>
        <w:t>and</w:t>
      </w:r>
      <w:r>
        <w:rPr>
          <w:spacing w:val="-1"/>
          <w:sz w:val="24"/>
        </w:rPr>
        <w:t xml:space="preserve"> </w:t>
      </w:r>
      <w:r>
        <w:rPr>
          <w:sz w:val="24"/>
        </w:rPr>
        <w:t>lend</w:t>
      </w:r>
      <w:r>
        <w:rPr>
          <w:spacing w:val="1"/>
          <w:sz w:val="24"/>
        </w:rPr>
        <w:t xml:space="preserve"> </w:t>
      </w:r>
      <w:r>
        <w:rPr>
          <w:sz w:val="24"/>
        </w:rPr>
        <w:t>themselves</w:t>
      </w:r>
      <w:r>
        <w:rPr>
          <w:spacing w:val="-7"/>
          <w:sz w:val="24"/>
        </w:rPr>
        <w:t xml:space="preserve"> </w:t>
      </w:r>
      <w:r>
        <w:rPr>
          <w:sz w:val="24"/>
        </w:rPr>
        <w:t>readily</w:t>
      </w:r>
      <w:r>
        <w:rPr>
          <w:spacing w:val="-14"/>
          <w:sz w:val="24"/>
        </w:rPr>
        <w:t xml:space="preserve"> </w:t>
      </w:r>
      <w:r>
        <w:rPr>
          <w:sz w:val="24"/>
        </w:rPr>
        <w:t>to</w:t>
      </w:r>
      <w:r>
        <w:rPr>
          <w:spacing w:val="3"/>
          <w:sz w:val="24"/>
        </w:rPr>
        <w:t xml:space="preserve"> </w:t>
      </w:r>
      <w:r>
        <w:rPr>
          <w:sz w:val="24"/>
        </w:rPr>
        <w:t>control</w:t>
      </w:r>
      <w:r>
        <w:rPr>
          <w:spacing w:val="-8"/>
          <w:sz w:val="24"/>
        </w:rPr>
        <w:t xml:space="preserve"> </w:t>
      </w:r>
      <w:r>
        <w:rPr>
          <w:sz w:val="24"/>
        </w:rPr>
        <w:t>by</w:t>
      </w:r>
      <w:r>
        <w:rPr>
          <w:spacing w:val="-14"/>
          <w:sz w:val="24"/>
        </w:rPr>
        <w:t xml:space="preserve"> </w:t>
      </w:r>
      <w:r>
        <w:rPr>
          <w:sz w:val="24"/>
        </w:rPr>
        <w:t>one</w:t>
      </w:r>
      <w:r>
        <w:rPr>
          <w:spacing w:val="-6"/>
          <w:sz w:val="24"/>
        </w:rPr>
        <w:t xml:space="preserve"> </w:t>
      </w:r>
      <w:r>
        <w:rPr>
          <w:spacing w:val="-2"/>
          <w:sz w:val="24"/>
        </w:rPr>
        <w:t>person.</w:t>
      </w:r>
    </w:p>
    <w:p w:rsidR="002B0F1A" w:rsidRDefault="002B0F1A">
      <w:pPr>
        <w:pStyle w:val="BodyText"/>
        <w:rPr>
          <w:sz w:val="24"/>
        </w:rPr>
      </w:pPr>
    </w:p>
    <w:p w:rsidR="002B0F1A" w:rsidRDefault="002B0F1A">
      <w:pPr>
        <w:pStyle w:val="BodyText"/>
        <w:spacing w:before="62"/>
        <w:rPr>
          <w:sz w:val="24"/>
        </w:rPr>
      </w:pPr>
    </w:p>
    <w:p w:rsidR="002B0F1A" w:rsidRDefault="00AA42EA">
      <w:pPr>
        <w:pStyle w:val="BodyText"/>
        <w:ind w:right="1434"/>
        <w:jc w:val="right"/>
        <w:rPr>
          <w:rFonts w:ascii="Calibri"/>
        </w:rPr>
      </w:pPr>
      <w:r>
        <w:rPr>
          <w:rFonts w:ascii="Calibri"/>
          <w:spacing w:val="-5"/>
        </w:rPr>
        <w:t>18</w:t>
      </w:r>
    </w:p>
    <w:p w:rsidR="002B0F1A" w:rsidRDefault="002B0F1A" w:rsidP="00B17646">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70" w:line="312" w:lineRule="auto"/>
        <w:ind w:left="634" w:right="1479"/>
        <w:rPr>
          <w:sz w:val="24"/>
        </w:rPr>
      </w:pPr>
      <w:r>
        <w:rPr>
          <w:noProof/>
          <w:sz w:val="24"/>
        </w:rPr>
        <w:lastRenderedPageBreak/>
        <mc:AlternateContent>
          <mc:Choice Requires="wpg">
            <w:drawing>
              <wp:anchor distT="0" distB="0" distL="0" distR="0" simplePos="0" relativeHeight="48280115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47"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48" name="Image 448"/>
                          <pic:cNvPicPr/>
                        </pic:nvPicPr>
                        <pic:blipFill>
                          <a:blip r:embed="rId7" cstate="print"/>
                          <a:stretch>
                            <a:fillRect/>
                          </a:stretch>
                        </pic:blipFill>
                        <pic:spPr>
                          <a:xfrm>
                            <a:off x="635" y="0"/>
                            <a:ext cx="7106284" cy="56515"/>
                          </a:xfrm>
                          <a:prstGeom prst="rect">
                            <a:avLst/>
                          </a:prstGeom>
                        </pic:spPr>
                      </pic:pic>
                      <wps:wsp>
                        <wps:cNvPr id="449" name="Graphic 44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50" name="Image 450"/>
                          <pic:cNvPicPr/>
                        </pic:nvPicPr>
                        <pic:blipFill>
                          <a:blip r:embed="rId8" cstate="print"/>
                          <a:stretch>
                            <a:fillRect/>
                          </a:stretch>
                        </pic:blipFill>
                        <pic:spPr>
                          <a:xfrm>
                            <a:off x="56514" y="9396995"/>
                            <a:ext cx="7050405" cy="51804"/>
                          </a:xfrm>
                          <a:prstGeom prst="rect">
                            <a:avLst/>
                          </a:prstGeom>
                        </pic:spPr>
                      </pic:pic>
                      <wps:wsp>
                        <wps:cNvPr id="451" name="Graphic 451"/>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52" name="Graphic 452"/>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453" name="Graphic 453"/>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454" name="Graphic 45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455" name="Graphic 45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456" name="Graphic 45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457" name="Graphic 45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458" name="Graphic 45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459" name="Graphic 45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460" name="Graphic 46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461" name="Graphic 46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462" name="Graphic 46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463" name="Graphic 46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64" name="Graphic 46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65" name="Graphic 46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66" name="Graphic 46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67" name="Graphic 46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9B1D944" id="Group 447" o:spid="_x0000_s1026" style="position:absolute;margin-left:23.95pt;margin-top:24pt;width:564.3pt;height:744.25pt;z-index:-2051532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">
                <v:shape id="Image 44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">
                  <v:imagedata r:id="rId9" o:title=""/>
                </v:shape>
                <v:shape id="Graphic 44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5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">
                  <v:imagedata r:id="rId10" o:title=""/>
                </v:shape>
                <v:shape id="Graphic 451"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" path="m56515,l18415,r,18415l,18415,,56515r56515,l56515,xem9525,l,,,9525r9525,l9525,xe" fillcolor="red" stroked="f">
                  <v:path arrowok="t"/>
                </v:shape>
                <v:shape id="Graphic 452"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" path="m6382385,361950r-780415,l5601970,r-27305,l5574665,361950,,361950r,26670l6382385,388620r,-26670xe" fillcolor="#6a6a6a" stroked="f">
                  <v:path arrowok="t"/>
                </v:shape>
                <v:shape id="Graphic 453"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" path="m54864,l36576,,,,,36576,,54864r36576,l36576,36576r18288,l54864,xe" fillcolor="red" stroked="f">
                  <v:path arrowok="t"/>
                </v:shape>
                <v:shape id="Graphic 454"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" path="m18288,l9131,,,,,9144r,9144l9131,18288r,-9144l18288,9144,18288,xe" stroked="f">
                  <v:path arrowok="t"/>
                </v:shape>
                <v:shape id="Graphic 455"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" path="m9144,45720l,45720r,9144l9144,54864r,-9144xem7065010,l9144,r,36576l7065010,36576r,-36576xe" fillcolor="red" stroked="f">
                  <v:path arrowok="t"/>
                </v:shape>
                <v:shape id="Graphic 456"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" path="m7055866,l,,,9144r7055866,l7055866,xe" stroked="f">
                  <v:path arrowok="t"/>
                </v:shape>
                <v:shape id="Graphic 457"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" path="m7055866,45720l,45720r,9144l7055866,54864r,-9144xem7110730,r-36576,l7055866,r,36576l7074154,36576r,18288l7110730,54864r,-18288l7110730,xe" fillcolor="red" stroked="f">
                  <v:path arrowok="t"/>
                </v:shape>
                <v:shape id="Graphic 458"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" path="m18288,l9144,,,,,9144r9144,l9144,18288r9131,l18275,9144,18288,xe" stroked="f">
                  <v:path arrowok="t"/>
                </v:shape>
                <v:shape id="Graphic 459"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460"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" path="m9143,l,,,9341866r9143,l9143,xe" stroked="f">
                  <v:path arrowok="t"/>
                </v:shape>
                <v:shape id="Graphic 461"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462"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" path="m18288,9156r-9157,l9131,,,,,9156r,9132l9131,18288r9157,l18288,9156xe" stroked="f">
                  <v:path arrowok="t"/>
                </v:shape>
                <v:shape id="Graphic 463"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" path="m9144,l,,,9144r9144,l9144,xem7065010,18300r-7055866,l9144,54864r7055866,l7065010,18300xe" fillcolor="red" stroked="f">
                  <v:path arrowok="t"/>
                </v:shape>
                <v:shape id="Graphic 464"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" path="m7055866,l,,,9143r7055866,l7055866,xe" stroked="f">
                  <v:path arrowok="t"/>
                </v:shape>
                <v:shape id="Graphic 465"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" path="m7055866,l,,,9144r7055866,l7055866,xem7110730,r-36576,l7074154,18300r-18288,l7055866,54864r18288,l7110730,54864r,-36564l7110730,xe" fillcolor="red" stroked="f">
                  <v:path arrowok="t"/>
                </v:shape>
                <v:shape id="Graphic 466"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" path="m18288,9156l18275,,9144,r,9156l,9156r,9132l9144,18288r9131,l18288,9156xe" stroked="f">
                  <v:path arrowok="t"/>
                </v:shape>
                <v:shape id="Graphic 467"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" path="m9144,l,,,9144r9144,l9144,xe" fillcolor="red" stroked="f">
                  <v:path arrowok="t"/>
                </v:shape>
                <w10:wrap anchorx="page" anchory="page"/>
              </v:group>
            </w:pict>
          </mc:Fallback>
        </mc:AlternateContent>
      </w:r>
      <w:r>
        <w:rPr>
          <w:sz w:val="24"/>
        </w:rPr>
        <w:t>Examples</w:t>
      </w:r>
      <w:r>
        <w:rPr>
          <w:spacing w:val="-8"/>
          <w:sz w:val="24"/>
        </w:rPr>
        <w:t xml:space="preserve"> </w:t>
      </w:r>
      <w:r>
        <w:rPr>
          <w:sz w:val="24"/>
        </w:rPr>
        <w:t>of</w:t>
      </w:r>
      <w:r>
        <w:rPr>
          <w:spacing w:val="-10"/>
          <w:sz w:val="24"/>
        </w:rPr>
        <w:t xml:space="preserve"> </w:t>
      </w:r>
      <w:r>
        <w:rPr>
          <w:sz w:val="24"/>
        </w:rPr>
        <w:t>enterprises</w:t>
      </w:r>
      <w:r>
        <w:rPr>
          <w:spacing w:val="-8"/>
          <w:sz w:val="24"/>
        </w:rPr>
        <w:t xml:space="preserve"> </w:t>
      </w:r>
      <w:r>
        <w:rPr>
          <w:sz w:val="24"/>
        </w:rPr>
        <w:t>run</w:t>
      </w:r>
      <w:r>
        <w:rPr>
          <w:spacing w:val="-6"/>
          <w:sz w:val="24"/>
        </w:rPr>
        <w:t xml:space="preserve"> </w:t>
      </w:r>
      <w:r>
        <w:rPr>
          <w:sz w:val="24"/>
        </w:rPr>
        <w:t>by</w:t>
      </w:r>
      <w:r>
        <w:rPr>
          <w:spacing w:val="-12"/>
          <w:sz w:val="24"/>
        </w:rPr>
        <w:t xml:space="preserve"> </w:t>
      </w:r>
      <w:r>
        <w:rPr>
          <w:sz w:val="24"/>
        </w:rPr>
        <w:t>single</w:t>
      </w:r>
      <w:r>
        <w:rPr>
          <w:spacing w:val="-7"/>
          <w:sz w:val="24"/>
        </w:rPr>
        <w:t xml:space="preserve"> </w:t>
      </w:r>
      <w:r>
        <w:rPr>
          <w:sz w:val="24"/>
        </w:rPr>
        <w:t>owner</w:t>
      </w:r>
      <w:r>
        <w:rPr>
          <w:spacing w:val="-5"/>
          <w:sz w:val="24"/>
        </w:rPr>
        <w:t xml:space="preserve"> </w:t>
      </w:r>
      <w:r>
        <w:rPr>
          <w:sz w:val="24"/>
        </w:rPr>
        <w:t>are</w:t>
      </w:r>
      <w:r>
        <w:rPr>
          <w:spacing w:val="-8"/>
          <w:sz w:val="24"/>
        </w:rPr>
        <w:t xml:space="preserve"> </w:t>
      </w:r>
      <w:r>
        <w:rPr>
          <w:sz w:val="24"/>
        </w:rPr>
        <w:t>printing</w:t>
      </w:r>
      <w:r>
        <w:rPr>
          <w:spacing w:val="-6"/>
          <w:sz w:val="24"/>
        </w:rPr>
        <w:t xml:space="preserve"> </w:t>
      </w:r>
      <w:r>
        <w:rPr>
          <w:sz w:val="24"/>
        </w:rPr>
        <w:t>press, auto</w:t>
      </w:r>
      <w:r>
        <w:rPr>
          <w:spacing w:val="-2"/>
          <w:sz w:val="24"/>
        </w:rPr>
        <w:t xml:space="preserve"> </w:t>
      </w:r>
      <w:r>
        <w:rPr>
          <w:sz w:val="24"/>
        </w:rPr>
        <w:t>repair shop, wood</w:t>
      </w:r>
      <w:r>
        <w:rPr>
          <w:spacing w:val="-7"/>
          <w:sz w:val="24"/>
        </w:rPr>
        <w:t xml:space="preserve"> </w:t>
      </w:r>
      <w:r>
        <w:rPr>
          <w:sz w:val="24"/>
        </w:rPr>
        <w:t>working</w:t>
      </w:r>
      <w:r>
        <w:rPr>
          <w:spacing w:val="-6"/>
          <w:sz w:val="24"/>
        </w:rPr>
        <w:t xml:space="preserve"> </w:t>
      </w:r>
      <w:r>
        <w:rPr>
          <w:sz w:val="24"/>
        </w:rPr>
        <w:t>plant, a small fabrication shop, etc., Le., retail</w:t>
      </w:r>
      <w:r>
        <w:rPr>
          <w:spacing w:val="-1"/>
          <w:sz w:val="24"/>
        </w:rPr>
        <w:t xml:space="preserve"> </w:t>
      </w:r>
      <w:r>
        <w:rPr>
          <w:sz w:val="24"/>
        </w:rPr>
        <w:t>trades, service industries and small</w:t>
      </w:r>
      <w:r>
        <w:rPr>
          <w:spacing w:val="-1"/>
          <w:sz w:val="24"/>
        </w:rPr>
        <w:t xml:space="preserve"> </w:t>
      </w:r>
      <w:r>
        <w:rPr>
          <w:sz w:val="24"/>
        </w:rPr>
        <w:t>engineering firms. In single ownership, one person contributes the original assets to start the business, maintains and controls business operations, reaps full benefit in terms of</w:t>
      </w:r>
      <w:r>
        <w:rPr>
          <w:spacing w:val="-2"/>
          <w:sz w:val="24"/>
        </w:rPr>
        <w:t xml:space="preserve"> </w:t>
      </w:r>
      <w:r>
        <w:rPr>
          <w:sz w:val="24"/>
        </w:rPr>
        <w:t>profit and is fully liable for all debts associated with the business.</w:t>
      </w:r>
    </w:p>
    <w:p w:rsidR="002B0F1A" w:rsidRDefault="002B0F1A">
      <w:pPr>
        <w:pStyle w:val="BodyText"/>
        <w:spacing w:before="24"/>
        <w:rPr>
          <w:sz w:val="24"/>
        </w:rPr>
      </w:pPr>
    </w:p>
    <w:p w:rsidR="002B0F1A" w:rsidRDefault="00AA42EA">
      <w:pPr>
        <w:pStyle w:val="Heading4"/>
      </w:pPr>
      <w:r>
        <w:t>Advantages</w:t>
      </w:r>
      <w:r>
        <w:rPr>
          <w:spacing w:val="-10"/>
        </w:rPr>
        <w:t xml:space="preserve"> </w:t>
      </w:r>
      <w:r>
        <w:t>of</w:t>
      </w:r>
      <w:r>
        <w:rPr>
          <w:spacing w:val="-7"/>
        </w:rPr>
        <w:t xml:space="preserve"> </w:t>
      </w:r>
      <w:r>
        <w:t>Single</w:t>
      </w:r>
      <w:r>
        <w:rPr>
          <w:spacing w:val="-4"/>
        </w:rPr>
        <w:t xml:space="preserve"> </w:t>
      </w:r>
      <w:r>
        <w:rPr>
          <w:spacing w:val="-2"/>
        </w:rPr>
        <w:t>Ownership:</w:t>
      </w:r>
    </w:p>
    <w:p w:rsidR="002B0F1A" w:rsidRDefault="00AA42EA">
      <w:pPr>
        <w:pStyle w:val="ListParagraph"/>
        <w:numPr>
          <w:ilvl w:val="0"/>
          <w:numId w:val="154"/>
        </w:numPr>
        <w:tabs>
          <w:tab w:val="left" w:pos="873"/>
        </w:tabs>
        <w:spacing w:before="74"/>
        <w:ind w:left="873" w:hanging="244"/>
        <w:rPr>
          <w:sz w:val="24"/>
        </w:rPr>
      </w:pPr>
      <w:r>
        <w:rPr>
          <w:sz w:val="24"/>
        </w:rPr>
        <w:t>Easy</w:t>
      </w:r>
      <w:r>
        <w:rPr>
          <w:spacing w:val="-17"/>
          <w:sz w:val="24"/>
        </w:rPr>
        <w:t xml:space="preserve"> </w:t>
      </w:r>
      <w:r>
        <w:rPr>
          <w:sz w:val="24"/>
        </w:rPr>
        <w:t>to</w:t>
      </w:r>
      <w:r>
        <w:rPr>
          <w:spacing w:val="3"/>
          <w:sz w:val="24"/>
        </w:rPr>
        <w:t xml:space="preserve"> </w:t>
      </w:r>
      <w:r>
        <w:rPr>
          <w:sz w:val="24"/>
        </w:rPr>
        <w:t>establish</w:t>
      </w:r>
      <w:r>
        <w:rPr>
          <w:spacing w:val="-5"/>
          <w:sz w:val="24"/>
        </w:rPr>
        <w:t xml:space="preserve"> </w:t>
      </w:r>
      <w:r>
        <w:rPr>
          <w:sz w:val="24"/>
        </w:rPr>
        <w:t>as</w:t>
      </w:r>
      <w:r>
        <w:rPr>
          <w:spacing w:val="1"/>
          <w:sz w:val="24"/>
        </w:rPr>
        <w:t xml:space="preserve"> </w:t>
      </w:r>
      <w:r>
        <w:rPr>
          <w:sz w:val="24"/>
        </w:rPr>
        <w:t>it</w:t>
      </w:r>
      <w:r>
        <w:rPr>
          <w:spacing w:val="4"/>
          <w:sz w:val="24"/>
        </w:rPr>
        <w:t xml:space="preserve"> </w:t>
      </w:r>
      <w:r>
        <w:rPr>
          <w:sz w:val="24"/>
        </w:rPr>
        <w:t>does</w:t>
      </w:r>
      <w:r>
        <w:rPr>
          <w:spacing w:val="-3"/>
          <w:sz w:val="24"/>
        </w:rPr>
        <w:t xml:space="preserve"> </w:t>
      </w:r>
      <w:r>
        <w:rPr>
          <w:sz w:val="24"/>
        </w:rPr>
        <w:t>not</w:t>
      </w:r>
      <w:r>
        <w:rPr>
          <w:spacing w:val="-6"/>
          <w:sz w:val="24"/>
        </w:rPr>
        <w:t xml:space="preserve"> </w:t>
      </w:r>
      <w:r>
        <w:rPr>
          <w:sz w:val="24"/>
        </w:rPr>
        <w:t>require</w:t>
      </w:r>
      <w:r>
        <w:rPr>
          <w:spacing w:val="-6"/>
          <w:sz w:val="24"/>
        </w:rPr>
        <w:t xml:space="preserve"> </w:t>
      </w:r>
      <w:r>
        <w:rPr>
          <w:sz w:val="24"/>
        </w:rPr>
        <w:t>to</w:t>
      </w:r>
      <w:r>
        <w:rPr>
          <w:spacing w:val="-2"/>
          <w:sz w:val="24"/>
        </w:rPr>
        <w:t xml:space="preserve"> </w:t>
      </w:r>
      <w:r>
        <w:rPr>
          <w:sz w:val="24"/>
        </w:rPr>
        <w:t>complete</w:t>
      </w:r>
      <w:r>
        <w:rPr>
          <w:spacing w:val="-5"/>
          <w:sz w:val="24"/>
        </w:rPr>
        <w:t xml:space="preserve"> </w:t>
      </w:r>
      <w:r>
        <w:rPr>
          <w:sz w:val="24"/>
        </w:rPr>
        <w:t>any</w:t>
      </w:r>
      <w:r>
        <w:rPr>
          <w:spacing w:val="-6"/>
          <w:sz w:val="24"/>
        </w:rPr>
        <w:t xml:space="preserve"> </w:t>
      </w:r>
      <w:r>
        <w:rPr>
          <w:sz w:val="24"/>
        </w:rPr>
        <w:t>legal</w:t>
      </w:r>
      <w:r>
        <w:rPr>
          <w:spacing w:val="-5"/>
          <w:sz w:val="24"/>
        </w:rPr>
        <w:t xml:space="preserve"> </w:t>
      </w:r>
      <w:r>
        <w:rPr>
          <w:spacing w:val="-2"/>
          <w:sz w:val="24"/>
        </w:rPr>
        <w:t>formality.</w:t>
      </w:r>
    </w:p>
    <w:p w:rsidR="002B0F1A" w:rsidRDefault="002B0F1A">
      <w:pPr>
        <w:pStyle w:val="BodyText"/>
        <w:spacing w:before="97"/>
        <w:rPr>
          <w:sz w:val="24"/>
        </w:rPr>
      </w:pPr>
    </w:p>
    <w:p w:rsidR="002B0F1A" w:rsidRDefault="00AA42EA">
      <w:pPr>
        <w:pStyle w:val="ListParagraph"/>
        <w:numPr>
          <w:ilvl w:val="0"/>
          <w:numId w:val="154"/>
        </w:numPr>
        <w:tabs>
          <w:tab w:val="left" w:pos="873"/>
        </w:tabs>
        <w:ind w:left="873" w:hanging="244"/>
        <w:rPr>
          <w:sz w:val="24"/>
        </w:rPr>
      </w:pPr>
      <w:r>
        <w:rPr>
          <w:sz w:val="24"/>
        </w:rPr>
        <w:t>Simplicity</w:t>
      </w:r>
      <w:r>
        <w:rPr>
          <w:spacing w:val="-11"/>
          <w:sz w:val="24"/>
        </w:rPr>
        <w:t xml:space="preserve"> </w:t>
      </w:r>
      <w:r>
        <w:rPr>
          <w:sz w:val="24"/>
        </w:rPr>
        <w:t>of</w:t>
      </w:r>
      <w:r>
        <w:rPr>
          <w:spacing w:val="-6"/>
          <w:sz w:val="24"/>
        </w:rPr>
        <w:t xml:space="preserve"> </w:t>
      </w:r>
      <w:r>
        <w:rPr>
          <w:spacing w:val="-2"/>
          <w:sz w:val="24"/>
        </w:rPr>
        <w:t>organization.</w:t>
      </w:r>
    </w:p>
    <w:p w:rsidR="002B0F1A" w:rsidRDefault="002B0F1A">
      <w:pPr>
        <w:pStyle w:val="BodyText"/>
        <w:spacing w:before="96"/>
        <w:rPr>
          <w:sz w:val="24"/>
        </w:rPr>
      </w:pPr>
    </w:p>
    <w:p w:rsidR="002B0F1A" w:rsidRDefault="00AA42EA">
      <w:pPr>
        <w:pStyle w:val="ListParagraph"/>
        <w:numPr>
          <w:ilvl w:val="0"/>
          <w:numId w:val="154"/>
        </w:numPr>
        <w:tabs>
          <w:tab w:val="left" w:pos="873"/>
        </w:tabs>
        <w:ind w:left="873" w:hanging="244"/>
        <w:rPr>
          <w:sz w:val="24"/>
        </w:rPr>
      </w:pPr>
      <w:r>
        <w:rPr>
          <w:sz w:val="24"/>
        </w:rPr>
        <w:t>The</w:t>
      </w:r>
      <w:r>
        <w:rPr>
          <w:spacing w:val="-4"/>
          <w:sz w:val="24"/>
        </w:rPr>
        <w:t xml:space="preserve"> </w:t>
      </w:r>
      <w:r>
        <w:rPr>
          <w:sz w:val="24"/>
        </w:rPr>
        <w:t>expenses</w:t>
      </w:r>
      <w:r>
        <w:rPr>
          <w:spacing w:val="-4"/>
          <w:sz w:val="24"/>
        </w:rPr>
        <w:t xml:space="preserve"> </w:t>
      </w:r>
      <w:r>
        <w:rPr>
          <w:sz w:val="24"/>
        </w:rPr>
        <w:t>in</w:t>
      </w:r>
      <w:r>
        <w:rPr>
          <w:spacing w:val="-2"/>
          <w:sz w:val="24"/>
        </w:rPr>
        <w:t xml:space="preserve"> </w:t>
      </w:r>
      <w:r>
        <w:rPr>
          <w:sz w:val="24"/>
        </w:rPr>
        <w:t>starting</w:t>
      </w:r>
      <w:r>
        <w:rPr>
          <w:spacing w:val="-6"/>
          <w:sz w:val="24"/>
        </w:rPr>
        <w:t xml:space="preserve"> </w:t>
      </w:r>
      <w:r>
        <w:rPr>
          <w:sz w:val="24"/>
        </w:rPr>
        <w:t>the</w:t>
      </w:r>
      <w:r>
        <w:rPr>
          <w:spacing w:val="-4"/>
          <w:sz w:val="24"/>
        </w:rPr>
        <w:t xml:space="preserve"> </w:t>
      </w:r>
      <w:r>
        <w:rPr>
          <w:sz w:val="24"/>
        </w:rPr>
        <w:t>business</w:t>
      </w:r>
      <w:r>
        <w:rPr>
          <w:spacing w:val="-5"/>
          <w:sz w:val="24"/>
        </w:rPr>
        <w:t xml:space="preserve"> </w:t>
      </w:r>
      <w:r>
        <w:rPr>
          <w:sz w:val="24"/>
        </w:rPr>
        <w:t>are</w:t>
      </w:r>
      <w:r>
        <w:rPr>
          <w:spacing w:val="3"/>
          <w:sz w:val="24"/>
        </w:rPr>
        <w:t xml:space="preserve"> </w:t>
      </w:r>
      <w:r>
        <w:rPr>
          <w:spacing w:val="-2"/>
          <w:sz w:val="24"/>
        </w:rPr>
        <w:t>minimal.</w:t>
      </w:r>
    </w:p>
    <w:p w:rsidR="002B0F1A" w:rsidRDefault="002B0F1A">
      <w:pPr>
        <w:pStyle w:val="BodyText"/>
        <w:spacing w:before="96"/>
        <w:rPr>
          <w:sz w:val="24"/>
        </w:rPr>
      </w:pPr>
    </w:p>
    <w:p w:rsidR="002B0F1A" w:rsidRDefault="00AA42EA">
      <w:pPr>
        <w:pStyle w:val="ListParagraph"/>
        <w:numPr>
          <w:ilvl w:val="0"/>
          <w:numId w:val="154"/>
        </w:numPr>
        <w:tabs>
          <w:tab w:val="left" w:pos="873"/>
        </w:tabs>
        <w:spacing w:before="1"/>
        <w:ind w:left="873" w:hanging="244"/>
        <w:rPr>
          <w:sz w:val="24"/>
        </w:rPr>
      </w:pPr>
      <w:r>
        <w:rPr>
          <w:sz w:val="24"/>
        </w:rPr>
        <w:t>Owner</w:t>
      </w:r>
      <w:r>
        <w:rPr>
          <w:spacing w:val="-1"/>
          <w:sz w:val="24"/>
        </w:rPr>
        <w:t xml:space="preserve"> </w:t>
      </w:r>
      <w:r>
        <w:rPr>
          <w:sz w:val="24"/>
        </w:rPr>
        <w:t>is</w:t>
      </w:r>
      <w:r>
        <w:rPr>
          <w:spacing w:val="1"/>
          <w:sz w:val="24"/>
        </w:rPr>
        <w:t xml:space="preserve"> </w:t>
      </w:r>
      <w:r>
        <w:rPr>
          <w:sz w:val="24"/>
        </w:rPr>
        <w:t>free</w:t>
      </w:r>
      <w:r>
        <w:rPr>
          <w:spacing w:val="-7"/>
          <w:sz w:val="24"/>
        </w:rPr>
        <w:t xml:space="preserve"> </w:t>
      </w:r>
      <w:r>
        <w:rPr>
          <w:sz w:val="24"/>
        </w:rPr>
        <w:t>to</w:t>
      </w:r>
      <w:r>
        <w:rPr>
          <w:spacing w:val="-2"/>
          <w:sz w:val="24"/>
        </w:rPr>
        <w:t xml:space="preserve"> </w:t>
      </w:r>
      <w:r>
        <w:rPr>
          <w:sz w:val="24"/>
        </w:rPr>
        <w:t>make</w:t>
      </w:r>
      <w:r>
        <w:rPr>
          <w:spacing w:val="-2"/>
          <w:sz w:val="24"/>
        </w:rPr>
        <w:t xml:space="preserve"> </w:t>
      </w:r>
      <w:r>
        <w:rPr>
          <w:sz w:val="24"/>
        </w:rPr>
        <w:t>all</w:t>
      </w:r>
      <w:r>
        <w:rPr>
          <w:spacing w:val="-9"/>
          <w:sz w:val="24"/>
        </w:rPr>
        <w:t xml:space="preserve"> </w:t>
      </w:r>
      <w:r>
        <w:rPr>
          <w:spacing w:val="-2"/>
          <w:sz w:val="24"/>
        </w:rPr>
        <w:t>decisions.</w:t>
      </w:r>
    </w:p>
    <w:p w:rsidR="002B0F1A" w:rsidRDefault="002B0F1A">
      <w:pPr>
        <w:pStyle w:val="BodyText"/>
        <w:spacing w:before="95"/>
        <w:rPr>
          <w:sz w:val="24"/>
        </w:rPr>
      </w:pPr>
    </w:p>
    <w:p w:rsidR="002B0F1A" w:rsidRDefault="00AA42EA">
      <w:pPr>
        <w:pStyle w:val="ListParagraph"/>
        <w:numPr>
          <w:ilvl w:val="0"/>
          <w:numId w:val="154"/>
        </w:numPr>
        <w:tabs>
          <w:tab w:val="left" w:pos="873"/>
        </w:tabs>
        <w:spacing w:before="1"/>
        <w:ind w:left="873" w:hanging="244"/>
        <w:rPr>
          <w:sz w:val="24"/>
        </w:rPr>
      </w:pPr>
      <w:r>
        <w:rPr>
          <w:sz w:val="24"/>
        </w:rPr>
        <w:t>This</w:t>
      </w:r>
      <w:r>
        <w:rPr>
          <w:spacing w:val="-10"/>
          <w:sz w:val="24"/>
        </w:rPr>
        <w:t xml:space="preserve"> </w:t>
      </w:r>
      <w:r>
        <w:rPr>
          <w:sz w:val="24"/>
        </w:rPr>
        <w:t>type</w:t>
      </w:r>
      <w:r>
        <w:rPr>
          <w:spacing w:val="-1"/>
          <w:sz w:val="24"/>
        </w:rPr>
        <w:t xml:space="preserve"> </w:t>
      </w:r>
      <w:r>
        <w:rPr>
          <w:sz w:val="24"/>
        </w:rPr>
        <w:t>of</w:t>
      </w:r>
      <w:r>
        <w:rPr>
          <w:spacing w:val="-9"/>
          <w:sz w:val="24"/>
        </w:rPr>
        <w:t xml:space="preserve"> </w:t>
      </w:r>
      <w:r>
        <w:rPr>
          <w:sz w:val="24"/>
        </w:rPr>
        <w:t>ownership</w:t>
      </w:r>
      <w:r>
        <w:rPr>
          <w:spacing w:val="4"/>
          <w:sz w:val="24"/>
        </w:rPr>
        <w:t xml:space="preserve"> </w:t>
      </w:r>
      <w:r>
        <w:rPr>
          <w:sz w:val="24"/>
        </w:rPr>
        <w:t>is</w:t>
      </w:r>
      <w:r>
        <w:rPr>
          <w:spacing w:val="-3"/>
          <w:sz w:val="24"/>
        </w:rPr>
        <w:t xml:space="preserve"> </w:t>
      </w:r>
      <w:r>
        <w:rPr>
          <w:sz w:val="24"/>
        </w:rPr>
        <w:t>simple,</w:t>
      </w:r>
      <w:r>
        <w:rPr>
          <w:spacing w:val="2"/>
          <w:sz w:val="24"/>
        </w:rPr>
        <w:t xml:space="preserve"> </w:t>
      </w:r>
      <w:r>
        <w:rPr>
          <w:sz w:val="24"/>
        </w:rPr>
        <w:t>easy</w:t>
      </w:r>
      <w:r>
        <w:rPr>
          <w:spacing w:val="-14"/>
          <w:sz w:val="24"/>
        </w:rPr>
        <w:t xml:space="preserve"> </w:t>
      </w:r>
      <w:r>
        <w:rPr>
          <w:sz w:val="24"/>
        </w:rPr>
        <w:t>to</w:t>
      </w:r>
      <w:r>
        <w:rPr>
          <w:spacing w:val="-1"/>
          <w:sz w:val="24"/>
        </w:rPr>
        <w:t xml:space="preserve"> </w:t>
      </w:r>
      <w:r>
        <w:rPr>
          <w:sz w:val="24"/>
        </w:rPr>
        <w:t>operate</w:t>
      </w:r>
      <w:r>
        <w:rPr>
          <w:spacing w:val="-5"/>
          <w:sz w:val="24"/>
        </w:rPr>
        <w:t xml:space="preserve"> </w:t>
      </w:r>
      <w:r>
        <w:rPr>
          <w:sz w:val="24"/>
        </w:rPr>
        <w:t>and</w:t>
      </w:r>
      <w:r>
        <w:rPr>
          <w:spacing w:val="-2"/>
          <w:sz w:val="24"/>
        </w:rPr>
        <w:t xml:space="preserve"> </w:t>
      </w:r>
      <w:r>
        <w:rPr>
          <w:sz w:val="24"/>
        </w:rPr>
        <w:t>extremely</w:t>
      </w:r>
      <w:r>
        <w:rPr>
          <w:spacing w:val="-3"/>
          <w:sz w:val="24"/>
        </w:rPr>
        <w:t xml:space="preserve"> </w:t>
      </w:r>
      <w:r>
        <w:rPr>
          <w:spacing w:val="-2"/>
          <w:sz w:val="24"/>
        </w:rPr>
        <w:t>flexible.</w:t>
      </w:r>
    </w:p>
    <w:p w:rsidR="002B0F1A" w:rsidRDefault="002B0F1A">
      <w:pPr>
        <w:pStyle w:val="BodyText"/>
        <w:spacing w:before="95"/>
        <w:rPr>
          <w:sz w:val="24"/>
        </w:rPr>
      </w:pPr>
    </w:p>
    <w:p w:rsidR="002B0F1A" w:rsidRDefault="00AA42EA">
      <w:pPr>
        <w:pStyle w:val="ListParagraph"/>
        <w:numPr>
          <w:ilvl w:val="0"/>
          <w:numId w:val="154"/>
        </w:numPr>
        <w:tabs>
          <w:tab w:val="left" w:pos="873"/>
        </w:tabs>
        <w:spacing w:before="1"/>
        <w:ind w:left="873" w:hanging="244"/>
        <w:rPr>
          <w:sz w:val="24"/>
        </w:rPr>
      </w:pPr>
      <w:r>
        <w:rPr>
          <w:sz w:val="24"/>
        </w:rPr>
        <w:t>The</w:t>
      </w:r>
      <w:r>
        <w:rPr>
          <w:spacing w:val="-3"/>
          <w:sz w:val="24"/>
        </w:rPr>
        <w:t xml:space="preserve"> </w:t>
      </w:r>
      <w:r>
        <w:rPr>
          <w:sz w:val="24"/>
        </w:rPr>
        <w:t>owner</w:t>
      </w:r>
      <w:r>
        <w:rPr>
          <w:spacing w:val="-1"/>
          <w:sz w:val="24"/>
        </w:rPr>
        <w:t xml:space="preserve"> </w:t>
      </w:r>
      <w:r>
        <w:rPr>
          <w:sz w:val="24"/>
        </w:rPr>
        <w:t>enjoys</w:t>
      </w:r>
      <w:r>
        <w:rPr>
          <w:spacing w:val="-3"/>
          <w:sz w:val="24"/>
        </w:rPr>
        <w:t xml:space="preserve"> </w:t>
      </w:r>
      <w:r>
        <w:rPr>
          <w:sz w:val="24"/>
        </w:rPr>
        <w:t>all</w:t>
      </w:r>
      <w:r>
        <w:rPr>
          <w:spacing w:val="-11"/>
          <w:sz w:val="24"/>
        </w:rPr>
        <w:t xml:space="preserve"> </w:t>
      </w:r>
      <w:r>
        <w:rPr>
          <w:sz w:val="24"/>
        </w:rPr>
        <w:t>the</w:t>
      </w:r>
      <w:r>
        <w:rPr>
          <w:spacing w:val="-6"/>
          <w:sz w:val="24"/>
        </w:rPr>
        <w:t xml:space="preserve"> </w:t>
      </w:r>
      <w:r>
        <w:rPr>
          <w:sz w:val="24"/>
        </w:rPr>
        <w:t>profits,</w:t>
      </w:r>
      <w:r>
        <w:rPr>
          <w:spacing w:val="1"/>
          <w:sz w:val="24"/>
        </w:rPr>
        <w:t xml:space="preserve"> </w:t>
      </w:r>
      <w:r>
        <w:rPr>
          <w:spacing w:val="-4"/>
          <w:sz w:val="24"/>
        </w:rPr>
        <w:t>thus,</w:t>
      </w:r>
    </w:p>
    <w:p w:rsidR="002B0F1A" w:rsidRDefault="002B0F1A">
      <w:pPr>
        <w:pStyle w:val="BodyText"/>
        <w:spacing w:before="96"/>
        <w:rPr>
          <w:sz w:val="24"/>
        </w:rPr>
      </w:pPr>
    </w:p>
    <w:p w:rsidR="002B0F1A" w:rsidRDefault="00AA42EA">
      <w:pPr>
        <w:pStyle w:val="ListParagraph"/>
        <w:numPr>
          <w:ilvl w:val="0"/>
          <w:numId w:val="154"/>
        </w:numPr>
        <w:tabs>
          <w:tab w:val="left" w:pos="873"/>
        </w:tabs>
        <w:ind w:left="873" w:hanging="244"/>
        <w:rPr>
          <w:sz w:val="24"/>
        </w:rPr>
      </w:pPr>
      <w:r>
        <w:rPr>
          <w:sz w:val="24"/>
        </w:rPr>
        <w:t>There</w:t>
      </w:r>
      <w:r>
        <w:rPr>
          <w:spacing w:val="-3"/>
          <w:sz w:val="24"/>
        </w:rPr>
        <w:t xml:space="preserve"> </w:t>
      </w:r>
      <w:r>
        <w:rPr>
          <w:sz w:val="24"/>
        </w:rPr>
        <w:t>is</w:t>
      </w:r>
      <w:r>
        <w:rPr>
          <w:spacing w:val="-2"/>
          <w:sz w:val="24"/>
        </w:rPr>
        <w:t xml:space="preserve"> </w:t>
      </w:r>
      <w:r>
        <w:rPr>
          <w:sz w:val="24"/>
        </w:rPr>
        <w:t>a</w:t>
      </w:r>
      <w:r>
        <w:rPr>
          <w:spacing w:val="-1"/>
          <w:sz w:val="24"/>
        </w:rPr>
        <w:t xml:space="preserve"> </w:t>
      </w:r>
      <w:r>
        <w:rPr>
          <w:sz w:val="24"/>
        </w:rPr>
        <w:t>great deal</w:t>
      </w:r>
      <w:r>
        <w:rPr>
          <w:spacing w:val="-12"/>
          <w:sz w:val="24"/>
        </w:rPr>
        <w:t xml:space="preserve"> </w:t>
      </w:r>
      <w:r>
        <w:rPr>
          <w:sz w:val="24"/>
        </w:rPr>
        <w:t>of</w:t>
      </w:r>
      <w:r>
        <w:rPr>
          <w:spacing w:val="-8"/>
          <w:sz w:val="24"/>
        </w:rPr>
        <w:t xml:space="preserve"> </w:t>
      </w:r>
      <w:r>
        <w:rPr>
          <w:sz w:val="24"/>
        </w:rPr>
        <w:t>personal</w:t>
      </w:r>
      <w:r>
        <w:rPr>
          <w:spacing w:val="-8"/>
          <w:sz w:val="24"/>
        </w:rPr>
        <w:t xml:space="preserve"> </w:t>
      </w:r>
      <w:r>
        <w:rPr>
          <w:sz w:val="24"/>
        </w:rPr>
        <w:t>motivation</w:t>
      </w:r>
      <w:r>
        <w:rPr>
          <w:spacing w:val="-3"/>
          <w:sz w:val="24"/>
        </w:rPr>
        <w:t xml:space="preserve"> </w:t>
      </w:r>
      <w:r>
        <w:rPr>
          <w:sz w:val="24"/>
        </w:rPr>
        <w:t>and</w:t>
      </w:r>
      <w:r>
        <w:rPr>
          <w:spacing w:val="3"/>
          <w:sz w:val="24"/>
        </w:rPr>
        <w:t xml:space="preserve"> </w:t>
      </w:r>
      <w:r>
        <w:rPr>
          <w:sz w:val="24"/>
        </w:rPr>
        <w:t>incentive</w:t>
      </w:r>
      <w:r>
        <w:rPr>
          <w:spacing w:val="-4"/>
          <w:sz w:val="24"/>
        </w:rPr>
        <w:t xml:space="preserve"> </w:t>
      </w:r>
      <w:r>
        <w:rPr>
          <w:sz w:val="24"/>
        </w:rPr>
        <w:t>to</w:t>
      </w:r>
      <w:r>
        <w:rPr>
          <w:spacing w:val="5"/>
          <w:sz w:val="24"/>
        </w:rPr>
        <w:t xml:space="preserve"> </w:t>
      </w:r>
      <w:r>
        <w:rPr>
          <w:spacing w:val="-2"/>
          <w:sz w:val="24"/>
        </w:rPr>
        <w:t>succeed.</w:t>
      </w:r>
    </w:p>
    <w:p w:rsidR="002B0F1A" w:rsidRDefault="002B0F1A">
      <w:pPr>
        <w:pStyle w:val="BodyText"/>
        <w:spacing w:before="96"/>
        <w:rPr>
          <w:sz w:val="24"/>
        </w:rPr>
      </w:pPr>
    </w:p>
    <w:p w:rsidR="002B0F1A" w:rsidRDefault="00AA42EA">
      <w:pPr>
        <w:pStyle w:val="ListParagraph"/>
        <w:numPr>
          <w:ilvl w:val="0"/>
          <w:numId w:val="154"/>
        </w:numPr>
        <w:tabs>
          <w:tab w:val="left" w:pos="873"/>
        </w:tabs>
        <w:ind w:left="873" w:hanging="244"/>
        <w:rPr>
          <w:sz w:val="24"/>
        </w:rPr>
      </w:pPr>
      <w:r>
        <w:rPr>
          <w:sz w:val="24"/>
        </w:rPr>
        <w:t>Minimum</w:t>
      </w:r>
      <w:r>
        <w:rPr>
          <w:spacing w:val="-6"/>
          <w:sz w:val="24"/>
        </w:rPr>
        <w:t xml:space="preserve"> </w:t>
      </w:r>
      <w:r>
        <w:rPr>
          <w:sz w:val="24"/>
        </w:rPr>
        <w:t>legal</w:t>
      </w:r>
      <w:r>
        <w:rPr>
          <w:spacing w:val="-10"/>
          <w:sz w:val="24"/>
        </w:rPr>
        <w:t xml:space="preserve"> </w:t>
      </w:r>
      <w:r>
        <w:rPr>
          <w:sz w:val="24"/>
        </w:rPr>
        <w:t>restrictions</w:t>
      </w:r>
      <w:r>
        <w:rPr>
          <w:spacing w:val="-1"/>
          <w:sz w:val="24"/>
        </w:rPr>
        <w:t xml:space="preserve"> </w:t>
      </w:r>
      <w:r>
        <w:rPr>
          <w:sz w:val="24"/>
        </w:rPr>
        <w:t>are</w:t>
      </w:r>
      <w:r>
        <w:rPr>
          <w:spacing w:val="-6"/>
          <w:sz w:val="24"/>
        </w:rPr>
        <w:t xml:space="preserve"> </w:t>
      </w:r>
      <w:r>
        <w:rPr>
          <w:sz w:val="24"/>
        </w:rPr>
        <w:t>associated</w:t>
      </w:r>
      <w:r>
        <w:rPr>
          <w:spacing w:val="-4"/>
          <w:sz w:val="24"/>
        </w:rPr>
        <w:t xml:space="preserve"> </w:t>
      </w:r>
      <w:r>
        <w:rPr>
          <w:sz w:val="24"/>
        </w:rPr>
        <w:t>with</w:t>
      </w:r>
      <w:r>
        <w:rPr>
          <w:spacing w:val="-5"/>
          <w:sz w:val="24"/>
        </w:rPr>
        <w:t xml:space="preserve"> </w:t>
      </w:r>
      <w:r>
        <w:rPr>
          <w:sz w:val="24"/>
        </w:rPr>
        <w:t>this</w:t>
      </w:r>
      <w:r>
        <w:rPr>
          <w:spacing w:val="2"/>
          <w:sz w:val="24"/>
        </w:rPr>
        <w:t xml:space="preserve"> </w:t>
      </w:r>
      <w:r>
        <w:rPr>
          <w:sz w:val="24"/>
        </w:rPr>
        <w:t>form</w:t>
      </w:r>
      <w:r>
        <w:rPr>
          <w:spacing w:val="-13"/>
          <w:sz w:val="24"/>
        </w:rPr>
        <w:t xml:space="preserve"> </w:t>
      </w:r>
      <w:r>
        <w:rPr>
          <w:sz w:val="24"/>
        </w:rPr>
        <w:t>of</w:t>
      </w:r>
      <w:r>
        <w:rPr>
          <w:spacing w:val="-13"/>
          <w:sz w:val="24"/>
        </w:rPr>
        <w:t xml:space="preserve"> </w:t>
      </w:r>
      <w:r>
        <w:rPr>
          <w:spacing w:val="-2"/>
          <w:sz w:val="24"/>
        </w:rPr>
        <w:t>ownership.</w:t>
      </w:r>
    </w:p>
    <w:p w:rsidR="002B0F1A" w:rsidRDefault="002B0F1A">
      <w:pPr>
        <w:pStyle w:val="BodyText"/>
        <w:spacing w:before="96"/>
        <w:rPr>
          <w:sz w:val="24"/>
        </w:rPr>
      </w:pPr>
    </w:p>
    <w:p w:rsidR="002B0F1A" w:rsidRDefault="00AA42EA">
      <w:pPr>
        <w:pStyle w:val="ListParagraph"/>
        <w:numPr>
          <w:ilvl w:val="0"/>
          <w:numId w:val="154"/>
        </w:numPr>
        <w:tabs>
          <w:tab w:val="left" w:pos="873"/>
        </w:tabs>
        <w:spacing w:before="1"/>
        <w:ind w:left="873" w:hanging="244"/>
        <w:rPr>
          <w:sz w:val="24"/>
        </w:rPr>
      </w:pPr>
      <w:r>
        <w:rPr>
          <w:sz w:val="24"/>
        </w:rPr>
        <w:t>Owner can</w:t>
      </w:r>
      <w:r>
        <w:rPr>
          <w:spacing w:val="-6"/>
          <w:sz w:val="24"/>
        </w:rPr>
        <w:t xml:space="preserve"> </w:t>
      </w:r>
      <w:r>
        <w:rPr>
          <w:sz w:val="24"/>
        </w:rPr>
        <w:t>keep</w:t>
      </w:r>
      <w:r>
        <w:rPr>
          <w:spacing w:val="-6"/>
          <w:sz w:val="24"/>
        </w:rPr>
        <w:t xml:space="preserve"> </w:t>
      </w:r>
      <w:r>
        <w:rPr>
          <w:sz w:val="24"/>
        </w:rPr>
        <w:t>secrecy</w:t>
      </w:r>
      <w:r>
        <w:rPr>
          <w:spacing w:val="-9"/>
          <w:sz w:val="24"/>
        </w:rPr>
        <w:t xml:space="preserve"> </w:t>
      </w:r>
      <w:r>
        <w:rPr>
          <w:sz w:val="24"/>
        </w:rPr>
        <w:t>as</w:t>
      </w:r>
      <w:r>
        <w:rPr>
          <w:spacing w:val="-3"/>
          <w:sz w:val="24"/>
        </w:rPr>
        <w:t xml:space="preserve"> </w:t>
      </w:r>
      <w:r>
        <w:rPr>
          <w:sz w:val="24"/>
        </w:rPr>
        <w:t>regards</w:t>
      </w:r>
      <w:r>
        <w:rPr>
          <w:spacing w:val="-7"/>
          <w:sz w:val="24"/>
        </w:rPr>
        <w:t xml:space="preserve"> </w:t>
      </w:r>
      <w:r>
        <w:rPr>
          <w:sz w:val="24"/>
        </w:rPr>
        <w:t>the</w:t>
      </w:r>
      <w:r>
        <w:rPr>
          <w:spacing w:val="-7"/>
          <w:sz w:val="24"/>
        </w:rPr>
        <w:t xml:space="preserve"> </w:t>
      </w:r>
      <w:r>
        <w:rPr>
          <w:sz w:val="24"/>
        </w:rPr>
        <w:t>raw</w:t>
      </w:r>
      <w:r>
        <w:rPr>
          <w:spacing w:val="-1"/>
          <w:sz w:val="24"/>
        </w:rPr>
        <w:t xml:space="preserve"> </w:t>
      </w:r>
      <w:r>
        <w:rPr>
          <w:sz w:val="24"/>
        </w:rPr>
        <w:t>materials</w:t>
      </w:r>
      <w:r>
        <w:rPr>
          <w:spacing w:val="-2"/>
          <w:sz w:val="24"/>
        </w:rPr>
        <w:t xml:space="preserve"> </w:t>
      </w:r>
      <w:r>
        <w:rPr>
          <w:sz w:val="24"/>
        </w:rPr>
        <w:t>used,</w:t>
      </w:r>
      <w:r>
        <w:rPr>
          <w:spacing w:val="5"/>
          <w:sz w:val="24"/>
        </w:rPr>
        <w:t xml:space="preserve"> </w:t>
      </w:r>
      <w:r>
        <w:rPr>
          <w:sz w:val="24"/>
        </w:rPr>
        <w:t>method</w:t>
      </w:r>
      <w:r>
        <w:rPr>
          <w:spacing w:val="-5"/>
          <w:sz w:val="24"/>
        </w:rPr>
        <w:t xml:space="preserve"> </w:t>
      </w:r>
      <w:r>
        <w:rPr>
          <w:sz w:val="24"/>
        </w:rPr>
        <w:t>of</w:t>
      </w:r>
      <w:r>
        <w:rPr>
          <w:spacing w:val="-8"/>
          <w:sz w:val="24"/>
        </w:rPr>
        <w:t xml:space="preserve"> </w:t>
      </w:r>
      <w:r>
        <w:rPr>
          <w:sz w:val="24"/>
        </w:rPr>
        <w:t>manufacture,</w:t>
      </w:r>
      <w:r>
        <w:rPr>
          <w:spacing w:val="-2"/>
          <w:sz w:val="24"/>
        </w:rPr>
        <w:t xml:space="preserve"> </w:t>
      </w:r>
      <w:r>
        <w:rPr>
          <w:spacing w:val="-4"/>
          <w:sz w:val="24"/>
        </w:rPr>
        <w:t>etc.</w:t>
      </w:r>
    </w:p>
    <w:p w:rsidR="002B0F1A" w:rsidRDefault="002B0F1A">
      <w:pPr>
        <w:pStyle w:val="BodyText"/>
        <w:spacing w:before="95"/>
        <w:rPr>
          <w:sz w:val="24"/>
        </w:rPr>
      </w:pPr>
    </w:p>
    <w:p w:rsidR="002B0F1A" w:rsidRDefault="00AA42EA">
      <w:pPr>
        <w:pStyle w:val="ListParagraph"/>
        <w:numPr>
          <w:ilvl w:val="0"/>
          <w:numId w:val="154"/>
        </w:numPr>
        <w:tabs>
          <w:tab w:val="left" w:pos="987"/>
        </w:tabs>
        <w:spacing w:before="1"/>
        <w:ind w:left="987" w:hanging="358"/>
        <w:rPr>
          <w:sz w:val="24"/>
        </w:rPr>
      </w:pPr>
      <w:r>
        <w:rPr>
          <w:sz w:val="24"/>
        </w:rPr>
        <w:t>Single</w:t>
      </w:r>
      <w:r>
        <w:rPr>
          <w:spacing w:val="-9"/>
          <w:sz w:val="24"/>
        </w:rPr>
        <w:t xml:space="preserve"> </w:t>
      </w:r>
      <w:r>
        <w:rPr>
          <w:sz w:val="24"/>
        </w:rPr>
        <w:t>ownership</w:t>
      </w:r>
      <w:r>
        <w:rPr>
          <w:spacing w:val="-1"/>
          <w:sz w:val="24"/>
        </w:rPr>
        <w:t xml:space="preserve"> </w:t>
      </w:r>
      <w:r>
        <w:rPr>
          <w:sz w:val="24"/>
        </w:rPr>
        <w:t>associates</w:t>
      </w:r>
      <w:r>
        <w:rPr>
          <w:spacing w:val="-6"/>
          <w:sz w:val="24"/>
        </w:rPr>
        <w:t xml:space="preserve"> </w:t>
      </w:r>
      <w:r>
        <w:rPr>
          <w:sz w:val="24"/>
        </w:rPr>
        <w:t>with</w:t>
      </w:r>
      <w:r>
        <w:rPr>
          <w:spacing w:val="-5"/>
          <w:sz w:val="24"/>
        </w:rPr>
        <w:t xml:space="preserve"> </w:t>
      </w:r>
      <w:r>
        <w:rPr>
          <w:sz w:val="24"/>
        </w:rPr>
        <w:t>it</w:t>
      </w:r>
      <w:r>
        <w:rPr>
          <w:spacing w:val="-1"/>
          <w:sz w:val="24"/>
        </w:rPr>
        <w:t xml:space="preserve"> </w:t>
      </w:r>
      <w:r>
        <w:rPr>
          <w:sz w:val="24"/>
        </w:rPr>
        <w:t>the</w:t>
      </w:r>
      <w:r>
        <w:rPr>
          <w:spacing w:val="-7"/>
          <w:sz w:val="24"/>
        </w:rPr>
        <w:t xml:space="preserve"> </w:t>
      </w:r>
      <w:r>
        <w:rPr>
          <w:sz w:val="24"/>
        </w:rPr>
        <w:t>great</w:t>
      </w:r>
      <w:r>
        <w:rPr>
          <w:spacing w:val="-1"/>
          <w:sz w:val="24"/>
        </w:rPr>
        <w:t xml:space="preserve"> </w:t>
      </w:r>
      <w:r>
        <w:rPr>
          <w:sz w:val="24"/>
        </w:rPr>
        <w:t>ease</w:t>
      </w:r>
      <w:r>
        <w:rPr>
          <w:spacing w:val="-11"/>
          <w:sz w:val="24"/>
        </w:rPr>
        <w:t xml:space="preserve"> </w:t>
      </w:r>
      <w:r>
        <w:rPr>
          <w:sz w:val="24"/>
        </w:rPr>
        <w:t>with</w:t>
      </w:r>
      <w:r>
        <w:rPr>
          <w:spacing w:val="-6"/>
          <w:sz w:val="24"/>
        </w:rPr>
        <w:t xml:space="preserve"> </w:t>
      </w:r>
      <w:r>
        <w:rPr>
          <w:sz w:val="24"/>
        </w:rPr>
        <w:t>which</w:t>
      </w:r>
      <w:r>
        <w:rPr>
          <w:spacing w:val="-9"/>
          <w:sz w:val="24"/>
        </w:rPr>
        <w:t xml:space="preserve"> </w:t>
      </w:r>
      <w:r>
        <w:rPr>
          <w:sz w:val="24"/>
        </w:rPr>
        <w:t>the</w:t>
      </w:r>
      <w:r>
        <w:rPr>
          <w:spacing w:val="3"/>
          <w:sz w:val="24"/>
        </w:rPr>
        <w:t xml:space="preserve"> </w:t>
      </w:r>
      <w:r>
        <w:rPr>
          <w:sz w:val="24"/>
        </w:rPr>
        <w:t>business</w:t>
      </w:r>
      <w:r>
        <w:rPr>
          <w:spacing w:val="-7"/>
          <w:sz w:val="24"/>
        </w:rPr>
        <w:t xml:space="preserve"> </w:t>
      </w:r>
      <w:r>
        <w:rPr>
          <w:sz w:val="24"/>
        </w:rPr>
        <w:t>can</w:t>
      </w:r>
      <w:r>
        <w:rPr>
          <w:spacing w:val="-1"/>
          <w:sz w:val="24"/>
        </w:rPr>
        <w:t xml:space="preserve"> </w:t>
      </w:r>
      <w:r>
        <w:rPr>
          <w:sz w:val="24"/>
        </w:rPr>
        <w:t>be</w:t>
      </w:r>
      <w:r>
        <w:rPr>
          <w:spacing w:val="-6"/>
          <w:sz w:val="24"/>
        </w:rPr>
        <w:t xml:space="preserve"> </w:t>
      </w:r>
      <w:r>
        <w:rPr>
          <w:spacing w:val="-2"/>
          <w:sz w:val="24"/>
        </w:rPr>
        <w:t>discontinued.</w:t>
      </w:r>
    </w:p>
    <w:p w:rsidR="002B0F1A" w:rsidRDefault="002B0F1A">
      <w:pPr>
        <w:pStyle w:val="BodyText"/>
        <w:spacing w:before="105"/>
        <w:rPr>
          <w:sz w:val="24"/>
        </w:rPr>
      </w:pPr>
    </w:p>
    <w:p w:rsidR="002B0F1A" w:rsidRDefault="00AA42EA">
      <w:pPr>
        <w:pStyle w:val="Heading4"/>
      </w:pPr>
      <w:bookmarkStart w:id="35" w:name="Disadvantages_of_Single_Ownership:"/>
      <w:bookmarkEnd w:id="35"/>
      <w:r>
        <w:t>Disadvantages</w:t>
      </w:r>
      <w:r>
        <w:rPr>
          <w:spacing w:val="-7"/>
        </w:rPr>
        <w:t xml:space="preserve"> </w:t>
      </w:r>
      <w:r>
        <w:t>of</w:t>
      </w:r>
      <w:r>
        <w:rPr>
          <w:spacing w:val="-3"/>
        </w:rPr>
        <w:t xml:space="preserve"> </w:t>
      </w:r>
      <w:r>
        <w:t>Single</w:t>
      </w:r>
      <w:r>
        <w:rPr>
          <w:spacing w:val="-5"/>
        </w:rPr>
        <w:t xml:space="preserve"> </w:t>
      </w:r>
      <w:r>
        <w:rPr>
          <w:spacing w:val="-2"/>
        </w:rPr>
        <w:t>Ownership:</w:t>
      </w:r>
    </w:p>
    <w:p w:rsidR="002B0F1A" w:rsidRDefault="00AA42EA">
      <w:pPr>
        <w:pStyle w:val="ListParagraph"/>
        <w:numPr>
          <w:ilvl w:val="0"/>
          <w:numId w:val="153"/>
        </w:numPr>
        <w:tabs>
          <w:tab w:val="left" w:pos="873"/>
        </w:tabs>
        <w:spacing w:before="75"/>
        <w:ind w:left="873" w:hanging="244"/>
        <w:rPr>
          <w:sz w:val="24"/>
        </w:rPr>
      </w:pPr>
      <w:r>
        <w:rPr>
          <w:sz w:val="24"/>
        </w:rPr>
        <w:t>The</w:t>
      </w:r>
      <w:r>
        <w:rPr>
          <w:spacing w:val="-5"/>
          <w:sz w:val="24"/>
        </w:rPr>
        <w:t xml:space="preserve"> </w:t>
      </w:r>
      <w:r>
        <w:rPr>
          <w:sz w:val="24"/>
        </w:rPr>
        <w:t>owner</w:t>
      </w:r>
      <w:r>
        <w:rPr>
          <w:spacing w:val="1"/>
          <w:sz w:val="24"/>
        </w:rPr>
        <w:t xml:space="preserve"> </w:t>
      </w:r>
      <w:r>
        <w:rPr>
          <w:sz w:val="24"/>
        </w:rPr>
        <w:t>is</w:t>
      </w:r>
      <w:r>
        <w:rPr>
          <w:spacing w:val="-3"/>
          <w:sz w:val="24"/>
        </w:rPr>
        <w:t xml:space="preserve"> </w:t>
      </w:r>
      <w:r>
        <w:rPr>
          <w:sz w:val="24"/>
        </w:rPr>
        <w:t>liable</w:t>
      </w:r>
      <w:r>
        <w:rPr>
          <w:spacing w:val="2"/>
          <w:sz w:val="24"/>
        </w:rPr>
        <w:t xml:space="preserve"> </w:t>
      </w:r>
      <w:r>
        <w:rPr>
          <w:sz w:val="24"/>
        </w:rPr>
        <w:t>for</w:t>
      </w:r>
      <w:r>
        <w:rPr>
          <w:spacing w:val="1"/>
          <w:sz w:val="24"/>
        </w:rPr>
        <w:t xml:space="preserve"> </w:t>
      </w:r>
      <w:r>
        <w:rPr>
          <w:sz w:val="24"/>
        </w:rPr>
        <w:t>all</w:t>
      </w:r>
      <w:r>
        <w:rPr>
          <w:spacing w:val="-10"/>
          <w:sz w:val="24"/>
        </w:rPr>
        <w:t xml:space="preserve"> </w:t>
      </w:r>
      <w:r>
        <w:rPr>
          <w:sz w:val="24"/>
        </w:rPr>
        <w:t>obligations</w:t>
      </w:r>
      <w:r>
        <w:rPr>
          <w:spacing w:val="-7"/>
          <w:sz w:val="24"/>
        </w:rPr>
        <w:t xml:space="preserve"> </w:t>
      </w:r>
      <w:r>
        <w:rPr>
          <w:sz w:val="24"/>
        </w:rPr>
        <w:t>and</w:t>
      </w:r>
      <w:r>
        <w:rPr>
          <w:spacing w:val="-1"/>
          <w:sz w:val="24"/>
        </w:rPr>
        <w:t xml:space="preserve"> </w:t>
      </w:r>
      <w:r>
        <w:rPr>
          <w:sz w:val="24"/>
        </w:rPr>
        <w:t>debts</w:t>
      </w:r>
      <w:r>
        <w:rPr>
          <w:spacing w:val="-3"/>
          <w:sz w:val="24"/>
        </w:rPr>
        <w:t xml:space="preserve"> </w:t>
      </w:r>
      <w:r>
        <w:rPr>
          <w:sz w:val="24"/>
        </w:rPr>
        <w:t>of</w:t>
      </w:r>
      <w:r>
        <w:rPr>
          <w:spacing w:val="-8"/>
          <w:sz w:val="24"/>
        </w:rPr>
        <w:t xml:space="preserve"> </w:t>
      </w:r>
      <w:r>
        <w:rPr>
          <w:sz w:val="24"/>
        </w:rPr>
        <w:t>the</w:t>
      </w:r>
      <w:r>
        <w:rPr>
          <w:spacing w:val="-2"/>
          <w:sz w:val="24"/>
        </w:rPr>
        <w:t xml:space="preserve"> business.</w:t>
      </w:r>
    </w:p>
    <w:p w:rsidR="002B0F1A" w:rsidRDefault="002B0F1A">
      <w:pPr>
        <w:pStyle w:val="BodyText"/>
        <w:spacing w:before="101"/>
        <w:rPr>
          <w:sz w:val="24"/>
        </w:rPr>
      </w:pPr>
    </w:p>
    <w:p w:rsidR="002B0F1A" w:rsidRDefault="00AA42EA">
      <w:pPr>
        <w:pStyle w:val="ListParagraph"/>
        <w:numPr>
          <w:ilvl w:val="0"/>
          <w:numId w:val="153"/>
        </w:numPr>
        <w:tabs>
          <w:tab w:val="left" w:pos="873"/>
        </w:tabs>
        <w:spacing w:line="312" w:lineRule="auto"/>
        <w:ind w:left="634" w:right="1876" w:firstLine="0"/>
        <w:rPr>
          <w:sz w:val="24"/>
        </w:rPr>
      </w:pPr>
      <w:r>
        <w:rPr>
          <w:sz w:val="24"/>
        </w:rPr>
        <w:t>The</w:t>
      </w:r>
      <w:r>
        <w:rPr>
          <w:spacing w:val="-4"/>
          <w:sz w:val="24"/>
        </w:rPr>
        <w:t xml:space="preserve"> </w:t>
      </w:r>
      <w:r>
        <w:rPr>
          <w:sz w:val="24"/>
        </w:rPr>
        <w:t>business may</w:t>
      </w:r>
      <w:r>
        <w:rPr>
          <w:spacing w:val="-11"/>
          <w:sz w:val="24"/>
        </w:rPr>
        <w:t xml:space="preserve"> </w:t>
      </w:r>
      <w:r>
        <w:rPr>
          <w:sz w:val="24"/>
        </w:rPr>
        <w:t>not</w:t>
      </w:r>
      <w:r>
        <w:rPr>
          <w:spacing w:val="-2"/>
          <w:sz w:val="24"/>
        </w:rPr>
        <w:t xml:space="preserve"> </w:t>
      </w:r>
      <w:r>
        <w:rPr>
          <w:sz w:val="24"/>
        </w:rPr>
        <w:t>be</w:t>
      </w:r>
      <w:r>
        <w:rPr>
          <w:spacing w:val="-4"/>
          <w:sz w:val="24"/>
        </w:rPr>
        <w:t xml:space="preserve"> </w:t>
      </w:r>
      <w:r>
        <w:rPr>
          <w:sz w:val="24"/>
        </w:rPr>
        <w:t>successful</w:t>
      </w:r>
      <w:r>
        <w:rPr>
          <w:spacing w:val="-6"/>
          <w:sz w:val="24"/>
        </w:rPr>
        <w:t xml:space="preserve"> </w:t>
      </w:r>
      <w:r>
        <w:rPr>
          <w:sz w:val="24"/>
        </w:rPr>
        <w:t>if</w:t>
      </w:r>
      <w:r>
        <w:rPr>
          <w:spacing w:val="-11"/>
          <w:sz w:val="24"/>
        </w:rPr>
        <w:t xml:space="preserve"> </w:t>
      </w:r>
      <w:r>
        <w:rPr>
          <w:sz w:val="24"/>
        </w:rPr>
        <w:t>the</w:t>
      </w:r>
      <w:r>
        <w:rPr>
          <w:spacing w:val="-8"/>
          <w:sz w:val="24"/>
        </w:rPr>
        <w:t xml:space="preserve"> </w:t>
      </w:r>
      <w:r>
        <w:rPr>
          <w:sz w:val="24"/>
        </w:rPr>
        <w:t>owner</w:t>
      </w:r>
      <w:r>
        <w:rPr>
          <w:spacing w:val="-6"/>
          <w:sz w:val="24"/>
        </w:rPr>
        <w:t xml:space="preserve"> </w:t>
      </w:r>
      <w:r>
        <w:rPr>
          <w:sz w:val="24"/>
        </w:rPr>
        <w:t>has</w:t>
      </w:r>
      <w:r>
        <w:rPr>
          <w:spacing w:val="-5"/>
          <w:sz w:val="24"/>
        </w:rPr>
        <w:t xml:space="preserve"> </w:t>
      </w:r>
      <w:r>
        <w:rPr>
          <w:sz w:val="24"/>
        </w:rPr>
        <w:t>limited money, lacks</w:t>
      </w:r>
      <w:r>
        <w:rPr>
          <w:spacing w:val="-5"/>
          <w:sz w:val="24"/>
        </w:rPr>
        <w:t xml:space="preserve"> </w:t>
      </w:r>
      <w:r>
        <w:rPr>
          <w:sz w:val="24"/>
        </w:rPr>
        <w:t>ability</w:t>
      </w:r>
      <w:r>
        <w:rPr>
          <w:spacing w:val="-15"/>
          <w:sz w:val="24"/>
        </w:rPr>
        <w:t xml:space="preserve"> </w:t>
      </w:r>
      <w:r>
        <w:rPr>
          <w:sz w:val="24"/>
        </w:rPr>
        <w:t>and</w:t>
      </w:r>
      <w:r>
        <w:rPr>
          <w:spacing w:val="-3"/>
          <w:sz w:val="24"/>
        </w:rPr>
        <w:t xml:space="preserve"> </w:t>
      </w:r>
      <w:r>
        <w:rPr>
          <w:sz w:val="24"/>
        </w:rPr>
        <w:t>necessary experience to run the business.</w:t>
      </w:r>
    </w:p>
    <w:p w:rsidR="002B0F1A" w:rsidRDefault="002B0F1A">
      <w:pPr>
        <w:pStyle w:val="BodyText"/>
        <w:spacing w:before="15"/>
        <w:rPr>
          <w:sz w:val="24"/>
        </w:rPr>
      </w:pPr>
    </w:p>
    <w:p w:rsidR="002B0F1A" w:rsidRDefault="00AA42EA">
      <w:pPr>
        <w:pStyle w:val="ListParagraph"/>
        <w:numPr>
          <w:ilvl w:val="0"/>
          <w:numId w:val="153"/>
        </w:numPr>
        <w:tabs>
          <w:tab w:val="left" w:pos="873"/>
        </w:tabs>
        <w:spacing w:line="312" w:lineRule="auto"/>
        <w:ind w:left="634" w:right="1481" w:firstLine="0"/>
        <w:rPr>
          <w:sz w:val="24"/>
        </w:rPr>
      </w:pPr>
      <w:r>
        <w:rPr>
          <w:sz w:val="24"/>
        </w:rPr>
        <w:t>Because</w:t>
      </w:r>
      <w:r>
        <w:rPr>
          <w:spacing w:val="-7"/>
          <w:sz w:val="24"/>
        </w:rPr>
        <w:t xml:space="preserve"> </w:t>
      </w:r>
      <w:r>
        <w:rPr>
          <w:sz w:val="24"/>
        </w:rPr>
        <w:t>of</w:t>
      </w:r>
      <w:r>
        <w:rPr>
          <w:spacing w:val="-9"/>
          <w:sz w:val="24"/>
        </w:rPr>
        <w:t xml:space="preserve"> </w:t>
      </w:r>
      <w:r>
        <w:rPr>
          <w:sz w:val="24"/>
        </w:rPr>
        <w:t>relatively</w:t>
      </w:r>
      <w:r>
        <w:rPr>
          <w:spacing w:val="-13"/>
          <w:sz w:val="24"/>
        </w:rPr>
        <w:t xml:space="preserve"> </w:t>
      </w:r>
      <w:r>
        <w:rPr>
          <w:sz w:val="24"/>
        </w:rPr>
        <w:t>unstable</w:t>
      </w:r>
      <w:r>
        <w:rPr>
          <w:spacing w:val="-7"/>
          <w:sz w:val="24"/>
        </w:rPr>
        <w:t xml:space="preserve"> </w:t>
      </w:r>
      <w:r>
        <w:rPr>
          <w:sz w:val="24"/>
        </w:rPr>
        <w:t>nature</w:t>
      </w:r>
      <w:r>
        <w:rPr>
          <w:spacing w:val="-8"/>
          <w:sz w:val="24"/>
        </w:rPr>
        <w:t xml:space="preserve"> </w:t>
      </w:r>
      <w:r>
        <w:rPr>
          <w:sz w:val="24"/>
        </w:rPr>
        <w:t>of</w:t>
      </w:r>
      <w:r>
        <w:rPr>
          <w:spacing w:val="-12"/>
          <w:sz w:val="24"/>
        </w:rPr>
        <w:t xml:space="preserve"> </w:t>
      </w:r>
      <w:r>
        <w:rPr>
          <w:sz w:val="24"/>
        </w:rPr>
        <w:t>the</w:t>
      </w:r>
      <w:r>
        <w:rPr>
          <w:spacing w:val="-8"/>
          <w:sz w:val="24"/>
        </w:rPr>
        <w:t xml:space="preserve"> </w:t>
      </w:r>
      <w:r>
        <w:rPr>
          <w:sz w:val="24"/>
        </w:rPr>
        <w:t>business, it is</w:t>
      </w:r>
      <w:r>
        <w:rPr>
          <w:spacing w:val="-4"/>
          <w:sz w:val="24"/>
        </w:rPr>
        <w:t xml:space="preserve"> </w:t>
      </w:r>
      <w:r>
        <w:rPr>
          <w:sz w:val="24"/>
        </w:rPr>
        <w:t>difficult to</w:t>
      </w:r>
      <w:r>
        <w:rPr>
          <w:spacing w:val="-2"/>
          <w:sz w:val="24"/>
        </w:rPr>
        <w:t xml:space="preserve"> </w:t>
      </w:r>
      <w:r>
        <w:rPr>
          <w:sz w:val="24"/>
        </w:rPr>
        <w:t>raise</w:t>
      </w:r>
      <w:r>
        <w:rPr>
          <w:spacing w:val="-7"/>
          <w:sz w:val="24"/>
        </w:rPr>
        <w:t xml:space="preserve"> </w:t>
      </w:r>
      <w:r>
        <w:rPr>
          <w:sz w:val="24"/>
        </w:rPr>
        <w:t>capital</w:t>
      </w:r>
      <w:r>
        <w:rPr>
          <w:spacing w:val="-5"/>
          <w:sz w:val="24"/>
        </w:rPr>
        <w:t xml:space="preserve"> </w:t>
      </w:r>
      <w:r>
        <w:rPr>
          <w:sz w:val="24"/>
        </w:rPr>
        <w:t>for expanding</w:t>
      </w:r>
      <w:r>
        <w:rPr>
          <w:spacing w:val="-6"/>
          <w:sz w:val="24"/>
        </w:rPr>
        <w:t xml:space="preserve"> </w:t>
      </w:r>
      <w:r>
        <w:rPr>
          <w:sz w:val="24"/>
        </w:rPr>
        <w:t xml:space="preserve">the </w:t>
      </w:r>
      <w:r>
        <w:rPr>
          <w:spacing w:val="-2"/>
          <w:sz w:val="24"/>
        </w:rPr>
        <w:t>business.</w:t>
      </w:r>
    </w:p>
    <w:p w:rsidR="002B0F1A" w:rsidRDefault="002B0F1A">
      <w:pPr>
        <w:pStyle w:val="BodyText"/>
        <w:rPr>
          <w:sz w:val="24"/>
        </w:rPr>
      </w:pPr>
    </w:p>
    <w:p w:rsidR="002B0F1A" w:rsidRDefault="002B0F1A">
      <w:pPr>
        <w:pStyle w:val="BodyText"/>
        <w:rPr>
          <w:sz w:val="24"/>
        </w:rPr>
      </w:pPr>
    </w:p>
    <w:p w:rsidR="002B0F1A" w:rsidRDefault="002B0F1A">
      <w:pPr>
        <w:pStyle w:val="BodyText"/>
        <w:spacing w:before="145"/>
        <w:rPr>
          <w:sz w:val="24"/>
        </w:rPr>
      </w:pPr>
    </w:p>
    <w:p w:rsidR="002B0F1A" w:rsidRDefault="00AA42EA">
      <w:pPr>
        <w:pStyle w:val="BodyText"/>
        <w:ind w:right="1434"/>
        <w:jc w:val="right"/>
        <w:rPr>
          <w:rFonts w:ascii="Calibri"/>
        </w:rPr>
      </w:pPr>
      <w:r>
        <w:rPr>
          <w:rFonts w:ascii="Calibri"/>
          <w:spacing w:val="-5"/>
        </w:rPr>
        <w:t>19</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53"/>
        </w:numPr>
        <w:tabs>
          <w:tab w:val="left" w:pos="873"/>
        </w:tabs>
        <w:spacing w:before="70" w:line="312" w:lineRule="auto"/>
        <w:ind w:left="634" w:right="1563" w:firstLine="0"/>
        <w:rPr>
          <w:sz w:val="24"/>
        </w:rPr>
      </w:pPr>
      <w:r>
        <w:rPr>
          <w:noProof/>
          <w:sz w:val="24"/>
        </w:rPr>
        <w:lastRenderedPageBreak/>
        <mc:AlternateContent>
          <mc:Choice Requires="wpg">
            <w:drawing>
              <wp:anchor distT="0" distB="0" distL="0" distR="0" simplePos="0" relativeHeight="48280166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68"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69" name="Image 469"/>
                          <pic:cNvPicPr/>
                        </pic:nvPicPr>
                        <pic:blipFill>
                          <a:blip r:embed="rId7" cstate="print"/>
                          <a:stretch>
                            <a:fillRect/>
                          </a:stretch>
                        </pic:blipFill>
                        <pic:spPr>
                          <a:xfrm>
                            <a:off x="635" y="0"/>
                            <a:ext cx="7106284" cy="56515"/>
                          </a:xfrm>
                          <a:prstGeom prst="rect">
                            <a:avLst/>
                          </a:prstGeom>
                        </pic:spPr>
                      </pic:pic>
                      <wps:wsp>
                        <wps:cNvPr id="470" name="Graphic 47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71" name="Image 471"/>
                          <pic:cNvPicPr/>
                        </pic:nvPicPr>
                        <pic:blipFill>
                          <a:blip r:embed="rId8" cstate="print"/>
                          <a:stretch>
                            <a:fillRect/>
                          </a:stretch>
                        </pic:blipFill>
                        <pic:spPr>
                          <a:xfrm>
                            <a:off x="56514" y="9396995"/>
                            <a:ext cx="7050405" cy="51804"/>
                          </a:xfrm>
                          <a:prstGeom prst="rect">
                            <a:avLst/>
                          </a:prstGeom>
                        </pic:spPr>
                      </pic:pic>
                      <wps:wsp>
                        <wps:cNvPr id="472" name="Graphic 472"/>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73" name="Graphic 473"/>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474" name="Graphic 474"/>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475" name="Graphic 47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476" name="Graphic 47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477" name="Graphic 47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478" name="Graphic 47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479" name="Graphic 47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480" name="Graphic 48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481" name="Graphic 48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482" name="Graphic 48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483" name="Graphic 48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484" name="Graphic 48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485" name="Graphic 48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486" name="Graphic 48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487" name="Graphic 48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488" name="Graphic 48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1F53857" id="Group 468" o:spid="_x0000_s1026" style="position:absolute;margin-left:23.95pt;margin-top:24pt;width:564.3pt;height:744.25pt;z-index:-2051481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">
                <v:shape id="Image 46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">
                  <v:imagedata r:id="rId9" o:title=""/>
                </v:shape>
                <v:shape id="Graphic 47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7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">
                  <v:imagedata r:id="rId10" o:title=""/>
                </v:shape>
                <v:shape id="Graphic 472"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" path="m56515,l18415,r,18415l,18415,,56515r56515,l56515,xem9525,l,,,9525r9525,l9525,xe" fillcolor="red" stroked="f">
                  <v:path arrowok="t"/>
                </v:shape>
                <v:shape id="Graphic 473"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" path="m6382385,361950r-780415,l5601970,r-27305,l5574665,361950,,361950r,26670l6382385,388620r,-26670xe" fillcolor="#6a6a6a" stroked="f">
                  <v:path arrowok="t"/>
                </v:shape>
                <v:shape id="Graphic 474"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" path="m54864,l36576,,,,,36576,,54864r36576,l36576,36576r18288,l54864,xe" fillcolor="red" stroked="f">
                  <v:path arrowok="t"/>
                </v:shape>
                <v:shape id="Graphic 475"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" path="m18288,l9131,,,,,9144r,9144l9131,18288r,-9144l18288,9144,18288,xe" stroked="f">
                  <v:path arrowok="t"/>
                </v:shape>
                <v:shape id="Graphic 476"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" path="m9144,45720l,45720r,9144l9144,54864r,-9144xem7065010,l9144,r,36576l7065010,36576r,-36576xe" fillcolor="red" stroked="f">
                  <v:path arrowok="t"/>
                </v:shape>
                <v:shape id="Graphic 477"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" path="m7055866,l,,,9144r7055866,l7055866,xe" stroked="f">
                  <v:path arrowok="t"/>
                </v:shape>
                <v:shape id="Graphic 478"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" path="m7055866,45720l,45720r,9144l7055866,54864r,-9144xem7110730,r-36576,l7055866,r,36576l7074154,36576r,18288l7110730,54864r,-18288l7110730,xe" fillcolor="red" stroked="f">
                  <v:path arrowok="t"/>
                </v:shape>
                <v:shape id="Graphic 479"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" path="m18288,l9144,,,,,9144r9144,l9144,18288r9131,l18275,9144,18288,xe" stroked="f">
                  <v:path arrowok="t"/>
                </v:shape>
                <v:shape id="Graphic 480"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481"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" path="m9143,l,,,9341866r9143,l9143,xe" stroked="f">
                  <v:path arrowok="t"/>
                </v:shape>
                <v:shape id="Graphic 482"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483"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" path="m18288,9156r-9157,l9131,,,,,9156r,9132l9131,18288r9157,l18288,9156xe" stroked="f">
                  <v:path arrowok="t"/>
                </v:shape>
                <v:shape id="Graphic 484"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" path="m9144,l,,,9144r9144,l9144,xem7065010,18300r-7055866,l9144,54864r7055866,l7065010,18300xe" fillcolor="red" stroked="f">
                  <v:path arrowok="t"/>
                </v:shape>
                <v:shape id="Graphic 485"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" path="m7055866,l,,,9143r7055866,l7055866,xe" stroked="f">
                  <v:path arrowok="t"/>
                </v:shape>
                <v:shape id="Graphic 486"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" path="m7055866,l,,,9144r7055866,l7055866,xem7110730,r-36576,l7074154,18300r-18288,l7055866,54864r18288,l7110730,54864r,-36564l7110730,xe" fillcolor="red" stroked="f">
                  <v:path arrowok="t"/>
                </v:shape>
                <v:shape id="Graphic 487"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" path="m18288,9156l18275,,9144,r,9156l,9156r,9132l9144,18288r9131,l18288,9156xe" stroked="f">
                  <v:path arrowok="t"/>
                </v:shape>
                <v:shape id="Graphic 488"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" path="m9144,l,,,9144r9144,l9144,xe" fillcolor="red" stroked="f">
                  <v:path arrowok="t"/>
                </v:shape>
                <w10:wrap anchorx="page" anchory="page"/>
              </v:group>
            </w:pict>
          </mc:Fallback>
        </mc:AlternateContent>
      </w:r>
      <w:r>
        <w:rPr>
          <w:sz w:val="24"/>
        </w:rPr>
        <w:t>If</w:t>
      </w:r>
      <w:r>
        <w:rPr>
          <w:spacing w:val="-8"/>
          <w:sz w:val="24"/>
        </w:rPr>
        <w:t xml:space="preserve"> </w:t>
      </w:r>
      <w:r>
        <w:rPr>
          <w:sz w:val="24"/>
        </w:rPr>
        <w:t>the</w:t>
      </w:r>
      <w:r>
        <w:rPr>
          <w:spacing w:val="-1"/>
          <w:sz w:val="24"/>
        </w:rPr>
        <w:t xml:space="preserve"> </w:t>
      </w:r>
      <w:r>
        <w:rPr>
          <w:sz w:val="24"/>
        </w:rPr>
        <w:t>business fails, creditors</w:t>
      </w:r>
      <w:r>
        <w:rPr>
          <w:spacing w:val="-6"/>
          <w:sz w:val="24"/>
        </w:rPr>
        <w:t xml:space="preserve"> </w:t>
      </w:r>
      <w:r>
        <w:rPr>
          <w:sz w:val="24"/>
        </w:rPr>
        <w:t>can</w:t>
      </w:r>
      <w:r>
        <w:rPr>
          <w:spacing w:val="-4"/>
          <w:sz w:val="24"/>
        </w:rPr>
        <w:t xml:space="preserve"> </w:t>
      </w:r>
      <w:r>
        <w:rPr>
          <w:sz w:val="24"/>
        </w:rPr>
        <w:t>take</w:t>
      </w:r>
      <w:r>
        <w:rPr>
          <w:spacing w:val="-5"/>
          <w:sz w:val="24"/>
        </w:rPr>
        <w:t xml:space="preserve"> </w:t>
      </w:r>
      <w:r>
        <w:rPr>
          <w:sz w:val="24"/>
        </w:rPr>
        <w:t>the</w:t>
      </w:r>
      <w:r>
        <w:rPr>
          <w:spacing w:val="-1"/>
          <w:sz w:val="24"/>
        </w:rPr>
        <w:t xml:space="preserve"> </w:t>
      </w:r>
      <w:r>
        <w:rPr>
          <w:sz w:val="24"/>
        </w:rPr>
        <w:t>personal</w:t>
      </w:r>
      <w:r>
        <w:rPr>
          <w:spacing w:val="-8"/>
          <w:sz w:val="24"/>
        </w:rPr>
        <w:t xml:space="preserve"> </w:t>
      </w:r>
      <w:r>
        <w:rPr>
          <w:sz w:val="24"/>
        </w:rPr>
        <w:t>property</w:t>
      </w:r>
      <w:r>
        <w:rPr>
          <w:spacing w:val="-14"/>
          <w:sz w:val="24"/>
        </w:rPr>
        <w:t xml:space="preserve"> </w:t>
      </w:r>
      <w:r>
        <w:rPr>
          <w:sz w:val="24"/>
        </w:rPr>
        <w:t>as</w:t>
      </w:r>
      <w:r>
        <w:rPr>
          <w:spacing w:val="-2"/>
          <w:sz w:val="24"/>
        </w:rPr>
        <w:t xml:space="preserve"> </w:t>
      </w:r>
      <w:r>
        <w:rPr>
          <w:sz w:val="24"/>
        </w:rPr>
        <w:t>well</w:t>
      </w:r>
      <w:r>
        <w:rPr>
          <w:spacing w:val="-9"/>
          <w:sz w:val="24"/>
        </w:rPr>
        <w:t xml:space="preserve"> </w:t>
      </w:r>
      <w:r>
        <w:rPr>
          <w:sz w:val="24"/>
        </w:rPr>
        <w:t>as</w:t>
      </w:r>
      <w:r>
        <w:rPr>
          <w:spacing w:val="-2"/>
          <w:sz w:val="24"/>
        </w:rPr>
        <w:t xml:space="preserve"> </w:t>
      </w:r>
      <w:r>
        <w:rPr>
          <w:sz w:val="24"/>
        </w:rPr>
        <w:t>the business</w:t>
      </w:r>
      <w:r>
        <w:rPr>
          <w:spacing w:val="-2"/>
          <w:sz w:val="24"/>
        </w:rPr>
        <w:t xml:space="preserve"> </w:t>
      </w:r>
      <w:r>
        <w:rPr>
          <w:sz w:val="24"/>
        </w:rPr>
        <w:t>property</w:t>
      </w:r>
      <w:r>
        <w:rPr>
          <w:spacing w:val="-14"/>
          <w:sz w:val="24"/>
        </w:rPr>
        <w:t xml:space="preserve"> </w:t>
      </w:r>
      <w:r>
        <w:rPr>
          <w:sz w:val="24"/>
        </w:rPr>
        <w:t>of</w:t>
      </w:r>
      <w:r>
        <w:rPr>
          <w:spacing w:val="-8"/>
          <w:sz w:val="24"/>
        </w:rPr>
        <w:t xml:space="preserve"> </w:t>
      </w:r>
      <w:r>
        <w:rPr>
          <w:sz w:val="24"/>
        </w:rPr>
        <w:t>the (single) owner to settle their claims. This means single ownership involves unlimited liability for debts and losses.</w:t>
      </w:r>
    </w:p>
    <w:p w:rsidR="002B0F1A" w:rsidRDefault="002B0F1A">
      <w:pPr>
        <w:pStyle w:val="BodyText"/>
        <w:spacing w:before="17"/>
        <w:rPr>
          <w:sz w:val="24"/>
        </w:rPr>
      </w:pPr>
    </w:p>
    <w:p w:rsidR="002B0F1A" w:rsidRDefault="00AA42EA">
      <w:pPr>
        <w:pStyle w:val="ListParagraph"/>
        <w:numPr>
          <w:ilvl w:val="0"/>
          <w:numId w:val="153"/>
        </w:numPr>
        <w:tabs>
          <w:tab w:val="left" w:pos="873"/>
        </w:tabs>
        <w:spacing w:line="312" w:lineRule="auto"/>
        <w:ind w:left="634" w:right="2138" w:firstLine="0"/>
        <w:rPr>
          <w:sz w:val="24"/>
        </w:rPr>
      </w:pPr>
      <w:r>
        <w:rPr>
          <w:sz w:val="24"/>
        </w:rPr>
        <w:t>There</w:t>
      </w:r>
      <w:r>
        <w:rPr>
          <w:spacing w:val="-6"/>
          <w:sz w:val="24"/>
        </w:rPr>
        <w:t xml:space="preserve"> </w:t>
      </w:r>
      <w:r>
        <w:rPr>
          <w:sz w:val="24"/>
        </w:rPr>
        <w:t>is</w:t>
      </w:r>
      <w:r>
        <w:rPr>
          <w:spacing w:val="-3"/>
          <w:sz w:val="24"/>
        </w:rPr>
        <w:t xml:space="preserve"> </w:t>
      </w:r>
      <w:r>
        <w:rPr>
          <w:sz w:val="24"/>
        </w:rPr>
        <w:t>limited</w:t>
      </w:r>
      <w:r>
        <w:rPr>
          <w:spacing w:val="-8"/>
          <w:sz w:val="24"/>
        </w:rPr>
        <w:t xml:space="preserve"> </w:t>
      </w:r>
      <w:r>
        <w:rPr>
          <w:sz w:val="24"/>
        </w:rPr>
        <w:t>opportunity</w:t>
      </w:r>
      <w:r>
        <w:rPr>
          <w:spacing w:val="-12"/>
          <w:sz w:val="24"/>
        </w:rPr>
        <w:t xml:space="preserve"> </w:t>
      </w:r>
      <w:r>
        <w:rPr>
          <w:sz w:val="24"/>
        </w:rPr>
        <w:t>for</w:t>
      </w:r>
      <w:r>
        <w:rPr>
          <w:spacing w:val="-3"/>
          <w:sz w:val="24"/>
        </w:rPr>
        <w:t xml:space="preserve"> </w:t>
      </w:r>
      <w:r>
        <w:rPr>
          <w:sz w:val="24"/>
        </w:rPr>
        <w:t>employees</w:t>
      </w:r>
      <w:r>
        <w:rPr>
          <w:spacing w:val="-6"/>
          <w:sz w:val="24"/>
        </w:rPr>
        <w:t xml:space="preserve"> </w:t>
      </w:r>
      <w:r>
        <w:rPr>
          <w:sz w:val="24"/>
        </w:rPr>
        <w:t>as</w:t>
      </w:r>
      <w:r>
        <w:rPr>
          <w:spacing w:val="-7"/>
          <w:sz w:val="24"/>
        </w:rPr>
        <w:t xml:space="preserve"> </w:t>
      </w:r>
      <w:r>
        <w:rPr>
          <w:sz w:val="24"/>
        </w:rPr>
        <w:t>regards</w:t>
      </w:r>
      <w:r>
        <w:rPr>
          <w:spacing w:val="-6"/>
          <w:sz w:val="24"/>
        </w:rPr>
        <w:t xml:space="preserve"> </w:t>
      </w:r>
      <w:r>
        <w:rPr>
          <w:sz w:val="24"/>
        </w:rPr>
        <w:t>monetary</w:t>
      </w:r>
      <w:r>
        <w:rPr>
          <w:spacing w:val="-15"/>
          <w:sz w:val="24"/>
        </w:rPr>
        <w:t xml:space="preserve"> </w:t>
      </w:r>
      <w:r>
        <w:rPr>
          <w:sz w:val="24"/>
        </w:rPr>
        <w:t>rewards</w:t>
      </w:r>
      <w:r>
        <w:rPr>
          <w:spacing w:val="-11"/>
          <w:sz w:val="24"/>
        </w:rPr>
        <w:t xml:space="preserve"> </w:t>
      </w:r>
      <w:r>
        <w:rPr>
          <w:sz w:val="24"/>
        </w:rPr>
        <w:t>(e.g.,</w:t>
      </w:r>
      <w:r>
        <w:rPr>
          <w:spacing w:val="-6"/>
          <w:sz w:val="24"/>
        </w:rPr>
        <w:t xml:space="preserve"> </w:t>
      </w:r>
      <w:r>
        <w:rPr>
          <w:sz w:val="24"/>
        </w:rPr>
        <w:t>profit sharing, bonuses, etc.) and promotions.</w:t>
      </w:r>
    </w:p>
    <w:p w:rsidR="002B0F1A" w:rsidRDefault="002B0F1A">
      <w:pPr>
        <w:pStyle w:val="BodyText"/>
        <w:spacing w:before="19"/>
        <w:rPr>
          <w:sz w:val="24"/>
        </w:rPr>
      </w:pPr>
    </w:p>
    <w:p w:rsidR="002B0F1A" w:rsidRDefault="00AA42EA">
      <w:pPr>
        <w:pStyle w:val="Heading4"/>
      </w:pPr>
      <w:bookmarkStart w:id="36" w:name="Applications_of_Single_Ownership:"/>
      <w:bookmarkEnd w:id="36"/>
      <w:r>
        <w:t>Applications</w:t>
      </w:r>
      <w:r>
        <w:rPr>
          <w:spacing w:val="-7"/>
        </w:rPr>
        <w:t xml:space="preserve"> </w:t>
      </w:r>
      <w:r>
        <w:t>of</w:t>
      </w:r>
      <w:r>
        <w:rPr>
          <w:spacing w:val="-8"/>
        </w:rPr>
        <w:t xml:space="preserve"> </w:t>
      </w:r>
      <w:r>
        <w:t>Single</w:t>
      </w:r>
      <w:r>
        <w:rPr>
          <w:spacing w:val="-5"/>
        </w:rPr>
        <w:t xml:space="preserve"> </w:t>
      </w:r>
      <w:r>
        <w:rPr>
          <w:spacing w:val="-2"/>
        </w:rPr>
        <w:t>Ownership:</w:t>
      </w:r>
    </w:p>
    <w:p w:rsidR="002B0F1A" w:rsidRDefault="00AA42EA">
      <w:pPr>
        <w:spacing w:before="89"/>
        <w:ind w:left="634"/>
        <w:rPr>
          <w:b/>
          <w:sz w:val="24"/>
        </w:rPr>
      </w:pPr>
      <w:r>
        <w:rPr>
          <w:b/>
          <w:sz w:val="24"/>
        </w:rPr>
        <w:t>Single</w:t>
      </w:r>
      <w:r>
        <w:rPr>
          <w:b/>
          <w:spacing w:val="-6"/>
          <w:sz w:val="24"/>
        </w:rPr>
        <w:t xml:space="preserve"> </w:t>
      </w:r>
      <w:r>
        <w:rPr>
          <w:b/>
          <w:sz w:val="24"/>
        </w:rPr>
        <w:t>ownership</w:t>
      </w:r>
      <w:r>
        <w:rPr>
          <w:b/>
          <w:spacing w:val="-5"/>
          <w:sz w:val="24"/>
        </w:rPr>
        <w:t xml:space="preserve"> </w:t>
      </w:r>
      <w:r>
        <w:rPr>
          <w:b/>
          <w:sz w:val="24"/>
        </w:rPr>
        <w:t>is</w:t>
      </w:r>
      <w:r>
        <w:rPr>
          <w:b/>
          <w:spacing w:val="-7"/>
          <w:sz w:val="24"/>
        </w:rPr>
        <w:t xml:space="preserve"> </w:t>
      </w:r>
      <w:r>
        <w:rPr>
          <w:b/>
          <w:spacing w:val="-2"/>
          <w:sz w:val="24"/>
        </w:rPr>
        <w:t>suitable:</w:t>
      </w:r>
    </w:p>
    <w:p w:rsidR="002B0F1A" w:rsidRDefault="00AA42EA">
      <w:pPr>
        <w:pStyle w:val="ListParagraph"/>
        <w:numPr>
          <w:ilvl w:val="0"/>
          <w:numId w:val="152"/>
        </w:numPr>
        <w:tabs>
          <w:tab w:val="left" w:pos="873"/>
        </w:tabs>
        <w:spacing w:before="75" w:line="312" w:lineRule="auto"/>
        <w:ind w:right="2127" w:firstLine="0"/>
        <w:rPr>
          <w:sz w:val="24"/>
        </w:rPr>
      </w:pPr>
      <w:r>
        <w:rPr>
          <w:sz w:val="24"/>
        </w:rPr>
        <w:t>For</w:t>
      </w:r>
      <w:r>
        <w:rPr>
          <w:spacing w:val="-5"/>
          <w:sz w:val="24"/>
        </w:rPr>
        <w:t xml:space="preserve"> </w:t>
      </w:r>
      <w:r>
        <w:rPr>
          <w:sz w:val="24"/>
        </w:rPr>
        <w:t>retail</w:t>
      </w:r>
      <w:r>
        <w:rPr>
          <w:spacing w:val="-7"/>
          <w:sz w:val="24"/>
        </w:rPr>
        <w:t xml:space="preserve"> </w:t>
      </w:r>
      <w:r>
        <w:rPr>
          <w:sz w:val="24"/>
        </w:rPr>
        <w:t>trades,</w:t>
      </w:r>
      <w:r>
        <w:rPr>
          <w:spacing w:val="-3"/>
          <w:sz w:val="24"/>
        </w:rPr>
        <w:t xml:space="preserve"> </w:t>
      </w:r>
      <w:r>
        <w:rPr>
          <w:sz w:val="24"/>
        </w:rPr>
        <w:t>service</w:t>
      </w:r>
      <w:r>
        <w:rPr>
          <w:spacing w:val="-7"/>
          <w:sz w:val="24"/>
        </w:rPr>
        <w:t xml:space="preserve"> </w:t>
      </w:r>
      <w:r>
        <w:rPr>
          <w:sz w:val="24"/>
        </w:rPr>
        <w:t>concerns</w:t>
      </w:r>
      <w:r>
        <w:rPr>
          <w:spacing w:val="-8"/>
          <w:sz w:val="24"/>
        </w:rPr>
        <w:t xml:space="preserve"> </w:t>
      </w:r>
      <w:r>
        <w:rPr>
          <w:sz w:val="24"/>
        </w:rPr>
        <w:t>and</w:t>
      </w:r>
      <w:r>
        <w:rPr>
          <w:spacing w:val="-2"/>
          <w:sz w:val="24"/>
        </w:rPr>
        <w:t xml:space="preserve"> </w:t>
      </w:r>
      <w:r>
        <w:rPr>
          <w:sz w:val="24"/>
        </w:rPr>
        <w:t>small</w:t>
      </w:r>
      <w:r>
        <w:rPr>
          <w:spacing w:val="-10"/>
          <w:sz w:val="24"/>
        </w:rPr>
        <w:t xml:space="preserve"> </w:t>
      </w:r>
      <w:r>
        <w:rPr>
          <w:sz w:val="24"/>
        </w:rPr>
        <w:t>engineering</w:t>
      </w:r>
      <w:r>
        <w:rPr>
          <w:spacing w:val="-1"/>
          <w:sz w:val="24"/>
        </w:rPr>
        <w:t xml:space="preserve"> </w:t>
      </w:r>
      <w:r>
        <w:rPr>
          <w:sz w:val="24"/>
        </w:rPr>
        <w:t>firms</w:t>
      </w:r>
      <w:r>
        <w:rPr>
          <w:spacing w:val="-8"/>
          <w:sz w:val="24"/>
        </w:rPr>
        <w:t xml:space="preserve"> </w:t>
      </w:r>
      <w:r>
        <w:rPr>
          <w:sz w:val="24"/>
        </w:rPr>
        <w:t>which</w:t>
      </w:r>
      <w:r>
        <w:rPr>
          <w:spacing w:val="-11"/>
          <w:sz w:val="24"/>
        </w:rPr>
        <w:t xml:space="preserve"> </w:t>
      </w:r>
      <w:r>
        <w:rPr>
          <w:sz w:val="24"/>
        </w:rPr>
        <w:t>require</w:t>
      </w:r>
      <w:r>
        <w:rPr>
          <w:spacing w:val="-6"/>
          <w:sz w:val="24"/>
        </w:rPr>
        <w:t xml:space="preserve"> </w:t>
      </w:r>
      <w:r>
        <w:rPr>
          <w:sz w:val="24"/>
        </w:rPr>
        <w:t>relatively</w:t>
      </w:r>
      <w:r>
        <w:rPr>
          <w:spacing w:val="-10"/>
          <w:sz w:val="24"/>
        </w:rPr>
        <w:t xml:space="preserve"> </w:t>
      </w:r>
      <w:r>
        <w:rPr>
          <w:sz w:val="24"/>
        </w:rPr>
        <w:t>small capital to start with and to run.</w:t>
      </w:r>
    </w:p>
    <w:p w:rsidR="002B0F1A" w:rsidRDefault="002B0F1A">
      <w:pPr>
        <w:pStyle w:val="BodyText"/>
        <w:spacing w:before="9"/>
        <w:rPr>
          <w:sz w:val="24"/>
        </w:rPr>
      </w:pPr>
    </w:p>
    <w:p w:rsidR="002B0F1A" w:rsidRDefault="00AA42EA">
      <w:pPr>
        <w:pStyle w:val="ListParagraph"/>
        <w:numPr>
          <w:ilvl w:val="0"/>
          <w:numId w:val="152"/>
        </w:numPr>
        <w:tabs>
          <w:tab w:val="left" w:pos="873"/>
        </w:tabs>
        <w:ind w:left="873" w:hanging="244"/>
        <w:rPr>
          <w:sz w:val="24"/>
        </w:rPr>
      </w:pPr>
      <w:r>
        <w:rPr>
          <w:sz w:val="24"/>
        </w:rPr>
        <w:t>For</w:t>
      </w:r>
      <w:r>
        <w:rPr>
          <w:spacing w:val="-10"/>
          <w:sz w:val="24"/>
        </w:rPr>
        <w:t xml:space="preserve"> </w:t>
      </w:r>
      <w:r>
        <w:rPr>
          <w:sz w:val="24"/>
        </w:rPr>
        <w:t>those businesses</w:t>
      </w:r>
      <w:r>
        <w:rPr>
          <w:spacing w:val="-2"/>
          <w:sz w:val="24"/>
        </w:rPr>
        <w:t xml:space="preserve"> </w:t>
      </w:r>
      <w:r>
        <w:rPr>
          <w:sz w:val="24"/>
        </w:rPr>
        <w:t>which</w:t>
      </w:r>
      <w:r>
        <w:rPr>
          <w:spacing w:val="-8"/>
          <w:sz w:val="24"/>
        </w:rPr>
        <w:t xml:space="preserve"> </w:t>
      </w:r>
      <w:r>
        <w:rPr>
          <w:sz w:val="24"/>
        </w:rPr>
        <w:t>do not</w:t>
      </w:r>
      <w:r>
        <w:rPr>
          <w:spacing w:val="1"/>
          <w:sz w:val="24"/>
        </w:rPr>
        <w:t xml:space="preserve"> </w:t>
      </w:r>
      <w:r>
        <w:rPr>
          <w:sz w:val="24"/>
        </w:rPr>
        <w:t>involve</w:t>
      </w:r>
      <w:r>
        <w:rPr>
          <w:spacing w:val="-1"/>
          <w:sz w:val="24"/>
        </w:rPr>
        <w:t xml:space="preserve"> </w:t>
      </w:r>
      <w:r>
        <w:rPr>
          <w:sz w:val="24"/>
        </w:rPr>
        <w:t>high</w:t>
      </w:r>
      <w:r>
        <w:rPr>
          <w:spacing w:val="-5"/>
          <w:sz w:val="24"/>
        </w:rPr>
        <w:t xml:space="preserve"> </w:t>
      </w:r>
      <w:r>
        <w:rPr>
          <w:sz w:val="24"/>
        </w:rPr>
        <w:t>risks</w:t>
      </w:r>
      <w:r>
        <w:rPr>
          <w:spacing w:val="-6"/>
          <w:sz w:val="24"/>
        </w:rPr>
        <w:t xml:space="preserve"> </w:t>
      </w:r>
      <w:r>
        <w:rPr>
          <w:sz w:val="24"/>
        </w:rPr>
        <w:t>of</w:t>
      </w:r>
      <w:r>
        <w:rPr>
          <w:spacing w:val="-7"/>
          <w:sz w:val="24"/>
        </w:rPr>
        <w:t xml:space="preserve"> </w:t>
      </w:r>
      <w:r>
        <w:rPr>
          <w:spacing w:val="-2"/>
          <w:sz w:val="24"/>
        </w:rPr>
        <w:t>failure.</w:t>
      </w:r>
    </w:p>
    <w:p w:rsidR="002B0F1A" w:rsidRDefault="002B0F1A">
      <w:pPr>
        <w:pStyle w:val="BodyText"/>
        <w:spacing w:before="97"/>
        <w:rPr>
          <w:sz w:val="24"/>
        </w:rPr>
      </w:pPr>
    </w:p>
    <w:p w:rsidR="002B0F1A" w:rsidRDefault="00AA42EA">
      <w:pPr>
        <w:pStyle w:val="ListParagraph"/>
        <w:numPr>
          <w:ilvl w:val="0"/>
          <w:numId w:val="152"/>
        </w:numPr>
        <w:tabs>
          <w:tab w:val="left" w:pos="873"/>
        </w:tabs>
        <w:ind w:left="873" w:hanging="244"/>
        <w:rPr>
          <w:sz w:val="24"/>
        </w:rPr>
      </w:pPr>
      <w:r>
        <w:rPr>
          <w:sz w:val="24"/>
        </w:rPr>
        <w:t>When</w:t>
      </w:r>
      <w:r>
        <w:rPr>
          <w:spacing w:val="-8"/>
          <w:sz w:val="24"/>
        </w:rPr>
        <w:t xml:space="preserve"> </w:t>
      </w:r>
      <w:r>
        <w:rPr>
          <w:sz w:val="24"/>
        </w:rPr>
        <w:t>the</w:t>
      </w:r>
      <w:r>
        <w:rPr>
          <w:spacing w:val="2"/>
          <w:sz w:val="24"/>
        </w:rPr>
        <w:t xml:space="preserve"> </w:t>
      </w:r>
      <w:r>
        <w:rPr>
          <w:sz w:val="24"/>
        </w:rPr>
        <w:t>business can</w:t>
      </w:r>
      <w:r>
        <w:rPr>
          <w:spacing w:val="3"/>
          <w:sz w:val="24"/>
        </w:rPr>
        <w:t xml:space="preserve"> </w:t>
      </w:r>
      <w:r>
        <w:rPr>
          <w:sz w:val="24"/>
        </w:rPr>
        <w:t>be</w:t>
      </w:r>
      <w:r>
        <w:rPr>
          <w:spacing w:val="-4"/>
          <w:sz w:val="24"/>
        </w:rPr>
        <w:t xml:space="preserve"> </w:t>
      </w:r>
      <w:r>
        <w:rPr>
          <w:sz w:val="24"/>
        </w:rPr>
        <w:t>taken</w:t>
      </w:r>
      <w:r>
        <w:rPr>
          <w:spacing w:val="-4"/>
          <w:sz w:val="24"/>
        </w:rPr>
        <w:t xml:space="preserve"> </w:t>
      </w:r>
      <w:r>
        <w:rPr>
          <w:sz w:val="24"/>
        </w:rPr>
        <w:t>care</w:t>
      </w:r>
      <w:r>
        <w:rPr>
          <w:spacing w:val="2"/>
          <w:sz w:val="24"/>
        </w:rPr>
        <w:t xml:space="preserve"> </w:t>
      </w:r>
      <w:r>
        <w:rPr>
          <w:sz w:val="24"/>
        </w:rPr>
        <w:t>by</w:t>
      </w:r>
      <w:r>
        <w:rPr>
          <w:spacing w:val="-12"/>
          <w:sz w:val="24"/>
        </w:rPr>
        <w:t xml:space="preserve"> </w:t>
      </w:r>
      <w:r>
        <w:rPr>
          <w:sz w:val="24"/>
        </w:rPr>
        <w:t>one</w:t>
      </w:r>
      <w:r>
        <w:rPr>
          <w:spacing w:val="1"/>
          <w:sz w:val="24"/>
        </w:rPr>
        <w:t xml:space="preserve"> </w:t>
      </w:r>
      <w:r>
        <w:rPr>
          <w:spacing w:val="-2"/>
          <w:sz w:val="24"/>
        </w:rPr>
        <w:t>person.</w:t>
      </w:r>
    </w:p>
    <w:p w:rsidR="002B0F1A" w:rsidRDefault="002B0F1A">
      <w:pPr>
        <w:pStyle w:val="BodyText"/>
        <w:spacing w:before="105"/>
        <w:rPr>
          <w:sz w:val="24"/>
        </w:rPr>
      </w:pPr>
    </w:p>
    <w:p w:rsidR="002B0F1A" w:rsidRDefault="00AA42EA">
      <w:pPr>
        <w:pStyle w:val="ListParagraph"/>
        <w:numPr>
          <w:ilvl w:val="0"/>
          <w:numId w:val="155"/>
        </w:numPr>
        <w:tabs>
          <w:tab w:val="left" w:pos="872"/>
        </w:tabs>
        <w:spacing w:before="1"/>
        <w:ind w:left="872" w:hanging="243"/>
        <w:rPr>
          <w:b/>
          <w:i/>
          <w:sz w:val="24"/>
        </w:rPr>
      </w:pPr>
      <w:r>
        <w:rPr>
          <w:b/>
          <w:i/>
          <w:spacing w:val="-2"/>
          <w:sz w:val="24"/>
        </w:rPr>
        <w:t>Partnership:</w:t>
      </w:r>
    </w:p>
    <w:p w:rsidR="002B0F1A" w:rsidRDefault="00AA42EA">
      <w:pPr>
        <w:spacing w:before="79" w:line="312" w:lineRule="auto"/>
        <w:ind w:left="634" w:right="1479"/>
        <w:rPr>
          <w:sz w:val="24"/>
        </w:rPr>
      </w:pPr>
      <w:r>
        <w:rPr>
          <w:sz w:val="24"/>
        </w:rPr>
        <w:t>A</w:t>
      </w:r>
      <w:r>
        <w:rPr>
          <w:spacing w:val="-7"/>
          <w:sz w:val="24"/>
        </w:rPr>
        <w:t xml:space="preserve"> </w:t>
      </w:r>
      <w:r>
        <w:rPr>
          <w:sz w:val="24"/>
        </w:rPr>
        <w:t>single</w:t>
      </w:r>
      <w:r>
        <w:rPr>
          <w:spacing w:val="-2"/>
          <w:sz w:val="24"/>
        </w:rPr>
        <w:t xml:space="preserve"> </w:t>
      </w:r>
      <w:r>
        <w:rPr>
          <w:sz w:val="24"/>
        </w:rPr>
        <w:t>owner</w:t>
      </w:r>
      <w:r>
        <w:rPr>
          <w:spacing w:val="-4"/>
          <w:sz w:val="24"/>
        </w:rPr>
        <w:t xml:space="preserve"> </w:t>
      </w:r>
      <w:r>
        <w:rPr>
          <w:sz w:val="24"/>
        </w:rPr>
        <w:t>becomes inadequate</w:t>
      </w:r>
      <w:r>
        <w:rPr>
          <w:spacing w:val="-2"/>
          <w:sz w:val="24"/>
        </w:rPr>
        <w:t xml:space="preserve"> </w:t>
      </w:r>
      <w:r>
        <w:rPr>
          <w:sz w:val="24"/>
        </w:rPr>
        <w:t>as</w:t>
      </w:r>
      <w:r>
        <w:rPr>
          <w:spacing w:val="-4"/>
          <w:sz w:val="24"/>
        </w:rPr>
        <w:t xml:space="preserve"> </w:t>
      </w:r>
      <w:r>
        <w:rPr>
          <w:sz w:val="24"/>
        </w:rPr>
        <w:t>the</w:t>
      </w:r>
      <w:r>
        <w:rPr>
          <w:spacing w:val="-8"/>
          <w:sz w:val="24"/>
        </w:rPr>
        <w:t xml:space="preserve"> </w:t>
      </w:r>
      <w:r>
        <w:rPr>
          <w:sz w:val="24"/>
        </w:rPr>
        <w:t>size</w:t>
      </w:r>
      <w:r>
        <w:rPr>
          <w:spacing w:val="-7"/>
          <w:sz w:val="24"/>
        </w:rPr>
        <w:t xml:space="preserve"> </w:t>
      </w:r>
      <w:r>
        <w:rPr>
          <w:sz w:val="24"/>
        </w:rPr>
        <w:t>of</w:t>
      </w:r>
      <w:r>
        <w:rPr>
          <w:spacing w:val="-13"/>
          <w:sz w:val="24"/>
        </w:rPr>
        <w:t xml:space="preserve"> </w:t>
      </w:r>
      <w:r>
        <w:rPr>
          <w:sz w:val="24"/>
        </w:rPr>
        <w:t>the</w:t>
      </w:r>
      <w:r>
        <w:rPr>
          <w:spacing w:val="-3"/>
          <w:sz w:val="24"/>
        </w:rPr>
        <w:t xml:space="preserve"> </w:t>
      </w:r>
      <w:r>
        <w:rPr>
          <w:sz w:val="24"/>
        </w:rPr>
        <w:t>business</w:t>
      </w:r>
      <w:r>
        <w:rPr>
          <w:spacing w:val="-4"/>
          <w:sz w:val="24"/>
        </w:rPr>
        <w:t xml:space="preserve"> </w:t>
      </w:r>
      <w:r>
        <w:rPr>
          <w:sz w:val="24"/>
        </w:rPr>
        <w:t>enterprise</w:t>
      </w:r>
      <w:r>
        <w:rPr>
          <w:spacing w:val="-2"/>
          <w:sz w:val="24"/>
        </w:rPr>
        <w:t xml:space="preserve"> </w:t>
      </w:r>
      <w:r>
        <w:rPr>
          <w:sz w:val="24"/>
        </w:rPr>
        <w:t>grows. He</w:t>
      </w:r>
      <w:r>
        <w:rPr>
          <w:spacing w:val="-8"/>
          <w:sz w:val="24"/>
        </w:rPr>
        <w:t xml:space="preserve"> </w:t>
      </w:r>
      <w:r>
        <w:rPr>
          <w:sz w:val="24"/>
        </w:rPr>
        <w:t>may</w:t>
      </w:r>
      <w:r>
        <w:rPr>
          <w:spacing w:val="-11"/>
          <w:sz w:val="24"/>
        </w:rPr>
        <w:t xml:space="preserve"> </w:t>
      </w:r>
      <w:r>
        <w:rPr>
          <w:sz w:val="24"/>
        </w:rPr>
        <w:t>not</w:t>
      </w:r>
      <w:r>
        <w:rPr>
          <w:spacing w:val="-2"/>
          <w:sz w:val="24"/>
        </w:rPr>
        <w:t xml:space="preserve"> </w:t>
      </w:r>
      <w:r>
        <w:rPr>
          <w:sz w:val="24"/>
        </w:rPr>
        <w:t>be in</w:t>
      </w:r>
      <w:r>
        <w:rPr>
          <w:spacing w:val="-7"/>
          <w:sz w:val="24"/>
        </w:rPr>
        <w:t xml:space="preserve"> </w:t>
      </w:r>
      <w:r>
        <w:rPr>
          <w:sz w:val="24"/>
        </w:rPr>
        <w:t>a position to do away</w:t>
      </w:r>
      <w:r>
        <w:rPr>
          <w:spacing w:val="-5"/>
          <w:sz w:val="24"/>
        </w:rPr>
        <w:t xml:space="preserve"> </w:t>
      </w:r>
      <w:r>
        <w:rPr>
          <w:sz w:val="24"/>
        </w:rPr>
        <w:t>with all</w:t>
      </w:r>
      <w:r>
        <w:rPr>
          <w:spacing w:val="-4"/>
          <w:sz w:val="24"/>
        </w:rPr>
        <w:t xml:space="preserve"> </w:t>
      </w:r>
      <w:r>
        <w:rPr>
          <w:sz w:val="24"/>
        </w:rPr>
        <w:t>the duties and responsibilities of</w:t>
      </w:r>
      <w:r>
        <w:rPr>
          <w:spacing w:val="-3"/>
          <w:sz w:val="24"/>
        </w:rPr>
        <w:t xml:space="preserve"> </w:t>
      </w:r>
      <w:r>
        <w:rPr>
          <w:sz w:val="24"/>
        </w:rPr>
        <w:t>the grown</w:t>
      </w:r>
      <w:r>
        <w:rPr>
          <w:spacing w:val="-1"/>
          <w:sz w:val="24"/>
        </w:rPr>
        <w:t xml:space="preserve"> </w:t>
      </w:r>
      <w:r>
        <w:rPr>
          <w:sz w:val="24"/>
        </w:rPr>
        <w:t>business. At this stage, the individual</w:t>
      </w:r>
      <w:r>
        <w:rPr>
          <w:spacing w:val="-10"/>
          <w:sz w:val="24"/>
        </w:rPr>
        <w:t xml:space="preserve"> </w:t>
      </w:r>
      <w:r>
        <w:rPr>
          <w:sz w:val="24"/>
        </w:rPr>
        <w:t>owner may</w:t>
      </w:r>
      <w:r>
        <w:rPr>
          <w:spacing w:val="-11"/>
          <w:sz w:val="24"/>
        </w:rPr>
        <w:t xml:space="preserve"> </w:t>
      </w:r>
      <w:r>
        <w:rPr>
          <w:sz w:val="24"/>
        </w:rPr>
        <w:t>wish</w:t>
      </w:r>
      <w:r>
        <w:rPr>
          <w:spacing w:val="-6"/>
          <w:sz w:val="24"/>
        </w:rPr>
        <w:t xml:space="preserve"> </w:t>
      </w:r>
      <w:r>
        <w:rPr>
          <w:sz w:val="24"/>
        </w:rPr>
        <w:t>to associate</w:t>
      </w:r>
      <w:r>
        <w:rPr>
          <w:spacing w:val="-2"/>
          <w:sz w:val="24"/>
        </w:rPr>
        <w:t xml:space="preserve"> </w:t>
      </w:r>
      <w:r>
        <w:rPr>
          <w:sz w:val="24"/>
        </w:rPr>
        <w:t>with</w:t>
      </w:r>
      <w:r>
        <w:rPr>
          <w:spacing w:val="-1"/>
          <w:sz w:val="24"/>
        </w:rPr>
        <w:t xml:space="preserve"> </w:t>
      </w:r>
      <w:r>
        <w:rPr>
          <w:sz w:val="24"/>
        </w:rPr>
        <w:t>him</w:t>
      </w:r>
      <w:r>
        <w:rPr>
          <w:spacing w:val="-5"/>
          <w:sz w:val="24"/>
        </w:rPr>
        <w:t xml:space="preserve"> </w:t>
      </w:r>
      <w:r>
        <w:rPr>
          <w:sz w:val="24"/>
        </w:rPr>
        <w:t>more persons</w:t>
      </w:r>
      <w:r>
        <w:rPr>
          <w:spacing w:val="-3"/>
          <w:sz w:val="24"/>
        </w:rPr>
        <w:t xml:space="preserve"> </w:t>
      </w:r>
      <w:r>
        <w:rPr>
          <w:sz w:val="24"/>
        </w:rPr>
        <w:t>who have</w:t>
      </w:r>
      <w:r>
        <w:rPr>
          <w:spacing w:val="-2"/>
          <w:sz w:val="24"/>
        </w:rPr>
        <w:t xml:space="preserve"> </w:t>
      </w:r>
      <w:r>
        <w:rPr>
          <w:sz w:val="24"/>
        </w:rPr>
        <w:t>either capital</w:t>
      </w:r>
      <w:r>
        <w:rPr>
          <w:spacing w:val="-10"/>
          <w:sz w:val="24"/>
        </w:rPr>
        <w:t xml:space="preserve"> </w:t>
      </w:r>
      <w:r>
        <w:rPr>
          <w:sz w:val="24"/>
        </w:rPr>
        <w:t>to</w:t>
      </w:r>
      <w:r>
        <w:rPr>
          <w:spacing w:val="-1"/>
          <w:sz w:val="24"/>
        </w:rPr>
        <w:t xml:space="preserve"> </w:t>
      </w:r>
      <w:r>
        <w:rPr>
          <w:sz w:val="24"/>
        </w:rPr>
        <w:t>invest,</w:t>
      </w:r>
      <w:r>
        <w:rPr>
          <w:spacing w:val="-4"/>
          <w:sz w:val="24"/>
        </w:rPr>
        <w:t xml:space="preserve"> </w:t>
      </w:r>
      <w:r>
        <w:rPr>
          <w:sz w:val="24"/>
        </w:rPr>
        <w:t>or possess special skill and knowledge to make the existing business still more profitable.</w:t>
      </w:r>
    </w:p>
    <w:p w:rsidR="002B0F1A" w:rsidRDefault="002B0F1A">
      <w:pPr>
        <w:pStyle w:val="BodyText"/>
        <w:spacing w:before="17"/>
        <w:rPr>
          <w:sz w:val="24"/>
        </w:rPr>
      </w:pPr>
    </w:p>
    <w:p w:rsidR="002B0F1A" w:rsidRDefault="00AA42EA">
      <w:pPr>
        <w:spacing w:line="314" w:lineRule="auto"/>
        <w:ind w:left="634" w:right="1479"/>
        <w:rPr>
          <w:sz w:val="24"/>
        </w:rPr>
      </w:pPr>
      <w:r>
        <w:rPr>
          <w:sz w:val="24"/>
        </w:rPr>
        <w:t>Such a combination of individual traders is called Partnership. Partnership may be defined as the relation</w:t>
      </w:r>
      <w:r>
        <w:rPr>
          <w:spacing w:val="-4"/>
          <w:sz w:val="24"/>
        </w:rPr>
        <w:t xml:space="preserve"> </w:t>
      </w:r>
      <w:r>
        <w:rPr>
          <w:sz w:val="24"/>
        </w:rPr>
        <w:t>between</w:t>
      </w:r>
      <w:r>
        <w:rPr>
          <w:spacing w:val="-4"/>
          <w:sz w:val="24"/>
        </w:rPr>
        <w:t xml:space="preserve"> </w:t>
      </w:r>
      <w:r>
        <w:rPr>
          <w:sz w:val="24"/>
        </w:rPr>
        <w:t>persons</w:t>
      </w:r>
      <w:r>
        <w:rPr>
          <w:spacing w:val="-2"/>
          <w:sz w:val="24"/>
        </w:rPr>
        <w:t xml:space="preserve"> </w:t>
      </w:r>
      <w:r>
        <w:rPr>
          <w:sz w:val="24"/>
        </w:rPr>
        <w:t>who have</w:t>
      </w:r>
      <w:r>
        <w:rPr>
          <w:spacing w:val="-1"/>
          <w:sz w:val="24"/>
        </w:rPr>
        <w:t xml:space="preserve"> </w:t>
      </w:r>
      <w:r>
        <w:rPr>
          <w:sz w:val="24"/>
        </w:rPr>
        <w:t>agreed</w:t>
      </w:r>
      <w:r>
        <w:rPr>
          <w:spacing w:val="-4"/>
          <w:sz w:val="24"/>
        </w:rPr>
        <w:t xml:space="preserve"> </w:t>
      </w:r>
      <w:r>
        <w:rPr>
          <w:sz w:val="24"/>
        </w:rPr>
        <w:t>to share</w:t>
      </w:r>
      <w:r>
        <w:rPr>
          <w:spacing w:val="-5"/>
          <w:sz w:val="24"/>
        </w:rPr>
        <w:t xml:space="preserve"> </w:t>
      </w:r>
      <w:r>
        <w:rPr>
          <w:sz w:val="24"/>
        </w:rPr>
        <w:t>the</w:t>
      </w:r>
      <w:r>
        <w:rPr>
          <w:spacing w:val="-1"/>
          <w:sz w:val="24"/>
        </w:rPr>
        <w:t xml:space="preserve"> </w:t>
      </w:r>
      <w:r>
        <w:rPr>
          <w:sz w:val="24"/>
        </w:rPr>
        <w:t>profits</w:t>
      </w:r>
      <w:r>
        <w:rPr>
          <w:spacing w:val="-2"/>
          <w:sz w:val="24"/>
        </w:rPr>
        <w:t xml:space="preserve"> </w:t>
      </w:r>
      <w:r>
        <w:rPr>
          <w:sz w:val="24"/>
        </w:rPr>
        <w:t>of</w:t>
      </w:r>
      <w:r>
        <w:rPr>
          <w:spacing w:val="-11"/>
          <w:sz w:val="24"/>
        </w:rPr>
        <w:t xml:space="preserve"> </w:t>
      </w:r>
      <w:r>
        <w:rPr>
          <w:sz w:val="24"/>
        </w:rPr>
        <w:t>a</w:t>
      </w:r>
      <w:r>
        <w:rPr>
          <w:spacing w:val="-1"/>
          <w:sz w:val="24"/>
        </w:rPr>
        <w:t xml:space="preserve"> </w:t>
      </w:r>
      <w:r>
        <w:rPr>
          <w:sz w:val="24"/>
        </w:rPr>
        <w:t>business</w:t>
      </w:r>
      <w:r>
        <w:rPr>
          <w:spacing w:val="-2"/>
          <w:sz w:val="24"/>
        </w:rPr>
        <w:t xml:space="preserve"> </w:t>
      </w:r>
      <w:r>
        <w:rPr>
          <w:sz w:val="24"/>
        </w:rPr>
        <w:t>carried on</w:t>
      </w:r>
      <w:r>
        <w:rPr>
          <w:spacing w:val="-5"/>
          <w:sz w:val="24"/>
        </w:rPr>
        <w:t xml:space="preserve"> </w:t>
      </w:r>
      <w:r>
        <w:rPr>
          <w:sz w:val="24"/>
        </w:rPr>
        <w:t>by</w:t>
      </w:r>
      <w:r>
        <w:rPr>
          <w:spacing w:val="-14"/>
          <w:sz w:val="24"/>
        </w:rPr>
        <w:t xml:space="preserve"> </w:t>
      </w:r>
      <w:r>
        <w:rPr>
          <w:sz w:val="24"/>
        </w:rPr>
        <w:t>all</w:t>
      </w:r>
      <w:r>
        <w:rPr>
          <w:spacing w:val="-8"/>
          <w:sz w:val="24"/>
        </w:rPr>
        <w:t xml:space="preserve"> </w:t>
      </w:r>
      <w:r>
        <w:rPr>
          <w:sz w:val="24"/>
        </w:rPr>
        <w:t>or any</w:t>
      </w:r>
      <w:r>
        <w:rPr>
          <w:spacing w:val="-14"/>
          <w:sz w:val="24"/>
        </w:rPr>
        <w:t xml:space="preserve"> </w:t>
      </w:r>
      <w:r>
        <w:rPr>
          <w:sz w:val="24"/>
        </w:rPr>
        <w:t>of them acting for all.</w:t>
      </w:r>
    </w:p>
    <w:p w:rsidR="002B0F1A" w:rsidRDefault="002B0F1A">
      <w:pPr>
        <w:pStyle w:val="BodyText"/>
        <w:spacing w:before="8"/>
        <w:rPr>
          <w:sz w:val="24"/>
        </w:rPr>
      </w:pPr>
    </w:p>
    <w:p w:rsidR="002B0F1A" w:rsidRDefault="00AA42EA">
      <w:pPr>
        <w:spacing w:line="314" w:lineRule="auto"/>
        <w:ind w:left="634" w:right="1479"/>
        <w:rPr>
          <w:sz w:val="24"/>
        </w:rPr>
      </w:pPr>
      <w:r>
        <w:rPr>
          <w:sz w:val="24"/>
        </w:rPr>
        <w:t>Individuals</w:t>
      </w:r>
      <w:r>
        <w:rPr>
          <w:spacing w:val="-9"/>
          <w:sz w:val="24"/>
        </w:rPr>
        <w:t xml:space="preserve"> </w:t>
      </w:r>
      <w:r>
        <w:rPr>
          <w:sz w:val="24"/>
        </w:rPr>
        <w:t>with</w:t>
      </w:r>
      <w:r>
        <w:rPr>
          <w:spacing w:val="-7"/>
          <w:sz w:val="24"/>
        </w:rPr>
        <w:t xml:space="preserve"> </w:t>
      </w:r>
      <w:r>
        <w:rPr>
          <w:sz w:val="24"/>
        </w:rPr>
        <w:t>common</w:t>
      </w:r>
      <w:r>
        <w:rPr>
          <w:spacing w:val="-7"/>
          <w:sz w:val="24"/>
        </w:rPr>
        <w:t xml:space="preserve"> </w:t>
      </w:r>
      <w:r>
        <w:rPr>
          <w:sz w:val="24"/>
        </w:rPr>
        <w:t>purposes</w:t>
      </w:r>
      <w:r>
        <w:rPr>
          <w:spacing w:val="-5"/>
          <w:sz w:val="24"/>
        </w:rPr>
        <w:t xml:space="preserve"> </w:t>
      </w:r>
      <w:r>
        <w:rPr>
          <w:sz w:val="24"/>
        </w:rPr>
        <w:t>join</w:t>
      </w:r>
      <w:r>
        <w:rPr>
          <w:spacing w:val="-7"/>
          <w:sz w:val="24"/>
        </w:rPr>
        <w:t xml:space="preserve"> </w:t>
      </w:r>
      <w:r>
        <w:rPr>
          <w:sz w:val="24"/>
        </w:rPr>
        <w:t>as</w:t>
      </w:r>
      <w:r>
        <w:rPr>
          <w:spacing w:val="-5"/>
          <w:sz w:val="24"/>
        </w:rPr>
        <w:t xml:space="preserve"> </w:t>
      </w:r>
      <w:r>
        <w:rPr>
          <w:sz w:val="24"/>
        </w:rPr>
        <w:t>partners</w:t>
      </w:r>
      <w:r>
        <w:rPr>
          <w:spacing w:val="-9"/>
          <w:sz w:val="24"/>
        </w:rPr>
        <w:t xml:space="preserve"> </w:t>
      </w:r>
      <w:r>
        <w:rPr>
          <w:sz w:val="24"/>
        </w:rPr>
        <w:t>and</w:t>
      </w:r>
      <w:r>
        <w:rPr>
          <w:spacing w:val="-8"/>
          <w:sz w:val="24"/>
        </w:rPr>
        <w:t xml:space="preserve"> </w:t>
      </w:r>
      <w:r>
        <w:rPr>
          <w:sz w:val="24"/>
        </w:rPr>
        <w:t>they</w:t>
      </w:r>
      <w:r>
        <w:rPr>
          <w:spacing w:val="-15"/>
          <w:sz w:val="24"/>
        </w:rPr>
        <w:t xml:space="preserve"> </w:t>
      </w:r>
      <w:r>
        <w:rPr>
          <w:sz w:val="24"/>
        </w:rPr>
        <w:t>put together</w:t>
      </w:r>
      <w:r>
        <w:rPr>
          <w:spacing w:val="-10"/>
          <w:sz w:val="24"/>
        </w:rPr>
        <w:t xml:space="preserve"> </w:t>
      </w:r>
      <w:r>
        <w:rPr>
          <w:sz w:val="24"/>
        </w:rPr>
        <w:t>their</w:t>
      </w:r>
      <w:r>
        <w:rPr>
          <w:spacing w:val="-1"/>
          <w:sz w:val="24"/>
        </w:rPr>
        <w:t xml:space="preserve"> </w:t>
      </w:r>
      <w:r>
        <w:rPr>
          <w:sz w:val="24"/>
        </w:rPr>
        <w:t>property,</w:t>
      </w:r>
      <w:r>
        <w:rPr>
          <w:spacing w:val="-1"/>
          <w:sz w:val="24"/>
        </w:rPr>
        <w:t xml:space="preserve"> </w:t>
      </w:r>
      <w:r>
        <w:rPr>
          <w:sz w:val="24"/>
        </w:rPr>
        <w:t>ability,</w:t>
      </w:r>
      <w:r>
        <w:rPr>
          <w:spacing w:val="-1"/>
          <w:sz w:val="24"/>
        </w:rPr>
        <w:t xml:space="preserve"> </w:t>
      </w:r>
      <w:r>
        <w:rPr>
          <w:sz w:val="24"/>
        </w:rPr>
        <w:t>skill, knowledge, etc., for the purpose of making profits. In brief, partnership is an association of two or more (up to 20) persons to carry</w:t>
      </w:r>
      <w:r>
        <w:rPr>
          <w:spacing w:val="-6"/>
          <w:sz w:val="24"/>
        </w:rPr>
        <w:t xml:space="preserve"> </w:t>
      </w:r>
      <w:r>
        <w:rPr>
          <w:sz w:val="24"/>
        </w:rPr>
        <w:t>on as co-owners of a business for profit.</w:t>
      </w:r>
    </w:p>
    <w:p w:rsidR="002B0F1A" w:rsidRDefault="002B0F1A">
      <w:pPr>
        <w:pStyle w:val="BodyText"/>
        <w:spacing w:before="8"/>
        <w:rPr>
          <w:sz w:val="24"/>
        </w:rPr>
      </w:pPr>
    </w:p>
    <w:p w:rsidR="002B0F1A" w:rsidRDefault="00AA42EA">
      <w:pPr>
        <w:spacing w:line="314" w:lineRule="auto"/>
        <w:ind w:left="634" w:right="1479"/>
        <w:rPr>
          <w:sz w:val="24"/>
        </w:rPr>
      </w:pPr>
      <w:r>
        <w:rPr>
          <w:sz w:val="24"/>
        </w:rPr>
        <w:t>Partnerships are based upon</w:t>
      </w:r>
      <w:r>
        <w:rPr>
          <w:spacing w:val="-2"/>
          <w:sz w:val="24"/>
        </w:rPr>
        <w:t xml:space="preserve"> </w:t>
      </w:r>
      <w:r>
        <w:rPr>
          <w:sz w:val="24"/>
        </w:rPr>
        <w:t>a partnership agreement which is generally</w:t>
      </w:r>
      <w:r>
        <w:rPr>
          <w:spacing w:val="-7"/>
          <w:sz w:val="24"/>
        </w:rPr>
        <w:t xml:space="preserve"> </w:t>
      </w:r>
      <w:r>
        <w:rPr>
          <w:sz w:val="24"/>
        </w:rPr>
        <w:t>reduced to writing. It should cover</w:t>
      </w:r>
      <w:r>
        <w:rPr>
          <w:spacing w:val="-5"/>
          <w:sz w:val="24"/>
        </w:rPr>
        <w:t xml:space="preserve"> </w:t>
      </w:r>
      <w:r>
        <w:rPr>
          <w:sz w:val="24"/>
        </w:rPr>
        <w:t>all</w:t>
      </w:r>
      <w:r>
        <w:rPr>
          <w:spacing w:val="-6"/>
          <w:sz w:val="24"/>
        </w:rPr>
        <w:t xml:space="preserve"> </w:t>
      </w:r>
      <w:r>
        <w:rPr>
          <w:sz w:val="24"/>
        </w:rPr>
        <w:t>areas</w:t>
      </w:r>
      <w:r>
        <w:rPr>
          <w:spacing w:val="-3"/>
          <w:sz w:val="24"/>
        </w:rPr>
        <w:t xml:space="preserve"> </w:t>
      </w:r>
      <w:r>
        <w:rPr>
          <w:sz w:val="24"/>
        </w:rPr>
        <w:t>of</w:t>
      </w:r>
      <w:r>
        <w:rPr>
          <w:spacing w:val="-14"/>
          <w:sz w:val="24"/>
        </w:rPr>
        <w:t xml:space="preserve"> </w:t>
      </w:r>
      <w:r>
        <w:rPr>
          <w:sz w:val="24"/>
        </w:rPr>
        <w:t>disagreement among</w:t>
      </w:r>
      <w:r>
        <w:rPr>
          <w:spacing w:val="-6"/>
          <w:sz w:val="24"/>
        </w:rPr>
        <w:t xml:space="preserve"> </w:t>
      </w:r>
      <w:r>
        <w:rPr>
          <w:sz w:val="24"/>
        </w:rPr>
        <w:t>the</w:t>
      </w:r>
      <w:r>
        <w:rPr>
          <w:spacing w:val="-3"/>
          <w:sz w:val="24"/>
        </w:rPr>
        <w:t xml:space="preserve"> </w:t>
      </w:r>
      <w:r>
        <w:rPr>
          <w:sz w:val="24"/>
        </w:rPr>
        <w:t>partners. It</w:t>
      </w:r>
      <w:r>
        <w:rPr>
          <w:spacing w:val="-2"/>
          <w:sz w:val="24"/>
        </w:rPr>
        <w:t xml:space="preserve"> </w:t>
      </w:r>
      <w:r>
        <w:rPr>
          <w:sz w:val="24"/>
        </w:rPr>
        <w:t>should</w:t>
      </w:r>
      <w:r>
        <w:rPr>
          <w:spacing w:val="-6"/>
          <w:sz w:val="24"/>
        </w:rPr>
        <w:t xml:space="preserve"> </w:t>
      </w:r>
      <w:r>
        <w:rPr>
          <w:sz w:val="24"/>
        </w:rPr>
        <w:t>define</w:t>
      </w:r>
      <w:r>
        <w:rPr>
          <w:spacing w:val="-7"/>
          <w:sz w:val="24"/>
        </w:rPr>
        <w:t xml:space="preserve"> </w:t>
      </w:r>
      <w:r>
        <w:rPr>
          <w:sz w:val="24"/>
        </w:rPr>
        <w:t>the</w:t>
      </w:r>
      <w:r>
        <w:rPr>
          <w:spacing w:val="-8"/>
          <w:sz w:val="24"/>
        </w:rPr>
        <w:t xml:space="preserve"> </w:t>
      </w:r>
      <w:r>
        <w:rPr>
          <w:sz w:val="24"/>
        </w:rPr>
        <w:t>authority, rights</w:t>
      </w:r>
      <w:r>
        <w:rPr>
          <w:spacing w:val="-8"/>
          <w:sz w:val="24"/>
        </w:rPr>
        <w:t xml:space="preserve"> </w:t>
      </w:r>
      <w:r>
        <w:rPr>
          <w:sz w:val="24"/>
        </w:rPr>
        <w:t>and</w:t>
      </w:r>
      <w:r>
        <w:rPr>
          <w:spacing w:val="-2"/>
          <w:sz w:val="24"/>
        </w:rPr>
        <w:t xml:space="preserve"> </w:t>
      </w:r>
      <w:r>
        <w:rPr>
          <w:sz w:val="24"/>
        </w:rPr>
        <w:t>duties</w:t>
      </w:r>
      <w:r>
        <w:rPr>
          <w:spacing w:val="-4"/>
          <w:sz w:val="24"/>
        </w:rPr>
        <w:t xml:space="preserve"> </w:t>
      </w:r>
      <w:r>
        <w:rPr>
          <w:sz w:val="24"/>
        </w:rPr>
        <w:t>of each partner. It should specify- how profits and losses will be divided among the partners, etc.</w:t>
      </w:r>
    </w:p>
    <w:p w:rsidR="002B0F1A" w:rsidRDefault="002B0F1A">
      <w:pPr>
        <w:pStyle w:val="BodyText"/>
        <w:spacing w:before="13"/>
        <w:rPr>
          <w:sz w:val="24"/>
        </w:rPr>
      </w:pPr>
    </w:p>
    <w:p w:rsidR="002B0F1A" w:rsidRDefault="00AA42EA">
      <w:pPr>
        <w:pStyle w:val="Heading4"/>
      </w:pPr>
      <w:bookmarkStart w:id="37" w:name="Kinds_of_Partners:"/>
      <w:bookmarkEnd w:id="37"/>
      <w:r>
        <w:t>Kinds</w:t>
      </w:r>
      <w:r>
        <w:rPr>
          <w:spacing w:val="-5"/>
        </w:rPr>
        <w:t xml:space="preserve"> </w:t>
      </w:r>
      <w:r>
        <w:t xml:space="preserve">of </w:t>
      </w:r>
      <w:r>
        <w:rPr>
          <w:spacing w:val="-2"/>
        </w:rPr>
        <w:t>Partners:</w:t>
      </w:r>
    </w:p>
    <w:p w:rsidR="002B0F1A" w:rsidRDefault="00AA42EA">
      <w:pPr>
        <w:pStyle w:val="ListParagraph"/>
        <w:numPr>
          <w:ilvl w:val="1"/>
          <w:numId w:val="155"/>
        </w:numPr>
        <w:tabs>
          <w:tab w:val="left" w:pos="915"/>
        </w:tabs>
        <w:spacing w:before="74"/>
        <w:ind w:left="915" w:hanging="286"/>
        <w:rPr>
          <w:sz w:val="24"/>
        </w:rPr>
      </w:pPr>
      <w:r>
        <w:rPr>
          <w:sz w:val="24"/>
        </w:rPr>
        <w:t>Active</w:t>
      </w:r>
      <w:r>
        <w:rPr>
          <w:spacing w:val="-10"/>
          <w:sz w:val="24"/>
        </w:rPr>
        <w:t xml:space="preserve"> </w:t>
      </w:r>
      <w:r>
        <w:rPr>
          <w:sz w:val="24"/>
        </w:rPr>
        <w:t>Partners</w:t>
      </w:r>
      <w:r>
        <w:rPr>
          <w:spacing w:val="-8"/>
          <w:sz w:val="24"/>
        </w:rPr>
        <w:t xml:space="preserve"> </w:t>
      </w:r>
      <w:r>
        <w:rPr>
          <w:sz w:val="24"/>
        </w:rPr>
        <w:t>who</w:t>
      </w:r>
      <w:r>
        <w:rPr>
          <w:spacing w:val="-2"/>
          <w:sz w:val="24"/>
        </w:rPr>
        <w:t xml:space="preserve"> </w:t>
      </w:r>
      <w:r>
        <w:rPr>
          <w:sz w:val="24"/>
        </w:rPr>
        <w:t>take</w:t>
      </w:r>
      <w:r>
        <w:rPr>
          <w:spacing w:val="-8"/>
          <w:sz w:val="24"/>
        </w:rPr>
        <w:t xml:space="preserve"> </w:t>
      </w:r>
      <w:r>
        <w:rPr>
          <w:sz w:val="24"/>
        </w:rPr>
        <w:t>active</w:t>
      </w:r>
      <w:r>
        <w:rPr>
          <w:spacing w:val="-3"/>
          <w:sz w:val="24"/>
        </w:rPr>
        <w:t xml:space="preserve"> </w:t>
      </w:r>
      <w:r>
        <w:rPr>
          <w:sz w:val="24"/>
        </w:rPr>
        <w:t>part</w:t>
      </w:r>
      <w:r>
        <w:rPr>
          <w:spacing w:val="2"/>
          <w:sz w:val="24"/>
        </w:rPr>
        <w:t xml:space="preserve"> </w:t>
      </w:r>
      <w:r>
        <w:rPr>
          <w:sz w:val="24"/>
        </w:rPr>
        <w:t>in</w:t>
      </w:r>
      <w:r>
        <w:rPr>
          <w:spacing w:val="-10"/>
          <w:sz w:val="24"/>
        </w:rPr>
        <w:t xml:space="preserve"> </w:t>
      </w:r>
      <w:r>
        <w:rPr>
          <w:sz w:val="24"/>
        </w:rPr>
        <w:t>the</w:t>
      </w:r>
      <w:r>
        <w:rPr>
          <w:spacing w:val="1"/>
          <w:sz w:val="24"/>
        </w:rPr>
        <w:t xml:space="preserve"> </w:t>
      </w:r>
      <w:r>
        <w:rPr>
          <w:sz w:val="24"/>
        </w:rPr>
        <w:t>management</w:t>
      </w:r>
      <w:r>
        <w:rPr>
          <w:spacing w:val="-1"/>
          <w:sz w:val="24"/>
        </w:rPr>
        <w:t xml:space="preserve"> </w:t>
      </w:r>
      <w:r>
        <w:rPr>
          <w:sz w:val="24"/>
        </w:rPr>
        <w:t>of</w:t>
      </w:r>
      <w:r>
        <w:rPr>
          <w:spacing w:val="-10"/>
          <w:sz w:val="24"/>
        </w:rPr>
        <w:t xml:space="preserve"> </w:t>
      </w:r>
      <w:r>
        <w:rPr>
          <w:sz w:val="24"/>
        </w:rPr>
        <w:t>the</w:t>
      </w:r>
      <w:r>
        <w:rPr>
          <w:spacing w:val="-2"/>
          <w:sz w:val="24"/>
        </w:rPr>
        <w:t xml:space="preserve"> </w:t>
      </w:r>
      <w:r>
        <w:rPr>
          <w:sz w:val="24"/>
        </w:rPr>
        <w:t>business</w:t>
      </w:r>
      <w:r>
        <w:rPr>
          <w:spacing w:val="-4"/>
          <w:sz w:val="24"/>
        </w:rPr>
        <w:t xml:space="preserve"> </w:t>
      </w:r>
      <w:r>
        <w:rPr>
          <w:spacing w:val="-2"/>
          <w:sz w:val="24"/>
        </w:rPr>
        <w:t>enterprise.</w:t>
      </w:r>
    </w:p>
    <w:p w:rsidR="002B0F1A" w:rsidRDefault="002B0F1A">
      <w:pPr>
        <w:pStyle w:val="BodyText"/>
        <w:spacing w:before="135"/>
        <w:rPr>
          <w:sz w:val="24"/>
        </w:rPr>
      </w:pPr>
    </w:p>
    <w:p w:rsidR="002B0F1A" w:rsidRDefault="00AA42EA">
      <w:pPr>
        <w:pStyle w:val="BodyText"/>
        <w:ind w:right="1434"/>
        <w:jc w:val="right"/>
        <w:rPr>
          <w:rFonts w:ascii="Calibri"/>
        </w:rPr>
      </w:pPr>
      <w:r>
        <w:rPr>
          <w:rFonts w:ascii="Calibri"/>
          <w:spacing w:val="-5"/>
        </w:rPr>
        <w:t>20</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1"/>
          <w:numId w:val="155"/>
        </w:numPr>
        <w:tabs>
          <w:tab w:val="left" w:pos="982"/>
        </w:tabs>
        <w:spacing w:before="70" w:line="312" w:lineRule="auto"/>
        <w:ind w:left="634" w:right="1568" w:firstLine="0"/>
        <w:rPr>
          <w:sz w:val="24"/>
        </w:rPr>
      </w:pPr>
      <w:r>
        <w:rPr>
          <w:noProof/>
          <w:sz w:val="24"/>
        </w:rPr>
        <w:lastRenderedPageBreak/>
        <mc:AlternateContent>
          <mc:Choice Requires="wpg">
            <w:drawing>
              <wp:anchor distT="0" distB="0" distL="0" distR="0" simplePos="0" relativeHeight="48280217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489" name="Group 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490" name="Image 490"/>
                          <pic:cNvPicPr/>
                        </pic:nvPicPr>
                        <pic:blipFill>
                          <a:blip r:embed="rId7" cstate="print"/>
                          <a:stretch>
                            <a:fillRect/>
                          </a:stretch>
                        </pic:blipFill>
                        <pic:spPr>
                          <a:xfrm>
                            <a:off x="635" y="0"/>
                            <a:ext cx="7106284" cy="56515"/>
                          </a:xfrm>
                          <a:prstGeom prst="rect">
                            <a:avLst/>
                          </a:prstGeom>
                        </pic:spPr>
                      </pic:pic>
                      <wps:wsp>
                        <wps:cNvPr id="491" name="Graphic 491"/>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492" name="Image 492"/>
                          <pic:cNvPicPr/>
                        </pic:nvPicPr>
                        <pic:blipFill>
                          <a:blip r:embed="rId8" cstate="print"/>
                          <a:stretch>
                            <a:fillRect/>
                          </a:stretch>
                        </pic:blipFill>
                        <pic:spPr>
                          <a:xfrm>
                            <a:off x="56514" y="9396995"/>
                            <a:ext cx="7050405" cy="51804"/>
                          </a:xfrm>
                          <a:prstGeom prst="rect">
                            <a:avLst/>
                          </a:prstGeom>
                        </pic:spPr>
                      </pic:pic>
                      <wps:wsp>
                        <wps:cNvPr id="493" name="Graphic 493"/>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494" name="Graphic 494"/>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495" name="Graphic 495"/>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496" name="Graphic 496"/>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497" name="Graphic 497"/>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498" name="Graphic 498"/>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499" name="Graphic 499"/>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00" name="Graphic 500"/>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01" name="Graphic 501"/>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02" name="Graphic 502"/>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03" name="Graphic 503"/>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04" name="Graphic 504"/>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505" name="Graphic 505"/>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506" name="Graphic 506"/>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507" name="Graphic 507"/>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508" name="Graphic 508"/>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509" name="Graphic 509"/>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81A04C9" id="Group 489" o:spid="_x0000_s1026" style="position:absolute;margin-left:23.95pt;margin-top:24pt;width:564.3pt;height:744.25pt;z-index:-2051430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">
                <v:shape id="Image 490"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">
                  <v:imagedata r:id="rId9" o:title=""/>
                </v:shape>
                <v:shape id="Graphic 491"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492"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">
                  <v:imagedata r:id="rId10" o:title=""/>
                </v:shape>
                <v:shape id="Graphic 493"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" path="m56515,l18415,r,18415l,18415,,56515r56515,l56515,xem9525,l,,,9525r9525,l9525,xe" fillcolor="red" stroked="f">
                  <v:path arrowok="t"/>
                </v:shape>
                <v:shape id="Graphic 494"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" path="m6382385,361950r-780415,l5601970,r-27305,l5574665,361950,,361950r,26670l6382385,388620r,-26670xe" fillcolor="#6a6a6a" stroked="f">
                  <v:path arrowok="t"/>
                </v:shape>
                <v:shape id="Graphic 495"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" path="m54864,l36576,,,,,36576,,54864r36576,l36576,36576r18288,l54864,xe" fillcolor="red" stroked="f">
                  <v:path arrowok="t"/>
                </v:shape>
                <v:shape id="Graphic 496"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" path="m18288,l9131,,,,,9144r,9144l9131,18288r,-9144l18288,9144,18288,xe" stroked="f">
                  <v:path arrowok="t"/>
                </v:shape>
                <v:shape id="Graphic 497"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" path="m9144,45720l,45720r,9144l9144,54864r,-9144xem7065010,l9144,r,36576l7065010,36576r,-36576xe" fillcolor="red" stroked="f">
                  <v:path arrowok="t"/>
                </v:shape>
                <v:shape id="Graphic 498"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" path="m7055866,l,,,9144r7055866,l7055866,xe" stroked="f">
                  <v:path arrowok="t"/>
                </v:shape>
                <v:shape id="Graphic 499"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" path="m7055866,45720l,45720r,9144l7055866,54864r,-9144xem7110730,r-36576,l7055866,r,36576l7074154,36576r,18288l7110730,54864r,-18288l7110730,xe" fillcolor="red" stroked="f">
                  <v:path arrowok="t"/>
                </v:shape>
                <v:shape id="Graphic 500"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" path="m18288,l9144,,,,,9144r9144,l9144,18288r9131,l18275,9144,18288,xe" stroked="f">
                  <v:path arrowok="t"/>
                </v:shape>
                <v:shape id="Graphic 501"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502"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" path="m9143,l,,,9341866r9143,l9143,xe" stroked="f">
                  <v:path arrowok="t"/>
                </v:shape>
                <v:shape id="Graphic 503"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504"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" path="m18288,9156r-9157,l9131,,,,,9156r,9132l9131,18288r9157,l18288,9156xe" stroked="f">
                  <v:path arrowok="t"/>
                </v:shape>
                <v:shape id="Graphic 505"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" path="m9144,l,,,9144r9144,l9144,xem7065010,18300r-7055866,l9144,54864r7055866,l7065010,18300xe" fillcolor="red" stroked="f">
                  <v:path arrowok="t"/>
                </v:shape>
                <v:shape id="Graphic 506"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" path="m7055866,l,,,9143r7055866,l7055866,xe" stroked="f">
                  <v:path arrowok="t"/>
                </v:shape>
                <v:shape id="Graphic 507"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" path="m7055866,l,,,9144r7055866,l7055866,xem7110730,r-36576,l7074154,18300r-18288,l7055866,54864r18288,l7110730,54864r,-36564l7110730,xe" fillcolor="red" stroked="f">
                  <v:path arrowok="t"/>
                </v:shape>
                <v:shape id="Graphic 508"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" path="m18288,9156l18275,,9144,r,9156l,9156r,9132l9144,18288r9131,l18288,9156xe" stroked="f">
                  <v:path arrowok="t"/>
                </v:shape>
                <v:shape id="Graphic 509"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" path="m9144,l,,,9144r9144,l9144,xe" fillcolor="red" stroked="f">
                  <v:path arrowok="t"/>
                </v:shape>
                <w10:wrap anchorx="page" anchory="page"/>
              </v:group>
            </w:pict>
          </mc:Fallback>
        </mc:AlternateContent>
      </w:r>
      <w:r>
        <w:rPr>
          <w:sz w:val="24"/>
        </w:rPr>
        <w:t>Sleeping</w:t>
      </w:r>
      <w:r>
        <w:rPr>
          <w:spacing w:val="-6"/>
          <w:sz w:val="24"/>
        </w:rPr>
        <w:t xml:space="preserve"> </w:t>
      </w:r>
      <w:r>
        <w:rPr>
          <w:sz w:val="24"/>
        </w:rPr>
        <w:t>Partners</w:t>
      </w:r>
      <w:r>
        <w:rPr>
          <w:spacing w:val="-7"/>
          <w:sz w:val="24"/>
        </w:rPr>
        <w:t xml:space="preserve"> </w:t>
      </w:r>
      <w:r>
        <w:rPr>
          <w:sz w:val="24"/>
        </w:rPr>
        <w:t>who do not</w:t>
      </w:r>
      <w:r>
        <w:rPr>
          <w:spacing w:val="-6"/>
          <w:sz w:val="24"/>
        </w:rPr>
        <w:t xml:space="preserve"> </w:t>
      </w:r>
      <w:r>
        <w:rPr>
          <w:sz w:val="24"/>
        </w:rPr>
        <w:t>take</w:t>
      </w:r>
      <w:r>
        <w:rPr>
          <w:spacing w:val="-7"/>
          <w:sz w:val="24"/>
        </w:rPr>
        <w:t xml:space="preserve"> </w:t>
      </w:r>
      <w:r>
        <w:rPr>
          <w:sz w:val="24"/>
        </w:rPr>
        <w:t>any</w:t>
      </w:r>
      <w:r>
        <w:rPr>
          <w:spacing w:val="-15"/>
          <w:sz w:val="24"/>
        </w:rPr>
        <w:t xml:space="preserve"> </w:t>
      </w:r>
      <w:r>
        <w:rPr>
          <w:sz w:val="24"/>
        </w:rPr>
        <w:t>active</w:t>
      </w:r>
      <w:r>
        <w:rPr>
          <w:spacing w:val="-3"/>
          <w:sz w:val="24"/>
        </w:rPr>
        <w:t xml:space="preserve"> </w:t>
      </w:r>
      <w:r>
        <w:rPr>
          <w:sz w:val="24"/>
        </w:rPr>
        <w:t>part</w:t>
      </w:r>
      <w:r>
        <w:rPr>
          <w:spacing w:val="-1"/>
          <w:sz w:val="24"/>
        </w:rPr>
        <w:t xml:space="preserve"> </w:t>
      </w:r>
      <w:r>
        <w:rPr>
          <w:sz w:val="24"/>
        </w:rPr>
        <w:t>in</w:t>
      </w:r>
      <w:r>
        <w:rPr>
          <w:spacing w:val="-7"/>
          <w:sz w:val="24"/>
        </w:rPr>
        <w:t xml:space="preserve"> </w:t>
      </w:r>
      <w:r>
        <w:rPr>
          <w:sz w:val="24"/>
        </w:rPr>
        <w:t>the</w:t>
      </w:r>
      <w:r>
        <w:rPr>
          <w:spacing w:val="-3"/>
          <w:sz w:val="24"/>
        </w:rPr>
        <w:t xml:space="preserve"> </w:t>
      </w:r>
      <w:r>
        <w:rPr>
          <w:sz w:val="24"/>
        </w:rPr>
        <w:t>conduct</w:t>
      </w:r>
      <w:r>
        <w:rPr>
          <w:spacing w:val="-1"/>
          <w:sz w:val="24"/>
        </w:rPr>
        <w:t xml:space="preserve"> </w:t>
      </w:r>
      <w:r>
        <w:rPr>
          <w:sz w:val="24"/>
        </w:rPr>
        <w:t>of</w:t>
      </w:r>
      <w:r>
        <w:rPr>
          <w:spacing w:val="-14"/>
          <w:sz w:val="24"/>
        </w:rPr>
        <w:t xml:space="preserve"> </w:t>
      </w:r>
      <w:r>
        <w:rPr>
          <w:sz w:val="24"/>
        </w:rPr>
        <w:t>the</w:t>
      </w:r>
      <w:r>
        <w:rPr>
          <w:spacing w:val="-3"/>
          <w:sz w:val="24"/>
        </w:rPr>
        <w:t xml:space="preserve"> </w:t>
      </w:r>
      <w:r>
        <w:rPr>
          <w:sz w:val="24"/>
        </w:rPr>
        <w:t>business. Both</w:t>
      </w:r>
      <w:r>
        <w:rPr>
          <w:spacing w:val="-7"/>
          <w:sz w:val="24"/>
        </w:rPr>
        <w:t xml:space="preserve"> </w:t>
      </w:r>
      <w:r>
        <w:rPr>
          <w:sz w:val="24"/>
        </w:rPr>
        <w:t>Active</w:t>
      </w:r>
      <w:r>
        <w:rPr>
          <w:spacing w:val="-7"/>
          <w:sz w:val="24"/>
        </w:rPr>
        <w:t xml:space="preserve"> </w:t>
      </w:r>
      <w:r>
        <w:rPr>
          <w:sz w:val="24"/>
        </w:rPr>
        <w:t>and Sleeping partners are responsible for the debts of the Partnership.</w:t>
      </w:r>
    </w:p>
    <w:p w:rsidR="002B0F1A" w:rsidRDefault="002B0F1A">
      <w:pPr>
        <w:pStyle w:val="BodyText"/>
        <w:spacing w:before="25"/>
        <w:rPr>
          <w:sz w:val="24"/>
        </w:rPr>
      </w:pPr>
    </w:p>
    <w:p w:rsidR="002B0F1A" w:rsidRDefault="00AA42EA">
      <w:pPr>
        <w:pStyle w:val="Heading4"/>
      </w:pPr>
      <w:bookmarkStart w:id="38" w:name="General_Duties_of_Partners:"/>
      <w:bookmarkEnd w:id="38"/>
      <w:r>
        <w:t>General</w:t>
      </w:r>
      <w:r>
        <w:rPr>
          <w:spacing w:val="-8"/>
        </w:rPr>
        <w:t xml:space="preserve"> </w:t>
      </w:r>
      <w:r>
        <w:t>Duties</w:t>
      </w:r>
      <w:r>
        <w:rPr>
          <w:spacing w:val="-6"/>
        </w:rPr>
        <w:t xml:space="preserve"> </w:t>
      </w:r>
      <w:r>
        <w:t>of</w:t>
      </w:r>
      <w:r>
        <w:rPr>
          <w:spacing w:val="-1"/>
        </w:rPr>
        <w:t xml:space="preserve"> </w:t>
      </w:r>
      <w:r>
        <w:rPr>
          <w:spacing w:val="-2"/>
        </w:rPr>
        <w:t>Partners:</w:t>
      </w:r>
    </w:p>
    <w:p w:rsidR="002B0F1A" w:rsidRDefault="00AA42EA">
      <w:pPr>
        <w:spacing w:before="84"/>
        <w:ind w:left="634"/>
        <w:rPr>
          <w:b/>
          <w:sz w:val="24"/>
        </w:rPr>
      </w:pPr>
      <w:r>
        <w:rPr>
          <w:b/>
          <w:sz w:val="24"/>
        </w:rPr>
        <w:t>Partners</w:t>
      </w:r>
      <w:r>
        <w:rPr>
          <w:b/>
          <w:spacing w:val="-11"/>
          <w:sz w:val="24"/>
        </w:rPr>
        <w:t xml:space="preserve"> </w:t>
      </w:r>
      <w:r>
        <w:rPr>
          <w:b/>
          <w:spacing w:val="-2"/>
          <w:sz w:val="24"/>
        </w:rPr>
        <w:t>should:</w:t>
      </w:r>
    </w:p>
    <w:p w:rsidR="002B0F1A" w:rsidRDefault="00AA42EA">
      <w:pPr>
        <w:pStyle w:val="ListParagraph"/>
        <w:numPr>
          <w:ilvl w:val="0"/>
          <w:numId w:val="151"/>
        </w:numPr>
        <w:tabs>
          <w:tab w:val="left" w:pos="915"/>
        </w:tabs>
        <w:spacing w:before="70"/>
        <w:ind w:left="915" w:hanging="286"/>
        <w:rPr>
          <w:sz w:val="24"/>
        </w:rPr>
      </w:pPr>
      <w:r>
        <w:rPr>
          <w:sz w:val="24"/>
        </w:rPr>
        <w:t>Be</w:t>
      </w:r>
      <w:r>
        <w:rPr>
          <w:spacing w:val="-4"/>
          <w:sz w:val="24"/>
        </w:rPr>
        <w:t xml:space="preserve"> </w:t>
      </w:r>
      <w:r>
        <w:rPr>
          <w:sz w:val="24"/>
        </w:rPr>
        <w:t>just</w:t>
      </w:r>
      <w:r>
        <w:rPr>
          <w:spacing w:val="3"/>
          <w:sz w:val="24"/>
        </w:rPr>
        <w:t xml:space="preserve"> </w:t>
      </w:r>
      <w:r>
        <w:rPr>
          <w:sz w:val="24"/>
        </w:rPr>
        <w:t>and</w:t>
      </w:r>
      <w:r>
        <w:rPr>
          <w:spacing w:val="2"/>
          <w:sz w:val="24"/>
        </w:rPr>
        <w:t xml:space="preserve"> </w:t>
      </w:r>
      <w:r>
        <w:rPr>
          <w:sz w:val="24"/>
        </w:rPr>
        <w:t>faithful</w:t>
      </w:r>
      <w:r>
        <w:rPr>
          <w:spacing w:val="-10"/>
          <w:sz w:val="24"/>
        </w:rPr>
        <w:t xml:space="preserve"> </w:t>
      </w:r>
      <w:r>
        <w:rPr>
          <w:sz w:val="24"/>
        </w:rPr>
        <w:t>to</w:t>
      </w:r>
      <w:r>
        <w:rPr>
          <w:spacing w:val="-2"/>
          <w:sz w:val="24"/>
        </w:rPr>
        <w:t xml:space="preserve"> </w:t>
      </w:r>
      <w:r>
        <w:rPr>
          <w:sz w:val="24"/>
        </w:rPr>
        <w:t>one</w:t>
      </w:r>
      <w:r>
        <w:rPr>
          <w:spacing w:val="-8"/>
          <w:sz w:val="24"/>
        </w:rPr>
        <w:t xml:space="preserve"> </w:t>
      </w:r>
      <w:r>
        <w:rPr>
          <w:spacing w:val="-2"/>
          <w:sz w:val="24"/>
        </w:rPr>
        <w:t>another.</w:t>
      </w:r>
    </w:p>
    <w:p w:rsidR="002B0F1A" w:rsidRDefault="002B0F1A">
      <w:pPr>
        <w:pStyle w:val="BodyText"/>
        <w:spacing w:before="96"/>
        <w:rPr>
          <w:sz w:val="24"/>
        </w:rPr>
      </w:pPr>
    </w:p>
    <w:p w:rsidR="002B0F1A" w:rsidRDefault="00AA42EA">
      <w:pPr>
        <w:pStyle w:val="ListParagraph"/>
        <w:numPr>
          <w:ilvl w:val="0"/>
          <w:numId w:val="151"/>
        </w:numPr>
        <w:tabs>
          <w:tab w:val="left" w:pos="982"/>
        </w:tabs>
        <w:ind w:left="982" w:hanging="353"/>
        <w:rPr>
          <w:sz w:val="24"/>
        </w:rPr>
      </w:pPr>
      <w:r>
        <w:rPr>
          <w:sz w:val="24"/>
        </w:rPr>
        <w:t>Render</w:t>
      </w:r>
      <w:r>
        <w:rPr>
          <w:spacing w:val="-7"/>
          <w:sz w:val="24"/>
        </w:rPr>
        <w:t xml:space="preserve"> </w:t>
      </w:r>
      <w:r>
        <w:rPr>
          <w:sz w:val="24"/>
        </w:rPr>
        <w:t>true</w:t>
      </w:r>
      <w:r>
        <w:rPr>
          <w:spacing w:val="-4"/>
          <w:sz w:val="24"/>
        </w:rPr>
        <w:t xml:space="preserve"> </w:t>
      </w:r>
      <w:r>
        <w:rPr>
          <w:sz w:val="24"/>
        </w:rPr>
        <w:t>accounts</w:t>
      </w:r>
      <w:r>
        <w:rPr>
          <w:spacing w:val="-3"/>
          <w:sz w:val="24"/>
        </w:rPr>
        <w:t xml:space="preserve"> </w:t>
      </w:r>
      <w:r>
        <w:rPr>
          <w:sz w:val="24"/>
        </w:rPr>
        <w:t>and</w:t>
      </w:r>
      <w:r>
        <w:rPr>
          <w:spacing w:val="-3"/>
          <w:sz w:val="24"/>
        </w:rPr>
        <w:t xml:space="preserve"> </w:t>
      </w:r>
      <w:r>
        <w:rPr>
          <w:sz w:val="24"/>
        </w:rPr>
        <w:t>full</w:t>
      </w:r>
      <w:r>
        <w:rPr>
          <w:spacing w:val="-2"/>
          <w:sz w:val="24"/>
        </w:rPr>
        <w:t xml:space="preserve"> </w:t>
      </w:r>
      <w:r>
        <w:rPr>
          <w:sz w:val="24"/>
        </w:rPr>
        <w:t>information</w:t>
      </w:r>
      <w:r>
        <w:rPr>
          <w:spacing w:val="-5"/>
          <w:sz w:val="24"/>
        </w:rPr>
        <w:t xml:space="preserve"> </w:t>
      </w:r>
      <w:r>
        <w:rPr>
          <w:sz w:val="24"/>
        </w:rPr>
        <w:t>about</w:t>
      </w:r>
      <w:r>
        <w:rPr>
          <w:spacing w:val="2"/>
          <w:sz w:val="24"/>
        </w:rPr>
        <w:t xml:space="preserve"> </w:t>
      </w:r>
      <w:r>
        <w:rPr>
          <w:sz w:val="24"/>
        </w:rPr>
        <w:t>everything</w:t>
      </w:r>
      <w:r>
        <w:rPr>
          <w:spacing w:val="-6"/>
          <w:sz w:val="24"/>
        </w:rPr>
        <w:t xml:space="preserve"> </w:t>
      </w:r>
      <w:r>
        <w:rPr>
          <w:sz w:val="24"/>
        </w:rPr>
        <w:t>that</w:t>
      </w:r>
      <w:r>
        <w:rPr>
          <w:spacing w:val="-2"/>
          <w:sz w:val="24"/>
        </w:rPr>
        <w:t xml:space="preserve"> </w:t>
      </w:r>
      <w:r>
        <w:rPr>
          <w:sz w:val="24"/>
        </w:rPr>
        <w:t>affects</w:t>
      </w:r>
      <w:r>
        <w:rPr>
          <w:spacing w:val="-4"/>
          <w:sz w:val="24"/>
        </w:rPr>
        <w:t xml:space="preserve"> </w:t>
      </w:r>
      <w:r>
        <w:rPr>
          <w:sz w:val="24"/>
        </w:rPr>
        <w:t>any</w:t>
      </w:r>
      <w:r>
        <w:rPr>
          <w:spacing w:val="-11"/>
          <w:sz w:val="24"/>
        </w:rPr>
        <w:t xml:space="preserve"> </w:t>
      </w:r>
      <w:r>
        <w:rPr>
          <w:spacing w:val="-2"/>
          <w:sz w:val="24"/>
        </w:rPr>
        <w:t>partner.</w:t>
      </w:r>
    </w:p>
    <w:p w:rsidR="002B0F1A" w:rsidRDefault="002B0F1A">
      <w:pPr>
        <w:pStyle w:val="BodyText"/>
        <w:spacing w:before="96"/>
        <w:rPr>
          <w:sz w:val="24"/>
        </w:rPr>
      </w:pPr>
    </w:p>
    <w:p w:rsidR="002B0F1A" w:rsidRDefault="00AA42EA">
      <w:pPr>
        <w:ind w:left="634"/>
        <w:rPr>
          <w:sz w:val="24"/>
        </w:rPr>
      </w:pPr>
      <w:r>
        <w:rPr>
          <w:sz w:val="24"/>
        </w:rPr>
        <w:t>iii) Cooperate</w:t>
      </w:r>
      <w:r>
        <w:rPr>
          <w:spacing w:val="-5"/>
          <w:sz w:val="24"/>
        </w:rPr>
        <w:t xml:space="preserve"> </w:t>
      </w:r>
      <w:r>
        <w:rPr>
          <w:sz w:val="24"/>
        </w:rPr>
        <w:t>and</w:t>
      </w:r>
      <w:r>
        <w:rPr>
          <w:spacing w:val="-1"/>
          <w:sz w:val="24"/>
        </w:rPr>
        <w:t xml:space="preserve"> </w:t>
      </w:r>
      <w:r>
        <w:rPr>
          <w:sz w:val="24"/>
        </w:rPr>
        <w:t>accommodate</w:t>
      </w:r>
      <w:r>
        <w:rPr>
          <w:spacing w:val="-6"/>
          <w:sz w:val="24"/>
        </w:rPr>
        <w:t xml:space="preserve"> </w:t>
      </w:r>
      <w:r>
        <w:rPr>
          <w:sz w:val="24"/>
        </w:rPr>
        <w:t>each</w:t>
      </w:r>
      <w:r>
        <w:rPr>
          <w:spacing w:val="-9"/>
          <w:sz w:val="24"/>
        </w:rPr>
        <w:t xml:space="preserve"> </w:t>
      </w:r>
      <w:r>
        <w:rPr>
          <w:spacing w:val="-2"/>
          <w:sz w:val="24"/>
        </w:rPr>
        <w:t>other.</w:t>
      </w:r>
    </w:p>
    <w:p w:rsidR="002B0F1A" w:rsidRDefault="002B0F1A">
      <w:pPr>
        <w:pStyle w:val="BodyText"/>
        <w:spacing w:before="96"/>
        <w:rPr>
          <w:sz w:val="24"/>
        </w:rPr>
      </w:pPr>
    </w:p>
    <w:p w:rsidR="002B0F1A" w:rsidRDefault="00AA42EA">
      <w:pPr>
        <w:pStyle w:val="ListParagraph"/>
        <w:numPr>
          <w:ilvl w:val="0"/>
          <w:numId w:val="150"/>
        </w:numPr>
        <w:tabs>
          <w:tab w:val="left" w:pos="1034"/>
        </w:tabs>
        <w:ind w:left="1034" w:hanging="405"/>
        <w:rPr>
          <w:sz w:val="24"/>
        </w:rPr>
      </w:pPr>
      <w:r>
        <w:rPr>
          <w:sz w:val="24"/>
        </w:rPr>
        <w:t>Have</w:t>
      </w:r>
      <w:r>
        <w:rPr>
          <w:spacing w:val="-5"/>
          <w:sz w:val="24"/>
        </w:rPr>
        <w:t xml:space="preserve"> </w:t>
      </w:r>
      <w:r>
        <w:rPr>
          <w:sz w:val="24"/>
        </w:rPr>
        <w:t>confidence</w:t>
      </w:r>
      <w:r>
        <w:rPr>
          <w:spacing w:val="3"/>
          <w:sz w:val="24"/>
        </w:rPr>
        <w:t xml:space="preserve"> </w:t>
      </w:r>
      <w:r>
        <w:rPr>
          <w:sz w:val="24"/>
        </w:rPr>
        <w:t>in</w:t>
      </w:r>
      <w:r>
        <w:rPr>
          <w:spacing w:val="-5"/>
          <w:sz w:val="24"/>
        </w:rPr>
        <w:t xml:space="preserve"> </w:t>
      </w:r>
      <w:r>
        <w:rPr>
          <w:sz w:val="24"/>
        </w:rPr>
        <w:t>each</w:t>
      </w:r>
      <w:r>
        <w:rPr>
          <w:spacing w:val="-11"/>
          <w:sz w:val="24"/>
        </w:rPr>
        <w:t xml:space="preserve"> </w:t>
      </w:r>
      <w:r>
        <w:rPr>
          <w:sz w:val="24"/>
        </w:rPr>
        <w:t>other and</w:t>
      </w:r>
      <w:r>
        <w:rPr>
          <w:spacing w:val="-1"/>
          <w:sz w:val="24"/>
        </w:rPr>
        <w:t xml:space="preserve"> </w:t>
      </w:r>
      <w:r>
        <w:rPr>
          <w:sz w:val="24"/>
        </w:rPr>
        <w:t>better</w:t>
      </w:r>
      <w:r>
        <w:rPr>
          <w:spacing w:val="-9"/>
          <w:sz w:val="24"/>
        </w:rPr>
        <w:t xml:space="preserve"> </w:t>
      </w:r>
      <w:r>
        <w:rPr>
          <w:sz w:val="24"/>
        </w:rPr>
        <w:t>mutual</w:t>
      </w:r>
      <w:r>
        <w:rPr>
          <w:spacing w:val="-13"/>
          <w:sz w:val="24"/>
        </w:rPr>
        <w:t xml:space="preserve"> </w:t>
      </w:r>
      <w:r>
        <w:rPr>
          <w:spacing w:val="-2"/>
          <w:sz w:val="24"/>
        </w:rPr>
        <w:t>understanding.</w:t>
      </w:r>
    </w:p>
    <w:p w:rsidR="002B0F1A" w:rsidRDefault="002B0F1A">
      <w:pPr>
        <w:pStyle w:val="BodyText"/>
        <w:spacing w:before="97"/>
        <w:rPr>
          <w:sz w:val="24"/>
        </w:rPr>
      </w:pPr>
    </w:p>
    <w:p w:rsidR="002B0F1A" w:rsidRDefault="00AA42EA">
      <w:pPr>
        <w:pStyle w:val="ListParagraph"/>
        <w:numPr>
          <w:ilvl w:val="0"/>
          <w:numId w:val="150"/>
        </w:numPr>
        <w:tabs>
          <w:tab w:val="left" w:pos="967"/>
        </w:tabs>
        <w:ind w:left="967" w:hanging="338"/>
        <w:rPr>
          <w:sz w:val="24"/>
        </w:rPr>
      </w:pPr>
      <w:r>
        <w:rPr>
          <w:sz w:val="24"/>
        </w:rPr>
        <w:t>Respect the</w:t>
      </w:r>
      <w:r>
        <w:rPr>
          <w:spacing w:val="-2"/>
          <w:sz w:val="24"/>
        </w:rPr>
        <w:t xml:space="preserve"> </w:t>
      </w:r>
      <w:r>
        <w:rPr>
          <w:sz w:val="24"/>
        </w:rPr>
        <w:t>views</w:t>
      </w:r>
      <w:r>
        <w:rPr>
          <w:spacing w:val="-4"/>
          <w:sz w:val="24"/>
        </w:rPr>
        <w:t xml:space="preserve"> </w:t>
      </w:r>
      <w:r>
        <w:rPr>
          <w:sz w:val="24"/>
        </w:rPr>
        <w:t>of</w:t>
      </w:r>
      <w:r>
        <w:rPr>
          <w:spacing w:val="-8"/>
          <w:sz w:val="24"/>
        </w:rPr>
        <w:t xml:space="preserve"> </w:t>
      </w:r>
      <w:r>
        <w:rPr>
          <w:sz w:val="24"/>
        </w:rPr>
        <w:t>one-</w:t>
      </w:r>
      <w:r>
        <w:rPr>
          <w:spacing w:val="-2"/>
          <w:sz w:val="24"/>
        </w:rPr>
        <w:t>another.</w:t>
      </w:r>
    </w:p>
    <w:p w:rsidR="002B0F1A" w:rsidRDefault="002B0F1A">
      <w:pPr>
        <w:pStyle w:val="BodyText"/>
        <w:spacing w:before="105"/>
        <w:rPr>
          <w:sz w:val="24"/>
        </w:rPr>
      </w:pPr>
    </w:p>
    <w:p w:rsidR="002B0F1A" w:rsidRDefault="00AA42EA">
      <w:pPr>
        <w:pStyle w:val="Heading4"/>
        <w:spacing w:before="1"/>
        <w:jc w:val="both"/>
      </w:pPr>
      <w:bookmarkStart w:id="39" w:name="Types_of_Partnership:"/>
      <w:bookmarkEnd w:id="39"/>
      <w:r>
        <w:t>Types</w:t>
      </w:r>
      <w:r>
        <w:rPr>
          <w:spacing w:val="-7"/>
        </w:rPr>
        <w:t xml:space="preserve"> </w:t>
      </w:r>
      <w:r>
        <w:t>of</w:t>
      </w:r>
      <w:r>
        <w:rPr>
          <w:spacing w:val="-2"/>
        </w:rPr>
        <w:t xml:space="preserve"> Partnership:</w:t>
      </w:r>
    </w:p>
    <w:p w:rsidR="002B0F1A" w:rsidRDefault="00AA42EA">
      <w:pPr>
        <w:pStyle w:val="ListParagraph"/>
        <w:numPr>
          <w:ilvl w:val="0"/>
          <w:numId w:val="1"/>
        </w:numPr>
        <w:tabs>
          <w:tab w:val="left" w:pos="916"/>
        </w:tabs>
        <w:spacing w:before="88"/>
        <w:ind w:left="916" w:hanging="282"/>
        <w:jc w:val="both"/>
        <w:rPr>
          <w:b/>
          <w:sz w:val="24"/>
        </w:rPr>
      </w:pPr>
      <w:r>
        <w:rPr>
          <w:b/>
          <w:sz w:val="24"/>
        </w:rPr>
        <w:t>General</w:t>
      </w:r>
      <w:r>
        <w:rPr>
          <w:b/>
          <w:spacing w:val="-4"/>
          <w:sz w:val="24"/>
        </w:rPr>
        <w:t xml:space="preserve"> </w:t>
      </w:r>
      <w:r>
        <w:rPr>
          <w:b/>
          <w:spacing w:val="-2"/>
          <w:sz w:val="24"/>
        </w:rPr>
        <w:t>Partnership:</w:t>
      </w:r>
    </w:p>
    <w:p w:rsidR="002B0F1A" w:rsidRDefault="00AA42EA">
      <w:pPr>
        <w:spacing w:before="75" w:line="314" w:lineRule="auto"/>
        <w:ind w:left="634" w:right="1728"/>
        <w:jc w:val="both"/>
        <w:rPr>
          <w:sz w:val="24"/>
        </w:rPr>
      </w:pPr>
      <w:r>
        <w:rPr>
          <w:sz w:val="24"/>
        </w:rPr>
        <w:t>Whatever</w:t>
      </w:r>
      <w:r>
        <w:rPr>
          <w:spacing w:val="-1"/>
          <w:sz w:val="24"/>
        </w:rPr>
        <w:t xml:space="preserve"> </w:t>
      </w:r>
      <w:r>
        <w:rPr>
          <w:sz w:val="24"/>
        </w:rPr>
        <w:t>has</w:t>
      </w:r>
      <w:r>
        <w:rPr>
          <w:spacing w:val="-4"/>
          <w:sz w:val="24"/>
        </w:rPr>
        <w:t xml:space="preserve"> </w:t>
      </w:r>
      <w:r>
        <w:rPr>
          <w:sz w:val="24"/>
        </w:rPr>
        <w:t>been</w:t>
      </w:r>
      <w:r>
        <w:rPr>
          <w:spacing w:val="-7"/>
          <w:sz w:val="24"/>
        </w:rPr>
        <w:t xml:space="preserve"> </w:t>
      </w:r>
      <w:r>
        <w:rPr>
          <w:sz w:val="24"/>
        </w:rPr>
        <w:t>discussed</w:t>
      </w:r>
      <w:r>
        <w:rPr>
          <w:spacing w:val="-2"/>
          <w:sz w:val="24"/>
        </w:rPr>
        <w:t xml:space="preserve"> </w:t>
      </w:r>
      <w:r>
        <w:rPr>
          <w:sz w:val="24"/>
        </w:rPr>
        <w:t>above</w:t>
      </w:r>
      <w:r>
        <w:rPr>
          <w:spacing w:val="-3"/>
          <w:sz w:val="24"/>
        </w:rPr>
        <w:t xml:space="preserve"> </w:t>
      </w:r>
      <w:r>
        <w:rPr>
          <w:sz w:val="24"/>
        </w:rPr>
        <w:t>so far</w:t>
      </w:r>
      <w:r>
        <w:rPr>
          <w:spacing w:val="-1"/>
          <w:sz w:val="24"/>
        </w:rPr>
        <w:t xml:space="preserve"> </w:t>
      </w:r>
      <w:r>
        <w:rPr>
          <w:sz w:val="24"/>
        </w:rPr>
        <w:t>pertains</w:t>
      </w:r>
      <w:r>
        <w:rPr>
          <w:spacing w:val="-4"/>
          <w:sz w:val="24"/>
        </w:rPr>
        <w:t xml:space="preserve"> </w:t>
      </w:r>
      <w:r>
        <w:rPr>
          <w:sz w:val="24"/>
        </w:rPr>
        <w:t>to General</w:t>
      </w:r>
      <w:r>
        <w:rPr>
          <w:spacing w:val="-10"/>
          <w:sz w:val="24"/>
        </w:rPr>
        <w:t xml:space="preserve"> </w:t>
      </w:r>
      <w:r>
        <w:rPr>
          <w:sz w:val="24"/>
        </w:rPr>
        <w:t>Partnership;</w:t>
      </w:r>
      <w:r>
        <w:rPr>
          <w:spacing w:val="-2"/>
          <w:sz w:val="24"/>
        </w:rPr>
        <w:t xml:space="preserve"> </w:t>
      </w:r>
      <w:r>
        <w:rPr>
          <w:sz w:val="24"/>
        </w:rPr>
        <w:t>besides</w:t>
      </w:r>
      <w:r>
        <w:rPr>
          <w:spacing w:val="-4"/>
          <w:sz w:val="24"/>
        </w:rPr>
        <w:t xml:space="preserve"> </w:t>
      </w:r>
      <w:r>
        <w:rPr>
          <w:sz w:val="24"/>
        </w:rPr>
        <w:t>that in</w:t>
      </w:r>
      <w:r>
        <w:rPr>
          <w:spacing w:val="-7"/>
          <w:sz w:val="24"/>
        </w:rPr>
        <w:t xml:space="preserve"> </w:t>
      </w:r>
      <w:r>
        <w:rPr>
          <w:sz w:val="24"/>
        </w:rPr>
        <w:t>a</w:t>
      </w:r>
      <w:r>
        <w:rPr>
          <w:spacing w:val="-3"/>
          <w:sz w:val="24"/>
        </w:rPr>
        <w:t xml:space="preserve"> </w:t>
      </w:r>
      <w:r>
        <w:rPr>
          <w:sz w:val="24"/>
        </w:rPr>
        <w:t>general partnership, each</w:t>
      </w:r>
      <w:r>
        <w:rPr>
          <w:spacing w:val="-10"/>
          <w:sz w:val="24"/>
        </w:rPr>
        <w:t xml:space="preserve"> </w:t>
      </w:r>
      <w:r>
        <w:rPr>
          <w:sz w:val="24"/>
        </w:rPr>
        <w:t>partner has</w:t>
      </w:r>
      <w:r>
        <w:rPr>
          <w:spacing w:val="-3"/>
          <w:sz w:val="24"/>
        </w:rPr>
        <w:t xml:space="preserve"> </w:t>
      </w:r>
      <w:r>
        <w:rPr>
          <w:sz w:val="24"/>
        </w:rPr>
        <w:t>full</w:t>
      </w:r>
      <w:r>
        <w:rPr>
          <w:spacing w:val="-5"/>
          <w:sz w:val="24"/>
        </w:rPr>
        <w:t xml:space="preserve"> </w:t>
      </w:r>
      <w:r>
        <w:rPr>
          <w:sz w:val="24"/>
        </w:rPr>
        <w:t>agency</w:t>
      </w:r>
      <w:r>
        <w:rPr>
          <w:spacing w:val="-14"/>
          <w:sz w:val="24"/>
        </w:rPr>
        <w:t xml:space="preserve"> </w:t>
      </w:r>
      <w:r>
        <w:rPr>
          <w:sz w:val="24"/>
        </w:rPr>
        <w:t>powers</w:t>
      </w:r>
      <w:r>
        <w:rPr>
          <w:spacing w:val="-3"/>
          <w:sz w:val="24"/>
        </w:rPr>
        <w:t xml:space="preserve"> </w:t>
      </w:r>
      <w:r>
        <w:rPr>
          <w:sz w:val="24"/>
        </w:rPr>
        <w:t>and may</w:t>
      </w:r>
      <w:r>
        <w:rPr>
          <w:spacing w:val="-6"/>
          <w:sz w:val="24"/>
        </w:rPr>
        <w:t xml:space="preserve"> </w:t>
      </w:r>
      <w:r>
        <w:rPr>
          <w:sz w:val="24"/>
        </w:rPr>
        <w:t>bind</w:t>
      </w:r>
      <w:r>
        <w:rPr>
          <w:spacing w:val="-1"/>
          <w:sz w:val="24"/>
        </w:rPr>
        <w:t xml:space="preserve"> </w:t>
      </w:r>
      <w:r>
        <w:rPr>
          <w:sz w:val="24"/>
        </w:rPr>
        <w:t>the</w:t>
      </w:r>
      <w:r>
        <w:rPr>
          <w:spacing w:val="-6"/>
          <w:sz w:val="24"/>
        </w:rPr>
        <w:t xml:space="preserve"> </w:t>
      </w:r>
      <w:r>
        <w:rPr>
          <w:sz w:val="24"/>
        </w:rPr>
        <w:t>partnership by</w:t>
      </w:r>
      <w:r>
        <w:rPr>
          <w:spacing w:val="-11"/>
          <w:sz w:val="24"/>
        </w:rPr>
        <w:t xml:space="preserve"> </w:t>
      </w:r>
      <w:r>
        <w:rPr>
          <w:sz w:val="24"/>
        </w:rPr>
        <w:t>any</w:t>
      </w:r>
      <w:r>
        <w:rPr>
          <w:spacing w:val="-10"/>
          <w:sz w:val="24"/>
        </w:rPr>
        <w:t xml:space="preserve"> </w:t>
      </w:r>
      <w:r>
        <w:rPr>
          <w:sz w:val="24"/>
        </w:rPr>
        <w:t>act, i.e., each partner may act as though he were an individual proprietor.</w:t>
      </w:r>
    </w:p>
    <w:p w:rsidR="002B0F1A" w:rsidRDefault="002B0F1A">
      <w:pPr>
        <w:pStyle w:val="BodyText"/>
        <w:spacing w:before="7"/>
        <w:rPr>
          <w:sz w:val="24"/>
        </w:rPr>
      </w:pPr>
    </w:p>
    <w:p w:rsidR="002B0F1A" w:rsidRDefault="00AA42EA">
      <w:pPr>
        <w:spacing w:before="1" w:line="314" w:lineRule="auto"/>
        <w:ind w:left="634" w:right="1479"/>
        <w:rPr>
          <w:sz w:val="24"/>
        </w:rPr>
      </w:pPr>
      <w:r>
        <w:rPr>
          <w:sz w:val="24"/>
        </w:rPr>
        <w:t>General</w:t>
      </w:r>
      <w:r>
        <w:rPr>
          <w:spacing w:val="-11"/>
          <w:sz w:val="24"/>
        </w:rPr>
        <w:t xml:space="preserve"> </w:t>
      </w:r>
      <w:r>
        <w:rPr>
          <w:sz w:val="24"/>
        </w:rPr>
        <w:t>partnership</w:t>
      </w:r>
      <w:r>
        <w:rPr>
          <w:spacing w:val="-1"/>
          <w:sz w:val="24"/>
        </w:rPr>
        <w:t xml:space="preserve"> </w:t>
      </w:r>
      <w:r>
        <w:rPr>
          <w:sz w:val="24"/>
        </w:rPr>
        <w:t>differs</w:t>
      </w:r>
      <w:r>
        <w:rPr>
          <w:spacing w:val="-3"/>
          <w:sz w:val="24"/>
        </w:rPr>
        <w:t xml:space="preserve"> </w:t>
      </w:r>
      <w:r>
        <w:rPr>
          <w:sz w:val="24"/>
        </w:rPr>
        <w:t>from</w:t>
      </w:r>
      <w:r>
        <w:rPr>
          <w:spacing w:val="-11"/>
          <w:sz w:val="24"/>
        </w:rPr>
        <w:t xml:space="preserve"> </w:t>
      </w:r>
      <w:r>
        <w:rPr>
          <w:sz w:val="24"/>
        </w:rPr>
        <w:t>single</w:t>
      </w:r>
      <w:r>
        <w:rPr>
          <w:spacing w:val="-7"/>
          <w:sz w:val="24"/>
        </w:rPr>
        <w:t xml:space="preserve"> </w:t>
      </w:r>
      <w:r>
        <w:rPr>
          <w:sz w:val="24"/>
        </w:rPr>
        <w:t>ownership in</w:t>
      </w:r>
      <w:r>
        <w:rPr>
          <w:spacing w:val="-7"/>
          <w:sz w:val="24"/>
        </w:rPr>
        <w:t xml:space="preserve"> </w:t>
      </w:r>
      <w:r>
        <w:rPr>
          <w:sz w:val="24"/>
        </w:rPr>
        <w:t>that</w:t>
      </w:r>
      <w:r>
        <w:rPr>
          <w:spacing w:val="-2"/>
          <w:sz w:val="24"/>
        </w:rPr>
        <w:t xml:space="preserve"> </w:t>
      </w:r>
      <w:r>
        <w:rPr>
          <w:sz w:val="24"/>
        </w:rPr>
        <w:t>the</w:t>
      </w:r>
      <w:r>
        <w:rPr>
          <w:spacing w:val="-3"/>
          <w:sz w:val="24"/>
        </w:rPr>
        <w:t xml:space="preserve"> </w:t>
      </w:r>
      <w:r>
        <w:rPr>
          <w:sz w:val="24"/>
        </w:rPr>
        <w:t>actions</w:t>
      </w:r>
      <w:r>
        <w:rPr>
          <w:spacing w:val="-3"/>
          <w:sz w:val="24"/>
        </w:rPr>
        <w:t xml:space="preserve"> </w:t>
      </w:r>
      <w:r>
        <w:rPr>
          <w:sz w:val="24"/>
        </w:rPr>
        <w:t>of</w:t>
      </w:r>
      <w:r>
        <w:rPr>
          <w:spacing w:val="-15"/>
          <w:sz w:val="24"/>
        </w:rPr>
        <w:t xml:space="preserve"> </w:t>
      </w:r>
      <w:r>
        <w:rPr>
          <w:sz w:val="24"/>
        </w:rPr>
        <w:t>any</w:t>
      </w:r>
      <w:r>
        <w:rPr>
          <w:spacing w:val="-12"/>
          <w:sz w:val="24"/>
        </w:rPr>
        <w:t xml:space="preserve"> </w:t>
      </w:r>
      <w:r>
        <w:rPr>
          <w:sz w:val="24"/>
        </w:rPr>
        <w:t>partner</w:t>
      </w:r>
      <w:r>
        <w:rPr>
          <w:spacing w:val="-4"/>
          <w:sz w:val="24"/>
        </w:rPr>
        <w:t xml:space="preserve"> </w:t>
      </w:r>
      <w:r>
        <w:rPr>
          <w:sz w:val="24"/>
        </w:rPr>
        <w:t>not</w:t>
      </w:r>
      <w:r>
        <w:rPr>
          <w:spacing w:val="-2"/>
          <w:sz w:val="24"/>
        </w:rPr>
        <w:t xml:space="preserve"> </w:t>
      </w:r>
      <w:r>
        <w:rPr>
          <w:sz w:val="24"/>
        </w:rPr>
        <w:t>only</w:t>
      </w:r>
      <w:r>
        <w:rPr>
          <w:spacing w:val="-11"/>
          <w:sz w:val="24"/>
        </w:rPr>
        <w:t xml:space="preserve"> </w:t>
      </w:r>
      <w:r>
        <w:rPr>
          <w:sz w:val="24"/>
        </w:rPr>
        <w:t>affect himself but they</w:t>
      </w:r>
      <w:r>
        <w:rPr>
          <w:spacing w:val="-4"/>
          <w:sz w:val="24"/>
        </w:rPr>
        <w:t xml:space="preserve"> </w:t>
      </w:r>
      <w:r>
        <w:rPr>
          <w:sz w:val="24"/>
        </w:rPr>
        <w:t>affect other partners also. As the partnership grows</w:t>
      </w:r>
      <w:r>
        <w:rPr>
          <w:spacing w:val="-1"/>
          <w:sz w:val="24"/>
        </w:rPr>
        <w:t xml:space="preserve"> </w:t>
      </w:r>
      <w:r>
        <w:rPr>
          <w:sz w:val="24"/>
        </w:rPr>
        <w:t>or personnel</w:t>
      </w:r>
      <w:r>
        <w:rPr>
          <w:spacing w:val="-3"/>
          <w:sz w:val="24"/>
        </w:rPr>
        <w:t xml:space="preserve"> </w:t>
      </w:r>
      <w:r>
        <w:rPr>
          <w:sz w:val="24"/>
        </w:rPr>
        <w:t>changes occur, additional partners can be had with the consent of all old partners.</w:t>
      </w:r>
    </w:p>
    <w:p w:rsidR="002B0F1A" w:rsidRDefault="002B0F1A">
      <w:pPr>
        <w:pStyle w:val="BodyText"/>
        <w:spacing w:before="12"/>
        <w:rPr>
          <w:sz w:val="24"/>
        </w:rPr>
      </w:pPr>
    </w:p>
    <w:p w:rsidR="002B0F1A" w:rsidRDefault="00AA42EA">
      <w:pPr>
        <w:pStyle w:val="Heading4"/>
        <w:jc w:val="both"/>
      </w:pPr>
      <w:bookmarkStart w:id="40" w:name="Advantages_of_General_Partnership:"/>
      <w:bookmarkEnd w:id="40"/>
      <w:r>
        <w:t>Advantages</w:t>
      </w:r>
      <w:r>
        <w:rPr>
          <w:spacing w:val="-5"/>
        </w:rPr>
        <w:t xml:space="preserve"> </w:t>
      </w:r>
      <w:r>
        <w:t>of</w:t>
      </w:r>
      <w:r>
        <w:rPr>
          <w:spacing w:val="-7"/>
        </w:rPr>
        <w:t xml:space="preserve"> </w:t>
      </w:r>
      <w:r>
        <w:t>General</w:t>
      </w:r>
      <w:r>
        <w:rPr>
          <w:spacing w:val="-6"/>
        </w:rPr>
        <w:t xml:space="preserve"> </w:t>
      </w:r>
      <w:r>
        <w:rPr>
          <w:spacing w:val="-2"/>
        </w:rPr>
        <w:t>Partnership:</w:t>
      </w:r>
    </w:p>
    <w:p w:rsidR="002B0F1A" w:rsidRDefault="00AA42EA">
      <w:pPr>
        <w:spacing w:before="75"/>
        <w:ind w:left="634"/>
        <w:jc w:val="both"/>
        <w:rPr>
          <w:sz w:val="24"/>
        </w:rPr>
      </w:pPr>
      <w:r>
        <w:rPr>
          <w:sz w:val="24"/>
        </w:rPr>
        <w:t>(i)</w:t>
      </w:r>
      <w:r>
        <w:rPr>
          <w:spacing w:val="-1"/>
          <w:sz w:val="24"/>
        </w:rPr>
        <w:t xml:space="preserve"> </w:t>
      </w:r>
      <w:r>
        <w:rPr>
          <w:sz w:val="24"/>
        </w:rPr>
        <w:t>Large</w:t>
      </w:r>
      <w:r>
        <w:rPr>
          <w:spacing w:val="-2"/>
          <w:sz w:val="24"/>
        </w:rPr>
        <w:t xml:space="preserve"> </w:t>
      </w:r>
      <w:r>
        <w:rPr>
          <w:sz w:val="24"/>
        </w:rPr>
        <w:t>capital</w:t>
      </w:r>
      <w:r>
        <w:rPr>
          <w:spacing w:val="-5"/>
          <w:sz w:val="24"/>
        </w:rPr>
        <w:t xml:space="preserve"> </w:t>
      </w:r>
      <w:r>
        <w:rPr>
          <w:sz w:val="24"/>
        </w:rPr>
        <w:t>is</w:t>
      </w:r>
      <w:r>
        <w:rPr>
          <w:spacing w:val="-4"/>
          <w:sz w:val="24"/>
        </w:rPr>
        <w:t xml:space="preserve"> </w:t>
      </w:r>
      <w:r>
        <w:rPr>
          <w:sz w:val="24"/>
        </w:rPr>
        <w:t>available</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pacing w:val="-4"/>
          <w:sz w:val="24"/>
        </w:rPr>
        <w:t>firm.</w:t>
      </w:r>
    </w:p>
    <w:p w:rsidR="002B0F1A" w:rsidRDefault="002B0F1A">
      <w:pPr>
        <w:pStyle w:val="BodyText"/>
        <w:spacing w:before="96"/>
        <w:rPr>
          <w:sz w:val="24"/>
        </w:rPr>
      </w:pPr>
    </w:p>
    <w:p w:rsidR="002B0F1A" w:rsidRDefault="00AA42EA">
      <w:pPr>
        <w:ind w:left="634"/>
        <w:rPr>
          <w:sz w:val="24"/>
        </w:rPr>
      </w:pPr>
      <w:r>
        <w:rPr>
          <w:sz w:val="24"/>
        </w:rPr>
        <w:t>(a)</w:t>
      </w:r>
      <w:r>
        <w:rPr>
          <w:spacing w:val="-12"/>
          <w:sz w:val="24"/>
        </w:rPr>
        <w:t xml:space="preserve"> </w:t>
      </w:r>
      <w:r>
        <w:rPr>
          <w:sz w:val="24"/>
        </w:rPr>
        <w:t>The</w:t>
      </w:r>
      <w:r>
        <w:rPr>
          <w:spacing w:val="2"/>
          <w:sz w:val="24"/>
        </w:rPr>
        <w:t xml:space="preserve"> </w:t>
      </w:r>
      <w:r>
        <w:rPr>
          <w:sz w:val="24"/>
        </w:rPr>
        <w:t>firm</w:t>
      </w:r>
      <w:r>
        <w:rPr>
          <w:spacing w:val="-10"/>
          <w:sz w:val="24"/>
        </w:rPr>
        <w:t xml:space="preserve"> </w:t>
      </w:r>
      <w:r>
        <w:rPr>
          <w:sz w:val="24"/>
        </w:rPr>
        <w:t>possesses</w:t>
      </w:r>
      <w:r>
        <w:rPr>
          <w:spacing w:val="-4"/>
          <w:sz w:val="24"/>
        </w:rPr>
        <w:t xml:space="preserve"> </w:t>
      </w:r>
      <w:r>
        <w:rPr>
          <w:sz w:val="24"/>
        </w:rPr>
        <w:t>much</w:t>
      </w:r>
      <w:r>
        <w:rPr>
          <w:spacing w:val="-6"/>
          <w:sz w:val="24"/>
        </w:rPr>
        <w:t xml:space="preserve"> </w:t>
      </w:r>
      <w:r>
        <w:rPr>
          <w:sz w:val="24"/>
        </w:rPr>
        <w:t>better</w:t>
      </w:r>
      <w:r>
        <w:rPr>
          <w:spacing w:val="-8"/>
          <w:sz w:val="24"/>
        </w:rPr>
        <w:t xml:space="preserve"> </w:t>
      </w:r>
      <w:r>
        <w:rPr>
          <w:sz w:val="24"/>
        </w:rPr>
        <w:t>talents,</w:t>
      </w:r>
      <w:r>
        <w:rPr>
          <w:spacing w:val="1"/>
          <w:sz w:val="24"/>
        </w:rPr>
        <w:t xml:space="preserve"> </w:t>
      </w:r>
      <w:r>
        <w:rPr>
          <w:sz w:val="24"/>
        </w:rPr>
        <w:t>judgment</w:t>
      </w:r>
      <w:r>
        <w:rPr>
          <w:spacing w:val="4"/>
          <w:sz w:val="24"/>
        </w:rPr>
        <w:t xml:space="preserve"> </w:t>
      </w:r>
      <w:r>
        <w:rPr>
          <w:sz w:val="24"/>
        </w:rPr>
        <w:t>and</w:t>
      </w:r>
      <w:r>
        <w:rPr>
          <w:spacing w:val="-2"/>
          <w:sz w:val="24"/>
        </w:rPr>
        <w:t xml:space="preserve"> skills.</w:t>
      </w:r>
    </w:p>
    <w:p w:rsidR="002B0F1A" w:rsidRDefault="002B0F1A">
      <w:pPr>
        <w:pStyle w:val="BodyText"/>
        <w:spacing w:before="96"/>
        <w:rPr>
          <w:sz w:val="24"/>
        </w:rPr>
      </w:pPr>
    </w:p>
    <w:p w:rsidR="002B0F1A" w:rsidRDefault="00AA42EA">
      <w:pPr>
        <w:pStyle w:val="ListParagraph"/>
        <w:numPr>
          <w:ilvl w:val="0"/>
          <w:numId w:val="149"/>
        </w:numPr>
        <w:tabs>
          <w:tab w:val="left" w:pos="1048"/>
        </w:tabs>
        <w:ind w:left="1048" w:hanging="419"/>
        <w:rPr>
          <w:sz w:val="24"/>
        </w:rPr>
      </w:pPr>
      <w:r>
        <w:rPr>
          <w:sz w:val="24"/>
        </w:rPr>
        <w:t>General</w:t>
      </w:r>
      <w:r>
        <w:rPr>
          <w:spacing w:val="-11"/>
          <w:sz w:val="24"/>
        </w:rPr>
        <w:t xml:space="preserve"> </w:t>
      </w:r>
      <w:r>
        <w:rPr>
          <w:sz w:val="24"/>
        </w:rPr>
        <w:t>partnership</w:t>
      </w:r>
      <w:r>
        <w:rPr>
          <w:spacing w:val="4"/>
          <w:sz w:val="24"/>
        </w:rPr>
        <w:t xml:space="preserve"> </w:t>
      </w:r>
      <w:r>
        <w:rPr>
          <w:sz w:val="24"/>
        </w:rPr>
        <w:t>is</w:t>
      </w:r>
      <w:r>
        <w:rPr>
          <w:spacing w:val="-3"/>
          <w:sz w:val="24"/>
        </w:rPr>
        <w:t xml:space="preserve"> </w:t>
      </w:r>
      <w:r>
        <w:rPr>
          <w:sz w:val="24"/>
        </w:rPr>
        <w:t>easy</w:t>
      </w:r>
      <w:r>
        <w:rPr>
          <w:spacing w:val="-15"/>
          <w:sz w:val="24"/>
        </w:rPr>
        <w:t xml:space="preserve"> </w:t>
      </w:r>
      <w:r>
        <w:rPr>
          <w:sz w:val="24"/>
        </w:rPr>
        <w:t>to</w:t>
      </w:r>
      <w:r>
        <w:rPr>
          <w:spacing w:val="4"/>
          <w:sz w:val="24"/>
        </w:rPr>
        <w:t xml:space="preserve"> </w:t>
      </w:r>
      <w:r>
        <w:rPr>
          <w:sz w:val="24"/>
        </w:rPr>
        <w:t>form</w:t>
      </w:r>
      <w:r>
        <w:rPr>
          <w:spacing w:val="-9"/>
          <w:sz w:val="24"/>
        </w:rPr>
        <w:t xml:space="preserve"> </w:t>
      </w:r>
      <w:r>
        <w:rPr>
          <w:sz w:val="24"/>
        </w:rPr>
        <w:t>and</w:t>
      </w:r>
      <w:r>
        <w:rPr>
          <w:spacing w:val="3"/>
          <w:sz w:val="24"/>
        </w:rPr>
        <w:t xml:space="preserve"> </w:t>
      </w:r>
      <w:r>
        <w:rPr>
          <w:sz w:val="24"/>
        </w:rPr>
        <w:t>is</w:t>
      </w:r>
      <w:r>
        <w:rPr>
          <w:spacing w:val="-3"/>
          <w:sz w:val="24"/>
        </w:rPr>
        <w:t xml:space="preserve"> </w:t>
      </w:r>
      <w:r>
        <w:rPr>
          <w:sz w:val="24"/>
        </w:rPr>
        <w:t>relatively</w:t>
      </w:r>
      <w:r>
        <w:rPr>
          <w:spacing w:val="-9"/>
          <w:sz w:val="24"/>
        </w:rPr>
        <w:t xml:space="preserve"> </w:t>
      </w:r>
      <w:r>
        <w:rPr>
          <w:sz w:val="24"/>
        </w:rPr>
        <w:t>inexpensive</w:t>
      </w:r>
      <w:r>
        <w:rPr>
          <w:spacing w:val="4"/>
          <w:sz w:val="24"/>
        </w:rPr>
        <w:t xml:space="preserve"> </w:t>
      </w:r>
      <w:r>
        <w:rPr>
          <w:sz w:val="24"/>
        </w:rPr>
        <w:t>in</w:t>
      </w:r>
      <w:r>
        <w:rPr>
          <w:spacing w:val="-6"/>
          <w:sz w:val="24"/>
        </w:rPr>
        <w:t xml:space="preserve"> </w:t>
      </w:r>
      <w:r>
        <w:rPr>
          <w:sz w:val="24"/>
        </w:rPr>
        <w:t>terms</w:t>
      </w:r>
      <w:r>
        <w:rPr>
          <w:spacing w:val="-2"/>
          <w:sz w:val="24"/>
        </w:rPr>
        <w:t xml:space="preserve"> </w:t>
      </w:r>
      <w:r>
        <w:rPr>
          <w:sz w:val="24"/>
        </w:rPr>
        <w:t>of</w:t>
      </w:r>
      <w:r>
        <w:rPr>
          <w:spacing w:val="-9"/>
          <w:sz w:val="24"/>
        </w:rPr>
        <w:t xml:space="preserve"> </w:t>
      </w:r>
      <w:r>
        <w:rPr>
          <w:sz w:val="24"/>
        </w:rPr>
        <w:t>organization</w:t>
      </w:r>
      <w:r>
        <w:rPr>
          <w:spacing w:val="-4"/>
          <w:sz w:val="24"/>
        </w:rPr>
        <w:t xml:space="preserve"> </w:t>
      </w:r>
      <w:r>
        <w:rPr>
          <w:spacing w:val="-2"/>
          <w:sz w:val="24"/>
        </w:rPr>
        <w:t>cost.</w:t>
      </w:r>
    </w:p>
    <w:p w:rsidR="002B0F1A" w:rsidRDefault="002B0F1A">
      <w:pPr>
        <w:pStyle w:val="BodyText"/>
        <w:spacing w:before="96"/>
        <w:rPr>
          <w:sz w:val="24"/>
        </w:rPr>
      </w:pPr>
    </w:p>
    <w:p w:rsidR="002B0F1A" w:rsidRDefault="00AA42EA">
      <w:pPr>
        <w:pStyle w:val="ListParagraph"/>
        <w:numPr>
          <w:ilvl w:val="0"/>
          <w:numId w:val="149"/>
        </w:numPr>
        <w:tabs>
          <w:tab w:val="left" w:pos="1039"/>
        </w:tabs>
        <w:ind w:left="1039" w:hanging="410"/>
        <w:jc w:val="both"/>
        <w:rPr>
          <w:sz w:val="24"/>
        </w:rPr>
      </w:pPr>
      <w:r>
        <w:rPr>
          <w:sz w:val="24"/>
        </w:rPr>
        <w:t>Incentive</w:t>
      </w:r>
      <w:r>
        <w:rPr>
          <w:spacing w:val="-2"/>
          <w:sz w:val="24"/>
        </w:rPr>
        <w:t xml:space="preserve"> </w:t>
      </w:r>
      <w:r>
        <w:rPr>
          <w:sz w:val="24"/>
        </w:rPr>
        <w:t>for</w:t>
      </w:r>
      <w:r>
        <w:rPr>
          <w:spacing w:val="-8"/>
          <w:sz w:val="24"/>
        </w:rPr>
        <w:t xml:space="preserve"> </w:t>
      </w:r>
      <w:r>
        <w:rPr>
          <w:sz w:val="24"/>
        </w:rPr>
        <w:t>success</w:t>
      </w:r>
      <w:r>
        <w:rPr>
          <w:spacing w:val="-3"/>
          <w:sz w:val="24"/>
        </w:rPr>
        <w:t xml:space="preserve"> </w:t>
      </w:r>
      <w:r>
        <w:rPr>
          <w:sz w:val="24"/>
        </w:rPr>
        <w:t>is</w:t>
      </w:r>
      <w:r>
        <w:rPr>
          <w:spacing w:val="-7"/>
          <w:sz w:val="24"/>
        </w:rPr>
        <w:t xml:space="preserve"> </w:t>
      </w:r>
      <w:r>
        <w:rPr>
          <w:spacing w:val="-4"/>
          <w:sz w:val="24"/>
        </w:rPr>
        <w:t>high.</w:t>
      </w:r>
    </w:p>
    <w:p w:rsidR="002B0F1A" w:rsidRDefault="002B0F1A">
      <w:pPr>
        <w:pStyle w:val="BodyText"/>
        <w:spacing w:before="97"/>
        <w:rPr>
          <w:sz w:val="24"/>
        </w:rPr>
      </w:pPr>
    </w:p>
    <w:p w:rsidR="002B0F1A" w:rsidRDefault="00AA42EA">
      <w:pPr>
        <w:pStyle w:val="ListParagraph"/>
        <w:numPr>
          <w:ilvl w:val="0"/>
          <w:numId w:val="149"/>
        </w:numPr>
        <w:tabs>
          <w:tab w:val="left" w:pos="967"/>
        </w:tabs>
        <w:ind w:left="967" w:hanging="338"/>
        <w:rPr>
          <w:sz w:val="24"/>
        </w:rPr>
      </w:pPr>
      <w:r>
        <w:rPr>
          <w:sz w:val="24"/>
        </w:rPr>
        <w:t>There</w:t>
      </w:r>
      <w:r>
        <w:rPr>
          <w:spacing w:val="5"/>
          <w:sz w:val="24"/>
        </w:rPr>
        <w:t xml:space="preserve"> </w:t>
      </w:r>
      <w:r>
        <w:rPr>
          <w:sz w:val="24"/>
        </w:rPr>
        <w:t>is</w:t>
      </w:r>
      <w:r>
        <w:rPr>
          <w:spacing w:val="-2"/>
          <w:sz w:val="24"/>
        </w:rPr>
        <w:t xml:space="preserve"> </w:t>
      </w:r>
      <w:r>
        <w:rPr>
          <w:sz w:val="24"/>
        </w:rPr>
        <w:t>a</w:t>
      </w:r>
      <w:r>
        <w:rPr>
          <w:spacing w:val="-6"/>
          <w:sz w:val="24"/>
        </w:rPr>
        <w:t xml:space="preserve"> </w:t>
      </w:r>
      <w:r>
        <w:rPr>
          <w:sz w:val="24"/>
        </w:rPr>
        <w:t>definite legal</w:t>
      </w:r>
      <w:r>
        <w:rPr>
          <w:spacing w:val="-3"/>
          <w:sz w:val="24"/>
        </w:rPr>
        <w:t xml:space="preserve"> </w:t>
      </w:r>
      <w:r>
        <w:rPr>
          <w:sz w:val="24"/>
        </w:rPr>
        <w:t>status</w:t>
      </w:r>
      <w:r>
        <w:rPr>
          <w:spacing w:val="-7"/>
          <w:sz w:val="24"/>
        </w:rPr>
        <w:t xml:space="preserve"> </w:t>
      </w:r>
      <w:r>
        <w:rPr>
          <w:sz w:val="24"/>
        </w:rPr>
        <w:t>of</w:t>
      </w:r>
      <w:r>
        <w:rPr>
          <w:spacing w:val="-12"/>
          <w:sz w:val="24"/>
        </w:rPr>
        <w:t xml:space="preserve"> </w:t>
      </w:r>
      <w:r>
        <w:rPr>
          <w:sz w:val="24"/>
        </w:rPr>
        <w:t>the</w:t>
      </w:r>
      <w:r>
        <w:rPr>
          <w:spacing w:val="5"/>
          <w:sz w:val="24"/>
        </w:rPr>
        <w:t xml:space="preserve"> </w:t>
      </w:r>
      <w:r>
        <w:rPr>
          <w:spacing w:val="-4"/>
          <w:sz w:val="24"/>
        </w:rPr>
        <w:t>firm.</w:t>
      </w:r>
    </w:p>
    <w:p w:rsidR="002B0F1A" w:rsidRDefault="002B0F1A">
      <w:pPr>
        <w:pStyle w:val="BodyText"/>
        <w:spacing w:before="96"/>
        <w:rPr>
          <w:sz w:val="24"/>
        </w:rPr>
      </w:pPr>
    </w:p>
    <w:p w:rsidR="002B0F1A" w:rsidRDefault="00AA42EA">
      <w:pPr>
        <w:pStyle w:val="ListParagraph"/>
        <w:numPr>
          <w:ilvl w:val="0"/>
          <w:numId w:val="149"/>
        </w:numPr>
        <w:tabs>
          <w:tab w:val="left" w:pos="1035"/>
        </w:tabs>
        <w:ind w:left="1035" w:hanging="406"/>
        <w:rPr>
          <w:sz w:val="24"/>
        </w:rPr>
      </w:pPr>
      <w:r>
        <w:rPr>
          <w:sz w:val="24"/>
        </w:rPr>
        <w:t>Partners</w:t>
      </w:r>
      <w:r>
        <w:rPr>
          <w:spacing w:val="-8"/>
          <w:sz w:val="24"/>
        </w:rPr>
        <w:t xml:space="preserve"> </w:t>
      </w:r>
      <w:r>
        <w:rPr>
          <w:sz w:val="24"/>
        </w:rPr>
        <w:t>have full</w:t>
      </w:r>
      <w:r>
        <w:rPr>
          <w:spacing w:val="-8"/>
          <w:sz w:val="24"/>
        </w:rPr>
        <w:t xml:space="preserve"> </w:t>
      </w:r>
      <w:r>
        <w:rPr>
          <w:sz w:val="24"/>
        </w:rPr>
        <w:t>control</w:t>
      </w:r>
      <w:r>
        <w:rPr>
          <w:spacing w:val="-7"/>
          <w:sz w:val="24"/>
        </w:rPr>
        <w:t xml:space="preserve"> </w:t>
      </w:r>
      <w:r>
        <w:rPr>
          <w:sz w:val="24"/>
        </w:rPr>
        <w:t>of</w:t>
      </w:r>
      <w:r>
        <w:rPr>
          <w:spacing w:val="-12"/>
          <w:sz w:val="24"/>
        </w:rPr>
        <w:t xml:space="preserve"> </w:t>
      </w:r>
      <w:r>
        <w:rPr>
          <w:sz w:val="24"/>
        </w:rPr>
        <w:t>the</w:t>
      </w:r>
      <w:r>
        <w:rPr>
          <w:spacing w:val="-1"/>
          <w:sz w:val="24"/>
        </w:rPr>
        <w:t xml:space="preserve"> </w:t>
      </w:r>
      <w:r>
        <w:rPr>
          <w:sz w:val="24"/>
        </w:rPr>
        <w:t>business</w:t>
      </w:r>
      <w:r>
        <w:rPr>
          <w:spacing w:val="-1"/>
          <w:sz w:val="24"/>
        </w:rPr>
        <w:t xml:space="preserve"> </w:t>
      </w:r>
      <w:r>
        <w:rPr>
          <w:sz w:val="24"/>
        </w:rPr>
        <w:t>and</w:t>
      </w:r>
      <w:r>
        <w:rPr>
          <w:spacing w:val="1"/>
          <w:sz w:val="24"/>
        </w:rPr>
        <w:t xml:space="preserve"> </w:t>
      </w:r>
      <w:r>
        <w:rPr>
          <w:sz w:val="24"/>
        </w:rPr>
        <w:t>possess</w:t>
      </w:r>
      <w:r>
        <w:rPr>
          <w:spacing w:val="3"/>
          <w:sz w:val="24"/>
        </w:rPr>
        <w:t xml:space="preserve"> </w:t>
      </w:r>
      <w:r>
        <w:rPr>
          <w:sz w:val="24"/>
        </w:rPr>
        <w:t>full</w:t>
      </w:r>
      <w:r>
        <w:rPr>
          <w:spacing w:val="-8"/>
          <w:sz w:val="24"/>
        </w:rPr>
        <w:t xml:space="preserve"> </w:t>
      </w:r>
      <w:r>
        <w:rPr>
          <w:sz w:val="24"/>
        </w:rPr>
        <w:t>rights</w:t>
      </w:r>
      <w:r>
        <w:rPr>
          <w:spacing w:val="-5"/>
          <w:sz w:val="24"/>
        </w:rPr>
        <w:t xml:space="preserve"> </w:t>
      </w:r>
      <w:r>
        <w:rPr>
          <w:sz w:val="24"/>
        </w:rPr>
        <w:t>to</w:t>
      </w:r>
      <w:r>
        <w:rPr>
          <w:spacing w:val="1"/>
          <w:sz w:val="24"/>
        </w:rPr>
        <w:t xml:space="preserve"> </w:t>
      </w:r>
      <w:r>
        <w:rPr>
          <w:sz w:val="24"/>
        </w:rPr>
        <w:t>all</w:t>
      </w:r>
      <w:r>
        <w:rPr>
          <w:spacing w:val="-8"/>
          <w:sz w:val="24"/>
        </w:rPr>
        <w:t xml:space="preserve"> </w:t>
      </w:r>
      <w:r>
        <w:rPr>
          <w:spacing w:val="-2"/>
          <w:sz w:val="24"/>
        </w:rPr>
        <w:t>profits.</w:t>
      </w:r>
    </w:p>
    <w:p w:rsidR="002B0F1A" w:rsidRDefault="002B0F1A">
      <w:pPr>
        <w:pStyle w:val="BodyText"/>
        <w:spacing w:before="63"/>
        <w:rPr>
          <w:sz w:val="24"/>
        </w:rPr>
      </w:pPr>
    </w:p>
    <w:p w:rsidR="002B0F1A" w:rsidRDefault="00AA42EA">
      <w:pPr>
        <w:pStyle w:val="BodyText"/>
        <w:ind w:right="1434"/>
        <w:jc w:val="right"/>
        <w:rPr>
          <w:rFonts w:ascii="Calibri"/>
        </w:rPr>
      </w:pPr>
      <w:r>
        <w:rPr>
          <w:rFonts w:ascii="Calibri"/>
          <w:spacing w:val="-5"/>
        </w:rPr>
        <w:t>21</w:t>
      </w:r>
    </w:p>
    <w:p w:rsidR="002B0F1A" w:rsidRDefault="002B0F1A" w:rsidP="00B17646">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49"/>
        </w:numPr>
        <w:tabs>
          <w:tab w:val="left" w:pos="1101"/>
        </w:tabs>
        <w:spacing w:before="66"/>
        <w:ind w:left="1101" w:hanging="472"/>
        <w:rPr>
          <w:sz w:val="24"/>
        </w:rPr>
      </w:pPr>
      <w:r>
        <w:rPr>
          <w:noProof/>
          <w:sz w:val="24"/>
        </w:rPr>
        <w:lastRenderedPageBreak/>
        <mc:AlternateContent>
          <mc:Choice Requires="wpg">
            <w:drawing>
              <wp:anchor distT="0" distB="0" distL="0" distR="0" simplePos="0" relativeHeight="48280268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510" name="Group 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511" name="Image 511"/>
                          <pic:cNvPicPr/>
                        </pic:nvPicPr>
                        <pic:blipFill>
                          <a:blip r:embed="rId7" cstate="print"/>
                          <a:stretch>
                            <a:fillRect/>
                          </a:stretch>
                        </pic:blipFill>
                        <pic:spPr>
                          <a:xfrm>
                            <a:off x="635" y="0"/>
                            <a:ext cx="7106284" cy="56515"/>
                          </a:xfrm>
                          <a:prstGeom prst="rect">
                            <a:avLst/>
                          </a:prstGeom>
                        </pic:spPr>
                      </pic:pic>
                      <wps:wsp>
                        <wps:cNvPr id="512" name="Graphic 51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13" name="Image 513"/>
                          <pic:cNvPicPr/>
                        </pic:nvPicPr>
                        <pic:blipFill>
                          <a:blip r:embed="rId8" cstate="print"/>
                          <a:stretch>
                            <a:fillRect/>
                          </a:stretch>
                        </pic:blipFill>
                        <pic:spPr>
                          <a:xfrm>
                            <a:off x="56514" y="9396995"/>
                            <a:ext cx="7050405" cy="51804"/>
                          </a:xfrm>
                          <a:prstGeom prst="rect">
                            <a:avLst/>
                          </a:prstGeom>
                        </pic:spPr>
                      </pic:pic>
                      <wps:wsp>
                        <wps:cNvPr id="514" name="Graphic 51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515" name="Graphic 515"/>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516" name="Graphic 51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517" name="Graphic 51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518" name="Graphic 51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519" name="Graphic 51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520" name="Graphic 52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21" name="Graphic 52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22" name="Graphic 52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23" name="Graphic 52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24" name="Graphic 52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25" name="Graphic 52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526" name="Graphic 52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527" name="Graphic 52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528" name="Graphic 52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529" name="Graphic 52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530" name="Graphic 53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B1E1597" id="Group 510" o:spid="_x0000_s1026" style="position:absolute;margin-left:23.95pt;margin-top:24pt;width:564.3pt;height:744.25pt;z-index:-2051379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">
                <v:shape id="Image 51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">
                  <v:imagedata r:id="rId9" o:title=""/>
                </v:shape>
                <v:shape id="Graphic 51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1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">
                  <v:imagedata r:id="rId10" o:title=""/>
                </v:shape>
                <v:shape id="Graphic 51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" path="m56515,l18415,r,18415l,18415,,56515r56515,l56515,xem9525,l,,,9525r9525,l9525,xe" fillcolor="red" stroked="f">
                  <v:path arrowok="t"/>
                </v:shape>
                <v:shape id="Graphic 515"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" path="m6382385,361950r-780415,l5601970,r-27305,l5574665,361950,,361950r,26670l6382385,388620r,-26670xe" fillcolor="#6a6a6a" stroked="f">
                  <v:path arrowok="t"/>
                </v:shape>
                <v:shape id="Graphic 51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" path="m54864,l36576,,,,,36576,,54864r36576,l36576,36576r18288,l54864,xe" fillcolor="red" stroked="f">
                  <v:path arrowok="t"/>
                </v:shape>
                <v:shape id="Graphic 51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" path="m18288,l9131,,,,,9144r,9144l9131,18288r,-9144l18288,9144,18288,xe" stroked="f">
                  <v:path arrowok="t"/>
                </v:shape>
                <v:shape id="Graphic 51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" path="m9144,45720l,45720r,9144l9144,54864r,-9144xem7065010,l9144,r,36576l7065010,36576r,-36576xe" fillcolor="red" stroked="f">
                  <v:path arrowok="t"/>
                </v:shape>
                <v:shape id="Graphic 51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" path="m7055866,l,,,9144r7055866,l7055866,xe" stroked="f">
                  <v:path arrowok="t"/>
                </v:shape>
                <v:shape id="Graphic 52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" path="m7055866,45720l,45720r,9144l7055866,54864r,-9144xem7110730,r-36576,l7055866,r,36576l7074154,36576r,18288l7110730,54864r,-18288l7110730,xe" fillcolor="red" stroked="f">
                  <v:path arrowok="t"/>
                </v:shape>
                <v:shape id="Graphic 52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" path="m18288,l9144,,,,,9144r9144,l9144,18288r9131,l18275,9144,18288,xe" stroked="f">
                  <v:path arrowok="t"/>
                </v:shape>
                <v:shape id="Graphic 52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52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" path="m9143,l,,,9341866r9143,l9143,xe" stroked="f">
                  <v:path arrowok="t"/>
                </v:shape>
                <v:shape id="Graphic 52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" path="m54864,9360167r-18288,l36576,9341866r-36576,l,9360167r,36563l36576,9396730r18288,l54864,9360167xem7119874,r-9144,l7110730,9341866r9144,l7119874,xe" fillcolor="red" stroked="f">
                  <v:path arrowok="t"/>
                </v:shape>
                <v:shape id="Graphic 52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" path="m18288,9156r-9157,l9131,,,,,9156r,9132l9131,18288r9157,l18288,9156xe" stroked="f">
                  <v:path arrowok="t"/>
                </v:shape>
                <v:shape id="Graphic 52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" path="m9144,l,,,9144r9144,l9144,xem7065010,18300r-7055866,l9144,54864r7055866,l7065010,18300xe" fillcolor="red" stroked="f">
                  <v:path arrowok="t"/>
                </v:shape>
                <v:shape id="Graphic 52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" path="m7055866,l,,,9143r7055866,l7055866,xe" stroked="f">
                  <v:path arrowok="t"/>
                </v:shape>
                <v:shape id="Graphic 52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" path="m7055866,l,,,9144r7055866,l7055866,xem7110730,r-36576,l7074154,18300r-18288,l7055866,54864r18288,l7110730,54864r,-36564l7110730,xe" fillcolor="red" stroked="f">
                  <v:path arrowok="t"/>
                </v:shape>
                <v:shape id="Graphic 52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" path="m18288,9156l18275,,9144,r,9156l,9156r,9132l9144,18288r9131,l18288,9156xe" stroked="f">
                  <v:path arrowok="t"/>
                </v:shape>
                <v:shape id="Graphic 53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" path="m9144,l,,,9144r9144,l9144,xe" fillcolor="red" stroked="f">
                  <v:path arrowok="t"/>
                </v:shape>
                <w10:wrap anchorx="page" anchory="page"/>
              </v:group>
            </w:pict>
          </mc:Fallback>
        </mc:AlternateContent>
      </w:r>
      <w:r>
        <w:rPr>
          <w:sz w:val="24"/>
        </w:rPr>
        <w:t>Partnership</w:t>
      </w:r>
      <w:r>
        <w:rPr>
          <w:spacing w:val="-6"/>
          <w:sz w:val="24"/>
        </w:rPr>
        <w:t xml:space="preserve"> </w:t>
      </w:r>
      <w:r>
        <w:rPr>
          <w:sz w:val="24"/>
        </w:rPr>
        <w:t>associates</w:t>
      </w:r>
      <w:r>
        <w:rPr>
          <w:spacing w:val="-6"/>
          <w:sz w:val="24"/>
        </w:rPr>
        <w:t xml:space="preserve"> </w:t>
      </w:r>
      <w:r>
        <w:rPr>
          <w:sz w:val="24"/>
        </w:rPr>
        <w:t>tax</w:t>
      </w:r>
      <w:r>
        <w:rPr>
          <w:spacing w:val="-6"/>
          <w:sz w:val="24"/>
        </w:rPr>
        <w:t xml:space="preserve"> </w:t>
      </w:r>
      <w:r>
        <w:rPr>
          <w:sz w:val="24"/>
        </w:rPr>
        <w:t>advantages</w:t>
      </w:r>
      <w:r>
        <w:rPr>
          <w:spacing w:val="-5"/>
          <w:sz w:val="24"/>
        </w:rPr>
        <w:t xml:space="preserve"> </w:t>
      </w:r>
      <w:r>
        <w:rPr>
          <w:sz w:val="24"/>
        </w:rPr>
        <w:t>with</w:t>
      </w:r>
      <w:r>
        <w:rPr>
          <w:spacing w:val="-4"/>
          <w:sz w:val="24"/>
        </w:rPr>
        <w:t xml:space="preserve"> </w:t>
      </w:r>
      <w:r>
        <w:rPr>
          <w:spacing w:val="-5"/>
          <w:sz w:val="24"/>
        </w:rPr>
        <w:t>it.</w:t>
      </w:r>
    </w:p>
    <w:p w:rsidR="002B0F1A" w:rsidRDefault="002B0F1A">
      <w:pPr>
        <w:pStyle w:val="BodyText"/>
        <w:spacing w:before="95"/>
        <w:rPr>
          <w:sz w:val="24"/>
        </w:rPr>
      </w:pPr>
    </w:p>
    <w:p w:rsidR="002B0F1A" w:rsidRDefault="00AA42EA">
      <w:pPr>
        <w:pStyle w:val="ListParagraph"/>
        <w:numPr>
          <w:ilvl w:val="0"/>
          <w:numId w:val="149"/>
        </w:numPr>
        <w:tabs>
          <w:tab w:val="left" w:pos="1167"/>
        </w:tabs>
        <w:spacing w:before="1"/>
        <w:ind w:left="1167" w:hanging="538"/>
        <w:rPr>
          <w:sz w:val="24"/>
        </w:rPr>
      </w:pPr>
      <w:r>
        <w:rPr>
          <w:sz w:val="24"/>
        </w:rPr>
        <w:t>Partnership</w:t>
      </w:r>
      <w:r>
        <w:rPr>
          <w:spacing w:val="-2"/>
          <w:sz w:val="24"/>
        </w:rPr>
        <w:t xml:space="preserve"> </w:t>
      </w:r>
      <w:r>
        <w:rPr>
          <w:sz w:val="24"/>
        </w:rPr>
        <w:t>firms</w:t>
      </w:r>
      <w:r>
        <w:rPr>
          <w:spacing w:val="-2"/>
          <w:sz w:val="24"/>
        </w:rPr>
        <w:t xml:space="preserve"> </w:t>
      </w:r>
      <w:r>
        <w:rPr>
          <w:sz w:val="24"/>
        </w:rPr>
        <w:t>can</w:t>
      </w:r>
      <w:r>
        <w:rPr>
          <w:spacing w:val="-4"/>
          <w:sz w:val="24"/>
        </w:rPr>
        <w:t xml:space="preserve"> </w:t>
      </w:r>
      <w:r>
        <w:rPr>
          <w:sz w:val="24"/>
        </w:rPr>
        <w:t>borrow</w:t>
      </w:r>
      <w:r>
        <w:rPr>
          <w:spacing w:val="-5"/>
          <w:sz w:val="24"/>
        </w:rPr>
        <w:t xml:space="preserve"> </w:t>
      </w:r>
      <w:r>
        <w:rPr>
          <w:sz w:val="24"/>
        </w:rPr>
        <w:t>money</w:t>
      </w:r>
      <w:r>
        <w:rPr>
          <w:spacing w:val="-9"/>
          <w:sz w:val="24"/>
        </w:rPr>
        <w:t xml:space="preserve"> </w:t>
      </w:r>
      <w:r>
        <w:rPr>
          <w:sz w:val="24"/>
        </w:rPr>
        <w:t>quite easily</w:t>
      </w:r>
      <w:r>
        <w:rPr>
          <w:spacing w:val="-9"/>
          <w:sz w:val="24"/>
        </w:rPr>
        <w:t xml:space="preserve"> </w:t>
      </w:r>
      <w:r>
        <w:rPr>
          <w:sz w:val="24"/>
        </w:rPr>
        <w:t>from</w:t>
      </w:r>
      <w:r>
        <w:rPr>
          <w:spacing w:val="-9"/>
          <w:sz w:val="24"/>
        </w:rPr>
        <w:t xml:space="preserve"> </w:t>
      </w:r>
      <w:r>
        <w:rPr>
          <w:sz w:val="24"/>
        </w:rPr>
        <w:t>the</w:t>
      </w:r>
      <w:r>
        <w:rPr>
          <w:spacing w:val="-4"/>
          <w:sz w:val="24"/>
        </w:rPr>
        <w:t xml:space="preserve"> </w:t>
      </w:r>
      <w:r>
        <w:rPr>
          <w:spacing w:val="-2"/>
          <w:sz w:val="24"/>
        </w:rPr>
        <w:t>banks.</w:t>
      </w:r>
    </w:p>
    <w:p w:rsidR="002B0F1A" w:rsidRDefault="002B0F1A">
      <w:pPr>
        <w:pStyle w:val="BodyText"/>
        <w:spacing w:before="96"/>
        <w:rPr>
          <w:sz w:val="24"/>
        </w:rPr>
      </w:pPr>
    </w:p>
    <w:p w:rsidR="002B0F1A" w:rsidRDefault="00AA42EA">
      <w:pPr>
        <w:pStyle w:val="ListParagraph"/>
        <w:numPr>
          <w:ilvl w:val="0"/>
          <w:numId w:val="149"/>
        </w:numPr>
        <w:tabs>
          <w:tab w:val="left" w:pos="1039"/>
        </w:tabs>
        <w:ind w:left="1039" w:hanging="410"/>
        <w:rPr>
          <w:sz w:val="24"/>
        </w:rPr>
      </w:pPr>
      <w:r>
        <w:rPr>
          <w:sz w:val="24"/>
        </w:rPr>
        <w:t>For</w:t>
      </w:r>
      <w:r>
        <w:rPr>
          <w:spacing w:val="-4"/>
          <w:sz w:val="24"/>
        </w:rPr>
        <w:t xml:space="preserve"> </w:t>
      </w:r>
      <w:r>
        <w:rPr>
          <w:sz w:val="24"/>
        </w:rPr>
        <w:t>all</w:t>
      </w:r>
      <w:r>
        <w:rPr>
          <w:spacing w:val="-5"/>
          <w:sz w:val="24"/>
        </w:rPr>
        <w:t xml:space="preserve"> </w:t>
      </w:r>
      <w:r>
        <w:rPr>
          <w:sz w:val="24"/>
        </w:rPr>
        <w:t>losses,</w:t>
      </w:r>
      <w:r>
        <w:rPr>
          <w:spacing w:val="-3"/>
          <w:sz w:val="24"/>
        </w:rPr>
        <w:t xml:space="preserve"> </w:t>
      </w:r>
      <w:r>
        <w:rPr>
          <w:sz w:val="24"/>
        </w:rPr>
        <w:t>there</w:t>
      </w:r>
      <w:r>
        <w:rPr>
          <w:spacing w:val="2"/>
          <w:sz w:val="24"/>
        </w:rPr>
        <w:t xml:space="preserve"> </w:t>
      </w:r>
      <w:r>
        <w:rPr>
          <w:sz w:val="24"/>
        </w:rPr>
        <w:t>is</w:t>
      </w:r>
      <w:r>
        <w:rPr>
          <w:spacing w:val="-2"/>
          <w:sz w:val="24"/>
        </w:rPr>
        <w:t xml:space="preserve"> </w:t>
      </w:r>
      <w:r>
        <w:rPr>
          <w:sz w:val="24"/>
        </w:rPr>
        <w:t>more</w:t>
      </w:r>
      <w:r>
        <w:rPr>
          <w:spacing w:val="-5"/>
          <w:sz w:val="24"/>
        </w:rPr>
        <w:t xml:space="preserve"> </w:t>
      </w:r>
      <w:r>
        <w:rPr>
          <w:sz w:val="24"/>
        </w:rPr>
        <w:t>than</w:t>
      </w:r>
      <w:r>
        <w:rPr>
          <w:spacing w:val="-10"/>
          <w:sz w:val="24"/>
        </w:rPr>
        <w:t xml:space="preserve"> </w:t>
      </w:r>
      <w:r>
        <w:rPr>
          <w:sz w:val="24"/>
        </w:rPr>
        <w:t>one</w:t>
      </w:r>
      <w:r>
        <w:rPr>
          <w:spacing w:val="-2"/>
          <w:sz w:val="24"/>
        </w:rPr>
        <w:t xml:space="preserve"> </w:t>
      </w:r>
      <w:r>
        <w:rPr>
          <w:sz w:val="24"/>
        </w:rPr>
        <w:t>person</w:t>
      </w:r>
      <w:r>
        <w:rPr>
          <w:spacing w:val="-10"/>
          <w:sz w:val="24"/>
        </w:rPr>
        <w:t xml:space="preserve"> </w:t>
      </w:r>
      <w:r>
        <w:rPr>
          <w:sz w:val="24"/>
        </w:rPr>
        <w:t>to</w:t>
      </w:r>
      <w:r>
        <w:rPr>
          <w:spacing w:val="-1"/>
          <w:sz w:val="24"/>
        </w:rPr>
        <w:t xml:space="preserve"> </w:t>
      </w:r>
      <w:r>
        <w:rPr>
          <w:sz w:val="24"/>
        </w:rPr>
        <w:t>share</w:t>
      </w:r>
      <w:r>
        <w:rPr>
          <w:spacing w:val="-6"/>
          <w:sz w:val="24"/>
        </w:rPr>
        <w:t xml:space="preserve"> </w:t>
      </w:r>
      <w:r>
        <w:rPr>
          <w:spacing w:val="-2"/>
          <w:sz w:val="24"/>
        </w:rPr>
        <w:t>them.</w:t>
      </w:r>
    </w:p>
    <w:p w:rsidR="002B0F1A" w:rsidRDefault="002B0F1A">
      <w:pPr>
        <w:pStyle w:val="BodyText"/>
        <w:spacing w:before="106"/>
        <w:rPr>
          <w:sz w:val="24"/>
        </w:rPr>
      </w:pPr>
    </w:p>
    <w:p w:rsidR="002B0F1A" w:rsidRDefault="00AA42EA">
      <w:pPr>
        <w:pStyle w:val="Heading4"/>
      </w:pPr>
      <w:bookmarkStart w:id="41" w:name="Applications_of_General_Partnership:"/>
      <w:bookmarkEnd w:id="41"/>
      <w:r>
        <w:t>Applications</w:t>
      </w:r>
      <w:r>
        <w:rPr>
          <w:spacing w:val="-5"/>
        </w:rPr>
        <w:t xml:space="preserve"> </w:t>
      </w:r>
      <w:r>
        <w:t>of</w:t>
      </w:r>
      <w:r>
        <w:rPr>
          <w:spacing w:val="-6"/>
        </w:rPr>
        <w:t xml:space="preserve"> </w:t>
      </w:r>
      <w:r>
        <w:t>General</w:t>
      </w:r>
      <w:r>
        <w:rPr>
          <w:spacing w:val="-6"/>
        </w:rPr>
        <w:t xml:space="preserve"> </w:t>
      </w:r>
      <w:r>
        <w:rPr>
          <w:spacing w:val="-2"/>
        </w:rPr>
        <w:t>Partnership:</w:t>
      </w:r>
    </w:p>
    <w:p w:rsidR="002B0F1A" w:rsidRDefault="00AA42EA">
      <w:pPr>
        <w:spacing w:before="74" w:line="564" w:lineRule="auto"/>
        <w:ind w:left="634" w:right="7286"/>
        <w:rPr>
          <w:sz w:val="24"/>
        </w:rPr>
      </w:pPr>
      <w:r>
        <w:rPr>
          <w:sz w:val="24"/>
        </w:rPr>
        <w:t>General</w:t>
      </w:r>
      <w:r>
        <w:rPr>
          <w:spacing w:val="-15"/>
          <w:sz w:val="24"/>
        </w:rPr>
        <w:t xml:space="preserve"> </w:t>
      </w:r>
      <w:r>
        <w:rPr>
          <w:sz w:val="24"/>
        </w:rPr>
        <w:t>Partnership</w:t>
      </w:r>
      <w:r>
        <w:rPr>
          <w:spacing w:val="-15"/>
          <w:sz w:val="24"/>
        </w:rPr>
        <w:t xml:space="preserve"> </w:t>
      </w:r>
      <w:r>
        <w:rPr>
          <w:sz w:val="24"/>
        </w:rPr>
        <w:t>does</w:t>
      </w:r>
      <w:r>
        <w:rPr>
          <w:spacing w:val="-9"/>
          <w:sz w:val="24"/>
        </w:rPr>
        <w:t xml:space="preserve"> </w:t>
      </w:r>
      <w:r>
        <w:rPr>
          <w:sz w:val="24"/>
        </w:rPr>
        <w:t>very</w:t>
      </w:r>
      <w:r>
        <w:rPr>
          <w:spacing w:val="-15"/>
          <w:sz w:val="24"/>
        </w:rPr>
        <w:t xml:space="preserve"> </w:t>
      </w:r>
      <w:r>
        <w:rPr>
          <w:sz w:val="24"/>
        </w:rPr>
        <w:t>well</w:t>
      </w:r>
      <w:r>
        <w:rPr>
          <w:spacing w:val="-12"/>
          <w:sz w:val="24"/>
        </w:rPr>
        <w:t xml:space="preserve"> </w:t>
      </w:r>
      <w:r>
        <w:rPr>
          <w:sz w:val="24"/>
        </w:rPr>
        <w:t>in Law firms,</w:t>
      </w:r>
    </w:p>
    <w:p w:rsidR="002B0F1A" w:rsidRDefault="00AA42EA">
      <w:pPr>
        <w:spacing w:line="564" w:lineRule="auto"/>
        <w:ind w:left="634" w:right="8112"/>
        <w:rPr>
          <w:sz w:val="24"/>
        </w:rPr>
      </w:pPr>
      <w:r>
        <w:rPr>
          <w:spacing w:val="-2"/>
          <w:sz w:val="24"/>
        </w:rPr>
        <w:t>Retail</w:t>
      </w:r>
      <w:r>
        <w:rPr>
          <w:spacing w:val="-11"/>
          <w:sz w:val="24"/>
        </w:rPr>
        <w:t xml:space="preserve"> </w:t>
      </w:r>
      <w:r>
        <w:rPr>
          <w:spacing w:val="-2"/>
          <w:sz w:val="24"/>
        </w:rPr>
        <w:t>trade</w:t>
      </w:r>
      <w:r>
        <w:rPr>
          <w:spacing w:val="-6"/>
          <w:sz w:val="24"/>
        </w:rPr>
        <w:t xml:space="preserve"> </w:t>
      </w:r>
      <w:r>
        <w:rPr>
          <w:spacing w:val="-2"/>
          <w:sz w:val="24"/>
        </w:rPr>
        <w:t xml:space="preserve">organization, </w:t>
      </w:r>
      <w:r>
        <w:rPr>
          <w:sz w:val="24"/>
        </w:rPr>
        <w:t>Medical clinics,</w:t>
      </w:r>
    </w:p>
    <w:p w:rsidR="002B0F1A" w:rsidRDefault="00AA42EA">
      <w:pPr>
        <w:spacing w:before="4"/>
        <w:ind w:left="634"/>
        <w:rPr>
          <w:sz w:val="24"/>
        </w:rPr>
      </w:pPr>
      <w:r>
        <w:rPr>
          <w:sz w:val="24"/>
        </w:rPr>
        <w:t>Small</w:t>
      </w:r>
      <w:r>
        <w:rPr>
          <w:spacing w:val="-13"/>
          <w:sz w:val="24"/>
        </w:rPr>
        <w:t xml:space="preserve"> </w:t>
      </w:r>
      <w:r>
        <w:rPr>
          <w:sz w:val="24"/>
        </w:rPr>
        <w:t>engineering</w:t>
      </w:r>
      <w:r>
        <w:rPr>
          <w:spacing w:val="-5"/>
          <w:sz w:val="24"/>
        </w:rPr>
        <w:t xml:space="preserve"> </w:t>
      </w:r>
      <w:r>
        <w:rPr>
          <w:sz w:val="24"/>
        </w:rPr>
        <w:t>firms,</w:t>
      </w:r>
      <w:r>
        <w:rPr>
          <w:spacing w:val="-3"/>
          <w:sz w:val="24"/>
        </w:rPr>
        <w:t xml:space="preserve"> </w:t>
      </w:r>
      <w:r>
        <w:rPr>
          <w:spacing w:val="-4"/>
          <w:sz w:val="24"/>
        </w:rPr>
        <w:t>etc.</w:t>
      </w:r>
    </w:p>
    <w:p w:rsidR="002B0F1A" w:rsidRDefault="002B0F1A">
      <w:pPr>
        <w:pStyle w:val="BodyText"/>
        <w:spacing w:before="101"/>
        <w:rPr>
          <w:sz w:val="24"/>
        </w:rPr>
      </w:pPr>
    </w:p>
    <w:p w:rsidR="002B0F1A" w:rsidRDefault="00AA42EA">
      <w:pPr>
        <w:pStyle w:val="Heading4"/>
      </w:pPr>
      <w:bookmarkStart w:id="42" w:name="Disadvantages_of_General_Partnership:"/>
      <w:bookmarkEnd w:id="42"/>
      <w:r>
        <w:t>Disadvantages</w:t>
      </w:r>
      <w:r>
        <w:rPr>
          <w:spacing w:val="-8"/>
        </w:rPr>
        <w:t xml:space="preserve"> </w:t>
      </w:r>
      <w:r>
        <w:t>of</w:t>
      </w:r>
      <w:r>
        <w:rPr>
          <w:spacing w:val="-4"/>
        </w:rPr>
        <w:t xml:space="preserve"> </w:t>
      </w:r>
      <w:r>
        <w:t>General</w:t>
      </w:r>
      <w:r>
        <w:rPr>
          <w:spacing w:val="-10"/>
        </w:rPr>
        <w:t xml:space="preserve"> </w:t>
      </w:r>
      <w:r>
        <w:rPr>
          <w:spacing w:val="-2"/>
        </w:rPr>
        <w:t>Partnership:</w:t>
      </w:r>
    </w:p>
    <w:p w:rsidR="002B0F1A" w:rsidRDefault="00AA42EA">
      <w:pPr>
        <w:pStyle w:val="ListParagraph"/>
        <w:numPr>
          <w:ilvl w:val="0"/>
          <w:numId w:val="148"/>
        </w:numPr>
        <w:tabs>
          <w:tab w:val="left" w:pos="915"/>
        </w:tabs>
        <w:spacing w:before="74"/>
        <w:ind w:left="915" w:hanging="286"/>
        <w:rPr>
          <w:sz w:val="24"/>
        </w:rPr>
      </w:pPr>
      <w:r>
        <w:rPr>
          <w:sz w:val="24"/>
        </w:rPr>
        <w:t>Each</w:t>
      </w:r>
      <w:r>
        <w:rPr>
          <w:spacing w:val="-8"/>
          <w:sz w:val="24"/>
        </w:rPr>
        <w:t xml:space="preserve"> </w:t>
      </w:r>
      <w:r>
        <w:rPr>
          <w:sz w:val="24"/>
        </w:rPr>
        <w:t>partner</w:t>
      </w:r>
      <w:r>
        <w:rPr>
          <w:spacing w:val="-3"/>
          <w:sz w:val="24"/>
        </w:rPr>
        <w:t xml:space="preserve"> </w:t>
      </w:r>
      <w:r>
        <w:rPr>
          <w:sz w:val="24"/>
        </w:rPr>
        <w:t>has</w:t>
      </w:r>
      <w:r>
        <w:rPr>
          <w:spacing w:val="-2"/>
          <w:sz w:val="24"/>
        </w:rPr>
        <w:t xml:space="preserve"> </w:t>
      </w:r>
      <w:r>
        <w:rPr>
          <w:sz w:val="24"/>
        </w:rPr>
        <w:t>unlimited</w:t>
      </w:r>
      <w:r>
        <w:rPr>
          <w:spacing w:val="5"/>
          <w:sz w:val="24"/>
        </w:rPr>
        <w:t xml:space="preserve"> </w:t>
      </w:r>
      <w:r>
        <w:rPr>
          <w:sz w:val="24"/>
        </w:rPr>
        <w:t>liability</w:t>
      </w:r>
      <w:r>
        <w:rPr>
          <w:spacing w:val="-5"/>
          <w:sz w:val="24"/>
        </w:rPr>
        <w:t xml:space="preserve"> </w:t>
      </w:r>
      <w:r>
        <w:rPr>
          <w:sz w:val="24"/>
        </w:rPr>
        <w:t>for</w:t>
      </w:r>
      <w:r>
        <w:rPr>
          <w:spacing w:val="-3"/>
          <w:sz w:val="24"/>
        </w:rPr>
        <w:t xml:space="preserve"> </w:t>
      </w:r>
      <w:r>
        <w:rPr>
          <w:sz w:val="24"/>
        </w:rPr>
        <w:t>the</w:t>
      </w:r>
      <w:r>
        <w:rPr>
          <w:spacing w:val="-2"/>
          <w:sz w:val="24"/>
        </w:rPr>
        <w:t xml:space="preserve"> </w:t>
      </w:r>
      <w:r>
        <w:rPr>
          <w:sz w:val="24"/>
        </w:rPr>
        <w:t>debts</w:t>
      </w:r>
      <w:r>
        <w:rPr>
          <w:spacing w:val="-6"/>
          <w:sz w:val="24"/>
        </w:rPr>
        <w:t xml:space="preserve"> </w:t>
      </w:r>
      <w:r>
        <w:rPr>
          <w:sz w:val="24"/>
        </w:rPr>
        <w:t>of</w:t>
      </w:r>
      <w:r>
        <w:rPr>
          <w:spacing w:val="-9"/>
          <w:sz w:val="24"/>
        </w:rPr>
        <w:t xml:space="preserve"> </w:t>
      </w:r>
      <w:r>
        <w:rPr>
          <w:sz w:val="24"/>
        </w:rPr>
        <w:t>the</w:t>
      </w:r>
      <w:r>
        <w:rPr>
          <w:spacing w:val="-1"/>
          <w:sz w:val="24"/>
        </w:rPr>
        <w:t xml:space="preserve"> </w:t>
      </w:r>
      <w:r>
        <w:rPr>
          <w:spacing w:val="-2"/>
          <w:sz w:val="24"/>
        </w:rPr>
        <w:t>firm,</w:t>
      </w:r>
    </w:p>
    <w:p w:rsidR="002B0F1A" w:rsidRDefault="002B0F1A">
      <w:pPr>
        <w:pStyle w:val="BodyText"/>
        <w:spacing w:before="97"/>
        <w:rPr>
          <w:sz w:val="24"/>
        </w:rPr>
      </w:pPr>
    </w:p>
    <w:p w:rsidR="002B0F1A" w:rsidRDefault="00AA42EA">
      <w:pPr>
        <w:pStyle w:val="ListParagraph"/>
        <w:numPr>
          <w:ilvl w:val="0"/>
          <w:numId w:val="148"/>
        </w:numPr>
        <w:tabs>
          <w:tab w:val="left" w:pos="982"/>
        </w:tabs>
        <w:ind w:left="982" w:hanging="353"/>
        <w:rPr>
          <w:sz w:val="24"/>
        </w:rPr>
      </w:pPr>
      <w:r>
        <w:rPr>
          <w:sz w:val="24"/>
        </w:rPr>
        <w:t>Danger</w:t>
      </w:r>
      <w:r>
        <w:rPr>
          <w:spacing w:val="-6"/>
          <w:sz w:val="24"/>
        </w:rPr>
        <w:t xml:space="preserve"> </w:t>
      </w:r>
      <w:r>
        <w:rPr>
          <w:sz w:val="24"/>
        </w:rPr>
        <w:t>of</w:t>
      </w:r>
      <w:r>
        <w:rPr>
          <w:spacing w:val="-14"/>
          <w:sz w:val="24"/>
        </w:rPr>
        <w:t xml:space="preserve"> </w:t>
      </w:r>
      <w:r>
        <w:rPr>
          <w:sz w:val="24"/>
        </w:rPr>
        <w:t>disagreement</w:t>
      </w:r>
      <w:r>
        <w:rPr>
          <w:spacing w:val="4"/>
          <w:sz w:val="24"/>
        </w:rPr>
        <w:t xml:space="preserve"> </w:t>
      </w:r>
      <w:r>
        <w:rPr>
          <w:sz w:val="24"/>
        </w:rPr>
        <w:t>and</w:t>
      </w:r>
      <w:r>
        <w:rPr>
          <w:spacing w:val="-3"/>
          <w:sz w:val="24"/>
        </w:rPr>
        <w:t xml:space="preserve"> </w:t>
      </w:r>
      <w:r>
        <w:rPr>
          <w:sz w:val="24"/>
        </w:rPr>
        <w:t>distrust</w:t>
      </w:r>
      <w:r>
        <w:rPr>
          <w:spacing w:val="-1"/>
          <w:sz w:val="24"/>
        </w:rPr>
        <w:t xml:space="preserve"> </w:t>
      </w:r>
      <w:r>
        <w:rPr>
          <w:sz w:val="24"/>
        </w:rPr>
        <w:t>among</w:t>
      </w:r>
      <w:r>
        <w:rPr>
          <w:spacing w:val="-7"/>
          <w:sz w:val="24"/>
        </w:rPr>
        <w:t xml:space="preserve"> </w:t>
      </w:r>
      <w:r>
        <w:rPr>
          <w:sz w:val="24"/>
        </w:rPr>
        <w:t>the</w:t>
      </w:r>
      <w:r>
        <w:rPr>
          <w:spacing w:val="-2"/>
          <w:sz w:val="24"/>
        </w:rPr>
        <w:t xml:space="preserve"> partners,</w:t>
      </w:r>
    </w:p>
    <w:p w:rsidR="002B0F1A" w:rsidRDefault="002B0F1A">
      <w:pPr>
        <w:pStyle w:val="BodyText"/>
        <w:spacing w:before="96"/>
        <w:rPr>
          <w:sz w:val="24"/>
        </w:rPr>
      </w:pPr>
    </w:p>
    <w:p w:rsidR="002B0F1A" w:rsidRDefault="00AA42EA">
      <w:pPr>
        <w:pStyle w:val="ListParagraph"/>
        <w:numPr>
          <w:ilvl w:val="0"/>
          <w:numId w:val="148"/>
        </w:numPr>
        <w:tabs>
          <w:tab w:val="left" w:pos="1048"/>
        </w:tabs>
        <w:ind w:left="1048" w:hanging="419"/>
        <w:rPr>
          <w:sz w:val="24"/>
        </w:rPr>
      </w:pPr>
      <w:r>
        <w:rPr>
          <w:sz w:val="24"/>
        </w:rPr>
        <w:t>Authority</w:t>
      </w:r>
      <w:r>
        <w:rPr>
          <w:spacing w:val="-10"/>
          <w:sz w:val="24"/>
        </w:rPr>
        <w:t xml:space="preserve"> </w:t>
      </w:r>
      <w:r>
        <w:rPr>
          <w:sz w:val="24"/>
        </w:rPr>
        <w:t>being</w:t>
      </w:r>
      <w:r>
        <w:rPr>
          <w:spacing w:val="-7"/>
          <w:sz w:val="24"/>
        </w:rPr>
        <w:t xml:space="preserve"> </w:t>
      </w:r>
      <w:r>
        <w:rPr>
          <w:sz w:val="24"/>
        </w:rPr>
        <w:t>divided</w:t>
      </w:r>
      <w:r>
        <w:rPr>
          <w:spacing w:val="-1"/>
          <w:sz w:val="24"/>
        </w:rPr>
        <w:t xml:space="preserve"> </w:t>
      </w:r>
      <w:r>
        <w:rPr>
          <w:sz w:val="24"/>
        </w:rPr>
        <w:t>among</w:t>
      </w:r>
      <w:r>
        <w:rPr>
          <w:spacing w:val="-6"/>
          <w:sz w:val="24"/>
        </w:rPr>
        <w:t xml:space="preserve"> </w:t>
      </w:r>
      <w:r>
        <w:rPr>
          <w:sz w:val="24"/>
        </w:rPr>
        <w:t>the</w:t>
      </w:r>
      <w:r>
        <w:rPr>
          <w:spacing w:val="-2"/>
          <w:sz w:val="24"/>
        </w:rPr>
        <w:t xml:space="preserve"> partners,</w:t>
      </w:r>
    </w:p>
    <w:p w:rsidR="002B0F1A" w:rsidRDefault="002B0F1A">
      <w:pPr>
        <w:pStyle w:val="BodyText"/>
        <w:spacing w:before="101"/>
        <w:rPr>
          <w:sz w:val="24"/>
        </w:rPr>
      </w:pPr>
    </w:p>
    <w:p w:rsidR="002B0F1A" w:rsidRDefault="00AA42EA">
      <w:pPr>
        <w:pStyle w:val="ListParagraph"/>
        <w:numPr>
          <w:ilvl w:val="0"/>
          <w:numId w:val="148"/>
        </w:numPr>
        <w:tabs>
          <w:tab w:val="left" w:pos="1034"/>
        </w:tabs>
        <w:spacing w:line="312" w:lineRule="auto"/>
        <w:ind w:left="634" w:right="2110" w:firstLine="0"/>
        <w:rPr>
          <w:sz w:val="24"/>
        </w:rPr>
      </w:pPr>
      <w:r>
        <w:rPr>
          <w:sz w:val="24"/>
        </w:rPr>
        <w:t>Partnership</w:t>
      </w:r>
      <w:r>
        <w:rPr>
          <w:spacing w:val="-8"/>
          <w:sz w:val="24"/>
        </w:rPr>
        <w:t xml:space="preserve"> </w:t>
      </w:r>
      <w:r>
        <w:rPr>
          <w:sz w:val="24"/>
        </w:rPr>
        <w:t>lacks</w:t>
      </w:r>
      <w:r>
        <w:rPr>
          <w:spacing w:val="-7"/>
          <w:sz w:val="24"/>
        </w:rPr>
        <w:t xml:space="preserve"> </w:t>
      </w:r>
      <w:r>
        <w:rPr>
          <w:sz w:val="24"/>
        </w:rPr>
        <w:t>permanence</w:t>
      </w:r>
      <w:r>
        <w:rPr>
          <w:spacing w:val="-10"/>
          <w:sz w:val="24"/>
        </w:rPr>
        <w:t xml:space="preserve"> </w:t>
      </w:r>
      <w:r>
        <w:rPr>
          <w:sz w:val="24"/>
        </w:rPr>
        <w:t>and</w:t>
      </w:r>
      <w:r>
        <w:rPr>
          <w:spacing w:val="-4"/>
          <w:sz w:val="24"/>
        </w:rPr>
        <w:t xml:space="preserve"> </w:t>
      </w:r>
      <w:r>
        <w:rPr>
          <w:sz w:val="24"/>
        </w:rPr>
        <w:t>stability; it</w:t>
      </w:r>
      <w:r>
        <w:rPr>
          <w:spacing w:val="-4"/>
          <w:sz w:val="24"/>
        </w:rPr>
        <w:t xml:space="preserve"> </w:t>
      </w:r>
      <w:r>
        <w:rPr>
          <w:sz w:val="24"/>
        </w:rPr>
        <w:t>has</w:t>
      </w:r>
      <w:r>
        <w:rPr>
          <w:spacing w:val="-2"/>
          <w:sz w:val="24"/>
        </w:rPr>
        <w:t xml:space="preserve"> </w:t>
      </w:r>
      <w:r>
        <w:rPr>
          <w:sz w:val="24"/>
        </w:rPr>
        <w:t>limited</w:t>
      </w:r>
      <w:r>
        <w:rPr>
          <w:spacing w:val="-4"/>
          <w:sz w:val="24"/>
        </w:rPr>
        <w:t xml:space="preserve"> </w:t>
      </w:r>
      <w:r>
        <w:rPr>
          <w:sz w:val="24"/>
        </w:rPr>
        <w:t>life.</w:t>
      </w:r>
      <w:r>
        <w:rPr>
          <w:spacing w:val="-7"/>
          <w:sz w:val="24"/>
        </w:rPr>
        <w:t xml:space="preserve"> </w:t>
      </w:r>
      <w:r>
        <w:rPr>
          <w:sz w:val="24"/>
        </w:rPr>
        <w:t>Partnership may</w:t>
      </w:r>
      <w:r>
        <w:rPr>
          <w:spacing w:val="-15"/>
          <w:sz w:val="24"/>
        </w:rPr>
        <w:t xml:space="preserve"> </w:t>
      </w:r>
      <w:r>
        <w:rPr>
          <w:sz w:val="24"/>
        </w:rPr>
        <w:t>dissolve</w:t>
      </w:r>
      <w:r>
        <w:rPr>
          <w:spacing w:val="-5"/>
          <w:sz w:val="24"/>
        </w:rPr>
        <w:t xml:space="preserve"> </w:t>
      </w:r>
      <w:r>
        <w:rPr>
          <w:sz w:val="24"/>
        </w:rPr>
        <w:t>if</w:t>
      </w:r>
      <w:r>
        <w:rPr>
          <w:spacing w:val="-15"/>
          <w:sz w:val="24"/>
        </w:rPr>
        <w:t xml:space="preserve"> </w:t>
      </w:r>
      <w:r>
        <w:rPr>
          <w:sz w:val="24"/>
        </w:rPr>
        <w:t>a partner dies,</w:t>
      </w:r>
    </w:p>
    <w:p w:rsidR="002B0F1A" w:rsidRDefault="002B0F1A">
      <w:pPr>
        <w:pStyle w:val="BodyText"/>
        <w:spacing w:before="14"/>
        <w:rPr>
          <w:sz w:val="24"/>
        </w:rPr>
      </w:pPr>
    </w:p>
    <w:p w:rsidR="002B0F1A" w:rsidRDefault="00AA42EA">
      <w:pPr>
        <w:pStyle w:val="ListParagraph"/>
        <w:numPr>
          <w:ilvl w:val="0"/>
          <w:numId w:val="148"/>
        </w:numPr>
        <w:tabs>
          <w:tab w:val="left" w:pos="967"/>
        </w:tabs>
        <w:spacing w:before="1" w:line="312" w:lineRule="auto"/>
        <w:ind w:left="634" w:right="1805" w:firstLine="0"/>
        <w:rPr>
          <w:sz w:val="24"/>
        </w:rPr>
      </w:pPr>
      <w:r>
        <w:rPr>
          <w:sz w:val="24"/>
        </w:rPr>
        <w:t>Investors</w:t>
      </w:r>
      <w:r>
        <w:rPr>
          <w:spacing w:val="-3"/>
          <w:sz w:val="24"/>
        </w:rPr>
        <w:t xml:space="preserve"> </w:t>
      </w:r>
      <w:r>
        <w:rPr>
          <w:sz w:val="24"/>
        </w:rPr>
        <w:t>and</w:t>
      </w:r>
      <w:r>
        <w:rPr>
          <w:spacing w:val="-2"/>
          <w:sz w:val="24"/>
        </w:rPr>
        <w:t xml:space="preserve"> </w:t>
      </w:r>
      <w:r>
        <w:rPr>
          <w:sz w:val="24"/>
        </w:rPr>
        <w:t>lenders</w:t>
      </w:r>
      <w:r>
        <w:rPr>
          <w:spacing w:val="-3"/>
          <w:sz w:val="24"/>
        </w:rPr>
        <w:t xml:space="preserve"> </w:t>
      </w:r>
      <w:r>
        <w:rPr>
          <w:sz w:val="24"/>
        </w:rPr>
        <w:t>hesitate</w:t>
      </w:r>
      <w:r>
        <w:rPr>
          <w:spacing w:val="-7"/>
          <w:sz w:val="24"/>
        </w:rPr>
        <w:t xml:space="preserve"> </w:t>
      </w:r>
      <w:r>
        <w:rPr>
          <w:sz w:val="24"/>
        </w:rPr>
        <w:t>to</w:t>
      </w:r>
      <w:r>
        <w:rPr>
          <w:spacing w:val="-2"/>
          <w:sz w:val="24"/>
        </w:rPr>
        <w:t xml:space="preserve"> </w:t>
      </w:r>
      <w:r>
        <w:rPr>
          <w:sz w:val="24"/>
        </w:rPr>
        <w:t>provide money</w:t>
      </w:r>
      <w:r>
        <w:rPr>
          <w:spacing w:val="-6"/>
          <w:sz w:val="24"/>
        </w:rPr>
        <w:t xml:space="preserve"> </w:t>
      </w:r>
      <w:r>
        <w:rPr>
          <w:sz w:val="24"/>
        </w:rPr>
        <w:t>because</w:t>
      </w:r>
      <w:r>
        <w:rPr>
          <w:spacing w:val="-8"/>
          <w:sz w:val="24"/>
        </w:rPr>
        <w:t xml:space="preserve"> </w:t>
      </w:r>
      <w:r>
        <w:rPr>
          <w:sz w:val="24"/>
        </w:rPr>
        <w:t>of</w:t>
      </w:r>
      <w:r>
        <w:rPr>
          <w:spacing w:val="-9"/>
          <w:sz w:val="24"/>
        </w:rPr>
        <w:t xml:space="preserve"> </w:t>
      </w:r>
      <w:r>
        <w:rPr>
          <w:sz w:val="24"/>
        </w:rPr>
        <w:t>the lack</w:t>
      </w:r>
      <w:r>
        <w:rPr>
          <w:spacing w:val="-2"/>
          <w:sz w:val="24"/>
        </w:rPr>
        <w:t xml:space="preserve"> </w:t>
      </w:r>
      <w:r>
        <w:rPr>
          <w:sz w:val="24"/>
        </w:rPr>
        <w:t>of</w:t>
      </w:r>
      <w:r>
        <w:rPr>
          <w:spacing w:val="-14"/>
          <w:sz w:val="24"/>
        </w:rPr>
        <w:t xml:space="preserve"> </w:t>
      </w:r>
      <w:r>
        <w:rPr>
          <w:sz w:val="24"/>
        </w:rPr>
        <w:t>stability</w:t>
      </w:r>
      <w:r>
        <w:rPr>
          <w:spacing w:val="-14"/>
          <w:sz w:val="24"/>
        </w:rPr>
        <w:t xml:space="preserve"> </w:t>
      </w:r>
      <w:r>
        <w:rPr>
          <w:sz w:val="24"/>
        </w:rPr>
        <w:t>of</w:t>
      </w:r>
      <w:r>
        <w:rPr>
          <w:spacing w:val="-9"/>
          <w:sz w:val="24"/>
        </w:rPr>
        <w:t xml:space="preserve"> </w:t>
      </w:r>
      <w:r>
        <w:rPr>
          <w:sz w:val="24"/>
        </w:rPr>
        <w:t>a</w:t>
      </w:r>
      <w:r>
        <w:rPr>
          <w:spacing w:val="-3"/>
          <w:sz w:val="24"/>
        </w:rPr>
        <w:t xml:space="preserve"> </w:t>
      </w:r>
      <w:r>
        <w:rPr>
          <w:sz w:val="24"/>
        </w:rPr>
        <w:t>partnership firm, and</w:t>
      </w:r>
    </w:p>
    <w:p w:rsidR="002B0F1A" w:rsidRDefault="002B0F1A">
      <w:pPr>
        <w:pStyle w:val="BodyText"/>
        <w:spacing w:before="10"/>
        <w:rPr>
          <w:sz w:val="24"/>
        </w:rPr>
      </w:pPr>
    </w:p>
    <w:p w:rsidR="002B0F1A" w:rsidRDefault="00AA42EA">
      <w:pPr>
        <w:pStyle w:val="ListParagraph"/>
        <w:numPr>
          <w:ilvl w:val="0"/>
          <w:numId w:val="148"/>
        </w:numPr>
        <w:tabs>
          <w:tab w:val="left" w:pos="1035"/>
        </w:tabs>
        <w:ind w:left="1035" w:hanging="406"/>
        <w:rPr>
          <w:sz w:val="24"/>
        </w:rPr>
      </w:pPr>
      <w:r>
        <w:rPr>
          <w:sz w:val="24"/>
        </w:rPr>
        <w:t>All</w:t>
      </w:r>
      <w:r>
        <w:rPr>
          <w:spacing w:val="-11"/>
          <w:sz w:val="24"/>
        </w:rPr>
        <w:t xml:space="preserve"> </w:t>
      </w:r>
      <w:r>
        <w:rPr>
          <w:sz w:val="24"/>
        </w:rPr>
        <w:t>partners</w:t>
      </w:r>
      <w:r>
        <w:rPr>
          <w:spacing w:val="1"/>
          <w:sz w:val="24"/>
        </w:rPr>
        <w:t xml:space="preserve"> </w:t>
      </w:r>
      <w:r>
        <w:rPr>
          <w:sz w:val="24"/>
        </w:rPr>
        <w:t>suffer</w:t>
      </w:r>
      <w:r>
        <w:rPr>
          <w:spacing w:val="3"/>
          <w:sz w:val="24"/>
        </w:rPr>
        <w:t xml:space="preserve"> </w:t>
      </w:r>
      <w:r>
        <w:rPr>
          <w:sz w:val="24"/>
        </w:rPr>
        <w:t>because</w:t>
      </w:r>
      <w:r>
        <w:rPr>
          <w:spacing w:val="-5"/>
          <w:sz w:val="24"/>
        </w:rPr>
        <w:t xml:space="preserve"> </w:t>
      </w:r>
      <w:r>
        <w:rPr>
          <w:sz w:val="24"/>
        </w:rPr>
        <w:t>of</w:t>
      </w:r>
      <w:r>
        <w:rPr>
          <w:spacing w:val="-7"/>
          <w:sz w:val="24"/>
        </w:rPr>
        <w:t xml:space="preserve"> </w:t>
      </w:r>
      <w:r>
        <w:rPr>
          <w:sz w:val="24"/>
        </w:rPr>
        <w:t>the wrong</w:t>
      </w:r>
      <w:r>
        <w:rPr>
          <w:spacing w:val="-4"/>
          <w:sz w:val="24"/>
        </w:rPr>
        <w:t xml:space="preserve"> </w:t>
      </w:r>
      <w:r>
        <w:rPr>
          <w:sz w:val="24"/>
        </w:rPr>
        <w:t>steps</w:t>
      </w:r>
      <w:r>
        <w:rPr>
          <w:spacing w:val="-6"/>
          <w:sz w:val="24"/>
        </w:rPr>
        <w:t xml:space="preserve"> </w:t>
      </w:r>
      <w:r>
        <w:rPr>
          <w:sz w:val="24"/>
        </w:rPr>
        <w:t>taken</w:t>
      </w:r>
      <w:r>
        <w:rPr>
          <w:spacing w:val="-3"/>
          <w:sz w:val="24"/>
        </w:rPr>
        <w:t xml:space="preserve"> </w:t>
      </w:r>
      <w:r>
        <w:rPr>
          <w:sz w:val="24"/>
        </w:rPr>
        <w:t>by</w:t>
      </w:r>
      <w:r>
        <w:rPr>
          <w:spacing w:val="-13"/>
          <w:sz w:val="24"/>
        </w:rPr>
        <w:t xml:space="preserve"> </w:t>
      </w:r>
      <w:r>
        <w:rPr>
          <w:sz w:val="24"/>
        </w:rPr>
        <w:t>one</w:t>
      </w:r>
      <w:r>
        <w:rPr>
          <w:spacing w:val="1"/>
          <w:sz w:val="24"/>
        </w:rPr>
        <w:t xml:space="preserve"> </w:t>
      </w:r>
      <w:r>
        <w:rPr>
          <w:spacing w:val="-2"/>
          <w:sz w:val="24"/>
        </w:rPr>
        <w:t>partner.</w:t>
      </w:r>
    </w:p>
    <w:p w:rsidR="002B0F1A" w:rsidRDefault="002B0F1A">
      <w:pPr>
        <w:pStyle w:val="BodyText"/>
        <w:spacing w:before="105"/>
        <w:rPr>
          <w:sz w:val="24"/>
        </w:rPr>
      </w:pPr>
    </w:p>
    <w:p w:rsidR="002B0F1A" w:rsidRDefault="00AA42EA">
      <w:pPr>
        <w:pStyle w:val="Heading4"/>
        <w:numPr>
          <w:ilvl w:val="0"/>
          <w:numId w:val="1"/>
        </w:numPr>
        <w:tabs>
          <w:tab w:val="left" w:pos="987"/>
        </w:tabs>
        <w:ind w:left="987" w:hanging="353"/>
      </w:pPr>
      <w:bookmarkStart w:id="43" w:name="(ii)_Limited_Partnership:"/>
      <w:bookmarkEnd w:id="43"/>
      <w:r>
        <w:t>Limited</w:t>
      </w:r>
      <w:r>
        <w:rPr>
          <w:spacing w:val="-6"/>
        </w:rPr>
        <w:t xml:space="preserve"> </w:t>
      </w:r>
      <w:r>
        <w:rPr>
          <w:spacing w:val="-2"/>
        </w:rPr>
        <w:t>Partnership:</w:t>
      </w:r>
    </w:p>
    <w:p w:rsidR="002B0F1A" w:rsidRDefault="00AA42EA">
      <w:pPr>
        <w:spacing w:before="80" w:line="312" w:lineRule="auto"/>
        <w:ind w:left="634" w:right="1532"/>
        <w:rPr>
          <w:sz w:val="24"/>
        </w:rPr>
      </w:pPr>
      <w:r>
        <w:rPr>
          <w:sz w:val="24"/>
        </w:rPr>
        <w:t>Limited</w:t>
      </w:r>
      <w:r>
        <w:rPr>
          <w:spacing w:val="-6"/>
          <w:sz w:val="24"/>
        </w:rPr>
        <w:t xml:space="preserve"> </w:t>
      </w:r>
      <w:r>
        <w:rPr>
          <w:sz w:val="24"/>
        </w:rPr>
        <w:t>partnership</w:t>
      </w:r>
      <w:r>
        <w:rPr>
          <w:spacing w:val="-2"/>
          <w:sz w:val="24"/>
        </w:rPr>
        <w:t xml:space="preserve"> </w:t>
      </w:r>
      <w:r>
        <w:rPr>
          <w:sz w:val="24"/>
        </w:rPr>
        <w:t>type</w:t>
      </w:r>
      <w:r>
        <w:rPr>
          <w:spacing w:val="-3"/>
          <w:sz w:val="24"/>
        </w:rPr>
        <w:t xml:space="preserve"> </w:t>
      </w:r>
      <w:r>
        <w:rPr>
          <w:sz w:val="24"/>
        </w:rPr>
        <w:t>of</w:t>
      </w:r>
      <w:r>
        <w:rPr>
          <w:spacing w:val="-11"/>
          <w:sz w:val="24"/>
        </w:rPr>
        <w:t xml:space="preserve"> </w:t>
      </w:r>
      <w:r>
        <w:rPr>
          <w:sz w:val="24"/>
        </w:rPr>
        <w:t>ownership</w:t>
      </w:r>
      <w:r>
        <w:rPr>
          <w:spacing w:val="-6"/>
          <w:sz w:val="24"/>
        </w:rPr>
        <w:t xml:space="preserve"> </w:t>
      </w:r>
      <w:r>
        <w:rPr>
          <w:sz w:val="24"/>
        </w:rPr>
        <w:t>overcomes</w:t>
      </w:r>
      <w:r>
        <w:rPr>
          <w:spacing w:val="-4"/>
          <w:sz w:val="24"/>
        </w:rPr>
        <w:t xml:space="preserve"> </w:t>
      </w:r>
      <w:r>
        <w:rPr>
          <w:sz w:val="24"/>
        </w:rPr>
        <w:t>the</w:t>
      </w:r>
      <w:r>
        <w:rPr>
          <w:spacing w:val="-6"/>
          <w:sz w:val="24"/>
        </w:rPr>
        <w:t xml:space="preserve"> </w:t>
      </w:r>
      <w:r>
        <w:rPr>
          <w:sz w:val="24"/>
        </w:rPr>
        <w:t>two</w:t>
      </w:r>
      <w:r>
        <w:rPr>
          <w:spacing w:val="-2"/>
          <w:sz w:val="24"/>
        </w:rPr>
        <w:t xml:space="preserve"> </w:t>
      </w:r>
      <w:r>
        <w:rPr>
          <w:sz w:val="24"/>
        </w:rPr>
        <w:t>main</w:t>
      </w:r>
      <w:r>
        <w:rPr>
          <w:spacing w:val="-6"/>
          <w:sz w:val="24"/>
        </w:rPr>
        <w:t xml:space="preserve"> </w:t>
      </w:r>
      <w:r>
        <w:rPr>
          <w:sz w:val="24"/>
        </w:rPr>
        <w:t>disadvantages</w:t>
      </w:r>
      <w:r>
        <w:rPr>
          <w:spacing w:val="-7"/>
          <w:sz w:val="24"/>
        </w:rPr>
        <w:t xml:space="preserve"> </w:t>
      </w:r>
      <w:r>
        <w:rPr>
          <w:sz w:val="24"/>
        </w:rPr>
        <w:t>of</w:t>
      </w:r>
      <w:r>
        <w:rPr>
          <w:spacing w:val="-9"/>
          <w:sz w:val="24"/>
        </w:rPr>
        <w:t xml:space="preserve"> </w:t>
      </w:r>
      <w:r>
        <w:rPr>
          <w:sz w:val="24"/>
        </w:rPr>
        <w:t>general</w:t>
      </w:r>
      <w:r>
        <w:rPr>
          <w:spacing w:val="-14"/>
          <w:sz w:val="24"/>
        </w:rPr>
        <w:t xml:space="preserve"> </w:t>
      </w:r>
      <w:r>
        <w:rPr>
          <w:sz w:val="24"/>
        </w:rPr>
        <w:t>partnership. Limited partnership is an association of one or more general partners who manage the business and one or more limited partners whose liability is limited to the capital</w:t>
      </w:r>
      <w:r>
        <w:rPr>
          <w:spacing w:val="-1"/>
          <w:sz w:val="24"/>
        </w:rPr>
        <w:t xml:space="preserve"> </w:t>
      </w:r>
      <w:r>
        <w:rPr>
          <w:sz w:val="24"/>
        </w:rPr>
        <w:t xml:space="preserve">they have invested in the </w:t>
      </w:r>
      <w:r>
        <w:rPr>
          <w:spacing w:val="-2"/>
          <w:sz w:val="24"/>
        </w:rPr>
        <w:t>business.</w:t>
      </w:r>
    </w:p>
    <w:p w:rsidR="002B0F1A" w:rsidRDefault="002B0F1A">
      <w:pPr>
        <w:pStyle w:val="BodyText"/>
        <w:spacing w:before="51"/>
        <w:rPr>
          <w:sz w:val="24"/>
        </w:rPr>
      </w:pPr>
    </w:p>
    <w:p w:rsidR="002B0F1A" w:rsidRDefault="00AA42EA">
      <w:pPr>
        <w:pStyle w:val="BodyText"/>
        <w:ind w:right="1434"/>
        <w:jc w:val="right"/>
        <w:rPr>
          <w:rFonts w:ascii="Calibri"/>
        </w:rPr>
      </w:pPr>
      <w:r>
        <w:rPr>
          <w:rFonts w:ascii="Calibri"/>
          <w:spacing w:val="-5"/>
        </w:rPr>
        <w:t>22</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spacing w:before="70" w:line="312" w:lineRule="auto"/>
        <w:ind w:left="634" w:right="1479"/>
        <w:rPr>
          <w:sz w:val="24"/>
        </w:rPr>
      </w:pPr>
      <w:r>
        <w:rPr>
          <w:noProof/>
          <w:sz w:val="24"/>
        </w:rPr>
        <w:lastRenderedPageBreak/>
        <mc:AlternateContent>
          <mc:Choice Requires="wpg">
            <w:drawing>
              <wp:anchor distT="0" distB="0" distL="0" distR="0" simplePos="0" relativeHeight="48280320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531"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532" name="Image 532"/>
                          <pic:cNvPicPr/>
                        </pic:nvPicPr>
                        <pic:blipFill>
                          <a:blip r:embed="rId7" cstate="print"/>
                          <a:stretch>
                            <a:fillRect/>
                          </a:stretch>
                        </pic:blipFill>
                        <pic:spPr>
                          <a:xfrm>
                            <a:off x="635" y="0"/>
                            <a:ext cx="7106284" cy="56515"/>
                          </a:xfrm>
                          <a:prstGeom prst="rect">
                            <a:avLst/>
                          </a:prstGeom>
                        </pic:spPr>
                      </pic:pic>
                      <wps:wsp>
                        <wps:cNvPr id="533" name="Graphic 533"/>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34" name="Image 534"/>
                          <pic:cNvPicPr/>
                        </pic:nvPicPr>
                        <pic:blipFill>
                          <a:blip r:embed="rId8" cstate="print"/>
                          <a:stretch>
                            <a:fillRect/>
                          </a:stretch>
                        </pic:blipFill>
                        <pic:spPr>
                          <a:xfrm>
                            <a:off x="56514" y="9396995"/>
                            <a:ext cx="7050405" cy="51804"/>
                          </a:xfrm>
                          <a:prstGeom prst="rect">
                            <a:avLst/>
                          </a:prstGeom>
                        </pic:spPr>
                      </pic:pic>
                      <wps:wsp>
                        <wps:cNvPr id="535" name="Graphic 535"/>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536" name="Graphic 536"/>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537" name="Graphic 537"/>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538" name="Graphic 538"/>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539" name="Graphic 539"/>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540" name="Graphic 540"/>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541" name="Graphic 541"/>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42" name="Graphic 542"/>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43" name="Graphic 543"/>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44" name="Graphic 544"/>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45" name="Graphic 545"/>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46" name="Graphic 546"/>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547" name="Graphic 547"/>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548" name="Graphic 548"/>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549" name="Graphic 549"/>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550" name="Graphic 550"/>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551" name="Graphic 551"/>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2981D8B" id="Group 531" o:spid="_x0000_s1026" style="position:absolute;margin-left:23.95pt;margin-top:24pt;width:564.3pt;height:744.25pt;z-index:-2051328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">
                <v:shape id="Image 532"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">
                  <v:imagedata r:id="rId9" o:title=""/>
                </v:shape>
                <v:shape id="Graphic 533"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34"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">
                  <v:imagedata r:id="rId10" o:title=""/>
                </v:shape>
                <v:shape id="Graphic 535"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" path="m56515,l18415,r,18415l,18415,,56515r56515,l56515,xem9525,l,,,9525r9525,l9525,xe" fillcolor="red" stroked="f">
                  <v:path arrowok="t"/>
                </v:shape>
                <v:shape id="Graphic 536"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" path="m6382385,361950r-780415,l5601970,r-27305,l5574665,361950,,361950r,26670l6382385,388620r,-26670xe" fillcolor="#6a6a6a" stroked="f">
                  <v:path arrowok="t"/>
                </v:shape>
                <v:shape id="Graphic 537"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" path="m54864,l36576,,,,,36576,,54864r36576,l36576,36576r18288,l54864,xe" fillcolor="red" stroked="f">
                  <v:path arrowok="t"/>
                </v:shape>
                <v:shape id="Graphic 538"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" path="m18288,l9131,,,,,9144r,9144l9131,18288r,-9144l18288,9144,18288,xe" stroked="f">
                  <v:path arrowok="t"/>
                </v:shape>
                <v:shape id="Graphic 539"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" path="m9144,45720l,45720r,9144l9144,54864r,-9144xem7065010,l9144,r,36576l7065010,36576r,-36576xe" fillcolor="red" stroked="f">
                  <v:path arrowok="t"/>
                </v:shape>
                <v:shape id="Graphic 540"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" path="m7055866,l,,,9144r7055866,l7055866,xe" stroked="f">
                  <v:path arrowok="t"/>
                </v:shape>
                <v:shape id="Graphic 541"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" path="m7055866,45720l,45720r,9144l7055866,54864r,-9144xem7110730,r-36576,l7055866,r,36576l7074154,36576r,18288l7110730,54864r,-18288l7110730,xe" fillcolor="red" stroked="f">
                  <v:path arrowok="t"/>
                </v:shape>
                <v:shape id="Graphic 542"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" path="m18288,l9144,,,,,9144r9144,l9144,18288r9131,l18275,9144,18288,xe" stroked="f">
                  <v:path arrowok="t"/>
                </v:shape>
                <v:shape id="Graphic 543"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544"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" path="m9143,l,,,9341866r9143,l9143,xe" stroked="f">
                  <v:path arrowok="t"/>
                </v:shape>
                <v:shape id="Graphic 545"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546"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" path="m18288,9156r-9157,l9131,,,,,9156r,9132l9131,18288r9157,l18288,9156xe" stroked="f">
                  <v:path arrowok="t"/>
                </v:shape>
                <v:shape id="Graphic 547"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" path="m9144,l,,,9144r9144,l9144,xem7065010,18300r-7055866,l9144,54864r7055866,l7065010,18300xe" fillcolor="red" stroked="f">
                  <v:path arrowok="t"/>
                </v:shape>
                <v:shape id="Graphic 548"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" path="m7055866,l,,,9143r7055866,l7055866,xe" stroked="f">
                  <v:path arrowok="t"/>
                </v:shape>
                <v:shape id="Graphic 549"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" path="m7055866,l,,,9144r7055866,l7055866,xem7110730,r-36576,l7074154,18300r-18288,l7055866,54864r18288,l7110730,54864r,-36564l7110730,xe" fillcolor="red" stroked="f">
                  <v:path arrowok="t"/>
                </v:shape>
                <v:shape id="Graphic 550"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" path="m18288,9156l18275,,9144,r,9156l,9156r,9132l9144,18288r9131,l18288,9156xe" stroked="f">
                  <v:path arrowok="t"/>
                </v:shape>
                <v:shape id="Graphic 551"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" path="m9144,l,,,9144r9144,l9144,xe" fillcolor="red" stroked="f">
                  <v:path arrowok="t"/>
                </v:shape>
                <w10:wrap anchorx="page" anchory="page"/>
              </v:group>
            </w:pict>
          </mc:Fallback>
        </mc:AlternateContent>
      </w:r>
      <w:r>
        <w:rPr>
          <w:sz w:val="24"/>
        </w:rPr>
        <w:t>Limited partners share the profit but they</w:t>
      </w:r>
      <w:r>
        <w:rPr>
          <w:spacing w:val="-2"/>
          <w:sz w:val="24"/>
        </w:rPr>
        <w:t xml:space="preserve"> </w:t>
      </w:r>
      <w:r>
        <w:rPr>
          <w:sz w:val="24"/>
        </w:rPr>
        <w:t>do not participate or interfere with the control or management of</w:t>
      </w:r>
      <w:r>
        <w:rPr>
          <w:spacing w:val="-15"/>
          <w:sz w:val="24"/>
        </w:rPr>
        <w:t xml:space="preserve"> </w:t>
      </w:r>
      <w:r>
        <w:rPr>
          <w:sz w:val="24"/>
        </w:rPr>
        <w:t>the</w:t>
      </w:r>
      <w:r>
        <w:rPr>
          <w:spacing w:val="-4"/>
          <w:sz w:val="24"/>
        </w:rPr>
        <w:t xml:space="preserve"> </w:t>
      </w:r>
      <w:r>
        <w:rPr>
          <w:sz w:val="24"/>
        </w:rPr>
        <w:t>firm.</w:t>
      </w:r>
      <w:r>
        <w:rPr>
          <w:spacing w:val="-1"/>
          <w:sz w:val="24"/>
        </w:rPr>
        <w:t xml:space="preserve"> </w:t>
      </w:r>
      <w:r>
        <w:rPr>
          <w:sz w:val="24"/>
        </w:rPr>
        <w:t>Moreover</w:t>
      </w:r>
      <w:r>
        <w:rPr>
          <w:spacing w:val="-5"/>
          <w:sz w:val="24"/>
        </w:rPr>
        <w:t xml:space="preserve"> </w:t>
      </w:r>
      <w:r>
        <w:rPr>
          <w:sz w:val="24"/>
        </w:rPr>
        <w:t>limited</w:t>
      </w:r>
      <w:r>
        <w:rPr>
          <w:spacing w:val="-3"/>
          <w:sz w:val="24"/>
        </w:rPr>
        <w:t xml:space="preserve"> </w:t>
      </w:r>
      <w:r>
        <w:rPr>
          <w:sz w:val="24"/>
        </w:rPr>
        <w:t>partners</w:t>
      </w:r>
      <w:r>
        <w:rPr>
          <w:spacing w:val="-4"/>
          <w:sz w:val="24"/>
        </w:rPr>
        <w:t xml:space="preserve"> </w:t>
      </w:r>
      <w:r>
        <w:rPr>
          <w:sz w:val="24"/>
        </w:rPr>
        <w:t>have</w:t>
      </w:r>
      <w:r>
        <w:rPr>
          <w:spacing w:val="-9"/>
          <w:sz w:val="24"/>
        </w:rPr>
        <w:t xml:space="preserve"> </w:t>
      </w:r>
      <w:r>
        <w:rPr>
          <w:sz w:val="24"/>
        </w:rPr>
        <w:t>their liabilities</w:t>
      </w:r>
      <w:r>
        <w:rPr>
          <w:spacing w:val="-1"/>
          <w:sz w:val="24"/>
        </w:rPr>
        <w:t xml:space="preserve"> </w:t>
      </w:r>
      <w:r>
        <w:rPr>
          <w:sz w:val="24"/>
        </w:rPr>
        <w:t>limited</w:t>
      </w:r>
      <w:r>
        <w:rPr>
          <w:spacing w:val="-7"/>
          <w:sz w:val="24"/>
        </w:rPr>
        <w:t xml:space="preserve"> </w:t>
      </w:r>
      <w:r>
        <w:rPr>
          <w:sz w:val="24"/>
        </w:rPr>
        <w:t>to</w:t>
      </w:r>
      <w:r>
        <w:rPr>
          <w:spacing w:val="-8"/>
          <w:sz w:val="24"/>
        </w:rPr>
        <w:t xml:space="preserve"> </w:t>
      </w:r>
      <w:r>
        <w:rPr>
          <w:sz w:val="24"/>
        </w:rPr>
        <w:t>the</w:t>
      </w:r>
      <w:r>
        <w:rPr>
          <w:spacing w:val="-4"/>
          <w:sz w:val="24"/>
        </w:rPr>
        <w:t xml:space="preserve"> </w:t>
      </w:r>
      <w:r>
        <w:rPr>
          <w:sz w:val="24"/>
        </w:rPr>
        <w:t>amount</w:t>
      </w:r>
      <w:r>
        <w:rPr>
          <w:spacing w:val="-3"/>
          <w:sz w:val="24"/>
        </w:rPr>
        <w:t xml:space="preserve"> </w:t>
      </w:r>
      <w:r>
        <w:rPr>
          <w:sz w:val="24"/>
        </w:rPr>
        <w:t>of</w:t>
      </w:r>
      <w:r>
        <w:rPr>
          <w:spacing w:val="-15"/>
          <w:sz w:val="24"/>
        </w:rPr>
        <w:t xml:space="preserve"> </w:t>
      </w:r>
      <w:r>
        <w:rPr>
          <w:sz w:val="24"/>
        </w:rPr>
        <w:t xml:space="preserve">their </w:t>
      </w:r>
      <w:r>
        <w:rPr>
          <w:spacing w:val="-2"/>
          <w:sz w:val="24"/>
        </w:rPr>
        <w:t>investment.</w:t>
      </w:r>
    </w:p>
    <w:p w:rsidR="002B0F1A" w:rsidRDefault="002B0F1A">
      <w:pPr>
        <w:pStyle w:val="BodyText"/>
        <w:spacing w:before="17"/>
        <w:rPr>
          <w:sz w:val="24"/>
        </w:rPr>
      </w:pPr>
    </w:p>
    <w:p w:rsidR="002B0F1A" w:rsidRDefault="00AA42EA">
      <w:pPr>
        <w:spacing w:line="312" w:lineRule="auto"/>
        <w:ind w:left="634" w:right="1479"/>
        <w:rPr>
          <w:sz w:val="24"/>
        </w:rPr>
      </w:pPr>
      <w:r>
        <w:rPr>
          <w:sz w:val="24"/>
        </w:rPr>
        <w:t>Thus, those investors and lenders who used to hesitate investing in the venture can do so without much risk. Limited partnership type of ownership is easy</w:t>
      </w:r>
      <w:r>
        <w:rPr>
          <w:spacing w:val="-2"/>
          <w:sz w:val="24"/>
        </w:rPr>
        <w:t xml:space="preserve"> </w:t>
      </w:r>
      <w:r>
        <w:rPr>
          <w:sz w:val="24"/>
        </w:rPr>
        <w:t>and less costly</w:t>
      </w:r>
      <w:r>
        <w:rPr>
          <w:spacing w:val="-2"/>
          <w:sz w:val="24"/>
        </w:rPr>
        <w:t xml:space="preserve"> </w:t>
      </w:r>
      <w:r>
        <w:rPr>
          <w:sz w:val="24"/>
        </w:rPr>
        <w:t>to form, and personal incentive</w:t>
      </w:r>
      <w:r>
        <w:rPr>
          <w:spacing w:val="-8"/>
          <w:sz w:val="24"/>
        </w:rPr>
        <w:t xml:space="preserve"> </w:t>
      </w:r>
      <w:r>
        <w:rPr>
          <w:sz w:val="24"/>
        </w:rPr>
        <w:t>to</w:t>
      </w:r>
      <w:r>
        <w:rPr>
          <w:spacing w:val="-4"/>
          <w:sz w:val="24"/>
        </w:rPr>
        <w:t xml:space="preserve"> </w:t>
      </w:r>
      <w:r>
        <w:rPr>
          <w:sz w:val="24"/>
        </w:rPr>
        <w:t>succeed</w:t>
      </w:r>
      <w:r>
        <w:rPr>
          <w:spacing w:val="-4"/>
          <w:sz w:val="24"/>
        </w:rPr>
        <w:t xml:space="preserve"> </w:t>
      </w:r>
      <w:r>
        <w:rPr>
          <w:sz w:val="24"/>
        </w:rPr>
        <w:t>is</w:t>
      </w:r>
      <w:r>
        <w:rPr>
          <w:spacing w:val="-6"/>
          <w:sz w:val="24"/>
        </w:rPr>
        <w:t xml:space="preserve"> </w:t>
      </w:r>
      <w:r>
        <w:rPr>
          <w:sz w:val="24"/>
        </w:rPr>
        <w:t>retained.</w:t>
      </w:r>
      <w:r>
        <w:rPr>
          <w:spacing w:val="-6"/>
          <w:sz w:val="24"/>
        </w:rPr>
        <w:t xml:space="preserve"> </w:t>
      </w:r>
      <w:r>
        <w:rPr>
          <w:sz w:val="24"/>
        </w:rPr>
        <w:t>A</w:t>
      </w:r>
      <w:r>
        <w:rPr>
          <w:spacing w:val="-13"/>
          <w:sz w:val="24"/>
        </w:rPr>
        <w:t xml:space="preserve"> </w:t>
      </w:r>
      <w:r>
        <w:rPr>
          <w:sz w:val="24"/>
        </w:rPr>
        <w:t>disadvantage</w:t>
      </w:r>
      <w:r>
        <w:rPr>
          <w:spacing w:val="-7"/>
          <w:sz w:val="24"/>
        </w:rPr>
        <w:t xml:space="preserve"> </w:t>
      </w:r>
      <w:r>
        <w:rPr>
          <w:sz w:val="24"/>
        </w:rPr>
        <w:t>associated</w:t>
      </w:r>
      <w:r>
        <w:rPr>
          <w:spacing w:val="-7"/>
          <w:sz w:val="24"/>
        </w:rPr>
        <w:t xml:space="preserve"> </w:t>
      </w:r>
      <w:r>
        <w:rPr>
          <w:sz w:val="24"/>
        </w:rPr>
        <w:t>with</w:t>
      </w:r>
      <w:r>
        <w:rPr>
          <w:spacing w:val="-4"/>
          <w:sz w:val="24"/>
        </w:rPr>
        <w:t xml:space="preserve"> </w:t>
      </w:r>
      <w:r>
        <w:rPr>
          <w:sz w:val="24"/>
        </w:rPr>
        <w:t>limited</w:t>
      </w:r>
      <w:r>
        <w:rPr>
          <w:spacing w:val="-7"/>
          <w:sz w:val="24"/>
        </w:rPr>
        <w:t xml:space="preserve"> </w:t>
      </w:r>
      <w:r>
        <w:rPr>
          <w:sz w:val="24"/>
        </w:rPr>
        <w:t>partnership is</w:t>
      </w:r>
      <w:r>
        <w:rPr>
          <w:spacing w:val="-8"/>
          <w:sz w:val="24"/>
        </w:rPr>
        <w:t xml:space="preserve"> </w:t>
      </w:r>
      <w:r>
        <w:rPr>
          <w:sz w:val="24"/>
        </w:rPr>
        <w:t>that</w:t>
      </w:r>
      <w:r>
        <w:rPr>
          <w:spacing w:val="-3"/>
          <w:sz w:val="24"/>
        </w:rPr>
        <w:t xml:space="preserve"> </w:t>
      </w:r>
      <w:r>
        <w:rPr>
          <w:sz w:val="24"/>
        </w:rPr>
        <w:t>the</w:t>
      </w:r>
      <w:r>
        <w:rPr>
          <w:spacing w:val="-5"/>
          <w:sz w:val="24"/>
        </w:rPr>
        <w:t xml:space="preserve"> </w:t>
      </w:r>
      <w:r>
        <w:rPr>
          <w:sz w:val="24"/>
        </w:rPr>
        <w:t>limited partner, though he invests in the business, has no voice in the management.</w:t>
      </w:r>
    </w:p>
    <w:p w:rsidR="002B0F1A" w:rsidRDefault="002B0F1A">
      <w:pPr>
        <w:pStyle w:val="BodyText"/>
        <w:spacing w:before="22"/>
        <w:rPr>
          <w:sz w:val="24"/>
        </w:rPr>
      </w:pPr>
    </w:p>
    <w:p w:rsidR="002B0F1A" w:rsidRDefault="00AA42EA">
      <w:pPr>
        <w:pStyle w:val="ListParagraph"/>
        <w:numPr>
          <w:ilvl w:val="0"/>
          <w:numId w:val="155"/>
        </w:numPr>
        <w:tabs>
          <w:tab w:val="left" w:pos="872"/>
        </w:tabs>
        <w:ind w:left="872" w:hanging="243"/>
        <w:rPr>
          <w:b/>
          <w:i/>
          <w:sz w:val="24"/>
        </w:rPr>
      </w:pPr>
      <w:r>
        <w:rPr>
          <w:b/>
          <w:i/>
          <w:sz w:val="24"/>
        </w:rPr>
        <w:t>Joint</w:t>
      </w:r>
      <w:r>
        <w:rPr>
          <w:b/>
          <w:i/>
          <w:spacing w:val="3"/>
          <w:sz w:val="24"/>
        </w:rPr>
        <w:t xml:space="preserve"> </w:t>
      </w:r>
      <w:r>
        <w:rPr>
          <w:b/>
          <w:i/>
          <w:sz w:val="24"/>
        </w:rPr>
        <w:t>Stock</w:t>
      </w:r>
      <w:r>
        <w:rPr>
          <w:b/>
          <w:i/>
          <w:spacing w:val="-6"/>
          <w:sz w:val="24"/>
        </w:rPr>
        <w:t xml:space="preserve"> </w:t>
      </w:r>
      <w:r>
        <w:rPr>
          <w:b/>
          <w:i/>
          <w:spacing w:val="-2"/>
          <w:sz w:val="24"/>
        </w:rPr>
        <w:t>Company:</w:t>
      </w:r>
    </w:p>
    <w:p w:rsidR="002B0F1A" w:rsidRDefault="00AA42EA">
      <w:pPr>
        <w:pStyle w:val="Heading4"/>
        <w:spacing w:before="89" w:line="312" w:lineRule="auto"/>
        <w:ind w:right="1532"/>
      </w:pPr>
      <w:bookmarkStart w:id="44" w:name="Joint_Stock_Company_overcomes_many_of_th"/>
      <w:bookmarkEnd w:id="44"/>
      <w:r>
        <w:t>Joint</w:t>
      </w:r>
      <w:r>
        <w:rPr>
          <w:spacing w:val="-7"/>
        </w:rPr>
        <w:t xml:space="preserve"> </w:t>
      </w:r>
      <w:r>
        <w:t>Stock</w:t>
      </w:r>
      <w:r>
        <w:rPr>
          <w:spacing w:val="-11"/>
        </w:rPr>
        <w:t xml:space="preserve"> </w:t>
      </w:r>
      <w:r>
        <w:t>Company</w:t>
      </w:r>
      <w:r>
        <w:rPr>
          <w:spacing w:val="-3"/>
        </w:rPr>
        <w:t xml:space="preserve"> </w:t>
      </w:r>
      <w:r>
        <w:t>overcomes</w:t>
      </w:r>
      <w:r>
        <w:rPr>
          <w:spacing w:val="-6"/>
        </w:rPr>
        <w:t xml:space="preserve"> </w:t>
      </w:r>
      <w:r>
        <w:t>many</w:t>
      </w:r>
      <w:r>
        <w:rPr>
          <w:spacing w:val="-8"/>
        </w:rPr>
        <w:t xml:space="preserve"> </w:t>
      </w:r>
      <w:r>
        <w:t>of</w:t>
      </w:r>
      <w:r>
        <w:rPr>
          <w:spacing w:val="-7"/>
        </w:rPr>
        <w:t xml:space="preserve"> </w:t>
      </w:r>
      <w:r>
        <w:t>the</w:t>
      </w:r>
      <w:r>
        <w:rPr>
          <w:spacing w:val="-8"/>
        </w:rPr>
        <w:t xml:space="preserve"> </w:t>
      </w:r>
      <w:r>
        <w:t>disadvantages</w:t>
      </w:r>
      <w:r>
        <w:rPr>
          <w:spacing w:val="-8"/>
        </w:rPr>
        <w:t xml:space="preserve"> </w:t>
      </w:r>
      <w:r>
        <w:t>associated</w:t>
      </w:r>
      <w:r>
        <w:rPr>
          <w:spacing w:val="-3"/>
        </w:rPr>
        <w:t xml:space="preserve"> </w:t>
      </w:r>
      <w:r>
        <w:t>with</w:t>
      </w:r>
      <w:r>
        <w:rPr>
          <w:spacing w:val="-7"/>
        </w:rPr>
        <w:t xml:space="preserve"> </w:t>
      </w:r>
      <w:r>
        <w:t>Partnership</w:t>
      </w:r>
      <w:r>
        <w:rPr>
          <w:spacing w:val="-6"/>
        </w:rPr>
        <w:t xml:space="preserve"> </w:t>
      </w:r>
      <w:r>
        <w:t>types of industrial ownership, such as:</w:t>
      </w:r>
    </w:p>
    <w:p w:rsidR="002B0F1A" w:rsidRDefault="00AA42EA">
      <w:pPr>
        <w:pStyle w:val="ListParagraph"/>
        <w:numPr>
          <w:ilvl w:val="1"/>
          <w:numId w:val="155"/>
        </w:numPr>
        <w:tabs>
          <w:tab w:val="left" w:pos="915"/>
        </w:tabs>
        <w:spacing w:line="269" w:lineRule="exact"/>
        <w:ind w:left="915" w:hanging="286"/>
        <w:rPr>
          <w:sz w:val="24"/>
        </w:rPr>
      </w:pPr>
      <w:r>
        <w:rPr>
          <w:sz w:val="24"/>
        </w:rPr>
        <w:t>Difficulties</w:t>
      </w:r>
      <w:r>
        <w:rPr>
          <w:spacing w:val="-5"/>
          <w:sz w:val="24"/>
        </w:rPr>
        <w:t xml:space="preserve"> </w:t>
      </w:r>
      <w:r>
        <w:rPr>
          <w:sz w:val="24"/>
        </w:rPr>
        <w:t>in</w:t>
      </w:r>
      <w:r>
        <w:rPr>
          <w:spacing w:val="-13"/>
          <w:sz w:val="24"/>
        </w:rPr>
        <w:t xml:space="preserve"> </w:t>
      </w:r>
      <w:r>
        <w:rPr>
          <w:sz w:val="24"/>
        </w:rPr>
        <w:t>raising</w:t>
      </w:r>
      <w:r>
        <w:rPr>
          <w:spacing w:val="-8"/>
          <w:sz w:val="24"/>
        </w:rPr>
        <w:t xml:space="preserve"> </w:t>
      </w:r>
      <w:r>
        <w:rPr>
          <w:spacing w:val="-2"/>
          <w:sz w:val="24"/>
        </w:rPr>
        <w:t>capital,</w:t>
      </w:r>
    </w:p>
    <w:p w:rsidR="002B0F1A" w:rsidRDefault="002B0F1A">
      <w:pPr>
        <w:pStyle w:val="BodyText"/>
        <w:spacing w:before="91"/>
        <w:rPr>
          <w:sz w:val="24"/>
        </w:rPr>
      </w:pPr>
    </w:p>
    <w:p w:rsidR="002B0F1A" w:rsidRDefault="00AA42EA">
      <w:pPr>
        <w:pStyle w:val="ListParagraph"/>
        <w:numPr>
          <w:ilvl w:val="1"/>
          <w:numId w:val="155"/>
        </w:numPr>
        <w:tabs>
          <w:tab w:val="left" w:pos="982"/>
        </w:tabs>
        <w:spacing w:before="1"/>
        <w:ind w:left="982" w:hanging="353"/>
        <w:rPr>
          <w:sz w:val="24"/>
        </w:rPr>
      </w:pPr>
      <w:r>
        <w:rPr>
          <w:sz w:val="24"/>
        </w:rPr>
        <w:t>Easy</w:t>
      </w:r>
      <w:r>
        <w:rPr>
          <w:spacing w:val="-10"/>
          <w:sz w:val="24"/>
        </w:rPr>
        <w:t xml:space="preserve"> </w:t>
      </w:r>
      <w:r>
        <w:rPr>
          <w:spacing w:val="-2"/>
          <w:sz w:val="24"/>
        </w:rPr>
        <w:t>disruption,</w:t>
      </w:r>
    </w:p>
    <w:p w:rsidR="002B0F1A" w:rsidRDefault="002B0F1A">
      <w:pPr>
        <w:pStyle w:val="BodyText"/>
        <w:spacing w:before="95"/>
        <w:rPr>
          <w:sz w:val="24"/>
        </w:rPr>
      </w:pPr>
    </w:p>
    <w:p w:rsidR="002B0F1A" w:rsidRDefault="00AA42EA">
      <w:pPr>
        <w:pStyle w:val="ListParagraph"/>
        <w:numPr>
          <w:ilvl w:val="1"/>
          <w:numId w:val="155"/>
        </w:numPr>
        <w:tabs>
          <w:tab w:val="left" w:pos="1048"/>
        </w:tabs>
        <w:spacing w:before="1"/>
        <w:ind w:left="1048" w:hanging="419"/>
        <w:rPr>
          <w:sz w:val="24"/>
        </w:rPr>
      </w:pPr>
      <w:r>
        <w:rPr>
          <w:sz w:val="24"/>
        </w:rPr>
        <w:t>Lack</w:t>
      </w:r>
      <w:r>
        <w:rPr>
          <w:spacing w:val="-9"/>
          <w:sz w:val="24"/>
        </w:rPr>
        <w:t xml:space="preserve"> </w:t>
      </w:r>
      <w:r>
        <w:rPr>
          <w:sz w:val="24"/>
        </w:rPr>
        <w:t>of</w:t>
      </w:r>
      <w:r>
        <w:rPr>
          <w:spacing w:val="-10"/>
          <w:sz w:val="24"/>
        </w:rPr>
        <w:t xml:space="preserve"> </w:t>
      </w:r>
      <w:r>
        <w:rPr>
          <w:sz w:val="24"/>
        </w:rPr>
        <w:t>facility</w:t>
      </w:r>
      <w:r>
        <w:rPr>
          <w:spacing w:val="-6"/>
          <w:sz w:val="24"/>
        </w:rPr>
        <w:t xml:space="preserve"> </w:t>
      </w:r>
      <w:r>
        <w:rPr>
          <w:sz w:val="24"/>
        </w:rPr>
        <w:t>for</w:t>
      </w:r>
      <w:r>
        <w:rPr>
          <w:spacing w:val="-5"/>
          <w:sz w:val="24"/>
        </w:rPr>
        <w:t xml:space="preserve"> </w:t>
      </w:r>
      <w:r>
        <w:rPr>
          <w:sz w:val="24"/>
        </w:rPr>
        <w:t>centralized</w:t>
      </w:r>
      <w:r>
        <w:rPr>
          <w:spacing w:val="-2"/>
          <w:sz w:val="24"/>
        </w:rPr>
        <w:t xml:space="preserve"> </w:t>
      </w:r>
      <w:r>
        <w:rPr>
          <w:sz w:val="24"/>
        </w:rPr>
        <w:t xml:space="preserve">management, </w:t>
      </w:r>
      <w:r>
        <w:rPr>
          <w:spacing w:val="-5"/>
          <w:sz w:val="24"/>
        </w:rPr>
        <w:t>and</w:t>
      </w:r>
    </w:p>
    <w:p w:rsidR="002B0F1A" w:rsidRDefault="002B0F1A">
      <w:pPr>
        <w:pStyle w:val="BodyText"/>
        <w:spacing w:before="96"/>
        <w:rPr>
          <w:sz w:val="24"/>
        </w:rPr>
      </w:pPr>
    </w:p>
    <w:p w:rsidR="002B0F1A" w:rsidRDefault="00AA42EA">
      <w:pPr>
        <w:pStyle w:val="ListParagraph"/>
        <w:numPr>
          <w:ilvl w:val="1"/>
          <w:numId w:val="155"/>
        </w:numPr>
        <w:tabs>
          <w:tab w:val="left" w:pos="1034"/>
        </w:tabs>
        <w:ind w:left="1034" w:hanging="405"/>
        <w:rPr>
          <w:sz w:val="24"/>
        </w:rPr>
      </w:pPr>
      <w:r>
        <w:rPr>
          <w:sz w:val="24"/>
        </w:rPr>
        <w:t>Unlimited</w:t>
      </w:r>
      <w:r>
        <w:rPr>
          <w:spacing w:val="-12"/>
          <w:sz w:val="24"/>
        </w:rPr>
        <w:t xml:space="preserve"> </w:t>
      </w:r>
      <w:r>
        <w:rPr>
          <w:sz w:val="24"/>
        </w:rPr>
        <w:t>liability,</w:t>
      </w:r>
      <w:r>
        <w:rPr>
          <w:spacing w:val="-10"/>
          <w:sz w:val="24"/>
        </w:rPr>
        <w:t xml:space="preserve"> </w:t>
      </w:r>
      <w:r>
        <w:rPr>
          <w:spacing w:val="-4"/>
          <w:sz w:val="24"/>
        </w:rPr>
        <w:t>etc.</w:t>
      </w:r>
    </w:p>
    <w:p w:rsidR="002B0F1A" w:rsidRDefault="002B0F1A">
      <w:pPr>
        <w:pStyle w:val="BodyText"/>
        <w:spacing w:before="101"/>
        <w:rPr>
          <w:sz w:val="24"/>
        </w:rPr>
      </w:pPr>
    </w:p>
    <w:p w:rsidR="002B0F1A" w:rsidRDefault="00AA42EA">
      <w:pPr>
        <w:spacing w:line="312" w:lineRule="auto"/>
        <w:ind w:left="634" w:right="1532"/>
        <w:rPr>
          <w:sz w:val="24"/>
        </w:rPr>
      </w:pPr>
      <w:r>
        <w:rPr>
          <w:sz w:val="24"/>
        </w:rPr>
        <w:t>A joint stock company is an Association of individuals, called shareholders, who join together for profit and agree to supply</w:t>
      </w:r>
      <w:r>
        <w:rPr>
          <w:spacing w:val="-4"/>
          <w:sz w:val="24"/>
        </w:rPr>
        <w:t xml:space="preserve"> </w:t>
      </w:r>
      <w:r>
        <w:rPr>
          <w:sz w:val="24"/>
        </w:rPr>
        <w:t>capital</w:t>
      </w:r>
      <w:r>
        <w:rPr>
          <w:spacing w:val="-2"/>
          <w:sz w:val="24"/>
        </w:rPr>
        <w:t xml:space="preserve"> </w:t>
      </w:r>
      <w:r>
        <w:rPr>
          <w:sz w:val="24"/>
        </w:rPr>
        <w:t>divided into shares that are transferable for carrying on a specific business.</w:t>
      </w:r>
      <w:r>
        <w:rPr>
          <w:spacing w:val="-6"/>
          <w:sz w:val="24"/>
        </w:rPr>
        <w:t xml:space="preserve"> </w:t>
      </w:r>
      <w:r>
        <w:rPr>
          <w:sz w:val="24"/>
        </w:rPr>
        <w:t>Death, insolvency,</w:t>
      </w:r>
      <w:r>
        <w:rPr>
          <w:spacing w:val="-5"/>
          <w:sz w:val="24"/>
        </w:rPr>
        <w:t xml:space="preserve"> </w:t>
      </w:r>
      <w:r>
        <w:rPr>
          <w:sz w:val="24"/>
        </w:rPr>
        <w:t>disablement or</w:t>
      </w:r>
      <w:r>
        <w:rPr>
          <w:spacing w:val="-7"/>
          <w:sz w:val="24"/>
        </w:rPr>
        <w:t xml:space="preserve"> </w:t>
      </w:r>
      <w:r>
        <w:rPr>
          <w:sz w:val="24"/>
        </w:rPr>
        <w:t>lunacy</w:t>
      </w:r>
      <w:r>
        <w:rPr>
          <w:spacing w:val="-11"/>
          <w:sz w:val="24"/>
        </w:rPr>
        <w:t xml:space="preserve"> </w:t>
      </w:r>
      <w:r>
        <w:rPr>
          <w:sz w:val="24"/>
        </w:rPr>
        <w:t>of</w:t>
      </w:r>
      <w:r>
        <w:rPr>
          <w:spacing w:val="-11"/>
          <w:sz w:val="24"/>
        </w:rPr>
        <w:t xml:space="preserve"> </w:t>
      </w:r>
      <w:r>
        <w:rPr>
          <w:sz w:val="24"/>
        </w:rPr>
        <w:t>the</w:t>
      </w:r>
      <w:r>
        <w:rPr>
          <w:spacing w:val="-5"/>
          <w:sz w:val="24"/>
        </w:rPr>
        <w:t xml:space="preserve"> </w:t>
      </w:r>
      <w:r>
        <w:rPr>
          <w:sz w:val="24"/>
        </w:rPr>
        <w:t>shareholders</w:t>
      </w:r>
      <w:r>
        <w:rPr>
          <w:spacing w:val="-10"/>
          <w:sz w:val="24"/>
        </w:rPr>
        <w:t xml:space="preserve"> </w:t>
      </w:r>
      <w:r>
        <w:rPr>
          <w:sz w:val="24"/>
        </w:rPr>
        <w:t>does</w:t>
      </w:r>
      <w:r>
        <w:rPr>
          <w:spacing w:val="-6"/>
          <w:sz w:val="24"/>
        </w:rPr>
        <w:t xml:space="preserve"> </w:t>
      </w:r>
      <w:r>
        <w:rPr>
          <w:sz w:val="24"/>
        </w:rPr>
        <w:t>not</w:t>
      </w:r>
      <w:r>
        <w:rPr>
          <w:spacing w:val="-3"/>
          <w:sz w:val="24"/>
        </w:rPr>
        <w:t xml:space="preserve"> </w:t>
      </w:r>
      <w:r>
        <w:rPr>
          <w:sz w:val="24"/>
        </w:rPr>
        <w:t>affect</w:t>
      </w:r>
      <w:r>
        <w:rPr>
          <w:spacing w:val="-8"/>
          <w:sz w:val="24"/>
        </w:rPr>
        <w:t xml:space="preserve"> </w:t>
      </w:r>
      <w:r>
        <w:rPr>
          <w:sz w:val="24"/>
        </w:rPr>
        <w:t>the</w:t>
      </w:r>
      <w:r>
        <w:rPr>
          <w:spacing w:val="-1"/>
          <w:sz w:val="24"/>
        </w:rPr>
        <w:t xml:space="preserve"> </w:t>
      </w:r>
      <w:r>
        <w:rPr>
          <w:sz w:val="24"/>
        </w:rPr>
        <w:t>joint stock company. A joint stock company consists of more than twenty</w:t>
      </w:r>
      <w:r>
        <w:rPr>
          <w:spacing w:val="-2"/>
          <w:sz w:val="24"/>
        </w:rPr>
        <w:t xml:space="preserve"> </w:t>
      </w:r>
      <w:r>
        <w:rPr>
          <w:sz w:val="24"/>
        </w:rPr>
        <w:t>persons for carrying any business other than the banking business.</w:t>
      </w:r>
    </w:p>
    <w:p w:rsidR="002B0F1A" w:rsidRDefault="002B0F1A">
      <w:pPr>
        <w:pStyle w:val="BodyText"/>
        <w:spacing w:before="18"/>
        <w:rPr>
          <w:sz w:val="24"/>
        </w:rPr>
      </w:pPr>
    </w:p>
    <w:p w:rsidR="002B0F1A" w:rsidRDefault="00AA42EA">
      <w:pPr>
        <w:spacing w:line="314" w:lineRule="auto"/>
        <w:ind w:left="634" w:right="1479"/>
        <w:rPr>
          <w:sz w:val="24"/>
        </w:rPr>
      </w:pPr>
      <w:r>
        <w:rPr>
          <w:sz w:val="24"/>
        </w:rPr>
        <w:t>These persons give a name to</w:t>
      </w:r>
      <w:r>
        <w:rPr>
          <w:spacing w:val="-1"/>
          <w:sz w:val="24"/>
        </w:rPr>
        <w:t xml:space="preserve"> </w:t>
      </w:r>
      <w:r>
        <w:rPr>
          <w:sz w:val="24"/>
        </w:rPr>
        <w:t>the company, mention</w:t>
      </w:r>
      <w:r>
        <w:rPr>
          <w:spacing w:val="-2"/>
          <w:sz w:val="24"/>
        </w:rPr>
        <w:t xml:space="preserve"> </w:t>
      </w:r>
      <w:r>
        <w:rPr>
          <w:sz w:val="24"/>
        </w:rPr>
        <w:t>the purpose for which it is formed, and state</w:t>
      </w:r>
      <w:r>
        <w:rPr>
          <w:spacing w:val="-3"/>
          <w:sz w:val="24"/>
        </w:rPr>
        <w:t xml:space="preserve"> </w:t>
      </w:r>
      <w:r>
        <w:rPr>
          <w:sz w:val="24"/>
        </w:rPr>
        <w:t>the nature</w:t>
      </w:r>
      <w:r>
        <w:rPr>
          <w:spacing w:val="-7"/>
          <w:sz w:val="24"/>
        </w:rPr>
        <w:t xml:space="preserve"> </w:t>
      </w:r>
      <w:r>
        <w:rPr>
          <w:sz w:val="24"/>
        </w:rPr>
        <w:t>and</w:t>
      </w:r>
      <w:r>
        <w:rPr>
          <w:spacing w:val="-6"/>
          <w:sz w:val="24"/>
        </w:rPr>
        <w:t xml:space="preserve"> </w:t>
      </w:r>
      <w:r>
        <w:rPr>
          <w:sz w:val="24"/>
        </w:rPr>
        <w:t>the</w:t>
      </w:r>
      <w:r>
        <w:rPr>
          <w:spacing w:val="-3"/>
          <w:sz w:val="24"/>
        </w:rPr>
        <w:t xml:space="preserve"> </w:t>
      </w:r>
      <w:r>
        <w:rPr>
          <w:sz w:val="24"/>
        </w:rPr>
        <w:t>amount of</w:t>
      </w:r>
      <w:r>
        <w:rPr>
          <w:spacing w:val="-9"/>
          <w:sz w:val="24"/>
        </w:rPr>
        <w:t xml:space="preserve"> </w:t>
      </w:r>
      <w:r>
        <w:rPr>
          <w:sz w:val="24"/>
        </w:rPr>
        <w:t>capital</w:t>
      </w:r>
      <w:r>
        <w:rPr>
          <w:spacing w:val="-8"/>
          <w:sz w:val="24"/>
        </w:rPr>
        <w:t xml:space="preserve"> </w:t>
      </w:r>
      <w:r>
        <w:rPr>
          <w:sz w:val="24"/>
        </w:rPr>
        <w:t>(shares)</w:t>
      </w:r>
      <w:r>
        <w:rPr>
          <w:spacing w:val="-4"/>
          <w:sz w:val="24"/>
        </w:rPr>
        <w:t xml:space="preserve"> </w:t>
      </w:r>
      <w:r>
        <w:rPr>
          <w:sz w:val="24"/>
        </w:rPr>
        <w:t>to be</w:t>
      </w:r>
      <w:r>
        <w:rPr>
          <w:spacing w:val="-7"/>
          <w:sz w:val="24"/>
        </w:rPr>
        <w:t xml:space="preserve"> </w:t>
      </w:r>
      <w:r>
        <w:rPr>
          <w:sz w:val="24"/>
        </w:rPr>
        <w:t>issued, etc.,</w:t>
      </w:r>
      <w:r>
        <w:rPr>
          <w:spacing w:val="-4"/>
          <w:sz w:val="24"/>
        </w:rPr>
        <w:t xml:space="preserve"> </w:t>
      </w:r>
      <w:r>
        <w:rPr>
          <w:sz w:val="24"/>
        </w:rPr>
        <w:t>and</w:t>
      </w:r>
      <w:r>
        <w:rPr>
          <w:spacing w:val="-7"/>
          <w:sz w:val="24"/>
        </w:rPr>
        <w:t xml:space="preserve"> </w:t>
      </w:r>
      <w:r>
        <w:rPr>
          <w:sz w:val="24"/>
        </w:rPr>
        <w:t>submit the</w:t>
      </w:r>
      <w:r>
        <w:rPr>
          <w:spacing w:val="-3"/>
          <w:sz w:val="24"/>
        </w:rPr>
        <w:t xml:space="preserve"> </w:t>
      </w:r>
      <w:r>
        <w:rPr>
          <w:sz w:val="24"/>
        </w:rPr>
        <w:t>proposal</w:t>
      </w:r>
      <w:r>
        <w:rPr>
          <w:spacing w:val="-9"/>
          <w:sz w:val="24"/>
        </w:rPr>
        <w:t xml:space="preserve"> </w:t>
      </w:r>
      <w:r>
        <w:rPr>
          <w:sz w:val="24"/>
        </w:rPr>
        <w:t>to</w:t>
      </w:r>
      <w:r>
        <w:rPr>
          <w:spacing w:val="-7"/>
          <w:sz w:val="24"/>
        </w:rPr>
        <w:t xml:space="preserve"> </w:t>
      </w:r>
      <w:r>
        <w:rPr>
          <w:sz w:val="24"/>
        </w:rPr>
        <w:t>the</w:t>
      </w:r>
      <w:r>
        <w:rPr>
          <w:spacing w:val="-3"/>
          <w:sz w:val="24"/>
        </w:rPr>
        <w:t xml:space="preserve"> </w:t>
      </w:r>
      <w:r>
        <w:rPr>
          <w:sz w:val="24"/>
        </w:rPr>
        <w:t>Registrar</w:t>
      </w:r>
      <w:r>
        <w:rPr>
          <w:spacing w:val="-4"/>
          <w:sz w:val="24"/>
        </w:rPr>
        <w:t xml:space="preserve"> </w:t>
      </w:r>
      <w:r>
        <w:rPr>
          <w:sz w:val="24"/>
        </w:rPr>
        <w:t>of Companies. As the registrar issues a certificate in this connection, the company starts operating. The managing body</w:t>
      </w:r>
      <w:r>
        <w:rPr>
          <w:spacing w:val="-5"/>
          <w:sz w:val="24"/>
        </w:rPr>
        <w:t xml:space="preserve"> </w:t>
      </w:r>
      <w:r>
        <w:rPr>
          <w:sz w:val="24"/>
        </w:rPr>
        <w:t>of</w:t>
      </w:r>
      <w:r>
        <w:rPr>
          <w:spacing w:val="-4"/>
          <w:sz w:val="24"/>
        </w:rPr>
        <w:t xml:space="preserve"> </w:t>
      </w:r>
      <w:r>
        <w:rPr>
          <w:sz w:val="24"/>
        </w:rPr>
        <w:t>a joint stock company is Board of</w:t>
      </w:r>
      <w:r>
        <w:rPr>
          <w:spacing w:val="-4"/>
          <w:sz w:val="24"/>
        </w:rPr>
        <w:t xml:space="preserve"> </w:t>
      </w:r>
      <w:r>
        <w:rPr>
          <w:sz w:val="24"/>
        </w:rPr>
        <w:t>Directors elected by</w:t>
      </w:r>
      <w:r>
        <w:rPr>
          <w:spacing w:val="-5"/>
          <w:sz w:val="24"/>
        </w:rPr>
        <w:t xml:space="preserve"> </w:t>
      </w:r>
      <w:r>
        <w:rPr>
          <w:sz w:val="24"/>
        </w:rPr>
        <w:t>the shareholders.</w:t>
      </w:r>
    </w:p>
    <w:p w:rsidR="002B0F1A" w:rsidRDefault="002B0F1A">
      <w:pPr>
        <w:pStyle w:val="BodyText"/>
        <w:spacing w:before="12"/>
        <w:rPr>
          <w:sz w:val="24"/>
        </w:rPr>
      </w:pPr>
    </w:p>
    <w:p w:rsidR="002B0F1A" w:rsidRDefault="00AA42EA">
      <w:pPr>
        <w:pStyle w:val="Heading4"/>
      </w:pPr>
      <w:bookmarkStart w:id="45" w:name="The_Board_of_Directors:"/>
      <w:bookmarkEnd w:id="45"/>
      <w:r>
        <w:t>The</w:t>
      </w:r>
      <w:r>
        <w:rPr>
          <w:spacing w:val="-2"/>
        </w:rPr>
        <w:t xml:space="preserve"> </w:t>
      </w:r>
      <w:r>
        <w:t>Board</w:t>
      </w:r>
      <w:r>
        <w:rPr>
          <w:spacing w:val="-3"/>
        </w:rPr>
        <w:t xml:space="preserve"> </w:t>
      </w:r>
      <w:r>
        <w:t>of</w:t>
      </w:r>
      <w:r>
        <w:rPr>
          <w:spacing w:val="-2"/>
        </w:rPr>
        <w:t xml:space="preserve"> Directors:</w:t>
      </w:r>
    </w:p>
    <w:p w:rsidR="002B0F1A" w:rsidRDefault="00AA42EA">
      <w:pPr>
        <w:pStyle w:val="ListParagraph"/>
        <w:numPr>
          <w:ilvl w:val="0"/>
          <w:numId w:val="147"/>
        </w:numPr>
        <w:tabs>
          <w:tab w:val="left" w:pos="915"/>
        </w:tabs>
        <w:spacing w:before="75"/>
        <w:ind w:left="915" w:hanging="286"/>
        <w:rPr>
          <w:sz w:val="24"/>
        </w:rPr>
      </w:pPr>
      <w:r>
        <w:rPr>
          <w:sz w:val="24"/>
        </w:rPr>
        <w:t>Makes</w:t>
      </w:r>
      <w:r>
        <w:rPr>
          <w:spacing w:val="-10"/>
          <w:sz w:val="24"/>
        </w:rPr>
        <w:t xml:space="preserve"> </w:t>
      </w:r>
      <w:r>
        <w:rPr>
          <w:spacing w:val="-2"/>
          <w:sz w:val="24"/>
        </w:rPr>
        <w:t>policies;</w:t>
      </w:r>
    </w:p>
    <w:p w:rsidR="002B0F1A" w:rsidRDefault="002B0F1A">
      <w:pPr>
        <w:pStyle w:val="BodyText"/>
        <w:spacing w:before="95"/>
        <w:rPr>
          <w:sz w:val="24"/>
        </w:rPr>
      </w:pPr>
    </w:p>
    <w:p w:rsidR="002B0F1A" w:rsidRDefault="00AA42EA">
      <w:pPr>
        <w:pStyle w:val="ListParagraph"/>
        <w:numPr>
          <w:ilvl w:val="0"/>
          <w:numId w:val="147"/>
        </w:numPr>
        <w:tabs>
          <w:tab w:val="left" w:pos="982"/>
        </w:tabs>
        <w:spacing w:before="1"/>
        <w:ind w:left="982" w:hanging="353"/>
        <w:rPr>
          <w:sz w:val="24"/>
        </w:rPr>
      </w:pPr>
      <w:r>
        <w:rPr>
          <w:sz w:val="24"/>
        </w:rPr>
        <w:t>Takes</w:t>
      </w:r>
      <w:r>
        <w:rPr>
          <w:spacing w:val="-7"/>
          <w:sz w:val="24"/>
        </w:rPr>
        <w:t xml:space="preserve"> </w:t>
      </w:r>
      <w:r>
        <w:rPr>
          <w:sz w:val="24"/>
        </w:rPr>
        <w:t>decisions;</w:t>
      </w:r>
      <w:r>
        <w:rPr>
          <w:spacing w:val="-4"/>
          <w:sz w:val="24"/>
        </w:rPr>
        <w:t xml:space="preserve"> </w:t>
      </w:r>
      <w:r>
        <w:rPr>
          <w:spacing w:val="-5"/>
          <w:sz w:val="24"/>
        </w:rPr>
        <w:t>and</w:t>
      </w:r>
    </w:p>
    <w:p w:rsidR="002B0F1A" w:rsidRDefault="002B0F1A">
      <w:pPr>
        <w:pStyle w:val="BodyText"/>
        <w:spacing w:before="96"/>
        <w:rPr>
          <w:sz w:val="24"/>
        </w:rPr>
      </w:pPr>
    </w:p>
    <w:p w:rsidR="002B0F1A" w:rsidRDefault="00AA42EA">
      <w:pPr>
        <w:pStyle w:val="ListParagraph"/>
        <w:numPr>
          <w:ilvl w:val="0"/>
          <w:numId w:val="147"/>
        </w:numPr>
        <w:tabs>
          <w:tab w:val="left" w:pos="1048"/>
        </w:tabs>
        <w:ind w:left="1048" w:hanging="419"/>
        <w:rPr>
          <w:sz w:val="24"/>
        </w:rPr>
      </w:pPr>
      <w:r>
        <w:rPr>
          <w:sz w:val="24"/>
        </w:rPr>
        <w:t>Runs</w:t>
      </w:r>
      <w:r>
        <w:rPr>
          <w:spacing w:val="-6"/>
          <w:sz w:val="24"/>
        </w:rPr>
        <w:t xml:space="preserve"> </w:t>
      </w:r>
      <w:r>
        <w:rPr>
          <w:sz w:val="24"/>
        </w:rPr>
        <w:t>the</w:t>
      </w:r>
      <w:r>
        <w:rPr>
          <w:spacing w:val="-4"/>
          <w:sz w:val="24"/>
        </w:rPr>
        <w:t xml:space="preserve"> </w:t>
      </w:r>
      <w:r>
        <w:rPr>
          <w:sz w:val="24"/>
        </w:rPr>
        <w:t>company</w:t>
      </w:r>
      <w:r>
        <w:rPr>
          <w:spacing w:val="-6"/>
          <w:sz w:val="24"/>
        </w:rPr>
        <w:t xml:space="preserve"> </w:t>
      </w:r>
      <w:r>
        <w:rPr>
          <w:spacing w:val="-2"/>
          <w:sz w:val="24"/>
        </w:rPr>
        <w:t>efficiently.</w:t>
      </w:r>
    </w:p>
    <w:p w:rsidR="002B0F1A" w:rsidRDefault="00AA42EA">
      <w:pPr>
        <w:pStyle w:val="BodyText"/>
        <w:spacing w:before="118"/>
        <w:ind w:right="1434"/>
        <w:jc w:val="right"/>
        <w:rPr>
          <w:rFonts w:ascii="Calibri"/>
        </w:rPr>
      </w:pPr>
      <w:r>
        <w:rPr>
          <w:rFonts w:ascii="Calibri"/>
          <w:spacing w:val="-5"/>
        </w:rPr>
        <w:t>23</w:t>
      </w:r>
    </w:p>
    <w:p w:rsidR="002B0F1A" w:rsidRDefault="002B0F1A" w:rsidP="00B17646">
      <w:pPr>
        <w:tabs>
          <w:tab w:val="left" w:pos="9426"/>
        </w:tabs>
        <w:spacing w:before="65"/>
        <w:ind w:left="854"/>
        <w:rPr>
          <w:rFonts w:ascii="Cambria"/>
          <w:b/>
          <w:position w:val="-12"/>
          <w:sz w:val="36"/>
        </w:rPr>
        <w:sectPr w:rsidR="002B0F1A">
          <w:pgSz w:w="12240" w:h="15840"/>
          <w:pgMar w:top="1280" w:right="0" w:bottom="280" w:left="360" w:header="720" w:footer="720" w:gutter="0"/>
          <w:cols w:space="720"/>
        </w:sectPr>
      </w:pPr>
    </w:p>
    <w:p w:rsidR="002B0F1A" w:rsidRDefault="00AA42EA">
      <w:pPr>
        <w:spacing w:before="70" w:line="312" w:lineRule="auto"/>
        <w:ind w:left="634" w:right="1526"/>
        <w:jc w:val="both"/>
        <w:rPr>
          <w:sz w:val="24"/>
        </w:rPr>
      </w:pPr>
      <w:r>
        <w:rPr>
          <w:noProof/>
          <w:sz w:val="24"/>
        </w:rPr>
        <w:lastRenderedPageBreak/>
        <mc:AlternateContent>
          <mc:Choice Requires="wpg">
            <w:drawing>
              <wp:anchor distT="0" distB="0" distL="0" distR="0" simplePos="0" relativeHeight="48280371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552" name="Group 5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553" name="Image 553"/>
                          <pic:cNvPicPr/>
                        </pic:nvPicPr>
                        <pic:blipFill>
                          <a:blip r:embed="rId7" cstate="print"/>
                          <a:stretch>
                            <a:fillRect/>
                          </a:stretch>
                        </pic:blipFill>
                        <pic:spPr>
                          <a:xfrm>
                            <a:off x="635" y="0"/>
                            <a:ext cx="7106284" cy="56515"/>
                          </a:xfrm>
                          <a:prstGeom prst="rect">
                            <a:avLst/>
                          </a:prstGeom>
                        </pic:spPr>
                      </pic:pic>
                      <wps:wsp>
                        <wps:cNvPr id="554" name="Graphic 55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55" name="Image 555"/>
                          <pic:cNvPicPr/>
                        </pic:nvPicPr>
                        <pic:blipFill>
                          <a:blip r:embed="rId8" cstate="print"/>
                          <a:stretch>
                            <a:fillRect/>
                          </a:stretch>
                        </pic:blipFill>
                        <pic:spPr>
                          <a:xfrm>
                            <a:off x="56514" y="9396995"/>
                            <a:ext cx="7050405" cy="51804"/>
                          </a:xfrm>
                          <a:prstGeom prst="rect">
                            <a:avLst/>
                          </a:prstGeom>
                        </pic:spPr>
                      </pic:pic>
                      <wps:wsp>
                        <wps:cNvPr id="556" name="Graphic 55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557" name="Graphic 557"/>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558" name="Graphic 55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559" name="Graphic 55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560" name="Graphic 56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561" name="Graphic 56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562" name="Graphic 56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63" name="Graphic 56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64" name="Graphic 56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65" name="Graphic 56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66" name="Graphic 56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67" name="Graphic 56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568" name="Graphic 56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569" name="Graphic 56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570" name="Graphic 57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571" name="Graphic 57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572" name="Graphic 57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B452B9B" id="Group 552" o:spid="_x0000_s1026" style="position:absolute;margin-left:23.95pt;margin-top:24pt;width:564.3pt;height:744.25pt;z-index:-2051276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">
                <v:shape id="Image 55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">
                  <v:imagedata r:id="rId9" o:title=""/>
                </v:shape>
                <v:shape id="Graphic 55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5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">
                  <v:imagedata r:id="rId10" o:title=""/>
                </v:shape>
                <v:shape id="Graphic 55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" path="m56515,l18415,r,18415l,18415,,56515r56515,l56515,xem9525,l,,,9525r9525,l9525,xe" fillcolor="red" stroked="f">
                  <v:path arrowok="t"/>
                </v:shape>
                <v:shape id="Graphic 557"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" path="m6382385,361950r-780415,l5601970,r-27305,l5574665,361950,,361950r,26670l6382385,388620r,-26670xe" fillcolor="#6a6a6a" stroked="f">
                  <v:path arrowok="t"/>
                </v:shape>
                <v:shape id="Graphic 55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" path="m54864,l36576,,,,,36576,,54864r36576,l36576,36576r18288,l54864,xe" fillcolor="red" stroked="f">
                  <v:path arrowok="t"/>
                </v:shape>
                <v:shape id="Graphic 55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" path="m18288,l9131,,,,,9144r,9144l9131,18288r,-9144l18288,9144,18288,xe" stroked="f">
                  <v:path arrowok="t"/>
                </v:shape>
                <v:shape id="Graphic 56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" path="m9144,45720l,45720r,9144l9144,54864r,-9144xem7065010,l9144,r,36576l7065010,36576r,-36576xe" fillcolor="red" stroked="f">
                  <v:path arrowok="t"/>
                </v:shape>
                <v:shape id="Graphic 56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" path="m7055866,l,,,9144r7055866,l7055866,xe" stroked="f">
                  <v:path arrowok="t"/>
                </v:shape>
                <v:shape id="Graphic 56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" path="m7055866,45720l,45720r,9144l7055866,54864r,-9144xem7110730,r-36576,l7055866,r,36576l7074154,36576r,18288l7110730,54864r,-18288l7110730,xe" fillcolor="red" stroked="f">
                  <v:path arrowok="t"/>
                </v:shape>
                <v:shape id="Graphic 56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" path="m18288,l9144,,,,,9144r9144,l9144,18288r9131,l18275,9144,18288,xe" stroked="f">
                  <v:path arrowok="t"/>
                </v:shape>
                <v:shape id="Graphic 56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56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" path="m9143,l,,,9341866r9143,l9143,xe" stroked="f">
                  <v:path arrowok="t"/>
                </v:shape>
                <v:shape id="Graphic 56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56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" path="m18288,9156r-9157,l9131,,,,,9156r,9132l9131,18288r9157,l18288,9156xe" stroked="f">
                  <v:path arrowok="t"/>
                </v:shape>
                <v:shape id="Graphic 56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" path="m9144,l,,,9144r9144,l9144,xem7065010,18300r-7055866,l9144,54864r7055866,l7065010,18300xe" fillcolor="red" stroked="f">
                  <v:path arrowok="t"/>
                </v:shape>
                <v:shape id="Graphic 56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" path="m7055866,l,,,9143r7055866,l7055866,xe" stroked="f">
                  <v:path arrowok="t"/>
                </v:shape>
                <v:shape id="Graphic 57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" path="m7055866,l,,,9144r7055866,l7055866,xem7110730,r-36576,l7074154,18300r-18288,l7055866,54864r18288,l7110730,54864r,-36564l7110730,xe" fillcolor="red" stroked="f">
                  <v:path arrowok="t"/>
                </v:shape>
                <v:shape id="Graphic 57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" path="m18288,9156l18275,,9144,r,9156l,9156r,9132l9144,18288r9131,l18288,9156xe" stroked="f">
                  <v:path arrowok="t"/>
                </v:shape>
                <v:shape id="Graphic 57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" path="m9144,l,,,9144r9144,l9144,xe" fillcolor="red" stroked="f">
                  <v:path arrowok="t"/>
                </v:shape>
                <w10:wrap anchorx="page" anchory="page"/>
              </v:group>
            </w:pict>
          </mc:Fallback>
        </mc:AlternateContent>
      </w:r>
      <w:r>
        <w:rPr>
          <w:sz w:val="24"/>
        </w:rPr>
        <w:t>The liability</w:t>
      </w:r>
      <w:r>
        <w:rPr>
          <w:spacing w:val="-7"/>
          <w:sz w:val="24"/>
        </w:rPr>
        <w:t xml:space="preserve"> </w:t>
      </w:r>
      <w:r>
        <w:rPr>
          <w:sz w:val="24"/>
        </w:rPr>
        <w:t>of</w:t>
      </w:r>
      <w:r>
        <w:rPr>
          <w:spacing w:val="-5"/>
          <w:sz w:val="24"/>
        </w:rPr>
        <w:t xml:space="preserve"> </w:t>
      </w:r>
      <w:r>
        <w:rPr>
          <w:sz w:val="24"/>
        </w:rPr>
        <w:t>the members (or</w:t>
      </w:r>
      <w:r>
        <w:rPr>
          <w:spacing w:val="-1"/>
          <w:sz w:val="24"/>
        </w:rPr>
        <w:t xml:space="preserve"> </w:t>
      </w:r>
      <w:r>
        <w:rPr>
          <w:sz w:val="24"/>
        </w:rPr>
        <w:t>shareholders) of</w:t>
      </w:r>
      <w:r>
        <w:rPr>
          <w:spacing w:val="-5"/>
          <w:sz w:val="24"/>
        </w:rPr>
        <w:t xml:space="preserve"> </w:t>
      </w:r>
      <w:r>
        <w:rPr>
          <w:sz w:val="24"/>
        </w:rPr>
        <w:t>a joint stock</w:t>
      </w:r>
      <w:r>
        <w:rPr>
          <w:spacing w:val="-2"/>
          <w:sz w:val="24"/>
        </w:rPr>
        <w:t xml:space="preserve"> </w:t>
      </w:r>
      <w:r>
        <w:rPr>
          <w:sz w:val="24"/>
        </w:rPr>
        <w:t>company</w:t>
      </w:r>
      <w:r>
        <w:rPr>
          <w:spacing w:val="-2"/>
          <w:sz w:val="24"/>
        </w:rPr>
        <w:t xml:space="preserve"> </w:t>
      </w:r>
      <w:r>
        <w:rPr>
          <w:sz w:val="24"/>
        </w:rPr>
        <w:t>is limited to</w:t>
      </w:r>
      <w:r>
        <w:rPr>
          <w:spacing w:val="-2"/>
          <w:sz w:val="24"/>
        </w:rPr>
        <w:t xml:space="preserve"> </w:t>
      </w:r>
      <w:r>
        <w:rPr>
          <w:sz w:val="24"/>
        </w:rPr>
        <w:t>that capital</w:t>
      </w:r>
      <w:r>
        <w:rPr>
          <w:spacing w:val="-7"/>
          <w:sz w:val="24"/>
        </w:rPr>
        <w:t xml:space="preserve"> </w:t>
      </w:r>
      <w:r>
        <w:rPr>
          <w:sz w:val="24"/>
        </w:rPr>
        <w:t>only of</w:t>
      </w:r>
      <w:r>
        <w:rPr>
          <w:spacing w:val="-15"/>
          <w:sz w:val="24"/>
        </w:rPr>
        <w:t xml:space="preserve"> </w:t>
      </w:r>
      <w:r>
        <w:rPr>
          <w:sz w:val="24"/>
        </w:rPr>
        <w:t>which</w:t>
      </w:r>
      <w:r>
        <w:rPr>
          <w:spacing w:val="-11"/>
          <w:sz w:val="24"/>
        </w:rPr>
        <w:t xml:space="preserve"> </w:t>
      </w:r>
      <w:r>
        <w:rPr>
          <w:sz w:val="24"/>
        </w:rPr>
        <w:t>they</w:t>
      </w:r>
      <w:r>
        <w:rPr>
          <w:spacing w:val="-6"/>
          <w:sz w:val="24"/>
        </w:rPr>
        <w:t xml:space="preserve"> </w:t>
      </w:r>
      <w:r>
        <w:rPr>
          <w:sz w:val="24"/>
        </w:rPr>
        <w:t>hold</w:t>
      </w:r>
      <w:r>
        <w:rPr>
          <w:spacing w:val="-2"/>
          <w:sz w:val="24"/>
        </w:rPr>
        <w:t xml:space="preserve"> </w:t>
      </w:r>
      <w:r>
        <w:rPr>
          <w:sz w:val="24"/>
        </w:rPr>
        <w:t>the</w:t>
      </w:r>
      <w:r>
        <w:rPr>
          <w:spacing w:val="-2"/>
          <w:sz w:val="24"/>
        </w:rPr>
        <w:t xml:space="preserve"> </w:t>
      </w:r>
      <w:r>
        <w:rPr>
          <w:sz w:val="24"/>
        </w:rPr>
        <w:t>shares. Finance</w:t>
      </w:r>
      <w:r>
        <w:rPr>
          <w:spacing w:val="-2"/>
          <w:sz w:val="24"/>
        </w:rPr>
        <w:t xml:space="preserve"> </w:t>
      </w:r>
      <w:r>
        <w:rPr>
          <w:sz w:val="24"/>
        </w:rPr>
        <w:t>is</w:t>
      </w:r>
      <w:r>
        <w:rPr>
          <w:spacing w:val="-4"/>
          <w:sz w:val="24"/>
        </w:rPr>
        <w:t xml:space="preserve"> </w:t>
      </w:r>
      <w:r>
        <w:rPr>
          <w:sz w:val="24"/>
        </w:rPr>
        <w:t>raised</w:t>
      </w:r>
      <w:r>
        <w:rPr>
          <w:spacing w:val="-1"/>
          <w:sz w:val="24"/>
        </w:rPr>
        <w:t xml:space="preserve"> </w:t>
      </w:r>
      <w:r>
        <w:rPr>
          <w:sz w:val="24"/>
        </w:rPr>
        <w:t>by</w:t>
      </w:r>
      <w:r>
        <w:rPr>
          <w:spacing w:val="-6"/>
          <w:sz w:val="24"/>
        </w:rPr>
        <w:t xml:space="preserve"> </w:t>
      </w:r>
      <w:r>
        <w:rPr>
          <w:sz w:val="24"/>
        </w:rPr>
        <w:t>issuing</w:t>
      </w:r>
      <w:r>
        <w:rPr>
          <w:spacing w:val="-6"/>
          <w:sz w:val="24"/>
        </w:rPr>
        <w:t xml:space="preserve"> </w:t>
      </w:r>
      <w:r>
        <w:rPr>
          <w:sz w:val="24"/>
        </w:rPr>
        <w:t>shares, debentures, bank loans, loans from industrial and finance corporations.</w:t>
      </w:r>
    </w:p>
    <w:p w:rsidR="002B0F1A" w:rsidRDefault="002B0F1A">
      <w:pPr>
        <w:pStyle w:val="BodyText"/>
        <w:spacing w:before="21"/>
        <w:rPr>
          <w:sz w:val="24"/>
        </w:rPr>
      </w:pPr>
    </w:p>
    <w:p w:rsidR="002B0F1A" w:rsidRDefault="00AA42EA">
      <w:pPr>
        <w:spacing w:before="1"/>
        <w:ind w:left="634"/>
        <w:rPr>
          <w:b/>
          <w:sz w:val="24"/>
        </w:rPr>
      </w:pPr>
      <w:bookmarkStart w:id="46" w:name="Types_of_Joint_Stock_Company:"/>
      <w:bookmarkEnd w:id="46"/>
      <w:r>
        <w:rPr>
          <w:b/>
          <w:sz w:val="24"/>
        </w:rPr>
        <w:t>Types</w:t>
      </w:r>
      <w:r>
        <w:rPr>
          <w:b/>
          <w:spacing w:val="-8"/>
          <w:sz w:val="24"/>
        </w:rPr>
        <w:t xml:space="preserve"> </w:t>
      </w:r>
      <w:r>
        <w:rPr>
          <w:b/>
          <w:sz w:val="24"/>
        </w:rPr>
        <w:t>of</w:t>
      </w:r>
      <w:r>
        <w:rPr>
          <w:b/>
          <w:spacing w:val="-1"/>
          <w:sz w:val="24"/>
        </w:rPr>
        <w:t xml:space="preserve"> </w:t>
      </w:r>
      <w:r>
        <w:rPr>
          <w:b/>
          <w:sz w:val="24"/>
        </w:rPr>
        <w:t>Joint</w:t>
      </w:r>
      <w:r>
        <w:rPr>
          <w:b/>
          <w:spacing w:val="-2"/>
          <w:sz w:val="24"/>
        </w:rPr>
        <w:t xml:space="preserve"> </w:t>
      </w:r>
      <w:r>
        <w:rPr>
          <w:b/>
          <w:sz w:val="24"/>
        </w:rPr>
        <w:t>Stock</w:t>
      </w:r>
      <w:r>
        <w:rPr>
          <w:b/>
          <w:spacing w:val="-6"/>
          <w:sz w:val="24"/>
        </w:rPr>
        <w:t xml:space="preserve"> </w:t>
      </w:r>
      <w:r>
        <w:rPr>
          <w:b/>
          <w:spacing w:val="-2"/>
          <w:sz w:val="24"/>
        </w:rPr>
        <w:t>Company:</w:t>
      </w:r>
    </w:p>
    <w:p w:rsidR="002B0F1A" w:rsidRDefault="00AA42EA">
      <w:pPr>
        <w:spacing w:before="88"/>
        <w:ind w:left="634"/>
        <w:rPr>
          <w:b/>
          <w:sz w:val="24"/>
        </w:rPr>
      </w:pPr>
      <w:r>
        <w:rPr>
          <w:b/>
          <w:sz w:val="24"/>
        </w:rPr>
        <w:t>There</w:t>
      </w:r>
      <w:r>
        <w:rPr>
          <w:b/>
          <w:spacing w:val="-4"/>
          <w:sz w:val="24"/>
        </w:rPr>
        <w:t xml:space="preserve"> </w:t>
      </w:r>
      <w:r>
        <w:rPr>
          <w:b/>
          <w:sz w:val="24"/>
        </w:rPr>
        <w:t>are</w:t>
      </w:r>
      <w:r>
        <w:rPr>
          <w:b/>
          <w:spacing w:val="-4"/>
          <w:sz w:val="24"/>
        </w:rPr>
        <w:t xml:space="preserve"> </w:t>
      </w:r>
      <w:r>
        <w:rPr>
          <w:b/>
          <w:sz w:val="24"/>
        </w:rPr>
        <w:t>two</w:t>
      </w:r>
      <w:r>
        <w:rPr>
          <w:b/>
          <w:spacing w:val="-4"/>
          <w:sz w:val="24"/>
        </w:rPr>
        <w:t xml:space="preserve"> </w:t>
      </w:r>
      <w:r>
        <w:rPr>
          <w:b/>
          <w:sz w:val="24"/>
        </w:rPr>
        <w:t>types</w:t>
      </w:r>
      <w:r>
        <w:rPr>
          <w:b/>
          <w:spacing w:val="-6"/>
          <w:sz w:val="24"/>
        </w:rPr>
        <w:t xml:space="preserve"> </w:t>
      </w:r>
      <w:r>
        <w:rPr>
          <w:b/>
          <w:sz w:val="24"/>
        </w:rPr>
        <w:t>of</w:t>
      </w:r>
      <w:r>
        <w:rPr>
          <w:b/>
          <w:spacing w:val="-3"/>
          <w:sz w:val="24"/>
        </w:rPr>
        <w:t xml:space="preserve"> </w:t>
      </w:r>
      <w:r>
        <w:rPr>
          <w:b/>
          <w:sz w:val="24"/>
        </w:rPr>
        <w:t>joint</w:t>
      </w:r>
      <w:r>
        <w:rPr>
          <w:b/>
          <w:spacing w:val="-1"/>
          <w:sz w:val="24"/>
        </w:rPr>
        <w:t xml:space="preserve"> </w:t>
      </w:r>
      <w:r>
        <w:rPr>
          <w:b/>
          <w:sz w:val="24"/>
        </w:rPr>
        <w:t>stock</w:t>
      </w:r>
      <w:r>
        <w:rPr>
          <w:b/>
          <w:spacing w:val="-7"/>
          <w:sz w:val="24"/>
        </w:rPr>
        <w:t xml:space="preserve"> </w:t>
      </w:r>
      <w:r>
        <w:rPr>
          <w:b/>
          <w:spacing w:val="-2"/>
          <w:sz w:val="24"/>
        </w:rPr>
        <w:t>companies:</w:t>
      </w:r>
    </w:p>
    <w:p w:rsidR="002B0F1A" w:rsidRDefault="00AA42EA">
      <w:pPr>
        <w:pStyle w:val="ListParagraph"/>
        <w:numPr>
          <w:ilvl w:val="1"/>
          <w:numId w:val="147"/>
        </w:numPr>
        <w:tabs>
          <w:tab w:val="left" w:pos="968"/>
        </w:tabs>
        <w:spacing w:before="84"/>
        <w:ind w:left="968" w:hanging="339"/>
        <w:rPr>
          <w:b/>
          <w:sz w:val="24"/>
        </w:rPr>
      </w:pPr>
      <w:bookmarkStart w:id="47" w:name="(a)_Private_Limited_Company:"/>
      <w:bookmarkEnd w:id="47"/>
      <w:r>
        <w:rPr>
          <w:b/>
          <w:sz w:val="24"/>
        </w:rPr>
        <w:t>Private</w:t>
      </w:r>
      <w:r>
        <w:rPr>
          <w:b/>
          <w:spacing w:val="-8"/>
          <w:sz w:val="24"/>
        </w:rPr>
        <w:t xml:space="preserve"> </w:t>
      </w:r>
      <w:r>
        <w:rPr>
          <w:b/>
          <w:sz w:val="24"/>
        </w:rPr>
        <w:t>Limited</w:t>
      </w:r>
      <w:r>
        <w:rPr>
          <w:b/>
          <w:spacing w:val="-6"/>
          <w:sz w:val="24"/>
        </w:rPr>
        <w:t xml:space="preserve"> </w:t>
      </w:r>
      <w:r>
        <w:rPr>
          <w:b/>
          <w:spacing w:val="-2"/>
          <w:sz w:val="24"/>
        </w:rPr>
        <w:t>Company:</w:t>
      </w:r>
    </w:p>
    <w:p w:rsidR="002B0F1A" w:rsidRDefault="00AA42EA">
      <w:pPr>
        <w:pStyle w:val="ListParagraph"/>
        <w:numPr>
          <w:ilvl w:val="2"/>
          <w:numId w:val="147"/>
        </w:numPr>
        <w:tabs>
          <w:tab w:val="left" w:pos="915"/>
        </w:tabs>
        <w:spacing w:before="75" w:line="314" w:lineRule="auto"/>
        <w:ind w:right="1674" w:firstLine="0"/>
        <w:rPr>
          <w:sz w:val="24"/>
        </w:rPr>
      </w:pPr>
      <w:r>
        <w:rPr>
          <w:sz w:val="24"/>
        </w:rPr>
        <w:t>The</w:t>
      </w:r>
      <w:r>
        <w:rPr>
          <w:spacing w:val="-6"/>
          <w:sz w:val="24"/>
        </w:rPr>
        <w:t xml:space="preserve"> </w:t>
      </w:r>
      <w:r>
        <w:rPr>
          <w:sz w:val="24"/>
        </w:rPr>
        <w:t>capital</w:t>
      </w:r>
      <w:r>
        <w:rPr>
          <w:spacing w:val="-4"/>
          <w:sz w:val="24"/>
        </w:rPr>
        <w:t xml:space="preserve"> </w:t>
      </w:r>
      <w:r>
        <w:rPr>
          <w:sz w:val="24"/>
        </w:rPr>
        <w:t>is</w:t>
      </w:r>
      <w:r>
        <w:rPr>
          <w:spacing w:val="-3"/>
          <w:sz w:val="24"/>
        </w:rPr>
        <w:t xml:space="preserve"> </w:t>
      </w:r>
      <w:r>
        <w:rPr>
          <w:sz w:val="24"/>
        </w:rPr>
        <w:t>collected from</w:t>
      </w:r>
      <w:r>
        <w:rPr>
          <w:spacing w:val="-9"/>
          <w:sz w:val="24"/>
        </w:rPr>
        <w:t xml:space="preserve"> </w:t>
      </w:r>
      <w:r>
        <w:rPr>
          <w:sz w:val="24"/>
        </w:rPr>
        <w:t>the</w:t>
      </w:r>
      <w:r>
        <w:rPr>
          <w:spacing w:val="-6"/>
          <w:sz w:val="24"/>
        </w:rPr>
        <w:t xml:space="preserve"> </w:t>
      </w:r>
      <w:r>
        <w:rPr>
          <w:sz w:val="24"/>
        </w:rPr>
        <w:t>private</w:t>
      </w:r>
      <w:r>
        <w:rPr>
          <w:spacing w:val="-1"/>
          <w:sz w:val="24"/>
        </w:rPr>
        <w:t xml:space="preserve"> </w:t>
      </w:r>
      <w:r>
        <w:rPr>
          <w:sz w:val="24"/>
        </w:rPr>
        <w:t>partners;</w:t>
      </w:r>
      <w:r>
        <w:rPr>
          <w:spacing w:val="-4"/>
          <w:sz w:val="24"/>
        </w:rPr>
        <w:t xml:space="preserve"> </w:t>
      </w:r>
      <w:r>
        <w:rPr>
          <w:sz w:val="24"/>
        </w:rPr>
        <w:t>some</w:t>
      </w:r>
      <w:r>
        <w:rPr>
          <w:spacing w:val="-5"/>
          <w:sz w:val="24"/>
        </w:rPr>
        <w:t xml:space="preserve"> </w:t>
      </w:r>
      <w:r>
        <w:rPr>
          <w:sz w:val="24"/>
        </w:rPr>
        <w:t>of</w:t>
      </w:r>
      <w:r>
        <w:rPr>
          <w:spacing w:val="-8"/>
          <w:sz w:val="24"/>
        </w:rPr>
        <w:t xml:space="preserve"> </w:t>
      </w:r>
      <w:r>
        <w:rPr>
          <w:sz w:val="24"/>
        </w:rPr>
        <w:t>them</w:t>
      </w:r>
      <w:r>
        <w:rPr>
          <w:spacing w:val="-4"/>
          <w:sz w:val="24"/>
        </w:rPr>
        <w:t xml:space="preserve"> </w:t>
      </w:r>
      <w:r>
        <w:rPr>
          <w:sz w:val="24"/>
        </w:rPr>
        <w:t>may</w:t>
      </w:r>
      <w:r>
        <w:rPr>
          <w:spacing w:val="-9"/>
          <w:sz w:val="24"/>
        </w:rPr>
        <w:t xml:space="preserve"> </w:t>
      </w:r>
      <w:r>
        <w:rPr>
          <w:sz w:val="24"/>
        </w:rPr>
        <w:t>be</w:t>
      </w:r>
      <w:r>
        <w:rPr>
          <w:spacing w:val="-2"/>
          <w:sz w:val="24"/>
        </w:rPr>
        <w:t xml:space="preserve"> </w:t>
      </w:r>
      <w:r>
        <w:rPr>
          <w:sz w:val="24"/>
        </w:rPr>
        <w:t>active</w:t>
      </w:r>
      <w:r>
        <w:rPr>
          <w:spacing w:val="-5"/>
          <w:sz w:val="24"/>
        </w:rPr>
        <w:t xml:space="preserve"> </w:t>
      </w:r>
      <w:r>
        <w:rPr>
          <w:sz w:val="24"/>
        </w:rPr>
        <w:t>while</w:t>
      </w:r>
      <w:r>
        <w:rPr>
          <w:spacing w:val="-6"/>
          <w:sz w:val="24"/>
        </w:rPr>
        <w:t xml:space="preserve"> </w:t>
      </w:r>
      <w:r>
        <w:rPr>
          <w:sz w:val="24"/>
        </w:rPr>
        <w:t>others</w:t>
      </w:r>
      <w:r>
        <w:rPr>
          <w:spacing w:val="-2"/>
          <w:sz w:val="24"/>
        </w:rPr>
        <w:t xml:space="preserve"> </w:t>
      </w:r>
      <w:r>
        <w:rPr>
          <w:sz w:val="24"/>
        </w:rPr>
        <w:t xml:space="preserve">being </w:t>
      </w:r>
      <w:r>
        <w:rPr>
          <w:spacing w:val="-2"/>
          <w:sz w:val="24"/>
        </w:rPr>
        <w:t>sleeping.</w:t>
      </w:r>
    </w:p>
    <w:p w:rsidR="002B0F1A" w:rsidRDefault="002B0F1A">
      <w:pPr>
        <w:pStyle w:val="BodyText"/>
        <w:spacing w:before="9"/>
        <w:rPr>
          <w:sz w:val="24"/>
        </w:rPr>
      </w:pPr>
    </w:p>
    <w:p w:rsidR="002B0F1A" w:rsidRDefault="00AA42EA">
      <w:pPr>
        <w:pStyle w:val="ListParagraph"/>
        <w:numPr>
          <w:ilvl w:val="2"/>
          <w:numId w:val="147"/>
        </w:numPr>
        <w:tabs>
          <w:tab w:val="left" w:pos="982"/>
        </w:tabs>
        <w:spacing w:line="312" w:lineRule="auto"/>
        <w:ind w:right="1843" w:firstLine="0"/>
        <w:rPr>
          <w:sz w:val="24"/>
        </w:rPr>
      </w:pPr>
      <w:r>
        <w:rPr>
          <w:sz w:val="24"/>
        </w:rPr>
        <w:t>Private</w:t>
      </w:r>
      <w:r>
        <w:rPr>
          <w:spacing w:val="-5"/>
          <w:sz w:val="24"/>
        </w:rPr>
        <w:t xml:space="preserve"> </w:t>
      </w:r>
      <w:r>
        <w:rPr>
          <w:sz w:val="24"/>
        </w:rPr>
        <w:t>limited</w:t>
      </w:r>
      <w:r>
        <w:rPr>
          <w:spacing w:val="-5"/>
          <w:sz w:val="24"/>
        </w:rPr>
        <w:t xml:space="preserve"> </w:t>
      </w:r>
      <w:r>
        <w:rPr>
          <w:sz w:val="24"/>
        </w:rPr>
        <w:t>company</w:t>
      </w:r>
      <w:r>
        <w:rPr>
          <w:spacing w:val="-14"/>
          <w:sz w:val="24"/>
        </w:rPr>
        <w:t xml:space="preserve"> </w:t>
      </w:r>
      <w:r>
        <w:rPr>
          <w:sz w:val="24"/>
        </w:rPr>
        <w:t>restricts</w:t>
      </w:r>
      <w:r>
        <w:rPr>
          <w:spacing w:val="-2"/>
          <w:sz w:val="24"/>
        </w:rPr>
        <w:t xml:space="preserve"> </w:t>
      </w:r>
      <w:r>
        <w:rPr>
          <w:sz w:val="24"/>
        </w:rPr>
        <w:t>the</w:t>
      </w:r>
      <w:r>
        <w:rPr>
          <w:spacing w:val="-7"/>
          <w:sz w:val="24"/>
        </w:rPr>
        <w:t xml:space="preserve"> </w:t>
      </w:r>
      <w:r>
        <w:rPr>
          <w:sz w:val="24"/>
        </w:rPr>
        <w:t>right to</w:t>
      </w:r>
      <w:r>
        <w:rPr>
          <w:spacing w:val="-6"/>
          <w:sz w:val="24"/>
        </w:rPr>
        <w:t xml:space="preserve"> </w:t>
      </w:r>
      <w:r>
        <w:rPr>
          <w:sz w:val="24"/>
        </w:rPr>
        <w:t>transfer shares,</w:t>
      </w:r>
      <w:r>
        <w:rPr>
          <w:spacing w:val="-4"/>
          <w:sz w:val="24"/>
        </w:rPr>
        <w:t xml:space="preserve"> </w:t>
      </w:r>
      <w:r>
        <w:rPr>
          <w:sz w:val="24"/>
        </w:rPr>
        <w:t>avoids</w:t>
      </w:r>
      <w:r>
        <w:rPr>
          <w:spacing w:val="-4"/>
          <w:sz w:val="24"/>
        </w:rPr>
        <w:t xml:space="preserve"> </w:t>
      </w:r>
      <w:r>
        <w:rPr>
          <w:sz w:val="24"/>
        </w:rPr>
        <w:t>public</w:t>
      </w:r>
      <w:r>
        <w:rPr>
          <w:spacing w:val="-2"/>
          <w:sz w:val="24"/>
        </w:rPr>
        <w:t xml:space="preserve"> </w:t>
      </w:r>
      <w:r>
        <w:rPr>
          <w:sz w:val="24"/>
        </w:rPr>
        <w:t>to</w:t>
      </w:r>
      <w:r>
        <w:rPr>
          <w:spacing w:val="-6"/>
          <w:sz w:val="24"/>
        </w:rPr>
        <w:t xml:space="preserve"> </w:t>
      </w:r>
      <w:r>
        <w:rPr>
          <w:sz w:val="24"/>
        </w:rPr>
        <w:t>take</w:t>
      </w:r>
      <w:r>
        <w:rPr>
          <w:spacing w:val="-6"/>
          <w:sz w:val="24"/>
        </w:rPr>
        <w:t xml:space="preserve"> </w:t>
      </w:r>
      <w:r>
        <w:rPr>
          <w:sz w:val="24"/>
        </w:rPr>
        <w:t>up</w:t>
      </w:r>
      <w:r>
        <w:rPr>
          <w:spacing w:val="-6"/>
          <w:sz w:val="24"/>
        </w:rPr>
        <w:t xml:space="preserve"> </w:t>
      </w:r>
      <w:r>
        <w:rPr>
          <w:sz w:val="24"/>
        </w:rPr>
        <w:t>shares</w:t>
      </w:r>
      <w:r>
        <w:rPr>
          <w:spacing w:val="-7"/>
          <w:sz w:val="24"/>
        </w:rPr>
        <w:t xml:space="preserve"> </w:t>
      </w:r>
      <w:r>
        <w:rPr>
          <w:sz w:val="24"/>
        </w:rPr>
        <w:t xml:space="preserve">or </w:t>
      </w:r>
      <w:r>
        <w:rPr>
          <w:spacing w:val="-2"/>
          <w:sz w:val="24"/>
        </w:rPr>
        <w:t>debentures.</w:t>
      </w:r>
    </w:p>
    <w:p w:rsidR="002B0F1A" w:rsidRDefault="002B0F1A">
      <w:pPr>
        <w:pStyle w:val="BodyText"/>
        <w:spacing w:before="15"/>
        <w:rPr>
          <w:sz w:val="24"/>
        </w:rPr>
      </w:pPr>
    </w:p>
    <w:p w:rsidR="002B0F1A" w:rsidRDefault="00AA42EA">
      <w:pPr>
        <w:pStyle w:val="ListParagraph"/>
        <w:numPr>
          <w:ilvl w:val="2"/>
          <w:numId w:val="147"/>
        </w:numPr>
        <w:tabs>
          <w:tab w:val="left" w:pos="1048"/>
        </w:tabs>
        <w:spacing w:line="312" w:lineRule="auto"/>
        <w:ind w:right="1685" w:firstLine="0"/>
        <w:rPr>
          <w:sz w:val="24"/>
        </w:rPr>
      </w:pPr>
      <w:r>
        <w:rPr>
          <w:sz w:val="24"/>
        </w:rPr>
        <w:t>The</w:t>
      </w:r>
      <w:r>
        <w:rPr>
          <w:spacing w:val="-4"/>
          <w:sz w:val="24"/>
        </w:rPr>
        <w:t xml:space="preserve"> </w:t>
      </w:r>
      <w:r>
        <w:rPr>
          <w:sz w:val="24"/>
        </w:rPr>
        <w:t>number</w:t>
      </w:r>
      <w:r>
        <w:rPr>
          <w:spacing w:val="-1"/>
          <w:sz w:val="24"/>
        </w:rPr>
        <w:t xml:space="preserve"> </w:t>
      </w:r>
      <w:r>
        <w:rPr>
          <w:sz w:val="24"/>
        </w:rPr>
        <w:t>of</w:t>
      </w:r>
      <w:r>
        <w:rPr>
          <w:spacing w:val="-11"/>
          <w:sz w:val="24"/>
        </w:rPr>
        <w:t xml:space="preserve"> </w:t>
      </w:r>
      <w:r>
        <w:rPr>
          <w:sz w:val="24"/>
        </w:rPr>
        <w:t>members is</w:t>
      </w:r>
      <w:r>
        <w:rPr>
          <w:spacing w:val="-5"/>
          <w:sz w:val="24"/>
        </w:rPr>
        <w:t xml:space="preserve"> </w:t>
      </w:r>
      <w:r>
        <w:rPr>
          <w:sz w:val="24"/>
        </w:rPr>
        <w:t>between</w:t>
      </w:r>
      <w:r>
        <w:rPr>
          <w:spacing w:val="-12"/>
          <w:sz w:val="24"/>
        </w:rPr>
        <w:t xml:space="preserve"> </w:t>
      </w:r>
      <w:r>
        <w:rPr>
          <w:sz w:val="24"/>
        </w:rPr>
        <w:t>2</w:t>
      </w:r>
      <w:r>
        <w:rPr>
          <w:spacing w:val="-3"/>
          <w:sz w:val="24"/>
        </w:rPr>
        <w:t xml:space="preserve"> </w:t>
      </w:r>
      <w:r>
        <w:rPr>
          <w:sz w:val="24"/>
        </w:rPr>
        <w:t>and</w:t>
      </w:r>
      <w:r>
        <w:rPr>
          <w:spacing w:val="-8"/>
          <w:sz w:val="24"/>
        </w:rPr>
        <w:t xml:space="preserve"> </w:t>
      </w:r>
      <w:r>
        <w:rPr>
          <w:sz w:val="24"/>
        </w:rPr>
        <w:t>50, excluding</w:t>
      </w:r>
      <w:r>
        <w:rPr>
          <w:spacing w:val="-7"/>
          <w:sz w:val="24"/>
        </w:rPr>
        <w:t xml:space="preserve"> </w:t>
      </w:r>
      <w:r>
        <w:rPr>
          <w:sz w:val="24"/>
        </w:rPr>
        <w:t>employee</w:t>
      </w:r>
      <w:r>
        <w:rPr>
          <w:spacing w:val="-8"/>
          <w:sz w:val="24"/>
        </w:rPr>
        <w:t xml:space="preserve"> </w:t>
      </w:r>
      <w:r>
        <w:rPr>
          <w:sz w:val="24"/>
        </w:rPr>
        <w:t>and</w:t>
      </w:r>
      <w:r>
        <w:rPr>
          <w:spacing w:val="-3"/>
          <w:sz w:val="24"/>
        </w:rPr>
        <w:t xml:space="preserve"> </w:t>
      </w:r>
      <w:r>
        <w:rPr>
          <w:sz w:val="24"/>
        </w:rPr>
        <w:t>ex-employee</w:t>
      </w:r>
      <w:r>
        <w:rPr>
          <w:spacing w:val="-8"/>
          <w:sz w:val="24"/>
        </w:rPr>
        <w:t xml:space="preserve"> </w:t>
      </w:r>
      <w:r>
        <w:rPr>
          <w:sz w:val="24"/>
        </w:rPr>
        <w:t xml:space="preserve">sharehold- </w:t>
      </w:r>
      <w:r>
        <w:rPr>
          <w:spacing w:val="-4"/>
          <w:sz w:val="24"/>
        </w:rPr>
        <w:t>ers.</w:t>
      </w:r>
    </w:p>
    <w:p w:rsidR="002B0F1A" w:rsidRDefault="002B0F1A">
      <w:pPr>
        <w:pStyle w:val="BodyText"/>
        <w:spacing w:before="15"/>
        <w:rPr>
          <w:sz w:val="24"/>
        </w:rPr>
      </w:pPr>
    </w:p>
    <w:p w:rsidR="002B0F1A" w:rsidRDefault="00AA42EA">
      <w:pPr>
        <w:pStyle w:val="ListParagraph"/>
        <w:numPr>
          <w:ilvl w:val="2"/>
          <w:numId w:val="147"/>
        </w:numPr>
        <w:tabs>
          <w:tab w:val="left" w:pos="1034"/>
        </w:tabs>
        <w:spacing w:line="312" w:lineRule="auto"/>
        <w:ind w:right="1558" w:firstLine="0"/>
        <w:rPr>
          <w:sz w:val="24"/>
        </w:rPr>
      </w:pPr>
      <w:r>
        <w:rPr>
          <w:sz w:val="24"/>
        </w:rPr>
        <w:t>The</w:t>
      </w:r>
      <w:r>
        <w:rPr>
          <w:spacing w:val="-8"/>
          <w:sz w:val="24"/>
        </w:rPr>
        <w:t xml:space="preserve"> </w:t>
      </w:r>
      <w:r>
        <w:rPr>
          <w:sz w:val="24"/>
        </w:rPr>
        <w:t>company</w:t>
      </w:r>
      <w:r>
        <w:rPr>
          <w:spacing w:val="-6"/>
          <w:sz w:val="24"/>
        </w:rPr>
        <w:t xml:space="preserve"> </w:t>
      </w:r>
      <w:r>
        <w:rPr>
          <w:sz w:val="24"/>
        </w:rPr>
        <w:t>need</w:t>
      </w:r>
      <w:r>
        <w:rPr>
          <w:spacing w:val="-6"/>
          <w:sz w:val="24"/>
        </w:rPr>
        <w:t xml:space="preserve"> </w:t>
      </w:r>
      <w:r>
        <w:rPr>
          <w:sz w:val="24"/>
        </w:rPr>
        <w:t>not file</w:t>
      </w:r>
      <w:r>
        <w:rPr>
          <w:spacing w:val="-3"/>
          <w:sz w:val="24"/>
        </w:rPr>
        <w:t xml:space="preserve"> </w:t>
      </w:r>
      <w:r>
        <w:rPr>
          <w:sz w:val="24"/>
        </w:rPr>
        <w:t>documents</w:t>
      </w:r>
      <w:r>
        <w:rPr>
          <w:spacing w:val="-3"/>
          <w:sz w:val="24"/>
        </w:rPr>
        <w:t xml:space="preserve"> </w:t>
      </w:r>
      <w:r>
        <w:rPr>
          <w:sz w:val="24"/>
        </w:rPr>
        <w:t>such</w:t>
      </w:r>
      <w:r>
        <w:rPr>
          <w:spacing w:val="-11"/>
          <w:sz w:val="24"/>
        </w:rPr>
        <w:t xml:space="preserve"> </w:t>
      </w:r>
      <w:r>
        <w:rPr>
          <w:sz w:val="24"/>
        </w:rPr>
        <w:t>as</w:t>
      </w:r>
      <w:r>
        <w:rPr>
          <w:spacing w:val="-4"/>
          <w:sz w:val="24"/>
        </w:rPr>
        <w:t xml:space="preserve"> </w:t>
      </w:r>
      <w:r>
        <w:rPr>
          <w:sz w:val="24"/>
        </w:rPr>
        <w:t>consent of</w:t>
      </w:r>
      <w:r>
        <w:rPr>
          <w:spacing w:val="-15"/>
          <w:sz w:val="24"/>
        </w:rPr>
        <w:t xml:space="preserve"> </w:t>
      </w:r>
      <w:r>
        <w:rPr>
          <w:sz w:val="24"/>
        </w:rPr>
        <w:t>directors,</w:t>
      </w:r>
      <w:r>
        <w:rPr>
          <w:spacing w:val="-3"/>
          <w:sz w:val="24"/>
        </w:rPr>
        <w:t xml:space="preserve"> </w:t>
      </w:r>
      <w:r>
        <w:rPr>
          <w:sz w:val="24"/>
        </w:rPr>
        <w:t>list of</w:t>
      </w:r>
      <w:r>
        <w:rPr>
          <w:spacing w:val="-13"/>
          <w:sz w:val="24"/>
        </w:rPr>
        <w:t xml:space="preserve"> </w:t>
      </w:r>
      <w:r>
        <w:rPr>
          <w:sz w:val="24"/>
        </w:rPr>
        <w:t>directors,</w:t>
      </w:r>
      <w:r>
        <w:rPr>
          <w:spacing w:val="-5"/>
          <w:sz w:val="24"/>
        </w:rPr>
        <w:t xml:space="preserve"> </w:t>
      </w:r>
      <w:r>
        <w:rPr>
          <w:sz w:val="24"/>
        </w:rPr>
        <w:t>etc., with</w:t>
      </w:r>
      <w:r>
        <w:rPr>
          <w:spacing w:val="-11"/>
          <w:sz w:val="24"/>
        </w:rPr>
        <w:t xml:space="preserve"> </w:t>
      </w:r>
      <w:r>
        <w:rPr>
          <w:sz w:val="24"/>
        </w:rPr>
        <w:t>the Registrar of Joint Stock Companies.</w:t>
      </w:r>
    </w:p>
    <w:p w:rsidR="002B0F1A" w:rsidRDefault="002B0F1A">
      <w:pPr>
        <w:pStyle w:val="BodyText"/>
        <w:spacing w:before="10"/>
        <w:rPr>
          <w:sz w:val="24"/>
        </w:rPr>
      </w:pPr>
    </w:p>
    <w:p w:rsidR="002B0F1A" w:rsidRDefault="00AA42EA">
      <w:pPr>
        <w:pStyle w:val="ListParagraph"/>
        <w:numPr>
          <w:ilvl w:val="2"/>
          <w:numId w:val="147"/>
        </w:numPr>
        <w:tabs>
          <w:tab w:val="left" w:pos="967"/>
        </w:tabs>
        <w:ind w:left="967" w:hanging="338"/>
        <w:rPr>
          <w:sz w:val="24"/>
        </w:rPr>
      </w:pPr>
      <w:r>
        <w:rPr>
          <w:sz w:val="24"/>
        </w:rPr>
        <w:t>The</w:t>
      </w:r>
      <w:r>
        <w:rPr>
          <w:spacing w:val="-9"/>
          <w:sz w:val="24"/>
        </w:rPr>
        <w:t xml:space="preserve"> </w:t>
      </w:r>
      <w:r>
        <w:rPr>
          <w:sz w:val="24"/>
        </w:rPr>
        <w:t>company</w:t>
      </w:r>
      <w:r>
        <w:rPr>
          <w:spacing w:val="-4"/>
          <w:sz w:val="24"/>
        </w:rPr>
        <w:t xml:space="preserve"> </w:t>
      </w:r>
      <w:r>
        <w:rPr>
          <w:sz w:val="24"/>
        </w:rPr>
        <w:t>need</w:t>
      </w:r>
      <w:r>
        <w:rPr>
          <w:spacing w:val="-5"/>
          <w:sz w:val="24"/>
        </w:rPr>
        <w:t xml:space="preserve"> </w:t>
      </w:r>
      <w:r>
        <w:rPr>
          <w:sz w:val="24"/>
        </w:rPr>
        <w:t>not obtain</w:t>
      </w:r>
      <w:r>
        <w:rPr>
          <w:spacing w:val="1"/>
          <w:sz w:val="24"/>
        </w:rPr>
        <w:t xml:space="preserve"> </w:t>
      </w:r>
      <w:r>
        <w:rPr>
          <w:sz w:val="24"/>
        </w:rPr>
        <w:t>from</w:t>
      </w:r>
      <w:r>
        <w:rPr>
          <w:spacing w:val="-13"/>
          <w:sz w:val="24"/>
        </w:rPr>
        <w:t xml:space="preserve"> </w:t>
      </w:r>
      <w:r>
        <w:rPr>
          <w:sz w:val="24"/>
        </w:rPr>
        <w:t>the</w:t>
      </w:r>
      <w:r>
        <w:rPr>
          <w:spacing w:val="-2"/>
          <w:sz w:val="24"/>
        </w:rPr>
        <w:t xml:space="preserve"> </w:t>
      </w:r>
      <w:r>
        <w:rPr>
          <w:sz w:val="24"/>
        </w:rPr>
        <w:t>Registrar,</w:t>
      </w:r>
      <w:r>
        <w:rPr>
          <w:spacing w:val="-1"/>
          <w:sz w:val="24"/>
        </w:rPr>
        <w:t xml:space="preserve"> </w:t>
      </w:r>
      <w:r>
        <w:rPr>
          <w:sz w:val="24"/>
        </w:rPr>
        <w:t>a</w:t>
      </w:r>
      <w:r>
        <w:rPr>
          <w:spacing w:val="-6"/>
          <w:sz w:val="24"/>
        </w:rPr>
        <w:t xml:space="preserve"> </w:t>
      </w:r>
      <w:r>
        <w:rPr>
          <w:sz w:val="24"/>
        </w:rPr>
        <w:t>certificate</w:t>
      </w:r>
      <w:r>
        <w:rPr>
          <w:spacing w:val="-5"/>
          <w:sz w:val="24"/>
        </w:rPr>
        <w:t xml:space="preserve"> </w:t>
      </w:r>
      <w:r>
        <w:rPr>
          <w:sz w:val="24"/>
        </w:rPr>
        <w:t>of</w:t>
      </w:r>
      <w:r>
        <w:rPr>
          <w:spacing w:val="-8"/>
          <w:sz w:val="24"/>
        </w:rPr>
        <w:t xml:space="preserve"> </w:t>
      </w:r>
      <w:r>
        <w:rPr>
          <w:sz w:val="24"/>
        </w:rPr>
        <w:t>commencement</w:t>
      </w:r>
      <w:r>
        <w:rPr>
          <w:spacing w:val="2"/>
          <w:sz w:val="24"/>
        </w:rPr>
        <w:t xml:space="preserve"> </w:t>
      </w:r>
      <w:r>
        <w:rPr>
          <w:sz w:val="24"/>
        </w:rPr>
        <w:t>of</w:t>
      </w:r>
      <w:r>
        <w:rPr>
          <w:spacing w:val="-8"/>
          <w:sz w:val="24"/>
        </w:rPr>
        <w:t xml:space="preserve"> </w:t>
      </w:r>
      <w:r>
        <w:rPr>
          <w:spacing w:val="-2"/>
          <w:sz w:val="24"/>
        </w:rPr>
        <w:t>business.</w:t>
      </w:r>
    </w:p>
    <w:p w:rsidR="002B0F1A" w:rsidRDefault="002B0F1A">
      <w:pPr>
        <w:pStyle w:val="BodyText"/>
        <w:spacing w:before="100"/>
        <w:rPr>
          <w:sz w:val="24"/>
        </w:rPr>
      </w:pPr>
    </w:p>
    <w:p w:rsidR="002B0F1A" w:rsidRDefault="00AA42EA">
      <w:pPr>
        <w:pStyle w:val="ListParagraph"/>
        <w:numPr>
          <w:ilvl w:val="2"/>
          <w:numId w:val="147"/>
        </w:numPr>
        <w:tabs>
          <w:tab w:val="left" w:pos="1035"/>
        </w:tabs>
        <w:spacing w:before="1" w:line="314" w:lineRule="auto"/>
        <w:ind w:right="1956" w:firstLine="0"/>
        <w:jc w:val="both"/>
        <w:rPr>
          <w:sz w:val="24"/>
        </w:rPr>
      </w:pPr>
      <w:r>
        <w:rPr>
          <w:sz w:val="24"/>
        </w:rPr>
        <w:t>The</w:t>
      </w:r>
      <w:r>
        <w:rPr>
          <w:spacing w:val="-2"/>
          <w:sz w:val="24"/>
        </w:rPr>
        <w:t xml:space="preserve"> </w:t>
      </w:r>
      <w:r>
        <w:rPr>
          <w:sz w:val="24"/>
        </w:rPr>
        <w:t>company</w:t>
      </w:r>
      <w:r>
        <w:rPr>
          <w:spacing w:val="-1"/>
          <w:sz w:val="24"/>
        </w:rPr>
        <w:t xml:space="preserve"> </w:t>
      </w:r>
      <w:r>
        <w:rPr>
          <w:sz w:val="24"/>
        </w:rPr>
        <w:t>need not</w:t>
      </w:r>
      <w:r>
        <w:rPr>
          <w:spacing w:val="-1"/>
          <w:sz w:val="24"/>
        </w:rPr>
        <w:t xml:space="preserve"> </w:t>
      </w:r>
      <w:r>
        <w:rPr>
          <w:sz w:val="24"/>
        </w:rPr>
        <w:t>circulate</w:t>
      </w:r>
      <w:r>
        <w:rPr>
          <w:spacing w:val="-2"/>
          <w:sz w:val="24"/>
        </w:rPr>
        <w:t xml:space="preserve"> </w:t>
      </w:r>
      <w:r>
        <w:rPr>
          <w:sz w:val="24"/>
        </w:rPr>
        <w:t>the Balance</w:t>
      </w:r>
      <w:r>
        <w:rPr>
          <w:spacing w:val="-2"/>
          <w:sz w:val="24"/>
        </w:rPr>
        <w:t xml:space="preserve"> </w:t>
      </w:r>
      <w:r>
        <w:rPr>
          <w:sz w:val="24"/>
        </w:rPr>
        <w:t>Sheet, Profit and</w:t>
      </w:r>
      <w:r>
        <w:rPr>
          <w:spacing w:val="-1"/>
          <w:sz w:val="24"/>
        </w:rPr>
        <w:t xml:space="preserve"> </w:t>
      </w:r>
      <w:r>
        <w:rPr>
          <w:sz w:val="24"/>
        </w:rPr>
        <w:t>Loss</w:t>
      </w:r>
      <w:r>
        <w:rPr>
          <w:spacing w:val="-2"/>
          <w:sz w:val="24"/>
        </w:rPr>
        <w:t xml:space="preserve"> </w:t>
      </w:r>
      <w:r>
        <w:rPr>
          <w:sz w:val="24"/>
        </w:rPr>
        <w:t>Account, etc.,</w:t>
      </w:r>
      <w:r>
        <w:rPr>
          <w:spacing w:val="-3"/>
          <w:sz w:val="24"/>
        </w:rPr>
        <w:t xml:space="preserve"> </w:t>
      </w:r>
      <w:r>
        <w:rPr>
          <w:sz w:val="24"/>
        </w:rPr>
        <w:t>among its members;</w:t>
      </w:r>
      <w:r>
        <w:rPr>
          <w:spacing w:val="-5"/>
          <w:sz w:val="24"/>
        </w:rPr>
        <w:t xml:space="preserve"> </w:t>
      </w:r>
      <w:r>
        <w:rPr>
          <w:sz w:val="24"/>
        </w:rPr>
        <w:t>but it</w:t>
      </w:r>
      <w:r>
        <w:rPr>
          <w:spacing w:val="-3"/>
          <w:sz w:val="24"/>
        </w:rPr>
        <w:t xml:space="preserve"> </w:t>
      </w:r>
      <w:r>
        <w:rPr>
          <w:sz w:val="24"/>
        </w:rPr>
        <w:t>should</w:t>
      </w:r>
      <w:r>
        <w:rPr>
          <w:spacing w:val="-2"/>
          <w:sz w:val="24"/>
        </w:rPr>
        <w:t xml:space="preserve"> </w:t>
      </w:r>
      <w:r>
        <w:rPr>
          <w:sz w:val="24"/>
        </w:rPr>
        <w:t>hold</w:t>
      </w:r>
      <w:r>
        <w:rPr>
          <w:spacing w:val="-3"/>
          <w:sz w:val="24"/>
        </w:rPr>
        <w:t xml:space="preserve"> </w:t>
      </w:r>
      <w:r>
        <w:rPr>
          <w:sz w:val="24"/>
        </w:rPr>
        <w:t>its</w:t>
      </w:r>
      <w:r>
        <w:rPr>
          <w:spacing w:val="-5"/>
          <w:sz w:val="24"/>
        </w:rPr>
        <w:t xml:space="preserve"> </w:t>
      </w:r>
      <w:r>
        <w:rPr>
          <w:sz w:val="24"/>
        </w:rPr>
        <w:t>annual</w:t>
      </w:r>
      <w:r>
        <w:rPr>
          <w:spacing w:val="-9"/>
          <w:sz w:val="24"/>
        </w:rPr>
        <w:t xml:space="preserve"> </w:t>
      </w:r>
      <w:r>
        <w:rPr>
          <w:sz w:val="24"/>
        </w:rPr>
        <w:t>general</w:t>
      </w:r>
      <w:r>
        <w:rPr>
          <w:spacing w:val="-7"/>
          <w:sz w:val="24"/>
        </w:rPr>
        <w:t xml:space="preserve"> </w:t>
      </w:r>
      <w:r>
        <w:rPr>
          <w:sz w:val="24"/>
        </w:rPr>
        <w:t>meeting</w:t>
      </w:r>
      <w:r>
        <w:rPr>
          <w:spacing w:val="-5"/>
          <w:sz w:val="24"/>
        </w:rPr>
        <w:t xml:space="preserve"> </w:t>
      </w:r>
      <w:r>
        <w:rPr>
          <w:sz w:val="24"/>
        </w:rPr>
        <w:t>and</w:t>
      </w:r>
      <w:r>
        <w:rPr>
          <w:spacing w:val="-7"/>
          <w:sz w:val="24"/>
        </w:rPr>
        <w:t xml:space="preserve"> </w:t>
      </w:r>
      <w:r>
        <w:rPr>
          <w:sz w:val="24"/>
        </w:rPr>
        <w:t>place</w:t>
      </w:r>
      <w:r>
        <w:rPr>
          <w:spacing w:val="-7"/>
          <w:sz w:val="24"/>
        </w:rPr>
        <w:t xml:space="preserve"> </w:t>
      </w:r>
      <w:r>
        <w:rPr>
          <w:sz w:val="24"/>
        </w:rPr>
        <w:t>such</w:t>
      </w:r>
      <w:r>
        <w:rPr>
          <w:spacing w:val="-7"/>
          <w:sz w:val="24"/>
        </w:rPr>
        <w:t xml:space="preserve"> </w:t>
      </w:r>
      <w:r>
        <w:rPr>
          <w:sz w:val="24"/>
        </w:rPr>
        <w:t>financial</w:t>
      </w:r>
      <w:r>
        <w:rPr>
          <w:spacing w:val="-9"/>
          <w:sz w:val="24"/>
        </w:rPr>
        <w:t xml:space="preserve"> </w:t>
      </w:r>
      <w:r>
        <w:rPr>
          <w:sz w:val="24"/>
        </w:rPr>
        <w:t>statements</w:t>
      </w:r>
      <w:r>
        <w:rPr>
          <w:spacing w:val="-5"/>
          <w:sz w:val="24"/>
        </w:rPr>
        <w:t xml:space="preserve"> </w:t>
      </w:r>
      <w:r>
        <w:rPr>
          <w:sz w:val="24"/>
        </w:rPr>
        <w:t>in</w:t>
      </w:r>
      <w:r>
        <w:rPr>
          <w:spacing w:val="-10"/>
          <w:sz w:val="24"/>
        </w:rPr>
        <w:t xml:space="preserve"> </w:t>
      </w:r>
      <w:r>
        <w:rPr>
          <w:sz w:val="24"/>
        </w:rPr>
        <w:t xml:space="preserve">the </w:t>
      </w:r>
      <w:r>
        <w:rPr>
          <w:spacing w:val="-2"/>
          <w:sz w:val="24"/>
        </w:rPr>
        <w:t>meeting.</w:t>
      </w:r>
    </w:p>
    <w:p w:rsidR="002B0F1A" w:rsidRDefault="002B0F1A">
      <w:pPr>
        <w:pStyle w:val="BodyText"/>
        <w:spacing w:before="3"/>
        <w:rPr>
          <w:sz w:val="24"/>
        </w:rPr>
      </w:pPr>
    </w:p>
    <w:p w:rsidR="002B0F1A" w:rsidRDefault="00AA42EA">
      <w:pPr>
        <w:pStyle w:val="ListParagraph"/>
        <w:numPr>
          <w:ilvl w:val="2"/>
          <w:numId w:val="147"/>
        </w:numPr>
        <w:tabs>
          <w:tab w:val="left" w:pos="1101"/>
        </w:tabs>
        <w:ind w:left="1101" w:hanging="472"/>
        <w:rPr>
          <w:sz w:val="24"/>
        </w:rPr>
      </w:pPr>
      <w:r>
        <w:rPr>
          <w:sz w:val="24"/>
        </w:rPr>
        <w:t>A</w:t>
      </w:r>
      <w:r>
        <w:rPr>
          <w:spacing w:val="-10"/>
          <w:sz w:val="24"/>
        </w:rPr>
        <w:t xml:space="preserve"> </w:t>
      </w:r>
      <w:r>
        <w:rPr>
          <w:sz w:val="24"/>
        </w:rPr>
        <w:t>private company</w:t>
      </w:r>
      <w:r>
        <w:rPr>
          <w:spacing w:val="-4"/>
          <w:sz w:val="24"/>
        </w:rPr>
        <w:t xml:space="preserve"> </w:t>
      </w:r>
      <w:r>
        <w:rPr>
          <w:sz w:val="24"/>
        </w:rPr>
        <w:t>must</w:t>
      </w:r>
      <w:r>
        <w:rPr>
          <w:spacing w:val="1"/>
          <w:sz w:val="24"/>
        </w:rPr>
        <w:t xml:space="preserve"> </w:t>
      </w:r>
      <w:r>
        <w:rPr>
          <w:sz w:val="24"/>
        </w:rPr>
        <w:t>get its</w:t>
      </w:r>
      <w:r>
        <w:rPr>
          <w:spacing w:val="-1"/>
          <w:sz w:val="24"/>
        </w:rPr>
        <w:t xml:space="preserve"> </w:t>
      </w:r>
      <w:r>
        <w:rPr>
          <w:sz w:val="24"/>
        </w:rPr>
        <w:t>accounts</w:t>
      </w:r>
      <w:r>
        <w:rPr>
          <w:spacing w:val="-5"/>
          <w:sz w:val="24"/>
        </w:rPr>
        <w:t xml:space="preserve"> </w:t>
      </w:r>
      <w:r>
        <w:rPr>
          <w:spacing w:val="-2"/>
          <w:sz w:val="24"/>
        </w:rPr>
        <w:t>audited.</w:t>
      </w:r>
    </w:p>
    <w:p w:rsidR="002B0F1A" w:rsidRDefault="002B0F1A">
      <w:pPr>
        <w:pStyle w:val="BodyText"/>
        <w:spacing w:before="100"/>
        <w:rPr>
          <w:sz w:val="24"/>
        </w:rPr>
      </w:pPr>
    </w:p>
    <w:p w:rsidR="002B0F1A" w:rsidRDefault="00AA42EA">
      <w:pPr>
        <w:pStyle w:val="ListParagraph"/>
        <w:numPr>
          <w:ilvl w:val="2"/>
          <w:numId w:val="147"/>
        </w:numPr>
        <w:tabs>
          <w:tab w:val="left" w:pos="1167"/>
        </w:tabs>
        <w:spacing w:before="1" w:line="314" w:lineRule="auto"/>
        <w:ind w:right="1497" w:firstLine="0"/>
        <w:rPr>
          <w:sz w:val="24"/>
        </w:rPr>
      </w:pPr>
      <w:r>
        <w:rPr>
          <w:sz w:val="24"/>
        </w:rPr>
        <w:t>A</w:t>
      </w:r>
      <w:r>
        <w:rPr>
          <w:spacing w:val="-5"/>
          <w:sz w:val="24"/>
        </w:rPr>
        <w:t xml:space="preserve"> </w:t>
      </w:r>
      <w:r>
        <w:rPr>
          <w:sz w:val="24"/>
        </w:rPr>
        <w:t>private company</w:t>
      </w:r>
      <w:r>
        <w:rPr>
          <w:spacing w:val="-8"/>
          <w:sz w:val="24"/>
        </w:rPr>
        <w:t xml:space="preserve"> </w:t>
      </w:r>
      <w:r>
        <w:rPr>
          <w:sz w:val="24"/>
        </w:rPr>
        <w:t>has</w:t>
      </w:r>
      <w:r>
        <w:rPr>
          <w:spacing w:val="-7"/>
          <w:sz w:val="24"/>
        </w:rPr>
        <w:t xml:space="preserve"> </w:t>
      </w:r>
      <w:r>
        <w:rPr>
          <w:sz w:val="24"/>
        </w:rPr>
        <w:t>to send</w:t>
      </w:r>
      <w:r>
        <w:rPr>
          <w:spacing w:val="-4"/>
          <w:sz w:val="24"/>
        </w:rPr>
        <w:t xml:space="preserve"> </w:t>
      </w:r>
      <w:r>
        <w:rPr>
          <w:sz w:val="24"/>
        </w:rPr>
        <w:t>a</w:t>
      </w:r>
      <w:r>
        <w:rPr>
          <w:spacing w:val="-1"/>
          <w:sz w:val="24"/>
        </w:rPr>
        <w:t xml:space="preserve"> </w:t>
      </w:r>
      <w:r>
        <w:rPr>
          <w:sz w:val="24"/>
        </w:rPr>
        <w:t>certificate</w:t>
      </w:r>
      <w:r>
        <w:rPr>
          <w:spacing w:val="-5"/>
          <w:sz w:val="24"/>
        </w:rPr>
        <w:t xml:space="preserve"> </w:t>
      </w:r>
      <w:r>
        <w:rPr>
          <w:sz w:val="24"/>
        </w:rPr>
        <w:t>along with</w:t>
      </w:r>
      <w:r>
        <w:rPr>
          <w:spacing w:val="-4"/>
          <w:sz w:val="24"/>
        </w:rPr>
        <w:t xml:space="preserve"> </w:t>
      </w:r>
      <w:r>
        <w:rPr>
          <w:sz w:val="24"/>
        </w:rPr>
        <w:t>the annual</w:t>
      </w:r>
      <w:r>
        <w:rPr>
          <w:spacing w:val="-9"/>
          <w:sz w:val="24"/>
        </w:rPr>
        <w:t xml:space="preserve"> </w:t>
      </w:r>
      <w:r>
        <w:rPr>
          <w:sz w:val="24"/>
        </w:rPr>
        <w:t>return</w:t>
      </w:r>
      <w:r>
        <w:rPr>
          <w:spacing w:val="-8"/>
          <w:sz w:val="24"/>
        </w:rPr>
        <w:t xml:space="preserve"> </w:t>
      </w:r>
      <w:r>
        <w:rPr>
          <w:sz w:val="24"/>
        </w:rPr>
        <w:t>to</w:t>
      </w:r>
      <w:r>
        <w:rPr>
          <w:spacing w:val="-5"/>
          <w:sz w:val="24"/>
        </w:rPr>
        <w:t xml:space="preserve"> </w:t>
      </w:r>
      <w:r>
        <w:rPr>
          <w:sz w:val="24"/>
        </w:rPr>
        <w:t>the</w:t>
      </w:r>
      <w:r>
        <w:rPr>
          <w:spacing w:val="-1"/>
          <w:sz w:val="24"/>
        </w:rPr>
        <w:t xml:space="preserve"> </w:t>
      </w:r>
      <w:r>
        <w:rPr>
          <w:sz w:val="24"/>
        </w:rPr>
        <w:t>Registrar</w:t>
      </w:r>
      <w:r>
        <w:rPr>
          <w:spacing w:val="-7"/>
          <w:sz w:val="24"/>
        </w:rPr>
        <w:t xml:space="preserve"> </w:t>
      </w:r>
      <w:r>
        <w:rPr>
          <w:sz w:val="24"/>
        </w:rPr>
        <w:t>of</w:t>
      </w:r>
      <w:r>
        <w:rPr>
          <w:spacing w:val="-13"/>
          <w:sz w:val="24"/>
        </w:rPr>
        <w:t xml:space="preserve"> </w:t>
      </w:r>
      <w:r>
        <w:rPr>
          <w:sz w:val="24"/>
        </w:rPr>
        <w:t>Joint Stock Companies stating that it does not have shareholders more than fifty</w:t>
      </w:r>
      <w:r>
        <w:rPr>
          <w:spacing w:val="-3"/>
          <w:sz w:val="24"/>
        </w:rPr>
        <w:t xml:space="preserve"> </w:t>
      </w:r>
      <w:r>
        <w:rPr>
          <w:sz w:val="24"/>
        </w:rPr>
        <w:t>excluding the employee and ex-employee shareholders.</w:t>
      </w:r>
    </w:p>
    <w:p w:rsidR="002B0F1A" w:rsidRDefault="002B0F1A">
      <w:pPr>
        <w:pStyle w:val="BodyText"/>
        <w:spacing w:before="7"/>
        <w:rPr>
          <w:sz w:val="24"/>
        </w:rPr>
      </w:pPr>
    </w:p>
    <w:p w:rsidR="002B0F1A" w:rsidRDefault="00AA42EA">
      <w:pPr>
        <w:spacing w:before="1" w:line="312" w:lineRule="auto"/>
        <w:ind w:left="634" w:right="1631"/>
        <w:jc w:val="both"/>
        <w:rPr>
          <w:sz w:val="24"/>
        </w:rPr>
      </w:pPr>
      <w:r>
        <w:rPr>
          <w:sz w:val="24"/>
        </w:rPr>
        <w:t>Actually,</w:t>
      </w:r>
      <w:r>
        <w:rPr>
          <w:spacing w:val="-1"/>
          <w:sz w:val="24"/>
        </w:rPr>
        <w:t xml:space="preserve"> </w:t>
      </w:r>
      <w:r>
        <w:rPr>
          <w:sz w:val="24"/>
        </w:rPr>
        <w:t>a</w:t>
      </w:r>
      <w:r>
        <w:rPr>
          <w:spacing w:val="-2"/>
          <w:sz w:val="24"/>
        </w:rPr>
        <w:t xml:space="preserve"> </w:t>
      </w:r>
      <w:r>
        <w:rPr>
          <w:sz w:val="24"/>
        </w:rPr>
        <w:t>private</w:t>
      </w:r>
      <w:r>
        <w:rPr>
          <w:spacing w:val="-3"/>
          <w:sz w:val="24"/>
        </w:rPr>
        <w:t xml:space="preserve"> </w:t>
      </w:r>
      <w:r>
        <w:rPr>
          <w:sz w:val="24"/>
        </w:rPr>
        <w:t>joint stock</w:t>
      </w:r>
      <w:r>
        <w:rPr>
          <w:spacing w:val="-7"/>
          <w:sz w:val="24"/>
        </w:rPr>
        <w:t xml:space="preserve"> </w:t>
      </w:r>
      <w:r>
        <w:rPr>
          <w:sz w:val="24"/>
        </w:rPr>
        <w:t>company</w:t>
      </w:r>
      <w:r>
        <w:rPr>
          <w:spacing w:val="-10"/>
          <w:sz w:val="24"/>
        </w:rPr>
        <w:t xml:space="preserve"> </w:t>
      </w:r>
      <w:r>
        <w:rPr>
          <w:sz w:val="24"/>
        </w:rPr>
        <w:t>resembles much</w:t>
      </w:r>
      <w:r>
        <w:rPr>
          <w:spacing w:val="-7"/>
          <w:sz w:val="24"/>
        </w:rPr>
        <w:t xml:space="preserve"> </w:t>
      </w:r>
      <w:r>
        <w:rPr>
          <w:sz w:val="24"/>
        </w:rPr>
        <w:t>with</w:t>
      </w:r>
      <w:r>
        <w:rPr>
          <w:spacing w:val="-7"/>
          <w:sz w:val="24"/>
        </w:rPr>
        <w:t xml:space="preserve"> </w:t>
      </w:r>
      <w:r>
        <w:rPr>
          <w:sz w:val="24"/>
        </w:rPr>
        <w:t>partnership</w:t>
      </w:r>
      <w:r>
        <w:rPr>
          <w:spacing w:val="-2"/>
          <w:sz w:val="24"/>
        </w:rPr>
        <w:t xml:space="preserve"> </w:t>
      </w:r>
      <w:r>
        <w:rPr>
          <w:sz w:val="24"/>
        </w:rPr>
        <w:t>and has</w:t>
      </w:r>
      <w:r>
        <w:rPr>
          <w:spacing w:val="-5"/>
          <w:sz w:val="24"/>
        </w:rPr>
        <w:t xml:space="preserve"> </w:t>
      </w:r>
      <w:r>
        <w:rPr>
          <w:sz w:val="24"/>
        </w:rPr>
        <w:t>the</w:t>
      </w:r>
      <w:r>
        <w:rPr>
          <w:spacing w:val="-4"/>
          <w:sz w:val="24"/>
        </w:rPr>
        <w:t xml:space="preserve"> </w:t>
      </w:r>
      <w:r>
        <w:rPr>
          <w:sz w:val="24"/>
        </w:rPr>
        <w:t>advantage</w:t>
      </w:r>
      <w:r>
        <w:rPr>
          <w:spacing w:val="-7"/>
          <w:sz w:val="24"/>
        </w:rPr>
        <w:t xml:space="preserve"> </w:t>
      </w:r>
      <w:r>
        <w:rPr>
          <w:sz w:val="24"/>
        </w:rPr>
        <w:t>that big capital can be collected, than could be done so in partnership.</w:t>
      </w:r>
    </w:p>
    <w:p w:rsidR="002B0F1A" w:rsidRDefault="002B0F1A">
      <w:pPr>
        <w:pStyle w:val="BodyText"/>
        <w:spacing w:before="14"/>
        <w:rPr>
          <w:sz w:val="24"/>
        </w:rPr>
      </w:pPr>
    </w:p>
    <w:p w:rsidR="002B0F1A" w:rsidRDefault="00AA42EA">
      <w:pPr>
        <w:pStyle w:val="Heading4"/>
        <w:numPr>
          <w:ilvl w:val="1"/>
          <w:numId w:val="147"/>
        </w:numPr>
        <w:tabs>
          <w:tab w:val="left" w:pos="982"/>
        </w:tabs>
        <w:ind w:left="982" w:hanging="353"/>
        <w:rPr>
          <w:b w:val="0"/>
        </w:rPr>
      </w:pPr>
      <w:bookmarkStart w:id="48" w:name="(b)_Public_Limited_Company:"/>
      <w:bookmarkEnd w:id="48"/>
      <w:r>
        <w:t>Public</w:t>
      </w:r>
      <w:r>
        <w:rPr>
          <w:spacing w:val="-4"/>
        </w:rPr>
        <w:t xml:space="preserve"> </w:t>
      </w:r>
      <w:r>
        <w:t>Limited</w:t>
      </w:r>
      <w:r>
        <w:rPr>
          <w:spacing w:val="-3"/>
        </w:rPr>
        <w:t xml:space="preserve"> </w:t>
      </w:r>
      <w:r>
        <w:rPr>
          <w:spacing w:val="-2"/>
        </w:rPr>
        <w:t>Company</w:t>
      </w:r>
      <w:r>
        <w:rPr>
          <w:b w:val="0"/>
          <w:spacing w:val="-2"/>
        </w:rPr>
        <w:t>:</w:t>
      </w:r>
    </w:p>
    <w:p w:rsidR="002B0F1A" w:rsidRDefault="00AA42EA">
      <w:pPr>
        <w:pStyle w:val="ListParagraph"/>
        <w:numPr>
          <w:ilvl w:val="2"/>
          <w:numId w:val="147"/>
        </w:numPr>
        <w:tabs>
          <w:tab w:val="left" w:pos="920"/>
        </w:tabs>
        <w:spacing w:before="85" w:line="312" w:lineRule="auto"/>
        <w:ind w:right="1651" w:firstLine="0"/>
        <w:rPr>
          <w:sz w:val="24"/>
        </w:rPr>
      </w:pPr>
      <w:r>
        <w:rPr>
          <w:sz w:val="24"/>
        </w:rPr>
        <w:t>In</w:t>
      </w:r>
      <w:r>
        <w:rPr>
          <w:spacing w:val="-12"/>
          <w:sz w:val="24"/>
        </w:rPr>
        <w:t xml:space="preserve"> </w:t>
      </w:r>
      <w:r>
        <w:rPr>
          <w:sz w:val="24"/>
        </w:rPr>
        <w:t>Public limited</w:t>
      </w:r>
      <w:r>
        <w:rPr>
          <w:spacing w:val="-5"/>
          <w:sz w:val="24"/>
        </w:rPr>
        <w:t xml:space="preserve"> </w:t>
      </w:r>
      <w:r>
        <w:rPr>
          <w:sz w:val="24"/>
        </w:rPr>
        <w:t>company, the</w:t>
      </w:r>
      <w:r>
        <w:rPr>
          <w:spacing w:val="-8"/>
          <w:sz w:val="24"/>
        </w:rPr>
        <w:t xml:space="preserve"> </w:t>
      </w:r>
      <w:r>
        <w:rPr>
          <w:sz w:val="24"/>
        </w:rPr>
        <w:t>capital</w:t>
      </w:r>
      <w:r>
        <w:rPr>
          <w:spacing w:val="-5"/>
          <w:sz w:val="24"/>
        </w:rPr>
        <w:t xml:space="preserve"> </w:t>
      </w:r>
      <w:r>
        <w:rPr>
          <w:sz w:val="24"/>
        </w:rPr>
        <w:t>is</w:t>
      </w:r>
      <w:r>
        <w:rPr>
          <w:spacing w:val="-4"/>
          <w:sz w:val="24"/>
        </w:rPr>
        <w:t xml:space="preserve"> </w:t>
      </w:r>
      <w:r>
        <w:rPr>
          <w:sz w:val="24"/>
        </w:rPr>
        <w:t>collected</w:t>
      </w:r>
      <w:r>
        <w:rPr>
          <w:spacing w:val="-6"/>
          <w:sz w:val="24"/>
        </w:rPr>
        <w:t xml:space="preserve"> </w:t>
      </w:r>
      <w:r>
        <w:rPr>
          <w:sz w:val="24"/>
        </w:rPr>
        <w:t>from</w:t>
      </w:r>
      <w:r>
        <w:rPr>
          <w:spacing w:val="-11"/>
          <w:sz w:val="24"/>
        </w:rPr>
        <w:t xml:space="preserve"> </w:t>
      </w:r>
      <w:r>
        <w:rPr>
          <w:sz w:val="24"/>
        </w:rPr>
        <w:t>the</w:t>
      </w:r>
      <w:r>
        <w:rPr>
          <w:spacing w:val="-4"/>
          <w:sz w:val="24"/>
        </w:rPr>
        <w:t xml:space="preserve"> </w:t>
      </w:r>
      <w:r>
        <w:rPr>
          <w:sz w:val="24"/>
        </w:rPr>
        <w:t>public</w:t>
      </w:r>
      <w:r>
        <w:rPr>
          <w:spacing w:val="-4"/>
          <w:sz w:val="24"/>
        </w:rPr>
        <w:t xml:space="preserve"> </w:t>
      </w:r>
      <w:r>
        <w:rPr>
          <w:sz w:val="24"/>
        </w:rPr>
        <w:t>by</w:t>
      </w:r>
      <w:r>
        <w:rPr>
          <w:spacing w:val="-7"/>
          <w:sz w:val="24"/>
        </w:rPr>
        <w:t xml:space="preserve"> </w:t>
      </w:r>
      <w:r>
        <w:rPr>
          <w:sz w:val="24"/>
        </w:rPr>
        <w:t>issuing</w:t>
      </w:r>
      <w:r>
        <w:rPr>
          <w:spacing w:val="-6"/>
          <w:sz w:val="24"/>
        </w:rPr>
        <w:t xml:space="preserve"> </w:t>
      </w:r>
      <w:r>
        <w:rPr>
          <w:sz w:val="24"/>
        </w:rPr>
        <w:t>shares</w:t>
      </w:r>
      <w:r>
        <w:rPr>
          <w:spacing w:val="-4"/>
          <w:sz w:val="24"/>
        </w:rPr>
        <w:t xml:space="preserve"> </w:t>
      </w:r>
      <w:r>
        <w:rPr>
          <w:sz w:val="24"/>
        </w:rPr>
        <w:t>having</w:t>
      </w:r>
      <w:r>
        <w:rPr>
          <w:spacing w:val="-6"/>
          <w:sz w:val="24"/>
        </w:rPr>
        <w:t xml:space="preserve"> </w:t>
      </w:r>
      <w:r>
        <w:rPr>
          <w:sz w:val="24"/>
        </w:rPr>
        <w:t>small face value (Rs. 50,20,10).</w:t>
      </w:r>
    </w:p>
    <w:p w:rsidR="002B0F1A" w:rsidRDefault="00AA42EA">
      <w:pPr>
        <w:pStyle w:val="BodyText"/>
        <w:spacing w:before="36"/>
        <w:ind w:right="1434"/>
        <w:jc w:val="right"/>
        <w:rPr>
          <w:rFonts w:ascii="Calibri"/>
        </w:rPr>
      </w:pPr>
      <w:r>
        <w:rPr>
          <w:rFonts w:ascii="Calibri"/>
          <w:spacing w:val="-5"/>
        </w:rPr>
        <w:t>24</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2"/>
          <w:numId w:val="147"/>
        </w:numPr>
        <w:tabs>
          <w:tab w:val="left" w:pos="982"/>
        </w:tabs>
        <w:spacing w:before="70" w:line="312" w:lineRule="auto"/>
        <w:ind w:right="1598" w:firstLine="0"/>
        <w:rPr>
          <w:sz w:val="24"/>
        </w:rPr>
      </w:pPr>
      <w:r>
        <w:rPr>
          <w:noProof/>
          <w:sz w:val="24"/>
        </w:rPr>
        <w:lastRenderedPageBreak/>
        <mc:AlternateContent>
          <mc:Choice Requires="wpg">
            <w:drawing>
              <wp:anchor distT="0" distB="0" distL="0" distR="0" simplePos="0" relativeHeight="48280422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574" name="Image 574"/>
                          <pic:cNvPicPr/>
                        </pic:nvPicPr>
                        <pic:blipFill>
                          <a:blip r:embed="rId7" cstate="print"/>
                          <a:stretch>
                            <a:fillRect/>
                          </a:stretch>
                        </pic:blipFill>
                        <pic:spPr>
                          <a:xfrm>
                            <a:off x="635" y="0"/>
                            <a:ext cx="7106284" cy="56515"/>
                          </a:xfrm>
                          <a:prstGeom prst="rect">
                            <a:avLst/>
                          </a:prstGeom>
                        </pic:spPr>
                      </pic:pic>
                      <wps:wsp>
                        <wps:cNvPr id="575" name="Graphic 57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76" name="Image 576"/>
                          <pic:cNvPicPr/>
                        </pic:nvPicPr>
                        <pic:blipFill>
                          <a:blip r:embed="rId8" cstate="print"/>
                          <a:stretch>
                            <a:fillRect/>
                          </a:stretch>
                        </pic:blipFill>
                        <pic:spPr>
                          <a:xfrm>
                            <a:off x="56514" y="9396995"/>
                            <a:ext cx="7050405" cy="51804"/>
                          </a:xfrm>
                          <a:prstGeom prst="rect">
                            <a:avLst/>
                          </a:prstGeom>
                        </pic:spPr>
                      </pic:pic>
                      <wps:wsp>
                        <wps:cNvPr id="577" name="Graphic 57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578" name="Graphic 578"/>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579" name="Graphic 579"/>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580" name="Graphic 58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581" name="Graphic 58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582" name="Graphic 58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583" name="Graphic 58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584" name="Graphic 58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585" name="Graphic 58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586" name="Graphic 58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587" name="Graphic 58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588" name="Graphic 58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589" name="Graphic 58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590" name="Graphic 59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591" name="Graphic 59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592" name="Graphic 59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593" name="Graphic 59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B7B0C4A" id="Group 573" o:spid="_x0000_s1026" style="position:absolute;margin-left:23.95pt;margin-top:24pt;width:564.3pt;height:744.25pt;z-index:-2051225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">
                <v:shape id="Image 57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">
                  <v:imagedata r:id="rId9" o:title=""/>
                </v:shape>
                <v:shape id="Graphic 57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7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">
                  <v:imagedata r:id="rId10" o:title=""/>
                </v:shape>
                <v:shape id="Graphic 57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" path="m56515,l18415,r,18415l,18415,,56515r56515,l56515,xem9525,l,,,9525r9525,l9525,xe" fillcolor="red" stroked="f">
                  <v:path arrowok="t"/>
                </v:shape>
                <v:shape id="Graphic 578"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" path="m6382385,361950r-780415,l5601970,r-27305,l5574665,361950,,361950r,26670l6382385,388620r,-26670xe" fillcolor="#6a6a6a" stroked="f">
                  <v:path arrowok="t"/>
                </v:shape>
                <v:shape id="Graphic 579"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" path="m54864,l36576,,,,,36576,,54864r36576,l36576,36576r18288,l54864,xe" fillcolor="red" stroked="f">
                  <v:path arrowok="t"/>
                </v:shape>
                <v:shape id="Graphic 580"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" path="m18288,l9131,,,,,9144r,9144l9131,18288r,-9144l18288,9144,18288,xe" stroked="f">
                  <v:path arrowok="t"/>
                </v:shape>
                <v:shape id="Graphic 581"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" path="m9144,45720l,45720r,9144l9144,54864r,-9144xem7065010,l9144,r,36576l7065010,36576r,-36576xe" fillcolor="red" stroked="f">
                  <v:path arrowok="t"/>
                </v:shape>
                <v:shape id="Graphic 582"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" path="m7055866,l,,,9144r7055866,l7055866,xe" stroked="f">
                  <v:path arrowok="t"/>
                </v:shape>
                <v:shape id="Graphic 583"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" path="m7055866,45720l,45720r,9144l7055866,54864r,-9144xem7110730,r-36576,l7055866,r,36576l7074154,36576r,18288l7110730,54864r,-18288l7110730,xe" fillcolor="red" stroked="f">
                  <v:path arrowok="t"/>
                </v:shape>
                <v:shape id="Graphic 584"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" path="m18288,l9144,,,,,9144r9144,l9144,18288r9131,l18275,9144,18288,xe" stroked="f">
                  <v:path arrowok="t"/>
                </v:shape>
                <v:shape id="Graphic 585"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586"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" path="m9143,l,,,9341866r9143,l9143,xe" stroked="f">
                  <v:path arrowok="t"/>
                </v:shape>
                <v:shape id="Graphic 587"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588"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" path="m18288,9156r-9157,l9131,,,,,9156r,9132l9131,18288r9157,l18288,9156xe" stroked="f">
                  <v:path arrowok="t"/>
                </v:shape>
                <v:shape id="Graphic 589"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" path="m9144,l,,,9144r9144,l9144,xem7065010,18300r-7055866,l9144,54864r7055866,l7065010,18300xe" fillcolor="red" stroked="f">
                  <v:path arrowok="t"/>
                </v:shape>
                <v:shape id="Graphic 590"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" path="m7055866,l,,,9143r7055866,l7055866,xe" stroked="f">
                  <v:path arrowok="t"/>
                </v:shape>
                <v:shape id="Graphic 591"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" path="m7055866,l,,,9144r7055866,l7055866,xem7110730,r-36576,l7074154,18300r-18288,l7055866,54864r18288,l7110730,54864r,-36564l7110730,xe" fillcolor="red" stroked="f">
                  <v:path arrowok="t"/>
                </v:shape>
                <v:shape id="Graphic 592"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" path="m18288,9156l18275,,9144,r,9156l,9156r,9132l9144,18288r9131,l18288,9156xe" stroked="f">
                  <v:path arrowok="t"/>
                </v:shape>
                <v:shape id="Graphic 593"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" path="m9144,l,,,9144r9144,l9144,xe" fillcolor="red" stroked="f">
                  <v:path arrowok="t"/>
                </v:shape>
                <w10:wrap anchorx="page" anchory="page"/>
              </v:group>
            </w:pict>
          </mc:Fallback>
        </mc:AlternateContent>
      </w:r>
      <w:r>
        <w:rPr>
          <w:sz w:val="24"/>
        </w:rPr>
        <w:t>The</w:t>
      </w:r>
      <w:r>
        <w:rPr>
          <w:spacing w:val="-9"/>
          <w:sz w:val="24"/>
        </w:rPr>
        <w:t xml:space="preserve"> </w:t>
      </w:r>
      <w:r>
        <w:rPr>
          <w:sz w:val="24"/>
        </w:rPr>
        <w:t>number</w:t>
      </w:r>
      <w:r>
        <w:rPr>
          <w:spacing w:val="-5"/>
          <w:sz w:val="24"/>
        </w:rPr>
        <w:t xml:space="preserve"> </w:t>
      </w:r>
      <w:r>
        <w:rPr>
          <w:sz w:val="24"/>
        </w:rPr>
        <w:t>of</w:t>
      </w:r>
      <w:r>
        <w:rPr>
          <w:spacing w:val="-15"/>
          <w:sz w:val="24"/>
        </w:rPr>
        <w:t xml:space="preserve"> </w:t>
      </w:r>
      <w:r>
        <w:rPr>
          <w:sz w:val="24"/>
        </w:rPr>
        <w:t>shareholders</w:t>
      </w:r>
      <w:r>
        <w:rPr>
          <w:spacing w:val="-9"/>
          <w:sz w:val="24"/>
        </w:rPr>
        <w:t xml:space="preserve"> </w:t>
      </w:r>
      <w:r>
        <w:rPr>
          <w:sz w:val="24"/>
        </w:rPr>
        <w:t>should not</w:t>
      </w:r>
      <w:r>
        <w:rPr>
          <w:spacing w:val="-3"/>
          <w:sz w:val="24"/>
        </w:rPr>
        <w:t xml:space="preserve"> </w:t>
      </w:r>
      <w:r>
        <w:rPr>
          <w:sz w:val="24"/>
        </w:rPr>
        <w:t>be</w:t>
      </w:r>
      <w:r>
        <w:rPr>
          <w:spacing w:val="-4"/>
          <w:sz w:val="24"/>
        </w:rPr>
        <w:t xml:space="preserve"> </w:t>
      </w:r>
      <w:r>
        <w:rPr>
          <w:sz w:val="24"/>
        </w:rPr>
        <w:t>less</w:t>
      </w:r>
      <w:r>
        <w:rPr>
          <w:spacing w:val="-5"/>
          <w:sz w:val="24"/>
        </w:rPr>
        <w:t xml:space="preserve"> </w:t>
      </w:r>
      <w:r>
        <w:rPr>
          <w:sz w:val="24"/>
        </w:rPr>
        <w:t>than</w:t>
      </w:r>
      <w:r>
        <w:rPr>
          <w:spacing w:val="-11"/>
          <w:sz w:val="24"/>
        </w:rPr>
        <w:t xml:space="preserve"> </w:t>
      </w:r>
      <w:r>
        <w:rPr>
          <w:sz w:val="24"/>
        </w:rPr>
        <w:t>seven,</w:t>
      </w:r>
      <w:r>
        <w:rPr>
          <w:spacing w:val="-1"/>
          <w:sz w:val="24"/>
        </w:rPr>
        <w:t xml:space="preserve"> </w:t>
      </w:r>
      <w:r>
        <w:rPr>
          <w:sz w:val="24"/>
        </w:rPr>
        <w:t>but</w:t>
      </w:r>
      <w:r>
        <w:rPr>
          <w:spacing w:val="-7"/>
          <w:sz w:val="24"/>
        </w:rPr>
        <w:t xml:space="preserve"> </w:t>
      </w:r>
      <w:r>
        <w:rPr>
          <w:sz w:val="24"/>
        </w:rPr>
        <w:t>there</w:t>
      </w:r>
      <w:r>
        <w:rPr>
          <w:spacing w:val="-4"/>
          <w:sz w:val="24"/>
        </w:rPr>
        <w:t xml:space="preserve"> </w:t>
      </w:r>
      <w:r>
        <w:rPr>
          <w:sz w:val="24"/>
        </w:rPr>
        <w:t>is</w:t>
      </w:r>
      <w:r>
        <w:rPr>
          <w:spacing w:val="-1"/>
          <w:sz w:val="24"/>
        </w:rPr>
        <w:t xml:space="preserve"> </w:t>
      </w:r>
      <w:r>
        <w:rPr>
          <w:sz w:val="24"/>
        </w:rPr>
        <w:t>no limit to</w:t>
      </w:r>
      <w:r>
        <w:rPr>
          <w:spacing w:val="-8"/>
          <w:sz w:val="24"/>
        </w:rPr>
        <w:t xml:space="preserve"> </w:t>
      </w:r>
      <w:r>
        <w:rPr>
          <w:sz w:val="24"/>
        </w:rPr>
        <w:t>their</w:t>
      </w:r>
      <w:r>
        <w:rPr>
          <w:spacing w:val="-2"/>
          <w:sz w:val="24"/>
        </w:rPr>
        <w:t xml:space="preserve"> </w:t>
      </w:r>
      <w:r>
        <w:rPr>
          <w:sz w:val="24"/>
        </w:rPr>
        <w:t xml:space="preserve">maximum </w:t>
      </w:r>
      <w:r>
        <w:rPr>
          <w:spacing w:val="-2"/>
          <w:sz w:val="24"/>
        </w:rPr>
        <w:t>number.</w:t>
      </w:r>
    </w:p>
    <w:p w:rsidR="002B0F1A" w:rsidRDefault="002B0F1A">
      <w:pPr>
        <w:pStyle w:val="BodyText"/>
        <w:spacing w:before="15"/>
        <w:rPr>
          <w:sz w:val="24"/>
        </w:rPr>
      </w:pPr>
    </w:p>
    <w:p w:rsidR="002B0F1A" w:rsidRDefault="00AA42EA">
      <w:pPr>
        <w:pStyle w:val="ListParagraph"/>
        <w:numPr>
          <w:ilvl w:val="2"/>
          <w:numId w:val="147"/>
        </w:numPr>
        <w:tabs>
          <w:tab w:val="left" w:pos="1048"/>
        </w:tabs>
        <w:spacing w:before="1" w:line="312" w:lineRule="auto"/>
        <w:ind w:right="1474" w:firstLine="0"/>
        <w:rPr>
          <w:sz w:val="24"/>
        </w:rPr>
      </w:pPr>
      <w:r>
        <w:rPr>
          <w:sz w:val="24"/>
        </w:rPr>
        <w:t>A public limited company has to file with the Registrar of Joint Stock Companies, documents such</w:t>
      </w:r>
      <w:r>
        <w:rPr>
          <w:spacing w:val="-11"/>
          <w:sz w:val="24"/>
        </w:rPr>
        <w:t xml:space="preserve"> </w:t>
      </w:r>
      <w:r>
        <w:rPr>
          <w:sz w:val="24"/>
        </w:rPr>
        <w:t>as</w:t>
      </w:r>
      <w:r>
        <w:rPr>
          <w:spacing w:val="-9"/>
          <w:sz w:val="24"/>
        </w:rPr>
        <w:t xml:space="preserve"> </w:t>
      </w:r>
      <w:r>
        <w:rPr>
          <w:sz w:val="24"/>
        </w:rPr>
        <w:t>consent of</w:t>
      </w:r>
      <w:r>
        <w:rPr>
          <w:spacing w:val="-14"/>
          <w:sz w:val="24"/>
        </w:rPr>
        <w:t xml:space="preserve"> </w:t>
      </w:r>
      <w:r>
        <w:rPr>
          <w:sz w:val="24"/>
        </w:rPr>
        <w:t>the</w:t>
      </w:r>
      <w:r>
        <w:rPr>
          <w:spacing w:val="-3"/>
          <w:sz w:val="24"/>
        </w:rPr>
        <w:t xml:space="preserve"> </w:t>
      </w:r>
      <w:r>
        <w:rPr>
          <w:sz w:val="24"/>
        </w:rPr>
        <w:t>directors,</w:t>
      </w:r>
      <w:r>
        <w:rPr>
          <w:spacing w:val="-3"/>
          <w:sz w:val="24"/>
        </w:rPr>
        <w:t xml:space="preserve"> </w:t>
      </w:r>
      <w:r>
        <w:rPr>
          <w:sz w:val="24"/>
        </w:rPr>
        <w:t>list</w:t>
      </w:r>
      <w:r>
        <w:rPr>
          <w:spacing w:val="-2"/>
          <w:sz w:val="24"/>
        </w:rPr>
        <w:t xml:space="preserve"> </w:t>
      </w:r>
      <w:r>
        <w:rPr>
          <w:sz w:val="24"/>
        </w:rPr>
        <w:t>of</w:t>
      </w:r>
      <w:r>
        <w:rPr>
          <w:spacing w:val="-14"/>
          <w:sz w:val="24"/>
        </w:rPr>
        <w:t xml:space="preserve"> </w:t>
      </w:r>
      <w:r>
        <w:rPr>
          <w:sz w:val="24"/>
        </w:rPr>
        <w:t>directors,</w:t>
      </w:r>
      <w:r>
        <w:rPr>
          <w:spacing w:val="-3"/>
          <w:sz w:val="24"/>
        </w:rPr>
        <w:t xml:space="preserve"> </w:t>
      </w:r>
      <w:r>
        <w:rPr>
          <w:sz w:val="24"/>
        </w:rPr>
        <w:t>director’s</w:t>
      </w:r>
      <w:r>
        <w:rPr>
          <w:spacing w:val="-3"/>
          <w:sz w:val="24"/>
        </w:rPr>
        <w:t xml:space="preserve"> </w:t>
      </w:r>
      <w:r>
        <w:rPr>
          <w:sz w:val="24"/>
        </w:rPr>
        <w:t>contract,</w:t>
      </w:r>
      <w:r>
        <w:rPr>
          <w:spacing w:val="-3"/>
          <w:sz w:val="24"/>
        </w:rPr>
        <w:t xml:space="preserve"> </w:t>
      </w:r>
      <w:r>
        <w:rPr>
          <w:sz w:val="24"/>
        </w:rPr>
        <w:t>etc.,</w:t>
      </w:r>
      <w:r>
        <w:rPr>
          <w:spacing w:val="-4"/>
          <w:sz w:val="24"/>
        </w:rPr>
        <w:t xml:space="preserve"> </w:t>
      </w:r>
      <w:r>
        <w:rPr>
          <w:sz w:val="24"/>
        </w:rPr>
        <w:t>along</w:t>
      </w:r>
      <w:r>
        <w:rPr>
          <w:spacing w:val="-1"/>
          <w:sz w:val="24"/>
        </w:rPr>
        <w:t xml:space="preserve"> </w:t>
      </w:r>
      <w:r>
        <w:rPr>
          <w:sz w:val="24"/>
        </w:rPr>
        <w:t>with</w:t>
      </w:r>
      <w:r>
        <w:rPr>
          <w:spacing w:val="-7"/>
          <w:sz w:val="24"/>
        </w:rPr>
        <w:t xml:space="preserve"> </w:t>
      </w:r>
      <w:r>
        <w:rPr>
          <w:sz w:val="24"/>
        </w:rPr>
        <w:t>the memorandum of association and articles of association.</w:t>
      </w:r>
    </w:p>
    <w:p w:rsidR="002B0F1A" w:rsidRDefault="002B0F1A">
      <w:pPr>
        <w:pStyle w:val="BodyText"/>
        <w:spacing w:before="10"/>
        <w:rPr>
          <w:sz w:val="24"/>
        </w:rPr>
      </w:pPr>
    </w:p>
    <w:p w:rsidR="002B0F1A" w:rsidRDefault="00AA42EA">
      <w:pPr>
        <w:pStyle w:val="ListParagraph"/>
        <w:numPr>
          <w:ilvl w:val="2"/>
          <w:numId w:val="147"/>
        </w:numPr>
        <w:tabs>
          <w:tab w:val="left" w:pos="1034"/>
        </w:tabs>
        <w:ind w:left="1034" w:hanging="405"/>
        <w:rPr>
          <w:sz w:val="24"/>
        </w:rPr>
      </w:pPr>
      <w:r>
        <w:rPr>
          <w:sz w:val="24"/>
        </w:rPr>
        <w:t>A</w:t>
      </w:r>
      <w:r>
        <w:rPr>
          <w:spacing w:val="-9"/>
          <w:sz w:val="24"/>
        </w:rPr>
        <w:t xml:space="preserve"> </w:t>
      </w:r>
      <w:r>
        <w:rPr>
          <w:sz w:val="24"/>
        </w:rPr>
        <w:t>public company</w:t>
      </w:r>
      <w:r>
        <w:rPr>
          <w:spacing w:val="-3"/>
          <w:sz w:val="24"/>
        </w:rPr>
        <w:t xml:space="preserve"> </w:t>
      </w:r>
      <w:r>
        <w:rPr>
          <w:sz w:val="24"/>
        </w:rPr>
        <w:t>has</w:t>
      </w:r>
      <w:r>
        <w:rPr>
          <w:spacing w:val="-6"/>
          <w:sz w:val="24"/>
        </w:rPr>
        <w:t xml:space="preserve"> </w:t>
      </w:r>
      <w:r>
        <w:rPr>
          <w:sz w:val="24"/>
        </w:rPr>
        <w:t>to</w:t>
      </w:r>
      <w:r>
        <w:rPr>
          <w:spacing w:val="6"/>
          <w:sz w:val="24"/>
        </w:rPr>
        <w:t xml:space="preserve"> </w:t>
      </w:r>
      <w:r>
        <w:rPr>
          <w:sz w:val="24"/>
        </w:rPr>
        <w:t>issue a</w:t>
      </w:r>
      <w:r>
        <w:rPr>
          <w:spacing w:val="-4"/>
          <w:sz w:val="24"/>
        </w:rPr>
        <w:t xml:space="preserve"> </w:t>
      </w:r>
      <w:r>
        <w:rPr>
          <w:sz w:val="24"/>
        </w:rPr>
        <w:t>prospectus</w:t>
      </w:r>
      <w:r>
        <w:rPr>
          <w:spacing w:val="-10"/>
          <w:sz w:val="24"/>
        </w:rPr>
        <w:t xml:space="preserve"> </w:t>
      </w:r>
      <w:r>
        <w:rPr>
          <w:sz w:val="24"/>
        </w:rPr>
        <w:t>to</w:t>
      </w:r>
      <w:r>
        <w:rPr>
          <w:spacing w:val="-3"/>
          <w:sz w:val="24"/>
        </w:rPr>
        <w:t xml:space="preserve"> </w:t>
      </w:r>
      <w:r>
        <w:rPr>
          <w:sz w:val="24"/>
        </w:rPr>
        <w:t xml:space="preserve">the </w:t>
      </w:r>
      <w:r>
        <w:rPr>
          <w:spacing w:val="-2"/>
          <w:sz w:val="24"/>
        </w:rPr>
        <w:t>public.</w:t>
      </w:r>
    </w:p>
    <w:p w:rsidR="002B0F1A" w:rsidRDefault="002B0F1A">
      <w:pPr>
        <w:pStyle w:val="BodyText"/>
        <w:spacing w:before="97"/>
        <w:rPr>
          <w:sz w:val="24"/>
        </w:rPr>
      </w:pPr>
    </w:p>
    <w:p w:rsidR="002B0F1A" w:rsidRDefault="00AA42EA">
      <w:pPr>
        <w:pStyle w:val="ListParagraph"/>
        <w:numPr>
          <w:ilvl w:val="2"/>
          <w:numId w:val="147"/>
        </w:numPr>
        <w:tabs>
          <w:tab w:val="left" w:pos="967"/>
        </w:tabs>
        <w:ind w:left="967" w:hanging="338"/>
        <w:rPr>
          <w:sz w:val="24"/>
        </w:rPr>
      </w:pPr>
      <w:r>
        <w:rPr>
          <w:sz w:val="24"/>
        </w:rPr>
        <w:t>It</w:t>
      </w:r>
      <w:r>
        <w:rPr>
          <w:spacing w:val="-2"/>
          <w:sz w:val="24"/>
        </w:rPr>
        <w:t xml:space="preserve"> </w:t>
      </w:r>
      <w:r>
        <w:rPr>
          <w:sz w:val="24"/>
        </w:rPr>
        <w:t>has</w:t>
      </w:r>
      <w:r>
        <w:rPr>
          <w:spacing w:val="-7"/>
          <w:sz w:val="24"/>
        </w:rPr>
        <w:t xml:space="preserve"> </w:t>
      </w:r>
      <w:r>
        <w:rPr>
          <w:sz w:val="24"/>
        </w:rPr>
        <w:t>to allot</w:t>
      </w:r>
      <w:r>
        <w:rPr>
          <w:spacing w:val="5"/>
          <w:sz w:val="24"/>
        </w:rPr>
        <w:t xml:space="preserve"> </w:t>
      </w:r>
      <w:r>
        <w:rPr>
          <w:sz w:val="24"/>
        </w:rPr>
        <w:t>shares</w:t>
      </w:r>
      <w:r>
        <w:rPr>
          <w:spacing w:val="-4"/>
          <w:sz w:val="24"/>
        </w:rPr>
        <w:t xml:space="preserve"> </w:t>
      </w:r>
      <w:r>
        <w:rPr>
          <w:sz w:val="24"/>
        </w:rPr>
        <w:t>within</w:t>
      </w:r>
      <w:r>
        <w:rPr>
          <w:spacing w:val="-4"/>
          <w:sz w:val="24"/>
        </w:rPr>
        <w:t xml:space="preserve"> </w:t>
      </w:r>
      <w:r>
        <w:rPr>
          <w:sz w:val="24"/>
        </w:rPr>
        <w:t>180</w:t>
      </w:r>
      <w:r>
        <w:rPr>
          <w:spacing w:val="-5"/>
          <w:sz w:val="24"/>
        </w:rPr>
        <w:t xml:space="preserve"> </w:t>
      </w:r>
      <w:r>
        <w:rPr>
          <w:sz w:val="24"/>
        </w:rPr>
        <w:t>days</w:t>
      </w:r>
      <w:r>
        <w:rPr>
          <w:spacing w:val="3"/>
          <w:sz w:val="24"/>
        </w:rPr>
        <w:t xml:space="preserve"> </w:t>
      </w:r>
      <w:r>
        <w:rPr>
          <w:sz w:val="24"/>
        </w:rPr>
        <w:t>from</w:t>
      </w:r>
      <w:r>
        <w:rPr>
          <w:spacing w:val="-9"/>
          <w:sz w:val="24"/>
        </w:rPr>
        <w:t xml:space="preserve"> </w:t>
      </w:r>
      <w:r>
        <w:rPr>
          <w:sz w:val="24"/>
        </w:rPr>
        <w:t>the</w:t>
      </w:r>
      <w:r>
        <w:rPr>
          <w:spacing w:val="-4"/>
          <w:sz w:val="24"/>
        </w:rPr>
        <w:t xml:space="preserve"> </w:t>
      </w:r>
      <w:r>
        <w:rPr>
          <w:sz w:val="24"/>
        </w:rPr>
        <w:t>date</w:t>
      </w:r>
      <w:r>
        <w:rPr>
          <w:spacing w:val="-9"/>
          <w:sz w:val="24"/>
        </w:rPr>
        <w:t xml:space="preserve"> </w:t>
      </w:r>
      <w:r>
        <w:rPr>
          <w:sz w:val="24"/>
        </w:rPr>
        <w:t>of</w:t>
      </w:r>
      <w:r>
        <w:rPr>
          <w:spacing w:val="-12"/>
          <w:sz w:val="24"/>
        </w:rPr>
        <w:t xml:space="preserve"> </w:t>
      </w:r>
      <w:r>
        <w:rPr>
          <w:spacing w:val="-2"/>
          <w:sz w:val="24"/>
        </w:rPr>
        <w:t>prospectus.</w:t>
      </w:r>
    </w:p>
    <w:p w:rsidR="002B0F1A" w:rsidRDefault="002B0F1A">
      <w:pPr>
        <w:pStyle w:val="BodyText"/>
        <w:spacing w:before="96"/>
        <w:rPr>
          <w:sz w:val="24"/>
        </w:rPr>
      </w:pPr>
    </w:p>
    <w:p w:rsidR="002B0F1A" w:rsidRDefault="00AA42EA">
      <w:pPr>
        <w:pStyle w:val="ListParagraph"/>
        <w:numPr>
          <w:ilvl w:val="2"/>
          <w:numId w:val="147"/>
        </w:numPr>
        <w:tabs>
          <w:tab w:val="left" w:pos="1040"/>
        </w:tabs>
        <w:ind w:left="1040" w:hanging="411"/>
        <w:rPr>
          <w:sz w:val="24"/>
        </w:rPr>
      </w:pPr>
      <w:r>
        <w:rPr>
          <w:sz w:val="24"/>
        </w:rPr>
        <w:t>It</w:t>
      </w:r>
      <w:r>
        <w:rPr>
          <w:spacing w:val="-3"/>
          <w:sz w:val="24"/>
        </w:rPr>
        <w:t xml:space="preserve"> </w:t>
      </w:r>
      <w:r>
        <w:rPr>
          <w:sz w:val="24"/>
        </w:rPr>
        <w:t>can</w:t>
      </w:r>
      <w:r>
        <w:rPr>
          <w:spacing w:val="-9"/>
          <w:sz w:val="24"/>
        </w:rPr>
        <w:t xml:space="preserve"> </w:t>
      </w:r>
      <w:r>
        <w:rPr>
          <w:sz w:val="24"/>
        </w:rPr>
        <w:t>start</w:t>
      </w:r>
      <w:r>
        <w:rPr>
          <w:spacing w:val="-5"/>
          <w:sz w:val="24"/>
        </w:rPr>
        <w:t xml:space="preserve"> </w:t>
      </w:r>
      <w:r>
        <w:rPr>
          <w:sz w:val="24"/>
        </w:rPr>
        <w:t>only</w:t>
      </w:r>
      <w:r>
        <w:rPr>
          <w:spacing w:val="-14"/>
          <w:sz w:val="24"/>
        </w:rPr>
        <w:t xml:space="preserve"> </w:t>
      </w:r>
      <w:r>
        <w:rPr>
          <w:sz w:val="24"/>
        </w:rPr>
        <w:t>after</w:t>
      </w:r>
      <w:r>
        <w:rPr>
          <w:spacing w:val="3"/>
          <w:sz w:val="24"/>
        </w:rPr>
        <w:t xml:space="preserve"> </w:t>
      </w:r>
      <w:r>
        <w:rPr>
          <w:sz w:val="24"/>
        </w:rPr>
        <w:t>receiving</w:t>
      </w:r>
      <w:r>
        <w:rPr>
          <w:spacing w:val="-5"/>
          <w:sz w:val="24"/>
        </w:rPr>
        <w:t xml:space="preserve"> </w:t>
      </w:r>
      <w:r>
        <w:rPr>
          <w:sz w:val="24"/>
        </w:rPr>
        <w:t>the</w:t>
      </w:r>
      <w:r>
        <w:rPr>
          <w:spacing w:val="-5"/>
          <w:sz w:val="24"/>
        </w:rPr>
        <w:t xml:space="preserve"> </w:t>
      </w:r>
      <w:r>
        <w:rPr>
          <w:sz w:val="24"/>
        </w:rPr>
        <w:t>certificate</w:t>
      </w:r>
      <w:r>
        <w:rPr>
          <w:spacing w:val="-5"/>
          <w:sz w:val="24"/>
        </w:rPr>
        <w:t xml:space="preserve"> </w:t>
      </w:r>
      <w:r>
        <w:rPr>
          <w:sz w:val="24"/>
        </w:rPr>
        <w:t>to</w:t>
      </w:r>
      <w:r>
        <w:rPr>
          <w:spacing w:val="-1"/>
          <w:sz w:val="24"/>
        </w:rPr>
        <w:t xml:space="preserve"> </w:t>
      </w:r>
      <w:r>
        <w:rPr>
          <w:sz w:val="24"/>
        </w:rPr>
        <w:t xml:space="preserve">commence </w:t>
      </w:r>
      <w:r>
        <w:rPr>
          <w:spacing w:val="-2"/>
          <w:sz w:val="24"/>
        </w:rPr>
        <w:t>business.</w:t>
      </w:r>
    </w:p>
    <w:p w:rsidR="002B0F1A" w:rsidRDefault="002B0F1A">
      <w:pPr>
        <w:pStyle w:val="BodyText"/>
        <w:spacing w:before="101"/>
        <w:rPr>
          <w:sz w:val="24"/>
        </w:rPr>
      </w:pPr>
    </w:p>
    <w:p w:rsidR="002B0F1A" w:rsidRDefault="00AA42EA">
      <w:pPr>
        <w:pStyle w:val="ListParagraph"/>
        <w:numPr>
          <w:ilvl w:val="2"/>
          <w:numId w:val="147"/>
        </w:numPr>
        <w:tabs>
          <w:tab w:val="left" w:pos="1106"/>
        </w:tabs>
        <w:spacing w:line="312" w:lineRule="auto"/>
        <w:ind w:right="1625" w:firstLine="0"/>
        <w:rPr>
          <w:sz w:val="24"/>
        </w:rPr>
      </w:pPr>
      <w:r>
        <w:rPr>
          <w:sz w:val="24"/>
        </w:rPr>
        <w:t>It</w:t>
      </w:r>
      <w:r>
        <w:rPr>
          <w:spacing w:val="-5"/>
          <w:sz w:val="24"/>
        </w:rPr>
        <w:t xml:space="preserve"> </w:t>
      </w:r>
      <w:r>
        <w:rPr>
          <w:sz w:val="24"/>
        </w:rPr>
        <w:t>has</w:t>
      </w:r>
      <w:r>
        <w:rPr>
          <w:spacing w:val="-3"/>
          <w:sz w:val="24"/>
        </w:rPr>
        <w:t xml:space="preserve"> </w:t>
      </w:r>
      <w:r>
        <w:rPr>
          <w:sz w:val="24"/>
        </w:rPr>
        <w:t>to</w:t>
      </w:r>
      <w:r>
        <w:rPr>
          <w:spacing w:val="-2"/>
          <w:sz w:val="24"/>
        </w:rPr>
        <w:t xml:space="preserve"> </w:t>
      </w:r>
      <w:r>
        <w:rPr>
          <w:sz w:val="24"/>
        </w:rPr>
        <w:t>hold</w:t>
      </w:r>
      <w:r>
        <w:rPr>
          <w:spacing w:val="-6"/>
          <w:sz w:val="24"/>
        </w:rPr>
        <w:t xml:space="preserve"> </w:t>
      </w:r>
      <w:r>
        <w:rPr>
          <w:sz w:val="24"/>
        </w:rPr>
        <w:t>a</w:t>
      </w:r>
      <w:r>
        <w:rPr>
          <w:spacing w:val="-2"/>
          <w:sz w:val="24"/>
        </w:rPr>
        <w:t xml:space="preserve"> </w:t>
      </w:r>
      <w:r>
        <w:rPr>
          <w:sz w:val="24"/>
        </w:rPr>
        <w:t>Statutory</w:t>
      </w:r>
      <w:r>
        <w:rPr>
          <w:spacing w:val="-14"/>
          <w:sz w:val="24"/>
        </w:rPr>
        <w:t xml:space="preserve"> </w:t>
      </w:r>
      <w:r>
        <w:rPr>
          <w:sz w:val="24"/>
        </w:rPr>
        <w:t>Meeting</w:t>
      </w:r>
      <w:r>
        <w:rPr>
          <w:spacing w:val="-5"/>
          <w:sz w:val="24"/>
        </w:rPr>
        <w:t xml:space="preserve"> </w:t>
      </w:r>
      <w:r>
        <w:rPr>
          <w:sz w:val="24"/>
        </w:rPr>
        <w:t>and</w:t>
      </w:r>
      <w:r>
        <w:rPr>
          <w:spacing w:val="-2"/>
          <w:sz w:val="24"/>
        </w:rPr>
        <w:t xml:space="preserve"> </w:t>
      </w:r>
      <w:r>
        <w:rPr>
          <w:sz w:val="24"/>
        </w:rPr>
        <w:t>to</w:t>
      </w:r>
      <w:r>
        <w:rPr>
          <w:spacing w:val="-2"/>
          <w:sz w:val="24"/>
        </w:rPr>
        <w:t xml:space="preserve"> </w:t>
      </w:r>
      <w:r>
        <w:rPr>
          <w:sz w:val="24"/>
        </w:rPr>
        <w:t>issue</w:t>
      </w:r>
      <w:r>
        <w:rPr>
          <w:spacing w:val="-2"/>
          <w:sz w:val="24"/>
        </w:rPr>
        <w:t xml:space="preserve"> </w:t>
      </w:r>
      <w:r>
        <w:rPr>
          <w:sz w:val="24"/>
        </w:rPr>
        <w:t>a</w:t>
      </w:r>
      <w:r>
        <w:rPr>
          <w:spacing w:val="-3"/>
          <w:sz w:val="24"/>
        </w:rPr>
        <w:t xml:space="preserve"> </w:t>
      </w:r>
      <w:r>
        <w:rPr>
          <w:sz w:val="24"/>
        </w:rPr>
        <w:t>Statutory</w:t>
      </w:r>
      <w:r>
        <w:rPr>
          <w:spacing w:val="-14"/>
          <w:sz w:val="24"/>
        </w:rPr>
        <w:t xml:space="preserve"> </w:t>
      </w:r>
      <w:r>
        <w:rPr>
          <w:sz w:val="24"/>
        </w:rPr>
        <w:t>Report</w:t>
      </w:r>
      <w:r>
        <w:rPr>
          <w:spacing w:val="-5"/>
          <w:sz w:val="24"/>
        </w:rPr>
        <w:t xml:space="preserve"> </w:t>
      </w:r>
      <w:r>
        <w:rPr>
          <w:sz w:val="24"/>
        </w:rPr>
        <w:t>to</w:t>
      </w:r>
      <w:r>
        <w:rPr>
          <w:spacing w:val="-2"/>
          <w:sz w:val="24"/>
        </w:rPr>
        <w:t xml:space="preserve"> </w:t>
      </w:r>
      <w:r>
        <w:rPr>
          <w:sz w:val="24"/>
        </w:rPr>
        <w:t>all</w:t>
      </w:r>
      <w:r>
        <w:rPr>
          <w:spacing w:val="-1"/>
          <w:sz w:val="24"/>
        </w:rPr>
        <w:t xml:space="preserve"> </w:t>
      </w:r>
      <w:r>
        <w:rPr>
          <w:sz w:val="24"/>
        </w:rPr>
        <w:t>members</w:t>
      </w:r>
      <w:r>
        <w:rPr>
          <w:spacing w:val="-3"/>
          <w:sz w:val="24"/>
        </w:rPr>
        <w:t xml:space="preserve"> </w:t>
      </w:r>
      <w:r>
        <w:rPr>
          <w:sz w:val="24"/>
        </w:rPr>
        <w:t>and</w:t>
      </w:r>
      <w:r>
        <w:rPr>
          <w:spacing w:val="-1"/>
          <w:sz w:val="24"/>
        </w:rPr>
        <w:t xml:space="preserve"> </w:t>
      </w:r>
      <w:r>
        <w:rPr>
          <w:sz w:val="24"/>
        </w:rPr>
        <w:t>also</w:t>
      </w:r>
      <w:r>
        <w:rPr>
          <w:spacing w:val="-1"/>
          <w:sz w:val="24"/>
        </w:rPr>
        <w:t xml:space="preserve"> </w:t>
      </w:r>
      <w:r>
        <w:rPr>
          <w:sz w:val="24"/>
        </w:rPr>
        <w:t>to</w:t>
      </w:r>
      <w:r>
        <w:rPr>
          <w:spacing w:val="-6"/>
          <w:sz w:val="24"/>
        </w:rPr>
        <w:t xml:space="preserve"> </w:t>
      </w:r>
      <w:r>
        <w:rPr>
          <w:sz w:val="24"/>
        </w:rPr>
        <w:t>the Registrar within a certain period.</w:t>
      </w:r>
    </w:p>
    <w:p w:rsidR="002B0F1A" w:rsidRDefault="002B0F1A">
      <w:pPr>
        <w:pStyle w:val="BodyText"/>
        <w:spacing w:before="15"/>
        <w:rPr>
          <w:sz w:val="24"/>
        </w:rPr>
      </w:pPr>
    </w:p>
    <w:p w:rsidR="002B0F1A" w:rsidRDefault="00AA42EA">
      <w:pPr>
        <w:pStyle w:val="ListParagraph"/>
        <w:numPr>
          <w:ilvl w:val="2"/>
          <w:numId w:val="147"/>
        </w:numPr>
        <w:tabs>
          <w:tab w:val="left" w:pos="1167"/>
        </w:tabs>
        <w:spacing w:line="312" w:lineRule="auto"/>
        <w:ind w:right="1908" w:firstLine="0"/>
        <w:rPr>
          <w:sz w:val="24"/>
        </w:rPr>
      </w:pPr>
      <w:r>
        <w:rPr>
          <w:sz w:val="24"/>
        </w:rPr>
        <w:t>There</w:t>
      </w:r>
      <w:r>
        <w:rPr>
          <w:spacing w:val="-2"/>
          <w:sz w:val="24"/>
        </w:rPr>
        <w:t xml:space="preserve"> </w:t>
      </w:r>
      <w:r>
        <w:rPr>
          <w:sz w:val="24"/>
        </w:rPr>
        <w:t>is no restriction</w:t>
      </w:r>
      <w:r>
        <w:rPr>
          <w:spacing w:val="-5"/>
          <w:sz w:val="24"/>
        </w:rPr>
        <w:t xml:space="preserve"> </w:t>
      </w:r>
      <w:r>
        <w:rPr>
          <w:sz w:val="24"/>
        </w:rPr>
        <w:t>on</w:t>
      </w:r>
      <w:r>
        <w:rPr>
          <w:spacing w:val="-11"/>
          <w:sz w:val="24"/>
        </w:rPr>
        <w:t xml:space="preserve"> </w:t>
      </w:r>
      <w:r>
        <w:rPr>
          <w:sz w:val="24"/>
        </w:rPr>
        <w:t>the</w:t>
      </w:r>
      <w:r>
        <w:rPr>
          <w:spacing w:val="-8"/>
          <w:sz w:val="24"/>
        </w:rPr>
        <w:t xml:space="preserve"> </w:t>
      </w:r>
      <w:r>
        <w:rPr>
          <w:sz w:val="24"/>
        </w:rPr>
        <w:t>transfer</w:t>
      </w:r>
      <w:r>
        <w:rPr>
          <w:spacing w:val="-4"/>
          <w:sz w:val="24"/>
        </w:rPr>
        <w:t xml:space="preserve"> </w:t>
      </w:r>
      <w:r>
        <w:rPr>
          <w:sz w:val="24"/>
        </w:rPr>
        <w:t>of</w:t>
      </w:r>
      <w:r>
        <w:rPr>
          <w:spacing w:val="-9"/>
          <w:sz w:val="24"/>
        </w:rPr>
        <w:t xml:space="preserve"> </w:t>
      </w:r>
      <w:r>
        <w:rPr>
          <w:sz w:val="24"/>
        </w:rPr>
        <w:t>shares. (be) Directors</w:t>
      </w:r>
      <w:r>
        <w:rPr>
          <w:spacing w:val="-12"/>
          <w:sz w:val="24"/>
        </w:rPr>
        <w:t xml:space="preserve"> </w:t>
      </w:r>
      <w:r>
        <w:rPr>
          <w:sz w:val="24"/>
        </w:rPr>
        <w:t>of</w:t>
      </w:r>
      <w:r>
        <w:rPr>
          <w:spacing w:val="-9"/>
          <w:sz w:val="24"/>
        </w:rPr>
        <w:t xml:space="preserve"> </w:t>
      </w:r>
      <w:r>
        <w:rPr>
          <w:sz w:val="24"/>
        </w:rPr>
        <w:t>the</w:t>
      </w:r>
      <w:r>
        <w:rPr>
          <w:spacing w:val="-3"/>
          <w:sz w:val="24"/>
        </w:rPr>
        <w:t xml:space="preserve"> </w:t>
      </w:r>
      <w:r>
        <w:rPr>
          <w:sz w:val="24"/>
        </w:rPr>
        <w:t>company</w:t>
      </w:r>
      <w:r>
        <w:rPr>
          <w:spacing w:val="-9"/>
          <w:sz w:val="24"/>
        </w:rPr>
        <w:t xml:space="preserve"> </w:t>
      </w:r>
      <w:r>
        <w:rPr>
          <w:sz w:val="24"/>
        </w:rPr>
        <w:t>are</w:t>
      </w:r>
      <w:r>
        <w:rPr>
          <w:spacing w:val="-3"/>
          <w:sz w:val="24"/>
        </w:rPr>
        <w:t xml:space="preserve"> </w:t>
      </w:r>
      <w:r>
        <w:rPr>
          <w:sz w:val="24"/>
        </w:rPr>
        <w:t>subject</w:t>
      </w:r>
      <w:r>
        <w:rPr>
          <w:spacing w:val="-1"/>
          <w:sz w:val="24"/>
        </w:rPr>
        <w:t xml:space="preserve"> </w:t>
      </w:r>
      <w:r>
        <w:rPr>
          <w:sz w:val="24"/>
        </w:rPr>
        <w:t xml:space="preserve">to </w:t>
      </w:r>
      <w:r>
        <w:rPr>
          <w:spacing w:val="-2"/>
          <w:sz w:val="24"/>
        </w:rPr>
        <w:t>rotation.</w:t>
      </w:r>
    </w:p>
    <w:p w:rsidR="002B0F1A" w:rsidRDefault="002B0F1A">
      <w:pPr>
        <w:pStyle w:val="BodyText"/>
        <w:spacing w:before="10"/>
        <w:rPr>
          <w:sz w:val="24"/>
        </w:rPr>
      </w:pPr>
    </w:p>
    <w:p w:rsidR="002B0F1A" w:rsidRDefault="00AA42EA">
      <w:pPr>
        <w:pStyle w:val="ListParagraph"/>
        <w:numPr>
          <w:ilvl w:val="0"/>
          <w:numId w:val="146"/>
        </w:numPr>
        <w:tabs>
          <w:tab w:val="left" w:pos="972"/>
        </w:tabs>
        <w:ind w:left="972" w:hanging="343"/>
        <w:rPr>
          <w:sz w:val="24"/>
        </w:rPr>
      </w:pPr>
      <w:r>
        <w:rPr>
          <w:sz w:val="24"/>
        </w:rPr>
        <w:t>The</w:t>
      </w:r>
      <w:r>
        <w:rPr>
          <w:spacing w:val="-10"/>
          <w:sz w:val="24"/>
        </w:rPr>
        <w:t xml:space="preserve"> </w:t>
      </w:r>
      <w:r>
        <w:rPr>
          <w:sz w:val="24"/>
        </w:rPr>
        <w:t>public</w:t>
      </w:r>
      <w:r>
        <w:rPr>
          <w:spacing w:val="-3"/>
          <w:sz w:val="24"/>
        </w:rPr>
        <w:t xml:space="preserve"> </w:t>
      </w:r>
      <w:r>
        <w:rPr>
          <w:sz w:val="24"/>
        </w:rPr>
        <w:t>company</w:t>
      </w:r>
      <w:r>
        <w:rPr>
          <w:spacing w:val="-10"/>
          <w:sz w:val="24"/>
        </w:rPr>
        <w:t xml:space="preserve"> </w:t>
      </w:r>
      <w:r>
        <w:rPr>
          <w:sz w:val="24"/>
        </w:rPr>
        <w:t>must</w:t>
      </w:r>
      <w:r>
        <w:rPr>
          <w:spacing w:val="2"/>
          <w:sz w:val="24"/>
        </w:rPr>
        <w:t xml:space="preserve"> </w:t>
      </w:r>
      <w:r>
        <w:rPr>
          <w:sz w:val="24"/>
        </w:rPr>
        <w:t>get</w:t>
      </w:r>
      <w:r>
        <w:rPr>
          <w:spacing w:val="-2"/>
          <w:sz w:val="24"/>
        </w:rPr>
        <w:t xml:space="preserve"> </w:t>
      </w:r>
      <w:r>
        <w:rPr>
          <w:sz w:val="24"/>
        </w:rPr>
        <w:t>its</w:t>
      </w:r>
      <w:r>
        <w:rPr>
          <w:spacing w:val="-7"/>
          <w:sz w:val="24"/>
        </w:rPr>
        <w:t xml:space="preserve"> </w:t>
      </w:r>
      <w:r>
        <w:rPr>
          <w:sz w:val="24"/>
        </w:rPr>
        <w:t>account</w:t>
      </w:r>
      <w:r>
        <w:rPr>
          <w:spacing w:val="7"/>
          <w:sz w:val="24"/>
        </w:rPr>
        <w:t xml:space="preserve"> </w:t>
      </w:r>
      <w:r>
        <w:rPr>
          <w:sz w:val="24"/>
        </w:rPr>
        <w:t>audited</w:t>
      </w:r>
      <w:r>
        <w:rPr>
          <w:spacing w:val="-6"/>
          <w:sz w:val="24"/>
        </w:rPr>
        <w:t xml:space="preserve"> </w:t>
      </w:r>
      <w:r>
        <w:rPr>
          <w:sz w:val="24"/>
        </w:rPr>
        <w:t>every</w:t>
      </w:r>
      <w:r>
        <w:rPr>
          <w:spacing w:val="-7"/>
          <w:sz w:val="24"/>
        </w:rPr>
        <w:t xml:space="preserve"> </w:t>
      </w:r>
      <w:r>
        <w:rPr>
          <w:sz w:val="24"/>
        </w:rPr>
        <w:t>year by</w:t>
      </w:r>
      <w:r>
        <w:rPr>
          <w:spacing w:val="-15"/>
          <w:sz w:val="24"/>
        </w:rPr>
        <w:t xml:space="preserve"> </w:t>
      </w:r>
      <w:r>
        <w:rPr>
          <w:sz w:val="24"/>
        </w:rPr>
        <w:t xml:space="preserve">registered </w:t>
      </w:r>
      <w:r>
        <w:rPr>
          <w:spacing w:val="-2"/>
          <w:sz w:val="24"/>
        </w:rPr>
        <w:t>auditors.</w:t>
      </w:r>
    </w:p>
    <w:p w:rsidR="002B0F1A" w:rsidRDefault="002B0F1A">
      <w:pPr>
        <w:pStyle w:val="BodyText"/>
        <w:spacing w:before="96"/>
        <w:rPr>
          <w:sz w:val="24"/>
        </w:rPr>
      </w:pPr>
    </w:p>
    <w:p w:rsidR="002B0F1A" w:rsidRDefault="00AA42EA">
      <w:pPr>
        <w:pStyle w:val="ListParagraph"/>
        <w:numPr>
          <w:ilvl w:val="0"/>
          <w:numId w:val="146"/>
        </w:numPr>
        <w:tabs>
          <w:tab w:val="left" w:pos="1040"/>
        </w:tabs>
        <w:ind w:left="1040" w:hanging="411"/>
        <w:rPr>
          <w:sz w:val="24"/>
        </w:rPr>
      </w:pPr>
      <w:r>
        <w:rPr>
          <w:sz w:val="24"/>
        </w:rPr>
        <w:t>It</w:t>
      </w:r>
      <w:r>
        <w:rPr>
          <w:spacing w:val="-8"/>
          <w:sz w:val="24"/>
        </w:rPr>
        <w:t xml:space="preserve"> </w:t>
      </w:r>
      <w:r>
        <w:rPr>
          <w:sz w:val="24"/>
        </w:rPr>
        <w:t>has</w:t>
      </w:r>
      <w:r>
        <w:rPr>
          <w:spacing w:val="-8"/>
          <w:sz w:val="24"/>
        </w:rPr>
        <w:t xml:space="preserve"> </w:t>
      </w:r>
      <w:r>
        <w:rPr>
          <w:sz w:val="24"/>
        </w:rPr>
        <w:t>to</w:t>
      </w:r>
      <w:r>
        <w:rPr>
          <w:spacing w:val="-1"/>
          <w:sz w:val="24"/>
        </w:rPr>
        <w:t xml:space="preserve"> </w:t>
      </w:r>
      <w:r>
        <w:rPr>
          <w:sz w:val="24"/>
        </w:rPr>
        <w:t>send</w:t>
      </w:r>
      <w:r>
        <w:rPr>
          <w:spacing w:val="-2"/>
          <w:sz w:val="24"/>
        </w:rPr>
        <w:t xml:space="preserve"> </w:t>
      </w:r>
      <w:r>
        <w:rPr>
          <w:sz w:val="24"/>
        </w:rPr>
        <w:t>financial</w:t>
      </w:r>
      <w:r>
        <w:rPr>
          <w:spacing w:val="-4"/>
          <w:sz w:val="24"/>
        </w:rPr>
        <w:t xml:space="preserve"> </w:t>
      </w:r>
      <w:r>
        <w:rPr>
          <w:sz w:val="24"/>
        </w:rPr>
        <w:t>statements</w:t>
      </w:r>
      <w:r>
        <w:rPr>
          <w:spacing w:val="-6"/>
          <w:sz w:val="24"/>
        </w:rPr>
        <w:t xml:space="preserve"> </w:t>
      </w:r>
      <w:r>
        <w:rPr>
          <w:sz w:val="24"/>
        </w:rPr>
        <w:t>to</w:t>
      </w:r>
      <w:r>
        <w:rPr>
          <w:spacing w:val="-2"/>
          <w:sz w:val="24"/>
        </w:rPr>
        <w:t xml:space="preserve"> </w:t>
      </w:r>
      <w:r>
        <w:rPr>
          <w:sz w:val="24"/>
        </w:rPr>
        <w:t>all</w:t>
      </w:r>
      <w:r>
        <w:rPr>
          <w:spacing w:val="-5"/>
          <w:sz w:val="24"/>
        </w:rPr>
        <w:t xml:space="preserve"> </w:t>
      </w:r>
      <w:r>
        <w:rPr>
          <w:sz w:val="24"/>
        </w:rPr>
        <w:t>members</w:t>
      </w:r>
      <w:r>
        <w:rPr>
          <w:spacing w:val="-2"/>
          <w:sz w:val="24"/>
        </w:rPr>
        <w:t xml:space="preserve"> </w:t>
      </w:r>
      <w:r>
        <w:rPr>
          <w:sz w:val="24"/>
        </w:rPr>
        <w:t>and</w:t>
      </w:r>
      <w:r>
        <w:rPr>
          <w:spacing w:val="-2"/>
          <w:sz w:val="24"/>
        </w:rPr>
        <w:t xml:space="preserve"> </w:t>
      </w:r>
      <w:r>
        <w:rPr>
          <w:sz w:val="24"/>
        </w:rPr>
        <w:t>to</w:t>
      </w:r>
      <w:r>
        <w:rPr>
          <w:spacing w:val="-6"/>
          <w:sz w:val="24"/>
        </w:rPr>
        <w:t xml:space="preserve"> </w:t>
      </w:r>
      <w:r>
        <w:rPr>
          <w:sz w:val="24"/>
        </w:rPr>
        <w:t>the</w:t>
      </w:r>
      <w:r>
        <w:rPr>
          <w:spacing w:val="-1"/>
          <w:sz w:val="24"/>
        </w:rPr>
        <w:t xml:space="preserve"> </w:t>
      </w:r>
      <w:r>
        <w:rPr>
          <w:spacing w:val="-2"/>
          <w:sz w:val="24"/>
        </w:rPr>
        <w:t>Registrar.</w:t>
      </w:r>
    </w:p>
    <w:p w:rsidR="002B0F1A" w:rsidRDefault="002B0F1A">
      <w:pPr>
        <w:pStyle w:val="BodyText"/>
        <w:spacing w:before="96"/>
        <w:rPr>
          <w:sz w:val="24"/>
        </w:rPr>
      </w:pPr>
    </w:p>
    <w:p w:rsidR="002B0F1A" w:rsidRDefault="00AA42EA">
      <w:pPr>
        <w:pStyle w:val="ListParagraph"/>
        <w:numPr>
          <w:ilvl w:val="0"/>
          <w:numId w:val="146"/>
        </w:numPr>
        <w:tabs>
          <w:tab w:val="left" w:pos="1101"/>
        </w:tabs>
        <w:ind w:left="1101" w:hanging="472"/>
        <w:rPr>
          <w:sz w:val="24"/>
        </w:rPr>
      </w:pPr>
      <w:r>
        <w:rPr>
          <w:sz w:val="24"/>
        </w:rPr>
        <w:t>It</w:t>
      </w:r>
      <w:r>
        <w:rPr>
          <w:spacing w:val="-5"/>
          <w:sz w:val="24"/>
        </w:rPr>
        <w:t xml:space="preserve"> </w:t>
      </w:r>
      <w:r>
        <w:rPr>
          <w:sz w:val="24"/>
        </w:rPr>
        <w:t>has</w:t>
      </w:r>
      <w:r>
        <w:rPr>
          <w:spacing w:val="-3"/>
          <w:sz w:val="24"/>
        </w:rPr>
        <w:t xml:space="preserve"> </w:t>
      </w:r>
      <w:r>
        <w:rPr>
          <w:sz w:val="24"/>
        </w:rPr>
        <w:t>to</w:t>
      </w:r>
      <w:r>
        <w:rPr>
          <w:spacing w:val="-2"/>
          <w:sz w:val="24"/>
        </w:rPr>
        <w:t xml:space="preserve"> </w:t>
      </w:r>
      <w:r>
        <w:rPr>
          <w:sz w:val="24"/>
        </w:rPr>
        <w:t>hold</w:t>
      </w:r>
      <w:r>
        <w:rPr>
          <w:spacing w:val="-1"/>
          <w:sz w:val="24"/>
        </w:rPr>
        <w:t xml:space="preserve"> </w:t>
      </w:r>
      <w:r>
        <w:rPr>
          <w:sz w:val="24"/>
        </w:rPr>
        <w:t>a</w:t>
      </w:r>
      <w:r>
        <w:rPr>
          <w:spacing w:val="-2"/>
          <w:sz w:val="24"/>
        </w:rPr>
        <w:t xml:space="preserve"> </w:t>
      </w:r>
      <w:r>
        <w:rPr>
          <w:sz w:val="24"/>
        </w:rPr>
        <w:t>general</w:t>
      </w:r>
      <w:r>
        <w:rPr>
          <w:spacing w:val="-4"/>
          <w:sz w:val="24"/>
        </w:rPr>
        <w:t xml:space="preserve"> </w:t>
      </w:r>
      <w:r>
        <w:rPr>
          <w:sz w:val="24"/>
        </w:rPr>
        <w:t>meeting</w:t>
      </w:r>
      <w:r>
        <w:rPr>
          <w:spacing w:val="-5"/>
          <w:sz w:val="24"/>
        </w:rPr>
        <w:t xml:space="preserve"> </w:t>
      </w:r>
      <w:r>
        <w:rPr>
          <w:sz w:val="24"/>
        </w:rPr>
        <w:t>every</w:t>
      </w:r>
      <w:r>
        <w:rPr>
          <w:spacing w:val="-4"/>
          <w:sz w:val="24"/>
        </w:rPr>
        <w:t xml:space="preserve"> year.</w:t>
      </w:r>
    </w:p>
    <w:p w:rsidR="002B0F1A" w:rsidRDefault="002B0F1A">
      <w:pPr>
        <w:pStyle w:val="BodyText"/>
        <w:spacing w:before="96"/>
        <w:rPr>
          <w:sz w:val="24"/>
        </w:rPr>
      </w:pPr>
    </w:p>
    <w:p w:rsidR="002B0F1A" w:rsidRDefault="00AA42EA">
      <w:pPr>
        <w:pStyle w:val="ListParagraph"/>
        <w:numPr>
          <w:ilvl w:val="0"/>
          <w:numId w:val="146"/>
        </w:numPr>
        <w:tabs>
          <w:tab w:val="left" w:pos="1172"/>
        </w:tabs>
        <w:ind w:left="1172" w:hanging="543"/>
        <w:rPr>
          <w:sz w:val="24"/>
        </w:rPr>
      </w:pPr>
      <w:r>
        <w:rPr>
          <w:sz w:val="24"/>
        </w:rPr>
        <w:t>The</w:t>
      </w:r>
      <w:r>
        <w:rPr>
          <w:spacing w:val="-10"/>
          <w:sz w:val="24"/>
        </w:rPr>
        <w:t xml:space="preserve"> </w:t>
      </w:r>
      <w:r>
        <w:rPr>
          <w:sz w:val="24"/>
        </w:rPr>
        <w:t>Managing</w:t>
      </w:r>
      <w:r>
        <w:rPr>
          <w:spacing w:val="-2"/>
          <w:sz w:val="24"/>
        </w:rPr>
        <w:t xml:space="preserve"> </w:t>
      </w:r>
      <w:r>
        <w:rPr>
          <w:sz w:val="24"/>
        </w:rPr>
        <w:t>Agent</w:t>
      </w:r>
      <w:r>
        <w:rPr>
          <w:spacing w:val="3"/>
          <w:sz w:val="24"/>
        </w:rPr>
        <w:t xml:space="preserve"> </w:t>
      </w:r>
      <w:r>
        <w:rPr>
          <w:sz w:val="24"/>
        </w:rPr>
        <w:t>gets</w:t>
      </w:r>
      <w:r>
        <w:rPr>
          <w:spacing w:val="-5"/>
          <w:sz w:val="24"/>
        </w:rPr>
        <w:t xml:space="preserve"> </w:t>
      </w:r>
      <w:r>
        <w:rPr>
          <w:sz w:val="24"/>
        </w:rPr>
        <w:t>a</w:t>
      </w:r>
      <w:r>
        <w:rPr>
          <w:spacing w:val="-3"/>
          <w:sz w:val="24"/>
        </w:rPr>
        <w:t xml:space="preserve"> </w:t>
      </w:r>
      <w:r>
        <w:rPr>
          <w:sz w:val="24"/>
        </w:rPr>
        <w:t>fixed</w:t>
      </w:r>
      <w:r>
        <w:rPr>
          <w:spacing w:val="-2"/>
          <w:sz w:val="24"/>
        </w:rPr>
        <w:t xml:space="preserve"> </w:t>
      </w:r>
      <w:r>
        <w:rPr>
          <w:sz w:val="24"/>
        </w:rPr>
        <w:t>percentage</w:t>
      </w:r>
      <w:r>
        <w:rPr>
          <w:spacing w:val="-8"/>
          <w:sz w:val="24"/>
        </w:rPr>
        <w:t xml:space="preserve"> </w:t>
      </w:r>
      <w:r>
        <w:rPr>
          <w:sz w:val="24"/>
        </w:rPr>
        <w:t>of</w:t>
      </w:r>
      <w:r>
        <w:rPr>
          <w:spacing w:val="-9"/>
          <w:sz w:val="24"/>
        </w:rPr>
        <w:t xml:space="preserve"> </w:t>
      </w:r>
      <w:r>
        <w:rPr>
          <w:sz w:val="24"/>
        </w:rPr>
        <w:t>net</w:t>
      </w:r>
      <w:r>
        <w:rPr>
          <w:spacing w:val="-2"/>
          <w:sz w:val="24"/>
        </w:rPr>
        <w:t xml:space="preserve"> </w:t>
      </w:r>
      <w:r>
        <w:rPr>
          <w:sz w:val="24"/>
        </w:rPr>
        <w:t>profit</w:t>
      </w:r>
      <w:r>
        <w:rPr>
          <w:spacing w:val="3"/>
          <w:sz w:val="24"/>
        </w:rPr>
        <w:t xml:space="preserve"> </w:t>
      </w:r>
      <w:r>
        <w:rPr>
          <w:sz w:val="24"/>
        </w:rPr>
        <w:t>as</w:t>
      </w:r>
      <w:r>
        <w:rPr>
          <w:spacing w:val="-4"/>
          <w:sz w:val="24"/>
        </w:rPr>
        <w:t xml:space="preserve"> </w:t>
      </w:r>
      <w:r>
        <w:rPr>
          <w:spacing w:val="-2"/>
          <w:sz w:val="24"/>
        </w:rPr>
        <w:t>remuneration.</w:t>
      </w:r>
    </w:p>
    <w:p w:rsidR="002B0F1A" w:rsidRDefault="002B0F1A">
      <w:pPr>
        <w:pStyle w:val="BodyText"/>
        <w:spacing w:before="96"/>
        <w:rPr>
          <w:sz w:val="24"/>
        </w:rPr>
      </w:pPr>
    </w:p>
    <w:p w:rsidR="002B0F1A" w:rsidRDefault="00AA42EA">
      <w:pPr>
        <w:pStyle w:val="Heading4"/>
        <w:spacing w:before="1"/>
        <w:rPr>
          <w:b w:val="0"/>
        </w:rPr>
      </w:pPr>
      <w:bookmarkStart w:id="49" w:name="Advantages_of_Joint_Stock_Companies:"/>
      <w:bookmarkEnd w:id="49"/>
      <w:r>
        <w:t>Advantages</w:t>
      </w:r>
      <w:r>
        <w:rPr>
          <w:spacing w:val="-4"/>
        </w:rPr>
        <w:t xml:space="preserve"> </w:t>
      </w:r>
      <w:r>
        <w:t>of Joint</w:t>
      </w:r>
      <w:r>
        <w:rPr>
          <w:spacing w:val="-6"/>
        </w:rPr>
        <w:t xml:space="preserve"> </w:t>
      </w:r>
      <w:r>
        <w:t>Stock</w:t>
      </w:r>
      <w:r>
        <w:rPr>
          <w:spacing w:val="-5"/>
        </w:rPr>
        <w:t xml:space="preserve"> </w:t>
      </w:r>
      <w:r>
        <w:rPr>
          <w:spacing w:val="-2"/>
        </w:rPr>
        <w:t>Companies</w:t>
      </w:r>
      <w:r>
        <w:rPr>
          <w:b w:val="0"/>
          <w:spacing w:val="-2"/>
        </w:rPr>
        <w:t>:</w:t>
      </w:r>
    </w:p>
    <w:p w:rsidR="002B0F1A" w:rsidRDefault="00AA42EA">
      <w:pPr>
        <w:pStyle w:val="ListParagraph"/>
        <w:numPr>
          <w:ilvl w:val="0"/>
          <w:numId w:val="145"/>
        </w:numPr>
        <w:tabs>
          <w:tab w:val="left" w:pos="915"/>
        </w:tabs>
        <w:spacing w:before="84"/>
        <w:ind w:left="915" w:hanging="286"/>
        <w:rPr>
          <w:sz w:val="24"/>
        </w:rPr>
      </w:pPr>
      <w:r>
        <w:rPr>
          <w:sz w:val="24"/>
        </w:rPr>
        <w:t>A</w:t>
      </w:r>
      <w:r>
        <w:rPr>
          <w:spacing w:val="-4"/>
          <w:sz w:val="24"/>
        </w:rPr>
        <w:t xml:space="preserve"> </w:t>
      </w:r>
      <w:r>
        <w:rPr>
          <w:sz w:val="24"/>
        </w:rPr>
        <w:t>huge</w:t>
      </w:r>
      <w:r>
        <w:rPr>
          <w:spacing w:val="-4"/>
          <w:sz w:val="24"/>
        </w:rPr>
        <w:t xml:space="preserve"> </w:t>
      </w:r>
      <w:r>
        <w:rPr>
          <w:sz w:val="24"/>
        </w:rPr>
        <w:t>sum</w:t>
      </w:r>
      <w:r>
        <w:rPr>
          <w:spacing w:val="-3"/>
          <w:sz w:val="24"/>
        </w:rPr>
        <w:t xml:space="preserve"> </w:t>
      </w:r>
      <w:r>
        <w:rPr>
          <w:sz w:val="24"/>
        </w:rPr>
        <w:t>of</w:t>
      </w:r>
      <w:r>
        <w:rPr>
          <w:spacing w:val="-2"/>
          <w:sz w:val="24"/>
        </w:rPr>
        <w:t xml:space="preserve"> </w:t>
      </w:r>
      <w:r>
        <w:rPr>
          <w:sz w:val="24"/>
        </w:rPr>
        <w:t>money</w:t>
      </w:r>
      <w:r>
        <w:rPr>
          <w:spacing w:val="-8"/>
          <w:sz w:val="24"/>
        </w:rPr>
        <w:t xml:space="preserve"> </w:t>
      </w:r>
      <w:r>
        <w:rPr>
          <w:sz w:val="24"/>
        </w:rPr>
        <w:t>can</w:t>
      </w:r>
      <w:r>
        <w:rPr>
          <w:spacing w:val="-4"/>
          <w:sz w:val="24"/>
        </w:rPr>
        <w:t xml:space="preserve"> </w:t>
      </w:r>
      <w:r>
        <w:rPr>
          <w:sz w:val="24"/>
        </w:rPr>
        <w:t>be</w:t>
      </w:r>
      <w:r>
        <w:rPr>
          <w:spacing w:val="1"/>
          <w:sz w:val="24"/>
        </w:rPr>
        <w:t xml:space="preserve"> </w:t>
      </w:r>
      <w:r>
        <w:rPr>
          <w:spacing w:val="-2"/>
          <w:sz w:val="24"/>
        </w:rPr>
        <w:t>raised.</w:t>
      </w:r>
    </w:p>
    <w:p w:rsidR="002B0F1A" w:rsidRDefault="002B0F1A">
      <w:pPr>
        <w:pStyle w:val="BodyText"/>
        <w:spacing w:before="96"/>
        <w:rPr>
          <w:sz w:val="24"/>
        </w:rPr>
      </w:pPr>
    </w:p>
    <w:p w:rsidR="002B0F1A" w:rsidRDefault="00AA42EA">
      <w:pPr>
        <w:pStyle w:val="ListParagraph"/>
        <w:numPr>
          <w:ilvl w:val="0"/>
          <w:numId w:val="145"/>
        </w:numPr>
        <w:tabs>
          <w:tab w:val="left" w:pos="982"/>
        </w:tabs>
        <w:ind w:left="982" w:hanging="353"/>
        <w:rPr>
          <w:sz w:val="24"/>
        </w:rPr>
      </w:pPr>
      <w:r>
        <w:rPr>
          <w:sz w:val="24"/>
        </w:rPr>
        <w:t>It</w:t>
      </w:r>
      <w:r>
        <w:rPr>
          <w:spacing w:val="-5"/>
          <w:sz w:val="24"/>
        </w:rPr>
        <w:t xml:space="preserve"> </w:t>
      </w:r>
      <w:r>
        <w:rPr>
          <w:sz w:val="24"/>
        </w:rPr>
        <w:t>associates</w:t>
      </w:r>
      <w:r>
        <w:rPr>
          <w:spacing w:val="-4"/>
          <w:sz w:val="24"/>
        </w:rPr>
        <w:t xml:space="preserve"> </w:t>
      </w:r>
      <w:r>
        <w:rPr>
          <w:sz w:val="24"/>
        </w:rPr>
        <w:t>limited</w:t>
      </w:r>
      <w:r>
        <w:rPr>
          <w:spacing w:val="-1"/>
          <w:sz w:val="24"/>
        </w:rPr>
        <w:t xml:space="preserve"> </w:t>
      </w:r>
      <w:r>
        <w:rPr>
          <w:sz w:val="24"/>
        </w:rPr>
        <w:t>liability</w:t>
      </w:r>
      <w:r>
        <w:rPr>
          <w:spacing w:val="-15"/>
          <w:sz w:val="24"/>
        </w:rPr>
        <w:t xml:space="preserve"> </w:t>
      </w:r>
      <w:r>
        <w:rPr>
          <w:sz w:val="24"/>
        </w:rPr>
        <w:t>with</w:t>
      </w:r>
      <w:r>
        <w:rPr>
          <w:spacing w:val="-6"/>
          <w:sz w:val="24"/>
        </w:rPr>
        <w:t xml:space="preserve"> </w:t>
      </w:r>
      <w:r>
        <w:rPr>
          <w:spacing w:val="-5"/>
          <w:sz w:val="24"/>
        </w:rPr>
        <w:t>it.</w:t>
      </w:r>
    </w:p>
    <w:p w:rsidR="002B0F1A" w:rsidRDefault="002B0F1A">
      <w:pPr>
        <w:pStyle w:val="BodyText"/>
        <w:spacing w:before="96"/>
        <w:rPr>
          <w:sz w:val="24"/>
        </w:rPr>
      </w:pPr>
    </w:p>
    <w:p w:rsidR="002B0F1A" w:rsidRDefault="00AA42EA">
      <w:pPr>
        <w:pStyle w:val="ListParagraph"/>
        <w:numPr>
          <w:ilvl w:val="0"/>
          <w:numId w:val="145"/>
        </w:numPr>
        <w:tabs>
          <w:tab w:val="left" w:pos="1048"/>
        </w:tabs>
        <w:ind w:left="1048" w:hanging="419"/>
        <w:rPr>
          <w:sz w:val="24"/>
        </w:rPr>
      </w:pPr>
      <w:r>
        <w:rPr>
          <w:sz w:val="24"/>
        </w:rPr>
        <w:t>Shares</w:t>
      </w:r>
      <w:r>
        <w:rPr>
          <w:spacing w:val="-7"/>
          <w:sz w:val="24"/>
        </w:rPr>
        <w:t xml:space="preserve"> </w:t>
      </w:r>
      <w:r>
        <w:rPr>
          <w:sz w:val="24"/>
        </w:rPr>
        <w:t>are</w:t>
      </w:r>
      <w:r>
        <w:rPr>
          <w:spacing w:val="-7"/>
          <w:sz w:val="24"/>
        </w:rPr>
        <w:t xml:space="preserve"> </w:t>
      </w:r>
      <w:r>
        <w:rPr>
          <w:spacing w:val="-2"/>
          <w:sz w:val="24"/>
        </w:rPr>
        <w:t>transferable.</w:t>
      </w:r>
    </w:p>
    <w:p w:rsidR="002B0F1A" w:rsidRDefault="002B0F1A">
      <w:pPr>
        <w:pStyle w:val="BodyText"/>
        <w:spacing w:before="97"/>
        <w:rPr>
          <w:sz w:val="24"/>
        </w:rPr>
      </w:pPr>
    </w:p>
    <w:p w:rsidR="002B0F1A" w:rsidRDefault="00AA42EA">
      <w:pPr>
        <w:pStyle w:val="ListParagraph"/>
        <w:numPr>
          <w:ilvl w:val="0"/>
          <w:numId w:val="145"/>
        </w:numPr>
        <w:tabs>
          <w:tab w:val="left" w:pos="1034"/>
        </w:tabs>
        <w:ind w:left="1034" w:hanging="405"/>
        <w:rPr>
          <w:sz w:val="24"/>
        </w:rPr>
      </w:pPr>
      <w:r>
        <w:rPr>
          <w:sz w:val="24"/>
        </w:rPr>
        <w:t>Company’s</w:t>
      </w:r>
      <w:r>
        <w:rPr>
          <w:spacing w:val="-5"/>
          <w:sz w:val="24"/>
        </w:rPr>
        <w:t xml:space="preserve"> </w:t>
      </w:r>
      <w:r>
        <w:rPr>
          <w:sz w:val="24"/>
        </w:rPr>
        <w:t>life</w:t>
      </w:r>
      <w:r>
        <w:rPr>
          <w:spacing w:val="-3"/>
          <w:sz w:val="24"/>
        </w:rPr>
        <w:t xml:space="preserve"> </w:t>
      </w:r>
      <w:r>
        <w:rPr>
          <w:sz w:val="24"/>
        </w:rPr>
        <w:t>is</w:t>
      </w:r>
      <w:r>
        <w:rPr>
          <w:spacing w:val="1"/>
          <w:sz w:val="24"/>
        </w:rPr>
        <w:t xml:space="preserve"> </w:t>
      </w:r>
      <w:r>
        <w:rPr>
          <w:sz w:val="24"/>
        </w:rPr>
        <w:t>not affected</w:t>
      </w:r>
      <w:r>
        <w:rPr>
          <w:spacing w:val="-2"/>
          <w:sz w:val="24"/>
        </w:rPr>
        <w:t xml:space="preserve"> </w:t>
      </w:r>
      <w:r>
        <w:rPr>
          <w:sz w:val="24"/>
        </w:rPr>
        <w:t>by</w:t>
      </w:r>
      <w:r>
        <w:rPr>
          <w:spacing w:val="-15"/>
          <w:sz w:val="24"/>
        </w:rPr>
        <w:t xml:space="preserve"> </w:t>
      </w:r>
      <w:r>
        <w:rPr>
          <w:sz w:val="24"/>
        </w:rPr>
        <w:t>the</w:t>
      </w:r>
      <w:r>
        <w:rPr>
          <w:spacing w:val="-2"/>
          <w:sz w:val="24"/>
        </w:rPr>
        <w:t xml:space="preserve"> </w:t>
      </w:r>
      <w:r>
        <w:rPr>
          <w:sz w:val="24"/>
        </w:rPr>
        <w:t>life</w:t>
      </w:r>
      <w:r>
        <w:rPr>
          <w:spacing w:val="-8"/>
          <w:sz w:val="24"/>
        </w:rPr>
        <w:t xml:space="preserve"> </w:t>
      </w:r>
      <w:r>
        <w:rPr>
          <w:sz w:val="24"/>
        </w:rPr>
        <w:t>(death)</w:t>
      </w:r>
      <w:r>
        <w:rPr>
          <w:spacing w:val="-3"/>
          <w:sz w:val="24"/>
        </w:rPr>
        <w:t xml:space="preserve"> </w:t>
      </w:r>
      <w:r>
        <w:rPr>
          <w:sz w:val="24"/>
        </w:rPr>
        <w:t>of</w:t>
      </w:r>
      <w:r>
        <w:rPr>
          <w:spacing w:val="-9"/>
          <w:sz w:val="24"/>
        </w:rPr>
        <w:t xml:space="preserve"> </w:t>
      </w:r>
      <w:r>
        <w:rPr>
          <w:spacing w:val="-2"/>
          <w:sz w:val="24"/>
        </w:rPr>
        <w:t>shareholders.</w:t>
      </w:r>
    </w:p>
    <w:p w:rsidR="002B0F1A" w:rsidRDefault="002B0F1A">
      <w:pPr>
        <w:pStyle w:val="BodyText"/>
        <w:spacing w:before="96"/>
        <w:rPr>
          <w:sz w:val="24"/>
        </w:rPr>
      </w:pPr>
    </w:p>
    <w:p w:rsidR="002B0F1A" w:rsidRDefault="00AA42EA">
      <w:pPr>
        <w:pStyle w:val="ListParagraph"/>
        <w:numPr>
          <w:ilvl w:val="0"/>
          <w:numId w:val="145"/>
        </w:numPr>
        <w:tabs>
          <w:tab w:val="left" w:pos="967"/>
        </w:tabs>
        <w:ind w:left="967" w:hanging="338"/>
        <w:rPr>
          <w:sz w:val="24"/>
        </w:rPr>
      </w:pPr>
      <w:r>
        <w:rPr>
          <w:sz w:val="24"/>
        </w:rPr>
        <w:t>Services</w:t>
      </w:r>
      <w:r>
        <w:rPr>
          <w:spacing w:val="-6"/>
          <w:sz w:val="24"/>
        </w:rPr>
        <w:t xml:space="preserve"> </w:t>
      </w:r>
      <w:r>
        <w:rPr>
          <w:sz w:val="24"/>
        </w:rPr>
        <w:t>of</w:t>
      </w:r>
      <w:r>
        <w:rPr>
          <w:spacing w:val="-7"/>
          <w:sz w:val="24"/>
        </w:rPr>
        <w:t xml:space="preserve"> </w:t>
      </w:r>
      <w:r>
        <w:rPr>
          <w:sz w:val="24"/>
        </w:rPr>
        <w:t>specialists</w:t>
      </w:r>
      <w:r>
        <w:rPr>
          <w:spacing w:val="-1"/>
          <w:sz w:val="24"/>
        </w:rPr>
        <w:t xml:space="preserve"> </w:t>
      </w:r>
      <w:r>
        <w:rPr>
          <w:sz w:val="24"/>
        </w:rPr>
        <w:t>can</w:t>
      </w:r>
      <w:r>
        <w:rPr>
          <w:spacing w:val="-8"/>
          <w:sz w:val="24"/>
        </w:rPr>
        <w:t xml:space="preserve"> </w:t>
      </w:r>
      <w:r>
        <w:rPr>
          <w:sz w:val="24"/>
        </w:rPr>
        <w:t xml:space="preserve">be </w:t>
      </w:r>
      <w:r>
        <w:rPr>
          <w:spacing w:val="-2"/>
          <w:sz w:val="24"/>
        </w:rPr>
        <w:t>obtained.</w:t>
      </w:r>
    </w:p>
    <w:p w:rsidR="002B0F1A" w:rsidRDefault="002B0F1A">
      <w:pPr>
        <w:pStyle w:val="BodyText"/>
        <w:spacing w:before="207"/>
        <w:rPr>
          <w:sz w:val="24"/>
        </w:rPr>
      </w:pPr>
    </w:p>
    <w:p w:rsidR="002B0F1A" w:rsidRDefault="00AA42EA">
      <w:pPr>
        <w:pStyle w:val="BodyText"/>
        <w:ind w:right="1434"/>
        <w:jc w:val="right"/>
        <w:rPr>
          <w:rFonts w:ascii="Calibri"/>
        </w:rPr>
      </w:pPr>
      <w:r>
        <w:rPr>
          <w:rFonts w:ascii="Calibri"/>
          <w:spacing w:val="-5"/>
        </w:rPr>
        <w:t>25</w:t>
      </w:r>
    </w:p>
    <w:p w:rsidR="002B0F1A" w:rsidRDefault="002B0F1A" w:rsidP="0028420F">
      <w:pPr>
        <w:tabs>
          <w:tab w:val="left" w:pos="9426"/>
        </w:tabs>
        <w:spacing w:before="60"/>
        <w:ind w:left="854"/>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45"/>
        </w:numPr>
        <w:tabs>
          <w:tab w:val="left" w:pos="1035"/>
        </w:tabs>
        <w:spacing w:before="66"/>
        <w:ind w:left="1035" w:hanging="406"/>
        <w:rPr>
          <w:sz w:val="24"/>
        </w:rPr>
      </w:pPr>
      <w:r>
        <w:rPr>
          <w:noProof/>
          <w:sz w:val="24"/>
        </w:rPr>
        <w:lastRenderedPageBreak/>
        <mc:AlternateContent>
          <mc:Choice Requires="wpg">
            <w:drawing>
              <wp:anchor distT="0" distB="0" distL="0" distR="0" simplePos="0" relativeHeight="48280473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594" name="Group 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595" name="Image 595"/>
                          <pic:cNvPicPr/>
                        </pic:nvPicPr>
                        <pic:blipFill>
                          <a:blip r:embed="rId7" cstate="print"/>
                          <a:stretch>
                            <a:fillRect/>
                          </a:stretch>
                        </pic:blipFill>
                        <pic:spPr>
                          <a:xfrm>
                            <a:off x="635" y="0"/>
                            <a:ext cx="7106284" cy="56515"/>
                          </a:xfrm>
                          <a:prstGeom prst="rect">
                            <a:avLst/>
                          </a:prstGeom>
                        </pic:spPr>
                      </pic:pic>
                      <wps:wsp>
                        <wps:cNvPr id="596" name="Graphic 596"/>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597" name="Image 597"/>
                          <pic:cNvPicPr/>
                        </pic:nvPicPr>
                        <pic:blipFill>
                          <a:blip r:embed="rId8" cstate="print"/>
                          <a:stretch>
                            <a:fillRect/>
                          </a:stretch>
                        </pic:blipFill>
                        <pic:spPr>
                          <a:xfrm>
                            <a:off x="56514" y="9396995"/>
                            <a:ext cx="7050405" cy="51804"/>
                          </a:xfrm>
                          <a:prstGeom prst="rect">
                            <a:avLst/>
                          </a:prstGeom>
                        </pic:spPr>
                      </pic:pic>
                      <wps:wsp>
                        <wps:cNvPr id="598" name="Graphic 598"/>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599" name="Graphic 599"/>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600" name="Graphic 60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601" name="Graphic 60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602" name="Graphic 60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603" name="Graphic 60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604" name="Graphic 60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605" name="Graphic 60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606" name="Graphic 60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607" name="Graphic 60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608" name="Graphic 60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609" name="Graphic 60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10" name="Graphic 61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11" name="Graphic 61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12" name="Graphic 61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13" name="Graphic 61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14" name="Graphic 61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20648E4" id="Group 594" o:spid="_x0000_s1026" style="position:absolute;margin-left:23.95pt;margin-top:24pt;width:564.3pt;height:744.25pt;z-index:-2051174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">
                <v:shape id="Image 595"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">
                  <v:imagedata r:id="rId9" o:title=""/>
                </v:shape>
                <v:shape id="Graphic 596"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597"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">
                  <v:imagedata r:id="rId10" o:title=""/>
                </v:shape>
                <v:shape id="Graphic 598"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" path="m56515,l18415,r,18415l,18415,,56515r56515,l56515,xem9525,l,,,9525r9525,l9525,xe" fillcolor="red" stroked="f">
                  <v:path arrowok="t"/>
                </v:shape>
                <v:shape id="Graphic 599"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" path="m6382385,361950r-780415,l5601970,r-27305,l5574665,361950,,361950r,26670l6382385,388620r,-26670xe" fillcolor="#6a6a6a" stroked="f">
                  <v:path arrowok="t"/>
                </v:shape>
                <v:shape id="Graphic 600"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" path="m54864,l36576,,,,,36576,,54864r36576,l36576,36576r18288,l54864,xe" fillcolor="red" stroked="f">
                  <v:path arrowok="t"/>
                </v:shape>
                <v:shape id="Graphic 601"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" path="m18288,l9131,,,,,9144r,9144l9131,18288r,-9144l18288,9144,18288,xe" stroked="f">
                  <v:path arrowok="t"/>
                </v:shape>
                <v:shape id="Graphic 602"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" path="m9144,45720l,45720r,9144l9144,54864r,-9144xem7065010,l9144,r,36576l7065010,36576r,-36576xe" fillcolor="red" stroked="f">
                  <v:path arrowok="t"/>
                </v:shape>
                <v:shape id="Graphic 603"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" path="m7055866,l,,,9144r7055866,l7055866,xe" stroked="f">
                  <v:path arrowok="t"/>
                </v:shape>
                <v:shape id="Graphic 604"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" path="m7055866,45720l,45720r,9144l7055866,54864r,-9144xem7110730,r-36576,l7055866,r,36576l7074154,36576r,18288l7110730,54864r,-18288l7110730,xe" fillcolor="red" stroked="f">
                  <v:path arrowok="t"/>
                </v:shape>
                <v:shape id="Graphic 605"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" path="m18288,l9144,,,,,9144r9144,l9144,18288r9131,l18275,9144,18288,xe" stroked="f">
                  <v:path arrowok="t"/>
                </v:shape>
                <v:shape id="Graphic 606"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607"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" path="m9143,l,,,9341866r9143,l9143,xe" stroked="f">
                  <v:path arrowok="t"/>
                </v:shape>
                <v:shape id="Graphic 608"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" path="m54864,9360167r-18288,l36576,9341866r-36576,l,9360167r,36563l36576,9396730r18288,l54864,9360167xem7119874,r-9144,l7110730,9341866r9144,l7119874,xe" fillcolor="red" stroked="f">
                  <v:path arrowok="t"/>
                </v:shape>
                <v:shape id="Graphic 609"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" path="m18288,9156r-9157,l9131,,,,,9156r,9132l9131,18288r9157,l18288,9156xe" stroked="f">
                  <v:path arrowok="t"/>
                </v:shape>
                <v:shape id="Graphic 610"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" path="m9144,l,,,9144r9144,l9144,xem7065010,18300r-7055866,l9144,54864r7055866,l7065010,18300xe" fillcolor="red" stroked="f">
                  <v:path arrowok="t"/>
                </v:shape>
                <v:shape id="Graphic 611"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" path="m7055866,l,,,9143r7055866,l7055866,xe" stroked="f">
                  <v:path arrowok="t"/>
                </v:shape>
                <v:shape id="Graphic 612"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" path="m7055866,l,,,9144r7055866,l7055866,xem7110730,r-36576,l7074154,18300r-18288,l7055866,54864r18288,l7110730,54864r,-36564l7110730,xe" fillcolor="red" stroked="f">
                  <v:path arrowok="t"/>
                </v:shape>
                <v:shape id="Graphic 613"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" path="m18288,9156l18275,,9144,r,9156l,9156r,9132l9144,18288r9131,l18288,9156xe" stroked="f">
                  <v:path arrowok="t"/>
                </v:shape>
                <v:shape id="Graphic 614"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" path="m9144,l,,,9144r9144,l9144,xe" fillcolor="red" stroked="f">
                  <v:path arrowok="t"/>
                </v:shape>
                <w10:wrap anchorx="page" anchory="page"/>
              </v:group>
            </w:pict>
          </mc:Fallback>
        </mc:AlternateContent>
      </w:r>
      <w:r>
        <w:rPr>
          <w:sz w:val="24"/>
        </w:rPr>
        <w:t>Risk</w:t>
      </w:r>
      <w:r>
        <w:rPr>
          <w:spacing w:val="-8"/>
          <w:sz w:val="24"/>
        </w:rPr>
        <w:t xml:space="preserve"> </w:t>
      </w:r>
      <w:r>
        <w:rPr>
          <w:sz w:val="24"/>
        </w:rPr>
        <w:t>of</w:t>
      </w:r>
      <w:r>
        <w:rPr>
          <w:spacing w:val="-10"/>
          <w:sz w:val="24"/>
        </w:rPr>
        <w:t xml:space="preserve"> </w:t>
      </w:r>
      <w:r>
        <w:rPr>
          <w:sz w:val="24"/>
        </w:rPr>
        <w:t>loss is</w:t>
      </w:r>
      <w:r>
        <w:rPr>
          <w:spacing w:val="-5"/>
          <w:sz w:val="24"/>
        </w:rPr>
        <w:t xml:space="preserve"> </w:t>
      </w:r>
      <w:r>
        <w:rPr>
          <w:sz w:val="24"/>
        </w:rPr>
        <w:t>divided</w:t>
      </w:r>
      <w:r>
        <w:rPr>
          <w:spacing w:val="-2"/>
          <w:sz w:val="24"/>
        </w:rPr>
        <w:t xml:space="preserve"> </w:t>
      </w:r>
      <w:r>
        <w:rPr>
          <w:sz w:val="24"/>
        </w:rPr>
        <w:t>among</w:t>
      </w:r>
      <w:r>
        <w:rPr>
          <w:spacing w:val="-3"/>
          <w:sz w:val="24"/>
        </w:rPr>
        <w:t xml:space="preserve"> </w:t>
      </w:r>
      <w:r>
        <w:rPr>
          <w:sz w:val="24"/>
        </w:rPr>
        <w:t>many</w:t>
      </w:r>
      <w:r>
        <w:rPr>
          <w:spacing w:val="-11"/>
          <w:sz w:val="24"/>
        </w:rPr>
        <w:t xml:space="preserve"> </w:t>
      </w:r>
      <w:r>
        <w:rPr>
          <w:spacing w:val="-2"/>
          <w:sz w:val="24"/>
        </w:rPr>
        <w:t>shareholders.</w:t>
      </w:r>
    </w:p>
    <w:p w:rsidR="002B0F1A" w:rsidRDefault="002B0F1A">
      <w:pPr>
        <w:pStyle w:val="BodyText"/>
        <w:spacing w:before="95"/>
        <w:rPr>
          <w:sz w:val="24"/>
        </w:rPr>
      </w:pPr>
    </w:p>
    <w:p w:rsidR="002B0F1A" w:rsidRDefault="00AA42EA">
      <w:pPr>
        <w:pStyle w:val="ListParagraph"/>
        <w:numPr>
          <w:ilvl w:val="0"/>
          <w:numId w:val="145"/>
        </w:numPr>
        <w:tabs>
          <w:tab w:val="left" w:pos="1101"/>
        </w:tabs>
        <w:spacing w:before="1"/>
        <w:ind w:left="1101" w:hanging="472"/>
        <w:rPr>
          <w:sz w:val="24"/>
        </w:rPr>
      </w:pPr>
      <w:r>
        <w:rPr>
          <w:sz w:val="24"/>
        </w:rPr>
        <w:t>The</w:t>
      </w:r>
      <w:r>
        <w:rPr>
          <w:spacing w:val="-14"/>
          <w:sz w:val="24"/>
        </w:rPr>
        <w:t xml:space="preserve"> </w:t>
      </w:r>
      <w:r>
        <w:rPr>
          <w:sz w:val="24"/>
        </w:rPr>
        <w:t>company</w:t>
      </w:r>
      <w:r>
        <w:rPr>
          <w:spacing w:val="-14"/>
          <w:sz w:val="24"/>
        </w:rPr>
        <w:t xml:space="preserve"> </w:t>
      </w:r>
      <w:r>
        <w:rPr>
          <w:sz w:val="24"/>
        </w:rPr>
        <w:t>associates</w:t>
      </w:r>
      <w:r>
        <w:rPr>
          <w:spacing w:val="-4"/>
          <w:sz w:val="24"/>
        </w:rPr>
        <w:t xml:space="preserve"> </w:t>
      </w:r>
      <w:r>
        <w:rPr>
          <w:sz w:val="24"/>
        </w:rPr>
        <w:t>with</w:t>
      </w:r>
      <w:r>
        <w:rPr>
          <w:spacing w:val="-2"/>
          <w:sz w:val="24"/>
        </w:rPr>
        <w:t xml:space="preserve"> </w:t>
      </w:r>
      <w:r>
        <w:rPr>
          <w:sz w:val="24"/>
        </w:rPr>
        <w:t>it</w:t>
      </w:r>
      <w:r>
        <w:rPr>
          <w:spacing w:val="3"/>
          <w:sz w:val="24"/>
        </w:rPr>
        <w:t xml:space="preserve"> </w:t>
      </w:r>
      <w:r>
        <w:rPr>
          <w:sz w:val="24"/>
        </w:rPr>
        <w:t>stability, efficiency</w:t>
      </w:r>
      <w:r>
        <w:rPr>
          <w:spacing w:val="-5"/>
          <w:sz w:val="24"/>
        </w:rPr>
        <w:t xml:space="preserve"> </w:t>
      </w:r>
      <w:r>
        <w:rPr>
          <w:sz w:val="24"/>
        </w:rPr>
        <w:t>and</w:t>
      </w:r>
      <w:r>
        <w:rPr>
          <w:spacing w:val="-2"/>
          <w:sz w:val="24"/>
        </w:rPr>
        <w:t xml:space="preserve"> </w:t>
      </w:r>
      <w:r>
        <w:rPr>
          <w:sz w:val="24"/>
        </w:rPr>
        <w:t>flexibility</w:t>
      </w:r>
      <w:r>
        <w:rPr>
          <w:spacing w:val="-16"/>
          <w:sz w:val="24"/>
        </w:rPr>
        <w:t xml:space="preserve"> </w:t>
      </w:r>
      <w:r>
        <w:rPr>
          <w:sz w:val="24"/>
        </w:rPr>
        <w:t>of</w:t>
      </w:r>
      <w:r>
        <w:rPr>
          <w:spacing w:val="-5"/>
          <w:sz w:val="24"/>
        </w:rPr>
        <w:t xml:space="preserve"> </w:t>
      </w:r>
      <w:r>
        <w:rPr>
          <w:spacing w:val="-2"/>
          <w:sz w:val="24"/>
        </w:rPr>
        <w:t>management.</w:t>
      </w:r>
    </w:p>
    <w:p w:rsidR="002B0F1A" w:rsidRDefault="002B0F1A">
      <w:pPr>
        <w:pStyle w:val="BodyText"/>
        <w:spacing w:before="106"/>
        <w:rPr>
          <w:sz w:val="24"/>
        </w:rPr>
      </w:pPr>
    </w:p>
    <w:p w:rsidR="002B0F1A" w:rsidRDefault="00AA42EA">
      <w:pPr>
        <w:pStyle w:val="Heading4"/>
      </w:pPr>
      <w:bookmarkStart w:id="50" w:name="Disadvantages_of_Joint_Stock_Companies:"/>
      <w:bookmarkEnd w:id="50"/>
      <w:r>
        <w:t>Disadvantages</w:t>
      </w:r>
      <w:r>
        <w:rPr>
          <w:spacing w:val="-5"/>
        </w:rPr>
        <w:t xml:space="preserve"> </w:t>
      </w:r>
      <w:r>
        <w:t>of</w:t>
      </w:r>
      <w:r>
        <w:rPr>
          <w:spacing w:val="-2"/>
        </w:rPr>
        <w:t xml:space="preserve"> </w:t>
      </w:r>
      <w:r>
        <w:t>Joint</w:t>
      </w:r>
      <w:r>
        <w:rPr>
          <w:spacing w:val="-10"/>
        </w:rPr>
        <w:t xml:space="preserve"> </w:t>
      </w:r>
      <w:r>
        <w:t>Stock</w:t>
      </w:r>
      <w:r>
        <w:rPr>
          <w:spacing w:val="-6"/>
        </w:rPr>
        <w:t xml:space="preserve"> </w:t>
      </w:r>
      <w:r>
        <w:rPr>
          <w:spacing w:val="-2"/>
        </w:rPr>
        <w:t>Companies:</w:t>
      </w:r>
    </w:p>
    <w:p w:rsidR="002B0F1A" w:rsidRDefault="00AA42EA">
      <w:pPr>
        <w:pStyle w:val="ListParagraph"/>
        <w:numPr>
          <w:ilvl w:val="0"/>
          <w:numId w:val="144"/>
        </w:numPr>
        <w:tabs>
          <w:tab w:val="left" w:pos="915"/>
        </w:tabs>
        <w:spacing w:before="74"/>
        <w:ind w:left="915" w:hanging="286"/>
        <w:rPr>
          <w:sz w:val="24"/>
        </w:rPr>
      </w:pPr>
      <w:r>
        <w:rPr>
          <w:sz w:val="24"/>
        </w:rPr>
        <w:t>A</w:t>
      </w:r>
      <w:r>
        <w:rPr>
          <w:spacing w:val="-12"/>
          <w:sz w:val="24"/>
        </w:rPr>
        <w:t xml:space="preserve"> </w:t>
      </w:r>
      <w:r>
        <w:rPr>
          <w:sz w:val="24"/>
        </w:rPr>
        <w:t>good</w:t>
      </w:r>
      <w:r>
        <w:rPr>
          <w:spacing w:val="-4"/>
          <w:sz w:val="24"/>
        </w:rPr>
        <w:t xml:space="preserve"> </w:t>
      </w:r>
      <w:r>
        <w:rPr>
          <w:sz w:val="24"/>
        </w:rPr>
        <w:t>deal</w:t>
      </w:r>
      <w:r>
        <w:rPr>
          <w:spacing w:val="-9"/>
          <w:sz w:val="24"/>
        </w:rPr>
        <w:t xml:space="preserve"> </w:t>
      </w:r>
      <w:r>
        <w:rPr>
          <w:sz w:val="24"/>
        </w:rPr>
        <w:t>of</w:t>
      </w:r>
      <w:r>
        <w:rPr>
          <w:spacing w:val="-8"/>
          <w:sz w:val="24"/>
        </w:rPr>
        <w:t xml:space="preserve"> </w:t>
      </w:r>
      <w:r>
        <w:rPr>
          <w:sz w:val="24"/>
        </w:rPr>
        <w:t>legal</w:t>
      </w:r>
      <w:r>
        <w:rPr>
          <w:spacing w:val="1"/>
          <w:sz w:val="24"/>
        </w:rPr>
        <w:t xml:space="preserve"> </w:t>
      </w:r>
      <w:r>
        <w:rPr>
          <w:sz w:val="24"/>
        </w:rPr>
        <w:t>formalities</w:t>
      </w:r>
      <w:r>
        <w:rPr>
          <w:spacing w:val="-1"/>
          <w:sz w:val="24"/>
        </w:rPr>
        <w:t xml:space="preserve"> </w:t>
      </w:r>
      <w:r>
        <w:rPr>
          <w:sz w:val="24"/>
        </w:rPr>
        <w:t>is</w:t>
      </w:r>
      <w:r>
        <w:rPr>
          <w:spacing w:val="-2"/>
          <w:sz w:val="24"/>
        </w:rPr>
        <w:t xml:space="preserve"> </w:t>
      </w:r>
      <w:r>
        <w:rPr>
          <w:sz w:val="24"/>
        </w:rPr>
        <w:t>required</w:t>
      </w:r>
      <w:r>
        <w:rPr>
          <w:spacing w:val="1"/>
          <w:sz w:val="24"/>
        </w:rPr>
        <w:t xml:space="preserve"> </w:t>
      </w:r>
      <w:r>
        <w:rPr>
          <w:sz w:val="24"/>
        </w:rPr>
        <w:t>for</w:t>
      </w:r>
      <w:r>
        <w:rPr>
          <w:spacing w:val="1"/>
          <w:sz w:val="24"/>
        </w:rPr>
        <w:t xml:space="preserve"> </w:t>
      </w:r>
      <w:r>
        <w:rPr>
          <w:sz w:val="24"/>
        </w:rPr>
        <w:t>the</w:t>
      </w:r>
      <w:r>
        <w:rPr>
          <w:spacing w:val="-5"/>
          <w:sz w:val="24"/>
        </w:rPr>
        <w:t xml:space="preserve"> </w:t>
      </w:r>
      <w:r>
        <w:rPr>
          <w:sz w:val="24"/>
        </w:rPr>
        <w:t>formation</w:t>
      </w:r>
      <w:r>
        <w:rPr>
          <w:spacing w:val="-8"/>
          <w:sz w:val="24"/>
        </w:rPr>
        <w:t xml:space="preserve"> </w:t>
      </w:r>
      <w:r>
        <w:rPr>
          <w:sz w:val="24"/>
        </w:rPr>
        <w:t>of</w:t>
      </w:r>
      <w:r>
        <w:rPr>
          <w:spacing w:val="-8"/>
          <w:sz w:val="24"/>
        </w:rPr>
        <w:t xml:space="preserve"> </w:t>
      </w:r>
      <w:r>
        <w:rPr>
          <w:sz w:val="24"/>
        </w:rPr>
        <w:t>a</w:t>
      </w:r>
      <w:r>
        <w:rPr>
          <w:spacing w:val="-1"/>
          <w:sz w:val="24"/>
        </w:rPr>
        <w:t xml:space="preserve"> </w:t>
      </w:r>
      <w:r>
        <w:rPr>
          <w:sz w:val="24"/>
        </w:rPr>
        <w:t>joint</w:t>
      </w:r>
      <w:r>
        <w:rPr>
          <w:spacing w:val="5"/>
          <w:sz w:val="24"/>
        </w:rPr>
        <w:t xml:space="preserve"> </w:t>
      </w:r>
      <w:r>
        <w:rPr>
          <w:sz w:val="24"/>
        </w:rPr>
        <w:t>stock</w:t>
      </w:r>
      <w:r>
        <w:rPr>
          <w:spacing w:val="-3"/>
          <w:sz w:val="24"/>
        </w:rPr>
        <w:t xml:space="preserve"> </w:t>
      </w:r>
      <w:r>
        <w:rPr>
          <w:spacing w:val="-2"/>
          <w:sz w:val="24"/>
        </w:rPr>
        <w:t>company.</w:t>
      </w:r>
    </w:p>
    <w:p w:rsidR="002B0F1A" w:rsidRDefault="002B0F1A">
      <w:pPr>
        <w:pStyle w:val="BodyText"/>
        <w:spacing w:before="96"/>
        <w:rPr>
          <w:sz w:val="24"/>
        </w:rPr>
      </w:pPr>
    </w:p>
    <w:p w:rsidR="002B0F1A" w:rsidRDefault="00AA42EA">
      <w:pPr>
        <w:pStyle w:val="ListParagraph"/>
        <w:numPr>
          <w:ilvl w:val="0"/>
          <w:numId w:val="144"/>
        </w:numPr>
        <w:tabs>
          <w:tab w:val="left" w:pos="982"/>
        </w:tabs>
        <w:ind w:left="982" w:hanging="353"/>
        <w:rPr>
          <w:sz w:val="24"/>
        </w:rPr>
      </w:pPr>
      <w:r>
        <w:rPr>
          <w:sz w:val="24"/>
        </w:rPr>
        <w:t>Company</w:t>
      </w:r>
      <w:r>
        <w:rPr>
          <w:spacing w:val="-8"/>
          <w:sz w:val="24"/>
        </w:rPr>
        <w:t xml:space="preserve"> </w:t>
      </w:r>
      <w:r>
        <w:rPr>
          <w:sz w:val="24"/>
        </w:rPr>
        <w:t>is</w:t>
      </w:r>
      <w:r>
        <w:rPr>
          <w:spacing w:val="-1"/>
          <w:sz w:val="24"/>
        </w:rPr>
        <w:t xml:space="preserve"> </w:t>
      </w:r>
      <w:r>
        <w:rPr>
          <w:sz w:val="24"/>
        </w:rPr>
        <w:t>managed</w:t>
      </w:r>
      <w:r>
        <w:rPr>
          <w:spacing w:val="-3"/>
          <w:sz w:val="24"/>
        </w:rPr>
        <w:t xml:space="preserve"> </w:t>
      </w:r>
      <w:r>
        <w:rPr>
          <w:sz w:val="24"/>
        </w:rPr>
        <w:t>by</w:t>
      </w:r>
      <w:r>
        <w:rPr>
          <w:spacing w:val="-9"/>
          <w:sz w:val="24"/>
        </w:rPr>
        <w:t xml:space="preserve"> </w:t>
      </w:r>
      <w:r>
        <w:rPr>
          <w:sz w:val="24"/>
        </w:rPr>
        <w:t>big</w:t>
      </w:r>
      <w:r>
        <w:rPr>
          <w:spacing w:val="-4"/>
          <w:sz w:val="24"/>
        </w:rPr>
        <w:t xml:space="preserve"> </w:t>
      </w:r>
      <w:r>
        <w:rPr>
          <w:sz w:val="24"/>
        </w:rPr>
        <w:t>shareholders</w:t>
      </w:r>
      <w:r>
        <w:rPr>
          <w:spacing w:val="-4"/>
          <w:sz w:val="24"/>
        </w:rPr>
        <w:t xml:space="preserve"> only.</w:t>
      </w:r>
    </w:p>
    <w:p w:rsidR="002B0F1A" w:rsidRDefault="002B0F1A">
      <w:pPr>
        <w:pStyle w:val="BodyText"/>
        <w:spacing w:before="101"/>
        <w:rPr>
          <w:sz w:val="24"/>
        </w:rPr>
      </w:pPr>
    </w:p>
    <w:p w:rsidR="002B0F1A" w:rsidRDefault="00AA42EA">
      <w:pPr>
        <w:pStyle w:val="ListParagraph"/>
        <w:numPr>
          <w:ilvl w:val="0"/>
          <w:numId w:val="144"/>
        </w:numPr>
        <w:tabs>
          <w:tab w:val="left" w:pos="1048"/>
        </w:tabs>
        <w:spacing w:before="1" w:line="312" w:lineRule="auto"/>
        <w:ind w:left="634" w:right="1694" w:firstLine="0"/>
        <w:rPr>
          <w:sz w:val="24"/>
        </w:rPr>
      </w:pPr>
      <w:r>
        <w:rPr>
          <w:sz w:val="24"/>
        </w:rPr>
        <w:t>High</w:t>
      </w:r>
      <w:r>
        <w:rPr>
          <w:spacing w:val="-11"/>
          <w:sz w:val="24"/>
        </w:rPr>
        <w:t xml:space="preserve"> </w:t>
      </w:r>
      <w:r>
        <w:rPr>
          <w:sz w:val="24"/>
        </w:rPr>
        <w:t>paid</w:t>
      </w:r>
      <w:r>
        <w:rPr>
          <w:spacing w:val="-7"/>
          <w:sz w:val="24"/>
        </w:rPr>
        <w:t xml:space="preserve"> </w:t>
      </w:r>
      <w:r>
        <w:rPr>
          <w:sz w:val="24"/>
        </w:rPr>
        <w:t>officials manage</w:t>
      </w:r>
      <w:r>
        <w:rPr>
          <w:spacing w:val="-3"/>
          <w:sz w:val="24"/>
        </w:rPr>
        <w:t xml:space="preserve"> </w:t>
      </w:r>
      <w:r>
        <w:rPr>
          <w:sz w:val="24"/>
        </w:rPr>
        <w:t>the</w:t>
      </w:r>
      <w:r>
        <w:rPr>
          <w:spacing w:val="-3"/>
          <w:sz w:val="24"/>
        </w:rPr>
        <w:t xml:space="preserve"> </w:t>
      </w:r>
      <w:r>
        <w:rPr>
          <w:sz w:val="24"/>
        </w:rPr>
        <w:t>whole</w:t>
      </w:r>
      <w:r>
        <w:rPr>
          <w:spacing w:val="-7"/>
          <w:sz w:val="24"/>
        </w:rPr>
        <w:t xml:space="preserve"> </w:t>
      </w:r>
      <w:r>
        <w:rPr>
          <w:sz w:val="24"/>
        </w:rPr>
        <w:t>shows;</w:t>
      </w:r>
      <w:r>
        <w:rPr>
          <w:spacing w:val="-11"/>
          <w:sz w:val="24"/>
        </w:rPr>
        <w:t xml:space="preserve"> </w:t>
      </w:r>
      <w:r>
        <w:rPr>
          <w:sz w:val="24"/>
        </w:rPr>
        <w:t>they</w:t>
      </w:r>
      <w:r>
        <w:rPr>
          <w:spacing w:val="-11"/>
          <w:sz w:val="24"/>
        </w:rPr>
        <w:t xml:space="preserve"> </w:t>
      </w:r>
      <w:r>
        <w:rPr>
          <w:sz w:val="24"/>
        </w:rPr>
        <w:t>cannot have</w:t>
      </w:r>
      <w:r>
        <w:rPr>
          <w:spacing w:val="-3"/>
          <w:sz w:val="24"/>
        </w:rPr>
        <w:t xml:space="preserve"> </w:t>
      </w:r>
      <w:r>
        <w:rPr>
          <w:sz w:val="24"/>
        </w:rPr>
        <w:t>as</w:t>
      </w:r>
      <w:r>
        <w:rPr>
          <w:spacing w:val="-4"/>
          <w:sz w:val="24"/>
        </w:rPr>
        <w:t xml:space="preserve"> </w:t>
      </w:r>
      <w:r>
        <w:rPr>
          <w:sz w:val="24"/>
        </w:rPr>
        <w:t>high</w:t>
      </w:r>
      <w:r>
        <w:rPr>
          <w:spacing w:val="-3"/>
          <w:sz w:val="24"/>
        </w:rPr>
        <w:t xml:space="preserve"> </w:t>
      </w:r>
      <w:r>
        <w:rPr>
          <w:sz w:val="24"/>
        </w:rPr>
        <w:t>interests</w:t>
      </w:r>
      <w:r>
        <w:rPr>
          <w:spacing w:val="-4"/>
          <w:sz w:val="24"/>
        </w:rPr>
        <w:t xml:space="preserve"> </w:t>
      </w:r>
      <w:r>
        <w:rPr>
          <w:sz w:val="24"/>
        </w:rPr>
        <w:t>in</w:t>
      </w:r>
      <w:r>
        <w:rPr>
          <w:spacing w:val="-10"/>
          <w:sz w:val="24"/>
        </w:rPr>
        <w:t xml:space="preserve"> </w:t>
      </w:r>
      <w:r>
        <w:rPr>
          <w:sz w:val="24"/>
        </w:rPr>
        <w:t>the</w:t>
      </w:r>
      <w:r>
        <w:rPr>
          <w:spacing w:val="-3"/>
          <w:sz w:val="24"/>
        </w:rPr>
        <w:t xml:space="preserve"> </w:t>
      </w:r>
      <w:r>
        <w:rPr>
          <w:sz w:val="24"/>
        </w:rPr>
        <w:t>company as the proprietors can have.</w:t>
      </w:r>
    </w:p>
    <w:p w:rsidR="002B0F1A" w:rsidRDefault="002B0F1A">
      <w:pPr>
        <w:pStyle w:val="BodyText"/>
        <w:spacing w:before="9"/>
        <w:rPr>
          <w:sz w:val="24"/>
        </w:rPr>
      </w:pPr>
    </w:p>
    <w:p w:rsidR="002B0F1A" w:rsidRDefault="00AA42EA">
      <w:pPr>
        <w:pStyle w:val="ListParagraph"/>
        <w:numPr>
          <w:ilvl w:val="0"/>
          <w:numId w:val="144"/>
        </w:numPr>
        <w:tabs>
          <w:tab w:val="left" w:pos="1034"/>
        </w:tabs>
        <w:ind w:left="1034" w:hanging="405"/>
        <w:rPr>
          <w:sz w:val="24"/>
        </w:rPr>
      </w:pPr>
      <w:r>
        <w:rPr>
          <w:sz w:val="24"/>
        </w:rPr>
        <w:t>People</w:t>
      </w:r>
      <w:r>
        <w:rPr>
          <w:spacing w:val="-6"/>
          <w:sz w:val="24"/>
        </w:rPr>
        <w:t xml:space="preserve"> </w:t>
      </w:r>
      <w:r>
        <w:rPr>
          <w:sz w:val="24"/>
        </w:rPr>
        <w:t>can</w:t>
      </w:r>
      <w:r>
        <w:rPr>
          <w:spacing w:val="-9"/>
          <w:sz w:val="24"/>
        </w:rPr>
        <w:t xml:space="preserve"> </w:t>
      </w:r>
      <w:r>
        <w:rPr>
          <w:sz w:val="24"/>
        </w:rPr>
        <w:t>commit</w:t>
      </w:r>
      <w:r>
        <w:rPr>
          <w:spacing w:val="9"/>
          <w:sz w:val="24"/>
        </w:rPr>
        <w:t xml:space="preserve"> </w:t>
      </w:r>
      <w:r>
        <w:rPr>
          <w:sz w:val="24"/>
        </w:rPr>
        <w:t>frauds</w:t>
      </w:r>
      <w:r>
        <w:rPr>
          <w:spacing w:val="-7"/>
          <w:sz w:val="24"/>
        </w:rPr>
        <w:t xml:space="preserve"> </w:t>
      </w:r>
      <w:r>
        <w:rPr>
          <w:sz w:val="24"/>
        </w:rPr>
        <w:t>with</w:t>
      </w:r>
      <w:r>
        <w:rPr>
          <w:spacing w:val="-5"/>
          <w:sz w:val="24"/>
        </w:rPr>
        <w:t xml:space="preserve"> </w:t>
      </w:r>
      <w:r>
        <w:rPr>
          <w:sz w:val="24"/>
        </w:rPr>
        <w:t>the</w:t>
      </w:r>
      <w:r>
        <w:rPr>
          <w:spacing w:val="-5"/>
          <w:sz w:val="24"/>
        </w:rPr>
        <w:t xml:space="preserve"> </w:t>
      </w:r>
      <w:r>
        <w:rPr>
          <w:spacing w:val="-2"/>
          <w:sz w:val="24"/>
        </w:rPr>
        <w:t>company.</w:t>
      </w:r>
    </w:p>
    <w:p w:rsidR="002B0F1A" w:rsidRDefault="002B0F1A">
      <w:pPr>
        <w:pStyle w:val="BodyText"/>
        <w:spacing w:before="102"/>
        <w:rPr>
          <w:sz w:val="24"/>
        </w:rPr>
      </w:pPr>
    </w:p>
    <w:p w:rsidR="002B0F1A" w:rsidRDefault="00AA42EA">
      <w:pPr>
        <w:pStyle w:val="ListParagraph"/>
        <w:numPr>
          <w:ilvl w:val="0"/>
          <w:numId w:val="144"/>
        </w:numPr>
        <w:tabs>
          <w:tab w:val="left" w:pos="967"/>
        </w:tabs>
        <w:spacing w:line="312" w:lineRule="auto"/>
        <w:ind w:left="634" w:right="1660" w:firstLine="0"/>
        <w:rPr>
          <w:sz w:val="24"/>
        </w:rPr>
      </w:pPr>
      <w:r>
        <w:rPr>
          <w:sz w:val="24"/>
        </w:rPr>
        <w:t>Board</w:t>
      </w:r>
      <w:r>
        <w:rPr>
          <w:spacing w:val="-11"/>
          <w:sz w:val="24"/>
        </w:rPr>
        <w:t xml:space="preserve"> </w:t>
      </w:r>
      <w:r>
        <w:rPr>
          <w:sz w:val="24"/>
        </w:rPr>
        <w:t>of</w:t>
      </w:r>
      <w:r>
        <w:rPr>
          <w:spacing w:val="-10"/>
          <w:sz w:val="24"/>
        </w:rPr>
        <w:t xml:space="preserve"> </w:t>
      </w:r>
      <w:r>
        <w:rPr>
          <w:sz w:val="24"/>
        </w:rPr>
        <w:t>directors</w:t>
      </w:r>
      <w:r>
        <w:rPr>
          <w:spacing w:val="-3"/>
          <w:sz w:val="24"/>
        </w:rPr>
        <w:t xml:space="preserve"> </w:t>
      </w:r>
      <w:r>
        <w:rPr>
          <w:sz w:val="24"/>
        </w:rPr>
        <w:t>and</w:t>
      </w:r>
      <w:r>
        <w:rPr>
          <w:spacing w:val="-2"/>
          <w:sz w:val="24"/>
        </w:rPr>
        <w:t xml:space="preserve"> </w:t>
      </w:r>
      <w:r>
        <w:rPr>
          <w:sz w:val="24"/>
        </w:rPr>
        <w:t>managers</w:t>
      </w:r>
      <w:r>
        <w:rPr>
          <w:spacing w:val="-8"/>
          <w:sz w:val="24"/>
        </w:rPr>
        <w:t xml:space="preserve"> </w:t>
      </w:r>
      <w:r>
        <w:rPr>
          <w:sz w:val="24"/>
        </w:rPr>
        <w:t>who remain</w:t>
      </w:r>
      <w:r>
        <w:rPr>
          <w:spacing w:val="-1"/>
          <w:sz w:val="24"/>
        </w:rPr>
        <w:t xml:space="preserve"> </w:t>
      </w:r>
      <w:r>
        <w:rPr>
          <w:sz w:val="24"/>
        </w:rPr>
        <w:t>familiar</w:t>
      </w:r>
      <w:r>
        <w:rPr>
          <w:spacing w:val="-4"/>
          <w:sz w:val="24"/>
        </w:rPr>
        <w:t xml:space="preserve"> </w:t>
      </w:r>
      <w:r>
        <w:rPr>
          <w:sz w:val="24"/>
        </w:rPr>
        <w:t>with</w:t>
      </w:r>
      <w:r>
        <w:rPr>
          <w:spacing w:val="-7"/>
          <w:sz w:val="24"/>
        </w:rPr>
        <w:t xml:space="preserve"> </w:t>
      </w:r>
      <w:r>
        <w:rPr>
          <w:sz w:val="24"/>
        </w:rPr>
        <w:t>the</w:t>
      </w:r>
      <w:r>
        <w:rPr>
          <w:spacing w:val="-2"/>
          <w:sz w:val="24"/>
        </w:rPr>
        <w:t xml:space="preserve"> </w:t>
      </w:r>
      <w:r>
        <w:rPr>
          <w:sz w:val="24"/>
        </w:rPr>
        <w:t>financial</w:t>
      </w:r>
      <w:r>
        <w:rPr>
          <w:spacing w:val="-5"/>
          <w:sz w:val="24"/>
        </w:rPr>
        <w:t xml:space="preserve"> </w:t>
      </w:r>
      <w:r>
        <w:rPr>
          <w:sz w:val="24"/>
        </w:rPr>
        <w:t>position</w:t>
      </w:r>
      <w:r>
        <w:rPr>
          <w:spacing w:val="-5"/>
          <w:sz w:val="24"/>
        </w:rPr>
        <w:t xml:space="preserve"> </w:t>
      </w:r>
      <w:r>
        <w:rPr>
          <w:sz w:val="24"/>
        </w:rPr>
        <w:t>of</w:t>
      </w:r>
      <w:r>
        <w:rPr>
          <w:spacing w:val="-14"/>
          <w:sz w:val="24"/>
        </w:rPr>
        <w:t xml:space="preserve"> </w:t>
      </w:r>
      <w:r>
        <w:rPr>
          <w:sz w:val="24"/>
        </w:rPr>
        <w:t>the</w:t>
      </w:r>
      <w:r>
        <w:rPr>
          <w:spacing w:val="-2"/>
          <w:sz w:val="24"/>
        </w:rPr>
        <w:t xml:space="preserve"> </w:t>
      </w:r>
      <w:r>
        <w:rPr>
          <w:sz w:val="24"/>
        </w:rPr>
        <w:t>company may sell or purchase shares for their personal profits.</w:t>
      </w:r>
    </w:p>
    <w:p w:rsidR="002B0F1A" w:rsidRDefault="002B0F1A">
      <w:pPr>
        <w:pStyle w:val="BodyText"/>
        <w:spacing w:before="9"/>
        <w:rPr>
          <w:sz w:val="24"/>
        </w:rPr>
      </w:pPr>
    </w:p>
    <w:p w:rsidR="002B0F1A" w:rsidRDefault="00AA42EA">
      <w:pPr>
        <w:pStyle w:val="ListParagraph"/>
        <w:numPr>
          <w:ilvl w:val="0"/>
          <w:numId w:val="144"/>
        </w:numPr>
        <w:tabs>
          <w:tab w:val="left" w:pos="1040"/>
        </w:tabs>
        <w:ind w:left="1040" w:hanging="411"/>
        <w:rPr>
          <w:sz w:val="24"/>
        </w:rPr>
      </w:pPr>
      <w:r>
        <w:rPr>
          <w:sz w:val="24"/>
        </w:rPr>
        <w:t>It</w:t>
      </w:r>
      <w:r>
        <w:rPr>
          <w:spacing w:val="-7"/>
          <w:sz w:val="24"/>
        </w:rPr>
        <w:t xml:space="preserve"> </w:t>
      </w:r>
      <w:r>
        <w:rPr>
          <w:sz w:val="24"/>
        </w:rPr>
        <w:t>is</w:t>
      </w:r>
      <w:r>
        <w:rPr>
          <w:spacing w:val="-4"/>
          <w:sz w:val="24"/>
        </w:rPr>
        <w:t xml:space="preserve"> </w:t>
      </w:r>
      <w:r>
        <w:rPr>
          <w:sz w:val="24"/>
        </w:rPr>
        <w:t>difficult to</w:t>
      </w:r>
      <w:r>
        <w:rPr>
          <w:spacing w:val="-3"/>
          <w:sz w:val="24"/>
        </w:rPr>
        <w:t xml:space="preserve"> </w:t>
      </w:r>
      <w:r>
        <w:rPr>
          <w:sz w:val="24"/>
        </w:rPr>
        <w:t>maintain</w:t>
      </w:r>
      <w:r>
        <w:rPr>
          <w:spacing w:val="-1"/>
          <w:sz w:val="24"/>
        </w:rPr>
        <w:t xml:space="preserve"> </w:t>
      </w:r>
      <w:r>
        <w:rPr>
          <w:sz w:val="24"/>
        </w:rPr>
        <w:t>secrecy</w:t>
      </w:r>
      <w:r>
        <w:rPr>
          <w:spacing w:val="-14"/>
          <w:sz w:val="24"/>
        </w:rPr>
        <w:t xml:space="preserve"> </w:t>
      </w:r>
      <w:r>
        <w:rPr>
          <w:sz w:val="24"/>
        </w:rPr>
        <w:t>as in</w:t>
      </w:r>
      <w:r>
        <w:rPr>
          <w:spacing w:val="-11"/>
          <w:sz w:val="24"/>
        </w:rPr>
        <w:t xml:space="preserve"> </w:t>
      </w:r>
      <w:r>
        <w:rPr>
          <w:spacing w:val="-2"/>
          <w:sz w:val="24"/>
        </w:rPr>
        <w:t>partnership.</w:t>
      </w:r>
    </w:p>
    <w:p w:rsidR="002B0F1A" w:rsidRDefault="002B0F1A">
      <w:pPr>
        <w:pStyle w:val="BodyText"/>
        <w:spacing w:before="97"/>
        <w:rPr>
          <w:sz w:val="24"/>
        </w:rPr>
      </w:pPr>
    </w:p>
    <w:p w:rsidR="002B0F1A" w:rsidRDefault="00AA42EA">
      <w:pPr>
        <w:pStyle w:val="ListParagraph"/>
        <w:numPr>
          <w:ilvl w:val="0"/>
          <w:numId w:val="144"/>
        </w:numPr>
        <w:tabs>
          <w:tab w:val="left" w:pos="1101"/>
        </w:tabs>
        <w:ind w:left="1101" w:hanging="472"/>
        <w:rPr>
          <w:sz w:val="24"/>
        </w:rPr>
      </w:pPr>
      <w:r>
        <w:rPr>
          <w:sz w:val="24"/>
        </w:rPr>
        <w:t>The</w:t>
      </w:r>
      <w:r>
        <w:rPr>
          <w:spacing w:val="-10"/>
          <w:sz w:val="24"/>
        </w:rPr>
        <w:t xml:space="preserve"> </w:t>
      </w:r>
      <w:r>
        <w:rPr>
          <w:sz w:val="24"/>
        </w:rPr>
        <w:t>team</w:t>
      </w:r>
      <w:r>
        <w:rPr>
          <w:spacing w:val="-9"/>
          <w:sz w:val="24"/>
        </w:rPr>
        <w:t xml:space="preserve"> </w:t>
      </w:r>
      <w:r>
        <w:rPr>
          <w:sz w:val="24"/>
        </w:rPr>
        <w:t>spirit</w:t>
      </w:r>
      <w:r>
        <w:rPr>
          <w:spacing w:val="-1"/>
          <w:sz w:val="24"/>
        </w:rPr>
        <w:t xml:space="preserve"> </w:t>
      </w:r>
      <w:r>
        <w:rPr>
          <w:sz w:val="24"/>
        </w:rPr>
        <w:t>with</w:t>
      </w:r>
      <w:r>
        <w:rPr>
          <w:spacing w:val="-10"/>
          <w:sz w:val="24"/>
        </w:rPr>
        <w:t xml:space="preserve"> </w:t>
      </w:r>
      <w:r>
        <w:rPr>
          <w:sz w:val="24"/>
        </w:rPr>
        <w:t>which</w:t>
      </w:r>
      <w:r>
        <w:rPr>
          <w:spacing w:val="-11"/>
          <w:sz w:val="24"/>
        </w:rPr>
        <w:t xml:space="preserve"> </w:t>
      </w:r>
      <w:r>
        <w:rPr>
          <w:sz w:val="24"/>
        </w:rPr>
        <w:t>partnership</w:t>
      </w:r>
      <w:r>
        <w:rPr>
          <w:spacing w:val="-2"/>
          <w:sz w:val="24"/>
        </w:rPr>
        <w:t xml:space="preserve"> </w:t>
      </w:r>
      <w:r>
        <w:rPr>
          <w:sz w:val="24"/>
        </w:rPr>
        <w:t>works,</w:t>
      </w:r>
      <w:r>
        <w:rPr>
          <w:spacing w:val="-1"/>
          <w:sz w:val="24"/>
        </w:rPr>
        <w:t xml:space="preserve"> </w:t>
      </w:r>
      <w:r>
        <w:rPr>
          <w:sz w:val="24"/>
        </w:rPr>
        <w:t>is lacking</w:t>
      </w:r>
      <w:r>
        <w:rPr>
          <w:spacing w:val="-1"/>
          <w:sz w:val="24"/>
        </w:rPr>
        <w:t xml:space="preserve"> </w:t>
      </w:r>
      <w:r>
        <w:rPr>
          <w:sz w:val="24"/>
        </w:rPr>
        <w:t>in</w:t>
      </w:r>
      <w:r>
        <w:rPr>
          <w:spacing w:val="-6"/>
          <w:sz w:val="24"/>
        </w:rPr>
        <w:t xml:space="preserve"> </w:t>
      </w:r>
      <w:r>
        <w:rPr>
          <w:sz w:val="24"/>
        </w:rPr>
        <w:t>a</w:t>
      </w:r>
      <w:r>
        <w:rPr>
          <w:spacing w:val="-3"/>
          <w:sz w:val="24"/>
        </w:rPr>
        <w:t xml:space="preserve"> </w:t>
      </w:r>
      <w:r>
        <w:rPr>
          <w:sz w:val="24"/>
        </w:rPr>
        <w:t>joint</w:t>
      </w:r>
      <w:r>
        <w:rPr>
          <w:spacing w:val="4"/>
          <w:sz w:val="24"/>
        </w:rPr>
        <w:t xml:space="preserve"> </w:t>
      </w:r>
      <w:r>
        <w:rPr>
          <w:sz w:val="24"/>
        </w:rPr>
        <w:t>stock</w:t>
      </w:r>
      <w:r>
        <w:rPr>
          <w:spacing w:val="-5"/>
          <w:sz w:val="24"/>
        </w:rPr>
        <w:t xml:space="preserve"> </w:t>
      </w:r>
      <w:r>
        <w:rPr>
          <w:spacing w:val="-2"/>
          <w:sz w:val="24"/>
        </w:rPr>
        <w:t>company.</w:t>
      </w:r>
    </w:p>
    <w:p w:rsidR="002B0F1A" w:rsidRDefault="002B0F1A">
      <w:pPr>
        <w:pStyle w:val="BodyText"/>
        <w:spacing w:before="96"/>
        <w:rPr>
          <w:sz w:val="24"/>
        </w:rPr>
      </w:pPr>
    </w:p>
    <w:p w:rsidR="002B0F1A" w:rsidRDefault="00AA42EA">
      <w:pPr>
        <w:pStyle w:val="ListParagraph"/>
        <w:numPr>
          <w:ilvl w:val="0"/>
          <w:numId w:val="144"/>
        </w:numPr>
        <w:tabs>
          <w:tab w:val="left" w:pos="1167"/>
        </w:tabs>
        <w:ind w:left="1167" w:hanging="538"/>
        <w:rPr>
          <w:sz w:val="24"/>
        </w:rPr>
      </w:pPr>
      <w:r>
        <w:rPr>
          <w:sz w:val="24"/>
        </w:rPr>
        <w:t>Divided</w:t>
      </w:r>
      <w:r>
        <w:rPr>
          <w:spacing w:val="-9"/>
          <w:sz w:val="24"/>
        </w:rPr>
        <w:t xml:space="preserve"> </w:t>
      </w:r>
      <w:r>
        <w:rPr>
          <w:spacing w:val="-2"/>
          <w:sz w:val="24"/>
        </w:rPr>
        <w:t>responsibility.</w:t>
      </w:r>
    </w:p>
    <w:p w:rsidR="002B0F1A" w:rsidRDefault="002B0F1A">
      <w:pPr>
        <w:pStyle w:val="BodyText"/>
        <w:spacing w:before="105"/>
        <w:rPr>
          <w:sz w:val="24"/>
        </w:rPr>
      </w:pPr>
    </w:p>
    <w:p w:rsidR="002B0F1A" w:rsidRDefault="00AA42EA">
      <w:pPr>
        <w:pStyle w:val="Heading4"/>
        <w:spacing w:before="1"/>
      </w:pPr>
      <w:bookmarkStart w:id="51" w:name="Applications_of_Joint_Stock_Companies:"/>
      <w:bookmarkEnd w:id="51"/>
      <w:r>
        <w:t>Applications</w:t>
      </w:r>
      <w:r>
        <w:rPr>
          <w:spacing w:val="-5"/>
        </w:rPr>
        <w:t xml:space="preserve"> </w:t>
      </w:r>
      <w:r>
        <w:t>of</w:t>
      </w:r>
      <w:r>
        <w:rPr>
          <w:spacing w:val="-6"/>
        </w:rPr>
        <w:t xml:space="preserve"> </w:t>
      </w:r>
      <w:r>
        <w:t>Joint</w:t>
      </w:r>
      <w:r>
        <w:rPr>
          <w:spacing w:val="-2"/>
        </w:rPr>
        <w:t xml:space="preserve"> </w:t>
      </w:r>
      <w:r>
        <w:t>Stock</w:t>
      </w:r>
      <w:r>
        <w:rPr>
          <w:spacing w:val="-6"/>
        </w:rPr>
        <w:t xml:space="preserve"> </w:t>
      </w:r>
      <w:r>
        <w:rPr>
          <w:spacing w:val="-2"/>
        </w:rPr>
        <w:t>Companies:</w:t>
      </w:r>
    </w:p>
    <w:p w:rsidR="002B0F1A" w:rsidRDefault="00AA42EA">
      <w:pPr>
        <w:pStyle w:val="ListParagraph"/>
        <w:numPr>
          <w:ilvl w:val="0"/>
          <w:numId w:val="143"/>
        </w:numPr>
        <w:tabs>
          <w:tab w:val="left" w:pos="915"/>
        </w:tabs>
        <w:spacing w:before="74"/>
        <w:ind w:left="915" w:hanging="286"/>
        <w:rPr>
          <w:sz w:val="24"/>
        </w:rPr>
      </w:pPr>
      <w:r>
        <w:rPr>
          <w:sz w:val="24"/>
        </w:rPr>
        <w:t>Steel</w:t>
      </w:r>
      <w:r>
        <w:rPr>
          <w:spacing w:val="-6"/>
          <w:sz w:val="24"/>
        </w:rPr>
        <w:t xml:space="preserve"> </w:t>
      </w:r>
      <w:r>
        <w:rPr>
          <w:spacing w:val="-2"/>
          <w:sz w:val="24"/>
        </w:rPr>
        <w:t>mills,</w:t>
      </w:r>
    </w:p>
    <w:p w:rsidR="002B0F1A" w:rsidRDefault="002B0F1A">
      <w:pPr>
        <w:pStyle w:val="BodyText"/>
        <w:spacing w:before="96"/>
        <w:rPr>
          <w:sz w:val="24"/>
        </w:rPr>
      </w:pPr>
    </w:p>
    <w:p w:rsidR="002B0F1A" w:rsidRDefault="00AA42EA">
      <w:pPr>
        <w:pStyle w:val="ListParagraph"/>
        <w:numPr>
          <w:ilvl w:val="0"/>
          <w:numId w:val="143"/>
        </w:numPr>
        <w:tabs>
          <w:tab w:val="left" w:pos="982"/>
        </w:tabs>
        <w:ind w:left="982" w:hanging="353"/>
        <w:rPr>
          <w:sz w:val="24"/>
        </w:rPr>
      </w:pPr>
      <w:r>
        <w:rPr>
          <w:sz w:val="24"/>
        </w:rPr>
        <w:t>Fertilizer</w:t>
      </w:r>
      <w:r>
        <w:rPr>
          <w:spacing w:val="-8"/>
          <w:sz w:val="24"/>
        </w:rPr>
        <w:t xml:space="preserve"> </w:t>
      </w:r>
      <w:r>
        <w:rPr>
          <w:sz w:val="24"/>
        </w:rPr>
        <w:t>factories,</w:t>
      </w:r>
      <w:r>
        <w:rPr>
          <w:spacing w:val="-4"/>
          <w:sz w:val="24"/>
        </w:rPr>
        <w:t xml:space="preserve"> </w:t>
      </w:r>
      <w:r>
        <w:rPr>
          <w:spacing w:val="-5"/>
          <w:sz w:val="24"/>
        </w:rPr>
        <w:t>and</w:t>
      </w:r>
    </w:p>
    <w:p w:rsidR="002B0F1A" w:rsidRDefault="002B0F1A">
      <w:pPr>
        <w:pStyle w:val="BodyText"/>
        <w:spacing w:before="96"/>
        <w:rPr>
          <w:sz w:val="24"/>
        </w:rPr>
      </w:pPr>
    </w:p>
    <w:p w:rsidR="002B0F1A" w:rsidRDefault="00AA42EA">
      <w:pPr>
        <w:pStyle w:val="ListParagraph"/>
        <w:numPr>
          <w:ilvl w:val="0"/>
          <w:numId w:val="143"/>
        </w:numPr>
        <w:tabs>
          <w:tab w:val="left" w:pos="1048"/>
        </w:tabs>
        <w:spacing w:before="1"/>
        <w:ind w:left="1048" w:hanging="419"/>
        <w:rPr>
          <w:sz w:val="24"/>
        </w:rPr>
      </w:pPr>
      <w:r>
        <w:rPr>
          <w:sz w:val="24"/>
        </w:rPr>
        <w:t>Engineering</w:t>
      </w:r>
      <w:r>
        <w:rPr>
          <w:spacing w:val="-12"/>
          <w:sz w:val="24"/>
        </w:rPr>
        <w:t xml:space="preserve"> </w:t>
      </w:r>
      <w:r>
        <w:rPr>
          <w:sz w:val="24"/>
        </w:rPr>
        <w:t>concerns,</w:t>
      </w:r>
      <w:r>
        <w:rPr>
          <w:spacing w:val="-8"/>
          <w:sz w:val="24"/>
        </w:rPr>
        <w:t xml:space="preserve"> </w:t>
      </w:r>
      <w:r>
        <w:rPr>
          <w:spacing w:val="-4"/>
          <w:sz w:val="24"/>
        </w:rPr>
        <w:t>etc.</w:t>
      </w:r>
    </w:p>
    <w:p w:rsidR="002B0F1A" w:rsidRDefault="002B0F1A">
      <w:pPr>
        <w:pStyle w:val="BodyText"/>
        <w:spacing w:before="106"/>
        <w:rPr>
          <w:sz w:val="24"/>
        </w:rPr>
      </w:pPr>
    </w:p>
    <w:p w:rsidR="002B0F1A" w:rsidRDefault="00AA42EA">
      <w:pPr>
        <w:pStyle w:val="ListParagraph"/>
        <w:numPr>
          <w:ilvl w:val="0"/>
          <w:numId w:val="155"/>
        </w:numPr>
        <w:tabs>
          <w:tab w:val="left" w:pos="872"/>
        </w:tabs>
        <w:ind w:left="872" w:hanging="243"/>
        <w:rPr>
          <w:b/>
          <w:i/>
          <w:sz w:val="24"/>
        </w:rPr>
      </w:pPr>
      <w:r>
        <w:rPr>
          <w:b/>
          <w:i/>
          <w:sz w:val="24"/>
        </w:rPr>
        <w:t>Cooperative</w:t>
      </w:r>
      <w:r>
        <w:rPr>
          <w:b/>
          <w:i/>
          <w:spacing w:val="-11"/>
          <w:sz w:val="24"/>
        </w:rPr>
        <w:t xml:space="preserve"> </w:t>
      </w:r>
      <w:r>
        <w:rPr>
          <w:b/>
          <w:i/>
          <w:sz w:val="24"/>
        </w:rPr>
        <w:t>Organization</w:t>
      </w:r>
      <w:r>
        <w:rPr>
          <w:b/>
          <w:i/>
          <w:spacing w:val="-3"/>
          <w:sz w:val="24"/>
        </w:rPr>
        <w:t xml:space="preserve"> </w:t>
      </w:r>
      <w:r>
        <w:rPr>
          <w:b/>
          <w:i/>
          <w:sz w:val="24"/>
        </w:rPr>
        <w:t>(Or</w:t>
      </w:r>
      <w:r>
        <w:rPr>
          <w:b/>
          <w:i/>
          <w:spacing w:val="-7"/>
          <w:sz w:val="24"/>
        </w:rPr>
        <w:t xml:space="preserve"> </w:t>
      </w:r>
      <w:r>
        <w:rPr>
          <w:b/>
          <w:i/>
          <w:spacing w:val="-2"/>
          <w:sz w:val="24"/>
        </w:rPr>
        <w:t>Societies):</w:t>
      </w:r>
    </w:p>
    <w:p w:rsidR="002B0F1A" w:rsidRDefault="00AA42EA">
      <w:pPr>
        <w:spacing w:before="79" w:line="314" w:lineRule="auto"/>
        <w:ind w:left="634" w:right="1479"/>
        <w:rPr>
          <w:sz w:val="24"/>
        </w:rPr>
      </w:pPr>
      <w:r>
        <w:rPr>
          <w:sz w:val="24"/>
        </w:rPr>
        <w:t>It</w:t>
      </w:r>
      <w:r>
        <w:rPr>
          <w:spacing w:val="-5"/>
          <w:sz w:val="24"/>
        </w:rPr>
        <w:t xml:space="preserve"> </w:t>
      </w:r>
      <w:r>
        <w:rPr>
          <w:sz w:val="24"/>
        </w:rPr>
        <w:t>is</w:t>
      </w:r>
      <w:r>
        <w:rPr>
          <w:spacing w:val="-3"/>
          <w:sz w:val="24"/>
        </w:rPr>
        <w:t xml:space="preserve"> </w:t>
      </w:r>
      <w:r>
        <w:rPr>
          <w:sz w:val="24"/>
        </w:rPr>
        <w:t>a</w:t>
      </w:r>
      <w:r>
        <w:rPr>
          <w:spacing w:val="-2"/>
          <w:sz w:val="24"/>
        </w:rPr>
        <w:t xml:space="preserve"> </w:t>
      </w:r>
      <w:r>
        <w:rPr>
          <w:sz w:val="24"/>
        </w:rPr>
        <w:t>form</w:t>
      </w:r>
      <w:r>
        <w:rPr>
          <w:spacing w:val="-9"/>
          <w:sz w:val="24"/>
        </w:rPr>
        <w:t xml:space="preserve"> </w:t>
      </w:r>
      <w:r>
        <w:rPr>
          <w:sz w:val="24"/>
        </w:rPr>
        <w:t>of</w:t>
      </w:r>
      <w:r>
        <w:rPr>
          <w:spacing w:val="-9"/>
          <w:sz w:val="24"/>
        </w:rPr>
        <w:t xml:space="preserve"> </w:t>
      </w:r>
      <w:r>
        <w:rPr>
          <w:sz w:val="24"/>
        </w:rPr>
        <w:t>private</w:t>
      </w:r>
      <w:r>
        <w:rPr>
          <w:spacing w:val="-6"/>
          <w:sz w:val="24"/>
        </w:rPr>
        <w:t xml:space="preserve"> </w:t>
      </w:r>
      <w:r>
        <w:rPr>
          <w:sz w:val="24"/>
        </w:rPr>
        <w:t>ownership which</w:t>
      </w:r>
      <w:r>
        <w:rPr>
          <w:spacing w:val="-10"/>
          <w:sz w:val="24"/>
        </w:rPr>
        <w:t xml:space="preserve"> </w:t>
      </w:r>
      <w:r>
        <w:rPr>
          <w:sz w:val="24"/>
        </w:rPr>
        <w:t>contains</w:t>
      </w:r>
      <w:r>
        <w:rPr>
          <w:spacing w:val="-2"/>
          <w:sz w:val="24"/>
        </w:rPr>
        <w:t xml:space="preserve"> </w:t>
      </w:r>
      <w:r>
        <w:rPr>
          <w:sz w:val="24"/>
        </w:rPr>
        <w:t>features</w:t>
      </w:r>
      <w:r>
        <w:rPr>
          <w:spacing w:val="-12"/>
          <w:sz w:val="24"/>
        </w:rPr>
        <w:t xml:space="preserve"> </w:t>
      </w:r>
      <w:r>
        <w:rPr>
          <w:sz w:val="24"/>
        </w:rPr>
        <w:t>of</w:t>
      </w:r>
      <w:r>
        <w:rPr>
          <w:spacing w:val="-9"/>
          <w:sz w:val="24"/>
        </w:rPr>
        <w:t xml:space="preserve"> </w:t>
      </w:r>
      <w:r>
        <w:rPr>
          <w:sz w:val="24"/>
        </w:rPr>
        <w:t>large</w:t>
      </w:r>
      <w:r>
        <w:rPr>
          <w:spacing w:val="-1"/>
          <w:sz w:val="24"/>
        </w:rPr>
        <w:t xml:space="preserve"> </w:t>
      </w:r>
      <w:r>
        <w:rPr>
          <w:sz w:val="24"/>
        </w:rPr>
        <w:t>partnership</w:t>
      </w:r>
      <w:r>
        <w:rPr>
          <w:spacing w:val="-4"/>
          <w:sz w:val="24"/>
        </w:rPr>
        <w:t xml:space="preserve"> </w:t>
      </w:r>
      <w:r>
        <w:rPr>
          <w:sz w:val="24"/>
        </w:rPr>
        <w:t>as</w:t>
      </w:r>
      <w:r>
        <w:rPr>
          <w:spacing w:val="-3"/>
          <w:sz w:val="24"/>
        </w:rPr>
        <w:t xml:space="preserve"> </w:t>
      </w:r>
      <w:r>
        <w:rPr>
          <w:sz w:val="24"/>
        </w:rPr>
        <w:t>well</w:t>
      </w:r>
      <w:r>
        <w:rPr>
          <w:spacing w:val="-6"/>
          <w:sz w:val="24"/>
        </w:rPr>
        <w:t xml:space="preserve"> </w:t>
      </w:r>
      <w:r>
        <w:rPr>
          <w:sz w:val="24"/>
        </w:rPr>
        <w:t>as</w:t>
      </w:r>
      <w:r>
        <w:rPr>
          <w:spacing w:val="-7"/>
          <w:sz w:val="24"/>
        </w:rPr>
        <w:t xml:space="preserve"> </w:t>
      </w:r>
      <w:r>
        <w:rPr>
          <w:sz w:val="24"/>
        </w:rPr>
        <w:t>some features of</w:t>
      </w:r>
      <w:r>
        <w:rPr>
          <w:spacing w:val="-1"/>
          <w:sz w:val="24"/>
        </w:rPr>
        <w:t xml:space="preserve"> </w:t>
      </w:r>
      <w:r>
        <w:rPr>
          <w:sz w:val="24"/>
        </w:rPr>
        <w:t>the corporation. The main aim</w:t>
      </w:r>
      <w:r>
        <w:rPr>
          <w:spacing w:val="-2"/>
          <w:sz w:val="24"/>
        </w:rPr>
        <w:t xml:space="preserve"> </w:t>
      </w:r>
      <w:r>
        <w:rPr>
          <w:sz w:val="24"/>
        </w:rPr>
        <w:t>of</w:t>
      </w:r>
      <w:r>
        <w:rPr>
          <w:spacing w:val="-1"/>
          <w:sz w:val="24"/>
        </w:rPr>
        <w:t xml:space="preserve"> </w:t>
      </w:r>
      <w:r>
        <w:rPr>
          <w:sz w:val="24"/>
        </w:rPr>
        <w:t>the cooperative is to eliminate profit and provide goods and services to the members of the cooperative at cost.</w:t>
      </w:r>
    </w:p>
    <w:p w:rsidR="002B0F1A" w:rsidRDefault="002B0F1A">
      <w:pPr>
        <w:pStyle w:val="BodyText"/>
        <w:spacing w:before="8"/>
        <w:rPr>
          <w:sz w:val="24"/>
        </w:rPr>
      </w:pPr>
    </w:p>
    <w:p w:rsidR="002B0F1A" w:rsidRDefault="00AA42EA">
      <w:pPr>
        <w:spacing w:line="312" w:lineRule="auto"/>
        <w:ind w:left="634" w:right="1527"/>
        <w:jc w:val="both"/>
        <w:rPr>
          <w:sz w:val="24"/>
        </w:rPr>
      </w:pPr>
      <w:r>
        <w:rPr>
          <w:sz w:val="24"/>
        </w:rPr>
        <w:t>Members</w:t>
      </w:r>
      <w:r>
        <w:rPr>
          <w:spacing w:val="-6"/>
          <w:sz w:val="24"/>
        </w:rPr>
        <w:t xml:space="preserve"> </w:t>
      </w:r>
      <w:r>
        <w:rPr>
          <w:sz w:val="24"/>
        </w:rPr>
        <w:t>pay</w:t>
      </w:r>
      <w:r>
        <w:rPr>
          <w:spacing w:val="-5"/>
          <w:sz w:val="24"/>
        </w:rPr>
        <w:t xml:space="preserve"> </w:t>
      </w:r>
      <w:r>
        <w:rPr>
          <w:sz w:val="24"/>
        </w:rPr>
        <w:t>fees</w:t>
      </w:r>
      <w:r>
        <w:rPr>
          <w:spacing w:val="-2"/>
          <w:sz w:val="24"/>
        </w:rPr>
        <w:t xml:space="preserve"> </w:t>
      </w:r>
      <w:r>
        <w:rPr>
          <w:sz w:val="24"/>
        </w:rPr>
        <w:t>or buy</w:t>
      </w:r>
      <w:r>
        <w:rPr>
          <w:spacing w:val="-14"/>
          <w:sz w:val="24"/>
        </w:rPr>
        <w:t xml:space="preserve"> </w:t>
      </w:r>
      <w:r>
        <w:rPr>
          <w:sz w:val="24"/>
        </w:rPr>
        <w:t>shares</w:t>
      </w:r>
      <w:r>
        <w:rPr>
          <w:spacing w:val="-6"/>
          <w:sz w:val="24"/>
        </w:rPr>
        <w:t xml:space="preserve"> </w:t>
      </w:r>
      <w:r>
        <w:rPr>
          <w:sz w:val="24"/>
        </w:rPr>
        <w:t>of</w:t>
      </w:r>
      <w:r>
        <w:rPr>
          <w:spacing w:val="-8"/>
          <w:sz w:val="24"/>
        </w:rPr>
        <w:t xml:space="preserve"> </w:t>
      </w:r>
      <w:r>
        <w:rPr>
          <w:sz w:val="24"/>
        </w:rPr>
        <w:t>the cooperative,</w:t>
      </w:r>
      <w:r>
        <w:rPr>
          <w:spacing w:val="-1"/>
          <w:sz w:val="24"/>
        </w:rPr>
        <w:t xml:space="preserve"> </w:t>
      </w:r>
      <w:r>
        <w:rPr>
          <w:sz w:val="24"/>
        </w:rPr>
        <w:t>and profits</w:t>
      </w:r>
      <w:r>
        <w:rPr>
          <w:spacing w:val="-2"/>
          <w:sz w:val="24"/>
        </w:rPr>
        <w:t xml:space="preserve"> </w:t>
      </w:r>
      <w:r>
        <w:rPr>
          <w:sz w:val="24"/>
        </w:rPr>
        <w:t>are periodically</w:t>
      </w:r>
      <w:r>
        <w:rPr>
          <w:spacing w:val="-8"/>
          <w:sz w:val="24"/>
        </w:rPr>
        <w:t xml:space="preserve"> </w:t>
      </w:r>
      <w:r>
        <w:rPr>
          <w:sz w:val="24"/>
        </w:rPr>
        <w:t>redistributed to</w:t>
      </w:r>
      <w:r>
        <w:rPr>
          <w:spacing w:val="-5"/>
          <w:sz w:val="24"/>
        </w:rPr>
        <w:t xml:space="preserve"> </w:t>
      </w:r>
      <w:r>
        <w:rPr>
          <w:sz w:val="24"/>
        </w:rPr>
        <w:t>them. Since</w:t>
      </w:r>
      <w:r>
        <w:rPr>
          <w:spacing w:val="-8"/>
          <w:sz w:val="24"/>
        </w:rPr>
        <w:t xml:space="preserve"> </w:t>
      </w:r>
      <w:r>
        <w:rPr>
          <w:sz w:val="24"/>
        </w:rPr>
        <w:t>each</w:t>
      </w:r>
      <w:r>
        <w:rPr>
          <w:spacing w:val="-6"/>
          <w:sz w:val="24"/>
        </w:rPr>
        <w:t xml:space="preserve"> </w:t>
      </w:r>
      <w:r>
        <w:rPr>
          <w:sz w:val="24"/>
        </w:rPr>
        <w:t>member has</w:t>
      </w:r>
      <w:r>
        <w:rPr>
          <w:spacing w:val="-8"/>
          <w:sz w:val="24"/>
        </w:rPr>
        <w:t xml:space="preserve"> </w:t>
      </w:r>
      <w:r>
        <w:rPr>
          <w:sz w:val="24"/>
        </w:rPr>
        <w:t>only</w:t>
      </w:r>
      <w:r>
        <w:rPr>
          <w:spacing w:val="-10"/>
          <w:sz w:val="24"/>
        </w:rPr>
        <w:t xml:space="preserve"> </w:t>
      </w:r>
      <w:r>
        <w:rPr>
          <w:sz w:val="24"/>
        </w:rPr>
        <w:t>one</w:t>
      </w:r>
      <w:r>
        <w:rPr>
          <w:spacing w:val="-3"/>
          <w:sz w:val="24"/>
        </w:rPr>
        <w:t xml:space="preserve"> </w:t>
      </w:r>
      <w:r>
        <w:rPr>
          <w:sz w:val="24"/>
        </w:rPr>
        <w:t>vote</w:t>
      </w:r>
      <w:r>
        <w:rPr>
          <w:spacing w:val="-2"/>
          <w:sz w:val="24"/>
        </w:rPr>
        <w:t xml:space="preserve"> </w:t>
      </w:r>
      <w:r>
        <w:rPr>
          <w:sz w:val="24"/>
        </w:rPr>
        <w:t>(unlike in</w:t>
      </w:r>
      <w:r>
        <w:rPr>
          <w:spacing w:val="-1"/>
          <w:sz w:val="24"/>
        </w:rPr>
        <w:t xml:space="preserve"> </w:t>
      </w:r>
      <w:r>
        <w:rPr>
          <w:sz w:val="24"/>
        </w:rPr>
        <w:t>joint stock</w:t>
      </w:r>
      <w:r>
        <w:rPr>
          <w:spacing w:val="-2"/>
          <w:sz w:val="24"/>
        </w:rPr>
        <w:t xml:space="preserve"> </w:t>
      </w:r>
      <w:r>
        <w:rPr>
          <w:sz w:val="24"/>
        </w:rPr>
        <w:t>companies),</w:t>
      </w:r>
      <w:r>
        <w:rPr>
          <w:spacing w:val="-3"/>
          <w:sz w:val="24"/>
        </w:rPr>
        <w:t xml:space="preserve"> </w:t>
      </w:r>
      <w:r>
        <w:rPr>
          <w:sz w:val="24"/>
        </w:rPr>
        <w:t>this</w:t>
      </w:r>
      <w:r>
        <w:rPr>
          <w:spacing w:val="-4"/>
          <w:sz w:val="24"/>
        </w:rPr>
        <w:t xml:space="preserve"> </w:t>
      </w:r>
      <w:r>
        <w:rPr>
          <w:sz w:val="24"/>
        </w:rPr>
        <w:t>avoids</w:t>
      </w:r>
      <w:r>
        <w:rPr>
          <w:spacing w:val="-3"/>
          <w:sz w:val="24"/>
        </w:rPr>
        <w:t xml:space="preserve"> </w:t>
      </w:r>
      <w:r>
        <w:rPr>
          <w:sz w:val="24"/>
        </w:rPr>
        <w:t>the</w:t>
      </w:r>
      <w:r>
        <w:rPr>
          <w:spacing w:val="-3"/>
          <w:sz w:val="24"/>
        </w:rPr>
        <w:t xml:space="preserve"> </w:t>
      </w:r>
      <w:r>
        <w:rPr>
          <w:sz w:val="24"/>
        </w:rPr>
        <w:t>concentration of control in a few hands.</w:t>
      </w:r>
    </w:p>
    <w:p w:rsidR="002B0F1A" w:rsidRDefault="00AA42EA">
      <w:pPr>
        <w:pStyle w:val="BodyText"/>
        <w:spacing w:line="244" w:lineRule="exact"/>
        <w:ind w:right="1434"/>
        <w:jc w:val="right"/>
        <w:rPr>
          <w:rFonts w:ascii="Calibri"/>
        </w:rPr>
      </w:pPr>
      <w:r>
        <w:rPr>
          <w:rFonts w:ascii="Calibri"/>
          <w:spacing w:val="-5"/>
        </w:rPr>
        <w:t>26</w:t>
      </w:r>
    </w:p>
    <w:p w:rsidR="002B0F1A" w:rsidRDefault="002B0F1A">
      <w:pPr>
        <w:tabs>
          <w:tab w:val="left" w:pos="9426"/>
        </w:tabs>
        <w:spacing w:before="5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spacing w:before="70" w:line="312" w:lineRule="auto"/>
        <w:ind w:left="634" w:right="1479"/>
        <w:rPr>
          <w:sz w:val="24"/>
        </w:rPr>
      </w:pPr>
      <w:r>
        <w:rPr>
          <w:noProof/>
          <w:sz w:val="24"/>
        </w:rPr>
        <w:lastRenderedPageBreak/>
        <mc:AlternateContent>
          <mc:Choice Requires="wpg">
            <w:drawing>
              <wp:anchor distT="0" distB="0" distL="0" distR="0" simplePos="0" relativeHeight="48280524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15"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616" name="Image 616"/>
                          <pic:cNvPicPr/>
                        </pic:nvPicPr>
                        <pic:blipFill>
                          <a:blip r:embed="rId7" cstate="print"/>
                          <a:stretch>
                            <a:fillRect/>
                          </a:stretch>
                        </pic:blipFill>
                        <pic:spPr>
                          <a:xfrm>
                            <a:off x="635" y="0"/>
                            <a:ext cx="7106284" cy="56515"/>
                          </a:xfrm>
                          <a:prstGeom prst="rect">
                            <a:avLst/>
                          </a:prstGeom>
                        </pic:spPr>
                      </pic:pic>
                      <wps:wsp>
                        <wps:cNvPr id="617" name="Graphic 61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618" name="Image 618"/>
                          <pic:cNvPicPr/>
                        </pic:nvPicPr>
                        <pic:blipFill>
                          <a:blip r:embed="rId8" cstate="print"/>
                          <a:stretch>
                            <a:fillRect/>
                          </a:stretch>
                        </pic:blipFill>
                        <pic:spPr>
                          <a:xfrm>
                            <a:off x="56514" y="9396995"/>
                            <a:ext cx="7050405" cy="51804"/>
                          </a:xfrm>
                          <a:prstGeom prst="rect">
                            <a:avLst/>
                          </a:prstGeom>
                        </pic:spPr>
                      </pic:pic>
                      <wps:wsp>
                        <wps:cNvPr id="619" name="Graphic 619"/>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620" name="Graphic 620"/>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621" name="Graphic 62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622" name="Graphic 62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623" name="Graphic 62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624" name="Graphic 62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625" name="Graphic 62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626" name="Graphic 62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627" name="Graphic 62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628" name="Graphic 62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629" name="Graphic 62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630" name="Graphic 63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31" name="Graphic 63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32" name="Graphic 63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33" name="Graphic 63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34" name="Graphic 63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35" name="Graphic 63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ACC6392" id="Group 615" o:spid="_x0000_s1026" style="position:absolute;margin-left:23.95pt;margin-top:24pt;width:564.3pt;height:744.25pt;z-index:-2051123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">
                <v:shape id="Image 61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">
                  <v:imagedata r:id="rId9" o:title=""/>
                </v:shape>
                <v:shape id="Graphic 61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61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">
                  <v:imagedata r:id="rId10" o:title=""/>
                </v:shape>
                <v:shape id="Graphic 619"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" path="m56515,l18415,r,18415l,18415,,56515r56515,l56515,xem9525,l,,,9525r9525,l9525,xe" fillcolor="red" stroked="f">
                  <v:path arrowok="t"/>
                </v:shape>
                <v:shape id="Graphic 620"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" path="m6382385,361950r-780415,l5601970,r-27305,l5574665,361950,,361950r,26670l6382385,388620r,-26670xe" fillcolor="#6a6a6a" stroked="f">
                  <v:path arrowok="t"/>
                </v:shape>
                <v:shape id="Graphic 621"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" path="m54864,l36576,,,,,36576,,54864r36576,l36576,36576r18288,l54864,xe" fillcolor="red" stroked="f">
                  <v:path arrowok="t"/>
                </v:shape>
                <v:shape id="Graphic 622"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" path="m18288,l9131,,,,,9144r,9144l9131,18288r,-9144l18288,9144,18288,xe" stroked="f">
                  <v:path arrowok="t"/>
                </v:shape>
                <v:shape id="Graphic 623"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" path="m9144,45720l,45720r,9144l9144,54864r,-9144xem7065010,l9144,r,36576l7065010,36576r,-36576xe" fillcolor="red" stroked="f">
                  <v:path arrowok="t"/>
                </v:shape>
                <v:shape id="Graphic 624"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" path="m7055866,l,,,9144r7055866,l7055866,xe" stroked="f">
                  <v:path arrowok="t"/>
                </v:shape>
                <v:shape id="Graphic 625"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" path="m7055866,45720l,45720r,9144l7055866,54864r,-9144xem7110730,r-36576,l7055866,r,36576l7074154,36576r,18288l7110730,54864r,-18288l7110730,xe" fillcolor="red" stroked="f">
                  <v:path arrowok="t"/>
                </v:shape>
                <v:shape id="Graphic 626"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" path="m18288,l9144,,,,,9144r9144,l9144,18288r9131,l18275,9144,18288,xe" stroked="f">
                  <v:path arrowok="t"/>
                </v:shape>
                <v:shape id="Graphic 627"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628"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" path="m9143,l,,,9341866r9143,l9143,xe" stroked="f">
                  <v:path arrowok="t"/>
                </v:shape>
                <v:shape id="Graphic 629"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630"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" path="m18288,9156r-9157,l9131,,,,,9156r,9132l9131,18288r9157,l18288,9156xe" stroked="f">
                  <v:path arrowok="t"/>
                </v:shape>
                <v:shape id="Graphic 631"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" path="m9144,l,,,9144r9144,l9144,xem7065010,18300r-7055866,l9144,54864r7055866,l7065010,18300xe" fillcolor="red" stroked="f">
                  <v:path arrowok="t"/>
                </v:shape>
                <v:shape id="Graphic 632"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" path="m7055866,l,,,9143r7055866,l7055866,xe" stroked="f">
                  <v:path arrowok="t"/>
                </v:shape>
                <v:shape id="Graphic 633"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" path="m7055866,l,,,9144r7055866,l7055866,xem7110730,r-36576,l7074154,18300r-18288,l7055866,54864r18288,l7110730,54864r,-36564l7110730,xe" fillcolor="red" stroked="f">
                  <v:path arrowok="t"/>
                </v:shape>
                <v:shape id="Graphic 634"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" path="m18288,9156l18275,,9144,r,9156l,9156r,9132l9144,18288r9131,l18288,9156xe" stroked="f">
                  <v:path arrowok="t"/>
                </v:shape>
                <v:shape id="Graphic 635"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" path="m9144,l,,,9144r9144,l9144,xe" fillcolor="red" stroked="f">
                  <v:path arrowok="t"/>
                </v:shape>
                <w10:wrap anchorx="page" anchory="page"/>
              </v:group>
            </w:pict>
          </mc:Fallback>
        </mc:AlternateContent>
      </w:r>
      <w:r>
        <w:rPr>
          <w:sz w:val="24"/>
        </w:rPr>
        <w:t>In a cooperative, there are shareholders, a board of directors and the elected officers similar to the corporation.</w:t>
      </w:r>
      <w:r>
        <w:rPr>
          <w:spacing w:val="-3"/>
          <w:sz w:val="24"/>
        </w:rPr>
        <w:t xml:space="preserve"> </w:t>
      </w:r>
      <w:r>
        <w:rPr>
          <w:sz w:val="24"/>
        </w:rPr>
        <w:t>There</w:t>
      </w:r>
      <w:r>
        <w:rPr>
          <w:spacing w:val="-7"/>
          <w:sz w:val="24"/>
        </w:rPr>
        <w:t xml:space="preserve"> </w:t>
      </w:r>
      <w:r>
        <w:rPr>
          <w:sz w:val="24"/>
        </w:rPr>
        <w:t>are</w:t>
      </w:r>
      <w:r>
        <w:rPr>
          <w:spacing w:val="-8"/>
          <w:sz w:val="24"/>
        </w:rPr>
        <w:t xml:space="preserve"> </w:t>
      </w:r>
      <w:r>
        <w:rPr>
          <w:sz w:val="24"/>
        </w:rPr>
        <w:t>periodic meetings</w:t>
      </w:r>
      <w:r>
        <w:rPr>
          <w:spacing w:val="-4"/>
          <w:sz w:val="24"/>
        </w:rPr>
        <w:t xml:space="preserve"> </w:t>
      </w:r>
      <w:r>
        <w:rPr>
          <w:sz w:val="24"/>
        </w:rPr>
        <w:t>of</w:t>
      </w:r>
      <w:r>
        <w:rPr>
          <w:spacing w:val="-12"/>
          <w:sz w:val="24"/>
        </w:rPr>
        <w:t xml:space="preserve"> </w:t>
      </w:r>
      <w:r>
        <w:rPr>
          <w:sz w:val="24"/>
        </w:rPr>
        <w:t>shareholders,</w:t>
      </w:r>
      <w:r>
        <w:rPr>
          <w:spacing w:val="-3"/>
          <w:sz w:val="24"/>
        </w:rPr>
        <w:t xml:space="preserve"> </w:t>
      </w:r>
      <w:r>
        <w:rPr>
          <w:sz w:val="24"/>
        </w:rPr>
        <w:t>also.</w:t>
      </w:r>
      <w:r>
        <w:rPr>
          <w:spacing w:val="-4"/>
          <w:sz w:val="24"/>
        </w:rPr>
        <w:t xml:space="preserve"> </w:t>
      </w:r>
      <w:r>
        <w:rPr>
          <w:sz w:val="24"/>
        </w:rPr>
        <w:t>Special</w:t>
      </w:r>
      <w:r>
        <w:rPr>
          <w:spacing w:val="-10"/>
          <w:sz w:val="24"/>
        </w:rPr>
        <w:t xml:space="preserve"> </w:t>
      </w:r>
      <w:r>
        <w:rPr>
          <w:sz w:val="24"/>
        </w:rPr>
        <w:t>laws</w:t>
      </w:r>
      <w:r>
        <w:rPr>
          <w:spacing w:val="-9"/>
          <w:sz w:val="24"/>
        </w:rPr>
        <w:t xml:space="preserve"> </w:t>
      </w:r>
      <w:r>
        <w:rPr>
          <w:sz w:val="24"/>
        </w:rPr>
        <w:t>deal</w:t>
      </w:r>
      <w:r>
        <w:rPr>
          <w:spacing w:val="-10"/>
          <w:sz w:val="24"/>
        </w:rPr>
        <w:t xml:space="preserve"> </w:t>
      </w:r>
      <w:r>
        <w:rPr>
          <w:sz w:val="24"/>
        </w:rPr>
        <w:t>with</w:t>
      </w:r>
      <w:r>
        <w:rPr>
          <w:spacing w:val="-6"/>
          <w:sz w:val="24"/>
        </w:rPr>
        <w:t xml:space="preserve"> </w:t>
      </w:r>
      <w:r>
        <w:rPr>
          <w:sz w:val="24"/>
        </w:rPr>
        <w:t>the</w:t>
      </w:r>
      <w:r>
        <w:rPr>
          <w:spacing w:val="-3"/>
          <w:sz w:val="24"/>
        </w:rPr>
        <w:t xml:space="preserve"> </w:t>
      </w:r>
      <w:r>
        <w:rPr>
          <w:sz w:val="24"/>
        </w:rPr>
        <w:t>formation and taxation of cooperatives.</w:t>
      </w:r>
    </w:p>
    <w:p w:rsidR="002B0F1A" w:rsidRDefault="002B0F1A">
      <w:pPr>
        <w:pStyle w:val="BodyText"/>
        <w:spacing w:before="17"/>
        <w:rPr>
          <w:sz w:val="24"/>
        </w:rPr>
      </w:pPr>
    </w:p>
    <w:p w:rsidR="002B0F1A" w:rsidRDefault="00AA42EA">
      <w:pPr>
        <w:spacing w:line="312" w:lineRule="auto"/>
        <w:ind w:left="634" w:right="1479"/>
        <w:rPr>
          <w:sz w:val="24"/>
        </w:rPr>
      </w:pPr>
      <w:r>
        <w:rPr>
          <w:sz w:val="24"/>
        </w:rPr>
        <w:t>Cooperative</w:t>
      </w:r>
      <w:r>
        <w:rPr>
          <w:spacing w:val="-8"/>
          <w:sz w:val="24"/>
        </w:rPr>
        <w:t xml:space="preserve"> </w:t>
      </w:r>
      <w:r>
        <w:rPr>
          <w:sz w:val="24"/>
        </w:rPr>
        <w:t>organization</w:t>
      </w:r>
      <w:r>
        <w:rPr>
          <w:spacing w:val="-3"/>
          <w:sz w:val="24"/>
        </w:rPr>
        <w:t xml:space="preserve"> </w:t>
      </w:r>
      <w:r>
        <w:rPr>
          <w:sz w:val="24"/>
        </w:rPr>
        <w:t>is</w:t>
      </w:r>
      <w:r>
        <w:rPr>
          <w:spacing w:val="-6"/>
          <w:sz w:val="24"/>
        </w:rPr>
        <w:t xml:space="preserve"> </w:t>
      </w:r>
      <w:r>
        <w:rPr>
          <w:sz w:val="24"/>
        </w:rPr>
        <w:t>a</w:t>
      </w:r>
      <w:r>
        <w:rPr>
          <w:spacing w:val="-10"/>
          <w:sz w:val="24"/>
        </w:rPr>
        <w:t xml:space="preserve"> </w:t>
      </w:r>
      <w:r>
        <w:rPr>
          <w:sz w:val="24"/>
        </w:rPr>
        <w:t>kind</w:t>
      </w:r>
      <w:r>
        <w:rPr>
          <w:spacing w:val="-9"/>
          <w:sz w:val="24"/>
        </w:rPr>
        <w:t xml:space="preserve"> </w:t>
      </w:r>
      <w:r>
        <w:rPr>
          <w:sz w:val="24"/>
        </w:rPr>
        <w:t>of</w:t>
      </w:r>
      <w:r>
        <w:rPr>
          <w:spacing w:val="-11"/>
          <w:sz w:val="24"/>
        </w:rPr>
        <w:t xml:space="preserve"> </w:t>
      </w:r>
      <w:r>
        <w:rPr>
          <w:sz w:val="24"/>
        </w:rPr>
        <w:t>voluntary,</w:t>
      </w:r>
      <w:r>
        <w:rPr>
          <w:spacing w:val="-5"/>
          <w:sz w:val="24"/>
        </w:rPr>
        <w:t xml:space="preserve"> </w:t>
      </w:r>
      <w:r>
        <w:rPr>
          <w:sz w:val="24"/>
        </w:rPr>
        <w:t>democratic</w:t>
      </w:r>
      <w:r>
        <w:rPr>
          <w:spacing w:val="-4"/>
          <w:sz w:val="24"/>
        </w:rPr>
        <w:t xml:space="preserve"> </w:t>
      </w:r>
      <w:r>
        <w:rPr>
          <w:sz w:val="24"/>
        </w:rPr>
        <w:t>ownership</w:t>
      </w:r>
      <w:r>
        <w:rPr>
          <w:spacing w:val="-1"/>
          <w:sz w:val="24"/>
        </w:rPr>
        <w:t xml:space="preserve"> </w:t>
      </w:r>
      <w:r>
        <w:rPr>
          <w:sz w:val="24"/>
        </w:rPr>
        <w:t>formed</w:t>
      </w:r>
      <w:r>
        <w:rPr>
          <w:spacing w:val="-3"/>
          <w:sz w:val="24"/>
        </w:rPr>
        <w:t xml:space="preserve"> </w:t>
      </w:r>
      <w:r>
        <w:rPr>
          <w:sz w:val="24"/>
        </w:rPr>
        <w:t>by</w:t>
      </w:r>
      <w:r>
        <w:rPr>
          <w:spacing w:val="-13"/>
          <w:sz w:val="24"/>
        </w:rPr>
        <w:t xml:space="preserve"> </w:t>
      </w:r>
      <w:r>
        <w:rPr>
          <w:sz w:val="24"/>
        </w:rPr>
        <w:t>some</w:t>
      </w:r>
      <w:r>
        <w:rPr>
          <w:spacing w:val="-5"/>
          <w:sz w:val="24"/>
        </w:rPr>
        <w:t xml:space="preserve"> </w:t>
      </w:r>
      <w:r>
        <w:rPr>
          <w:sz w:val="24"/>
        </w:rPr>
        <w:t>motivated individuals for obtaining necessities of everyday life at rates less than those of the market. The principle behind the cooperative is that of cooperation and self-help.</w:t>
      </w:r>
    </w:p>
    <w:p w:rsidR="002B0F1A" w:rsidRDefault="002B0F1A">
      <w:pPr>
        <w:pStyle w:val="BodyText"/>
        <w:spacing w:before="11"/>
        <w:rPr>
          <w:sz w:val="24"/>
        </w:rPr>
      </w:pPr>
    </w:p>
    <w:p w:rsidR="002B0F1A" w:rsidRDefault="00AA42EA">
      <w:pPr>
        <w:pStyle w:val="Heading4"/>
        <w:rPr>
          <w:b w:val="0"/>
        </w:rPr>
      </w:pPr>
      <w:bookmarkStart w:id="52" w:name="Forms_of_Cooperative_Enterprises:"/>
      <w:bookmarkEnd w:id="52"/>
      <w:r>
        <w:t>Forms</w:t>
      </w:r>
      <w:r>
        <w:rPr>
          <w:spacing w:val="-7"/>
        </w:rPr>
        <w:t xml:space="preserve"> </w:t>
      </w:r>
      <w:r>
        <w:t>of</w:t>
      </w:r>
      <w:r>
        <w:rPr>
          <w:spacing w:val="-8"/>
        </w:rPr>
        <w:t xml:space="preserve"> </w:t>
      </w:r>
      <w:r>
        <w:t>Cooperative</w:t>
      </w:r>
      <w:r>
        <w:rPr>
          <w:spacing w:val="1"/>
        </w:rPr>
        <w:t xml:space="preserve"> </w:t>
      </w:r>
      <w:r>
        <w:rPr>
          <w:spacing w:val="-2"/>
        </w:rPr>
        <w:t>Enterprises</w:t>
      </w:r>
      <w:r>
        <w:rPr>
          <w:b w:val="0"/>
          <w:spacing w:val="-2"/>
        </w:rPr>
        <w:t>:</w:t>
      </w:r>
    </w:p>
    <w:p w:rsidR="002B0F1A" w:rsidRDefault="00AA42EA">
      <w:pPr>
        <w:pStyle w:val="ListParagraph"/>
        <w:numPr>
          <w:ilvl w:val="1"/>
          <w:numId w:val="155"/>
        </w:numPr>
        <w:tabs>
          <w:tab w:val="left" w:pos="915"/>
        </w:tabs>
        <w:spacing w:before="84"/>
        <w:ind w:left="915" w:hanging="286"/>
        <w:rPr>
          <w:sz w:val="24"/>
        </w:rPr>
      </w:pPr>
      <w:r>
        <w:rPr>
          <w:sz w:val="24"/>
        </w:rPr>
        <w:t>Consumer’s</w:t>
      </w:r>
      <w:r>
        <w:rPr>
          <w:spacing w:val="-7"/>
          <w:sz w:val="24"/>
        </w:rPr>
        <w:t xml:space="preserve"> </w:t>
      </w:r>
      <w:r>
        <w:rPr>
          <w:sz w:val="24"/>
        </w:rPr>
        <w:t>Cooperatives,</w:t>
      </w:r>
      <w:r>
        <w:rPr>
          <w:spacing w:val="2"/>
          <w:sz w:val="24"/>
        </w:rPr>
        <w:t xml:space="preserve"> </w:t>
      </w:r>
      <w:r>
        <w:rPr>
          <w:sz w:val="24"/>
        </w:rPr>
        <w:t>in</w:t>
      </w:r>
      <w:r>
        <w:rPr>
          <w:spacing w:val="-11"/>
          <w:sz w:val="24"/>
        </w:rPr>
        <w:t xml:space="preserve"> </w:t>
      </w:r>
      <w:r>
        <w:rPr>
          <w:sz w:val="24"/>
        </w:rPr>
        <w:t>retail</w:t>
      </w:r>
      <w:r>
        <w:rPr>
          <w:spacing w:val="-8"/>
          <w:sz w:val="24"/>
        </w:rPr>
        <w:t xml:space="preserve"> </w:t>
      </w:r>
      <w:r>
        <w:rPr>
          <w:sz w:val="24"/>
        </w:rPr>
        <w:t>trade</w:t>
      </w:r>
      <w:r>
        <w:rPr>
          <w:spacing w:val="-2"/>
          <w:sz w:val="24"/>
        </w:rPr>
        <w:t xml:space="preserve"> </w:t>
      </w:r>
      <w:r>
        <w:rPr>
          <w:sz w:val="24"/>
        </w:rPr>
        <w:t>and</w:t>
      </w:r>
      <w:r>
        <w:rPr>
          <w:spacing w:val="-5"/>
          <w:sz w:val="24"/>
        </w:rPr>
        <w:t xml:space="preserve"> </w:t>
      </w:r>
      <w:r>
        <w:rPr>
          <w:spacing w:val="-2"/>
          <w:sz w:val="24"/>
        </w:rPr>
        <w:t>services.</w:t>
      </w:r>
    </w:p>
    <w:p w:rsidR="002B0F1A" w:rsidRDefault="002B0F1A">
      <w:pPr>
        <w:pStyle w:val="BodyText"/>
        <w:spacing w:before="96"/>
        <w:rPr>
          <w:sz w:val="24"/>
        </w:rPr>
      </w:pPr>
    </w:p>
    <w:p w:rsidR="002B0F1A" w:rsidRDefault="00AA42EA">
      <w:pPr>
        <w:pStyle w:val="ListParagraph"/>
        <w:numPr>
          <w:ilvl w:val="1"/>
          <w:numId w:val="155"/>
        </w:numPr>
        <w:tabs>
          <w:tab w:val="left" w:pos="982"/>
        </w:tabs>
        <w:ind w:left="982" w:hanging="353"/>
        <w:rPr>
          <w:sz w:val="24"/>
        </w:rPr>
      </w:pPr>
      <w:r>
        <w:rPr>
          <w:sz w:val="24"/>
        </w:rPr>
        <w:t>Producer</w:t>
      </w:r>
      <w:r>
        <w:rPr>
          <w:spacing w:val="-6"/>
          <w:sz w:val="24"/>
        </w:rPr>
        <w:t xml:space="preserve"> </w:t>
      </w:r>
      <w:r>
        <w:rPr>
          <w:sz w:val="24"/>
        </w:rPr>
        <w:t>Cooperatives,</w:t>
      </w:r>
      <w:r>
        <w:rPr>
          <w:spacing w:val="4"/>
          <w:sz w:val="24"/>
        </w:rPr>
        <w:t xml:space="preserve"> </w:t>
      </w:r>
      <w:r>
        <w:rPr>
          <w:sz w:val="24"/>
        </w:rPr>
        <w:t>for</w:t>
      </w:r>
      <w:r>
        <w:rPr>
          <w:spacing w:val="-5"/>
          <w:sz w:val="24"/>
        </w:rPr>
        <w:t xml:space="preserve"> </w:t>
      </w:r>
      <w:r>
        <w:rPr>
          <w:sz w:val="24"/>
        </w:rPr>
        <w:t>group</w:t>
      </w:r>
      <w:r>
        <w:rPr>
          <w:spacing w:val="-7"/>
          <w:sz w:val="24"/>
        </w:rPr>
        <w:t xml:space="preserve"> </w:t>
      </w:r>
      <w:r>
        <w:rPr>
          <w:sz w:val="24"/>
        </w:rPr>
        <w:t>buying</w:t>
      </w:r>
      <w:r>
        <w:rPr>
          <w:spacing w:val="-7"/>
          <w:sz w:val="24"/>
        </w:rPr>
        <w:t xml:space="preserve"> </w:t>
      </w:r>
      <w:r>
        <w:rPr>
          <w:sz w:val="24"/>
        </w:rPr>
        <w:t>and</w:t>
      </w:r>
      <w:r>
        <w:rPr>
          <w:spacing w:val="-3"/>
          <w:sz w:val="24"/>
        </w:rPr>
        <w:t xml:space="preserve"> </w:t>
      </w:r>
      <w:r>
        <w:rPr>
          <w:sz w:val="24"/>
        </w:rPr>
        <w:t>selling</w:t>
      </w:r>
      <w:r>
        <w:rPr>
          <w:spacing w:val="-6"/>
          <w:sz w:val="24"/>
        </w:rPr>
        <w:t xml:space="preserve"> </w:t>
      </w:r>
      <w:r>
        <w:rPr>
          <w:sz w:val="24"/>
        </w:rPr>
        <w:t>such</w:t>
      </w:r>
      <w:r>
        <w:rPr>
          <w:spacing w:val="-8"/>
          <w:sz w:val="24"/>
        </w:rPr>
        <w:t xml:space="preserve"> </w:t>
      </w:r>
      <w:r>
        <w:rPr>
          <w:sz w:val="24"/>
        </w:rPr>
        <w:t>items</w:t>
      </w:r>
      <w:r>
        <w:rPr>
          <w:spacing w:val="-4"/>
          <w:sz w:val="24"/>
        </w:rPr>
        <w:t xml:space="preserve"> </w:t>
      </w:r>
      <w:r>
        <w:rPr>
          <w:sz w:val="24"/>
        </w:rPr>
        <w:t>as</w:t>
      </w:r>
      <w:r>
        <w:rPr>
          <w:spacing w:val="-9"/>
          <w:sz w:val="24"/>
        </w:rPr>
        <w:t xml:space="preserve"> </w:t>
      </w:r>
      <w:r>
        <w:rPr>
          <w:sz w:val="24"/>
        </w:rPr>
        <w:t>dairy</w:t>
      </w:r>
      <w:r>
        <w:rPr>
          <w:spacing w:val="-15"/>
          <w:sz w:val="24"/>
        </w:rPr>
        <w:t xml:space="preserve"> </w:t>
      </w:r>
      <w:r>
        <w:rPr>
          <w:sz w:val="24"/>
        </w:rPr>
        <w:t>products,</w:t>
      </w:r>
      <w:r>
        <w:rPr>
          <w:spacing w:val="1"/>
          <w:sz w:val="24"/>
        </w:rPr>
        <w:t xml:space="preserve"> </w:t>
      </w:r>
      <w:r>
        <w:rPr>
          <w:sz w:val="24"/>
        </w:rPr>
        <w:t>grain,</w:t>
      </w:r>
      <w:r>
        <w:rPr>
          <w:spacing w:val="4"/>
          <w:sz w:val="24"/>
        </w:rPr>
        <w:t xml:space="preserve"> </w:t>
      </w:r>
      <w:r>
        <w:rPr>
          <w:sz w:val="24"/>
        </w:rPr>
        <w:t>fruit,</w:t>
      </w:r>
      <w:r>
        <w:rPr>
          <w:spacing w:val="-4"/>
          <w:sz w:val="24"/>
        </w:rPr>
        <w:t xml:space="preserve"> etc.</w:t>
      </w:r>
    </w:p>
    <w:p w:rsidR="002B0F1A" w:rsidRDefault="002B0F1A">
      <w:pPr>
        <w:pStyle w:val="BodyText"/>
        <w:spacing w:before="97"/>
        <w:rPr>
          <w:sz w:val="24"/>
        </w:rPr>
      </w:pPr>
    </w:p>
    <w:p w:rsidR="002B0F1A" w:rsidRDefault="00AA42EA">
      <w:pPr>
        <w:pStyle w:val="ListParagraph"/>
        <w:numPr>
          <w:ilvl w:val="1"/>
          <w:numId w:val="155"/>
        </w:numPr>
        <w:tabs>
          <w:tab w:val="left" w:pos="1048"/>
        </w:tabs>
        <w:ind w:left="1048" w:hanging="419"/>
        <w:rPr>
          <w:sz w:val="24"/>
        </w:rPr>
      </w:pPr>
      <w:r>
        <w:rPr>
          <w:sz w:val="24"/>
        </w:rPr>
        <w:t>Cooperative</w:t>
      </w:r>
      <w:r>
        <w:rPr>
          <w:spacing w:val="-5"/>
          <w:sz w:val="24"/>
        </w:rPr>
        <w:t xml:space="preserve"> </w:t>
      </w:r>
      <w:r>
        <w:rPr>
          <w:sz w:val="24"/>
        </w:rPr>
        <w:t>farming</w:t>
      </w:r>
      <w:r>
        <w:rPr>
          <w:spacing w:val="2"/>
          <w:sz w:val="24"/>
        </w:rPr>
        <w:t xml:space="preserve"> </w:t>
      </w:r>
      <w:r>
        <w:rPr>
          <w:sz w:val="24"/>
        </w:rPr>
        <w:t>for</w:t>
      </w:r>
      <w:r>
        <w:rPr>
          <w:spacing w:val="-1"/>
          <w:sz w:val="24"/>
        </w:rPr>
        <w:t xml:space="preserve"> </w:t>
      </w:r>
      <w:r>
        <w:rPr>
          <w:sz w:val="24"/>
        </w:rPr>
        <w:t>more</w:t>
      </w:r>
      <w:r>
        <w:rPr>
          <w:spacing w:val="-7"/>
          <w:sz w:val="24"/>
        </w:rPr>
        <w:t xml:space="preserve"> </w:t>
      </w:r>
      <w:r>
        <w:rPr>
          <w:sz w:val="24"/>
        </w:rPr>
        <w:t>and</w:t>
      </w:r>
      <w:r>
        <w:rPr>
          <w:spacing w:val="-2"/>
          <w:sz w:val="24"/>
        </w:rPr>
        <w:t xml:space="preserve"> </w:t>
      </w:r>
      <w:r>
        <w:rPr>
          <w:sz w:val="24"/>
        </w:rPr>
        <w:t>good</w:t>
      </w:r>
      <w:r>
        <w:rPr>
          <w:spacing w:val="-7"/>
          <w:sz w:val="24"/>
        </w:rPr>
        <w:t xml:space="preserve"> </w:t>
      </w:r>
      <w:r>
        <w:rPr>
          <w:sz w:val="24"/>
        </w:rPr>
        <w:t>quality</w:t>
      </w:r>
      <w:r>
        <w:rPr>
          <w:spacing w:val="-7"/>
          <w:sz w:val="24"/>
        </w:rPr>
        <w:t xml:space="preserve"> </w:t>
      </w:r>
      <w:r>
        <w:rPr>
          <w:sz w:val="24"/>
        </w:rPr>
        <w:t>yield</w:t>
      </w:r>
      <w:r>
        <w:rPr>
          <w:spacing w:val="2"/>
          <w:sz w:val="24"/>
        </w:rPr>
        <w:t xml:space="preserve"> </w:t>
      </w:r>
      <w:r>
        <w:rPr>
          <w:sz w:val="24"/>
        </w:rPr>
        <w:t>from</w:t>
      </w:r>
      <w:r>
        <w:rPr>
          <w:spacing w:val="-11"/>
          <w:sz w:val="24"/>
        </w:rPr>
        <w:t xml:space="preserve"> </w:t>
      </w:r>
      <w:r>
        <w:rPr>
          <w:sz w:val="24"/>
        </w:rPr>
        <w:t>the</w:t>
      </w:r>
      <w:r>
        <w:rPr>
          <w:spacing w:val="-2"/>
          <w:sz w:val="24"/>
        </w:rPr>
        <w:t xml:space="preserve"> farms.</w:t>
      </w:r>
    </w:p>
    <w:p w:rsidR="002B0F1A" w:rsidRDefault="002B0F1A">
      <w:pPr>
        <w:pStyle w:val="BodyText"/>
        <w:spacing w:before="100"/>
        <w:rPr>
          <w:sz w:val="24"/>
        </w:rPr>
      </w:pPr>
    </w:p>
    <w:p w:rsidR="002B0F1A" w:rsidRDefault="00AA42EA">
      <w:pPr>
        <w:pStyle w:val="ListParagraph"/>
        <w:numPr>
          <w:ilvl w:val="1"/>
          <w:numId w:val="155"/>
        </w:numPr>
        <w:tabs>
          <w:tab w:val="left" w:pos="1034"/>
        </w:tabs>
        <w:spacing w:before="1" w:line="312" w:lineRule="auto"/>
        <w:ind w:left="634" w:right="1666" w:firstLine="0"/>
        <w:rPr>
          <w:sz w:val="24"/>
        </w:rPr>
      </w:pPr>
      <w:r>
        <w:rPr>
          <w:sz w:val="24"/>
        </w:rPr>
        <w:t>Cooperative</w:t>
      </w:r>
      <w:r>
        <w:rPr>
          <w:spacing w:val="-4"/>
          <w:sz w:val="24"/>
        </w:rPr>
        <w:t xml:space="preserve"> </w:t>
      </w:r>
      <w:r>
        <w:rPr>
          <w:sz w:val="24"/>
        </w:rPr>
        <w:t>housing for</w:t>
      </w:r>
      <w:r>
        <w:rPr>
          <w:spacing w:val="-2"/>
          <w:sz w:val="24"/>
        </w:rPr>
        <w:t xml:space="preserve"> </w:t>
      </w:r>
      <w:r>
        <w:rPr>
          <w:sz w:val="24"/>
        </w:rPr>
        <w:t>constructing</w:t>
      </w:r>
      <w:r>
        <w:rPr>
          <w:spacing w:val="-6"/>
          <w:sz w:val="24"/>
        </w:rPr>
        <w:t xml:space="preserve"> </w:t>
      </w:r>
      <w:r>
        <w:rPr>
          <w:sz w:val="24"/>
        </w:rPr>
        <w:t>and</w:t>
      </w:r>
      <w:r>
        <w:rPr>
          <w:spacing w:val="-8"/>
          <w:sz w:val="24"/>
        </w:rPr>
        <w:t xml:space="preserve"> </w:t>
      </w:r>
      <w:r>
        <w:rPr>
          <w:sz w:val="24"/>
        </w:rPr>
        <w:t>providing</w:t>
      </w:r>
      <w:r>
        <w:rPr>
          <w:spacing w:val="-6"/>
          <w:sz w:val="24"/>
        </w:rPr>
        <w:t xml:space="preserve"> </w:t>
      </w:r>
      <w:r>
        <w:rPr>
          <w:sz w:val="24"/>
        </w:rPr>
        <w:t>houses</w:t>
      </w:r>
      <w:r>
        <w:rPr>
          <w:spacing w:val="-5"/>
          <w:sz w:val="24"/>
        </w:rPr>
        <w:t xml:space="preserve"> </w:t>
      </w:r>
      <w:r>
        <w:rPr>
          <w:sz w:val="24"/>
        </w:rPr>
        <w:t>to</w:t>
      </w:r>
      <w:r>
        <w:rPr>
          <w:spacing w:val="-8"/>
          <w:sz w:val="24"/>
        </w:rPr>
        <w:t xml:space="preserve"> </w:t>
      </w:r>
      <w:r>
        <w:rPr>
          <w:sz w:val="24"/>
        </w:rPr>
        <w:t>the members</w:t>
      </w:r>
      <w:r>
        <w:rPr>
          <w:spacing w:val="-4"/>
          <w:sz w:val="24"/>
        </w:rPr>
        <w:t xml:space="preserve"> </w:t>
      </w:r>
      <w:r>
        <w:rPr>
          <w:sz w:val="24"/>
        </w:rPr>
        <w:t>of</w:t>
      </w:r>
      <w:r>
        <w:rPr>
          <w:spacing w:val="-15"/>
          <w:sz w:val="24"/>
        </w:rPr>
        <w:t xml:space="preserve"> </w:t>
      </w:r>
      <w:r>
        <w:rPr>
          <w:sz w:val="24"/>
        </w:rPr>
        <w:t>the</w:t>
      </w:r>
      <w:r>
        <w:rPr>
          <w:spacing w:val="-9"/>
          <w:sz w:val="24"/>
        </w:rPr>
        <w:t xml:space="preserve"> </w:t>
      </w:r>
      <w:r>
        <w:rPr>
          <w:sz w:val="24"/>
        </w:rPr>
        <w:t>association</w:t>
      </w:r>
      <w:r>
        <w:rPr>
          <w:spacing w:val="-6"/>
          <w:sz w:val="24"/>
        </w:rPr>
        <w:t xml:space="preserve"> </w:t>
      </w:r>
      <w:r>
        <w:rPr>
          <w:sz w:val="24"/>
        </w:rPr>
        <w:t>at relatively lesser rates.</w:t>
      </w:r>
    </w:p>
    <w:p w:rsidR="002B0F1A" w:rsidRDefault="002B0F1A">
      <w:pPr>
        <w:pStyle w:val="BodyText"/>
        <w:spacing w:before="10"/>
        <w:rPr>
          <w:sz w:val="24"/>
        </w:rPr>
      </w:pPr>
    </w:p>
    <w:p w:rsidR="002B0F1A" w:rsidRDefault="00AA42EA">
      <w:pPr>
        <w:pStyle w:val="ListParagraph"/>
        <w:numPr>
          <w:ilvl w:val="1"/>
          <w:numId w:val="155"/>
        </w:numPr>
        <w:tabs>
          <w:tab w:val="left" w:pos="967"/>
        </w:tabs>
        <w:ind w:left="967" w:hanging="338"/>
        <w:rPr>
          <w:sz w:val="24"/>
        </w:rPr>
      </w:pPr>
      <w:r>
        <w:rPr>
          <w:sz w:val="24"/>
        </w:rPr>
        <w:t>Cooperative</w:t>
      </w:r>
      <w:r>
        <w:rPr>
          <w:spacing w:val="-5"/>
          <w:sz w:val="24"/>
        </w:rPr>
        <w:t xml:space="preserve"> </w:t>
      </w:r>
      <w:r>
        <w:rPr>
          <w:sz w:val="24"/>
        </w:rPr>
        <w:t>credit</w:t>
      </w:r>
      <w:r>
        <w:rPr>
          <w:spacing w:val="1"/>
          <w:sz w:val="24"/>
        </w:rPr>
        <w:t xml:space="preserve"> </w:t>
      </w:r>
      <w:r>
        <w:rPr>
          <w:sz w:val="24"/>
        </w:rPr>
        <w:t>society,</w:t>
      </w:r>
      <w:r>
        <w:rPr>
          <w:spacing w:val="-3"/>
          <w:sz w:val="24"/>
        </w:rPr>
        <w:t xml:space="preserve"> </w:t>
      </w:r>
      <w:r>
        <w:rPr>
          <w:sz w:val="24"/>
        </w:rPr>
        <w:t>to</w:t>
      </w:r>
      <w:r>
        <w:rPr>
          <w:spacing w:val="-3"/>
          <w:sz w:val="24"/>
        </w:rPr>
        <w:t xml:space="preserve"> </w:t>
      </w:r>
      <w:r>
        <w:rPr>
          <w:sz w:val="24"/>
        </w:rPr>
        <w:t>provide</w:t>
      </w:r>
      <w:r>
        <w:rPr>
          <w:spacing w:val="-3"/>
          <w:sz w:val="24"/>
        </w:rPr>
        <w:t xml:space="preserve"> </w:t>
      </w:r>
      <w:r>
        <w:rPr>
          <w:sz w:val="24"/>
        </w:rPr>
        <w:t>loans</w:t>
      </w:r>
      <w:r>
        <w:rPr>
          <w:spacing w:val="-4"/>
          <w:sz w:val="24"/>
        </w:rPr>
        <w:t xml:space="preserve"> </w:t>
      </w:r>
      <w:r>
        <w:rPr>
          <w:sz w:val="24"/>
        </w:rPr>
        <w:t>to</w:t>
      </w:r>
      <w:r>
        <w:rPr>
          <w:spacing w:val="-7"/>
          <w:sz w:val="24"/>
        </w:rPr>
        <w:t xml:space="preserve"> </w:t>
      </w:r>
      <w:r>
        <w:rPr>
          <w:sz w:val="24"/>
        </w:rPr>
        <w:t>the</w:t>
      </w:r>
      <w:r>
        <w:rPr>
          <w:spacing w:val="-3"/>
          <w:sz w:val="24"/>
        </w:rPr>
        <w:t xml:space="preserve"> </w:t>
      </w:r>
      <w:r>
        <w:rPr>
          <w:sz w:val="24"/>
        </w:rPr>
        <w:t>needy</w:t>
      </w:r>
      <w:r>
        <w:rPr>
          <w:spacing w:val="-7"/>
          <w:sz w:val="24"/>
        </w:rPr>
        <w:t xml:space="preserve"> </w:t>
      </w:r>
      <w:r>
        <w:rPr>
          <w:spacing w:val="-2"/>
          <w:sz w:val="24"/>
        </w:rPr>
        <w:t>individuals.</w:t>
      </w:r>
    </w:p>
    <w:p w:rsidR="002B0F1A" w:rsidRDefault="002B0F1A">
      <w:pPr>
        <w:pStyle w:val="BodyText"/>
        <w:spacing w:before="105"/>
        <w:rPr>
          <w:sz w:val="24"/>
        </w:rPr>
      </w:pPr>
    </w:p>
    <w:p w:rsidR="002B0F1A" w:rsidRDefault="00AA42EA">
      <w:pPr>
        <w:pStyle w:val="Heading4"/>
      </w:pPr>
      <w:bookmarkStart w:id="53" w:name="Advantages_of_Cooperative_Enterprises:"/>
      <w:bookmarkEnd w:id="53"/>
      <w:r>
        <w:t>Advantages</w:t>
      </w:r>
      <w:r>
        <w:rPr>
          <w:spacing w:val="-9"/>
        </w:rPr>
        <w:t xml:space="preserve"> </w:t>
      </w:r>
      <w:r>
        <w:t>of</w:t>
      </w:r>
      <w:r>
        <w:rPr>
          <w:spacing w:val="-6"/>
        </w:rPr>
        <w:t xml:space="preserve"> </w:t>
      </w:r>
      <w:r>
        <w:t>Cooperative</w:t>
      </w:r>
      <w:r>
        <w:rPr>
          <w:spacing w:val="-2"/>
        </w:rPr>
        <w:t xml:space="preserve"> Enterprises:</w:t>
      </w:r>
    </w:p>
    <w:p w:rsidR="002B0F1A" w:rsidRDefault="00AA42EA">
      <w:pPr>
        <w:pStyle w:val="ListParagraph"/>
        <w:numPr>
          <w:ilvl w:val="0"/>
          <w:numId w:val="142"/>
        </w:numPr>
        <w:tabs>
          <w:tab w:val="left" w:pos="915"/>
        </w:tabs>
        <w:spacing w:before="75"/>
        <w:ind w:left="915" w:hanging="286"/>
        <w:rPr>
          <w:sz w:val="24"/>
        </w:rPr>
      </w:pPr>
      <w:r>
        <w:rPr>
          <w:sz w:val="24"/>
        </w:rPr>
        <w:t>Daily</w:t>
      </w:r>
      <w:r>
        <w:rPr>
          <w:spacing w:val="-13"/>
          <w:sz w:val="24"/>
        </w:rPr>
        <w:t xml:space="preserve"> </w:t>
      </w:r>
      <w:r>
        <w:rPr>
          <w:sz w:val="24"/>
        </w:rPr>
        <w:t>necessities</w:t>
      </w:r>
      <w:r>
        <w:rPr>
          <w:spacing w:val="-7"/>
          <w:sz w:val="24"/>
        </w:rPr>
        <w:t xml:space="preserve"> </w:t>
      </w:r>
      <w:r>
        <w:rPr>
          <w:sz w:val="24"/>
        </w:rPr>
        <w:t>of</w:t>
      </w:r>
      <w:r>
        <w:rPr>
          <w:spacing w:val="-5"/>
          <w:sz w:val="24"/>
        </w:rPr>
        <w:t xml:space="preserve"> </w:t>
      </w:r>
      <w:r>
        <w:rPr>
          <w:sz w:val="24"/>
        </w:rPr>
        <w:t>life</w:t>
      </w:r>
      <w:r>
        <w:rPr>
          <w:spacing w:val="-3"/>
          <w:sz w:val="24"/>
        </w:rPr>
        <w:t xml:space="preserve"> </w:t>
      </w:r>
      <w:r>
        <w:rPr>
          <w:sz w:val="24"/>
        </w:rPr>
        <w:t>can</w:t>
      </w:r>
      <w:r>
        <w:rPr>
          <w:spacing w:val="-7"/>
          <w:sz w:val="24"/>
        </w:rPr>
        <w:t xml:space="preserve"> </w:t>
      </w:r>
      <w:r>
        <w:rPr>
          <w:sz w:val="24"/>
        </w:rPr>
        <w:t>be</w:t>
      </w:r>
      <w:r>
        <w:rPr>
          <w:spacing w:val="1"/>
          <w:sz w:val="24"/>
        </w:rPr>
        <w:t xml:space="preserve"> </w:t>
      </w:r>
      <w:r>
        <w:rPr>
          <w:sz w:val="24"/>
        </w:rPr>
        <w:t>made</w:t>
      </w:r>
      <w:r>
        <w:rPr>
          <w:spacing w:val="-2"/>
          <w:sz w:val="24"/>
        </w:rPr>
        <w:t xml:space="preserve"> </w:t>
      </w:r>
      <w:r>
        <w:rPr>
          <w:sz w:val="24"/>
        </w:rPr>
        <w:t>available</w:t>
      </w:r>
      <w:r>
        <w:rPr>
          <w:spacing w:val="-3"/>
          <w:sz w:val="24"/>
        </w:rPr>
        <w:t xml:space="preserve"> </w:t>
      </w:r>
      <w:r>
        <w:rPr>
          <w:sz w:val="24"/>
        </w:rPr>
        <w:t>at</w:t>
      </w:r>
      <w:r>
        <w:rPr>
          <w:spacing w:val="4"/>
          <w:sz w:val="24"/>
        </w:rPr>
        <w:t xml:space="preserve"> </w:t>
      </w:r>
      <w:r>
        <w:rPr>
          <w:sz w:val="24"/>
        </w:rPr>
        <w:t>lower</w:t>
      </w:r>
      <w:r>
        <w:rPr>
          <w:spacing w:val="-5"/>
          <w:sz w:val="24"/>
        </w:rPr>
        <w:t xml:space="preserve"> </w:t>
      </w:r>
      <w:r>
        <w:rPr>
          <w:spacing w:val="-2"/>
          <w:sz w:val="24"/>
        </w:rPr>
        <w:t>rates.</w:t>
      </w:r>
    </w:p>
    <w:p w:rsidR="002B0F1A" w:rsidRDefault="002B0F1A">
      <w:pPr>
        <w:pStyle w:val="BodyText"/>
        <w:spacing w:before="96"/>
        <w:rPr>
          <w:sz w:val="24"/>
        </w:rPr>
      </w:pPr>
    </w:p>
    <w:p w:rsidR="002B0F1A" w:rsidRDefault="00AA42EA">
      <w:pPr>
        <w:pStyle w:val="ListParagraph"/>
        <w:numPr>
          <w:ilvl w:val="0"/>
          <w:numId w:val="142"/>
        </w:numPr>
        <w:tabs>
          <w:tab w:val="left" w:pos="982"/>
        </w:tabs>
        <w:ind w:left="982" w:hanging="353"/>
        <w:rPr>
          <w:sz w:val="24"/>
        </w:rPr>
      </w:pPr>
      <w:r>
        <w:rPr>
          <w:sz w:val="24"/>
        </w:rPr>
        <w:t>It</w:t>
      </w:r>
      <w:r>
        <w:rPr>
          <w:spacing w:val="-4"/>
          <w:sz w:val="24"/>
        </w:rPr>
        <w:t xml:space="preserve"> </w:t>
      </w:r>
      <w:r>
        <w:rPr>
          <w:sz w:val="24"/>
        </w:rPr>
        <w:t>is</w:t>
      </w:r>
      <w:r>
        <w:rPr>
          <w:spacing w:val="-1"/>
          <w:sz w:val="24"/>
        </w:rPr>
        <w:t xml:space="preserve"> </w:t>
      </w:r>
      <w:r>
        <w:rPr>
          <w:sz w:val="24"/>
        </w:rPr>
        <w:t>the</w:t>
      </w:r>
      <w:r>
        <w:rPr>
          <w:spacing w:val="-4"/>
          <w:sz w:val="24"/>
        </w:rPr>
        <w:t xml:space="preserve"> </w:t>
      </w:r>
      <w:r>
        <w:rPr>
          <w:sz w:val="24"/>
        </w:rPr>
        <w:t>democratic</w:t>
      </w:r>
      <w:r>
        <w:rPr>
          <w:spacing w:val="5"/>
          <w:sz w:val="24"/>
        </w:rPr>
        <w:t xml:space="preserve"> </w:t>
      </w:r>
      <w:r>
        <w:rPr>
          <w:sz w:val="24"/>
        </w:rPr>
        <w:t>form</w:t>
      </w:r>
      <w:r>
        <w:rPr>
          <w:spacing w:val="-6"/>
          <w:sz w:val="24"/>
        </w:rPr>
        <w:t xml:space="preserve"> </w:t>
      </w:r>
      <w:r>
        <w:rPr>
          <w:sz w:val="24"/>
        </w:rPr>
        <w:t>of</w:t>
      </w:r>
      <w:r>
        <w:rPr>
          <w:spacing w:val="-12"/>
          <w:sz w:val="24"/>
        </w:rPr>
        <w:t xml:space="preserve"> </w:t>
      </w:r>
      <w:r>
        <w:rPr>
          <w:spacing w:val="-2"/>
          <w:sz w:val="24"/>
        </w:rPr>
        <w:t>ownership.</w:t>
      </w:r>
    </w:p>
    <w:p w:rsidR="002B0F1A" w:rsidRDefault="002B0F1A">
      <w:pPr>
        <w:pStyle w:val="BodyText"/>
        <w:spacing w:before="96"/>
        <w:rPr>
          <w:sz w:val="24"/>
        </w:rPr>
      </w:pPr>
    </w:p>
    <w:p w:rsidR="002B0F1A" w:rsidRDefault="00AA42EA">
      <w:pPr>
        <w:pStyle w:val="ListParagraph"/>
        <w:numPr>
          <w:ilvl w:val="0"/>
          <w:numId w:val="142"/>
        </w:numPr>
        <w:tabs>
          <w:tab w:val="left" w:pos="1048"/>
        </w:tabs>
        <w:ind w:left="1048" w:hanging="419"/>
        <w:rPr>
          <w:sz w:val="24"/>
        </w:rPr>
      </w:pPr>
      <w:r>
        <w:rPr>
          <w:sz w:val="24"/>
        </w:rPr>
        <w:t>Overheads</w:t>
      </w:r>
      <w:r>
        <w:rPr>
          <w:spacing w:val="-4"/>
          <w:sz w:val="24"/>
        </w:rPr>
        <w:t xml:space="preserve"> </w:t>
      </w:r>
      <w:r>
        <w:rPr>
          <w:sz w:val="24"/>
        </w:rPr>
        <w:t>are</w:t>
      </w:r>
      <w:r>
        <w:rPr>
          <w:spacing w:val="-6"/>
          <w:sz w:val="24"/>
        </w:rPr>
        <w:t xml:space="preserve"> </w:t>
      </w:r>
      <w:r>
        <w:rPr>
          <w:sz w:val="24"/>
        </w:rPr>
        <w:t>reduced</w:t>
      </w:r>
      <w:r>
        <w:rPr>
          <w:spacing w:val="1"/>
          <w:sz w:val="24"/>
        </w:rPr>
        <w:t xml:space="preserve"> </w:t>
      </w:r>
      <w:r>
        <w:rPr>
          <w:sz w:val="24"/>
        </w:rPr>
        <w:t>as</w:t>
      </w:r>
      <w:r>
        <w:rPr>
          <w:spacing w:val="-7"/>
          <w:sz w:val="24"/>
        </w:rPr>
        <w:t xml:space="preserve"> </w:t>
      </w:r>
      <w:r>
        <w:rPr>
          <w:sz w:val="24"/>
        </w:rPr>
        <w:t>members</w:t>
      </w:r>
      <w:r>
        <w:rPr>
          <w:spacing w:val="-1"/>
          <w:sz w:val="24"/>
        </w:rPr>
        <w:t xml:space="preserve"> </w:t>
      </w:r>
      <w:r>
        <w:rPr>
          <w:sz w:val="24"/>
        </w:rPr>
        <w:t>of</w:t>
      </w:r>
      <w:r>
        <w:rPr>
          <w:spacing w:val="-13"/>
          <w:sz w:val="24"/>
        </w:rPr>
        <w:t xml:space="preserve"> </w:t>
      </w:r>
      <w:r>
        <w:rPr>
          <w:sz w:val="24"/>
        </w:rPr>
        <w:t>the</w:t>
      </w:r>
      <w:r>
        <w:rPr>
          <w:spacing w:val="-6"/>
          <w:sz w:val="24"/>
        </w:rPr>
        <w:t xml:space="preserve"> </w:t>
      </w:r>
      <w:r>
        <w:rPr>
          <w:sz w:val="24"/>
        </w:rPr>
        <w:t>cooperative may</w:t>
      </w:r>
      <w:r>
        <w:rPr>
          <w:spacing w:val="-9"/>
          <w:sz w:val="24"/>
        </w:rPr>
        <w:t xml:space="preserve"> </w:t>
      </w:r>
      <w:r>
        <w:rPr>
          <w:sz w:val="24"/>
        </w:rPr>
        <w:t>render</w:t>
      </w:r>
      <w:r>
        <w:rPr>
          <w:spacing w:val="-4"/>
          <w:sz w:val="24"/>
        </w:rPr>
        <w:t xml:space="preserve"> </w:t>
      </w:r>
      <w:r>
        <w:rPr>
          <w:sz w:val="24"/>
        </w:rPr>
        <w:t>honorary</w:t>
      </w:r>
      <w:r>
        <w:rPr>
          <w:spacing w:val="-7"/>
          <w:sz w:val="24"/>
        </w:rPr>
        <w:t xml:space="preserve"> </w:t>
      </w:r>
      <w:r>
        <w:rPr>
          <w:spacing w:val="-2"/>
          <w:sz w:val="24"/>
        </w:rPr>
        <w:t>services.</w:t>
      </w:r>
    </w:p>
    <w:p w:rsidR="002B0F1A" w:rsidRDefault="002B0F1A">
      <w:pPr>
        <w:pStyle w:val="BodyText"/>
        <w:spacing w:before="96"/>
        <w:rPr>
          <w:sz w:val="24"/>
        </w:rPr>
      </w:pPr>
    </w:p>
    <w:p w:rsidR="002B0F1A" w:rsidRDefault="00AA42EA">
      <w:pPr>
        <w:pStyle w:val="ListParagraph"/>
        <w:numPr>
          <w:ilvl w:val="0"/>
          <w:numId w:val="142"/>
        </w:numPr>
        <w:tabs>
          <w:tab w:val="left" w:pos="1039"/>
        </w:tabs>
        <w:ind w:left="1039" w:hanging="410"/>
        <w:rPr>
          <w:sz w:val="24"/>
        </w:rPr>
      </w:pPr>
      <w:r>
        <w:rPr>
          <w:sz w:val="24"/>
        </w:rPr>
        <w:t>It</w:t>
      </w:r>
      <w:r>
        <w:rPr>
          <w:spacing w:val="-8"/>
          <w:sz w:val="24"/>
        </w:rPr>
        <w:t xml:space="preserve"> </w:t>
      </w:r>
      <w:r>
        <w:rPr>
          <w:sz w:val="24"/>
        </w:rPr>
        <w:t>promotes</w:t>
      </w:r>
      <w:r>
        <w:rPr>
          <w:spacing w:val="-7"/>
          <w:sz w:val="24"/>
        </w:rPr>
        <w:t xml:space="preserve"> </w:t>
      </w:r>
      <w:r>
        <w:rPr>
          <w:sz w:val="24"/>
        </w:rPr>
        <w:t>cooperation,</w:t>
      </w:r>
      <w:r>
        <w:rPr>
          <w:spacing w:val="2"/>
          <w:sz w:val="24"/>
        </w:rPr>
        <w:t xml:space="preserve"> </w:t>
      </w:r>
      <w:r>
        <w:rPr>
          <w:sz w:val="24"/>
        </w:rPr>
        <w:t>mutual</w:t>
      </w:r>
      <w:r>
        <w:rPr>
          <w:spacing w:val="-9"/>
          <w:sz w:val="24"/>
        </w:rPr>
        <w:t xml:space="preserve"> </w:t>
      </w:r>
      <w:r>
        <w:rPr>
          <w:sz w:val="24"/>
        </w:rPr>
        <w:t>assistance</w:t>
      </w:r>
      <w:r>
        <w:rPr>
          <w:spacing w:val="-6"/>
          <w:sz w:val="24"/>
        </w:rPr>
        <w:t xml:space="preserve"> </w:t>
      </w:r>
      <w:r>
        <w:rPr>
          <w:sz w:val="24"/>
        </w:rPr>
        <w:t>and</w:t>
      </w:r>
      <w:r>
        <w:rPr>
          <w:spacing w:val="-1"/>
          <w:sz w:val="24"/>
        </w:rPr>
        <w:t xml:space="preserve"> </w:t>
      </w:r>
      <w:r>
        <w:rPr>
          <w:sz w:val="24"/>
        </w:rPr>
        <w:t>the</w:t>
      </w:r>
      <w:r>
        <w:rPr>
          <w:spacing w:val="-7"/>
          <w:sz w:val="24"/>
        </w:rPr>
        <w:t xml:space="preserve"> </w:t>
      </w:r>
      <w:r>
        <w:rPr>
          <w:sz w:val="24"/>
        </w:rPr>
        <w:t>idea</w:t>
      </w:r>
      <w:r>
        <w:rPr>
          <w:spacing w:val="-7"/>
          <w:sz w:val="24"/>
        </w:rPr>
        <w:t xml:space="preserve"> </w:t>
      </w:r>
      <w:r>
        <w:rPr>
          <w:sz w:val="24"/>
        </w:rPr>
        <w:t>of</w:t>
      </w:r>
      <w:r>
        <w:rPr>
          <w:spacing w:val="-9"/>
          <w:sz w:val="24"/>
        </w:rPr>
        <w:t xml:space="preserve"> </w:t>
      </w:r>
      <w:r>
        <w:rPr>
          <w:sz w:val="24"/>
        </w:rPr>
        <w:t>self-</w:t>
      </w:r>
      <w:r>
        <w:rPr>
          <w:spacing w:val="-2"/>
          <w:sz w:val="24"/>
        </w:rPr>
        <w:t>help.</w:t>
      </w:r>
    </w:p>
    <w:p w:rsidR="002B0F1A" w:rsidRDefault="002B0F1A">
      <w:pPr>
        <w:pStyle w:val="BodyText"/>
        <w:spacing w:before="97"/>
        <w:rPr>
          <w:sz w:val="24"/>
        </w:rPr>
      </w:pPr>
    </w:p>
    <w:p w:rsidR="002B0F1A" w:rsidRDefault="00AA42EA">
      <w:pPr>
        <w:pStyle w:val="ListParagraph"/>
        <w:numPr>
          <w:ilvl w:val="0"/>
          <w:numId w:val="142"/>
        </w:numPr>
        <w:tabs>
          <w:tab w:val="left" w:pos="967"/>
        </w:tabs>
        <w:ind w:left="967" w:hanging="338"/>
        <w:rPr>
          <w:sz w:val="24"/>
        </w:rPr>
      </w:pPr>
      <w:r>
        <w:rPr>
          <w:sz w:val="24"/>
        </w:rPr>
        <w:t>The</w:t>
      </w:r>
      <w:r>
        <w:rPr>
          <w:spacing w:val="-11"/>
          <w:sz w:val="24"/>
        </w:rPr>
        <w:t xml:space="preserve"> </w:t>
      </w:r>
      <w:r>
        <w:rPr>
          <w:sz w:val="24"/>
        </w:rPr>
        <w:t>chances</w:t>
      </w:r>
      <w:r>
        <w:rPr>
          <w:spacing w:val="-8"/>
          <w:sz w:val="24"/>
        </w:rPr>
        <w:t xml:space="preserve"> </w:t>
      </w:r>
      <w:r>
        <w:rPr>
          <w:sz w:val="24"/>
        </w:rPr>
        <w:t>of</w:t>
      </w:r>
      <w:r>
        <w:rPr>
          <w:spacing w:val="-5"/>
          <w:sz w:val="24"/>
        </w:rPr>
        <w:t xml:space="preserve"> </w:t>
      </w:r>
      <w:r>
        <w:rPr>
          <w:sz w:val="24"/>
        </w:rPr>
        <w:t>large</w:t>
      </w:r>
      <w:r>
        <w:rPr>
          <w:spacing w:val="-2"/>
          <w:sz w:val="24"/>
        </w:rPr>
        <w:t xml:space="preserve"> </w:t>
      </w:r>
      <w:r>
        <w:rPr>
          <w:sz w:val="24"/>
        </w:rPr>
        <w:t>stock-holding</w:t>
      </w:r>
      <w:r>
        <w:rPr>
          <w:spacing w:val="-7"/>
          <w:sz w:val="24"/>
        </w:rPr>
        <w:t xml:space="preserve"> </w:t>
      </w:r>
      <w:r>
        <w:rPr>
          <w:sz w:val="24"/>
        </w:rPr>
        <w:t>(hoarding)</w:t>
      </w:r>
      <w:r>
        <w:rPr>
          <w:spacing w:val="1"/>
          <w:sz w:val="24"/>
        </w:rPr>
        <w:t xml:space="preserve"> </w:t>
      </w:r>
      <w:r>
        <w:rPr>
          <w:sz w:val="24"/>
        </w:rPr>
        <w:t>and</w:t>
      </w:r>
      <w:r>
        <w:rPr>
          <w:spacing w:val="-3"/>
          <w:sz w:val="24"/>
        </w:rPr>
        <w:t xml:space="preserve"> </w:t>
      </w:r>
      <w:r>
        <w:rPr>
          <w:sz w:val="24"/>
        </w:rPr>
        <w:t>black</w:t>
      </w:r>
      <w:r>
        <w:rPr>
          <w:spacing w:val="-2"/>
          <w:sz w:val="24"/>
        </w:rPr>
        <w:t xml:space="preserve"> </w:t>
      </w:r>
      <w:r>
        <w:rPr>
          <w:sz w:val="24"/>
        </w:rPr>
        <w:t>marketing</w:t>
      </w:r>
      <w:r>
        <w:rPr>
          <w:spacing w:val="-2"/>
          <w:sz w:val="24"/>
        </w:rPr>
        <w:t xml:space="preserve"> </w:t>
      </w:r>
      <w:r>
        <w:rPr>
          <w:sz w:val="24"/>
        </w:rPr>
        <w:t>are</w:t>
      </w:r>
      <w:r>
        <w:rPr>
          <w:spacing w:val="-3"/>
          <w:sz w:val="24"/>
        </w:rPr>
        <w:t xml:space="preserve"> </w:t>
      </w:r>
      <w:r>
        <w:rPr>
          <w:spacing w:val="-2"/>
          <w:sz w:val="24"/>
        </w:rPr>
        <w:t>eliminated.</w:t>
      </w:r>
    </w:p>
    <w:p w:rsidR="002B0F1A" w:rsidRDefault="002B0F1A">
      <w:pPr>
        <w:pStyle w:val="BodyText"/>
        <w:spacing w:before="96"/>
        <w:rPr>
          <w:sz w:val="24"/>
        </w:rPr>
      </w:pPr>
    </w:p>
    <w:p w:rsidR="002B0F1A" w:rsidRDefault="00AA42EA">
      <w:pPr>
        <w:pStyle w:val="ListParagraph"/>
        <w:numPr>
          <w:ilvl w:val="0"/>
          <w:numId w:val="142"/>
        </w:numPr>
        <w:tabs>
          <w:tab w:val="left" w:pos="1035"/>
        </w:tabs>
        <w:ind w:left="1035" w:hanging="406"/>
        <w:rPr>
          <w:sz w:val="24"/>
        </w:rPr>
      </w:pPr>
      <w:r>
        <w:rPr>
          <w:sz w:val="24"/>
        </w:rPr>
        <w:t>No</w:t>
      </w:r>
      <w:r>
        <w:rPr>
          <w:spacing w:val="-6"/>
          <w:sz w:val="24"/>
        </w:rPr>
        <w:t xml:space="preserve"> </w:t>
      </w:r>
      <w:r>
        <w:rPr>
          <w:sz w:val="24"/>
        </w:rPr>
        <w:t>one</w:t>
      </w:r>
      <w:r>
        <w:rPr>
          <w:spacing w:val="-5"/>
          <w:sz w:val="24"/>
        </w:rPr>
        <w:t xml:space="preserve"> </w:t>
      </w:r>
      <w:r>
        <w:rPr>
          <w:sz w:val="24"/>
        </w:rPr>
        <w:t>person</w:t>
      </w:r>
      <w:r>
        <w:rPr>
          <w:spacing w:val="-4"/>
          <w:sz w:val="24"/>
        </w:rPr>
        <w:t xml:space="preserve"> </w:t>
      </w:r>
      <w:r>
        <w:rPr>
          <w:sz w:val="24"/>
        </w:rPr>
        <w:t>can</w:t>
      </w:r>
      <w:r>
        <w:rPr>
          <w:spacing w:val="-5"/>
          <w:sz w:val="24"/>
        </w:rPr>
        <w:t xml:space="preserve"> </w:t>
      </w:r>
      <w:r>
        <w:rPr>
          <w:sz w:val="24"/>
        </w:rPr>
        <w:t>make</w:t>
      </w:r>
      <w:r>
        <w:rPr>
          <w:spacing w:val="-1"/>
          <w:sz w:val="24"/>
        </w:rPr>
        <w:t xml:space="preserve"> </w:t>
      </w:r>
      <w:r>
        <w:rPr>
          <w:sz w:val="24"/>
        </w:rPr>
        <w:t>huge</w:t>
      </w:r>
      <w:r>
        <w:rPr>
          <w:spacing w:val="-1"/>
          <w:sz w:val="24"/>
        </w:rPr>
        <w:t xml:space="preserve"> </w:t>
      </w:r>
      <w:r>
        <w:rPr>
          <w:spacing w:val="-2"/>
          <w:sz w:val="24"/>
        </w:rPr>
        <w:t>profits.</w:t>
      </w:r>
    </w:p>
    <w:p w:rsidR="002B0F1A" w:rsidRDefault="002B0F1A">
      <w:pPr>
        <w:pStyle w:val="BodyText"/>
        <w:spacing w:before="96"/>
        <w:rPr>
          <w:sz w:val="24"/>
        </w:rPr>
      </w:pPr>
    </w:p>
    <w:p w:rsidR="002B0F1A" w:rsidRDefault="00AA42EA">
      <w:pPr>
        <w:pStyle w:val="ListParagraph"/>
        <w:numPr>
          <w:ilvl w:val="0"/>
          <w:numId w:val="142"/>
        </w:numPr>
        <w:tabs>
          <w:tab w:val="left" w:pos="1101"/>
        </w:tabs>
        <w:ind w:left="1101" w:hanging="472"/>
        <w:rPr>
          <w:sz w:val="24"/>
        </w:rPr>
      </w:pPr>
      <w:r>
        <w:rPr>
          <w:sz w:val="24"/>
        </w:rPr>
        <w:t>Common</w:t>
      </w:r>
      <w:r>
        <w:rPr>
          <w:spacing w:val="-9"/>
          <w:sz w:val="24"/>
        </w:rPr>
        <w:t xml:space="preserve"> </w:t>
      </w:r>
      <w:r>
        <w:rPr>
          <w:sz w:val="24"/>
        </w:rPr>
        <w:t>man</w:t>
      </w:r>
      <w:r>
        <w:rPr>
          <w:spacing w:val="-3"/>
          <w:sz w:val="24"/>
        </w:rPr>
        <w:t xml:space="preserve"> </w:t>
      </w:r>
      <w:r>
        <w:rPr>
          <w:sz w:val="24"/>
        </w:rPr>
        <w:t>is</w:t>
      </w:r>
      <w:r>
        <w:rPr>
          <w:spacing w:val="-1"/>
          <w:sz w:val="24"/>
        </w:rPr>
        <w:t xml:space="preserve"> </w:t>
      </w:r>
      <w:r>
        <w:rPr>
          <w:sz w:val="24"/>
        </w:rPr>
        <w:t>benefited</w:t>
      </w:r>
      <w:r>
        <w:rPr>
          <w:spacing w:val="-2"/>
          <w:sz w:val="24"/>
        </w:rPr>
        <w:t xml:space="preserve"> </w:t>
      </w:r>
      <w:r>
        <w:rPr>
          <w:sz w:val="24"/>
        </w:rPr>
        <w:t>by</w:t>
      </w:r>
      <w:r>
        <w:rPr>
          <w:spacing w:val="-15"/>
          <w:sz w:val="24"/>
        </w:rPr>
        <w:t xml:space="preserve"> </w:t>
      </w:r>
      <w:r>
        <w:rPr>
          <w:spacing w:val="-2"/>
          <w:sz w:val="24"/>
        </w:rPr>
        <w:t>cooperatives.</w:t>
      </w:r>
    </w:p>
    <w:p w:rsidR="002B0F1A" w:rsidRDefault="002B0F1A">
      <w:pPr>
        <w:pStyle w:val="BodyText"/>
        <w:spacing w:before="96"/>
        <w:rPr>
          <w:sz w:val="24"/>
        </w:rPr>
      </w:pPr>
    </w:p>
    <w:p w:rsidR="002B0F1A" w:rsidRDefault="00AA42EA">
      <w:pPr>
        <w:pStyle w:val="ListParagraph"/>
        <w:numPr>
          <w:ilvl w:val="0"/>
          <w:numId w:val="142"/>
        </w:numPr>
        <w:tabs>
          <w:tab w:val="left" w:pos="1167"/>
        </w:tabs>
        <w:spacing w:before="1"/>
        <w:ind w:left="1167" w:hanging="538"/>
        <w:rPr>
          <w:sz w:val="24"/>
        </w:rPr>
      </w:pPr>
      <w:r>
        <w:rPr>
          <w:sz w:val="24"/>
        </w:rPr>
        <w:t>Monetary</w:t>
      </w:r>
      <w:r>
        <w:rPr>
          <w:spacing w:val="-9"/>
          <w:sz w:val="24"/>
        </w:rPr>
        <w:t xml:space="preserve"> </w:t>
      </w:r>
      <w:r>
        <w:rPr>
          <w:sz w:val="24"/>
        </w:rPr>
        <w:t>help</w:t>
      </w:r>
      <w:r>
        <w:rPr>
          <w:spacing w:val="-1"/>
          <w:sz w:val="24"/>
        </w:rPr>
        <w:t xml:space="preserve"> </w:t>
      </w:r>
      <w:r>
        <w:rPr>
          <w:sz w:val="24"/>
        </w:rPr>
        <w:t>can</w:t>
      </w:r>
      <w:r>
        <w:rPr>
          <w:spacing w:val="-2"/>
          <w:sz w:val="24"/>
        </w:rPr>
        <w:t xml:space="preserve"> </w:t>
      </w:r>
      <w:r>
        <w:rPr>
          <w:sz w:val="24"/>
        </w:rPr>
        <w:t>be</w:t>
      </w:r>
      <w:r>
        <w:rPr>
          <w:spacing w:val="-7"/>
          <w:sz w:val="24"/>
        </w:rPr>
        <w:t xml:space="preserve"> </w:t>
      </w:r>
      <w:r>
        <w:rPr>
          <w:sz w:val="24"/>
        </w:rPr>
        <w:t>secured</w:t>
      </w:r>
      <w:r>
        <w:rPr>
          <w:spacing w:val="-1"/>
          <w:sz w:val="24"/>
        </w:rPr>
        <w:t xml:space="preserve"> </w:t>
      </w:r>
      <w:r>
        <w:rPr>
          <w:sz w:val="24"/>
        </w:rPr>
        <w:t>from</w:t>
      </w:r>
      <w:r>
        <w:rPr>
          <w:spacing w:val="-8"/>
          <w:sz w:val="24"/>
        </w:rPr>
        <w:t xml:space="preserve"> </w:t>
      </w:r>
      <w:r>
        <w:rPr>
          <w:spacing w:val="-2"/>
          <w:sz w:val="24"/>
        </w:rPr>
        <w:t>government.</w:t>
      </w:r>
    </w:p>
    <w:p w:rsidR="002B0F1A" w:rsidRDefault="002B0F1A">
      <w:pPr>
        <w:pStyle w:val="BodyText"/>
        <w:rPr>
          <w:sz w:val="24"/>
        </w:rPr>
      </w:pPr>
    </w:p>
    <w:p w:rsidR="002B0F1A" w:rsidRDefault="002B0F1A">
      <w:pPr>
        <w:pStyle w:val="BodyText"/>
        <w:spacing w:before="219"/>
        <w:rPr>
          <w:sz w:val="24"/>
        </w:rPr>
      </w:pPr>
    </w:p>
    <w:p w:rsidR="002B0F1A" w:rsidRDefault="00AA42EA">
      <w:pPr>
        <w:pStyle w:val="BodyText"/>
        <w:ind w:right="1434"/>
        <w:jc w:val="right"/>
        <w:rPr>
          <w:rFonts w:ascii="Calibri"/>
        </w:rPr>
      </w:pPr>
      <w:r>
        <w:rPr>
          <w:rFonts w:ascii="Calibri"/>
          <w:spacing w:val="-5"/>
        </w:rPr>
        <w:t>27</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42"/>
        </w:numPr>
        <w:tabs>
          <w:tab w:val="left" w:pos="1039"/>
        </w:tabs>
        <w:spacing w:before="70" w:line="312" w:lineRule="auto"/>
        <w:ind w:left="634" w:right="1867" w:firstLine="0"/>
        <w:rPr>
          <w:sz w:val="24"/>
        </w:rPr>
      </w:pPr>
      <w:r>
        <w:rPr>
          <w:noProof/>
          <w:sz w:val="24"/>
        </w:rPr>
        <w:lastRenderedPageBreak/>
        <mc:AlternateContent>
          <mc:Choice Requires="wpg">
            <w:drawing>
              <wp:anchor distT="0" distB="0" distL="0" distR="0" simplePos="0" relativeHeight="48280576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36"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637" name="Image 637"/>
                          <pic:cNvPicPr/>
                        </pic:nvPicPr>
                        <pic:blipFill>
                          <a:blip r:embed="rId7" cstate="print"/>
                          <a:stretch>
                            <a:fillRect/>
                          </a:stretch>
                        </pic:blipFill>
                        <pic:spPr>
                          <a:xfrm>
                            <a:off x="635" y="0"/>
                            <a:ext cx="7106284" cy="56515"/>
                          </a:xfrm>
                          <a:prstGeom prst="rect">
                            <a:avLst/>
                          </a:prstGeom>
                        </pic:spPr>
                      </pic:pic>
                      <wps:wsp>
                        <wps:cNvPr id="638" name="Graphic 63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639" name="Image 639"/>
                          <pic:cNvPicPr/>
                        </pic:nvPicPr>
                        <pic:blipFill>
                          <a:blip r:embed="rId8" cstate="print"/>
                          <a:stretch>
                            <a:fillRect/>
                          </a:stretch>
                        </pic:blipFill>
                        <pic:spPr>
                          <a:xfrm>
                            <a:off x="56514" y="9396995"/>
                            <a:ext cx="7050405" cy="51804"/>
                          </a:xfrm>
                          <a:prstGeom prst="rect">
                            <a:avLst/>
                          </a:prstGeom>
                        </pic:spPr>
                      </pic:pic>
                      <wps:wsp>
                        <wps:cNvPr id="640" name="Graphic 640"/>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641" name="Graphic 641"/>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642" name="Graphic 642"/>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643" name="Graphic 64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644" name="Graphic 64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645" name="Graphic 64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646" name="Graphic 64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647" name="Graphic 64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648" name="Graphic 64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649" name="Graphic 64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650" name="Graphic 65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651" name="Graphic 65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52" name="Graphic 65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53" name="Graphic 65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54" name="Graphic 65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55" name="Graphic 65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56" name="Graphic 65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E3A64E9" id="Group 636" o:spid="_x0000_s1026" style="position:absolute;margin-left:23.95pt;margin-top:24pt;width:564.3pt;height:744.25pt;z-index:-2051072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">
                <v:shape id="Image 63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">
                  <v:imagedata r:id="rId9" o:title=""/>
                </v:shape>
                <v:shape id="Graphic 63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63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">
                  <v:imagedata r:id="rId10" o:title=""/>
                </v:shape>
                <v:shape id="Graphic 640"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" path="m56515,l18415,r,18415l,18415,,56515r56515,l56515,xem9525,l,,,9525r9525,l9525,xe" fillcolor="red" stroked="f">
                  <v:path arrowok="t"/>
                </v:shape>
                <v:shape id="Graphic 641"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" path="m6382385,361950r-780415,l5601970,r-27305,l5574665,361950,,361950r,26670l6382385,388620r,-26670xe" fillcolor="#6a6a6a" stroked="f">
                  <v:path arrowok="t"/>
                </v:shape>
                <v:shape id="Graphic 642"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" path="m54864,l36576,,,,,36576,,54864r36576,l36576,36576r18288,l54864,xe" fillcolor="red" stroked="f">
                  <v:path arrowok="t"/>
                </v:shape>
                <v:shape id="Graphic 643"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" path="m18288,l9131,,,,,9144r,9144l9131,18288r,-9144l18288,9144,18288,xe" stroked="f">
                  <v:path arrowok="t"/>
                </v:shape>
                <v:shape id="Graphic 644"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" path="m9144,45720l,45720r,9144l9144,54864r,-9144xem7065010,l9144,r,36576l7065010,36576r,-36576xe" fillcolor="red" stroked="f">
                  <v:path arrowok="t"/>
                </v:shape>
                <v:shape id="Graphic 645"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" path="m7055866,l,,,9144r7055866,l7055866,xe" stroked="f">
                  <v:path arrowok="t"/>
                </v:shape>
                <v:shape id="Graphic 646"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" path="m7055866,45720l,45720r,9144l7055866,54864r,-9144xem7110730,r-36576,l7055866,r,36576l7074154,36576r,18288l7110730,54864r,-18288l7110730,xe" fillcolor="red" stroked="f">
                  <v:path arrowok="t"/>
                </v:shape>
                <v:shape id="Graphic 647"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" path="m18288,l9144,,,,,9144r9144,l9144,18288r9131,l18275,9144,18288,xe" stroked="f">
                  <v:path arrowok="t"/>
                </v:shape>
                <v:shape id="Graphic 648"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" path="m36576,9093l,9093,,9350959r36576,l36576,9093xem54864,9093r-9144,l45720,9350959r9144,l54864,9093xem7119874,r-9144,l7110730,9144r9144,l7119874,xem7165594,9093r-36576,l7129018,9350959r36576,l7165594,9093xe" fillcolor="red" stroked="f">
                  <v:path arrowok="t"/>
                </v:shape>
                <v:shape id="Graphic 649"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" path="m9143,l,,,9341866r9143,l9143,xe" stroked="f">
                  <v:path arrowok="t"/>
                </v:shape>
                <v:shape id="Graphic 650"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" path="m54864,9360167r-18288,l36576,9341866r-36576,l,9360167r,36563l36576,9396730r18288,l54864,9360167xem7119874,r-9144,l7110730,9341866r9144,l7119874,xe" fillcolor="red" stroked="f">
                  <v:path arrowok="t"/>
                </v:shape>
                <v:shape id="Graphic 651"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" path="m18288,9156r-9157,l9131,,,,,9156r,9132l9131,18288r9157,l18288,9156xe" stroked="f">
                  <v:path arrowok="t"/>
                </v:shape>
                <v:shape id="Graphic 652"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" path="m9144,l,,,9144r9144,l9144,xem7065010,18300r-7055866,l9144,54864r7055866,l7065010,18300xe" fillcolor="red" stroked="f">
                  <v:path arrowok="t"/>
                </v:shape>
                <v:shape id="Graphic 653"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" path="m7055866,l,,,9143r7055866,l7055866,xe" stroked="f">
                  <v:path arrowok="t"/>
                </v:shape>
                <v:shape id="Graphic 654"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" path="m7055866,l,,,9144r7055866,l7055866,xem7110730,r-36576,l7074154,18300r-18288,l7055866,54864r18288,l7110730,54864r,-36564l7110730,xe" fillcolor="red" stroked="f">
                  <v:path arrowok="t"/>
                </v:shape>
                <v:shape id="Graphic 655"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" path="m18288,9156l18275,,9144,r,9156l,9156r,9132l9144,18288r9131,l18288,9156xe" stroked="f">
                  <v:path arrowok="t"/>
                </v:shape>
                <v:shape id="Graphic 656"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" path="m9144,l,,,9144r9144,l9144,xe" fillcolor="red" stroked="f">
                  <v:path arrowok="t"/>
                </v:shape>
                <w10:wrap anchorx="page" anchory="page"/>
              </v:group>
            </w:pict>
          </mc:Fallback>
        </mc:AlternateContent>
      </w:r>
      <w:r>
        <w:rPr>
          <w:sz w:val="24"/>
        </w:rPr>
        <w:t>Goods</w:t>
      </w:r>
      <w:r>
        <w:rPr>
          <w:spacing w:val="-7"/>
          <w:sz w:val="24"/>
        </w:rPr>
        <w:t xml:space="preserve"> </w:t>
      </w:r>
      <w:r>
        <w:rPr>
          <w:sz w:val="24"/>
        </w:rPr>
        <w:t>required</w:t>
      </w:r>
      <w:r>
        <w:rPr>
          <w:spacing w:val="-5"/>
          <w:sz w:val="24"/>
        </w:rPr>
        <w:t xml:space="preserve"> </w:t>
      </w:r>
      <w:r>
        <w:rPr>
          <w:sz w:val="24"/>
        </w:rPr>
        <w:t>can</w:t>
      </w:r>
      <w:r>
        <w:rPr>
          <w:spacing w:val="-5"/>
          <w:sz w:val="24"/>
        </w:rPr>
        <w:t xml:space="preserve"> </w:t>
      </w:r>
      <w:r>
        <w:rPr>
          <w:sz w:val="24"/>
        </w:rPr>
        <w:t>be</w:t>
      </w:r>
      <w:r>
        <w:rPr>
          <w:spacing w:val="-7"/>
          <w:sz w:val="24"/>
        </w:rPr>
        <w:t xml:space="preserve"> </w:t>
      </w:r>
      <w:r>
        <w:rPr>
          <w:sz w:val="24"/>
        </w:rPr>
        <w:t>purchased</w:t>
      </w:r>
      <w:r>
        <w:rPr>
          <w:spacing w:val="-5"/>
          <w:sz w:val="24"/>
        </w:rPr>
        <w:t xml:space="preserve"> </w:t>
      </w:r>
      <w:r>
        <w:rPr>
          <w:sz w:val="24"/>
        </w:rPr>
        <w:t>directly</w:t>
      </w:r>
      <w:r>
        <w:rPr>
          <w:spacing w:val="-5"/>
          <w:sz w:val="24"/>
        </w:rPr>
        <w:t xml:space="preserve"> </w:t>
      </w:r>
      <w:r>
        <w:rPr>
          <w:sz w:val="24"/>
        </w:rPr>
        <w:t>from</w:t>
      </w:r>
      <w:r>
        <w:rPr>
          <w:spacing w:val="-9"/>
          <w:sz w:val="24"/>
        </w:rPr>
        <w:t xml:space="preserve"> </w:t>
      </w:r>
      <w:r>
        <w:rPr>
          <w:sz w:val="24"/>
        </w:rPr>
        <w:t>the</w:t>
      </w:r>
      <w:r>
        <w:rPr>
          <w:spacing w:val="-7"/>
          <w:sz w:val="24"/>
        </w:rPr>
        <w:t xml:space="preserve"> </w:t>
      </w:r>
      <w:r>
        <w:rPr>
          <w:sz w:val="24"/>
        </w:rPr>
        <w:t>manufacturers</w:t>
      </w:r>
      <w:r>
        <w:rPr>
          <w:spacing w:val="-6"/>
          <w:sz w:val="24"/>
        </w:rPr>
        <w:t xml:space="preserve"> </w:t>
      </w:r>
      <w:r>
        <w:rPr>
          <w:sz w:val="24"/>
        </w:rPr>
        <w:t>and</w:t>
      </w:r>
      <w:r>
        <w:rPr>
          <w:spacing w:val="-2"/>
          <w:sz w:val="24"/>
        </w:rPr>
        <w:t xml:space="preserve"> </w:t>
      </w:r>
      <w:r>
        <w:rPr>
          <w:sz w:val="24"/>
        </w:rPr>
        <w:t>therefore</w:t>
      </w:r>
      <w:r>
        <w:rPr>
          <w:spacing w:val="-1"/>
          <w:sz w:val="24"/>
        </w:rPr>
        <w:t xml:space="preserve"> </w:t>
      </w:r>
      <w:r>
        <w:rPr>
          <w:sz w:val="24"/>
        </w:rPr>
        <w:t>can</w:t>
      </w:r>
      <w:r>
        <w:rPr>
          <w:spacing w:val="-11"/>
          <w:sz w:val="24"/>
        </w:rPr>
        <w:t xml:space="preserve"> </w:t>
      </w:r>
      <w:r>
        <w:rPr>
          <w:sz w:val="24"/>
        </w:rPr>
        <w:t>be</w:t>
      </w:r>
      <w:r>
        <w:rPr>
          <w:spacing w:val="-3"/>
          <w:sz w:val="24"/>
        </w:rPr>
        <w:t xml:space="preserve"> </w:t>
      </w:r>
      <w:r>
        <w:rPr>
          <w:sz w:val="24"/>
        </w:rPr>
        <w:t>sold</w:t>
      </w:r>
      <w:r>
        <w:rPr>
          <w:spacing w:val="-6"/>
          <w:sz w:val="24"/>
        </w:rPr>
        <w:t xml:space="preserve"> </w:t>
      </w:r>
      <w:r>
        <w:rPr>
          <w:sz w:val="24"/>
        </w:rPr>
        <w:t>at fewer rates.</w:t>
      </w:r>
    </w:p>
    <w:p w:rsidR="002B0F1A" w:rsidRDefault="002B0F1A">
      <w:pPr>
        <w:pStyle w:val="BodyText"/>
        <w:spacing w:before="25"/>
        <w:rPr>
          <w:sz w:val="24"/>
        </w:rPr>
      </w:pPr>
    </w:p>
    <w:p w:rsidR="002B0F1A" w:rsidRDefault="00AA42EA">
      <w:pPr>
        <w:pStyle w:val="Heading4"/>
      </w:pPr>
      <w:bookmarkStart w:id="54" w:name="Disadvantages_of_Cooperative_Enterprises"/>
      <w:bookmarkEnd w:id="54"/>
      <w:r>
        <w:t>Disadvantages</w:t>
      </w:r>
      <w:r>
        <w:rPr>
          <w:spacing w:val="-8"/>
        </w:rPr>
        <w:t xml:space="preserve"> </w:t>
      </w:r>
      <w:r>
        <w:t>of</w:t>
      </w:r>
      <w:r>
        <w:rPr>
          <w:spacing w:val="-8"/>
        </w:rPr>
        <w:t xml:space="preserve"> </w:t>
      </w:r>
      <w:r>
        <w:t>Cooperative</w:t>
      </w:r>
      <w:r>
        <w:rPr>
          <w:spacing w:val="-6"/>
        </w:rPr>
        <w:t xml:space="preserve"> </w:t>
      </w:r>
      <w:r>
        <w:rPr>
          <w:spacing w:val="-2"/>
        </w:rPr>
        <w:t>Enterprises:</w:t>
      </w:r>
    </w:p>
    <w:p w:rsidR="002B0F1A" w:rsidRDefault="00AA42EA">
      <w:pPr>
        <w:pStyle w:val="ListParagraph"/>
        <w:numPr>
          <w:ilvl w:val="0"/>
          <w:numId w:val="141"/>
        </w:numPr>
        <w:tabs>
          <w:tab w:val="left" w:pos="915"/>
        </w:tabs>
        <w:spacing w:before="75" w:line="312" w:lineRule="auto"/>
        <w:ind w:right="1517" w:firstLine="0"/>
        <w:rPr>
          <w:sz w:val="24"/>
        </w:rPr>
      </w:pPr>
      <w:r>
        <w:rPr>
          <w:sz w:val="24"/>
        </w:rPr>
        <w:t>Since</w:t>
      </w:r>
      <w:r>
        <w:rPr>
          <w:spacing w:val="-8"/>
          <w:sz w:val="24"/>
        </w:rPr>
        <w:t xml:space="preserve"> </w:t>
      </w:r>
      <w:r>
        <w:rPr>
          <w:sz w:val="24"/>
        </w:rPr>
        <w:t>the</w:t>
      </w:r>
      <w:r>
        <w:rPr>
          <w:spacing w:val="-2"/>
          <w:sz w:val="24"/>
        </w:rPr>
        <w:t xml:space="preserve"> </w:t>
      </w:r>
      <w:r>
        <w:rPr>
          <w:sz w:val="24"/>
        </w:rPr>
        <w:t>members</w:t>
      </w:r>
      <w:r>
        <w:rPr>
          <w:spacing w:val="-4"/>
          <w:sz w:val="24"/>
        </w:rPr>
        <w:t xml:space="preserve"> </w:t>
      </w:r>
      <w:r>
        <w:rPr>
          <w:sz w:val="24"/>
        </w:rPr>
        <w:t>of</w:t>
      </w:r>
      <w:r>
        <w:rPr>
          <w:spacing w:val="-10"/>
          <w:sz w:val="24"/>
        </w:rPr>
        <w:t xml:space="preserve"> </w:t>
      </w:r>
      <w:r>
        <w:rPr>
          <w:sz w:val="24"/>
        </w:rPr>
        <w:t>the</w:t>
      </w:r>
      <w:r>
        <w:rPr>
          <w:spacing w:val="-8"/>
          <w:sz w:val="24"/>
        </w:rPr>
        <w:t xml:space="preserve"> </w:t>
      </w:r>
      <w:r>
        <w:rPr>
          <w:sz w:val="24"/>
        </w:rPr>
        <w:t>cooperative</w:t>
      </w:r>
      <w:r>
        <w:rPr>
          <w:spacing w:val="-1"/>
          <w:sz w:val="24"/>
        </w:rPr>
        <w:t xml:space="preserve"> </w:t>
      </w:r>
      <w:r>
        <w:rPr>
          <w:sz w:val="24"/>
        </w:rPr>
        <w:t>manage</w:t>
      </w:r>
      <w:r>
        <w:rPr>
          <w:spacing w:val="-7"/>
          <w:sz w:val="24"/>
        </w:rPr>
        <w:t xml:space="preserve"> </w:t>
      </w:r>
      <w:r>
        <w:rPr>
          <w:sz w:val="24"/>
        </w:rPr>
        <w:t>the</w:t>
      </w:r>
      <w:r>
        <w:rPr>
          <w:spacing w:val="-7"/>
          <w:sz w:val="24"/>
        </w:rPr>
        <w:t xml:space="preserve"> </w:t>
      </w:r>
      <w:r>
        <w:rPr>
          <w:sz w:val="24"/>
        </w:rPr>
        <w:t>whole</w:t>
      </w:r>
      <w:r>
        <w:rPr>
          <w:spacing w:val="-3"/>
          <w:sz w:val="24"/>
        </w:rPr>
        <w:t xml:space="preserve"> </w:t>
      </w:r>
      <w:r>
        <w:rPr>
          <w:sz w:val="24"/>
        </w:rPr>
        <w:t>show,</w:t>
      </w:r>
      <w:r>
        <w:rPr>
          <w:spacing w:val="-4"/>
          <w:sz w:val="24"/>
        </w:rPr>
        <w:t xml:space="preserve"> </w:t>
      </w:r>
      <w:r>
        <w:rPr>
          <w:sz w:val="24"/>
        </w:rPr>
        <w:t>they</w:t>
      </w:r>
      <w:r>
        <w:rPr>
          <w:spacing w:val="-11"/>
          <w:sz w:val="24"/>
        </w:rPr>
        <w:t xml:space="preserve"> </w:t>
      </w:r>
      <w:r>
        <w:rPr>
          <w:sz w:val="24"/>
        </w:rPr>
        <w:t>may</w:t>
      </w:r>
      <w:r>
        <w:rPr>
          <w:spacing w:val="-7"/>
          <w:sz w:val="24"/>
        </w:rPr>
        <w:t xml:space="preserve"> </w:t>
      </w:r>
      <w:r>
        <w:rPr>
          <w:sz w:val="24"/>
        </w:rPr>
        <w:t>not</w:t>
      </w:r>
      <w:r>
        <w:rPr>
          <w:spacing w:val="-1"/>
          <w:sz w:val="24"/>
        </w:rPr>
        <w:t xml:space="preserve"> </w:t>
      </w:r>
      <w:r>
        <w:rPr>
          <w:sz w:val="24"/>
        </w:rPr>
        <w:t>be</w:t>
      </w:r>
      <w:r>
        <w:rPr>
          <w:spacing w:val="-8"/>
          <w:sz w:val="24"/>
        </w:rPr>
        <w:t xml:space="preserve"> </w:t>
      </w:r>
      <w:r>
        <w:rPr>
          <w:sz w:val="24"/>
        </w:rPr>
        <w:t>competent enough to make it a good success.</w:t>
      </w:r>
    </w:p>
    <w:p w:rsidR="002B0F1A" w:rsidRDefault="002B0F1A">
      <w:pPr>
        <w:pStyle w:val="BodyText"/>
        <w:spacing w:before="9"/>
        <w:rPr>
          <w:sz w:val="24"/>
        </w:rPr>
      </w:pPr>
    </w:p>
    <w:p w:rsidR="002B0F1A" w:rsidRDefault="00AA42EA">
      <w:pPr>
        <w:pStyle w:val="ListParagraph"/>
        <w:numPr>
          <w:ilvl w:val="0"/>
          <w:numId w:val="141"/>
        </w:numPr>
        <w:tabs>
          <w:tab w:val="left" w:pos="982"/>
        </w:tabs>
        <w:ind w:left="982" w:hanging="353"/>
        <w:rPr>
          <w:sz w:val="24"/>
        </w:rPr>
      </w:pPr>
      <w:r>
        <w:rPr>
          <w:sz w:val="24"/>
        </w:rPr>
        <w:t>Finance</w:t>
      </w:r>
      <w:r>
        <w:rPr>
          <w:spacing w:val="-6"/>
          <w:sz w:val="24"/>
        </w:rPr>
        <w:t xml:space="preserve"> </w:t>
      </w:r>
      <w:r>
        <w:rPr>
          <w:sz w:val="24"/>
        </w:rPr>
        <w:t>being</w:t>
      </w:r>
      <w:r>
        <w:rPr>
          <w:spacing w:val="-4"/>
          <w:sz w:val="24"/>
        </w:rPr>
        <w:t xml:space="preserve"> </w:t>
      </w:r>
      <w:r>
        <w:rPr>
          <w:sz w:val="24"/>
        </w:rPr>
        <w:t>limited,</w:t>
      </w:r>
      <w:r>
        <w:rPr>
          <w:spacing w:val="-5"/>
          <w:sz w:val="24"/>
        </w:rPr>
        <w:t xml:space="preserve"> </w:t>
      </w:r>
      <w:r>
        <w:rPr>
          <w:sz w:val="24"/>
        </w:rPr>
        <w:t>specialist’s</w:t>
      </w:r>
      <w:r>
        <w:rPr>
          <w:spacing w:val="-9"/>
          <w:sz w:val="24"/>
        </w:rPr>
        <w:t xml:space="preserve"> </w:t>
      </w:r>
      <w:r>
        <w:rPr>
          <w:sz w:val="24"/>
        </w:rPr>
        <w:t>services</w:t>
      </w:r>
      <w:r>
        <w:rPr>
          <w:spacing w:val="-10"/>
          <w:sz w:val="24"/>
        </w:rPr>
        <w:t xml:space="preserve"> </w:t>
      </w:r>
      <w:r>
        <w:rPr>
          <w:sz w:val="24"/>
        </w:rPr>
        <w:t>cannot</w:t>
      </w:r>
      <w:r>
        <w:rPr>
          <w:spacing w:val="-4"/>
          <w:sz w:val="24"/>
        </w:rPr>
        <w:t xml:space="preserve"> </w:t>
      </w:r>
      <w:r>
        <w:rPr>
          <w:sz w:val="24"/>
        </w:rPr>
        <w:t>be</w:t>
      </w:r>
      <w:r>
        <w:rPr>
          <w:spacing w:val="-8"/>
          <w:sz w:val="24"/>
        </w:rPr>
        <w:t xml:space="preserve"> </w:t>
      </w:r>
      <w:r>
        <w:rPr>
          <w:spacing w:val="-2"/>
          <w:sz w:val="24"/>
        </w:rPr>
        <w:t>taken.</w:t>
      </w:r>
    </w:p>
    <w:p w:rsidR="002B0F1A" w:rsidRDefault="002B0F1A">
      <w:pPr>
        <w:pStyle w:val="BodyText"/>
        <w:spacing w:before="101"/>
        <w:rPr>
          <w:sz w:val="24"/>
        </w:rPr>
      </w:pPr>
    </w:p>
    <w:p w:rsidR="002B0F1A" w:rsidRDefault="00AA42EA">
      <w:pPr>
        <w:pStyle w:val="ListParagraph"/>
        <w:numPr>
          <w:ilvl w:val="0"/>
          <w:numId w:val="141"/>
        </w:numPr>
        <w:tabs>
          <w:tab w:val="left" w:pos="1048"/>
        </w:tabs>
        <w:spacing w:line="312" w:lineRule="auto"/>
        <w:ind w:right="2193" w:firstLine="0"/>
        <w:rPr>
          <w:sz w:val="24"/>
        </w:rPr>
      </w:pPr>
      <w:r>
        <w:rPr>
          <w:sz w:val="24"/>
        </w:rPr>
        <w:t>Conflict may</w:t>
      </w:r>
      <w:r>
        <w:rPr>
          <w:spacing w:val="-15"/>
          <w:sz w:val="24"/>
        </w:rPr>
        <w:t xml:space="preserve"> </w:t>
      </w:r>
      <w:r>
        <w:rPr>
          <w:sz w:val="24"/>
        </w:rPr>
        <w:t>arise</w:t>
      </w:r>
      <w:r>
        <w:rPr>
          <w:spacing w:val="-3"/>
          <w:sz w:val="24"/>
        </w:rPr>
        <w:t xml:space="preserve"> </w:t>
      </w:r>
      <w:r>
        <w:rPr>
          <w:sz w:val="24"/>
        </w:rPr>
        <w:t>among</w:t>
      </w:r>
      <w:r>
        <w:rPr>
          <w:spacing w:val="-5"/>
          <w:sz w:val="24"/>
        </w:rPr>
        <w:t xml:space="preserve"> </w:t>
      </w:r>
      <w:r>
        <w:rPr>
          <w:sz w:val="24"/>
        </w:rPr>
        <w:t>the</w:t>
      </w:r>
      <w:r>
        <w:rPr>
          <w:spacing w:val="-3"/>
          <w:sz w:val="24"/>
        </w:rPr>
        <w:t xml:space="preserve"> </w:t>
      </w:r>
      <w:r>
        <w:rPr>
          <w:sz w:val="24"/>
        </w:rPr>
        <w:t>members</w:t>
      </w:r>
      <w:r>
        <w:rPr>
          <w:spacing w:val="-3"/>
          <w:sz w:val="24"/>
        </w:rPr>
        <w:t xml:space="preserve"> </w:t>
      </w:r>
      <w:r>
        <w:rPr>
          <w:sz w:val="24"/>
        </w:rPr>
        <w:t>on</w:t>
      </w:r>
      <w:r>
        <w:rPr>
          <w:spacing w:val="-12"/>
          <w:sz w:val="24"/>
        </w:rPr>
        <w:t xml:space="preserve"> </w:t>
      </w:r>
      <w:r>
        <w:rPr>
          <w:sz w:val="24"/>
        </w:rPr>
        <w:t>the issue</w:t>
      </w:r>
      <w:r>
        <w:rPr>
          <w:spacing w:val="-6"/>
          <w:sz w:val="24"/>
        </w:rPr>
        <w:t xml:space="preserve"> </w:t>
      </w:r>
      <w:r>
        <w:rPr>
          <w:sz w:val="24"/>
        </w:rPr>
        <w:t>of</w:t>
      </w:r>
      <w:r>
        <w:rPr>
          <w:spacing w:val="-14"/>
          <w:sz w:val="24"/>
        </w:rPr>
        <w:t xml:space="preserve"> </w:t>
      </w:r>
      <w:r>
        <w:rPr>
          <w:sz w:val="24"/>
        </w:rPr>
        <w:t>sharing</w:t>
      </w:r>
      <w:r>
        <w:rPr>
          <w:spacing w:val="-6"/>
          <w:sz w:val="24"/>
        </w:rPr>
        <w:t xml:space="preserve"> </w:t>
      </w:r>
      <w:r>
        <w:rPr>
          <w:sz w:val="24"/>
        </w:rPr>
        <w:t>responsibility</w:t>
      </w:r>
      <w:r>
        <w:rPr>
          <w:spacing w:val="-14"/>
          <w:sz w:val="24"/>
        </w:rPr>
        <w:t xml:space="preserve"> </w:t>
      </w:r>
      <w:r>
        <w:rPr>
          <w:sz w:val="24"/>
        </w:rPr>
        <w:t>and</w:t>
      </w:r>
      <w:r>
        <w:rPr>
          <w:spacing w:val="-2"/>
          <w:sz w:val="24"/>
        </w:rPr>
        <w:t xml:space="preserve"> </w:t>
      </w:r>
      <w:r>
        <w:rPr>
          <w:sz w:val="24"/>
        </w:rPr>
        <w:t xml:space="preserve">enjoying </w:t>
      </w:r>
      <w:r>
        <w:rPr>
          <w:spacing w:val="-2"/>
          <w:sz w:val="24"/>
        </w:rPr>
        <w:t>authorities.</w:t>
      </w:r>
    </w:p>
    <w:p w:rsidR="002B0F1A" w:rsidRDefault="002B0F1A">
      <w:pPr>
        <w:pStyle w:val="BodyText"/>
        <w:spacing w:before="10"/>
        <w:rPr>
          <w:sz w:val="24"/>
        </w:rPr>
      </w:pPr>
    </w:p>
    <w:p w:rsidR="002B0F1A" w:rsidRDefault="00AA42EA">
      <w:pPr>
        <w:pStyle w:val="ListParagraph"/>
        <w:numPr>
          <w:ilvl w:val="0"/>
          <w:numId w:val="141"/>
        </w:numPr>
        <w:tabs>
          <w:tab w:val="left" w:pos="1034"/>
        </w:tabs>
        <w:ind w:left="1034" w:hanging="405"/>
        <w:rPr>
          <w:sz w:val="24"/>
        </w:rPr>
      </w:pPr>
      <w:r>
        <w:rPr>
          <w:sz w:val="24"/>
        </w:rPr>
        <w:t>Members</w:t>
      </w:r>
      <w:r>
        <w:rPr>
          <w:spacing w:val="-3"/>
          <w:sz w:val="24"/>
        </w:rPr>
        <w:t xml:space="preserve"> </w:t>
      </w:r>
      <w:r>
        <w:rPr>
          <w:sz w:val="24"/>
        </w:rPr>
        <w:t>who</w:t>
      </w:r>
      <w:r>
        <w:rPr>
          <w:spacing w:val="4"/>
          <w:sz w:val="24"/>
        </w:rPr>
        <w:t xml:space="preserve"> </w:t>
      </w:r>
      <w:r>
        <w:rPr>
          <w:sz w:val="24"/>
        </w:rPr>
        <w:t>are</w:t>
      </w:r>
      <w:r>
        <w:rPr>
          <w:spacing w:val="-5"/>
          <w:sz w:val="24"/>
        </w:rPr>
        <w:t xml:space="preserve"> </w:t>
      </w:r>
      <w:r>
        <w:rPr>
          <w:sz w:val="24"/>
        </w:rPr>
        <w:t>in</w:t>
      </w:r>
      <w:r>
        <w:rPr>
          <w:spacing w:val="-4"/>
          <w:sz w:val="24"/>
        </w:rPr>
        <w:t xml:space="preserve"> </w:t>
      </w:r>
      <w:r>
        <w:rPr>
          <w:sz w:val="24"/>
        </w:rPr>
        <w:t>position</w:t>
      </w:r>
      <w:r>
        <w:rPr>
          <w:spacing w:val="1"/>
          <w:sz w:val="24"/>
        </w:rPr>
        <w:t xml:space="preserve"> </w:t>
      </w:r>
      <w:r>
        <w:rPr>
          <w:sz w:val="24"/>
        </w:rPr>
        <w:t>may</w:t>
      </w:r>
      <w:r>
        <w:rPr>
          <w:spacing w:val="-14"/>
          <w:sz w:val="24"/>
        </w:rPr>
        <w:t xml:space="preserve"> </w:t>
      </w:r>
      <w:r>
        <w:rPr>
          <w:sz w:val="24"/>
        </w:rPr>
        <w:t>try</w:t>
      </w:r>
      <w:r>
        <w:rPr>
          <w:spacing w:val="-13"/>
          <w:sz w:val="24"/>
        </w:rPr>
        <w:t xml:space="preserve"> </w:t>
      </w:r>
      <w:r>
        <w:rPr>
          <w:sz w:val="24"/>
        </w:rPr>
        <w:t>to</w:t>
      </w:r>
      <w:r>
        <w:rPr>
          <w:spacing w:val="-5"/>
          <w:sz w:val="24"/>
        </w:rPr>
        <w:t xml:space="preserve"> </w:t>
      </w:r>
      <w:r>
        <w:rPr>
          <w:sz w:val="24"/>
        </w:rPr>
        <w:t>take</w:t>
      </w:r>
      <w:r>
        <w:rPr>
          <w:spacing w:val="-1"/>
          <w:sz w:val="24"/>
        </w:rPr>
        <w:t xml:space="preserve"> </w:t>
      </w:r>
      <w:r>
        <w:rPr>
          <w:sz w:val="24"/>
        </w:rPr>
        <w:t>personal</w:t>
      </w:r>
      <w:r>
        <w:rPr>
          <w:spacing w:val="-7"/>
          <w:sz w:val="24"/>
        </w:rPr>
        <w:t xml:space="preserve"> </w:t>
      </w:r>
      <w:r>
        <w:rPr>
          <w:spacing w:val="-2"/>
          <w:sz w:val="24"/>
        </w:rPr>
        <w:t>advantages.</w:t>
      </w:r>
    </w:p>
    <w:p w:rsidR="002B0F1A" w:rsidRDefault="002B0F1A">
      <w:pPr>
        <w:pStyle w:val="BodyText"/>
        <w:spacing w:before="101"/>
        <w:rPr>
          <w:sz w:val="24"/>
        </w:rPr>
      </w:pPr>
    </w:p>
    <w:p w:rsidR="002B0F1A" w:rsidRDefault="00AA42EA">
      <w:pPr>
        <w:pStyle w:val="ListParagraph"/>
        <w:numPr>
          <w:ilvl w:val="0"/>
          <w:numId w:val="141"/>
        </w:numPr>
        <w:tabs>
          <w:tab w:val="left" w:pos="967"/>
        </w:tabs>
        <w:spacing w:before="1" w:line="312" w:lineRule="auto"/>
        <w:ind w:right="1786" w:firstLine="0"/>
        <w:rPr>
          <w:sz w:val="24"/>
        </w:rPr>
      </w:pPr>
      <w:r>
        <w:rPr>
          <w:sz w:val="24"/>
        </w:rPr>
        <w:t>Members</w:t>
      </w:r>
      <w:r>
        <w:rPr>
          <w:spacing w:val="-4"/>
          <w:sz w:val="24"/>
        </w:rPr>
        <w:t xml:space="preserve"> </w:t>
      </w:r>
      <w:r>
        <w:rPr>
          <w:sz w:val="24"/>
        </w:rPr>
        <w:t>being</w:t>
      </w:r>
      <w:r>
        <w:rPr>
          <w:spacing w:val="-3"/>
          <w:sz w:val="24"/>
        </w:rPr>
        <w:t xml:space="preserve"> </w:t>
      </w:r>
      <w:r>
        <w:rPr>
          <w:sz w:val="24"/>
        </w:rPr>
        <w:t>in</w:t>
      </w:r>
      <w:r>
        <w:rPr>
          <w:spacing w:val="-8"/>
          <w:sz w:val="24"/>
        </w:rPr>
        <w:t xml:space="preserve"> </w:t>
      </w:r>
      <w:r>
        <w:rPr>
          <w:sz w:val="24"/>
        </w:rPr>
        <w:t>services</w:t>
      </w:r>
      <w:r>
        <w:rPr>
          <w:spacing w:val="-4"/>
          <w:sz w:val="24"/>
        </w:rPr>
        <w:t xml:space="preserve"> </w:t>
      </w:r>
      <w:r>
        <w:rPr>
          <w:sz w:val="24"/>
        </w:rPr>
        <w:t>may</w:t>
      </w:r>
      <w:r>
        <w:rPr>
          <w:spacing w:val="-8"/>
          <w:sz w:val="24"/>
        </w:rPr>
        <w:t xml:space="preserve"> </w:t>
      </w:r>
      <w:r>
        <w:rPr>
          <w:sz w:val="24"/>
        </w:rPr>
        <w:t>not</w:t>
      </w:r>
      <w:r>
        <w:rPr>
          <w:spacing w:val="-2"/>
          <w:sz w:val="24"/>
        </w:rPr>
        <w:t xml:space="preserve"> </w:t>
      </w:r>
      <w:r>
        <w:rPr>
          <w:sz w:val="24"/>
        </w:rPr>
        <w:t>be</w:t>
      </w:r>
      <w:r>
        <w:rPr>
          <w:spacing w:val="-4"/>
          <w:sz w:val="24"/>
        </w:rPr>
        <w:t xml:space="preserve"> </w:t>
      </w:r>
      <w:r>
        <w:rPr>
          <w:sz w:val="24"/>
        </w:rPr>
        <w:t>able</w:t>
      </w:r>
      <w:r>
        <w:rPr>
          <w:spacing w:val="-4"/>
          <w:sz w:val="24"/>
        </w:rPr>
        <w:t xml:space="preserve"> </w:t>
      </w:r>
      <w:r>
        <w:rPr>
          <w:sz w:val="24"/>
        </w:rPr>
        <w:t>to devote</w:t>
      </w:r>
      <w:r>
        <w:rPr>
          <w:spacing w:val="-4"/>
          <w:sz w:val="24"/>
        </w:rPr>
        <w:t xml:space="preserve"> </w:t>
      </w:r>
      <w:r>
        <w:rPr>
          <w:sz w:val="24"/>
        </w:rPr>
        <w:t>necessary</w:t>
      </w:r>
      <w:r>
        <w:rPr>
          <w:spacing w:val="-11"/>
          <w:sz w:val="24"/>
        </w:rPr>
        <w:t xml:space="preserve"> </w:t>
      </w:r>
      <w:r>
        <w:rPr>
          <w:sz w:val="24"/>
        </w:rPr>
        <w:t>attention</w:t>
      </w:r>
      <w:r>
        <w:rPr>
          <w:spacing w:val="-7"/>
          <w:sz w:val="24"/>
        </w:rPr>
        <w:t xml:space="preserve"> </w:t>
      </w:r>
      <w:r>
        <w:rPr>
          <w:sz w:val="24"/>
        </w:rPr>
        <w:t>and</w:t>
      </w:r>
      <w:r>
        <w:rPr>
          <w:spacing w:val="-2"/>
          <w:sz w:val="24"/>
        </w:rPr>
        <w:t xml:space="preserve"> </w:t>
      </w:r>
      <w:r>
        <w:rPr>
          <w:sz w:val="24"/>
        </w:rPr>
        <w:t>adequate</w:t>
      </w:r>
      <w:r>
        <w:rPr>
          <w:spacing w:val="-12"/>
          <w:sz w:val="24"/>
        </w:rPr>
        <w:t xml:space="preserve"> </w:t>
      </w:r>
      <w:r>
        <w:rPr>
          <w:sz w:val="24"/>
        </w:rPr>
        <w:t>time for supervising the works of the cooperative enterprise.</w:t>
      </w:r>
    </w:p>
    <w:p w:rsidR="002B0F1A" w:rsidRDefault="002B0F1A">
      <w:pPr>
        <w:pStyle w:val="BodyText"/>
        <w:spacing w:before="19"/>
        <w:rPr>
          <w:sz w:val="24"/>
        </w:rPr>
      </w:pPr>
    </w:p>
    <w:p w:rsidR="002B0F1A" w:rsidRDefault="00AA42EA">
      <w:pPr>
        <w:pStyle w:val="ListParagraph"/>
        <w:numPr>
          <w:ilvl w:val="0"/>
          <w:numId w:val="155"/>
        </w:numPr>
        <w:tabs>
          <w:tab w:val="left" w:pos="872"/>
        </w:tabs>
        <w:ind w:left="872" w:hanging="243"/>
        <w:rPr>
          <w:b/>
          <w:i/>
          <w:sz w:val="24"/>
        </w:rPr>
      </w:pPr>
      <w:r>
        <w:rPr>
          <w:b/>
          <w:i/>
          <w:sz w:val="24"/>
        </w:rPr>
        <w:t>Public</w:t>
      </w:r>
      <w:r>
        <w:rPr>
          <w:b/>
          <w:i/>
          <w:spacing w:val="-2"/>
          <w:sz w:val="24"/>
        </w:rPr>
        <w:t xml:space="preserve"> Sector:</w:t>
      </w:r>
    </w:p>
    <w:p w:rsidR="002B0F1A" w:rsidRDefault="00AA42EA">
      <w:pPr>
        <w:pStyle w:val="Heading4"/>
        <w:spacing w:before="80"/>
        <w:rPr>
          <w:b w:val="0"/>
        </w:rPr>
      </w:pPr>
      <w:bookmarkStart w:id="55" w:name="A_public_enterprise_is_one_that_is:"/>
      <w:bookmarkEnd w:id="55"/>
      <w:r>
        <w:t>A</w:t>
      </w:r>
      <w:r>
        <w:rPr>
          <w:spacing w:val="-5"/>
        </w:rPr>
        <w:t xml:space="preserve"> </w:t>
      </w:r>
      <w:r>
        <w:t>public</w:t>
      </w:r>
      <w:r>
        <w:rPr>
          <w:spacing w:val="-1"/>
        </w:rPr>
        <w:t xml:space="preserve"> </w:t>
      </w:r>
      <w:r>
        <w:t>enterprise</w:t>
      </w:r>
      <w:r>
        <w:rPr>
          <w:spacing w:val="-3"/>
        </w:rPr>
        <w:t xml:space="preserve"> </w:t>
      </w:r>
      <w:r>
        <w:t>is</w:t>
      </w:r>
      <w:r>
        <w:rPr>
          <w:spacing w:val="-2"/>
        </w:rPr>
        <w:t xml:space="preserve"> </w:t>
      </w:r>
      <w:r>
        <w:t>one</w:t>
      </w:r>
      <w:r>
        <w:rPr>
          <w:spacing w:val="-3"/>
        </w:rPr>
        <w:t xml:space="preserve"> </w:t>
      </w:r>
      <w:r>
        <w:t>that</w:t>
      </w:r>
      <w:r>
        <w:rPr>
          <w:spacing w:val="1"/>
        </w:rPr>
        <w:t xml:space="preserve"> </w:t>
      </w:r>
      <w:r>
        <w:rPr>
          <w:spacing w:val="-5"/>
        </w:rPr>
        <w:t>is</w:t>
      </w:r>
      <w:r>
        <w:rPr>
          <w:b w:val="0"/>
          <w:spacing w:val="-5"/>
        </w:rPr>
        <w:t>:</w:t>
      </w:r>
    </w:p>
    <w:p w:rsidR="002B0F1A" w:rsidRDefault="00AA42EA">
      <w:pPr>
        <w:pStyle w:val="ListParagraph"/>
        <w:numPr>
          <w:ilvl w:val="0"/>
          <w:numId w:val="140"/>
        </w:numPr>
        <w:tabs>
          <w:tab w:val="left" w:pos="967"/>
        </w:tabs>
        <w:spacing w:before="79"/>
        <w:ind w:left="967" w:hanging="338"/>
        <w:rPr>
          <w:sz w:val="24"/>
        </w:rPr>
      </w:pPr>
      <w:r>
        <w:rPr>
          <w:sz w:val="24"/>
        </w:rPr>
        <w:t>Owned</w:t>
      </w:r>
      <w:r>
        <w:rPr>
          <w:spacing w:val="-1"/>
          <w:sz w:val="24"/>
        </w:rPr>
        <w:t xml:space="preserve"> </w:t>
      </w:r>
      <w:r>
        <w:rPr>
          <w:sz w:val="24"/>
        </w:rPr>
        <w:t>by</w:t>
      </w:r>
      <w:r>
        <w:rPr>
          <w:spacing w:val="-10"/>
          <w:sz w:val="24"/>
        </w:rPr>
        <w:t xml:space="preserve"> </w:t>
      </w:r>
      <w:r>
        <w:rPr>
          <w:sz w:val="24"/>
        </w:rPr>
        <w:t>the</w:t>
      </w:r>
      <w:r>
        <w:rPr>
          <w:spacing w:val="-1"/>
          <w:sz w:val="24"/>
        </w:rPr>
        <w:t xml:space="preserve"> </w:t>
      </w:r>
      <w:r>
        <w:rPr>
          <w:spacing w:val="-2"/>
          <w:sz w:val="24"/>
        </w:rPr>
        <w:t>state,</w:t>
      </w:r>
    </w:p>
    <w:p w:rsidR="002B0F1A" w:rsidRDefault="002B0F1A">
      <w:pPr>
        <w:pStyle w:val="BodyText"/>
        <w:spacing w:before="96"/>
        <w:rPr>
          <w:sz w:val="24"/>
        </w:rPr>
      </w:pPr>
    </w:p>
    <w:p w:rsidR="002B0F1A" w:rsidRDefault="00AA42EA">
      <w:pPr>
        <w:pStyle w:val="ListParagraph"/>
        <w:numPr>
          <w:ilvl w:val="0"/>
          <w:numId w:val="140"/>
        </w:numPr>
        <w:tabs>
          <w:tab w:val="left" w:pos="967"/>
        </w:tabs>
        <w:ind w:left="967" w:hanging="338"/>
        <w:rPr>
          <w:sz w:val="24"/>
        </w:rPr>
      </w:pPr>
      <w:r>
        <w:rPr>
          <w:sz w:val="24"/>
        </w:rPr>
        <w:t>Managed</w:t>
      </w:r>
      <w:r>
        <w:rPr>
          <w:spacing w:val="1"/>
          <w:sz w:val="24"/>
        </w:rPr>
        <w:t xml:space="preserve"> </w:t>
      </w:r>
      <w:r>
        <w:rPr>
          <w:sz w:val="24"/>
        </w:rPr>
        <w:t>by</w:t>
      </w:r>
      <w:r>
        <w:rPr>
          <w:spacing w:val="-10"/>
          <w:sz w:val="24"/>
        </w:rPr>
        <w:t xml:space="preserve"> </w:t>
      </w:r>
      <w:r>
        <w:rPr>
          <w:sz w:val="24"/>
        </w:rPr>
        <w:t>the</w:t>
      </w:r>
      <w:r>
        <w:rPr>
          <w:spacing w:val="-1"/>
          <w:sz w:val="24"/>
        </w:rPr>
        <w:t xml:space="preserve"> </w:t>
      </w:r>
      <w:r>
        <w:rPr>
          <w:sz w:val="24"/>
        </w:rPr>
        <w:t xml:space="preserve">state, </w:t>
      </w:r>
      <w:r>
        <w:rPr>
          <w:spacing w:val="-5"/>
          <w:sz w:val="24"/>
        </w:rPr>
        <w:t>or</w:t>
      </w:r>
    </w:p>
    <w:p w:rsidR="002B0F1A" w:rsidRDefault="002B0F1A">
      <w:pPr>
        <w:pStyle w:val="BodyText"/>
        <w:spacing w:before="96"/>
        <w:rPr>
          <w:sz w:val="24"/>
        </w:rPr>
      </w:pPr>
    </w:p>
    <w:p w:rsidR="002B0F1A" w:rsidRDefault="00AA42EA">
      <w:pPr>
        <w:pStyle w:val="ListParagraph"/>
        <w:numPr>
          <w:ilvl w:val="0"/>
          <w:numId w:val="140"/>
        </w:numPr>
        <w:tabs>
          <w:tab w:val="left" w:pos="967"/>
        </w:tabs>
        <w:ind w:left="967" w:hanging="338"/>
        <w:rPr>
          <w:sz w:val="24"/>
        </w:rPr>
      </w:pPr>
      <w:r>
        <w:rPr>
          <w:sz w:val="24"/>
        </w:rPr>
        <w:t>Owned</w:t>
      </w:r>
      <w:r>
        <w:rPr>
          <w:spacing w:val="-2"/>
          <w:sz w:val="24"/>
        </w:rPr>
        <w:t xml:space="preserve"> </w:t>
      </w:r>
      <w:r>
        <w:rPr>
          <w:sz w:val="24"/>
        </w:rPr>
        <w:t>and</w:t>
      </w:r>
      <w:r>
        <w:rPr>
          <w:spacing w:val="3"/>
          <w:sz w:val="24"/>
        </w:rPr>
        <w:t xml:space="preserve"> </w:t>
      </w:r>
      <w:r>
        <w:rPr>
          <w:sz w:val="24"/>
        </w:rPr>
        <w:t>managed</w:t>
      </w:r>
      <w:r>
        <w:rPr>
          <w:spacing w:val="-1"/>
          <w:sz w:val="24"/>
        </w:rPr>
        <w:t xml:space="preserve"> </w:t>
      </w:r>
      <w:r>
        <w:rPr>
          <w:sz w:val="24"/>
        </w:rPr>
        <w:t>by</w:t>
      </w:r>
      <w:r>
        <w:rPr>
          <w:spacing w:val="-15"/>
          <w:sz w:val="24"/>
        </w:rPr>
        <w:t xml:space="preserve"> </w:t>
      </w:r>
      <w:r>
        <w:rPr>
          <w:sz w:val="24"/>
        </w:rPr>
        <w:t>the</w:t>
      </w:r>
      <w:r>
        <w:rPr>
          <w:spacing w:val="-2"/>
          <w:sz w:val="24"/>
        </w:rPr>
        <w:t xml:space="preserve"> state.</w:t>
      </w:r>
    </w:p>
    <w:p w:rsidR="002B0F1A" w:rsidRDefault="002B0F1A">
      <w:pPr>
        <w:pStyle w:val="BodyText"/>
        <w:spacing w:before="101"/>
        <w:rPr>
          <w:sz w:val="24"/>
        </w:rPr>
      </w:pPr>
    </w:p>
    <w:p w:rsidR="002B0F1A" w:rsidRDefault="00AA42EA">
      <w:pPr>
        <w:spacing w:line="312" w:lineRule="auto"/>
        <w:ind w:left="634" w:right="1479"/>
        <w:rPr>
          <w:sz w:val="24"/>
        </w:rPr>
      </w:pPr>
      <w:r>
        <w:rPr>
          <w:sz w:val="24"/>
        </w:rPr>
        <w:t>The sector of public enterprises is popularly known as the Public Sector. Public enterprises are controlled and operated by</w:t>
      </w:r>
      <w:r>
        <w:rPr>
          <w:spacing w:val="-1"/>
          <w:sz w:val="24"/>
        </w:rPr>
        <w:t xml:space="preserve"> </w:t>
      </w:r>
      <w:r>
        <w:rPr>
          <w:sz w:val="24"/>
        </w:rPr>
        <w:t>the Government either solely or in association with private enterprises. Public enterprises are controlled and operated by</w:t>
      </w:r>
      <w:r>
        <w:rPr>
          <w:spacing w:val="-5"/>
          <w:sz w:val="24"/>
        </w:rPr>
        <w:t xml:space="preserve"> </w:t>
      </w:r>
      <w:r>
        <w:rPr>
          <w:sz w:val="24"/>
        </w:rPr>
        <w:t>the Government to produce and supply</w:t>
      </w:r>
      <w:r>
        <w:rPr>
          <w:spacing w:val="-5"/>
          <w:sz w:val="24"/>
        </w:rPr>
        <w:t xml:space="preserve"> </w:t>
      </w:r>
      <w:r>
        <w:rPr>
          <w:sz w:val="24"/>
        </w:rPr>
        <w:t>goods and services</w:t>
      </w:r>
      <w:r>
        <w:rPr>
          <w:spacing w:val="-8"/>
          <w:sz w:val="24"/>
        </w:rPr>
        <w:t xml:space="preserve"> </w:t>
      </w:r>
      <w:r>
        <w:rPr>
          <w:sz w:val="24"/>
        </w:rPr>
        <w:t>required</w:t>
      </w:r>
      <w:r>
        <w:rPr>
          <w:spacing w:val="-1"/>
          <w:sz w:val="24"/>
        </w:rPr>
        <w:t xml:space="preserve"> </w:t>
      </w:r>
      <w:r>
        <w:rPr>
          <w:sz w:val="24"/>
        </w:rPr>
        <w:t>by</w:t>
      </w:r>
      <w:r>
        <w:rPr>
          <w:spacing w:val="-12"/>
          <w:sz w:val="24"/>
        </w:rPr>
        <w:t xml:space="preserve"> </w:t>
      </w:r>
      <w:r>
        <w:rPr>
          <w:sz w:val="24"/>
        </w:rPr>
        <w:t>the</w:t>
      </w:r>
      <w:r>
        <w:rPr>
          <w:spacing w:val="-2"/>
          <w:sz w:val="24"/>
        </w:rPr>
        <w:t xml:space="preserve"> </w:t>
      </w:r>
      <w:r>
        <w:rPr>
          <w:sz w:val="24"/>
        </w:rPr>
        <w:t>society. Ultimate</w:t>
      </w:r>
      <w:r>
        <w:rPr>
          <w:spacing w:val="-5"/>
          <w:sz w:val="24"/>
        </w:rPr>
        <w:t xml:space="preserve"> </w:t>
      </w:r>
      <w:r>
        <w:rPr>
          <w:sz w:val="24"/>
        </w:rPr>
        <w:t>control</w:t>
      </w:r>
      <w:r>
        <w:rPr>
          <w:spacing w:val="-10"/>
          <w:sz w:val="24"/>
        </w:rPr>
        <w:t xml:space="preserve"> </w:t>
      </w:r>
      <w:r>
        <w:rPr>
          <w:sz w:val="24"/>
        </w:rPr>
        <w:t>of</w:t>
      </w:r>
      <w:r>
        <w:rPr>
          <w:spacing w:val="-10"/>
          <w:sz w:val="24"/>
        </w:rPr>
        <w:t xml:space="preserve"> </w:t>
      </w:r>
      <w:r>
        <w:rPr>
          <w:sz w:val="24"/>
        </w:rPr>
        <w:t>public</w:t>
      </w:r>
      <w:r>
        <w:rPr>
          <w:spacing w:val="-3"/>
          <w:sz w:val="24"/>
        </w:rPr>
        <w:t xml:space="preserve"> </w:t>
      </w:r>
      <w:r>
        <w:rPr>
          <w:sz w:val="24"/>
        </w:rPr>
        <w:t>enterprises</w:t>
      </w:r>
      <w:r>
        <w:rPr>
          <w:spacing w:val="-3"/>
          <w:sz w:val="24"/>
        </w:rPr>
        <w:t xml:space="preserve"> </w:t>
      </w:r>
      <w:r>
        <w:rPr>
          <w:sz w:val="24"/>
        </w:rPr>
        <w:t>remains</w:t>
      </w:r>
      <w:r>
        <w:rPr>
          <w:spacing w:val="-8"/>
          <w:sz w:val="24"/>
        </w:rPr>
        <w:t xml:space="preserve"> </w:t>
      </w:r>
      <w:r>
        <w:rPr>
          <w:sz w:val="24"/>
        </w:rPr>
        <w:t>with</w:t>
      </w:r>
      <w:r>
        <w:rPr>
          <w:spacing w:val="-11"/>
          <w:sz w:val="24"/>
        </w:rPr>
        <w:t xml:space="preserve"> </w:t>
      </w:r>
      <w:r>
        <w:rPr>
          <w:sz w:val="24"/>
        </w:rPr>
        <w:t>the</w:t>
      </w:r>
      <w:r>
        <w:rPr>
          <w:spacing w:val="-3"/>
          <w:sz w:val="24"/>
        </w:rPr>
        <w:t xml:space="preserve"> </w:t>
      </w:r>
      <w:r>
        <w:rPr>
          <w:sz w:val="24"/>
        </w:rPr>
        <w:t>state</w:t>
      </w:r>
      <w:r>
        <w:rPr>
          <w:spacing w:val="-2"/>
          <w:sz w:val="24"/>
        </w:rPr>
        <w:t xml:space="preserve"> </w:t>
      </w:r>
      <w:r>
        <w:rPr>
          <w:sz w:val="24"/>
        </w:rPr>
        <w:t>and</w:t>
      </w:r>
      <w:r>
        <w:rPr>
          <w:spacing w:val="-7"/>
          <w:sz w:val="24"/>
        </w:rPr>
        <w:t xml:space="preserve"> </w:t>
      </w:r>
      <w:r>
        <w:rPr>
          <w:sz w:val="24"/>
        </w:rPr>
        <w:t>the stale runs it with a service motto.</w:t>
      </w:r>
    </w:p>
    <w:p w:rsidR="002B0F1A" w:rsidRDefault="002B0F1A">
      <w:pPr>
        <w:pStyle w:val="BodyText"/>
        <w:spacing w:before="19"/>
        <w:rPr>
          <w:sz w:val="24"/>
        </w:rPr>
      </w:pPr>
    </w:p>
    <w:p w:rsidR="002B0F1A" w:rsidRDefault="00AA42EA">
      <w:pPr>
        <w:spacing w:line="314" w:lineRule="auto"/>
        <w:ind w:left="634" w:right="1479"/>
        <w:rPr>
          <w:sz w:val="24"/>
        </w:rPr>
      </w:pPr>
      <w:r>
        <w:rPr>
          <w:sz w:val="24"/>
        </w:rPr>
        <w:t>Its</w:t>
      </w:r>
      <w:r>
        <w:rPr>
          <w:spacing w:val="-9"/>
          <w:sz w:val="24"/>
        </w:rPr>
        <w:t xml:space="preserve"> </w:t>
      </w:r>
      <w:r>
        <w:rPr>
          <w:sz w:val="24"/>
        </w:rPr>
        <w:t>sphere</w:t>
      </w:r>
      <w:r>
        <w:rPr>
          <w:spacing w:val="-7"/>
          <w:sz w:val="24"/>
        </w:rPr>
        <w:t xml:space="preserve"> </w:t>
      </w:r>
      <w:r>
        <w:rPr>
          <w:sz w:val="24"/>
        </w:rPr>
        <w:t>embraces</w:t>
      </w:r>
      <w:r>
        <w:rPr>
          <w:spacing w:val="-8"/>
          <w:sz w:val="24"/>
        </w:rPr>
        <w:t xml:space="preserve"> </w:t>
      </w:r>
      <w:r>
        <w:rPr>
          <w:sz w:val="24"/>
        </w:rPr>
        <w:t>all</w:t>
      </w:r>
      <w:r>
        <w:rPr>
          <w:spacing w:val="-10"/>
          <w:sz w:val="24"/>
        </w:rPr>
        <w:t xml:space="preserve"> </w:t>
      </w:r>
      <w:r>
        <w:rPr>
          <w:sz w:val="24"/>
        </w:rPr>
        <w:t>units, irrespective</w:t>
      </w:r>
      <w:r>
        <w:rPr>
          <w:spacing w:val="-3"/>
          <w:sz w:val="24"/>
        </w:rPr>
        <w:t xml:space="preserve"> </w:t>
      </w:r>
      <w:r>
        <w:rPr>
          <w:sz w:val="24"/>
        </w:rPr>
        <w:t>of</w:t>
      </w:r>
      <w:r>
        <w:rPr>
          <w:spacing w:val="-10"/>
          <w:sz w:val="24"/>
        </w:rPr>
        <w:t xml:space="preserve"> </w:t>
      </w:r>
      <w:r>
        <w:rPr>
          <w:sz w:val="24"/>
        </w:rPr>
        <w:t>risks</w:t>
      </w:r>
      <w:r>
        <w:rPr>
          <w:spacing w:val="-5"/>
          <w:sz w:val="24"/>
        </w:rPr>
        <w:t xml:space="preserve"> </w:t>
      </w:r>
      <w:r>
        <w:rPr>
          <w:sz w:val="24"/>
        </w:rPr>
        <w:t>involved</w:t>
      </w:r>
      <w:r>
        <w:rPr>
          <w:spacing w:val="-2"/>
          <w:sz w:val="24"/>
        </w:rPr>
        <w:t xml:space="preserve"> </w:t>
      </w:r>
      <w:r>
        <w:rPr>
          <w:sz w:val="24"/>
        </w:rPr>
        <w:t>and</w:t>
      </w:r>
      <w:r>
        <w:rPr>
          <w:spacing w:val="-3"/>
          <w:sz w:val="24"/>
        </w:rPr>
        <w:t xml:space="preserve"> </w:t>
      </w:r>
      <w:r>
        <w:rPr>
          <w:sz w:val="24"/>
        </w:rPr>
        <w:t>profit</w:t>
      </w:r>
      <w:r>
        <w:rPr>
          <w:spacing w:val="-2"/>
          <w:sz w:val="24"/>
        </w:rPr>
        <w:t xml:space="preserve"> </w:t>
      </w:r>
      <w:r>
        <w:rPr>
          <w:sz w:val="24"/>
        </w:rPr>
        <w:t>expected.</w:t>
      </w:r>
      <w:r>
        <w:rPr>
          <w:spacing w:val="-4"/>
          <w:sz w:val="24"/>
        </w:rPr>
        <w:t xml:space="preserve"> </w:t>
      </w:r>
      <w:r>
        <w:rPr>
          <w:sz w:val="24"/>
        </w:rPr>
        <w:t>There</w:t>
      </w:r>
      <w:r>
        <w:rPr>
          <w:spacing w:val="-3"/>
          <w:sz w:val="24"/>
        </w:rPr>
        <w:t xml:space="preserve"> </w:t>
      </w:r>
      <w:r>
        <w:rPr>
          <w:sz w:val="24"/>
        </w:rPr>
        <w:t>is</w:t>
      </w:r>
      <w:r>
        <w:rPr>
          <w:spacing w:val="-5"/>
          <w:sz w:val="24"/>
        </w:rPr>
        <w:t xml:space="preserve"> </w:t>
      </w:r>
      <w:r>
        <w:rPr>
          <w:sz w:val="24"/>
        </w:rPr>
        <w:t>no</w:t>
      </w:r>
      <w:r>
        <w:rPr>
          <w:spacing w:val="-3"/>
          <w:sz w:val="24"/>
        </w:rPr>
        <w:t xml:space="preserve"> </w:t>
      </w:r>
      <w:r>
        <w:rPr>
          <w:sz w:val="24"/>
        </w:rPr>
        <w:t>dearth</w:t>
      </w:r>
      <w:r>
        <w:rPr>
          <w:spacing w:val="-11"/>
          <w:sz w:val="24"/>
        </w:rPr>
        <w:t xml:space="preserve"> </w:t>
      </w:r>
      <w:r>
        <w:rPr>
          <w:sz w:val="24"/>
        </w:rPr>
        <w:t>of capital in public sector and business expansion is not difficult. Public sector prevents concentration and unbalanced growth of industries.</w:t>
      </w: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spacing w:before="6"/>
        <w:rPr>
          <w:sz w:val="24"/>
        </w:rPr>
      </w:pPr>
    </w:p>
    <w:p w:rsidR="002B0F1A" w:rsidRDefault="00AA42EA">
      <w:pPr>
        <w:pStyle w:val="BodyText"/>
        <w:ind w:right="1434"/>
        <w:jc w:val="right"/>
        <w:rPr>
          <w:rFonts w:ascii="Calibri"/>
        </w:rPr>
      </w:pPr>
      <w:r>
        <w:rPr>
          <w:rFonts w:ascii="Calibri"/>
          <w:spacing w:val="-5"/>
        </w:rPr>
        <w:t>28</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spacing w:before="70" w:line="312" w:lineRule="auto"/>
        <w:ind w:left="634" w:right="1479"/>
        <w:rPr>
          <w:sz w:val="24"/>
        </w:rPr>
      </w:pPr>
      <w:r>
        <w:rPr>
          <w:noProof/>
          <w:sz w:val="24"/>
        </w:rPr>
        <w:lastRenderedPageBreak/>
        <mc:AlternateContent>
          <mc:Choice Requires="wpg">
            <w:drawing>
              <wp:anchor distT="0" distB="0" distL="0" distR="0" simplePos="0" relativeHeight="48280627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57" name="Group 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658" name="Image 658"/>
                          <pic:cNvPicPr/>
                        </pic:nvPicPr>
                        <pic:blipFill>
                          <a:blip r:embed="rId7" cstate="print"/>
                          <a:stretch>
                            <a:fillRect/>
                          </a:stretch>
                        </pic:blipFill>
                        <pic:spPr>
                          <a:xfrm>
                            <a:off x="635" y="0"/>
                            <a:ext cx="7106284" cy="56515"/>
                          </a:xfrm>
                          <a:prstGeom prst="rect">
                            <a:avLst/>
                          </a:prstGeom>
                        </pic:spPr>
                      </pic:pic>
                      <wps:wsp>
                        <wps:cNvPr id="659" name="Graphic 65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660" name="Image 660"/>
                          <pic:cNvPicPr/>
                        </pic:nvPicPr>
                        <pic:blipFill>
                          <a:blip r:embed="rId8" cstate="print"/>
                          <a:stretch>
                            <a:fillRect/>
                          </a:stretch>
                        </pic:blipFill>
                        <pic:spPr>
                          <a:xfrm>
                            <a:off x="56514" y="9396995"/>
                            <a:ext cx="7050405" cy="51804"/>
                          </a:xfrm>
                          <a:prstGeom prst="rect">
                            <a:avLst/>
                          </a:prstGeom>
                        </pic:spPr>
                      </pic:pic>
                      <wps:wsp>
                        <wps:cNvPr id="661" name="Graphic 661"/>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662" name="Graphic 662"/>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663" name="Graphic 663"/>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664" name="Graphic 66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665" name="Graphic 66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666" name="Graphic 66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667" name="Graphic 66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668" name="Graphic 66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669" name="Graphic 66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670" name="Graphic 67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671" name="Graphic 67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672" name="Graphic 67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73" name="Graphic 67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74" name="Graphic 67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75" name="Graphic 67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76" name="Graphic 67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77" name="Graphic 67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A51F81D" id="Group 657" o:spid="_x0000_s1026" style="position:absolute;margin-left:23.95pt;margin-top:24pt;width:564.3pt;height:744.25pt;z-index:-2051020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">
                <v:shape id="Image 65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">
                  <v:imagedata r:id="rId9" o:title=""/>
                </v:shape>
                <v:shape id="Graphic 65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66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">
                  <v:imagedata r:id="rId10" o:title=""/>
                </v:shape>
                <v:shape id="Graphic 661"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" path="m56515,l18415,r,18415l,18415,,56515r56515,l56515,xem9525,l,,,9525r9525,l9525,xe" fillcolor="red" stroked="f">
                  <v:path arrowok="t"/>
                </v:shape>
                <v:shape id="Graphic 662"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" path="m6382385,361950r-780415,l5601970,r-27305,l5574665,361950,,361950r,26670l6382385,388620r,-26670xe" fillcolor="#6a6a6a" stroked="f">
                  <v:path arrowok="t"/>
                </v:shape>
                <v:shape id="Graphic 663"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" path="m54864,l36576,,,,,36576,,54864r36576,l36576,36576r18288,l54864,xe" fillcolor="red" stroked="f">
                  <v:path arrowok="t"/>
                </v:shape>
                <v:shape id="Graphic 664"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" path="m18288,l9131,,,,,9144r,9144l9131,18288r,-9144l18288,9144,18288,xe" stroked="f">
                  <v:path arrowok="t"/>
                </v:shape>
                <v:shape id="Graphic 665"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" path="m9144,45720l,45720r,9144l9144,54864r,-9144xem7065010,l9144,r,36576l7065010,36576r,-36576xe" fillcolor="red" stroked="f">
                  <v:path arrowok="t"/>
                </v:shape>
                <v:shape id="Graphic 666"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" path="m7055866,l,,,9144r7055866,l7055866,xe" stroked="f">
                  <v:path arrowok="t"/>
                </v:shape>
                <v:shape id="Graphic 667"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" path="m7055866,45720l,45720r,9144l7055866,54864r,-9144xem7110730,r-36576,l7055866,r,36576l7074154,36576r,18288l7110730,54864r,-18288l7110730,xe" fillcolor="red" stroked="f">
                  <v:path arrowok="t"/>
                </v:shape>
                <v:shape id="Graphic 668"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" path="m18288,l9144,,,,,9144r9144,l9144,18288r9131,l18275,9144,18288,xe" stroked="f">
                  <v:path arrowok="t"/>
                </v:shape>
                <v:shape id="Graphic 669"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670"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" path="m9143,l,,,9341866r9143,l9143,xe" stroked="f">
                  <v:path arrowok="t"/>
                </v:shape>
                <v:shape id="Graphic 671"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672"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" path="m18288,9156r-9157,l9131,,,,,9156r,9132l9131,18288r9157,l18288,9156xe" stroked="f">
                  <v:path arrowok="t"/>
                </v:shape>
                <v:shape id="Graphic 673"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" path="m9144,l,,,9144r9144,l9144,xem7065010,18300r-7055866,l9144,54864r7055866,l7065010,18300xe" fillcolor="red" stroked="f">
                  <v:path arrowok="t"/>
                </v:shape>
                <v:shape id="Graphic 674"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" path="m7055866,l,,,9143r7055866,l7055866,xe" stroked="f">
                  <v:path arrowok="t"/>
                </v:shape>
                <v:shape id="Graphic 675"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" path="m7055866,l,,,9144r7055866,l7055866,xem7110730,r-36576,l7074154,18300r-18288,l7055866,54864r18288,l7110730,54864r,-36564l7110730,xe" fillcolor="red" stroked="f">
                  <v:path arrowok="t"/>
                </v:shape>
                <v:shape id="Graphic 676"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" path="m18288,9156l18275,,9144,r,9156l,9156r,9132l9144,18288r9131,l18288,9156xe" stroked="f">
                  <v:path arrowok="t"/>
                </v:shape>
                <v:shape id="Graphic 677"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" path="m9144,l,,,9144r9144,l9144,xe" fillcolor="red" stroked="f">
                  <v:path arrowok="t"/>
                </v:shape>
                <w10:wrap anchorx="page" anchory="page"/>
              </v:group>
            </w:pict>
          </mc:Fallback>
        </mc:AlternateContent>
      </w:r>
      <w:r>
        <w:rPr>
          <w:sz w:val="24"/>
        </w:rPr>
        <w:t>Public</w:t>
      </w:r>
      <w:r>
        <w:rPr>
          <w:spacing w:val="-8"/>
          <w:sz w:val="24"/>
        </w:rPr>
        <w:t xml:space="preserve"> </w:t>
      </w:r>
      <w:r>
        <w:rPr>
          <w:sz w:val="24"/>
        </w:rPr>
        <w:t>sectors</w:t>
      </w:r>
      <w:r>
        <w:rPr>
          <w:spacing w:val="-8"/>
          <w:sz w:val="24"/>
        </w:rPr>
        <w:t xml:space="preserve"> </w:t>
      </w:r>
      <w:r>
        <w:rPr>
          <w:sz w:val="24"/>
        </w:rPr>
        <w:t>are</w:t>
      </w:r>
      <w:r>
        <w:rPr>
          <w:spacing w:val="-4"/>
          <w:sz w:val="24"/>
        </w:rPr>
        <w:t xml:space="preserve"> </w:t>
      </w:r>
      <w:r>
        <w:rPr>
          <w:sz w:val="24"/>
        </w:rPr>
        <w:t>accountable in</w:t>
      </w:r>
      <w:r>
        <w:rPr>
          <w:spacing w:val="-12"/>
          <w:sz w:val="24"/>
        </w:rPr>
        <w:t xml:space="preserve"> </w:t>
      </w:r>
      <w:r>
        <w:rPr>
          <w:sz w:val="24"/>
        </w:rPr>
        <w:t>terms</w:t>
      </w:r>
      <w:r>
        <w:rPr>
          <w:spacing w:val="-5"/>
          <w:sz w:val="24"/>
        </w:rPr>
        <w:t xml:space="preserve"> </w:t>
      </w:r>
      <w:r>
        <w:rPr>
          <w:sz w:val="24"/>
        </w:rPr>
        <w:t>of</w:t>
      </w:r>
      <w:r>
        <w:rPr>
          <w:spacing w:val="-13"/>
          <w:sz w:val="24"/>
        </w:rPr>
        <w:t xml:space="preserve"> </w:t>
      </w:r>
      <w:r>
        <w:rPr>
          <w:sz w:val="24"/>
        </w:rPr>
        <w:t>their</w:t>
      </w:r>
      <w:r>
        <w:rPr>
          <w:spacing w:val="-6"/>
          <w:sz w:val="24"/>
        </w:rPr>
        <w:t xml:space="preserve"> </w:t>
      </w:r>
      <w:r>
        <w:rPr>
          <w:sz w:val="24"/>
        </w:rPr>
        <w:t>results</w:t>
      </w:r>
      <w:r>
        <w:rPr>
          <w:spacing w:val="-8"/>
          <w:sz w:val="24"/>
        </w:rPr>
        <w:t xml:space="preserve"> </w:t>
      </w:r>
      <w:r>
        <w:rPr>
          <w:sz w:val="24"/>
        </w:rPr>
        <w:t>to</w:t>
      </w:r>
      <w:r>
        <w:rPr>
          <w:spacing w:val="-3"/>
          <w:sz w:val="24"/>
        </w:rPr>
        <w:t xml:space="preserve"> </w:t>
      </w:r>
      <w:r>
        <w:rPr>
          <w:sz w:val="24"/>
        </w:rPr>
        <w:t>Parliament and</w:t>
      </w:r>
      <w:r>
        <w:rPr>
          <w:spacing w:val="-6"/>
          <w:sz w:val="24"/>
        </w:rPr>
        <w:t xml:space="preserve"> </w:t>
      </w:r>
      <w:r>
        <w:rPr>
          <w:sz w:val="24"/>
        </w:rPr>
        <w:t>State</w:t>
      </w:r>
      <w:r>
        <w:rPr>
          <w:spacing w:val="-7"/>
          <w:sz w:val="24"/>
        </w:rPr>
        <w:t xml:space="preserve"> </w:t>
      </w:r>
      <w:r>
        <w:rPr>
          <w:sz w:val="24"/>
        </w:rPr>
        <w:t>Legislature.</w:t>
      </w:r>
      <w:r>
        <w:rPr>
          <w:spacing w:val="-4"/>
          <w:sz w:val="24"/>
        </w:rPr>
        <w:t xml:space="preserve"> </w:t>
      </w:r>
      <w:r>
        <w:rPr>
          <w:sz w:val="24"/>
        </w:rPr>
        <w:t>A</w:t>
      </w:r>
      <w:r>
        <w:rPr>
          <w:spacing w:val="-8"/>
          <w:sz w:val="24"/>
        </w:rPr>
        <w:t xml:space="preserve"> </w:t>
      </w:r>
      <w:r>
        <w:rPr>
          <w:sz w:val="24"/>
        </w:rPr>
        <w:t>public enterprise is seldom as efficient as a private enterprise; wastage and inefficiency can seldom be reduced to a minimum.</w:t>
      </w:r>
    </w:p>
    <w:p w:rsidR="002B0F1A" w:rsidRDefault="002B0F1A">
      <w:pPr>
        <w:pStyle w:val="BodyText"/>
        <w:spacing w:before="21"/>
        <w:rPr>
          <w:sz w:val="24"/>
        </w:rPr>
      </w:pPr>
    </w:p>
    <w:p w:rsidR="002B0F1A" w:rsidRDefault="00AA42EA">
      <w:pPr>
        <w:pStyle w:val="Heading4"/>
        <w:spacing w:before="1"/>
      </w:pPr>
      <w:bookmarkStart w:id="56" w:name="Evolution_of_Public_Sector:"/>
      <w:bookmarkEnd w:id="56"/>
      <w:r>
        <w:t>Evolution</w:t>
      </w:r>
      <w:r>
        <w:rPr>
          <w:spacing w:val="-3"/>
        </w:rPr>
        <w:t xml:space="preserve"> </w:t>
      </w:r>
      <w:r>
        <w:t>of</w:t>
      </w:r>
      <w:r>
        <w:rPr>
          <w:spacing w:val="-6"/>
        </w:rPr>
        <w:t xml:space="preserve"> </w:t>
      </w:r>
      <w:r>
        <w:t>Public</w:t>
      </w:r>
      <w:r>
        <w:rPr>
          <w:spacing w:val="-7"/>
        </w:rPr>
        <w:t xml:space="preserve"> </w:t>
      </w:r>
      <w:r>
        <w:rPr>
          <w:spacing w:val="-2"/>
        </w:rPr>
        <w:t>Sector:</w:t>
      </w:r>
    </w:p>
    <w:p w:rsidR="002B0F1A" w:rsidRDefault="00AA42EA">
      <w:pPr>
        <w:spacing w:before="79" w:line="312" w:lineRule="auto"/>
        <w:ind w:left="634" w:right="1479"/>
        <w:rPr>
          <w:sz w:val="24"/>
        </w:rPr>
      </w:pPr>
      <w:r>
        <w:rPr>
          <w:sz w:val="24"/>
        </w:rPr>
        <w:t>The</w:t>
      </w:r>
      <w:r>
        <w:rPr>
          <w:spacing w:val="-3"/>
          <w:sz w:val="24"/>
        </w:rPr>
        <w:t xml:space="preserve"> </w:t>
      </w:r>
      <w:r>
        <w:rPr>
          <w:sz w:val="24"/>
        </w:rPr>
        <w:t>Industrial</w:t>
      </w:r>
      <w:r>
        <w:rPr>
          <w:spacing w:val="-9"/>
          <w:sz w:val="24"/>
        </w:rPr>
        <w:t xml:space="preserve"> </w:t>
      </w:r>
      <w:r>
        <w:rPr>
          <w:sz w:val="24"/>
        </w:rPr>
        <w:t>Revolution</w:t>
      </w:r>
      <w:r>
        <w:rPr>
          <w:spacing w:val="-10"/>
          <w:sz w:val="24"/>
        </w:rPr>
        <w:t xml:space="preserve"> </w:t>
      </w:r>
      <w:r>
        <w:rPr>
          <w:sz w:val="24"/>
        </w:rPr>
        <w:t>gave</w:t>
      </w:r>
      <w:r>
        <w:rPr>
          <w:spacing w:val="-3"/>
          <w:sz w:val="24"/>
        </w:rPr>
        <w:t xml:space="preserve"> </w:t>
      </w:r>
      <w:r>
        <w:rPr>
          <w:sz w:val="24"/>
        </w:rPr>
        <w:t>rise</w:t>
      </w:r>
      <w:r>
        <w:rPr>
          <w:spacing w:val="-7"/>
          <w:sz w:val="24"/>
        </w:rPr>
        <w:t xml:space="preserve"> </w:t>
      </w:r>
      <w:r>
        <w:rPr>
          <w:sz w:val="24"/>
        </w:rPr>
        <w:t>to</w:t>
      </w:r>
      <w:r>
        <w:rPr>
          <w:spacing w:val="-2"/>
          <w:sz w:val="24"/>
        </w:rPr>
        <w:t xml:space="preserve"> </w:t>
      </w:r>
      <w:r>
        <w:rPr>
          <w:sz w:val="24"/>
        </w:rPr>
        <w:t>many</w:t>
      </w:r>
      <w:r>
        <w:rPr>
          <w:spacing w:val="-11"/>
          <w:sz w:val="24"/>
        </w:rPr>
        <w:t xml:space="preserve"> </w:t>
      </w:r>
      <w:r>
        <w:rPr>
          <w:sz w:val="24"/>
        </w:rPr>
        <w:t>bitter</w:t>
      </w:r>
      <w:r>
        <w:rPr>
          <w:spacing w:val="-4"/>
          <w:sz w:val="24"/>
        </w:rPr>
        <w:t xml:space="preserve"> </w:t>
      </w:r>
      <w:r>
        <w:rPr>
          <w:sz w:val="24"/>
        </w:rPr>
        <w:t>social</w:t>
      </w:r>
      <w:r>
        <w:rPr>
          <w:spacing w:val="-10"/>
          <w:sz w:val="24"/>
        </w:rPr>
        <w:t xml:space="preserve"> </w:t>
      </w:r>
      <w:r>
        <w:rPr>
          <w:sz w:val="24"/>
        </w:rPr>
        <w:t>evils.</w:t>
      </w:r>
      <w:r>
        <w:rPr>
          <w:spacing w:val="-1"/>
          <w:sz w:val="24"/>
        </w:rPr>
        <w:t xml:space="preserve"> </w:t>
      </w:r>
      <w:r>
        <w:rPr>
          <w:sz w:val="24"/>
        </w:rPr>
        <w:t>It</w:t>
      </w:r>
      <w:r>
        <w:rPr>
          <w:spacing w:val="-1"/>
          <w:sz w:val="24"/>
        </w:rPr>
        <w:t xml:space="preserve"> </w:t>
      </w:r>
      <w:r>
        <w:rPr>
          <w:sz w:val="24"/>
        </w:rPr>
        <w:t>also</w:t>
      </w:r>
      <w:r>
        <w:rPr>
          <w:spacing w:val="-3"/>
          <w:sz w:val="24"/>
        </w:rPr>
        <w:t xml:space="preserve"> </w:t>
      </w:r>
      <w:r>
        <w:rPr>
          <w:sz w:val="24"/>
        </w:rPr>
        <w:t>gave birth</w:t>
      </w:r>
      <w:r>
        <w:rPr>
          <w:spacing w:val="-11"/>
          <w:sz w:val="24"/>
        </w:rPr>
        <w:t xml:space="preserve"> </w:t>
      </w:r>
      <w:r>
        <w:rPr>
          <w:sz w:val="24"/>
        </w:rPr>
        <w:t>to</w:t>
      </w:r>
      <w:r>
        <w:rPr>
          <w:spacing w:val="-3"/>
          <w:sz w:val="24"/>
        </w:rPr>
        <w:t xml:space="preserve"> </w:t>
      </w:r>
      <w:r>
        <w:rPr>
          <w:sz w:val="24"/>
        </w:rPr>
        <w:t>private</w:t>
      </w:r>
      <w:r>
        <w:rPr>
          <w:spacing w:val="-7"/>
          <w:sz w:val="24"/>
        </w:rPr>
        <w:t xml:space="preserve"> </w:t>
      </w:r>
      <w:r>
        <w:rPr>
          <w:sz w:val="24"/>
        </w:rPr>
        <w:t>capitalism. Consumers and workers were exploited and, therefore, there arose the need of State Intervention in industrial</w:t>
      </w:r>
      <w:r>
        <w:rPr>
          <w:spacing w:val="-7"/>
          <w:sz w:val="24"/>
        </w:rPr>
        <w:t xml:space="preserve"> </w:t>
      </w:r>
      <w:r>
        <w:rPr>
          <w:sz w:val="24"/>
        </w:rPr>
        <w:t>field. The intervention</w:t>
      </w:r>
      <w:r>
        <w:rPr>
          <w:spacing w:val="-2"/>
          <w:sz w:val="24"/>
        </w:rPr>
        <w:t xml:space="preserve"> </w:t>
      </w:r>
      <w:r>
        <w:rPr>
          <w:sz w:val="24"/>
        </w:rPr>
        <w:t>led</w:t>
      </w:r>
      <w:r>
        <w:rPr>
          <w:spacing w:val="-2"/>
          <w:sz w:val="24"/>
        </w:rPr>
        <w:t xml:space="preserve"> </w:t>
      </w:r>
      <w:r>
        <w:rPr>
          <w:sz w:val="24"/>
        </w:rPr>
        <w:t>to</w:t>
      </w:r>
      <w:r>
        <w:rPr>
          <w:spacing w:val="-2"/>
          <w:sz w:val="24"/>
        </w:rPr>
        <w:t xml:space="preserve"> </w:t>
      </w:r>
      <w:r>
        <w:rPr>
          <w:sz w:val="24"/>
        </w:rPr>
        <w:t>evolution</w:t>
      </w:r>
      <w:r>
        <w:rPr>
          <w:spacing w:val="-7"/>
          <w:sz w:val="24"/>
        </w:rPr>
        <w:t xml:space="preserve"> </w:t>
      </w:r>
      <w:r>
        <w:rPr>
          <w:sz w:val="24"/>
        </w:rPr>
        <w:t>of</w:t>
      </w:r>
      <w:r>
        <w:rPr>
          <w:spacing w:val="-9"/>
          <w:sz w:val="24"/>
        </w:rPr>
        <w:t xml:space="preserve"> </w:t>
      </w:r>
      <w:r>
        <w:rPr>
          <w:sz w:val="24"/>
        </w:rPr>
        <w:t>public</w:t>
      </w:r>
      <w:r>
        <w:rPr>
          <w:spacing w:val="-3"/>
          <w:sz w:val="24"/>
        </w:rPr>
        <w:t xml:space="preserve"> </w:t>
      </w:r>
      <w:r>
        <w:rPr>
          <w:sz w:val="24"/>
        </w:rPr>
        <w:t>sector/enterprises. The</w:t>
      </w:r>
      <w:r>
        <w:rPr>
          <w:spacing w:val="-3"/>
          <w:sz w:val="24"/>
        </w:rPr>
        <w:t xml:space="preserve"> </w:t>
      </w:r>
      <w:r>
        <w:rPr>
          <w:sz w:val="24"/>
        </w:rPr>
        <w:t>evolution</w:t>
      </w:r>
      <w:r>
        <w:rPr>
          <w:spacing w:val="-7"/>
          <w:sz w:val="24"/>
        </w:rPr>
        <w:t xml:space="preserve"> </w:t>
      </w:r>
      <w:r>
        <w:rPr>
          <w:sz w:val="24"/>
        </w:rPr>
        <w:t>of</w:t>
      </w:r>
      <w:r>
        <w:rPr>
          <w:spacing w:val="-9"/>
          <w:sz w:val="24"/>
        </w:rPr>
        <w:t xml:space="preserve"> </w:t>
      </w:r>
      <w:r>
        <w:rPr>
          <w:sz w:val="24"/>
        </w:rPr>
        <w:t>public sector in India is recent.</w:t>
      </w:r>
    </w:p>
    <w:p w:rsidR="002B0F1A" w:rsidRDefault="002B0F1A">
      <w:pPr>
        <w:pStyle w:val="BodyText"/>
        <w:spacing w:before="17"/>
        <w:rPr>
          <w:sz w:val="24"/>
        </w:rPr>
      </w:pPr>
    </w:p>
    <w:p w:rsidR="002B0F1A" w:rsidRDefault="00AA42EA">
      <w:pPr>
        <w:spacing w:line="314" w:lineRule="auto"/>
        <w:ind w:left="634" w:right="1479"/>
        <w:rPr>
          <w:sz w:val="24"/>
        </w:rPr>
      </w:pPr>
      <w:r>
        <w:rPr>
          <w:sz w:val="24"/>
        </w:rPr>
        <w:t>Prior to 1947, there was virtually no public sector</w:t>
      </w:r>
      <w:r>
        <w:rPr>
          <w:spacing w:val="-1"/>
          <w:sz w:val="24"/>
        </w:rPr>
        <w:t xml:space="preserve"> </w:t>
      </w:r>
      <w:r>
        <w:rPr>
          <w:sz w:val="24"/>
        </w:rPr>
        <w:t>barring the field of</w:t>
      </w:r>
      <w:r>
        <w:rPr>
          <w:spacing w:val="-1"/>
          <w:sz w:val="24"/>
        </w:rPr>
        <w:t xml:space="preserve"> </w:t>
      </w:r>
      <w:r>
        <w:rPr>
          <w:sz w:val="24"/>
        </w:rPr>
        <w:t>transport and communication, i.e., Railways, Posts and Telegraphs etc., are being managed by the Central Government since pre- independence</w:t>
      </w:r>
      <w:r>
        <w:rPr>
          <w:spacing w:val="-10"/>
          <w:sz w:val="24"/>
        </w:rPr>
        <w:t xml:space="preserve"> </w:t>
      </w:r>
      <w:r>
        <w:rPr>
          <w:sz w:val="24"/>
        </w:rPr>
        <w:t>period.</w:t>
      </w:r>
      <w:r>
        <w:rPr>
          <w:spacing w:val="-6"/>
          <w:sz w:val="24"/>
        </w:rPr>
        <w:t xml:space="preserve"> </w:t>
      </w:r>
      <w:r>
        <w:rPr>
          <w:sz w:val="24"/>
        </w:rPr>
        <w:t>Since</w:t>
      </w:r>
      <w:r>
        <w:rPr>
          <w:spacing w:val="-4"/>
          <w:sz w:val="24"/>
        </w:rPr>
        <w:t xml:space="preserve"> </w:t>
      </w:r>
      <w:r>
        <w:rPr>
          <w:sz w:val="24"/>
        </w:rPr>
        <w:t>independence,</w:t>
      </w:r>
      <w:r>
        <w:rPr>
          <w:spacing w:val="-5"/>
          <w:sz w:val="24"/>
        </w:rPr>
        <w:t xml:space="preserve"> </w:t>
      </w:r>
      <w:r>
        <w:rPr>
          <w:sz w:val="24"/>
        </w:rPr>
        <w:t>a</w:t>
      </w:r>
      <w:r>
        <w:rPr>
          <w:spacing w:val="-5"/>
          <w:sz w:val="24"/>
        </w:rPr>
        <w:t xml:space="preserve"> </w:t>
      </w:r>
      <w:r>
        <w:rPr>
          <w:sz w:val="24"/>
        </w:rPr>
        <w:t>large</w:t>
      </w:r>
      <w:r>
        <w:rPr>
          <w:spacing w:val="-4"/>
          <w:sz w:val="24"/>
        </w:rPr>
        <w:t xml:space="preserve"> </w:t>
      </w:r>
      <w:r>
        <w:rPr>
          <w:sz w:val="24"/>
        </w:rPr>
        <w:t>number</w:t>
      </w:r>
      <w:r>
        <w:rPr>
          <w:spacing w:val="-3"/>
          <w:sz w:val="24"/>
        </w:rPr>
        <w:t xml:space="preserve"> </w:t>
      </w:r>
      <w:r>
        <w:rPr>
          <w:sz w:val="24"/>
        </w:rPr>
        <w:t>of</w:t>
      </w:r>
      <w:r>
        <w:rPr>
          <w:spacing w:val="-15"/>
          <w:sz w:val="24"/>
        </w:rPr>
        <w:t xml:space="preserve"> </w:t>
      </w:r>
      <w:r>
        <w:rPr>
          <w:sz w:val="24"/>
        </w:rPr>
        <w:t>public</w:t>
      </w:r>
      <w:r>
        <w:rPr>
          <w:spacing w:val="-5"/>
          <w:sz w:val="24"/>
        </w:rPr>
        <w:t xml:space="preserve"> </w:t>
      </w:r>
      <w:r>
        <w:rPr>
          <w:sz w:val="24"/>
        </w:rPr>
        <w:t>enterprises</w:t>
      </w:r>
      <w:r>
        <w:rPr>
          <w:spacing w:val="-5"/>
          <w:sz w:val="24"/>
        </w:rPr>
        <w:t xml:space="preserve"> </w:t>
      </w:r>
      <w:r>
        <w:rPr>
          <w:sz w:val="24"/>
        </w:rPr>
        <w:t>have</w:t>
      </w:r>
      <w:r>
        <w:rPr>
          <w:spacing w:val="-5"/>
          <w:sz w:val="24"/>
        </w:rPr>
        <w:t xml:space="preserve"> </w:t>
      </w:r>
      <w:r>
        <w:rPr>
          <w:sz w:val="24"/>
        </w:rPr>
        <w:t>been</w:t>
      </w:r>
      <w:r>
        <w:rPr>
          <w:spacing w:val="-13"/>
          <w:sz w:val="24"/>
        </w:rPr>
        <w:t xml:space="preserve"> </w:t>
      </w:r>
      <w:r>
        <w:rPr>
          <w:sz w:val="24"/>
        </w:rPr>
        <w:t>established both by Central and State Governments.</w:t>
      </w:r>
    </w:p>
    <w:p w:rsidR="002B0F1A" w:rsidRDefault="002B0F1A">
      <w:pPr>
        <w:pStyle w:val="BodyText"/>
        <w:spacing w:before="6"/>
        <w:rPr>
          <w:sz w:val="24"/>
        </w:rPr>
      </w:pPr>
    </w:p>
    <w:p w:rsidR="002B0F1A" w:rsidRDefault="00AA42EA">
      <w:pPr>
        <w:spacing w:before="1" w:line="312" w:lineRule="auto"/>
        <w:ind w:left="634" w:right="1479"/>
        <w:rPr>
          <w:sz w:val="24"/>
        </w:rPr>
      </w:pPr>
      <w:r>
        <w:rPr>
          <w:sz w:val="24"/>
        </w:rPr>
        <w:t>The</w:t>
      </w:r>
      <w:r>
        <w:rPr>
          <w:spacing w:val="-5"/>
          <w:sz w:val="24"/>
        </w:rPr>
        <w:t xml:space="preserve"> </w:t>
      </w:r>
      <w:r>
        <w:rPr>
          <w:sz w:val="24"/>
        </w:rPr>
        <w:t>Hindustan</w:t>
      </w:r>
      <w:r>
        <w:rPr>
          <w:spacing w:val="-12"/>
          <w:sz w:val="24"/>
        </w:rPr>
        <w:t xml:space="preserve"> </w:t>
      </w:r>
      <w:r>
        <w:rPr>
          <w:sz w:val="24"/>
        </w:rPr>
        <w:t>Shipyard,</w:t>
      </w:r>
      <w:r>
        <w:rPr>
          <w:spacing w:val="-1"/>
          <w:sz w:val="24"/>
        </w:rPr>
        <w:t xml:space="preserve"> </w:t>
      </w:r>
      <w:r>
        <w:rPr>
          <w:sz w:val="24"/>
        </w:rPr>
        <w:t>The</w:t>
      </w:r>
      <w:r>
        <w:rPr>
          <w:spacing w:val="-5"/>
          <w:sz w:val="24"/>
        </w:rPr>
        <w:t xml:space="preserve"> </w:t>
      </w:r>
      <w:r>
        <w:rPr>
          <w:sz w:val="24"/>
        </w:rPr>
        <w:t>Hindustan</w:t>
      </w:r>
      <w:r>
        <w:rPr>
          <w:spacing w:val="-11"/>
          <w:sz w:val="24"/>
        </w:rPr>
        <w:t xml:space="preserve"> </w:t>
      </w:r>
      <w:r>
        <w:rPr>
          <w:sz w:val="24"/>
        </w:rPr>
        <w:t>Steels,</w:t>
      </w:r>
      <w:r>
        <w:rPr>
          <w:spacing w:val="-1"/>
          <w:sz w:val="24"/>
        </w:rPr>
        <w:t xml:space="preserve"> </w:t>
      </w:r>
      <w:r>
        <w:rPr>
          <w:sz w:val="24"/>
        </w:rPr>
        <w:t>the</w:t>
      </w:r>
      <w:r>
        <w:rPr>
          <w:spacing w:val="-4"/>
          <w:sz w:val="24"/>
        </w:rPr>
        <w:t xml:space="preserve"> </w:t>
      </w:r>
      <w:r>
        <w:rPr>
          <w:sz w:val="24"/>
        </w:rPr>
        <w:t>Hindustan</w:t>
      </w:r>
      <w:r>
        <w:rPr>
          <w:spacing w:val="-12"/>
          <w:sz w:val="24"/>
        </w:rPr>
        <w:t xml:space="preserve"> </w:t>
      </w:r>
      <w:r>
        <w:rPr>
          <w:sz w:val="24"/>
        </w:rPr>
        <w:t>Machine</w:t>
      </w:r>
      <w:r>
        <w:rPr>
          <w:spacing w:val="-8"/>
          <w:sz w:val="24"/>
        </w:rPr>
        <w:t xml:space="preserve"> </w:t>
      </w:r>
      <w:r>
        <w:rPr>
          <w:sz w:val="24"/>
        </w:rPr>
        <w:t>Tools,</w:t>
      </w:r>
      <w:r>
        <w:rPr>
          <w:spacing w:val="-5"/>
          <w:sz w:val="24"/>
        </w:rPr>
        <w:t xml:space="preserve"> </w:t>
      </w:r>
      <w:r>
        <w:rPr>
          <w:sz w:val="24"/>
        </w:rPr>
        <w:t>The</w:t>
      </w:r>
      <w:r>
        <w:rPr>
          <w:spacing w:val="-9"/>
          <w:sz w:val="24"/>
        </w:rPr>
        <w:t xml:space="preserve"> </w:t>
      </w:r>
      <w:r>
        <w:rPr>
          <w:sz w:val="24"/>
        </w:rPr>
        <w:t>Bharat</w:t>
      </w:r>
      <w:r>
        <w:rPr>
          <w:spacing w:val="-3"/>
          <w:sz w:val="24"/>
        </w:rPr>
        <w:t xml:space="preserve"> </w:t>
      </w:r>
      <w:r>
        <w:rPr>
          <w:sz w:val="24"/>
        </w:rPr>
        <w:t>Heavy Electricals, Indian Telephone Industries, Indian Airlines, Life Insurance Corporation are a few examples of public sector.</w:t>
      </w:r>
    </w:p>
    <w:p w:rsidR="002B0F1A" w:rsidRDefault="002B0F1A">
      <w:pPr>
        <w:pStyle w:val="BodyText"/>
        <w:spacing w:before="20"/>
        <w:rPr>
          <w:sz w:val="24"/>
        </w:rPr>
      </w:pPr>
    </w:p>
    <w:p w:rsidR="002B0F1A" w:rsidRDefault="00AA42EA">
      <w:pPr>
        <w:pStyle w:val="Heading4"/>
        <w:spacing w:before="1"/>
      </w:pPr>
      <w:bookmarkStart w:id="57" w:name="Objectives_of_Public_Sector:"/>
      <w:bookmarkEnd w:id="57"/>
      <w:r>
        <w:t>Objectives</w:t>
      </w:r>
      <w:r>
        <w:rPr>
          <w:spacing w:val="-7"/>
        </w:rPr>
        <w:t xml:space="preserve"> </w:t>
      </w:r>
      <w:r>
        <w:t>of</w:t>
      </w:r>
      <w:r>
        <w:rPr>
          <w:spacing w:val="-3"/>
        </w:rPr>
        <w:t xml:space="preserve"> </w:t>
      </w:r>
      <w:r>
        <w:t>Public</w:t>
      </w:r>
      <w:r>
        <w:rPr>
          <w:spacing w:val="-5"/>
        </w:rPr>
        <w:t xml:space="preserve"> </w:t>
      </w:r>
      <w:r>
        <w:rPr>
          <w:spacing w:val="-2"/>
        </w:rPr>
        <w:t>Sector:</w:t>
      </w:r>
    </w:p>
    <w:p w:rsidR="002B0F1A" w:rsidRDefault="00AA42EA">
      <w:pPr>
        <w:pStyle w:val="ListParagraph"/>
        <w:numPr>
          <w:ilvl w:val="0"/>
          <w:numId w:val="139"/>
        </w:numPr>
        <w:tabs>
          <w:tab w:val="left" w:pos="967"/>
        </w:tabs>
        <w:spacing w:before="74"/>
        <w:ind w:left="967" w:hanging="338"/>
        <w:rPr>
          <w:sz w:val="24"/>
        </w:rPr>
      </w:pPr>
      <w:r>
        <w:rPr>
          <w:sz w:val="24"/>
        </w:rPr>
        <w:t>To</w:t>
      </w:r>
      <w:r>
        <w:rPr>
          <w:spacing w:val="-9"/>
          <w:sz w:val="24"/>
        </w:rPr>
        <w:t xml:space="preserve"> </w:t>
      </w:r>
      <w:r>
        <w:rPr>
          <w:sz w:val="24"/>
        </w:rPr>
        <w:t>provide</w:t>
      </w:r>
      <w:r>
        <w:rPr>
          <w:spacing w:val="-1"/>
          <w:sz w:val="24"/>
        </w:rPr>
        <w:t xml:space="preserve"> </w:t>
      </w:r>
      <w:r>
        <w:rPr>
          <w:sz w:val="24"/>
        </w:rPr>
        <w:t>basic</w:t>
      </w:r>
      <w:r>
        <w:rPr>
          <w:spacing w:val="-3"/>
          <w:sz w:val="24"/>
        </w:rPr>
        <w:t xml:space="preserve"> </w:t>
      </w:r>
      <w:r>
        <w:rPr>
          <w:sz w:val="24"/>
        </w:rPr>
        <w:t>infrastructure</w:t>
      </w:r>
      <w:r>
        <w:rPr>
          <w:spacing w:val="-1"/>
          <w:sz w:val="24"/>
        </w:rPr>
        <w:t xml:space="preserve"> </w:t>
      </w:r>
      <w:r>
        <w:rPr>
          <w:sz w:val="24"/>
        </w:rPr>
        <w:t>facilities</w:t>
      </w:r>
      <w:r>
        <w:rPr>
          <w:spacing w:val="2"/>
          <w:sz w:val="24"/>
        </w:rPr>
        <w:t xml:space="preserve"> </w:t>
      </w:r>
      <w:r>
        <w:rPr>
          <w:sz w:val="24"/>
        </w:rPr>
        <w:t>for</w:t>
      </w:r>
      <w:r>
        <w:rPr>
          <w:spacing w:val="-9"/>
          <w:sz w:val="24"/>
        </w:rPr>
        <w:t xml:space="preserve"> </w:t>
      </w:r>
      <w:r>
        <w:rPr>
          <w:sz w:val="24"/>
        </w:rPr>
        <w:t>the</w:t>
      </w:r>
      <w:r>
        <w:rPr>
          <w:spacing w:val="-1"/>
          <w:sz w:val="24"/>
        </w:rPr>
        <w:t xml:space="preserve"> </w:t>
      </w:r>
      <w:r>
        <w:rPr>
          <w:sz w:val="24"/>
        </w:rPr>
        <w:t>growth</w:t>
      </w:r>
      <w:r>
        <w:rPr>
          <w:spacing w:val="-11"/>
          <w:sz w:val="24"/>
        </w:rPr>
        <w:t xml:space="preserve"> </w:t>
      </w:r>
      <w:r>
        <w:rPr>
          <w:sz w:val="24"/>
        </w:rPr>
        <w:t>of</w:t>
      </w:r>
      <w:r>
        <w:rPr>
          <w:spacing w:val="-13"/>
          <w:sz w:val="24"/>
        </w:rPr>
        <w:t xml:space="preserve"> </w:t>
      </w:r>
      <w:r>
        <w:rPr>
          <w:spacing w:val="-2"/>
          <w:sz w:val="24"/>
        </w:rPr>
        <w:t>economy.</w:t>
      </w:r>
    </w:p>
    <w:p w:rsidR="002B0F1A" w:rsidRDefault="002B0F1A">
      <w:pPr>
        <w:pStyle w:val="BodyText"/>
        <w:spacing w:before="96"/>
        <w:rPr>
          <w:sz w:val="24"/>
        </w:rPr>
      </w:pPr>
    </w:p>
    <w:p w:rsidR="002B0F1A" w:rsidRDefault="00AA42EA">
      <w:pPr>
        <w:pStyle w:val="ListParagraph"/>
        <w:numPr>
          <w:ilvl w:val="0"/>
          <w:numId w:val="139"/>
        </w:numPr>
        <w:tabs>
          <w:tab w:val="left" w:pos="967"/>
        </w:tabs>
        <w:ind w:left="967" w:hanging="338"/>
        <w:rPr>
          <w:sz w:val="24"/>
        </w:rPr>
      </w:pPr>
      <w:r>
        <w:rPr>
          <w:sz w:val="24"/>
        </w:rPr>
        <w:t>To</w:t>
      </w:r>
      <w:r>
        <w:rPr>
          <w:spacing w:val="-7"/>
          <w:sz w:val="24"/>
        </w:rPr>
        <w:t xml:space="preserve"> </w:t>
      </w:r>
      <w:r>
        <w:rPr>
          <w:sz w:val="24"/>
        </w:rPr>
        <w:t>promote</w:t>
      </w:r>
      <w:r>
        <w:rPr>
          <w:spacing w:val="-10"/>
          <w:sz w:val="24"/>
        </w:rPr>
        <w:t xml:space="preserve"> </w:t>
      </w:r>
      <w:r>
        <w:rPr>
          <w:sz w:val="24"/>
        </w:rPr>
        <w:t>rapid</w:t>
      </w:r>
      <w:r>
        <w:rPr>
          <w:spacing w:val="-1"/>
          <w:sz w:val="24"/>
        </w:rPr>
        <w:t xml:space="preserve"> </w:t>
      </w:r>
      <w:r>
        <w:rPr>
          <w:sz w:val="24"/>
        </w:rPr>
        <w:t>economic</w:t>
      </w:r>
      <w:r>
        <w:rPr>
          <w:spacing w:val="-6"/>
          <w:sz w:val="24"/>
        </w:rPr>
        <w:t xml:space="preserve"> </w:t>
      </w:r>
      <w:r>
        <w:rPr>
          <w:spacing w:val="-2"/>
          <w:sz w:val="24"/>
        </w:rPr>
        <w:t>development.</w:t>
      </w:r>
    </w:p>
    <w:p w:rsidR="002B0F1A" w:rsidRDefault="002B0F1A">
      <w:pPr>
        <w:pStyle w:val="BodyText"/>
        <w:spacing w:before="101"/>
        <w:rPr>
          <w:sz w:val="24"/>
        </w:rPr>
      </w:pPr>
    </w:p>
    <w:p w:rsidR="002B0F1A" w:rsidRDefault="00AA42EA">
      <w:pPr>
        <w:pStyle w:val="ListParagraph"/>
        <w:numPr>
          <w:ilvl w:val="0"/>
          <w:numId w:val="139"/>
        </w:numPr>
        <w:tabs>
          <w:tab w:val="left" w:pos="967"/>
        </w:tabs>
        <w:spacing w:line="312" w:lineRule="auto"/>
        <w:ind w:left="634" w:right="1540" w:firstLine="0"/>
        <w:rPr>
          <w:sz w:val="24"/>
        </w:rPr>
      </w:pPr>
      <w:r>
        <w:rPr>
          <w:sz w:val="24"/>
        </w:rPr>
        <w:t>To</w:t>
      </w:r>
      <w:r>
        <w:rPr>
          <w:spacing w:val="-3"/>
          <w:sz w:val="24"/>
        </w:rPr>
        <w:t xml:space="preserve"> </w:t>
      </w:r>
      <w:r>
        <w:rPr>
          <w:sz w:val="24"/>
        </w:rPr>
        <w:t>undertake</w:t>
      </w:r>
      <w:r>
        <w:rPr>
          <w:spacing w:val="-3"/>
          <w:sz w:val="24"/>
        </w:rPr>
        <w:t xml:space="preserve"> </w:t>
      </w:r>
      <w:r>
        <w:rPr>
          <w:sz w:val="24"/>
        </w:rPr>
        <w:t>economic</w:t>
      </w:r>
      <w:r>
        <w:rPr>
          <w:spacing w:val="-7"/>
          <w:sz w:val="24"/>
        </w:rPr>
        <w:t xml:space="preserve"> </w:t>
      </w:r>
      <w:r>
        <w:rPr>
          <w:sz w:val="24"/>
        </w:rPr>
        <w:t>activity</w:t>
      </w:r>
      <w:r>
        <w:rPr>
          <w:spacing w:val="-11"/>
          <w:sz w:val="24"/>
        </w:rPr>
        <w:t xml:space="preserve"> </w:t>
      </w:r>
      <w:r>
        <w:rPr>
          <w:sz w:val="24"/>
        </w:rPr>
        <w:t>strategically</w:t>
      </w:r>
      <w:r>
        <w:rPr>
          <w:spacing w:val="-9"/>
          <w:sz w:val="24"/>
        </w:rPr>
        <w:t xml:space="preserve"> </w:t>
      </w:r>
      <w:r>
        <w:rPr>
          <w:sz w:val="24"/>
        </w:rPr>
        <w:t>important</w:t>
      </w:r>
      <w:r>
        <w:rPr>
          <w:spacing w:val="-1"/>
          <w:sz w:val="24"/>
        </w:rPr>
        <w:t xml:space="preserve"> </w:t>
      </w:r>
      <w:r>
        <w:rPr>
          <w:sz w:val="24"/>
        </w:rPr>
        <w:t>for</w:t>
      </w:r>
      <w:r>
        <w:rPr>
          <w:spacing w:val="-5"/>
          <w:sz w:val="24"/>
        </w:rPr>
        <w:t xml:space="preserve"> </w:t>
      </w:r>
      <w:r>
        <w:rPr>
          <w:sz w:val="24"/>
        </w:rPr>
        <w:t>the</w:t>
      </w:r>
      <w:r>
        <w:rPr>
          <w:spacing w:val="-3"/>
          <w:sz w:val="24"/>
        </w:rPr>
        <w:t xml:space="preserve"> </w:t>
      </w:r>
      <w:r>
        <w:rPr>
          <w:sz w:val="24"/>
        </w:rPr>
        <w:t>growth</w:t>
      </w:r>
      <w:r>
        <w:rPr>
          <w:spacing w:val="-6"/>
          <w:sz w:val="24"/>
        </w:rPr>
        <w:t xml:space="preserve"> </w:t>
      </w:r>
      <w:r>
        <w:rPr>
          <w:sz w:val="24"/>
        </w:rPr>
        <w:t>of</w:t>
      </w:r>
      <w:r>
        <w:rPr>
          <w:spacing w:val="-15"/>
          <w:sz w:val="24"/>
        </w:rPr>
        <w:t xml:space="preserve"> </w:t>
      </w:r>
      <w:r>
        <w:rPr>
          <w:sz w:val="24"/>
        </w:rPr>
        <w:t>the</w:t>
      </w:r>
      <w:r>
        <w:rPr>
          <w:spacing w:val="-7"/>
          <w:sz w:val="24"/>
        </w:rPr>
        <w:t xml:space="preserve"> </w:t>
      </w:r>
      <w:r>
        <w:rPr>
          <w:sz w:val="24"/>
        </w:rPr>
        <w:t>country, which</w:t>
      </w:r>
      <w:r>
        <w:rPr>
          <w:spacing w:val="-2"/>
          <w:sz w:val="24"/>
        </w:rPr>
        <w:t xml:space="preserve"> </w:t>
      </w:r>
      <w:r>
        <w:rPr>
          <w:sz w:val="24"/>
        </w:rPr>
        <w:t>if</w:t>
      </w:r>
      <w:r>
        <w:rPr>
          <w:spacing w:val="-5"/>
          <w:sz w:val="24"/>
        </w:rPr>
        <w:t xml:space="preserve"> </w:t>
      </w:r>
      <w:r>
        <w:rPr>
          <w:sz w:val="24"/>
        </w:rPr>
        <w:t>left to private initiative would distort the national objective.</w:t>
      </w:r>
    </w:p>
    <w:p w:rsidR="002B0F1A" w:rsidRDefault="002B0F1A">
      <w:pPr>
        <w:pStyle w:val="BodyText"/>
        <w:spacing w:before="15"/>
        <w:rPr>
          <w:sz w:val="24"/>
        </w:rPr>
      </w:pPr>
    </w:p>
    <w:p w:rsidR="002B0F1A" w:rsidRDefault="00AA42EA">
      <w:pPr>
        <w:pStyle w:val="ListParagraph"/>
        <w:numPr>
          <w:ilvl w:val="0"/>
          <w:numId w:val="139"/>
        </w:numPr>
        <w:tabs>
          <w:tab w:val="left" w:pos="967"/>
        </w:tabs>
        <w:spacing w:line="314" w:lineRule="auto"/>
        <w:ind w:left="634" w:right="1759" w:firstLine="0"/>
        <w:rPr>
          <w:sz w:val="24"/>
        </w:rPr>
      </w:pPr>
      <w:r>
        <w:rPr>
          <w:sz w:val="24"/>
        </w:rPr>
        <w:t>To</w:t>
      </w:r>
      <w:r>
        <w:rPr>
          <w:spacing w:val="-2"/>
          <w:sz w:val="24"/>
        </w:rPr>
        <w:t xml:space="preserve"> </w:t>
      </w:r>
      <w:r>
        <w:rPr>
          <w:sz w:val="24"/>
        </w:rPr>
        <w:t>have</w:t>
      </w:r>
      <w:r>
        <w:rPr>
          <w:spacing w:val="-2"/>
          <w:sz w:val="24"/>
        </w:rPr>
        <w:t xml:space="preserve"> </w:t>
      </w:r>
      <w:r>
        <w:rPr>
          <w:sz w:val="24"/>
        </w:rPr>
        <w:t>balanced</w:t>
      </w:r>
      <w:r>
        <w:rPr>
          <w:spacing w:val="-6"/>
          <w:sz w:val="24"/>
        </w:rPr>
        <w:t xml:space="preserve"> </w:t>
      </w:r>
      <w:r>
        <w:rPr>
          <w:sz w:val="24"/>
        </w:rPr>
        <w:t>regional</w:t>
      </w:r>
      <w:r>
        <w:rPr>
          <w:spacing w:val="-10"/>
          <w:sz w:val="24"/>
        </w:rPr>
        <w:t xml:space="preserve"> </w:t>
      </w:r>
      <w:r>
        <w:rPr>
          <w:sz w:val="24"/>
        </w:rPr>
        <w:t>development and</w:t>
      </w:r>
      <w:r>
        <w:rPr>
          <w:spacing w:val="-2"/>
          <w:sz w:val="24"/>
        </w:rPr>
        <w:t xml:space="preserve"> </w:t>
      </w:r>
      <w:r>
        <w:rPr>
          <w:sz w:val="24"/>
        </w:rPr>
        <w:t>even</w:t>
      </w:r>
      <w:r>
        <w:rPr>
          <w:spacing w:val="-6"/>
          <w:sz w:val="24"/>
        </w:rPr>
        <w:t xml:space="preserve"> </w:t>
      </w:r>
      <w:r>
        <w:rPr>
          <w:sz w:val="24"/>
        </w:rPr>
        <w:t>dispersal</w:t>
      </w:r>
      <w:r>
        <w:rPr>
          <w:spacing w:val="-10"/>
          <w:sz w:val="24"/>
        </w:rPr>
        <w:t xml:space="preserve"> </w:t>
      </w:r>
      <w:r>
        <w:rPr>
          <w:sz w:val="24"/>
        </w:rPr>
        <w:t>of</w:t>
      </w:r>
      <w:r>
        <w:rPr>
          <w:spacing w:val="-10"/>
          <w:sz w:val="24"/>
        </w:rPr>
        <w:t xml:space="preserve"> </w:t>
      </w:r>
      <w:r>
        <w:rPr>
          <w:sz w:val="24"/>
        </w:rPr>
        <w:t>economic</w:t>
      </w:r>
      <w:r>
        <w:rPr>
          <w:spacing w:val="-3"/>
          <w:sz w:val="24"/>
        </w:rPr>
        <w:t xml:space="preserve"> </w:t>
      </w:r>
      <w:r>
        <w:rPr>
          <w:sz w:val="24"/>
        </w:rPr>
        <w:t>activity</w:t>
      </w:r>
      <w:r>
        <w:rPr>
          <w:spacing w:val="-13"/>
          <w:sz w:val="24"/>
        </w:rPr>
        <w:t xml:space="preserve"> </w:t>
      </w:r>
      <w:r>
        <w:rPr>
          <w:sz w:val="24"/>
        </w:rPr>
        <w:t>throughout</w:t>
      </w:r>
      <w:r>
        <w:rPr>
          <w:spacing w:val="-5"/>
          <w:sz w:val="24"/>
        </w:rPr>
        <w:t xml:space="preserve"> </w:t>
      </w:r>
      <w:r>
        <w:rPr>
          <w:sz w:val="24"/>
        </w:rPr>
        <w:t xml:space="preserve">the </w:t>
      </w:r>
      <w:r>
        <w:rPr>
          <w:spacing w:val="-2"/>
          <w:sz w:val="24"/>
        </w:rPr>
        <w:t>country.</w:t>
      </w:r>
    </w:p>
    <w:p w:rsidR="002B0F1A" w:rsidRDefault="002B0F1A">
      <w:pPr>
        <w:pStyle w:val="BodyText"/>
        <w:spacing w:before="4"/>
        <w:rPr>
          <w:sz w:val="24"/>
        </w:rPr>
      </w:pPr>
    </w:p>
    <w:p w:rsidR="002B0F1A" w:rsidRDefault="00AA42EA">
      <w:pPr>
        <w:pStyle w:val="ListParagraph"/>
        <w:numPr>
          <w:ilvl w:val="0"/>
          <w:numId w:val="139"/>
        </w:numPr>
        <w:tabs>
          <w:tab w:val="left" w:pos="967"/>
        </w:tabs>
        <w:spacing w:before="1"/>
        <w:ind w:left="967" w:hanging="338"/>
        <w:rPr>
          <w:sz w:val="24"/>
        </w:rPr>
      </w:pPr>
      <w:r>
        <w:rPr>
          <w:sz w:val="24"/>
        </w:rPr>
        <w:t>To</w:t>
      </w:r>
      <w:r>
        <w:rPr>
          <w:spacing w:val="-8"/>
          <w:sz w:val="24"/>
        </w:rPr>
        <w:t xml:space="preserve"> </w:t>
      </w:r>
      <w:r>
        <w:rPr>
          <w:sz w:val="24"/>
        </w:rPr>
        <w:t>avoid</w:t>
      </w:r>
      <w:r>
        <w:rPr>
          <w:spacing w:val="1"/>
          <w:sz w:val="24"/>
        </w:rPr>
        <w:t xml:space="preserve"> </w:t>
      </w:r>
      <w:r>
        <w:rPr>
          <w:sz w:val="24"/>
        </w:rPr>
        <w:t>concentration</w:t>
      </w:r>
      <w:r>
        <w:rPr>
          <w:spacing w:val="-8"/>
          <w:sz w:val="24"/>
        </w:rPr>
        <w:t xml:space="preserve"> </w:t>
      </w:r>
      <w:r>
        <w:rPr>
          <w:sz w:val="24"/>
        </w:rPr>
        <w:t>of</w:t>
      </w:r>
      <w:r>
        <w:rPr>
          <w:spacing w:val="-8"/>
          <w:sz w:val="24"/>
        </w:rPr>
        <w:t xml:space="preserve"> </w:t>
      </w:r>
      <w:r>
        <w:rPr>
          <w:sz w:val="24"/>
        </w:rPr>
        <w:t>economic</w:t>
      </w:r>
      <w:r>
        <w:rPr>
          <w:spacing w:val="-5"/>
          <w:sz w:val="24"/>
        </w:rPr>
        <w:t xml:space="preserve"> </w:t>
      </w:r>
      <w:r>
        <w:rPr>
          <w:sz w:val="24"/>
        </w:rPr>
        <w:t>power</w:t>
      </w:r>
      <w:r>
        <w:rPr>
          <w:spacing w:val="2"/>
          <w:sz w:val="24"/>
        </w:rPr>
        <w:t xml:space="preserve"> </w:t>
      </w:r>
      <w:r>
        <w:rPr>
          <w:sz w:val="24"/>
        </w:rPr>
        <w:t>in</w:t>
      </w:r>
      <w:r>
        <w:rPr>
          <w:spacing w:val="-5"/>
          <w:sz w:val="24"/>
        </w:rPr>
        <w:t xml:space="preserve"> </w:t>
      </w:r>
      <w:r>
        <w:rPr>
          <w:sz w:val="24"/>
        </w:rPr>
        <w:t>a</w:t>
      </w:r>
      <w:r>
        <w:rPr>
          <w:spacing w:val="-1"/>
          <w:sz w:val="24"/>
        </w:rPr>
        <w:t xml:space="preserve"> </w:t>
      </w:r>
      <w:r>
        <w:rPr>
          <w:sz w:val="24"/>
        </w:rPr>
        <w:t xml:space="preserve">few </w:t>
      </w:r>
      <w:r>
        <w:rPr>
          <w:spacing w:val="-2"/>
          <w:sz w:val="24"/>
        </w:rPr>
        <w:t>hands.</w:t>
      </w:r>
    </w:p>
    <w:p w:rsidR="002B0F1A" w:rsidRDefault="002B0F1A">
      <w:pPr>
        <w:pStyle w:val="BodyText"/>
        <w:spacing w:before="95"/>
        <w:rPr>
          <w:sz w:val="24"/>
        </w:rPr>
      </w:pPr>
    </w:p>
    <w:p w:rsidR="002B0F1A" w:rsidRDefault="00AA42EA">
      <w:pPr>
        <w:pStyle w:val="ListParagraph"/>
        <w:numPr>
          <w:ilvl w:val="0"/>
          <w:numId w:val="139"/>
        </w:numPr>
        <w:tabs>
          <w:tab w:val="left" w:pos="967"/>
        </w:tabs>
        <w:spacing w:before="1"/>
        <w:ind w:left="967" w:hanging="338"/>
        <w:rPr>
          <w:sz w:val="24"/>
        </w:rPr>
      </w:pPr>
      <w:r>
        <w:rPr>
          <w:sz w:val="24"/>
        </w:rPr>
        <w:t>To</w:t>
      </w:r>
      <w:r>
        <w:rPr>
          <w:spacing w:val="-10"/>
          <w:sz w:val="24"/>
        </w:rPr>
        <w:t xml:space="preserve"> </w:t>
      </w:r>
      <w:r>
        <w:rPr>
          <w:sz w:val="24"/>
        </w:rPr>
        <w:t>create</w:t>
      </w:r>
      <w:r>
        <w:rPr>
          <w:spacing w:val="-7"/>
          <w:sz w:val="24"/>
        </w:rPr>
        <w:t xml:space="preserve"> </w:t>
      </w:r>
      <w:r>
        <w:rPr>
          <w:sz w:val="24"/>
        </w:rPr>
        <w:t>employment</w:t>
      </w:r>
      <w:r>
        <w:rPr>
          <w:spacing w:val="-1"/>
          <w:sz w:val="24"/>
        </w:rPr>
        <w:t xml:space="preserve"> </w:t>
      </w:r>
      <w:r>
        <w:rPr>
          <w:sz w:val="24"/>
        </w:rPr>
        <w:t>opportunities</w:t>
      </w:r>
      <w:r>
        <w:rPr>
          <w:spacing w:val="-7"/>
          <w:sz w:val="24"/>
        </w:rPr>
        <w:t xml:space="preserve"> </w:t>
      </w:r>
      <w:r>
        <w:rPr>
          <w:sz w:val="24"/>
        </w:rPr>
        <w:t>on</w:t>
      </w:r>
      <w:r>
        <w:rPr>
          <w:spacing w:val="-7"/>
          <w:sz w:val="24"/>
        </w:rPr>
        <w:t xml:space="preserve"> </w:t>
      </w:r>
      <w:r>
        <w:rPr>
          <w:sz w:val="24"/>
        </w:rPr>
        <w:t>an</w:t>
      </w:r>
      <w:r>
        <w:rPr>
          <w:spacing w:val="-3"/>
          <w:sz w:val="24"/>
        </w:rPr>
        <w:t xml:space="preserve"> </w:t>
      </w:r>
      <w:r>
        <w:rPr>
          <w:sz w:val="24"/>
        </w:rPr>
        <w:t>increasing</w:t>
      </w:r>
      <w:r>
        <w:rPr>
          <w:spacing w:val="-6"/>
          <w:sz w:val="24"/>
        </w:rPr>
        <w:t xml:space="preserve"> </w:t>
      </w:r>
      <w:r>
        <w:rPr>
          <w:spacing w:val="-2"/>
          <w:sz w:val="24"/>
        </w:rPr>
        <w:t>scale.</w:t>
      </w:r>
    </w:p>
    <w:p w:rsidR="002B0F1A" w:rsidRDefault="002B0F1A">
      <w:pPr>
        <w:pStyle w:val="BodyText"/>
        <w:spacing w:before="101"/>
        <w:rPr>
          <w:sz w:val="24"/>
        </w:rPr>
      </w:pPr>
    </w:p>
    <w:p w:rsidR="002B0F1A" w:rsidRDefault="00AA42EA">
      <w:pPr>
        <w:pStyle w:val="ListParagraph"/>
        <w:numPr>
          <w:ilvl w:val="0"/>
          <w:numId w:val="139"/>
        </w:numPr>
        <w:tabs>
          <w:tab w:val="left" w:pos="967"/>
        </w:tabs>
        <w:spacing w:line="312" w:lineRule="auto"/>
        <w:ind w:left="634" w:right="1656" w:firstLine="0"/>
        <w:rPr>
          <w:sz w:val="24"/>
        </w:rPr>
      </w:pPr>
      <w:r>
        <w:rPr>
          <w:sz w:val="24"/>
        </w:rPr>
        <w:t>To</w:t>
      </w:r>
      <w:r>
        <w:rPr>
          <w:spacing w:val="-3"/>
          <w:sz w:val="24"/>
        </w:rPr>
        <w:t xml:space="preserve"> </w:t>
      </w:r>
      <w:r>
        <w:rPr>
          <w:sz w:val="24"/>
        </w:rPr>
        <w:t>earn</w:t>
      </w:r>
      <w:r>
        <w:rPr>
          <w:spacing w:val="-6"/>
          <w:sz w:val="24"/>
        </w:rPr>
        <w:t xml:space="preserve"> </w:t>
      </w:r>
      <w:r>
        <w:rPr>
          <w:sz w:val="24"/>
        </w:rPr>
        <w:t>foreign</w:t>
      </w:r>
      <w:r>
        <w:rPr>
          <w:spacing w:val="-6"/>
          <w:sz w:val="24"/>
        </w:rPr>
        <w:t xml:space="preserve"> </w:t>
      </w:r>
      <w:r>
        <w:rPr>
          <w:sz w:val="24"/>
        </w:rPr>
        <w:t>exchange</w:t>
      </w:r>
      <w:r>
        <w:rPr>
          <w:spacing w:val="-3"/>
          <w:sz w:val="24"/>
        </w:rPr>
        <w:t xml:space="preserve"> </w:t>
      </w:r>
      <w:r>
        <w:rPr>
          <w:sz w:val="24"/>
        </w:rPr>
        <w:t>in</w:t>
      </w:r>
      <w:r>
        <w:rPr>
          <w:spacing w:val="-3"/>
          <w:sz w:val="24"/>
        </w:rPr>
        <w:t xml:space="preserve"> </w:t>
      </w:r>
      <w:r>
        <w:rPr>
          <w:sz w:val="24"/>
        </w:rPr>
        <w:t>order</w:t>
      </w:r>
      <w:r>
        <w:rPr>
          <w:spacing w:val="-9"/>
          <w:sz w:val="24"/>
        </w:rPr>
        <w:t xml:space="preserve"> </w:t>
      </w:r>
      <w:r>
        <w:rPr>
          <w:sz w:val="24"/>
        </w:rPr>
        <w:t>to</w:t>
      </w:r>
      <w:r>
        <w:rPr>
          <w:spacing w:val="-3"/>
          <w:sz w:val="24"/>
        </w:rPr>
        <w:t xml:space="preserve"> </w:t>
      </w:r>
      <w:r>
        <w:rPr>
          <w:sz w:val="24"/>
        </w:rPr>
        <w:t>export commodities</w:t>
      </w:r>
      <w:r>
        <w:rPr>
          <w:spacing w:val="-1"/>
          <w:sz w:val="24"/>
        </w:rPr>
        <w:t xml:space="preserve"> </w:t>
      </w:r>
      <w:r>
        <w:rPr>
          <w:sz w:val="24"/>
        </w:rPr>
        <w:t>not available</w:t>
      </w:r>
      <w:r>
        <w:rPr>
          <w:spacing w:val="-3"/>
          <w:sz w:val="24"/>
        </w:rPr>
        <w:t xml:space="preserve"> </w:t>
      </w:r>
      <w:r>
        <w:rPr>
          <w:sz w:val="24"/>
        </w:rPr>
        <w:t>in</w:t>
      </w:r>
      <w:r>
        <w:rPr>
          <w:spacing w:val="-6"/>
          <w:sz w:val="24"/>
        </w:rPr>
        <w:t xml:space="preserve"> </w:t>
      </w:r>
      <w:r>
        <w:rPr>
          <w:sz w:val="24"/>
        </w:rPr>
        <w:t>the</w:t>
      </w:r>
      <w:r>
        <w:rPr>
          <w:spacing w:val="-8"/>
          <w:sz w:val="24"/>
        </w:rPr>
        <w:t xml:space="preserve"> </w:t>
      </w:r>
      <w:r>
        <w:rPr>
          <w:sz w:val="24"/>
        </w:rPr>
        <w:t>country</w:t>
      </w:r>
      <w:r>
        <w:rPr>
          <w:spacing w:val="-15"/>
          <w:sz w:val="24"/>
        </w:rPr>
        <w:t xml:space="preserve"> </w:t>
      </w:r>
      <w:r>
        <w:rPr>
          <w:sz w:val="24"/>
        </w:rPr>
        <w:t>e.g.,</w:t>
      </w:r>
      <w:r>
        <w:rPr>
          <w:spacing w:val="-4"/>
          <w:sz w:val="24"/>
        </w:rPr>
        <w:t xml:space="preserve"> </w:t>
      </w:r>
      <w:r>
        <w:rPr>
          <w:sz w:val="24"/>
        </w:rPr>
        <w:t>petro- leum oil, sophisticated weapon systems etc.</w:t>
      </w:r>
    </w:p>
    <w:p w:rsidR="002B0F1A" w:rsidRDefault="002B0F1A">
      <w:pPr>
        <w:pStyle w:val="BodyText"/>
        <w:spacing w:before="120"/>
        <w:rPr>
          <w:sz w:val="24"/>
        </w:rPr>
      </w:pPr>
    </w:p>
    <w:p w:rsidR="002B0F1A" w:rsidRDefault="00AA42EA">
      <w:pPr>
        <w:pStyle w:val="BodyText"/>
        <w:spacing w:before="1"/>
        <w:ind w:right="1434"/>
        <w:jc w:val="right"/>
        <w:rPr>
          <w:rFonts w:ascii="Calibri"/>
        </w:rPr>
      </w:pPr>
      <w:r>
        <w:rPr>
          <w:rFonts w:ascii="Calibri"/>
          <w:spacing w:val="-5"/>
        </w:rPr>
        <w:t>29</w:t>
      </w:r>
    </w:p>
    <w:p w:rsidR="002B0F1A" w:rsidRDefault="002B0F1A" w:rsidP="0028420F">
      <w:pPr>
        <w:tabs>
          <w:tab w:val="left" w:pos="9426"/>
        </w:tabs>
        <w:spacing w:before="60"/>
        <w:ind w:left="854"/>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39"/>
        </w:numPr>
        <w:tabs>
          <w:tab w:val="left" w:pos="967"/>
        </w:tabs>
        <w:spacing w:before="66"/>
        <w:ind w:left="967" w:hanging="338"/>
        <w:rPr>
          <w:sz w:val="24"/>
        </w:rPr>
      </w:pPr>
      <w:r>
        <w:rPr>
          <w:noProof/>
          <w:sz w:val="24"/>
        </w:rPr>
        <w:lastRenderedPageBreak/>
        <mc:AlternateContent>
          <mc:Choice Requires="wpg">
            <w:drawing>
              <wp:anchor distT="0" distB="0" distL="0" distR="0" simplePos="0" relativeHeight="48280678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78" name="Group 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679" name="Image 679"/>
                          <pic:cNvPicPr/>
                        </pic:nvPicPr>
                        <pic:blipFill>
                          <a:blip r:embed="rId7" cstate="print"/>
                          <a:stretch>
                            <a:fillRect/>
                          </a:stretch>
                        </pic:blipFill>
                        <pic:spPr>
                          <a:xfrm>
                            <a:off x="635" y="0"/>
                            <a:ext cx="7106284" cy="56515"/>
                          </a:xfrm>
                          <a:prstGeom prst="rect">
                            <a:avLst/>
                          </a:prstGeom>
                        </pic:spPr>
                      </pic:pic>
                      <wps:wsp>
                        <wps:cNvPr id="680" name="Graphic 68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681" name="Image 681"/>
                          <pic:cNvPicPr/>
                        </pic:nvPicPr>
                        <pic:blipFill>
                          <a:blip r:embed="rId8" cstate="print"/>
                          <a:stretch>
                            <a:fillRect/>
                          </a:stretch>
                        </pic:blipFill>
                        <pic:spPr>
                          <a:xfrm>
                            <a:off x="56514" y="9396995"/>
                            <a:ext cx="7050405" cy="51804"/>
                          </a:xfrm>
                          <a:prstGeom prst="rect">
                            <a:avLst/>
                          </a:prstGeom>
                        </pic:spPr>
                      </pic:pic>
                      <wps:wsp>
                        <wps:cNvPr id="682" name="Graphic 682"/>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683" name="Graphic 683"/>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684" name="Graphic 684"/>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685" name="Graphic 68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686" name="Graphic 68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687" name="Graphic 68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688" name="Graphic 68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689" name="Graphic 68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690" name="Graphic 69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691" name="Graphic 69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692" name="Graphic 69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693" name="Graphic 69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694" name="Graphic 69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695" name="Graphic 69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696" name="Graphic 69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697" name="Graphic 69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698" name="Graphic 69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C993073" id="Group 678" o:spid="_x0000_s1026" style="position:absolute;margin-left:23.95pt;margin-top:24pt;width:564.3pt;height:744.25pt;z-index:-2050969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">
                <v:shape id="Image 67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">
                  <v:imagedata r:id="rId9" o:title=""/>
                </v:shape>
                <v:shape id="Graphic 68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68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">
                  <v:imagedata r:id="rId10" o:title=""/>
                </v:shape>
                <v:shape id="Graphic 682"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" path="m56515,l18415,r,18415l,18415,,56515r56515,l56515,xem9525,l,,,9525r9525,l9525,xe" fillcolor="red" stroked="f">
                  <v:path arrowok="t"/>
                </v:shape>
                <v:shape id="Graphic 683"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" path="m6382385,361950r-780415,l5601970,r-27305,l5574665,361950,,361950r,26670l6382385,388620r,-26670xe" fillcolor="#6a6a6a" stroked="f">
                  <v:path arrowok="t"/>
                </v:shape>
                <v:shape id="Graphic 684"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" path="m54864,l36576,,,,,36576,,54864r36576,l36576,36576r18288,l54864,xe" fillcolor="red" stroked="f">
                  <v:path arrowok="t"/>
                </v:shape>
                <v:shape id="Graphic 685"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" path="m18288,l9131,,,,,9144r,9144l9131,18288r,-9144l18288,9144,18288,xe" stroked="f">
                  <v:path arrowok="t"/>
                </v:shape>
                <v:shape id="Graphic 686"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" path="m9144,45720l,45720r,9144l9144,54864r,-9144xem7065010,l9144,r,36576l7065010,36576r,-36576xe" fillcolor="red" stroked="f">
                  <v:path arrowok="t"/>
                </v:shape>
                <v:shape id="Graphic 687"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" path="m7055866,l,,,9144r7055866,l7055866,xe" stroked="f">
                  <v:path arrowok="t"/>
                </v:shape>
                <v:shape id="Graphic 688"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" path="m7055866,45720l,45720r,9144l7055866,54864r,-9144xem7110730,r-36576,l7055866,r,36576l7074154,36576r,18288l7110730,54864r,-18288l7110730,xe" fillcolor="red" stroked="f">
                  <v:path arrowok="t"/>
                </v:shape>
                <v:shape id="Graphic 689"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" path="m18288,l9144,,,,,9144r9144,l9144,18288r9131,l18275,9144,18288,xe" stroked="f">
                  <v:path arrowok="t"/>
                </v:shape>
                <v:shape id="Graphic 690"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691"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" path="m9143,l,,,9341866r9143,l9143,xe" stroked="f">
                  <v:path arrowok="t"/>
                </v:shape>
                <v:shape id="Graphic 692"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693"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" path="m18288,9156r-9157,l9131,,,,,9156r,9132l9131,18288r9157,l18288,9156xe" stroked="f">
                  <v:path arrowok="t"/>
                </v:shape>
                <v:shape id="Graphic 694"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" path="m9144,l,,,9144r9144,l9144,xem7065010,18300r-7055866,l9144,54864r7055866,l7065010,18300xe" fillcolor="red" stroked="f">
                  <v:path arrowok="t"/>
                </v:shape>
                <v:shape id="Graphic 695"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" path="m7055866,l,,,9143r7055866,l7055866,xe" stroked="f">
                  <v:path arrowok="t"/>
                </v:shape>
                <v:shape id="Graphic 696"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" path="m7055866,l,,,9144r7055866,l7055866,xem7110730,r-36576,l7074154,18300r-18288,l7055866,54864r18288,l7110730,54864r,-36564l7110730,xe" fillcolor="red" stroked="f">
                  <v:path arrowok="t"/>
                </v:shape>
                <v:shape id="Graphic 697"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" path="m18288,9156l18275,,9144,r,9156l,9156r,9132l9144,18288r9131,l18288,9156xe" stroked="f">
                  <v:path arrowok="t"/>
                </v:shape>
                <v:shape id="Graphic 698"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" path="m9144,l,,,9144r9144,l9144,xe" fillcolor="red" stroked="f">
                  <v:path arrowok="t"/>
                </v:shape>
                <w10:wrap anchorx="page" anchory="page"/>
              </v:group>
            </w:pict>
          </mc:Fallback>
        </mc:AlternateContent>
      </w:r>
      <w:r>
        <w:rPr>
          <w:sz w:val="24"/>
        </w:rPr>
        <w:t>To</w:t>
      </w:r>
      <w:r>
        <w:rPr>
          <w:spacing w:val="-6"/>
          <w:sz w:val="24"/>
        </w:rPr>
        <w:t xml:space="preserve"> </w:t>
      </w:r>
      <w:r>
        <w:rPr>
          <w:sz w:val="24"/>
        </w:rPr>
        <w:t>look</w:t>
      </w:r>
      <w:r>
        <w:rPr>
          <w:spacing w:val="-4"/>
          <w:sz w:val="24"/>
        </w:rPr>
        <w:t xml:space="preserve"> </w:t>
      </w:r>
      <w:r>
        <w:rPr>
          <w:sz w:val="24"/>
        </w:rPr>
        <w:t>after</w:t>
      </w:r>
      <w:r>
        <w:rPr>
          <w:spacing w:val="-3"/>
          <w:sz w:val="24"/>
        </w:rPr>
        <w:t xml:space="preserve"> </w:t>
      </w:r>
      <w:r>
        <w:rPr>
          <w:sz w:val="24"/>
        </w:rPr>
        <w:t>well-being</w:t>
      </w:r>
      <w:r>
        <w:rPr>
          <w:spacing w:val="-4"/>
          <w:sz w:val="24"/>
        </w:rPr>
        <w:t xml:space="preserve"> </w:t>
      </w:r>
      <w:r>
        <w:rPr>
          <w:sz w:val="24"/>
        </w:rPr>
        <w:t>and welfare</w:t>
      </w:r>
      <w:r>
        <w:rPr>
          <w:spacing w:val="-5"/>
          <w:sz w:val="24"/>
        </w:rPr>
        <w:t xml:space="preserve"> </w:t>
      </w:r>
      <w:r>
        <w:rPr>
          <w:sz w:val="24"/>
        </w:rPr>
        <w:t>of</w:t>
      </w:r>
      <w:r>
        <w:rPr>
          <w:spacing w:val="-8"/>
          <w:sz w:val="24"/>
        </w:rPr>
        <w:t xml:space="preserve"> </w:t>
      </w:r>
      <w:r>
        <w:rPr>
          <w:spacing w:val="-2"/>
          <w:sz w:val="24"/>
        </w:rPr>
        <w:t>public.</w:t>
      </w:r>
    </w:p>
    <w:p w:rsidR="002B0F1A" w:rsidRDefault="002B0F1A">
      <w:pPr>
        <w:pStyle w:val="BodyText"/>
        <w:spacing w:before="95"/>
        <w:rPr>
          <w:sz w:val="24"/>
        </w:rPr>
      </w:pPr>
    </w:p>
    <w:p w:rsidR="002B0F1A" w:rsidRDefault="00AA42EA">
      <w:pPr>
        <w:pStyle w:val="ListParagraph"/>
        <w:numPr>
          <w:ilvl w:val="0"/>
          <w:numId w:val="139"/>
        </w:numPr>
        <w:tabs>
          <w:tab w:val="left" w:pos="967"/>
        </w:tabs>
        <w:spacing w:before="1"/>
        <w:ind w:left="967" w:hanging="338"/>
        <w:rPr>
          <w:sz w:val="24"/>
        </w:rPr>
      </w:pPr>
      <w:r>
        <w:rPr>
          <w:sz w:val="24"/>
        </w:rPr>
        <w:t>To</w:t>
      </w:r>
      <w:r>
        <w:rPr>
          <w:spacing w:val="-6"/>
          <w:sz w:val="24"/>
        </w:rPr>
        <w:t xml:space="preserve"> </w:t>
      </w:r>
      <w:r>
        <w:rPr>
          <w:sz w:val="24"/>
        </w:rPr>
        <w:t>minimize</w:t>
      </w:r>
      <w:r>
        <w:rPr>
          <w:spacing w:val="-5"/>
          <w:sz w:val="24"/>
        </w:rPr>
        <w:t xml:space="preserve"> </w:t>
      </w:r>
      <w:r>
        <w:rPr>
          <w:sz w:val="24"/>
        </w:rPr>
        <w:t>exploitation</w:t>
      </w:r>
      <w:r>
        <w:rPr>
          <w:spacing w:val="-3"/>
          <w:sz w:val="24"/>
        </w:rPr>
        <w:t xml:space="preserve"> </w:t>
      </w:r>
      <w:r>
        <w:rPr>
          <w:sz w:val="24"/>
        </w:rPr>
        <w:t>of</w:t>
      </w:r>
      <w:r>
        <w:rPr>
          <w:spacing w:val="-13"/>
          <w:sz w:val="24"/>
        </w:rPr>
        <w:t xml:space="preserve"> </w:t>
      </w:r>
      <w:r>
        <w:rPr>
          <w:sz w:val="24"/>
        </w:rPr>
        <w:t>workers</w:t>
      </w:r>
      <w:r>
        <w:rPr>
          <w:spacing w:val="-1"/>
          <w:sz w:val="24"/>
        </w:rPr>
        <w:t xml:space="preserve"> </w:t>
      </w:r>
      <w:r>
        <w:rPr>
          <w:sz w:val="24"/>
        </w:rPr>
        <w:t xml:space="preserve">and </w:t>
      </w:r>
      <w:r>
        <w:rPr>
          <w:spacing w:val="-2"/>
          <w:sz w:val="24"/>
        </w:rPr>
        <w:t>consumers.</w:t>
      </w:r>
    </w:p>
    <w:p w:rsidR="002B0F1A" w:rsidRDefault="00AA42EA">
      <w:pPr>
        <w:pStyle w:val="Heading4"/>
        <w:spacing w:before="99"/>
      </w:pPr>
      <w:bookmarkStart w:id="58" w:name="Merits_of_Public_Sector:"/>
      <w:bookmarkEnd w:id="58"/>
      <w:r>
        <w:t>Merits</w:t>
      </w:r>
      <w:r>
        <w:rPr>
          <w:spacing w:val="-8"/>
        </w:rPr>
        <w:t xml:space="preserve"> </w:t>
      </w:r>
      <w:r>
        <w:t>of</w:t>
      </w:r>
      <w:r>
        <w:rPr>
          <w:spacing w:val="-5"/>
        </w:rPr>
        <w:t xml:space="preserve"> </w:t>
      </w:r>
      <w:r>
        <w:t>Public</w:t>
      </w:r>
      <w:r>
        <w:rPr>
          <w:spacing w:val="-6"/>
        </w:rPr>
        <w:t xml:space="preserve"> </w:t>
      </w:r>
      <w:r>
        <w:rPr>
          <w:spacing w:val="-2"/>
        </w:rPr>
        <w:t>Sector:</w:t>
      </w:r>
    </w:p>
    <w:p w:rsidR="002B0F1A" w:rsidRDefault="00AA42EA">
      <w:pPr>
        <w:pStyle w:val="ListParagraph"/>
        <w:numPr>
          <w:ilvl w:val="0"/>
          <w:numId w:val="138"/>
        </w:numPr>
        <w:tabs>
          <w:tab w:val="left" w:pos="967"/>
        </w:tabs>
        <w:spacing w:before="74" w:line="312" w:lineRule="auto"/>
        <w:ind w:right="1909" w:firstLine="0"/>
        <w:rPr>
          <w:sz w:val="24"/>
        </w:rPr>
      </w:pPr>
      <w:r>
        <w:rPr>
          <w:sz w:val="24"/>
        </w:rPr>
        <w:t>Public</w:t>
      </w:r>
      <w:r>
        <w:rPr>
          <w:spacing w:val="-6"/>
          <w:sz w:val="24"/>
        </w:rPr>
        <w:t xml:space="preserve"> </w:t>
      </w:r>
      <w:r>
        <w:rPr>
          <w:sz w:val="24"/>
        </w:rPr>
        <w:t>sector</w:t>
      </w:r>
      <w:r>
        <w:rPr>
          <w:spacing w:val="-4"/>
          <w:sz w:val="24"/>
        </w:rPr>
        <w:t xml:space="preserve"> </w:t>
      </w:r>
      <w:r>
        <w:rPr>
          <w:sz w:val="24"/>
        </w:rPr>
        <w:t>helps in</w:t>
      </w:r>
      <w:r>
        <w:rPr>
          <w:spacing w:val="-1"/>
          <w:sz w:val="24"/>
        </w:rPr>
        <w:t xml:space="preserve"> </w:t>
      </w:r>
      <w:r>
        <w:rPr>
          <w:sz w:val="24"/>
        </w:rPr>
        <w:t>the</w:t>
      </w:r>
      <w:r>
        <w:rPr>
          <w:spacing w:val="-7"/>
          <w:sz w:val="24"/>
        </w:rPr>
        <w:t xml:space="preserve"> </w:t>
      </w:r>
      <w:r>
        <w:rPr>
          <w:sz w:val="24"/>
        </w:rPr>
        <w:t>growth</w:t>
      </w:r>
      <w:r>
        <w:rPr>
          <w:spacing w:val="-9"/>
          <w:sz w:val="24"/>
        </w:rPr>
        <w:t xml:space="preserve"> </w:t>
      </w:r>
      <w:r>
        <w:rPr>
          <w:sz w:val="24"/>
        </w:rPr>
        <w:t>of</w:t>
      </w:r>
      <w:r>
        <w:rPr>
          <w:spacing w:val="-13"/>
          <w:sz w:val="24"/>
        </w:rPr>
        <w:t xml:space="preserve"> </w:t>
      </w:r>
      <w:r>
        <w:rPr>
          <w:sz w:val="24"/>
        </w:rPr>
        <w:t>those</w:t>
      </w:r>
      <w:r>
        <w:rPr>
          <w:spacing w:val="-2"/>
          <w:sz w:val="24"/>
        </w:rPr>
        <w:t xml:space="preserve"> </w:t>
      </w:r>
      <w:r>
        <w:rPr>
          <w:sz w:val="24"/>
        </w:rPr>
        <w:t>industries</w:t>
      </w:r>
      <w:r>
        <w:rPr>
          <w:spacing w:val="-2"/>
          <w:sz w:val="24"/>
        </w:rPr>
        <w:t xml:space="preserve"> </w:t>
      </w:r>
      <w:r>
        <w:rPr>
          <w:sz w:val="24"/>
        </w:rPr>
        <w:t>which</w:t>
      </w:r>
      <w:r>
        <w:rPr>
          <w:spacing w:val="-6"/>
          <w:sz w:val="24"/>
        </w:rPr>
        <w:t xml:space="preserve"> </w:t>
      </w:r>
      <w:r>
        <w:rPr>
          <w:sz w:val="24"/>
        </w:rPr>
        <w:t>require</w:t>
      </w:r>
      <w:r>
        <w:rPr>
          <w:spacing w:val="-6"/>
          <w:sz w:val="24"/>
        </w:rPr>
        <w:t xml:space="preserve"> </w:t>
      </w:r>
      <w:r>
        <w:rPr>
          <w:sz w:val="24"/>
        </w:rPr>
        <w:t>huge</w:t>
      </w:r>
      <w:r>
        <w:rPr>
          <w:spacing w:val="-2"/>
          <w:sz w:val="24"/>
        </w:rPr>
        <w:t xml:space="preserve"> </w:t>
      </w:r>
      <w:r>
        <w:rPr>
          <w:sz w:val="24"/>
        </w:rPr>
        <w:t>amount of</w:t>
      </w:r>
      <w:r>
        <w:rPr>
          <w:spacing w:val="-9"/>
          <w:sz w:val="24"/>
        </w:rPr>
        <w:t xml:space="preserve"> </w:t>
      </w:r>
      <w:r>
        <w:rPr>
          <w:sz w:val="24"/>
        </w:rPr>
        <w:t>capital</w:t>
      </w:r>
      <w:r>
        <w:rPr>
          <w:spacing w:val="-13"/>
          <w:sz w:val="24"/>
        </w:rPr>
        <w:t xml:space="preserve"> </w:t>
      </w:r>
      <w:r>
        <w:rPr>
          <w:sz w:val="24"/>
        </w:rPr>
        <w:t>and which cannot flourish under the private sector.</w:t>
      </w:r>
    </w:p>
    <w:p w:rsidR="002B0F1A" w:rsidRDefault="002B0F1A">
      <w:pPr>
        <w:pStyle w:val="BodyText"/>
        <w:spacing w:before="14"/>
        <w:rPr>
          <w:sz w:val="24"/>
        </w:rPr>
      </w:pPr>
    </w:p>
    <w:p w:rsidR="002B0F1A" w:rsidRDefault="00AA42EA">
      <w:pPr>
        <w:pStyle w:val="ListParagraph"/>
        <w:numPr>
          <w:ilvl w:val="0"/>
          <w:numId w:val="138"/>
        </w:numPr>
        <w:tabs>
          <w:tab w:val="left" w:pos="967"/>
        </w:tabs>
        <w:spacing w:before="1" w:line="314" w:lineRule="auto"/>
        <w:ind w:right="1875" w:firstLine="0"/>
        <w:rPr>
          <w:sz w:val="24"/>
        </w:rPr>
      </w:pPr>
      <w:r>
        <w:rPr>
          <w:sz w:val="24"/>
        </w:rPr>
        <w:t>Public</w:t>
      </w:r>
      <w:r>
        <w:rPr>
          <w:spacing w:val="-6"/>
          <w:sz w:val="24"/>
        </w:rPr>
        <w:t xml:space="preserve"> </w:t>
      </w:r>
      <w:r>
        <w:rPr>
          <w:sz w:val="24"/>
        </w:rPr>
        <w:t>sector</w:t>
      </w:r>
      <w:r>
        <w:rPr>
          <w:spacing w:val="-4"/>
          <w:sz w:val="24"/>
        </w:rPr>
        <w:t xml:space="preserve"> </w:t>
      </w:r>
      <w:r>
        <w:rPr>
          <w:sz w:val="24"/>
        </w:rPr>
        <w:t>helps</w:t>
      </w:r>
      <w:r>
        <w:rPr>
          <w:spacing w:val="-3"/>
          <w:sz w:val="24"/>
        </w:rPr>
        <w:t xml:space="preserve"> </w:t>
      </w:r>
      <w:r>
        <w:rPr>
          <w:sz w:val="24"/>
        </w:rPr>
        <w:t>in</w:t>
      </w:r>
      <w:r>
        <w:rPr>
          <w:spacing w:val="-1"/>
          <w:sz w:val="24"/>
        </w:rPr>
        <w:t xml:space="preserve"> </w:t>
      </w:r>
      <w:r>
        <w:rPr>
          <w:sz w:val="24"/>
        </w:rPr>
        <w:t>the</w:t>
      </w:r>
      <w:r>
        <w:rPr>
          <w:spacing w:val="-2"/>
          <w:sz w:val="24"/>
        </w:rPr>
        <w:t xml:space="preserve"> </w:t>
      </w:r>
      <w:r>
        <w:rPr>
          <w:sz w:val="24"/>
        </w:rPr>
        <w:t>implementation</w:t>
      </w:r>
      <w:r>
        <w:rPr>
          <w:spacing w:val="-8"/>
          <w:sz w:val="24"/>
        </w:rPr>
        <w:t xml:space="preserve"> </w:t>
      </w:r>
      <w:r>
        <w:rPr>
          <w:sz w:val="24"/>
        </w:rPr>
        <w:t>of</w:t>
      </w:r>
      <w:r>
        <w:rPr>
          <w:spacing w:val="-9"/>
          <w:sz w:val="24"/>
        </w:rPr>
        <w:t xml:space="preserve"> </w:t>
      </w:r>
      <w:r>
        <w:rPr>
          <w:sz w:val="24"/>
        </w:rPr>
        <w:t>the</w:t>
      </w:r>
      <w:r>
        <w:rPr>
          <w:spacing w:val="-1"/>
          <w:sz w:val="24"/>
        </w:rPr>
        <w:t xml:space="preserve"> </w:t>
      </w:r>
      <w:r>
        <w:rPr>
          <w:sz w:val="24"/>
        </w:rPr>
        <w:t>economic</w:t>
      </w:r>
      <w:r>
        <w:rPr>
          <w:spacing w:val="-2"/>
          <w:sz w:val="24"/>
        </w:rPr>
        <w:t xml:space="preserve"> </w:t>
      </w:r>
      <w:r>
        <w:rPr>
          <w:sz w:val="24"/>
        </w:rPr>
        <w:t>plans</w:t>
      </w:r>
      <w:r>
        <w:rPr>
          <w:spacing w:val="-1"/>
          <w:sz w:val="24"/>
        </w:rPr>
        <w:t xml:space="preserve"> </w:t>
      </w:r>
      <w:r>
        <w:rPr>
          <w:sz w:val="24"/>
        </w:rPr>
        <w:t>and</w:t>
      </w:r>
      <w:r>
        <w:rPr>
          <w:spacing w:val="-1"/>
          <w:sz w:val="24"/>
        </w:rPr>
        <w:t xml:space="preserve"> </w:t>
      </w:r>
      <w:r>
        <w:rPr>
          <w:sz w:val="24"/>
        </w:rPr>
        <w:t>enables</w:t>
      </w:r>
      <w:r>
        <w:rPr>
          <w:spacing w:val="-2"/>
          <w:sz w:val="24"/>
        </w:rPr>
        <w:t xml:space="preserve"> </w:t>
      </w:r>
      <w:r>
        <w:rPr>
          <w:sz w:val="24"/>
        </w:rPr>
        <w:t>them</w:t>
      </w:r>
      <w:r>
        <w:rPr>
          <w:spacing w:val="-14"/>
          <w:sz w:val="24"/>
        </w:rPr>
        <w:t xml:space="preserve"> </w:t>
      </w:r>
      <w:r>
        <w:rPr>
          <w:sz w:val="24"/>
        </w:rPr>
        <w:t>to</w:t>
      </w:r>
      <w:r>
        <w:rPr>
          <w:spacing w:val="-1"/>
          <w:sz w:val="24"/>
        </w:rPr>
        <w:t xml:space="preserve"> </w:t>
      </w:r>
      <w:r>
        <w:rPr>
          <w:sz w:val="24"/>
        </w:rPr>
        <w:t>reach</w:t>
      </w:r>
      <w:r>
        <w:rPr>
          <w:spacing w:val="-10"/>
          <w:sz w:val="24"/>
        </w:rPr>
        <w:t xml:space="preserve"> </w:t>
      </w:r>
      <w:r>
        <w:rPr>
          <w:sz w:val="24"/>
        </w:rPr>
        <w:t>the target of achievement within a prescribed period by taking initiative in- the establishment of in- dustries of its own accord.</w:t>
      </w:r>
    </w:p>
    <w:p w:rsidR="002B0F1A" w:rsidRDefault="002B0F1A">
      <w:pPr>
        <w:pStyle w:val="BodyText"/>
        <w:spacing w:before="7"/>
        <w:rPr>
          <w:sz w:val="24"/>
        </w:rPr>
      </w:pPr>
    </w:p>
    <w:p w:rsidR="002B0F1A" w:rsidRDefault="00AA42EA">
      <w:pPr>
        <w:pStyle w:val="ListParagraph"/>
        <w:numPr>
          <w:ilvl w:val="0"/>
          <w:numId w:val="138"/>
        </w:numPr>
        <w:tabs>
          <w:tab w:val="left" w:pos="967"/>
        </w:tabs>
        <w:spacing w:line="312" w:lineRule="auto"/>
        <w:ind w:right="1547" w:firstLine="0"/>
        <w:rPr>
          <w:sz w:val="24"/>
        </w:rPr>
      </w:pPr>
      <w:r>
        <w:rPr>
          <w:sz w:val="24"/>
        </w:rPr>
        <w:t>Due</w:t>
      </w:r>
      <w:r>
        <w:rPr>
          <w:spacing w:val="-7"/>
          <w:sz w:val="24"/>
        </w:rPr>
        <w:t xml:space="preserve"> </w:t>
      </w:r>
      <w:r>
        <w:rPr>
          <w:sz w:val="24"/>
        </w:rPr>
        <w:t>to</w:t>
      </w:r>
      <w:r>
        <w:rPr>
          <w:spacing w:val="-2"/>
          <w:sz w:val="24"/>
        </w:rPr>
        <w:t xml:space="preserve"> </w:t>
      </w:r>
      <w:r>
        <w:rPr>
          <w:sz w:val="24"/>
        </w:rPr>
        <w:t>the</w:t>
      </w:r>
      <w:r>
        <w:rPr>
          <w:spacing w:val="-3"/>
          <w:sz w:val="24"/>
        </w:rPr>
        <w:t xml:space="preserve"> </w:t>
      </w:r>
      <w:r>
        <w:rPr>
          <w:sz w:val="24"/>
        </w:rPr>
        <w:t>absence</w:t>
      </w:r>
      <w:r>
        <w:rPr>
          <w:spacing w:val="-5"/>
          <w:sz w:val="24"/>
        </w:rPr>
        <w:t xml:space="preserve"> </w:t>
      </w:r>
      <w:r>
        <w:rPr>
          <w:sz w:val="24"/>
        </w:rPr>
        <w:t>of</w:t>
      </w:r>
      <w:r>
        <w:rPr>
          <w:spacing w:val="-9"/>
          <w:sz w:val="24"/>
        </w:rPr>
        <w:t xml:space="preserve"> </w:t>
      </w:r>
      <w:r>
        <w:rPr>
          <w:sz w:val="24"/>
        </w:rPr>
        <w:t>project motive in</w:t>
      </w:r>
      <w:r>
        <w:rPr>
          <w:spacing w:val="-6"/>
          <w:sz w:val="24"/>
        </w:rPr>
        <w:t xml:space="preserve"> </w:t>
      </w:r>
      <w:r>
        <w:rPr>
          <w:sz w:val="24"/>
        </w:rPr>
        <w:t>the</w:t>
      </w:r>
      <w:r>
        <w:rPr>
          <w:spacing w:val="-3"/>
          <w:sz w:val="24"/>
        </w:rPr>
        <w:t xml:space="preserve"> </w:t>
      </w:r>
      <w:r>
        <w:rPr>
          <w:sz w:val="24"/>
        </w:rPr>
        <w:t>public sector,</w:t>
      </w:r>
      <w:r>
        <w:rPr>
          <w:spacing w:val="-8"/>
          <w:sz w:val="24"/>
        </w:rPr>
        <w:t xml:space="preserve"> </w:t>
      </w:r>
      <w:r>
        <w:rPr>
          <w:sz w:val="24"/>
        </w:rPr>
        <w:t>the</w:t>
      </w:r>
      <w:r>
        <w:rPr>
          <w:spacing w:val="-6"/>
          <w:sz w:val="24"/>
        </w:rPr>
        <w:t xml:space="preserve"> </w:t>
      </w:r>
      <w:r>
        <w:rPr>
          <w:sz w:val="24"/>
        </w:rPr>
        <w:t>consumers</w:t>
      </w:r>
      <w:r>
        <w:rPr>
          <w:spacing w:val="-3"/>
          <w:sz w:val="24"/>
        </w:rPr>
        <w:t xml:space="preserve"> </w:t>
      </w:r>
      <w:r>
        <w:rPr>
          <w:sz w:val="24"/>
        </w:rPr>
        <w:t>are</w:t>
      </w:r>
      <w:r>
        <w:rPr>
          <w:spacing w:val="-6"/>
          <w:sz w:val="24"/>
        </w:rPr>
        <w:t xml:space="preserve"> </w:t>
      </w:r>
      <w:r>
        <w:rPr>
          <w:sz w:val="24"/>
        </w:rPr>
        <w:t>benefitted</w:t>
      </w:r>
      <w:r>
        <w:rPr>
          <w:spacing w:val="-5"/>
          <w:sz w:val="24"/>
        </w:rPr>
        <w:t xml:space="preserve"> </w:t>
      </w:r>
      <w:r>
        <w:rPr>
          <w:sz w:val="24"/>
        </w:rPr>
        <w:t>by</w:t>
      </w:r>
      <w:r>
        <w:rPr>
          <w:spacing w:val="-10"/>
          <w:sz w:val="24"/>
        </w:rPr>
        <w:t xml:space="preserve"> </w:t>
      </w:r>
      <w:r>
        <w:rPr>
          <w:sz w:val="24"/>
        </w:rPr>
        <w:t>greater, better and cheaper products.</w:t>
      </w:r>
    </w:p>
    <w:p w:rsidR="002B0F1A" w:rsidRDefault="002B0F1A">
      <w:pPr>
        <w:pStyle w:val="BodyText"/>
        <w:spacing w:before="15"/>
        <w:rPr>
          <w:sz w:val="24"/>
        </w:rPr>
      </w:pPr>
    </w:p>
    <w:p w:rsidR="002B0F1A" w:rsidRDefault="00AA42EA">
      <w:pPr>
        <w:pStyle w:val="ListParagraph"/>
        <w:numPr>
          <w:ilvl w:val="0"/>
          <w:numId w:val="138"/>
        </w:numPr>
        <w:tabs>
          <w:tab w:val="left" w:pos="967"/>
        </w:tabs>
        <w:spacing w:before="1" w:line="312" w:lineRule="auto"/>
        <w:ind w:right="1541" w:firstLine="0"/>
        <w:rPr>
          <w:sz w:val="24"/>
        </w:rPr>
      </w:pPr>
      <w:r>
        <w:rPr>
          <w:sz w:val="24"/>
        </w:rPr>
        <w:t>Public</w:t>
      </w:r>
      <w:r>
        <w:rPr>
          <w:spacing w:val="-1"/>
          <w:sz w:val="24"/>
        </w:rPr>
        <w:t xml:space="preserve"> </w:t>
      </w:r>
      <w:r>
        <w:rPr>
          <w:sz w:val="24"/>
        </w:rPr>
        <w:t>enterprise</w:t>
      </w:r>
      <w:r>
        <w:rPr>
          <w:spacing w:val="-1"/>
          <w:sz w:val="24"/>
        </w:rPr>
        <w:t xml:space="preserve"> </w:t>
      </w:r>
      <w:r>
        <w:rPr>
          <w:sz w:val="24"/>
        </w:rPr>
        <w:t>prevents</w:t>
      </w:r>
      <w:r>
        <w:rPr>
          <w:spacing w:val="-2"/>
          <w:sz w:val="24"/>
        </w:rPr>
        <w:t xml:space="preserve"> </w:t>
      </w:r>
      <w:r>
        <w:rPr>
          <w:sz w:val="24"/>
        </w:rPr>
        <w:t>the</w:t>
      </w:r>
      <w:r>
        <w:rPr>
          <w:spacing w:val="-7"/>
          <w:sz w:val="24"/>
        </w:rPr>
        <w:t xml:space="preserve"> </w:t>
      </w:r>
      <w:r>
        <w:rPr>
          <w:sz w:val="24"/>
        </w:rPr>
        <w:t>concentration</w:t>
      </w:r>
      <w:r>
        <w:rPr>
          <w:spacing w:val="-4"/>
          <w:sz w:val="24"/>
        </w:rPr>
        <w:t xml:space="preserve"> </w:t>
      </w:r>
      <w:r>
        <w:rPr>
          <w:sz w:val="24"/>
        </w:rPr>
        <w:t>of</w:t>
      </w:r>
      <w:r>
        <w:rPr>
          <w:spacing w:val="-9"/>
          <w:sz w:val="24"/>
        </w:rPr>
        <w:t xml:space="preserve"> </w:t>
      </w:r>
      <w:r>
        <w:rPr>
          <w:sz w:val="24"/>
        </w:rPr>
        <w:t>wealth in</w:t>
      </w:r>
      <w:r>
        <w:rPr>
          <w:spacing w:val="-6"/>
          <w:sz w:val="24"/>
        </w:rPr>
        <w:t xml:space="preserve"> </w:t>
      </w:r>
      <w:r>
        <w:rPr>
          <w:sz w:val="24"/>
        </w:rPr>
        <w:t>the</w:t>
      </w:r>
      <w:r>
        <w:rPr>
          <w:spacing w:val="-1"/>
          <w:sz w:val="24"/>
        </w:rPr>
        <w:t xml:space="preserve"> </w:t>
      </w:r>
      <w:r>
        <w:rPr>
          <w:sz w:val="24"/>
        </w:rPr>
        <w:t>hands</w:t>
      </w:r>
      <w:r>
        <w:rPr>
          <w:spacing w:val="-3"/>
          <w:sz w:val="24"/>
        </w:rPr>
        <w:t xml:space="preserve"> </w:t>
      </w:r>
      <w:r>
        <w:rPr>
          <w:sz w:val="24"/>
        </w:rPr>
        <w:t>of</w:t>
      </w:r>
      <w:r>
        <w:rPr>
          <w:spacing w:val="-9"/>
          <w:sz w:val="24"/>
        </w:rPr>
        <w:t xml:space="preserve"> </w:t>
      </w:r>
      <w:r>
        <w:rPr>
          <w:sz w:val="24"/>
        </w:rPr>
        <w:t>a</w:t>
      </w:r>
      <w:r>
        <w:rPr>
          <w:spacing w:val="-2"/>
          <w:sz w:val="24"/>
        </w:rPr>
        <w:t xml:space="preserve"> </w:t>
      </w:r>
      <w:r>
        <w:rPr>
          <w:sz w:val="24"/>
        </w:rPr>
        <w:t>few</w:t>
      </w:r>
      <w:r>
        <w:rPr>
          <w:spacing w:val="-6"/>
          <w:sz w:val="24"/>
        </w:rPr>
        <w:t xml:space="preserve"> </w:t>
      </w:r>
      <w:r>
        <w:rPr>
          <w:sz w:val="24"/>
        </w:rPr>
        <w:t>and</w:t>
      </w:r>
      <w:r>
        <w:rPr>
          <w:spacing w:val="-1"/>
          <w:sz w:val="24"/>
        </w:rPr>
        <w:t xml:space="preserve"> </w:t>
      </w:r>
      <w:r>
        <w:rPr>
          <w:sz w:val="24"/>
        </w:rPr>
        <w:t>paves</w:t>
      </w:r>
      <w:r>
        <w:rPr>
          <w:spacing w:val="-8"/>
          <w:sz w:val="24"/>
        </w:rPr>
        <w:t xml:space="preserve"> </w:t>
      </w:r>
      <w:r>
        <w:rPr>
          <w:sz w:val="24"/>
        </w:rPr>
        <w:t>the</w:t>
      </w:r>
      <w:r>
        <w:rPr>
          <w:spacing w:val="-6"/>
          <w:sz w:val="24"/>
        </w:rPr>
        <w:t xml:space="preserve"> </w:t>
      </w:r>
      <w:r>
        <w:rPr>
          <w:sz w:val="24"/>
        </w:rPr>
        <w:t>way</w:t>
      </w:r>
      <w:r>
        <w:rPr>
          <w:spacing w:val="-10"/>
          <w:sz w:val="24"/>
        </w:rPr>
        <w:t xml:space="preserve"> </w:t>
      </w:r>
      <w:r>
        <w:rPr>
          <w:sz w:val="24"/>
        </w:rPr>
        <w:t>for equitable distribution of wealth among different sections of community.</w:t>
      </w:r>
    </w:p>
    <w:p w:rsidR="002B0F1A" w:rsidRDefault="002B0F1A">
      <w:pPr>
        <w:pStyle w:val="BodyText"/>
        <w:spacing w:before="9"/>
        <w:rPr>
          <w:sz w:val="24"/>
        </w:rPr>
      </w:pPr>
    </w:p>
    <w:p w:rsidR="002B0F1A" w:rsidRDefault="00AA42EA">
      <w:pPr>
        <w:pStyle w:val="ListParagraph"/>
        <w:numPr>
          <w:ilvl w:val="0"/>
          <w:numId w:val="138"/>
        </w:numPr>
        <w:tabs>
          <w:tab w:val="left" w:pos="967"/>
        </w:tabs>
        <w:ind w:left="967" w:hanging="338"/>
        <w:rPr>
          <w:sz w:val="24"/>
        </w:rPr>
      </w:pPr>
      <w:r>
        <w:rPr>
          <w:sz w:val="24"/>
        </w:rPr>
        <w:t>Public</w:t>
      </w:r>
      <w:r>
        <w:rPr>
          <w:spacing w:val="-9"/>
          <w:sz w:val="24"/>
        </w:rPr>
        <w:t xml:space="preserve"> </w:t>
      </w:r>
      <w:r>
        <w:rPr>
          <w:sz w:val="24"/>
        </w:rPr>
        <w:t>enterprise</w:t>
      </w:r>
      <w:r>
        <w:rPr>
          <w:spacing w:val="-2"/>
          <w:sz w:val="24"/>
        </w:rPr>
        <w:t xml:space="preserve"> </w:t>
      </w:r>
      <w:r>
        <w:rPr>
          <w:sz w:val="24"/>
        </w:rPr>
        <w:t>encourages</w:t>
      </w:r>
      <w:r>
        <w:rPr>
          <w:spacing w:val="-1"/>
          <w:sz w:val="24"/>
        </w:rPr>
        <w:t xml:space="preserve"> </w:t>
      </w:r>
      <w:r>
        <w:rPr>
          <w:sz w:val="24"/>
        </w:rPr>
        <w:t>industrial</w:t>
      </w:r>
      <w:r>
        <w:rPr>
          <w:spacing w:val="-6"/>
          <w:sz w:val="24"/>
        </w:rPr>
        <w:t xml:space="preserve"> </w:t>
      </w:r>
      <w:r>
        <w:rPr>
          <w:sz w:val="24"/>
        </w:rPr>
        <w:t>growth</w:t>
      </w:r>
      <w:r>
        <w:rPr>
          <w:spacing w:val="-3"/>
          <w:sz w:val="24"/>
        </w:rPr>
        <w:t xml:space="preserve"> </w:t>
      </w:r>
      <w:r>
        <w:rPr>
          <w:sz w:val="24"/>
        </w:rPr>
        <w:t>of</w:t>
      </w:r>
      <w:r>
        <w:rPr>
          <w:spacing w:val="-14"/>
          <w:sz w:val="24"/>
        </w:rPr>
        <w:t xml:space="preserve"> </w:t>
      </w:r>
      <w:r>
        <w:rPr>
          <w:sz w:val="24"/>
        </w:rPr>
        <w:t>under-developed</w:t>
      </w:r>
      <w:r>
        <w:rPr>
          <w:spacing w:val="-5"/>
          <w:sz w:val="24"/>
        </w:rPr>
        <w:t xml:space="preserve"> </w:t>
      </w:r>
      <w:r>
        <w:rPr>
          <w:sz w:val="24"/>
        </w:rPr>
        <w:t>regions</w:t>
      </w:r>
      <w:r>
        <w:rPr>
          <w:spacing w:val="-2"/>
          <w:sz w:val="24"/>
        </w:rPr>
        <w:t xml:space="preserve"> </w:t>
      </w:r>
      <w:r>
        <w:rPr>
          <w:sz w:val="24"/>
        </w:rPr>
        <w:t>in</w:t>
      </w:r>
      <w:r>
        <w:rPr>
          <w:spacing w:val="-6"/>
          <w:sz w:val="24"/>
        </w:rPr>
        <w:t xml:space="preserve"> </w:t>
      </w:r>
      <w:r>
        <w:rPr>
          <w:sz w:val="24"/>
        </w:rPr>
        <w:t>the</w:t>
      </w:r>
      <w:r>
        <w:rPr>
          <w:spacing w:val="-7"/>
          <w:sz w:val="24"/>
        </w:rPr>
        <w:t xml:space="preserve"> </w:t>
      </w:r>
      <w:r>
        <w:rPr>
          <w:spacing w:val="-2"/>
          <w:sz w:val="24"/>
        </w:rPr>
        <w:t>country.</w:t>
      </w:r>
    </w:p>
    <w:p w:rsidR="002B0F1A" w:rsidRDefault="002B0F1A">
      <w:pPr>
        <w:pStyle w:val="BodyText"/>
        <w:spacing w:before="96"/>
        <w:rPr>
          <w:sz w:val="24"/>
        </w:rPr>
      </w:pPr>
    </w:p>
    <w:p w:rsidR="002B0F1A" w:rsidRDefault="00AA42EA">
      <w:pPr>
        <w:pStyle w:val="ListParagraph"/>
        <w:numPr>
          <w:ilvl w:val="0"/>
          <w:numId w:val="138"/>
        </w:numPr>
        <w:tabs>
          <w:tab w:val="left" w:pos="967"/>
        </w:tabs>
        <w:spacing w:before="1"/>
        <w:ind w:left="967" w:hanging="338"/>
        <w:rPr>
          <w:sz w:val="24"/>
        </w:rPr>
      </w:pPr>
      <w:r>
        <w:rPr>
          <w:sz w:val="24"/>
        </w:rPr>
        <w:t>Profits</w:t>
      </w:r>
      <w:r>
        <w:rPr>
          <w:spacing w:val="-3"/>
          <w:sz w:val="24"/>
        </w:rPr>
        <w:t xml:space="preserve"> </w:t>
      </w:r>
      <w:r>
        <w:rPr>
          <w:sz w:val="24"/>
        </w:rPr>
        <w:t>earned</w:t>
      </w:r>
      <w:r>
        <w:rPr>
          <w:spacing w:val="4"/>
          <w:sz w:val="24"/>
        </w:rPr>
        <w:t xml:space="preserve"> </w:t>
      </w:r>
      <w:r>
        <w:rPr>
          <w:sz w:val="24"/>
        </w:rPr>
        <w:t>by</w:t>
      </w:r>
      <w:r>
        <w:rPr>
          <w:spacing w:val="-13"/>
          <w:sz w:val="24"/>
        </w:rPr>
        <w:t xml:space="preserve"> </w:t>
      </w:r>
      <w:r>
        <w:rPr>
          <w:sz w:val="24"/>
        </w:rPr>
        <w:t>public sector</w:t>
      </w:r>
      <w:r>
        <w:rPr>
          <w:spacing w:val="-3"/>
          <w:sz w:val="24"/>
        </w:rPr>
        <w:t xml:space="preserve"> </w:t>
      </w:r>
      <w:r>
        <w:rPr>
          <w:sz w:val="24"/>
        </w:rPr>
        <w:t>may</w:t>
      </w:r>
      <w:r>
        <w:rPr>
          <w:spacing w:val="-4"/>
          <w:sz w:val="24"/>
        </w:rPr>
        <w:t xml:space="preserve"> </w:t>
      </w:r>
      <w:r>
        <w:rPr>
          <w:sz w:val="24"/>
        </w:rPr>
        <w:t>be</w:t>
      </w:r>
      <w:r>
        <w:rPr>
          <w:spacing w:val="-6"/>
          <w:sz w:val="24"/>
        </w:rPr>
        <w:t xml:space="preserve"> </w:t>
      </w:r>
      <w:r>
        <w:rPr>
          <w:sz w:val="24"/>
        </w:rPr>
        <w:t>used</w:t>
      </w:r>
      <w:r>
        <w:rPr>
          <w:spacing w:val="5"/>
          <w:sz w:val="24"/>
        </w:rPr>
        <w:t xml:space="preserve"> </w:t>
      </w:r>
      <w:r>
        <w:rPr>
          <w:sz w:val="24"/>
        </w:rPr>
        <w:t>for</w:t>
      </w:r>
      <w:r>
        <w:rPr>
          <w:spacing w:val="-3"/>
          <w:sz w:val="24"/>
        </w:rPr>
        <w:t xml:space="preserve"> </w:t>
      </w:r>
      <w:r>
        <w:rPr>
          <w:sz w:val="24"/>
        </w:rPr>
        <w:t>the</w:t>
      </w:r>
      <w:r>
        <w:rPr>
          <w:spacing w:val="-5"/>
          <w:sz w:val="24"/>
        </w:rPr>
        <w:t xml:space="preserve"> </w:t>
      </w:r>
      <w:r>
        <w:rPr>
          <w:sz w:val="24"/>
        </w:rPr>
        <w:t>general</w:t>
      </w:r>
      <w:r>
        <w:rPr>
          <w:spacing w:val="-9"/>
          <w:sz w:val="24"/>
        </w:rPr>
        <w:t xml:space="preserve"> </w:t>
      </w:r>
      <w:r>
        <w:rPr>
          <w:sz w:val="24"/>
        </w:rPr>
        <w:t>welfare of</w:t>
      </w:r>
      <w:r>
        <w:rPr>
          <w:spacing w:val="-13"/>
          <w:sz w:val="24"/>
        </w:rPr>
        <w:t xml:space="preserve"> </w:t>
      </w:r>
      <w:r>
        <w:rPr>
          <w:sz w:val="24"/>
        </w:rPr>
        <w:t xml:space="preserve">the </w:t>
      </w:r>
      <w:r>
        <w:rPr>
          <w:spacing w:val="-2"/>
          <w:sz w:val="24"/>
        </w:rPr>
        <w:t>community.</w:t>
      </w:r>
    </w:p>
    <w:p w:rsidR="002B0F1A" w:rsidRDefault="002B0F1A">
      <w:pPr>
        <w:pStyle w:val="BodyText"/>
        <w:spacing w:before="100"/>
        <w:rPr>
          <w:sz w:val="24"/>
        </w:rPr>
      </w:pPr>
    </w:p>
    <w:p w:rsidR="002B0F1A" w:rsidRDefault="00AA42EA">
      <w:pPr>
        <w:pStyle w:val="ListParagraph"/>
        <w:numPr>
          <w:ilvl w:val="0"/>
          <w:numId w:val="138"/>
        </w:numPr>
        <w:tabs>
          <w:tab w:val="left" w:pos="967"/>
        </w:tabs>
        <w:spacing w:before="1" w:line="312" w:lineRule="auto"/>
        <w:ind w:right="1631" w:firstLine="0"/>
        <w:rPr>
          <w:sz w:val="24"/>
        </w:rPr>
      </w:pPr>
      <w:r>
        <w:rPr>
          <w:sz w:val="24"/>
        </w:rPr>
        <w:t>Public</w:t>
      </w:r>
      <w:r>
        <w:rPr>
          <w:spacing w:val="-9"/>
          <w:sz w:val="24"/>
        </w:rPr>
        <w:t xml:space="preserve"> </w:t>
      </w:r>
      <w:r>
        <w:rPr>
          <w:sz w:val="24"/>
        </w:rPr>
        <w:t>sector</w:t>
      </w:r>
      <w:r>
        <w:rPr>
          <w:spacing w:val="-11"/>
          <w:sz w:val="24"/>
        </w:rPr>
        <w:t xml:space="preserve"> </w:t>
      </w:r>
      <w:r>
        <w:rPr>
          <w:sz w:val="24"/>
        </w:rPr>
        <w:t>offers</w:t>
      </w:r>
      <w:r>
        <w:rPr>
          <w:spacing w:val="-6"/>
          <w:sz w:val="24"/>
        </w:rPr>
        <w:t xml:space="preserve"> </w:t>
      </w:r>
      <w:r>
        <w:rPr>
          <w:sz w:val="24"/>
        </w:rPr>
        <w:t>equitable</w:t>
      </w:r>
      <w:r>
        <w:rPr>
          <w:spacing w:val="-5"/>
          <w:sz w:val="24"/>
        </w:rPr>
        <w:t xml:space="preserve"> </w:t>
      </w:r>
      <w:r>
        <w:rPr>
          <w:sz w:val="24"/>
        </w:rPr>
        <w:t>employment opportunities</w:t>
      </w:r>
      <w:r>
        <w:rPr>
          <w:spacing w:val="-6"/>
          <w:sz w:val="24"/>
        </w:rPr>
        <w:t xml:space="preserve"> </w:t>
      </w:r>
      <w:r>
        <w:rPr>
          <w:sz w:val="24"/>
        </w:rPr>
        <w:t>to</w:t>
      </w:r>
      <w:r>
        <w:rPr>
          <w:spacing w:val="-5"/>
          <w:sz w:val="24"/>
        </w:rPr>
        <w:t xml:space="preserve"> </w:t>
      </w:r>
      <w:r>
        <w:rPr>
          <w:sz w:val="24"/>
        </w:rPr>
        <w:t>all;</w:t>
      </w:r>
      <w:r>
        <w:rPr>
          <w:spacing w:val="-8"/>
          <w:sz w:val="24"/>
        </w:rPr>
        <w:t xml:space="preserve"> </w:t>
      </w:r>
      <w:r>
        <w:rPr>
          <w:sz w:val="24"/>
        </w:rPr>
        <w:t>there</w:t>
      </w:r>
      <w:r>
        <w:rPr>
          <w:spacing w:val="-5"/>
          <w:sz w:val="24"/>
        </w:rPr>
        <w:t xml:space="preserve"> </w:t>
      </w:r>
      <w:r>
        <w:rPr>
          <w:sz w:val="24"/>
        </w:rPr>
        <w:t>is</w:t>
      </w:r>
      <w:r>
        <w:rPr>
          <w:spacing w:val="-2"/>
          <w:sz w:val="24"/>
        </w:rPr>
        <w:t xml:space="preserve"> </w:t>
      </w:r>
      <w:r>
        <w:rPr>
          <w:sz w:val="24"/>
        </w:rPr>
        <w:t>no discrimination,</w:t>
      </w:r>
      <w:r>
        <w:rPr>
          <w:spacing w:val="-6"/>
          <w:sz w:val="24"/>
        </w:rPr>
        <w:t xml:space="preserve"> </w:t>
      </w:r>
      <w:r>
        <w:rPr>
          <w:sz w:val="24"/>
        </w:rPr>
        <w:t>as</w:t>
      </w:r>
      <w:r>
        <w:rPr>
          <w:spacing w:val="-7"/>
          <w:sz w:val="24"/>
        </w:rPr>
        <w:t xml:space="preserve"> </w:t>
      </w:r>
      <w:r>
        <w:rPr>
          <w:sz w:val="24"/>
        </w:rPr>
        <w:t>may be in a private sector.</w:t>
      </w:r>
    </w:p>
    <w:p w:rsidR="002B0F1A" w:rsidRDefault="002B0F1A">
      <w:pPr>
        <w:pStyle w:val="BodyText"/>
        <w:spacing w:before="9"/>
        <w:rPr>
          <w:sz w:val="24"/>
        </w:rPr>
      </w:pPr>
    </w:p>
    <w:p w:rsidR="002B0F1A" w:rsidRDefault="00AA42EA">
      <w:pPr>
        <w:pStyle w:val="ListParagraph"/>
        <w:numPr>
          <w:ilvl w:val="0"/>
          <w:numId w:val="138"/>
        </w:numPr>
        <w:tabs>
          <w:tab w:val="left" w:pos="967"/>
        </w:tabs>
        <w:spacing w:before="1"/>
        <w:ind w:left="967" w:hanging="338"/>
        <w:rPr>
          <w:sz w:val="24"/>
        </w:rPr>
      </w:pPr>
      <w:r>
        <w:rPr>
          <w:sz w:val="24"/>
        </w:rPr>
        <w:t>Capital,</w:t>
      </w:r>
      <w:r>
        <w:rPr>
          <w:spacing w:val="-2"/>
          <w:sz w:val="24"/>
        </w:rPr>
        <w:t xml:space="preserve"> </w:t>
      </w:r>
      <w:r>
        <w:rPr>
          <w:sz w:val="24"/>
        </w:rPr>
        <w:t>raw</w:t>
      </w:r>
      <w:r>
        <w:rPr>
          <w:spacing w:val="-8"/>
          <w:sz w:val="24"/>
        </w:rPr>
        <w:t xml:space="preserve"> </w:t>
      </w:r>
      <w:r>
        <w:rPr>
          <w:sz w:val="24"/>
        </w:rPr>
        <w:t>material,</w:t>
      </w:r>
      <w:r>
        <w:rPr>
          <w:spacing w:val="4"/>
          <w:sz w:val="24"/>
        </w:rPr>
        <w:t xml:space="preserve"> </w:t>
      </w:r>
      <w:r>
        <w:rPr>
          <w:sz w:val="24"/>
        </w:rPr>
        <w:t>fuel,</w:t>
      </w:r>
      <w:r>
        <w:rPr>
          <w:spacing w:val="-1"/>
          <w:sz w:val="24"/>
        </w:rPr>
        <w:t xml:space="preserve"> </w:t>
      </w:r>
      <w:r>
        <w:rPr>
          <w:sz w:val="24"/>
        </w:rPr>
        <w:t>power</w:t>
      </w:r>
      <w:r>
        <w:rPr>
          <w:spacing w:val="-5"/>
          <w:sz w:val="24"/>
        </w:rPr>
        <w:t xml:space="preserve"> </w:t>
      </w:r>
      <w:r>
        <w:rPr>
          <w:sz w:val="24"/>
        </w:rPr>
        <w:t>and</w:t>
      </w:r>
      <w:r>
        <w:rPr>
          <w:spacing w:val="-8"/>
          <w:sz w:val="24"/>
        </w:rPr>
        <w:t xml:space="preserve"> </w:t>
      </w:r>
      <w:r>
        <w:rPr>
          <w:sz w:val="24"/>
        </w:rPr>
        <w:t>transport</w:t>
      </w:r>
      <w:r>
        <w:rPr>
          <w:spacing w:val="3"/>
          <w:sz w:val="24"/>
        </w:rPr>
        <w:t xml:space="preserve"> </w:t>
      </w:r>
      <w:r>
        <w:rPr>
          <w:sz w:val="24"/>
        </w:rPr>
        <w:t>are</w:t>
      </w:r>
      <w:r>
        <w:rPr>
          <w:spacing w:val="-5"/>
          <w:sz w:val="24"/>
        </w:rPr>
        <w:t xml:space="preserve"> </w:t>
      </w:r>
      <w:r>
        <w:rPr>
          <w:sz w:val="24"/>
        </w:rPr>
        <w:t>easily</w:t>
      </w:r>
      <w:r>
        <w:rPr>
          <w:spacing w:val="-11"/>
          <w:sz w:val="24"/>
        </w:rPr>
        <w:t xml:space="preserve"> </w:t>
      </w:r>
      <w:r>
        <w:rPr>
          <w:sz w:val="24"/>
        </w:rPr>
        <w:t>made</w:t>
      </w:r>
      <w:r>
        <w:rPr>
          <w:spacing w:val="-4"/>
          <w:sz w:val="24"/>
        </w:rPr>
        <w:t xml:space="preserve"> </w:t>
      </w:r>
      <w:r>
        <w:rPr>
          <w:sz w:val="24"/>
        </w:rPr>
        <w:t>available</w:t>
      </w:r>
      <w:r>
        <w:rPr>
          <w:spacing w:val="-7"/>
          <w:sz w:val="24"/>
        </w:rPr>
        <w:t xml:space="preserve"> </w:t>
      </w:r>
      <w:r>
        <w:rPr>
          <w:sz w:val="24"/>
        </w:rPr>
        <w:t>to</w:t>
      </w:r>
      <w:r>
        <w:rPr>
          <w:spacing w:val="-3"/>
          <w:sz w:val="24"/>
        </w:rPr>
        <w:t xml:space="preserve"> </w:t>
      </w:r>
      <w:r>
        <w:rPr>
          <w:spacing w:val="-2"/>
          <w:sz w:val="24"/>
        </w:rPr>
        <w:t>them.</w:t>
      </w:r>
    </w:p>
    <w:p w:rsidR="002B0F1A" w:rsidRDefault="002B0F1A">
      <w:pPr>
        <w:pStyle w:val="BodyText"/>
        <w:spacing w:before="167"/>
        <w:rPr>
          <w:sz w:val="24"/>
        </w:rPr>
      </w:pPr>
    </w:p>
    <w:p w:rsidR="002B0F1A" w:rsidRDefault="00AA42EA">
      <w:pPr>
        <w:pStyle w:val="Heading4"/>
        <w:spacing w:before="1"/>
        <w:rPr>
          <w:b w:val="0"/>
        </w:rPr>
      </w:pPr>
      <w:bookmarkStart w:id="59" w:name="Demerits_of_Public_Sector:"/>
      <w:bookmarkEnd w:id="59"/>
      <w:r>
        <w:t>Demerits</w:t>
      </w:r>
      <w:r>
        <w:rPr>
          <w:spacing w:val="-8"/>
        </w:rPr>
        <w:t xml:space="preserve"> </w:t>
      </w:r>
      <w:r>
        <w:t>of</w:t>
      </w:r>
      <w:r>
        <w:rPr>
          <w:spacing w:val="-5"/>
        </w:rPr>
        <w:t xml:space="preserve"> </w:t>
      </w:r>
      <w:r>
        <w:t>Public</w:t>
      </w:r>
      <w:r>
        <w:rPr>
          <w:spacing w:val="-2"/>
        </w:rPr>
        <w:t xml:space="preserve"> Sector</w:t>
      </w:r>
      <w:r>
        <w:rPr>
          <w:b w:val="0"/>
          <w:spacing w:val="-2"/>
        </w:rPr>
        <w:t>:</w:t>
      </w:r>
    </w:p>
    <w:p w:rsidR="002B0F1A" w:rsidRDefault="00AA42EA">
      <w:pPr>
        <w:pStyle w:val="ListParagraph"/>
        <w:numPr>
          <w:ilvl w:val="0"/>
          <w:numId w:val="137"/>
        </w:numPr>
        <w:tabs>
          <w:tab w:val="left" w:pos="967"/>
        </w:tabs>
        <w:spacing w:before="88" w:line="314" w:lineRule="auto"/>
        <w:ind w:right="1650" w:firstLine="0"/>
        <w:rPr>
          <w:sz w:val="24"/>
        </w:rPr>
      </w:pPr>
      <w:r>
        <w:rPr>
          <w:sz w:val="24"/>
        </w:rPr>
        <w:t>Public</w:t>
      </w:r>
      <w:r>
        <w:rPr>
          <w:spacing w:val="-1"/>
          <w:sz w:val="24"/>
        </w:rPr>
        <w:t xml:space="preserve"> </w:t>
      </w:r>
      <w:r>
        <w:rPr>
          <w:sz w:val="24"/>
        </w:rPr>
        <w:t>sector</w:t>
      </w:r>
      <w:r>
        <w:rPr>
          <w:spacing w:val="-4"/>
          <w:sz w:val="24"/>
        </w:rPr>
        <w:t xml:space="preserve"> </w:t>
      </w:r>
      <w:r>
        <w:rPr>
          <w:sz w:val="24"/>
        </w:rPr>
        <w:t>can</w:t>
      </w:r>
      <w:r>
        <w:rPr>
          <w:spacing w:val="-10"/>
          <w:sz w:val="24"/>
        </w:rPr>
        <w:t xml:space="preserve"> </w:t>
      </w:r>
      <w:r>
        <w:rPr>
          <w:sz w:val="24"/>
        </w:rPr>
        <w:t>rarely</w:t>
      </w:r>
      <w:r>
        <w:rPr>
          <w:spacing w:val="-13"/>
          <w:sz w:val="24"/>
        </w:rPr>
        <w:t xml:space="preserve"> </w:t>
      </w:r>
      <w:r>
        <w:rPr>
          <w:sz w:val="24"/>
        </w:rPr>
        <w:t>attain</w:t>
      </w:r>
      <w:r>
        <w:rPr>
          <w:spacing w:val="-5"/>
          <w:sz w:val="24"/>
        </w:rPr>
        <w:t xml:space="preserve"> </w:t>
      </w:r>
      <w:r>
        <w:rPr>
          <w:sz w:val="24"/>
        </w:rPr>
        <w:t>the</w:t>
      </w:r>
      <w:r>
        <w:rPr>
          <w:spacing w:val="-2"/>
          <w:sz w:val="24"/>
        </w:rPr>
        <w:t xml:space="preserve"> </w:t>
      </w:r>
      <w:r>
        <w:rPr>
          <w:sz w:val="24"/>
        </w:rPr>
        <w:t>efficiency</w:t>
      </w:r>
      <w:r>
        <w:rPr>
          <w:spacing w:val="-12"/>
          <w:sz w:val="24"/>
        </w:rPr>
        <w:t xml:space="preserve"> </w:t>
      </w:r>
      <w:r>
        <w:rPr>
          <w:sz w:val="24"/>
        </w:rPr>
        <w:t>of</w:t>
      </w:r>
      <w:r>
        <w:rPr>
          <w:spacing w:val="-9"/>
          <w:sz w:val="24"/>
        </w:rPr>
        <w:t xml:space="preserve"> </w:t>
      </w:r>
      <w:r>
        <w:rPr>
          <w:sz w:val="24"/>
        </w:rPr>
        <w:t>a</w:t>
      </w:r>
      <w:r>
        <w:rPr>
          <w:spacing w:val="-2"/>
          <w:sz w:val="24"/>
        </w:rPr>
        <w:t xml:space="preserve"> </w:t>
      </w:r>
      <w:r>
        <w:rPr>
          <w:sz w:val="24"/>
        </w:rPr>
        <w:t>private</w:t>
      </w:r>
      <w:r>
        <w:rPr>
          <w:spacing w:val="-2"/>
          <w:sz w:val="24"/>
        </w:rPr>
        <w:t xml:space="preserve"> </w:t>
      </w:r>
      <w:r>
        <w:rPr>
          <w:sz w:val="24"/>
        </w:rPr>
        <w:t>enterprise;</w:t>
      </w:r>
      <w:r>
        <w:rPr>
          <w:spacing w:val="-9"/>
          <w:sz w:val="24"/>
        </w:rPr>
        <w:t xml:space="preserve"> </w:t>
      </w:r>
      <w:r>
        <w:rPr>
          <w:sz w:val="24"/>
        </w:rPr>
        <w:t>wastage</w:t>
      </w:r>
      <w:r>
        <w:rPr>
          <w:spacing w:val="-1"/>
          <w:sz w:val="24"/>
        </w:rPr>
        <w:t xml:space="preserve"> </w:t>
      </w:r>
      <w:r>
        <w:rPr>
          <w:sz w:val="24"/>
        </w:rPr>
        <w:t>and inefficiency</w:t>
      </w:r>
      <w:r>
        <w:rPr>
          <w:spacing w:val="-9"/>
          <w:sz w:val="24"/>
        </w:rPr>
        <w:t xml:space="preserve"> </w:t>
      </w:r>
      <w:r>
        <w:rPr>
          <w:sz w:val="24"/>
        </w:rPr>
        <w:t>can seldom be reduced to a minimum.</w:t>
      </w:r>
    </w:p>
    <w:p w:rsidR="002B0F1A" w:rsidRDefault="002B0F1A">
      <w:pPr>
        <w:pStyle w:val="BodyText"/>
        <w:spacing w:before="10"/>
        <w:rPr>
          <w:sz w:val="24"/>
        </w:rPr>
      </w:pPr>
    </w:p>
    <w:p w:rsidR="002B0F1A" w:rsidRDefault="00AA42EA">
      <w:pPr>
        <w:pStyle w:val="ListParagraph"/>
        <w:numPr>
          <w:ilvl w:val="0"/>
          <w:numId w:val="137"/>
        </w:numPr>
        <w:tabs>
          <w:tab w:val="left" w:pos="967"/>
        </w:tabs>
        <w:spacing w:line="312" w:lineRule="auto"/>
        <w:ind w:right="1795" w:firstLine="0"/>
        <w:rPr>
          <w:sz w:val="24"/>
        </w:rPr>
      </w:pPr>
      <w:r>
        <w:rPr>
          <w:sz w:val="24"/>
        </w:rPr>
        <w:t>Due</w:t>
      </w:r>
      <w:r>
        <w:rPr>
          <w:spacing w:val="-9"/>
          <w:sz w:val="24"/>
        </w:rPr>
        <w:t xml:space="preserve"> </w:t>
      </w:r>
      <w:r>
        <w:rPr>
          <w:sz w:val="24"/>
        </w:rPr>
        <w:t>to heavy</w:t>
      </w:r>
      <w:r>
        <w:rPr>
          <w:spacing w:val="-15"/>
          <w:sz w:val="24"/>
        </w:rPr>
        <w:t xml:space="preserve"> </w:t>
      </w:r>
      <w:r>
        <w:rPr>
          <w:sz w:val="24"/>
        </w:rPr>
        <w:t>administrative</w:t>
      </w:r>
      <w:r>
        <w:rPr>
          <w:spacing w:val="-7"/>
          <w:sz w:val="24"/>
        </w:rPr>
        <w:t xml:space="preserve"> </w:t>
      </w:r>
      <w:r>
        <w:rPr>
          <w:sz w:val="24"/>
        </w:rPr>
        <w:t>expenses, state</w:t>
      </w:r>
      <w:r>
        <w:rPr>
          <w:spacing w:val="-3"/>
          <w:sz w:val="24"/>
        </w:rPr>
        <w:t xml:space="preserve"> </w:t>
      </w:r>
      <w:r>
        <w:rPr>
          <w:sz w:val="24"/>
        </w:rPr>
        <w:t>enterprises</w:t>
      </w:r>
      <w:r>
        <w:rPr>
          <w:spacing w:val="-4"/>
          <w:sz w:val="24"/>
        </w:rPr>
        <w:t xml:space="preserve"> </w:t>
      </w:r>
      <w:r>
        <w:rPr>
          <w:sz w:val="24"/>
        </w:rPr>
        <w:t>are</w:t>
      </w:r>
      <w:r>
        <w:rPr>
          <w:spacing w:val="-4"/>
          <w:sz w:val="24"/>
        </w:rPr>
        <w:t xml:space="preserve"> </w:t>
      </w:r>
      <w:r>
        <w:rPr>
          <w:sz w:val="24"/>
        </w:rPr>
        <w:t>mostly</w:t>
      </w:r>
      <w:r>
        <w:rPr>
          <w:spacing w:val="-11"/>
          <w:sz w:val="24"/>
        </w:rPr>
        <w:t xml:space="preserve"> </w:t>
      </w:r>
      <w:r>
        <w:rPr>
          <w:sz w:val="24"/>
        </w:rPr>
        <w:t>run</w:t>
      </w:r>
      <w:r>
        <w:rPr>
          <w:spacing w:val="-8"/>
          <w:sz w:val="24"/>
        </w:rPr>
        <w:t xml:space="preserve"> </w:t>
      </w:r>
      <w:r>
        <w:rPr>
          <w:sz w:val="24"/>
        </w:rPr>
        <w:t>at a</w:t>
      </w:r>
      <w:r>
        <w:rPr>
          <w:spacing w:val="-8"/>
          <w:sz w:val="24"/>
        </w:rPr>
        <w:t xml:space="preserve"> </w:t>
      </w:r>
      <w:r>
        <w:rPr>
          <w:sz w:val="24"/>
        </w:rPr>
        <w:t>loss leading</w:t>
      </w:r>
      <w:r>
        <w:rPr>
          <w:spacing w:val="-7"/>
          <w:sz w:val="24"/>
        </w:rPr>
        <w:t xml:space="preserve"> </w:t>
      </w:r>
      <w:r>
        <w:rPr>
          <w:sz w:val="24"/>
        </w:rPr>
        <w:t>to addi- tional burden of taxation on the people.</w:t>
      </w:r>
    </w:p>
    <w:p w:rsidR="002B0F1A" w:rsidRDefault="002B0F1A">
      <w:pPr>
        <w:pStyle w:val="BodyText"/>
        <w:spacing w:before="15"/>
        <w:rPr>
          <w:sz w:val="24"/>
        </w:rPr>
      </w:pPr>
    </w:p>
    <w:p w:rsidR="002B0F1A" w:rsidRDefault="00AA42EA">
      <w:pPr>
        <w:pStyle w:val="ListParagraph"/>
        <w:numPr>
          <w:ilvl w:val="0"/>
          <w:numId w:val="137"/>
        </w:numPr>
        <w:tabs>
          <w:tab w:val="left" w:pos="967"/>
        </w:tabs>
        <w:spacing w:line="312" w:lineRule="auto"/>
        <w:ind w:right="1923" w:firstLine="0"/>
        <w:rPr>
          <w:sz w:val="24"/>
        </w:rPr>
      </w:pPr>
      <w:r>
        <w:rPr>
          <w:sz w:val="24"/>
        </w:rPr>
        <w:t>There is</w:t>
      </w:r>
      <w:r>
        <w:rPr>
          <w:spacing w:val="-5"/>
          <w:sz w:val="24"/>
        </w:rPr>
        <w:t xml:space="preserve"> </w:t>
      </w:r>
      <w:r>
        <w:rPr>
          <w:sz w:val="24"/>
        </w:rPr>
        <w:t>too</w:t>
      </w:r>
      <w:r>
        <w:rPr>
          <w:spacing w:val="-4"/>
          <w:sz w:val="24"/>
        </w:rPr>
        <w:t xml:space="preserve"> </w:t>
      </w:r>
      <w:r>
        <w:rPr>
          <w:sz w:val="24"/>
        </w:rPr>
        <w:t>much</w:t>
      </w:r>
      <w:r>
        <w:rPr>
          <w:spacing w:val="-4"/>
          <w:sz w:val="24"/>
        </w:rPr>
        <w:t xml:space="preserve"> </w:t>
      </w:r>
      <w:r>
        <w:rPr>
          <w:sz w:val="24"/>
        </w:rPr>
        <w:t>interference</w:t>
      </w:r>
      <w:r>
        <w:rPr>
          <w:spacing w:val="-3"/>
          <w:sz w:val="24"/>
        </w:rPr>
        <w:t xml:space="preserve"> </w:t>
      </w:r>
      <w:r>
        <w:rPr>
          <w:sz w:val="24"/>
        </w:rPr>
        <w:t>by</w:t>
      </w:r>
      <w:r>
        <w:rPr>
          <w:spacing w:val="-12"/>
          <w:sz w:val="24"/>
        </w:rPr>
        <w:t xml:space="preserve"> </w:t>
      </w:r>
      <w:r>
        <w:rPr>
          <w:sz w:val="24"/>
        </w:rPr>
        <w:t>the</w:t>
      </w:r>
      <w:r>
        <w:rPr>
          <w:spacing w:val="-9"/>
          <w:sz w:val="24"/>
        </w:rPr>
        <w:t xml:space="preserve"> </w:t>
      </w:r>
      <w:r>
        <w:rPr>
          <w:sz w:val="24"/>
        </w:rPr>
        <w:t>Government</w:t>
      </w:r>
      <w:r>
        <w:rPr>
          <w:spacing w:val="-2"/>
          <w:sz w:val="24"/>
        </w:rPr>
        <w:t xml:space="preserve"> </w:t>
      </w:r>
      <w:r>
        <w:rPr>
          <w:sz w:val="24"/>
        </w:rPr>
        <w:t>and</w:t>
      </w:r>
      <w:r>
        <w:rPr>
          <w:spacing w:val="-4"/>
          <w:sz w:val="24"/>
        </w:rPr>
        <w:t xml:space="preserve"> </w:t>
      </w:r>
      <w:r>
        <w:rPr>
          <w:sz w:val="24"/>
        </w:rPr>
        <w:t>Politicians in</w:t>
      </w:r>
      <w:r>
        <w:rPr>
          <w:spacing w:val="-8"/>
          <w:sz w:val="24"/>
        </w:rPr>
        <w:t xml:space="preserve"> </w:t>
      </w:r>
      <w:r>
        <w:rPr>
          <w:sz w:val="24"/>
        </w:rPr>
        <w:t>the internal</w:t>
      </w:r>
      <w:r>
        <w:rPr>
          <w:spacing w:val="-11"/>
          <w:sz w:val="24"/>
        </w:rPr>
        <w:t xml:space="preserve"> </w:t>
      </w:r>
      <w:r>
        <w:rPr>
          <w:sz w:val="24"/>
        </w:rPr>
        <w:t>affairs</w:t>
      </w:r>
      <w:r>
        <w:rPr>
          <w:spacing w:val="-4"/>
          <w:sz w:val="24"/>
        </w:rPr>
        <w:t xml:space="preserve"> </w:t>
      </w:r>
      <w:r>
        <w:rPr>
          <w:sz w:val="24"/>
        </w:rPr>
        <w:t>of</w:t>
      </w:r>
      <w:r>
        <w:rPr>
          <w:spacing w:val="-11"/>
          <w:sz w:val="24"/>
        </w:rPr>
        <w:t xml:space="preserve"> </w:t>
      </w:r>
      <w:r>
        <w:rPr>
          <w:sz w:val="24"/>
        </w:rPr>
        <w:t>the public enterprises. As a result inefficiency increases.</w:t>
      </w:r>
    </w:p>
    <w:p w:rsidR="002B0F1A" w:rsidRDefault="002B0F1A">
      <w:pPr>
        <w:pStyle w:val="BodyText"/>
        <w:spacing w:before="9"/>
        <w:rPr>
          <w:sz w:val="24"/>
        </w:rPr>
      </w:pPr>
    </w:p>
    <w:p w:rsidR="002B0F1A" w:rsidRDefault="00AA42EA">
      <w:pPr>
        <w:pStyle w:val="ListParagraph"/>
        <w:numPr>
          <w:ilvl w:val="0"/>
          <w:numId w:val="137"/>
        </w:numPr>
        <w:tabs>
          <w:tab w:val="left" w:pos="967"/>
        </w:tabs>
        <w:spacing w:before="1"/>
        <w:ind w:left="967" w:hanging="338"/>
        <w:rPr>
          <w:sz w:val="24"/>
        </w:rPr>
      </w:pPr>
      <w:r>
        <w:rPr>
          <w:sz w:val="24"/>
        </w:rPr>
        <w:t>Delay</w:t>
      </w:r>
      <w:r>
        <w:rPr>
          <w:spacing w:val="-7"/>
          <w:sz w:val="24"/>
        </w:rPr>
        <w:t xml:space="preserve"> </w:t>
      </w:r>
      <w:r>
        <w:rPr>
          <w:sz w:val="24"/>
        </w:rPr>
        <w:t>in</w:t>
      </w:r>
      <w:r>
        <w:rPr>
          <w:spacing w:val="-6"/>
          <w:sz w:val="24"/>
        </w:rPr>
        <w:t xml:space="preserve"> </w:t>
      </w:r>
      <w:r>
        <w:rPr>
          <w:sz w:val="24"/>
        </w:rPr>
        <w:t>decisions</w:t>
      </w:r>
      <w:r>
        <w:rPr>
          <w:spacing w:val="3"/>
          <w:sz w:val="24"/>
        </w:rPr>
        <w:t xml:space="preserve"> </w:t>
      </w:r>
      <w:r>
        <w:rPr>
          <w:sz w:val="24"/>
        </w:rPr>
        <w:t>is</w:t>
      </w:r>
      <w:r>
        <w:rPr>
          <w:spacing w:val="-3"/>
          <w:sz w:val="24"/>
        </w:rPr>
        <w:t xml:space="preserve"> </w:t>
      </w:r>
      <w:r>
        <w:rPr>
          <w:sz w:val="24"/>
        </w:rPr>
        <w:t>a</w:t>
      </w:r>
      <w:r>
        <w:rPr>
          <w:spacing w:val="-2"/>
          <w:sz w:val="24"/>
        </w:rPr>
        <w:t xml:space="preserve"> </w:t>
      </w:r>
      <w:r>
        <w:rPr>
          <w:sz w:val="24"/>
        </w:rPr>
        <w:t>very</w:t>
      </w:r>
      <w:r>
        <w:rPr>
          <w:spacing w:val="-14"/>
          <w:sz w:val="24"/>
        </w:rPr>
        <w:t xml:space="preserve"> </w:t>
      </w:r>
      <w:r>
        <w:rPr>
          <w:sz w:val="24"/>
        </w:rPr>
        <w:t>common</w:t>
      </w:r>
      <w:r>
        <w:rPr>
          <w:spacing w:val="-4"/>
          <w:sz w:val="24"/>
        </w:rPr>
        <w:t xml:space="preserve"> </w:t>
      </w:r>
      <w:r>
        <w:rPr>
          <w:sz w:val="24"/>
        </w:rPr>
        <w:t>phenomenon</w:t>
      </w:r>
      <w:r>
        <w:rPr>
          <w:spacing w:val="-4"/>
          <w:sz w:val="24"/>
        </w:rPr>
        <w:t xml:space="preserve"> </w:t>
      </w:r>
      <w:r>
        <w:rPr>
          <w:sz w:val="24"/>
        </w:rPr>
        <w:t>in</w:t>
      </w:r>
      <w:r>
        <w:rPr>
          <w:spacing w:val="-6"/>
          <w:sz w:val="24"/>
        </w:rPr>
        <w:t xml:space="preserve"> </w:t>
      </w:r>
      <w:r>
        <w:rPr>
          <w:sz w:val="24"/>
        </w:rPr>
        <w:t>public</w:t>
      </w:r>
      <w:r>
        <w:rPr>
          <w:spacing w:val="-5"/>
          <w:sz w:val="24"/>
        </w:rPr>
        <w:t xml:space="preserve"> </w:t>
      </w:r>
      <w:r>
        <w:rPr>
          <w:spacing w:val="-2"/>
          <w:sz w:val="24"/>
        </w:rPr>
        <w:t>enterprises.</w:t>
      </w:r>
    </w:p>
    <w:p w:rsidR="002B0F1A" w:rsidRDefault="00AA42EA">
      <w:pPr>
        <w:pStyle w:val="BodyText"/>
        <w:spacing w:before="195"/>
        <w:ind w:right="1434"/>
        <w:jc w:val="right"/>
        <w:rPr>
          <w:rFonts w:ascii="Calibri"/>
        </w:rPr>
      </w:pPr>
      <w:r>
        <w:rPr>
          <w:rFonts w:ascii="Calibri"/>
          <w:spacing w:val="-5"/>
        </w:rPr>
        <w:t>30</w:t>
      </w:r>
    </w:p>
    <w:p w:rsidR="002B0F1A" w:rsidRDefault="002B0F1A" w:rsidP="0028420F">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80" w:right="0" w:bottom="280" w:left="360" w:header="720" w:footer="720" w:gutter="0"/>
          <w:cols w:space="720"/>
        </w:sectPr>
      </w:pPr>
    </w:p>
    <w:p w:rsidR="002B0F1A" w:rsidRDefault="00AA42EA">
      <w:pPr>
        <w:pStyle w:val="ListParagraph"/>
        <w:numPr>
          <w:ilvl w:val="0"/>
          <w:numId w:val="137"/>
        </w:numPr>
        <w:tabs>
          <w:tab w:val="left" w:pos="967"/>
        </w:tabs>
        <w:spacing w:before="66"/>
        <w:ind w:left="967" w:hanging="338"/>
        <w:rPr>
          <w:sz w:val="24"/>
        </w:rPr>
      </w:pPr>
      <w:r>
        <w:rPr>
          <w:noProof/>
          <w:sz w:val="24"/>
        </w:rPr>
        <w:lastRenderedPageBreak/>
        <mc:AlternateContent>
          <mc:Choice Requires="wpg">
            <w:drawing>
              <wp:anchor distT="0" distB="0" distL="0" distR="0" simplePos="0" relativeHeight="48280729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699" name="Group 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700" name="Image 700"/>
                          <pic:cNvPicPr/>
                        </pic:nvPicPr>
                        <pic:blipFill>
                          <a:blip r:embed="rId7" cstate="print"/>
                          <a:stretch>
                            <a:fillRect/>
                          </a:stretch>
                        </pic:blipFill>
                        <pic:spPr>
                          <a:xfrm>
                            <a:off x="635" y="0"/>
                            <a:ext cx="7106284" cy="56515"/>
                          </a:xfrm>
                          <a:prstGeom prst="rect">
                            <a:avLst/>
                          </a:prstGeom>
                        </pic:spPr>
                      </pic:pic>
                      <wps:wsp>
                        <wps:cNvPr id="701" name="Graphic 701"/>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702" name="Image 702"/>
                          <pic:cNvPicPr/>
                        </pic:nvPicPr>
                        <pic:blipFill>
                          <a:blip r:embed="rId8" cstate="print"/>
                          <a:stretch>
                            <a:fillRect/>
                          </a:stretch>
                        </pic:blipFill>
                        <pic:spPr>
                          <a:xfrm>
                            <a:off x="56514" y="9396995"/>
                            <a:ext cx="7050405" cy="51804"/>
                          </a:xfrm>
                          <a:prstGeom prst="rect">
                            <a:avLst/>
                          </a:prstGeom>
                        </pic:spPr>
                      </pic:pic>
                      <wps:wsp>
                        <wps:cNvPr id="703" name="Graphic 703"/>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04" name="Graphic 704"/>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05" name="Graphic 705"/>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06" name="Graphic 706"/>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07" name="Graphic 707"/>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08" name="Graphic 708"/>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09" name="Graphic 709"/>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10" name="Graphic 710"/>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11" name="Graphic 711"/>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12" name="Graphic 712"/>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13" name="Graphic 713"/>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714" name="Graphic 714"/>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715" name="Graphic 715"/>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716" name="Graphic 716"/>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717" name="Graphic 717"/>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718" name="Graphic 718"/>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719" name="Graphic 719"/>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5F055B3" id="Group 699" o:spid="_x0000_s1026" style="position:absolute;margin-left:23.95pt;margin-top:24pt;width:564.3pt;height:744.25pt;z-index:-2050918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">
                <v:shape id="Image 700"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">
                  <v:imagedata r:id="rId9" o:title=""/>
                </v:shape>
                <v:shape id="Graphic 701"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702"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">
                  <v:imagedata r:id="rId10" o:title=""/>
                </v:shape>
                <v:shape id="Graphic 703"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" path="m56515,l18415,r,18415l,18415,,56515r56515,l56515,xem9525,l,,,9525r9525,l9525,xe" fillcolor="red" stroked="f">
                  <v:path arrowok="t"/>
                </v:shape>
                <v:shape id="Graphic 704"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" path="m6382385,361950r-780415,l5601970,r-27305,l5574665,361950,,361950r,26670l6382385,388620r,-26670xe" fillcolor="#6a6a6a" stroked="f">
                  <v:path arrowok="t"/>
                </v:shape>
                <v:shape id="Graphic 705"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" path="m54864,l36576,,,,,36576,,54864r36576,l36576,36576r18288,l54864,xe" fillcolor="red" stroked="f">
                  <v:path arrowok="t"/>
                </v:shape>
                <v:shape id="Graphic 706"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" path="m18288,l9131,,,,,9144r,9144l9131,18288r,-9144l18288,9144,18288,xe" stroked="f">
                  <v:path arrowok="t"/>
                </v:shape>
                <v:shape id="Graphic 707"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" path="m9144,45720l,45720r,9144l9144,54864r,-9144xem7065010,l9144,r,36576l7065010,36576r,-36576xe" fillcolor="red" stroked="f">
                  <v:path arrowok="t"/>
                </v:shape>
                <v:shape id="Graphic 708"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" path="m7055866,l,,,9144r7055866,l7055866,xe" stroked="f">
                  <v:path arrowok="t"/>
                </v:shape>
                <v:shape id="Graphic 709"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" path="m7055866,45720l,45720r,9144l7055866,54864r,-9144xem7110730,r-36576,l7055866,r,36576l7074154,36576r,18288l7110730,54864r,-18288l7110730,xe" fillcolor="red" stroked="f">
                  <v:path arrowok="t"/>
                </v:shape>
                <v:shape id="Graphic 710"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" path="m18288,l9144,,,,,9144r9144,l9144,18288r9131,l18275,9144,18288,xe" stroked="f">
                  <v:path arrowok="t"/>
                </v:shape>
                <v:shape id="Graphic 711"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712"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" path="m9143,l,,,9341866r9143,l9143,xe" stroked="f">
                  <v:path arrowok="t"/>
                </v:shape>
                <v:shape id="Graphic 713"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714"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" path="m18288,9156r-9157,l9131,,,,,9156r,9132l9131,18288r9157,l18288,9156xe" stroked="f">
                  <v:path arrowok="t"/>
                </v:shape>
                <v:shape id="Graphic 715"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" path="m9144,l,,,9144r9144,l9144,xem7065010,18300r-7055866,l9144,54864r7055866,l7065010,18300xe" fillcolor="red" stroked="f">
                  <v:path arrowok="t"/>
                </v:shape>
                <v:shape id="Graphic 716"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" path="m7055866,l,,,9143r7055866,l7055866,xe" stroked="f">
                  <v:path arrowok="t"/>
                </v:shape>
                <v:shape id="Graphic 717"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" path="m7055866,l,,,9144r7055866,l7055866,xem7110730,r-36576,l7074154,18300r-18288,l7055866,54864r18288,l7110730,54864r,-36564l7110730,xe" fillcolor="red" stroked="f">
                  <v:path arrowok="t"/>
                </v:shape>
                <v:shape id="Graphic 718"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" path="m18288,9156l18275,,9144,r,9156l,9156r,9132l9144,18288r9131,l18288,9156xe" stroked="f">
                  <v:path arrowok="t"/>
                </v:shape>
                <v:shape id="Graphic 719"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" path="m9144,l,,,9144r9144,l9144,xe" fillcolor="red" stroked="f">
                  <v:path arrowok="t"/>
                </v:shape>
                <w10:wrap anchorx="page" anchory="page"/>
              </v:group>
            </w:pict>
          </mc:Fallback>
        </mc:AlternateContent>
      </w:r>
      <w:r>
        <w:rPr>
          <w:sz w:val="24"/>
        </w:rPr>
        <w:t>Incompetent</w:t>
      </w:r>
      <w:r>
        <w:rPr>
          <w:spacing w:val="4"/>
          <w:sz w:val="24"/>
        </w:rPr>
        <w:t xml:space="preserve"> </w:t>
      </w:r>
      <w:r>
        <w:rPr>
          <w:sz w:val="24"/>
        </w:rPr>
        <w:t>persons</w:t>
      </w:r>
      <w:r>
        <w:rPr>
          <w:spacing w:val="1"/>
          <w:sz w:val="24"/>
        </w:rPr>
        <w:t xml:space="preserve"> </w:t>
      </w:r>
      <w:r>
        <w:rPr>
          <w:sz w:val="24"/>
        </w:rPr>
        <w:t>may</w:t>
      </w:r>
      <w:r>
        <w:rPr>
          <w:spacing w:val="-10"/>
          <w:sz w:val="24"/>
        </w:rPr>
        <w:t xml:space="preserve"> </w:t>
      </w:r>
      <w:r>
        <w:rPr>
          <w:sz w:val="24"/>
        </w:rPr>
        <w:t>occupy</w:t>
      </w:r>
      <w:r>
        <w:rPr>
          <w:spacing w:val="-14"/>
          <w:sz w:val="24"/>
        </w:rPr>
        <w:t xml:space="preserve"> </w:t>
      </w:r>
      <w:r>
        <w:rPr>
          <w:sz w:val="24"/>
        </w:rPr>
        <w:t>high</w:t>
      </w:r>
      <w:r>
        <w:rPr>
          <w:spacing w:val="-1"/>
          <w:sz w:val="24"/>
        </w:rPr>
        <w:t xml:space="preserve"> </w:t>
      </w:r>
      <w:r>
        <w:rPr>
          <w:spacing w:val="-2"/>
          <w:sz w:val="24"/>
        </w:rPr>
        <w:t>levels.</w:t>
      </w:r>
    </w:p>
    <w:p w:rsidR="002B0F1A" w:rsidRDefault="002B0F1A">
      <w:pPr>
        <w:pStyle w:val="BodyText"/>
        <w:spacing w:before="95"/>
        <w:rPr>
          <w:sz w:val="24"/>
        </w:rPr>
      </w:pPr>
    </w:p>
    <w:p w:rsidR="002B0F1A" w:rsidRDefault="00AA42EA">
      <w:pPr>
        <w:pStyle w:val="ListParagraph"/>
        <w:numPr>
          <w:ilvl w:val="0"/>
          <w:numId w:val="137"/>
        </w:numPr>
        <w:tabs>
          <w:tab w:val="left" w:pos="967"/>
        </w:tabs>
        <w:spacing w:before="1"/>
        <w:ind w:left="967" w:hanging="338"/>
        <w:rPr>
          <w:sz w:val="24"/>
        </w:rPr>
      </w:pPr>
      <w:r>
        <w:rPr>
          <w:sz w:val="24"/>
        </w:rPr>
        <w:t>Workers</w:t>
      </w:r>
      <w:r>
        <w:rPr>
          <w:spacing w:val="-8"/>
          <w:sz w:val="24"/>
        </w:rPr>
        <w:t xml:space="preserve"> </w:t>
      </w:r>
      <w:r>
        <w:rPr>
          <w:sz w:val="24"/>
        </w:rPr>
        <w:t>(unlike</w:t>
      </w:r>
      <w:r>
        <w:rPr>
          <w:spacing w:val="-3"/>
          <w:sz w:val="24"/>
        </w:rPr>
        <w:t xml:space="preserve"> </w:t>
      </w:r>
      <w:r>
        <w:rPr>
          <w:sz w:val="24"/>
        </w:rPr>
        <w:t>in</w:t>
      </w:r>
      <w:r>
        <w:rPr>
          <w:spacing w:val="-7"/>
          <w:sz w:val="24"/>
        </w:rPr>
        <w:t xml:space="preserve"> </w:t>
      </w:r>
      <w:r>
        <w:rPr>
          <w:sz w:val="24"/>
        </w:rPr>
        <w:t>private</w:t>
      </w:r>
      <w:r>
        <w:rPr>
          <w:spacing w:val="-2"/>
          <w:sz w:val="24"/>
        </w:rPr>
        <w:t xml:space="preserve"> </w:t>
      </w:r>
      <w:r>
        <w:rPr>
          <w:sz w:val="24"/>
        </w:rPr>
        <w:t>concerns)</w:t>
      </w:r>
      <w:r>
        <w:rPr>
          <w:spacing w:val="-4"/>
          <w:sz w:val="24"/>
        </w:rPr>
        <w:t xml:space="preserve"> </w:t>
      </w:r>
      <w:r>
        <w:rPr>
          <w:sz w:val="24"/>
        </w:rPr>
        <w:t>shirk</w:t>
      </w:r>
      <w:r>
        <w:rPr>
          <w:spacing w:val="-5"/>
          <w:sz w:val="24"/>
        </w:rPr>
        <w:t xml:space="preserve"> </w:t>
      </w:r>
      <w:r>
        <w:rPr>
          <w:spacing w:val="-4"/>
          <w:sz w:val="24"/>
        </w:rPr>
        <w:t>work.</w:t>
      </w:r>
    </w:p>
    <w:p w:rsidR="002B0F1A" w:rsidRDefault="002B0F1A">
      <w:pPr>
        <w:pStyle w:val="BodyText"/>
        <w:spacing w:before="106"/>
        <w:rPr>
          <w:sz w:val="24"/>
        </w:rPr>
      </w:pPr>
    </w:p>
    <w:p w:rsidR="002B0F1A" w:rsidRDefault="00AA42EA">
      <w:pPr>
        <w:pStyle w:val="ListParagraph"/>
        <w:numPr>
          <w:ilvl w:val="0"/>
          <w:numId w:val="155"/>
        </w:numPr>
        <w:tabs>
          <w:tab w:val="left" w:pos="872"/>
        </w:tabs>
        <w:ind w:left="872" w:hanging="243"/>
        <w:rPr>
          <w:b/>
          <w:i/>
          <w:sz w:val="24"/>
        </w:rPr>
      </w:pPr>
      <w:r>
        <w:rPr>
          <w:b/>
          <w:i/>
          <w:sz w:val="24"/>
        </w:rPr>
        <w:t>Private</w:t>
      </w:r>
      <w:r>
        <w:rPr>
          <w:b/>
          <w:i/>
          <w:spacing w:val="-5"/>
          <w:sz w:val="24"/>
        </w:rPr>
        <w:t xml:space="preserve"> </w:t>
      </w:r>
      <w:r>
        <w:rPr>
          <w:b/>
          <w:i/>
          <w:spacing w:val="-2"/>
          <w:sz w:val="24"/>
        </w:rPr>
        <w:t>Sector:</w:t>
      </w:r>
    </w:p>
    <w:p w:rsidR="002B0F1A" w:rsidRDefault="00AA42EA">
      <w:pPr>
        <w:spacing w:before="79" w:line="312" w:lineRule="auto"/>
        <w:ind w:left="634" w:right="1479"/>
        <w:rPr>
          <w:sz w:val="24"/>
        </w:rPr>
      </w:pPr>
      <w:r>
        <w:rPr>
          <w:sz w:val="24"/>
        </w:rPr>
        <w:t>Private</w:t>
      </w:r>
      <w:r>
        <w:rPr>
          <w:spacing w:val="-9"/>
          <w:sz w:val="24"/>
        </w:rPr>
        <w:t xml:space="preserve"> </w:t>
      </w:r>
      <w:r>
        <w:rPr>
          <w:sz w:val="24"/>
        </w:rPr>
        <w:t>sector</w:t>
      </w:r>
      <w:r>
        <w:rPr>
          <w:spacing w:val="-7"/>
          <w:sz w:val="24"/>
        </w:rPr>
        <w:t xml:space="preserve"> </w:t>
      </w:r>
      <w:r>
        <w:rPr>
          <w:sz w:val="24"/>
        </w:rPr>
        <w:t>serves</w:t>
      </w:r>
      <w:r>
        <w:rPr>
          <w:spacing w:val="-11"/>
          <w:sz w:val="24"/>
        </w:rPr>
        <w:t xml:space="preserve"> </w:t>
      </w:r>
      <w:r>
        <w:rPr>
          <w:sz w:val="24"/>
        </w:rPr>
        <w:t>personal</w:t>
      </w:r>
      <w:r>
        <w:rPr>
          <w:spacing w:val="-12"/>
          <w:sz w:val="24"/>
        </w:rPr>
        <w:t xml:space="preserve"> </w:t>
      </w:r>
      <w:r>
        <w:rPr>
          <w:sz w:val="24"/>
        </w:rPr>
        <w:t>interests</w:t>
      </w:r>
      <w:r>
        <w:rPr>
          <w:spacing w:val="-9"/>
          <w:sz w:val="24"/>
        </w:rPr>
        <w:t xml:space="preserve"> </w:t>
      </w:r>
      <w:r>
        <w:rPr>
          <w:sz w:val="24"/>
        </w:rPr>
        <w:t>and is</w:t>
      </w:r>
      <w:r>
        <w:rPr>
          <w:spacing w:val="-11"/>
          <w:sz w:val="24"/>
        </w:rPr>
        <w:t xml:space="preserve"> </w:t>
      </w:r>
      <w:r>
        <w:rPr>
          <w:sz w:val="24"/>
        </w:rPr>
        <w:t>a</w:t>
      </w:r>
      <w:r>
        <w:rPr>
          <w:spacing w:val="-1"/>
          <w:sz w:val="24"/>
        </w:rPr>
        <w:t xml:space="preserve"> </w:t>
      </w:r>
      <w:r>
        <w:rPr>
          <w:sz w:val="24"/>
        </w:rPr>
        <w:t>non-government sector.</w:t>
      </w:r>
      <w:r>
        <w:rPr>
          <w:spacing w:val="-7"/>
          <w:sz w:val="24"/>
        </w:rPr>
        <w:t xml:space="preserve"> </w:t>
      </w:r>
      <w:r>
        <w:rPr>
          <w:sz w:val="24"/>
        </w:rPr>
        <w:t>Profit (rather</w:t>
      </w:r>
      <w:r>
        <w:rPr>
          <w:spacing w:val="-11"/>
          <w:sz w:val="24"/>
        </w:rPr>
        <w:t xml:space="preserve"> </w:t>
      </w:r>
      <w:r>
        <w:rPr>
          <w:sz w:val="24"/>
        </w:rPr>
        <w:t>than</w:t>
      </w:r>
      <w:r>
        <w:rPr>
          <w:spacing w:val="-13"/>
          <w:sz w:val="24"/>
        </w:rPr>
        <w:t xml:space="preserve"> </w:t>
      </w:r>
      <w:r>
        <w:rPr>
          <w:sz w:val="24"/>
        </w:rPr>
        <w:t>service)</w:t>
      </w:r>
      <w:r>
        <w:rPr>
          <w:spacing w:val="-3"/>
          <w:sz w:val="24"/>
        </w:rPr>
        <w:t xml:space="preserve"> </w:t>
      </w:r>
      <w:r>
        <w:rPr>
          <w:sz w:val="24"/>
        </w:rPr>
        <w:t>is the main objective. Private sector constitutes mainly consumer’s goods industries where profit possibilities are high. Private sector does not undertake risky ventures or those having low-profit margin. Private enterprises are run by businessmen, capital is collected from the private partners.</w:t>
      </w:r>
    </w:p>
    <w:p w:rsidR="002B0F1A" w:rsidRDefault="002B0F1A">
      <w:pPr>
        <w:pStyle w:val="BodyText"/>
        <w:spacing w:before="22"/>
        <w:rPr>
          <w:sz w:val="24"/>
        </w:rPr>
      </w:pPr>
    </w:p>
    <w:p w:rsidR="002B0F1A" w:rsidRDefault="00AA42EA">
      <w:pPr>
        <w:pStyle w:val="Heading4"/>
      </w:pPr>
      <w:bookmarkStart w:id="60" w:name="Merits_of_Private_Sector:"/>
      <w:bookmarkEnd w:id="60"/>
      <w:r>
        <w:t>Merits</w:t>
      </w:r>
      <w:r>
        <w:rPr>
          <w:spacing w:val="-7"/>
        </w:rPr>
        <w:t xml:space="preserve"> </w:t>
      </w:r>
      <w:r>
        <w:t>of</w:t>
      </w:r>
      <w:r>
        <w:rPr>
          <w:spacing w:val="-3"/>
        </w:rPr>
        <w:t xml:space="preserve"> </w:t>
      </w:r>
      <w:r>
        <w:t>Private</w:t>
      </w:r>
      <w:r>
        <w:rPr>
          <w:spacing w:val="-5"/>
        </w:rPr>
        <w:t xml:space="preserve"> </w:t>
      </w:r>
      <w:r>
        <w:rPr>
          <w:spacing w:val="-2"/>
        </w:rPr>
        <w:t>Sector:</w:t>
      </w:r>
    </w:p>
    <w:p w:rsidR="002B0F1A" w:rsidRDefault="00AA42EA">
      <w:pPr>
        <w:pStyle w:val="ListParagraph"/>
        <w:numPr>
          <w:ilvl w:val="1"/>
          <w:numId w:val="155"/>
        </w:numPr>
        <w:tabs>
          <w:tab w:val="left" w:pos="915"/>
        </w:tabs>
        <w:spacing w:before="75"/>
        <w:ind w:left="915" w:hanging="286"/>
        <w:rPr>
          <w:sz w:val="24"/>
        </w:rPr>
      </w:pPr>
      <w:r>
        <w:rPr>
          <w:sz w:val="24"/>
        </w:rPr>
        <w:t>The</w:t>
      </w:r>
      <w:r>
        <w:rPr>
          <w:spacing w:val="-5"/>
          <w:sz w:val="24"/>
        </w:rPr>
        <w:t xml:space="preserve"> </w:t>
      </w:r>
      <w:r>
        <w:rPr>
          <w:sz w:val="24"/>
        </w:rPr>
        <w:t>magnitude</w:t>
      </w:r>
      <w:r>
        <w:rPr>
          <w:spacing w:val="-3"/>
          <w:sz w:val="24"/>
        </w:rPr>
        <w:t xml:space="preserve"> </w:t>
      </w:r>
      <w:r>
        <w:rPr>
          <w:sz w:val="24"/>
        </w:rPr>
        <w:t>of</w:t>
      </w:r>
      <w:r>
        <w:rPr>
          <w:spacing w:val="-15"/>
          <w:sz w:val="24"/>
        </w:rPr>
        <w:t xml:space="preserve"> </w:t>
      </w:r>
      <w:r>
        <w:rPr>
          <w:sz w:val="24"/>
        </w:rPr>
        <w:t>profits incurred</w:t>
      </w:r>
      <w:r>
        <w:rPr>
          <w:spacing w:val="3"/>
          <w:sz w:val="24"/>
        </w:rPr>
        <w:t xml:space="preserve"> </w:t>
      </w:r>
      <w:r>
        <w:rPr>
          <w:sz w:val="24"/>
        </w:rPr>
        <w:t>is</w:t>
      </w:r>
      <w:r>
        <w:rPr>
          <w:spacing w:val="-5"/>
          <w:sz w:val="24"/>
        </w:rPr>
        <w:t xml:space="preserve"> </w:t>
      </w:r>
      <w:r>
        <w:rPr>
          <w:spacing w:val="-4"/>
          <w:sz w:val="24"/>
        </w:rPr>
        <w:t>high.</w:t>
      </w:r>
    </w:p>
    <w:p w:rsidR="002B0F1A" w:rsidRDefault="002B0F1A">
      <w:pPr>
        <w:pStyle w:val="BodyText"/>
        <w:spacing w:before="96"/>
        <w:rPr>
          <w:sz w:val="24"/>
        </w:rPr>
      </w:pPr>
    </w:p>
    <w:p w:rsidR="002B0F1A" w:rsidRDefault="00AA42EA">
      <w:pPr>
        <w:pStyle w:val="ListParagraph"/>
        <w:numPr>
          <w:ilvl w:val="1"/>
          <w:numId w:val="155"/>
        </w:numPr>
        <w:tabs>
          <w:tab w:val="left" w:pos="982"/>
        </w:tabs>
        <w:ind w:left="982" w:hanging="353"/>
        <w:rPr>
          <w:sz w:val="24"/>
        </w:rPr>
      </w:pPr>
      <w:r>
        <w:rPr>
          <w:sz w:val="24"/>
        </w:rPr>
        <w:t>The</w:t>
      </w:r>
      <w:r>
        <w:rPr>
          <w:spacing w:val="-7"/>
          <w:sz w:val="24"/>
        </w:rPr>
        <w:t xml:space="preserve"> </w:t>
      </w:r>
      <w:r>
        <w:rPr>
          <w:sz w:val="24"/>
        </w:rPr>
        <w:t>efficiency</w:t>
      </w:r>
      <w:r>
        <w:rPr>
          <w:spacing w:val="-9"/>
          <w:sz w:val="24"/>
        </w:rPr>
        <w:t xml:space="preserve"> </w:t>
      </w:r>
      <w:r>
        <w:rPr>
          <w:sz w:val="24"/>
        </w:rPr>
        <w:t>of</w:t>
      </w:r>
      <w:r>
        <w:rPr>
          <w:spacing w:val="-13"/>
          <w:sz w:val="24"/>
        </w:rPr>
        <w:t xml:space="preserve"> </w:t>
      </w:r>
      <w:r>
        <w:rPr>
          <w:sz w:val="24"/>
        </w:rPr>
        <w:t>the</w:t>
      </w:r>
      <w:r>
        <w:rPr>
          <w:spacing w:val="-1"/>
          <w:sz w:val="24"/>
        </w:rPr>
        <w:t xml:space="preserve"> </w:t>
      </w:r>
      <w:r>
        <w:rPr>
          <w:sz w:val="24"/>
        </w:rPr>
        <w:t>private</w:t>
      </w:r>
      <w:r>
        <w:rPr>
          <w:spacing w:val="-1"/>
          <w:sz w:val="24"/>
        </w:rPr>
        <w:t xml:space="preserve"> </w:t>
      </w:r>
      <w:r>
        <w:rPr>
          <w:sz w:val="24"/>
        </w:rPr>
        <w:t>enterprise</w:t>
      </w:r>
      <w:r>
        <w:rPr>
          <w:spacing w:val="3"/>
          <w:sz w:val="24"/>
        </w:rPr>
        <w:t xml:space="preserve"> </w:t>
      </w:r>
      <w:r>
        <w:rPr>
          <w:sz w:val="24"/>
        </w:rPr>
        <w:t>is</w:t>
      </w:r>
      <w:r>
        <w:rPr>
          <w:spacing w:val="-1"/>
          <w:sz w:val="24"/>
        </w:rPr>
        <w:t xml:space="preserve"> </w:t>
      </w:r>
      <w:r>
        <w:rPr>
          <w:spacing w:val="-4"/>
          <w:sz w:val="24"/>
        </w:rPr>
        <w:t>high,</w:t>
      </w:r>
    </w:p>
    <w:p w:rsidR="002B0F1A" w:rsidRDefault="002B0F1A">
      <w:pPr>
        <w:pStyle w:val="BodyText"/>
        <w:spacing w:before="96"/>
        <w:rPr>
          <w:sz w:val="24"/>
        </w:rPr>
      </w:pPr>
    </w:p>
    <w:p w:rsidR="002B0F1A" w:rsidRDefault="00AA42EA">
      <w:pPr>
        <w:pStyle w:val="ListParagraph"/>
        <w:numPr>
          <w:ilvl w:val="1"/>
          <w:numId w:val="155"/>
        </w:numPr>
        <w:tabs>
          <w:tab w:val="left" w:pos="1048"/>
        </w:tabs>
        <w:ind w:left="1048" w:hanging="419"/>
        <w:rPr>
          <w:sz w:val="24"/>
        </w:rPr>
      </w:pPr>
      <w:r>
        <w:rPr>
          <w:sz w:val="24"/>
        </w:rPr>
        <w:t>Wastage</w:t>
      </w:r>
      <w:r>
        <w:rPr>
          <w:spacing w:val="-7"/>
          <w:sz w:val="24"/>
        </w:rPr>
        <w:t xml:space="preserve"> </w:t>
      </w:r>
      <w:r>
        <w:rPr>
          <w:sz w:val="24"/>
        </w:rPr>
        <w:t>of</w:t>
      </w:r>
      <w:r>
        <w:rPr>
          <w:spacing w:val="-9"/>
          <w:sz w:val="24"/>
        </w:rPr>
        <w:t xml:space="preserve"> </w:t>
      </w:r>
      <w:r>
        <w:rPr>
          <w:sz w:val="24"/>
        </w:rPr>
        <w:t>material</w:t>
      </w:r>
      <w:r>
        <w:rPr>
          <w:spacing w:val="-9"/>
          <w:sz w:val="24"/>
        </w:rPr>
        <w:t xml:space="preserve"> </w:t>
      </w:r>
      <w:r>
        <w:rPr>
          <w:sz w:val="24"/>
        </w:rPr>
        <w:t>and</w:t>
      </w:r>
      <w:r>
        <w:rPr>
          <w:spacing w:val="3"/>
          <w:sz w:val="24"/>
        </w:rPr>
        <w:t xml:space="preserve"> </w:t>
      </w:r>
      <w:r>
        <w:rPr>
          <w:sz w:val="24"/>
        </w:rPr>
        <w:t>labour</w:t>
      </w:r>
      <w:r>
        <w:rPr>
          <w:spacing w:val="-5"/>
          <w:sz w:val="24"/>
        </w:rPr>
        <w:t xml:space="preserve"> </w:t>
      </w:r>
      <w:r>
        <w:rPr>
          <w:sz w:val="24"/>
        </w:rPr>
        <w:t>is</w:t>
      </w:r>
      <w:r>
        <w:rPr>
          <w:spacing w:val="2"/>
          <w:sz w:val="24"/>
        </w:rPr>
        <w:t xml:space="preserve"> </w:t>
      </w:r>
      <w:r>
        <w:rPr>
          <w:spacing w:val="-2"/>
          <w:sz w:val="24"/>
        </w:rPr>
        <w:t>minimum.</w:t>
      </w:r>
    </w:p>
    <w:p w:rsidR="002B0F1A" w:rsidRDefault="002B0F1A">
      <w:pPr>
        <w:pStyle w:val="BodyText"/>
        <w:spacing w:before="96"/>
        <w:rPr>
          <w:sz w:val="24"/>
        </w:rPr>
      </w:pPr>
    </w:p>
    <w:p w:rsidR="002B0F1A" w:rsidRDefault="00AA42EA">
      <w:pPr>
        <w:pStyle w:val="ListParagraph"/>
        <w:numPr>
          <w:ilvl w:val="1"/>
          <w:numId w:val="155"/>
        </w:numPr>
        <w:tabs>
          <w:tab w:val="left" w:pos="1034"/>
        </w:tabs>
        <w:ind w:left="1034" w:hanging="405"/>
        <w:rPr>
          <w:sz w:val="24"/>
        </w:rPr>
      </w:pPr>
      <w:r>
        <w:rPr>
          <w:sz w:val="24"/>
        </w:rPr>
        <w:t>Decision-making</w:t>
      </w:r>
      <w:r>
        <w:rPr>
          <w:spacing w:val="-7"/>
          <w:sz w:val="24"/>
        </w:rPr>
        <w:t xml:space="preserve"> </w:t>
      </w:r>
      <w:r>
        <w:rPr>
          <w:sz w:val="24"/>
        </w:rPr>
        <w:t>is</w:t>
      </w:r>
      <w:r>
        <w:rPr>
          <w:spacing w:val="-1"/>
          <w:sz w:val="24"/>
        </w:rPr>
        <w:t xml:space="preserve"> </w:t>
      </w:r>
      <w:r>
        <w:rPr>
          <w:sz w:val="24"/>
        </w:rPr>
        <w:t>very</w:t>
      </w:r>
      <w:r>
        <w:rPr>
          <w:spacing w:val="-15"/>
          <w:sz w:val="24"/>
        </w:rPr>
        <w:t xml:space="preserve"> </w:t>
      </w:r>
      <w:r>
        <w:rPr>
          <w:spacing w:val="-2"/>
          <w:sz w:val="24"/>
        </w:rPr>
        <w:t>prompt.</w:t>
      </w:r>
    </w:p>
    <w:p w:rsidR="002B0F1A" w:rsidRDefault="002B0F1A">
      <w:pPr>
        <w:pStyle w:val="BodyText"/>
        <w:spacing w:before="97"/>
        <w:rPr>
          <w:sz w:val="24"/>
        </w:rPr>
      </w:pPr>
    </w:p>
    <w:p w:rsidR="002B0F1A" w:rsidRDefault="00AA42EA">
      <w:pPr>
        <w:pStyle w:val="ListParagraph"/>
        <w:numPr>
          <w:ilvl w:val="1"/>
          <w:numId w:val="155"/>
        </w:numPr>
        <w:tabs>
          <w:tab w:val="left" w:pos="967"/>
        </w:tabs>
        <w:ind w:left="967" w:hanging="338"/>
        <w:rPr>
          <w:sz w:val="24"/>
        </w:rPr>
      </w:pPr>
      <w:r>
        <w:rPr>
          <w:sz w:val="24"/>
        </w:rPr>
        <w:t>There</w:t>
      </w:r>
      <w:r>
        <w:rPr>
          <w:spacing w:val="-2"/>
          <w:sz w:val="24"/>
        </w:rPr>
        <w:t xml:space="preserve"> </w:t>
      </w:r>
      <w:r>
        <w:rPr>
          <w:sz w:val="24"/>
        </w:rPr>
        <w:t>is</w:t>
      </w:r>
      <w:r>
        <w:rPr>
          <w:spacing w:val="-4"/>
          <w:sz w:val="24"/>
        </w:rPr>
        <w:t xml:space="preserve"> </w:t>
      </w:r>
      <w:r>
        <w:rPr>
          <w:sz w:val="24"/>
        </w:rPr>
        <w:t>no</w:t>
      </w:r>
      <w:r>
        <w:rPr>
          <w:spacing w:val="1"/>
          <w:sz w:val="24"/>
        </w:rPr>
        <w:t xml:space="preserve"> </w:t>
      </w:r>
      <w:r>
        <w:rPr>
          <w:sz w:val="24"/>
        </w:rPr>
        <w:t>interference</w:t>
      </w:r>
      <w:r>
        <w:rPr>
          <w:spacing w:val="-2"/>
          <w:sz w:val="24"/>
        </w:rPr>
        <w:t xml:space="preserve"> </w:t>
      </w:r>
      <w:r>
        <w:rPr>
          <w:sz w:val="24"/>
        </w:rPr>
        <w:t>in</w:t>
      </w:r>
      <w:r>
        <w:rPr>
          <w:spacing w:val="2"/>
          <w:sz w:val="24"/>
        </w:rPr>
        <w:t xml:space="preserve"> </w:t>
      </w:r>
      <w:r>
        <w:rPr>
          <w:sz w:val="24"/>
        </w:rPr>
        <w:t>its internal</w:t>
      </w:r>
      <w:r>
        <w:rPr>
          <w:spacing w:val="-11"/>
          <w:sz w:val="24"/>
        </w:rPr>
        <w:t xml:space="preserve"> </w:t>
      </w:r>
      <w:r>
        <w:rPr>
          <w:sz w:val="24"/>
        </w:rPr>
        <w:t>affairs by</w:t>
      </w:r>
      <w:r>
        <w:rPr>
          <w:spacing w:val="-15"/>
          <w:sz w:val="24"/>
        </w:rPr>
        <w:t xml:space="preserve"> </w:t>
      </w:r>
      <w:r>
        <w:rPr>
          <w:sz w:val="24"/>
        </w:rPr>
        <w:t>politicians</w:t>
      </w:r>
      <w:r>
        <w:rPr>
          <w:spacing w:val="-4"/>
          <w:sz w:val="24"/>
        </w:rPr>
        <w:t xml:space="preserve"> </w:t>
      </w:r>
      <w:r>
        <w:rPr>
          <w:sz w:val="24"/>
        </w:rPr>
        <w:t>or</w:t>
      </w:r>
      <w:r>
        <w:rPr>
          <w:spacing w:val="-5"/>
          <w:sz w:val="24"/>
        </w:rPr>
        <w:t xml:space="preserve"> </w:t>
      </w:r>
      <w:r>
        <w:rPr>
          <w:spacing w:val="-2"/>
          <w:sz w:val="24"/>
        </w:rPr>
        <w:t>Government.</w:t>
      </w:r>
    </w:p>
    <w:p w:rsidR="002B0F1A" w:rsidRDefault="002B0F1A">
      <w:pPr>
        <w:pStyle w:val="BodyText"/>
        <w:spacing w:before="96"/>
        <w:rPr>
          <w:sz w:val="24"/>
        </w:rPr>
      </w:pPr>
    </w:p>
    <w:p w:rsidR="002B0F1A" w:rsidRDefault="00AA42EA">
      <w:pPr>
        <w:pStyle w:val="ListParagraph"/>
        <w:numPr>
          <w:ilvl w:val="1"/>
          <w:numId w:val="155"/>
        </w:numPr>
        <w:tabs>
          <w:tab w:val="left" w:pos="1035"/>
        </w:tabs>
        <w:ind w:left="1035" w:hanging="406"/>
        <w:rPr>
          <w:sz w:val="24"/>
        </w:rPr>
      </w:pPr>
      <w:r>
        <w:rPr>
          <w:sz w:val="24"/>
        </w:rPr>
        <w:t>Competent</w:t>
      </w:r>
      <w:r>
        <w:rPr>
          <w:spacing w:val="4"/>
          <w:sz w:val="24"/>
        </w:rPr>
        <w:t xml:space="preserve"> </w:t>
      </w:r>
      <w:r>
        <w:rPr>
          <w:sz w:val="24"/>
        </w:rPr>
        <w:t>persons</w:t>
      </w:r>
      <w:r>
        <w:rPr>
          <w:spacing w:val="-7"/>
          <w:sz w:val="24"/>
        </w:rPr>
        <w:t xml:space="preserve"> </w:t>
      </w:r>
      <w:r>
        <w:rPr>
          <w:sz w:val="24"/>
        </w:rPr>
        <w:t>occupy</w:t>
      </w:r>
      <w:r>
        <w:rPr>
          <w:spacing w:val="-10"/>
          <w:sz w:val="24"/>
        </w:rPr>
        <w:t xml:space="preserve"> </w:t>
      </w:r>
      <w:r>
        <w:rPr>
          <w:sz w:val="24"/>
        </w:rPr>
        <w:t>high</w:t>
      </w:r>
      <w:r>
        <w:rPr>
          <w:spacing w:val="-5"/>
          <w:sz w:val="24"/>
        </w:rPr>
        <w:t xml:space="preserve"> </w:t>
      </w:r>
      <w:r>
        <w:rPr>
          <w:spacing w:val="-2"/>
          <w:sz w:val="24"/>
        </w:rPr>
        <w:t>levels.</w:t>
      </w:r>
    </w:p>
    <w:p w:rsidR="002B0F1A" w:rsidRDefault="002B0F1A">
      <w:pPr>
        <w:pStyle w:val="BodyText"/>
        <w:spacing w:before="106"/>
        <w:rPr>
          <w:sz w:val="24"/>
        </w:rPr>
      </w:pPr>
    </w:p>
    <w:p w:rsidR="002B0F1A" w:rsidRDefault="00AA42EA">
      <w:pPr>
        <w:pStyle w:val="Heading4"/>
      </w:pPr>
      <w:bookmarkStart w:id="61" w:name="Demerits_of_Private_Sector:"/>
      <w:bookmarkEnd w:id="61"/>
      <w:r>
        <w:t>Demerits</w:t>
      </w:r>
      <w:r>
        <w:rPr>
          <w:spacing w:val="-7"/>
        </w:rPr>
        <w:t xml:space="preserve"> </w:t>
      </w:r>
      <w:r>
        <w:t>of</w:t>
      </w:r>
      <w:r>
        <w:rPr>
          <w:spacing w:val="-4"/>
        </w:rPr>
        <w:t xml:space="preserve"> </w:t>
      </w:r>
      <w:r>
        <w:t>Private</w:t>
      </w:r>
      <w:r>
        <w:rPr>
          <w:spacing w:val="-5"/>
        </w:rPr>
        <w:t xml:space="preserve"> </w:t>
      </w:r>
      <w:r>
        <w:rPr>
          <w:spacing w:val="-2"/>
        </w:rPr>
        <w:t>Sector:</w:t>
      </w:r>
    </w:p>
    <w:p w:rsidR="002B0F1A" w:rsidRDefault="00AA42EA">
      <w:pPr>
        <w:pStyle w:val="ListParagraph"/>
        <w:numPr>
          <w:ilvl w:val="0"/>
          <w:numId w:val="136"/>
        </w:numPr>
        <w:tabs>
          <w:tab w:val="left" w:pos="915"/>
        </w:tabs>
        <w:spacing w:before="74"/>
        <w:ind w:left="915" w:hanging="286"/>
        <w:rPr>
          <w:sz w:val="24"/>
        </w:rPr>
      </w:pPr>
      <w:r>
        <w:rPr>
          <w:sz w:val="24"/>
        </w:rPr>
        <w:t>There</w:t>
      </w:r>
      <w:r>
        <w:rPr>
          <w:spacing w:val="-2"/>
          <w:sz w:val="24"/>
        </w:rPr>
        <w:t xml:space="preserve"> </w:t>
      </w:r>
      <w:r>
        <w:rPr>
          <w:sz w:val="24"/>
        </w:rPr>
        <w:t>is</w:t>
      </w:r>
      <w:r>
        <w:rPr>
          <w:spacing w:val="-4"/>
          <w:sz w:val="24"/>
        </w:rPr>
        <w:t xml:space="preserve"> </w:t>
      </w:r>
      <w:r>
        <w:rPr>
          <w:sz w:val="24"/>
        </w:rPr>
        <w:t>exploitation</w:t>
      </w:r>
      <w:r>
        <w:rPr>
          <w:spacing w:val="-6"/>
          <w:sz w:val="24"/>
        </w:rPr>
        <w:t xml:space="preserve"> </w:t>
      </w:r>
      <w:r>
        <w:rPr>
          <w:sz w:val="24"/>
        </w:rPr>
        <w:t>motive,</w:t>
      </w:r>
      <w:r>
        <w:rPr>
          <w:spacing w:val="-4"/>
          <w:sz w:val="24"/>
        </w:rPr>
        <w:t xml:space="preserve"> </w:t>
      </w:r>
      <w:r>
        <w:rPr>
          <w:sz w:val="24"/>
        </w:rPr>
        <w:t>the</w:t>
      </w:r>
      <w:r>
        <w:rPr>
          <w:spacing w:val="-9"/>
          <w:sz w:val="24"/>
        </w:rPr>
        <w:t xml:space="preserve"> </w:t>
      </w:r>
      <w:r>
        <w:rPr>
          <w:sz w:val="24"/>
        </w:rPr>
        <w:t>workers</w:t>
      </w:r>
      <w:r>
        <w:rPr>
          <w:spacing w:val="-3"/>
          <w:sz w:val="24"/>
        </w:rPr>
        <w:t xml:space="preserve"> </w:t>
      </w:r>
      <w:r>
        <w:rPr>
          <w:sz w:val="24"/>
        </w:rPr>
        <w:t>and</w:t>
      </w:r>
      <w:r>
        <w:rPr>
          <w:spacing w:val="-3"/>
          <w:sz w:val="24"/>
        </w:rPr>
        <w:t xml:space="preserve"> </w:t>
      </w:r>
      <w:r>
        <w:rPr>
          <w:sz w:val="24"/>
        </w:rPr>
        <w:t>the</w:t>
      </w:r>
      <w:r>
        <w:rPr>
          <w:spacing w:val="-8"/>
          <w:sz w:val="24"/>
        </w:rPr>
        <w:t xml:space="preserve"> </w:t>
      </w:r>
      <w:r>
        <w:rPr>
          <w:sz w:val="24"/>
        </w:rPr>
        <w:t>consumers</w:t>
      </w:r>
      <w:r>
        <w:rPr>
          <w:spacing w:val="1"/>
          <w:sz w:val="24"/>
        </w:rPr>
        <w:t xml:space="preserve"> </w:t>
      </w:r>
      <w:r>
        <w:rPr>
          <w:sz w:val="24"/>
        </w:rPr>
        <w:t>may</w:t>
      </w:r>
      <w:r>
        <w:rPr>
          <w:spacing w:val="-11"/>
          <w:sz w:val="24"/>
        </w:rPr>
        <w:t xml:space="preserve"> </w:t>
      </w:r>
      <w:r>
        <w:rPr>
          <w:sz w:val="24"/>
        </w:rPr>
        <w:t>not</w:t>
      </w:r>
      <w:r>
        <w:rPr>
          <w:spacing w:val="-3"/>
          <w:sz w:val="24"/>
        </w:rPr>
        <w:t xml:space="preserve"> </w:t>
      </w:r>
      <w:r>
        <w:rPr>
          <w:sz w:val="24"/>
        </w:rPr>
        <w:t>receive</w:t>
      </w:r>
      <w:r>
        <w:rPr>
          <w:spacing w:val="-2"/>
          <w:sz w:val="24"/>
        </w:rPr>
        <w:t xml:space="preserve"> </w:t>
      </w:r>
      <w:r>
        <w:rPr>
          <w:sz w:val="24"/>
        </w:rPr>
        <w:t xml:space="preserve">fair </w:t>
      </w:r>
      <w:r>
        <w:rPr>
          <w:spacing w:val="-2"/>
          <w:sz w:val="24"/>
        </w:rPr>
        <w:t>deal.</w:t>
      </w:r>
    </w:p>
    <w:p w:rsidR="002B0F1A" w:rsidRDefault="002B0F1A">
      <w:pPr>
        <w:pStyle w:val="BodyText"/>
        <w:spacing w:before="96"/>
        <w:rPr>
          <w:sz w:val="24"/>
        </w:rPr>
      </w:pPr>
    </w:p>
    <w:p w:rsidR="002B0F1A" w:rsidRDefault="00AA42EA">
      <w:pPr>
        <w:pStyle w:val="ListParagraph"/>
        <w:numPr>
          <w:ilvl w:val="0"/>
          <w:numId w:val="136"/>
        </w:numPr>
        <w:tabs>
          <w:tab w:val="left" w:pos="982"/>
        </w:tabs>
        <w:ind w:left="982" w:hanging="353"/>
        <w:rPr>
          <w:sz w:val="24"/>
        </w:rPr>
      </w:pPr>
      <w:r>
        <w:rPr>
          <w:sz w:val="24"/>
        </w:rPr>
        <w:t>There</w:t>
      </w:r>
      <w:r>
        <w:rPr>
          <w:spacing w:val="5"/>
          <w:sz w:val="24"/>
        </w:rPr>
        <w:t xml:space="preserve"> </w:t>
      </w:r>
      <w:r>
        <w:rPr>
          <w:sz w:val="24"/>
        </w:rPr>
        <w:t>is</w:t>
      </w:r>
      <w:r>
        <w:rPr>
          <w:spacing w:val="-2"/>
          <w:sz w:val="24"/>
        </w:rPr>
        <w:t xml:space="preserve"> </w:t>
      </w:r>
      <w:r>
        <w:rPr>
          <w:sz w:val="24"/>
        </w:rPr>
        <w:t>dearth</w:t>
      </w:r>
      <w:r>
        <w:rPr>
          <w:spacing w:val="-9"/>
          <w:sz w:val="24"/>
        </w:rPr>
        <w:t xml:space="preserve"> </w:t>
      </w:r>
      <w:r>
        <w:rPr>
          <w:sz w:val="24"/>
        </w:rPr>
        <w:t>of</w:t>
      </w:r>
      <w:r>
        <w:rPr>
          <w:spacing w:val="-7"/>
          <w:sz w:val="24"/>
        </w:rPr>
        <w:t xml:space="preserve"> </w:t>
      </w:r>
      <w:r>
        <w:rPr>
          <w:sz w:val="24"/>
        </w:rPr>
        <w:t>capital</w:t>
      </w:r>
      <w:r>
        <w:rPr>
          <w:spacing w:val="-7"/>
          <w:sz w:val="24"/>
        </w:rPr>
        <w:t xml:space="preserve"> </w:t>
      </w:r>
      <w:r>
        <w:rPr>
          <w:sz w:val="24"/>
        </w:rPr>
        <w:t>to expand</w:t>
      </w:r>
      <w:r>
        <w:rPr>
          <w:spacing w:val="1"/>
          <w:sz w:val="24"/>
        </w:rPr>
        <w:t xml:space="preserve"> </w:t>
      </w:r>
      <w:r>
        <w:rPr>
          <w:sz w:val="24"/>
        </w:rPr>
        <w:t xml:space="preserve">the </w:t>
      </w:r>
      <w:r>
        <w:rPr>
          <w:spacing w:val="-2"/>
          <w:sz w:val="24"/>
        </w:rPr>
        <w:t>business.</w:t>
      </w:r>
    </w:p>
    <w:p w:rsidR="002B0F1A" w:rsidRDefault="002B0F1A">
      <w:pPr>
        <w:pStyle w:val="BodyText"/>
        <w:spacing w:before="97"/>
        <w:rPr>
          <w:sz w:val="24"/>
        </w:rPr>
      </w:pPr>
    </w:p>
    <w:p w:rsidR="002B0F1A" w:rsidRDefault="00AA42EA">
      <w:pPr>
        <w:pStyle w:val="ListParagraph"/>
        <w:numPr>
          <w:ilvl w:val="0"/>
          <w:numId w:val="136"/>
        </w:numPr>
        <w:tabs>
          <w:tab w:val="left" w:pos="1048"/>
        </w:tabs>
        <w:ind w:left="1048" w:hanging="419"/>
        <w:rPr>
          <w:sz w:val="24"/>
        </w:rPr>
      </w:pPr>
      <w:r>
        <w:rPr>
          <w:sz w:val="24"/>
        </w:rPr>
        <w:t>Private</w:t>
      </w:r>
      <w:r>
        <w:rPr>
          <w:spacing w:val="-5"/>
          <w:sz w:val="24"/>
        </w:rPr>
        <w:t xml:space="preserve"> </w:t>
      </w:r>
      <w:r>
        <w:rPr>
          <w:sz w:val="24"/>
        </w:rPr>
        <w:t>enterprise leads</w:t>
      </w:r>
      <w:r>
        <w:rPr>
          <w:spacing w:val="-2"/>
          <w:sz w:val="24"/>
        </w:rPr>
        <w:t xml:space="preserve"> </w:t>
      </w:r>
      <w:r>
        <w:rPr>
          <w:sz w:val="24"/>
        </w:rPr>
        <w:t>to concentration</w:t>
      </w:r>
      <w:r>
        <w:rPr>
          <w:spacing w:val="-3"/>
          <w:sz w:val="24"/>
        </w:rPr>
        <w:t xml:space="preserve"> </w:t>
      </w:r>
      <w:r>
        <w:rPr>
          <w:sz w:val="24"/>
        </w:rPr>
        <w:t>of</w:t>
      </w:r>
      <w:r>
        <w:rPr>
          <w:spacing w:val="-13"/>
          <w:sz w:val="24"/>
        </w:rPr>
        <w:t xml:space="preserve"> </w:t>
      </w:r>
      <w:r>
        <w:rPr>
          <w:sz w:val="24"/>
        </w:rPr>
        <w:t>wealth</w:t>
      </w:r>
      <w:r>
        <w:rPr>
          <w:spacing w:val="-4"/>
          <w:sz w:val="24"/>
        </w:rPr>
        <w:t xml:space="preserve"> </w:t>
      </w:r>
      <w:r>
        <w:rPr>
          <w:sz w:val="24"/>
        </w:rPr>
        <w:t>in</w:t>
      </w:r>
      <w:r>
        <w:rPr>
          <w:spacing w:val="-5"/>
          <w:sz w:val="24"/>
        </w:rPr>
        <w:t xml:space="preserve"> </w:t>
      </w:r>
      <w:r>
        <w:rPr>
          <w:sz w:val="24"/>
        </w:rPr>
        <w:t>the</w:t>
      </w:r>
      <w:r>
        <w:rPr>
          <w:spacing w:val="4"/>
          <w:sz w:val="24"/>
        </w:rPr>
        <w:t xml:space="preserve"> </w:t>
      </w:r>
      <w:r>
        <w:rPr>
          <w:sz w:val="24"/>
        </w:rPr>
        <w:t>hands</w:t>
      </w:r>
      <w:r>
        <w:rPr>
          <w:spacing w:val="-6"/>
          <w:sz w:val="24"/>
        </w:rPr>
        <w:t xml:space="preserve"> </w:t>
      </w:r>
      <w:r>
        <w:rPr>
          <w:sz w:val="24"/>
        </w:rPr>
        <w:t>of</w:t>
      </w:r>
      <w:r>
        <w:rPr>
          <w:spacing w:val="-8"/>
          <w:sz w:val="24"/>
        </w:rPr>
        <w:t xml:space="preserve"> </w:t>
      </w:r>
      <w:r>
        <w:rPr>
          <w:sz w:val="24"/>
        </w:rPr>
        <w:t>a</w:t>
      </w:r>
      <w:r>
        <w:rPr>
          <w:spacing w:val="-1"/>
          <w:sz w:val="24"/>
        </w:rPr>
        <w:t xml:space="preserve"> </w:t>
      </w:r>
      <w:r>
        <w:rPr>
          <w:spacing w:val="-4"/>
          <w:sz w:val="24"/>
        </w:rPr>
        <w:t>few.</w:t>
      </w:r>
    </w:p>
    <w:p w:rsidR="002B0F1A" w:rsidRDefault="002B0F1A">
      <w:pPr>
        <w:pStyle w:val="BodyText"/>
        <w:spacing w:before="96"/>
        <w:rPr>
          <w:sz w:val="24"/>
        </w:rPr>
      </w:pPr>
    </w:p>
    <w:p w:rsidR="002B0F1A" w:rsidRDefault="00AA42EA">
      <w:pPr>
        <w:pStyle w:val="ListParagraph"/>
        <w:numPr>
          <w:ilvl w:val="0"/>
          <w:numId w:val="136"/>
        </w:numPr>
        <w:tabs>
          <w:tab w:val="left" w:pos="1034"/>
        </w:tabs>
        <w:ind w:left="1034" w:hanging="405"/>
        <w:rPr>
          <w:sz w:val="24"/>
        </w:rPr>
      </w:pPr>
      <w:r>
        <w:rPr>
          <w:sz w:val="24"/>
        </w:rPr>
        <w:t>Private</w:t>
      </w:r>
      <w:r>
        <w:rPr>
          <w:spacing w:val="-7"/>
          <w:sz w:val="24"/>
        </w:rPr>
        <w:t xml:space="preserve"> </w:t>
      </w:r>
      <w:r>
        <w:rPr>
          <w:sz w:val="24"/>
        </w:rPr>
        <w:t>enterprises</w:t>
      </w:r>
      <w:r>
        <w:rPr>
          <w:spacing w:val="-2"/>
          <w:sz w:val="24"/>
        </w:rPr>
        <w:t xml:space="preserve"> </w:t>
      </w:r>
      <w:r>
        <w:rPr>
          <w:sz w:val="24"/>
        </w:rPr>
        <w:t>lead</w:t>
      </w:r>
      <w:r>
        <w:rPr>
          <w:spacing w:val="-6"/>
          <w:sz w:val="24"/>
        </w:rPr>
        <w:t xml:space="preserve"> </w:t>
      </w:r>
      <w:r>
        <w:rPr>
          <w:sz w:val="24"/>
        </w:rPr>
        <w:t>to</w:t>
      </w:r>
      <w:r>
        <w:rPr>
          <w:spacing w:val="-1"/>
          <w:sz w:val="24"/>
        </w:rPr>
        <w:t xml:space="preserve"> </w:t>
      </w:r>
      <w:r>
        <w:rPr>
          <w:sz w:val="24"/>
        </w:rPr>
        <w:t>unbalanced growth</w:t>
      </w:r>
      <w:r>
        <w:rPr>
          <w:spacing w:val="-11"/>
          <w:sz w:val="24"/>
        </w:rPr>
        <w:t xml:space="preserve"> </w:t>
      </w:r>
      <w:r>
        <w:rPr>
          <w:sz w:val="24"/>
        </w:rPr>
        <w:t>of</w:t>
      </w:r>
      <w:r>
        <w:rPr>
          <w:spacing w:val="-7"/>
          <w:sz w:val="24"/>
        </w:rPr>
        <w:t xml:space="preserve"> </w:t>
      </w:r>
      <w:r>
        <w:rPr>
          <w:spacing w:val="-2"/>
          <w:sz w:val="24"/>
        </w:rPr>
        <w:t>industries.</w:t>
      </w:r>
    </w:p>
    <w:p w:rsidR="002B0F1A" w:rsidRDefault="002B0F1A">
      <w:pPr>
        <w:pStyle w:val="BodyText"/>
        <w:spacing w:before="20"/>
        <w:rPr>
          <w:sz w:val="24"/>
        </w:rPr>
      </w:pPr>
    </w:p>
    <w:p w:rsidR="002B0F1A" w:rsidRDefault="00AA42EA">
      <w:pPr>
        <w:pStyle w:val="Heading1"/>
        <w:jc w:val="left"/>
      </w:pPr>
      <w:bookmarkStart w:id="62" w:name="TYPES_OF_INDUSTRIES:-"/>
      <w:bookmarkEnd w:id="62"/>
      <w:r>
        <w:rPr>
          <w:color w:val="FF0000"/>
        </w:rPr>
        <w:t>TYPES</w:t>
      </w:r>
      <w:r>
        <w:rPr>
          <w:color w:val="FF0000"/>
          <w:spacing w:val="-8"/>
        </w:rPr>
        <w:t xml:space="preserve"> </w:t>
      </w:r>
      <w:r>
        <w:rPr>
          <w:color w:val="FF0000"/>
        </w:rPr>
        <w:t>OF</w:t>
      </w:r>
      <w:r>
        <w:rPr>
          <w:color w:val="FF0000"/>
          <w:spacing w:val="-4"/>
        </w:rPr>
        <w:t xml:space="preserve"> </w:t>
      </w:r>
      <w:r>
        <w:rPr>
          <w:color w:val="FF0000"/>
          <w:spacing w:val="-2"/>
        </w:rPr>
        <w:t>INDUSTRIES:-</w:t>
      </w:r>
    </w:p>
    <w:p w:rsidR="002B0F1A" w:rsidRDefault="00AA42EA">
      <w:pPr>
        <w:pStyle w:val="Heading4"/>
        <w:numPr>
          <w:ilvl w:val="1"/>
          <w:numId w:val="136"/>
        </w:numPr>
        <w:tabs>
          <w:tab w:val="left" w:pos="891"/>
        </w:tabs>
        <w:spacing w:before="249"/>
        <w:ind w:left="891" w:hanging="262"/>
      </w:pPr>
      <w:bookmarkStart w:id="63" w:name="1)_Aerospace_Industry"/>
      <w:bookmarkEnd w:id="63"/>
      <w:r>
        <w:t>Aerospace</w:t>
      </w:r>
      <w:r>
        <w:rPr>
          <w:spacing w:val="-11"/>
        </w:rPr>
        <w:t xml:space="preserve"> </w:t>
      </w:r>
      <w:r>
        <w:rPr>
          <w:spacing w:val="-2"/>
        </w:rPr>
        <w:t>Industry</w:t>
      </w:r>
    </w:p>
    <w:p w:rsidR="002B0F1A" w:rsidRDefault="002B0F1A">
      <w:pPr>
        <w:pStyle w:val="BodyText"/>
        <w:spacing w:before="38"/>
        <w:rPr>
          <w:b/>
          <w:sz w:val="24"/>
        </w:rPr>
      </w:pPr>
    </w:p>
    <w:p w:rsidR="002B0F1A" w:rsidRDefault="00AA42EA">
      <w:pPr>
        <w:spacing w:line="242" w:lineRule="auto"/>
        <w:ind w:left="634" w:right="1240"/>
        <w:rPr>
          <w:sz w:val="24"/>
        </w:rPr>
      </w:pPr>
      <w:r>
        <w:rPr>
          <w:sz w:val="24"/>
        </w:rPr>
        <w:t>The aerospace industry is one of the highest technology</w:t>
      </w:r>
      <w:r>
        <w:rPr>
          <w:spacing w:val="-8"/>
          <w:sz w:val="24"/>
        </w:rPr>
        <w:t xml:space="preserve"> </w:t>
      </w:r>
      <w:r>
        <w:rPr>
          <w:sz w:val="24"/>
        </w:rPr>
        <w:t>industries. The aviation industry deals with manufacturing</w:t>
      </w:r>
      <w:r>
        <w:rPr>
          <w:spacing w:val="59"/>
          <w:sz w:val="24"/>
        </w:rPr>
        <w:t xml:space="preserve"> </w:t>
      </w:r>
      <w:r>
        <w:rPr>
          <w:sz w:val="24"/>
        </w:rPr>
        <w:t>aircraft</w:t>
      </w:r>
      <w:r>
        <w:rPr>
          <w:spacing w:val="72"/>
          <w:sz w:val="24"/>
        </w:rPr>
        <w:t xml:space="preserve"> </w:t>
      </w:r>
      <w:r>
        <w:rPr>
          <w:sz w:val="24"/>
        </w:rPr>
        <w:t>which</w:t>
      </w:r>
      <w:r>
        <w:rPr>
          <w:spacing w:val="56"/>
          <w:sz w:val="24"/>
        </w:rPr>
        <w:t xml:space="preserve"> </w:t>
      </w:r>
      <w:r>
        <w:rPr>
          <w:sz w:val="24"/>
        </w:rPr>
        <w:t>take</w:t>
      </w:r>
      <w:r>
        <w:rPr>
          <w:spacing w:val="56"/>
          <w:sz w:val="24"/>
        </w:rPr>
        <w:t xml:space="preserve"> </w:t>
      </w:r>
      <w:r>
        <w:rPr>
          <w:sz w:val="24"/>
        </w:rPr>
        <w:t>flights</w:t>
      </w:r>
      <w:r>
        <w:rPr>
          <w:spacing w:val="59"/>
          <w:sz w:val="24"/>
        </w:rPr>
        <w:t xml:space="preserve"> </w:t>
      </w:r>
      <w:r>
        <w:rPr>
          <w:sz w:val="24"/>
        </w:rPr>
        <w:t>within</w:t>
      </w:r>
      <w:r>
        <w:rPr>
          <w:spacing w:val="57"/>
          <w:sz w:val="24"/>
        </w:rPr>
        <w:t xml:space="preserve"> </w:t>
      </w:r>
      <w:r>
        <w:rPr>
          <w:sz w:val="24"/>
        </w:rPr>
        <w:t>and</w:t>
      </w:r>
      <w:r>
        <w:rPr>
          <w:spacing w:val="61"/>
          <w:sz w:val="24"/>
        </w:rPr>
        <w:t xml:space="preserve"> </w:t>
      </w:r>
      <w:r>
        <w:rPr>
          <w:sz w:val="24"/>
        </w:rPr>
        <w:t>beyond</w:t>
      </w:r>
      <w:r>
        <w:rPr>
          <w:spacing w:val="61"/>
          <w:sz w:val="24"/>
        </w:rPr>
        <w:t xml:space="preserve"> </w:t>
      </w:r>
      <w:r>
        <w:rPr>
          <w:sz w:val="24"/>
        </w:rPr>
        <w:t>the</w:t>
      </w:r>
      <w:r>
        <w:rPr>
          <w:spacing w:val="60"/>
          <w:sz w:val="24"/>
        </w:rPr>
        <w:t xml:space="preserve"> </w:t>
      </w:r>
      <w:r>
        <w:rPr>
          <w:sz w:val="24"/>
        </w:rPr>
        <w:t>earth’s</w:t>
      </w:r>
      <w:r>
        <w:rPr>
          <w:spacing w:val="59"/>
          <w:sz w:val="24"/>
        </w:rPr>
        <w:t xml:space="preserve"> </w:t>
      </w:r>
      <w:r>
        <w:rPr>
          <w:sz w:val="24"/>
        </w:rPr>
        <w:t>atmospheric</w:t>
      </w:r>
      <w:r>
        <w:rPr>
          <w:spacing w:val="61"/>
          <w:sz w:val="24"/>
        </w:rPr>
        <w:t xml:space="preserve"> </w:t>
      </w:r>
      <w:r>
        <w:rPr>
          <w:sz w:val="24"/>
        </w:rPr>
        <w:t>area.</w:t>
      </w:r>
      <w:r>
        <w:rPr>
          <w:spacing w:val="63"/>
          <w:sz w:val="24"/>
        </w:rPr>
        <w:t xml:space="preserve"> </w:t>
      </w:r>
      <w:r>
        <w:rPr>
          <w:spacing w:val="-5"/>
          <w:sz w:val="24"/>
        </w:rPr>
        <w:t>The</w:t>
      </w:r>
    </w:p>
    <w:p w:rsidR="002B0F1A" w:rsidRDefault="002B0F1A">
      <w:pPr>
        <w:pStyle w:val="BodyText"/>
        <w:spacing w:before="137"/>
        <w:rPr>
          <w:sz w:val="24"/>
        </w:rPr>
      </w:pPr>
    </w:p>
    <w:p w:rsidR="002B0F1A" w:rsidRPr="0028420F" w:rsidRDefault="00AA42EA" w:rsidP="0028420F">
      <w:pPr>
        <w:pStyle w:val="BodyText"/>
        <w:ind w:right="1434"/>
        <w:jc w:val="right"/>
        <w:rPr>
          <w:rFonts w:ascii="Calibri"/>
        </w:rPr>
        <w:sectPr w:rsidR="002B0F1A" w:rsidRPr="0028420F">
          <w:pgSz w:w="12240" w:h="15840"/>
          <w:pgMar w:top="1280" w:right="0" w:bottom="280" w:left="360" w:header="720" w:footer="720" w:gutter="0"/>
          <w:cols w:space="720"/>
        </w:sectPr>
      </w:pPr>
      <w:r>
        <w:rPr>
          <w:rFonts w:ascii="Calibri"/>
          <w:spacing w:val="-5"/>
        </w:rPr>
        <w:t>31</w:t>
      </w:r>
    </w:p>
    <w:p w:rsidR="002B0F1A" w:rsidRDefault="00AA42EA">
      <w:pPr>
        <w:spacing w:before="66" w:line="237" w:lineRule="auto"/>
        <w:ind w:left="634" w:right="1457"/>
        <w:jc w:val="both"/>
        <w:rPr>
          <w:sz w:val="24"/>
        </w:rPr>
      </w:pPr>
      <w:r>
        <w:rPr>
          <w:noProof/>
          <w:sz w:val="24"/>
        </w:rPr>
        <w:lastRenderedPageBreak/>
        <mc:AlternateContent>
          <mc:Choice Requires="wpg">
            <w:drawing>
              <wp:anchor distT="0" distB="0" distL="0" distR="0" simplePos="0" relativeHeight="48280780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720" name="Group 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721" name="Image 721"/>
                          <pic:cNvPicPr/>
                        </pic:nvPicPr>
                        <pic:blipFill>
                          <a:blip r:embed="rId7" cstate="print"/>
                          <a:stretch>
                            <a:fillRect/>
                          </a:stretch>
                        </pic:blipFill>
                        <pic:spPr>
                          <a:xfrm>
                            <a:off x="635" y="0"/>
                            <a:ext cx="7106284" cy="56515"/>
                          </a:xfrm>
                          <a:prstGeom prst="rect">
                            <a:avLst/>
                          </a:prstGeom>
                        </pic:spPr>
                      </pic:pic>
                      <wps:wsp>
                        <wps:cNvPr id="722" name="Graphic 72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723" name="Image 723"/>
                          <pic:cNvPicPr/>
                        </pic:nvPicPr>
                        <pic:blipFill>
                          <a:blip r:embed="rId8" cstate="print"/>
                          <a:stretch>
                            <a:fillRect/>
                          </a:stretch>
                        </pic:blipFill>
                        <pic:spPr>
                          <a:xfrm>
                            <a:off x="56514" y="9396995"/>
                            <a:ext cx="7050405" cy="51804"/>
                          </a:xfrm>
                          <a:prstGeom prst="rect">
                            <a:avLst/>
                          </a:prstGeom>
                        </pic:spPr>
                      </pic:pic>
                      <wps:wsp>
                        <wps:cNvPr id="724" name="Graphic 72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25" name="Graphic 725"/>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26" name="Graphic 72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27" name="Graphic 72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28" name="Graphic 72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29" name="Graphic 72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30" name="Graphic 73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31" name="Graphic 73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32" name="Graphic 73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33" name="Graphic 73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34" name="Graphic 73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735" name="Graphic 73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736" name="Graphic 73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737" name="Graphic 73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738" name="Graphic 73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739" name="Graphic 73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740" name="Graphic 74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69A3F67" id="Group 720" o:spid="_x0000_s1026" style="position:absolute;margin-left:23.95pt;margin-top:24pt;width:564.3pt;height:744.25pt;z-index:-2050867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">
                <v:shape id="Image 72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">
                  <v:imagedata r:id="rId9" o:title=""/>
                </v:shape>
                <v:shape id="Graphic 72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72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">
                  <v:imagedata r:id="rId10" o:title=""/>
                </v:shape>
                <v:shape id="Graphic 72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" path="m56515,l18415,r,18415l,18415,,56515r56515,l56515,xem9525,l,,,9525r9525,l9525,xe" fillcolor="red" stroked="f">
                  <v:path arrowok="t"/>
                </v:shape>
                <v:shape id="Graphic 725"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" path="m6382385,361950r-780415,l5601970,r-27305,l5574665,361950,,361950r,26670l6382385,388620r,-26670xe" fillcolor="#6a6a6a" stroked="f">
                  <v:path arrowok="t"/>
                </v:shape>
                <v:shape id="Graphic 72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" path="m54864,l36576,,,,,36576,,54864r36576,l36576,36576r18288,l54864,xe" fillcolor="red" stroked="f">
                  <v:path arrowok="t"/>
                </v:shape>
                <v:shape id="Graphic 72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" path="m18288,l9131,,,,,9144r,9144l9131,18288r,-9144l18288,9144,18288,xe" stroked="f">
                  <v:path arrowok="t"/>
                </v:shape>
                <v:shape id="Graphic 72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" path="m9144,45720l,45720r,9144l9144,54864r,-9144xem7065010,l9144,r,36576l7065010,36576r,-36576xe" fillcolor="red" stroked="f">
                  <v:path arrowok="t"/>
                </v:shape>
                <v:shape id="Graphic 72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" path="m7055866,l,,,9144r7055866,l7055866,xe" stroked="f">
                  <v:path arrowok="t"/>
                </v:shape>
                <v:shape id="Graphic 73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" path="m7055866,45720l,45720r,9144l7055866,54864r,-9144xem7110730,r-36576,l7055866,r,36576l7074154,36576r,18288l7110730,54864r,-18288l7110730,xe" fillcolor="red" stroked="f">
                  <v:path arrowok="t"/>
                </v:shape>
                <v:shape id="Graphic 73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" path="m18288,l9144,,,,,9144r9144,l9144,18288r9131,l18275,9144,18288,xe" stroked="f">
                  <v:path arrowok="t"/>
                </v:shape>
                <v:shape id="Graphic 73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73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" path="m9143,l,,,9341866r9143,l9143,xe" stroked="f">
                  <v:path arrowok="t"/>
                </v:shape>
                <v:shape id="Graphic 73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" path="m54864,9360167r-18288,l36576,9341866r-36576,l,9360167r,36563l36576,9396730r18288,l54864,9360167xem7119874,r-9144,l7110730,9341866r9144,l7119874,xe" fillcolor="red" stroked="f">
                  <v:path arrowok="t"/>
                </v:shape>
                <v:shape id="Graphic 73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" path="m18288,9156r-9157,l9131,,,,,9156r,9132l9131,18288r9157,l18288,9156xe" stroked="f">
                  <v:path arrowok="t"/>
                </v:shape>
                <v:shape id="Graphic 73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" path="m9144,l,,,9144r9144,l9144,xem7065010,18300r-7055866,l9144,54864r7055866,l7065010,18300xe" fillcolor="red" stroked="f">
                  <v:path arrowok="t"/>
                </v:shape>
                <v:shape id="Graphic 73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" path="m7055866,l,,,9143r7055866,l7055866,xe" stroked="f">
                  <v:path arrowok="t"/>
                </v:shape>
                <v:shape id="Graphic 73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" path="m7055866,l,,,9144r7055866,l7055866,xem7110730,r-36576,l7074154,18300r-18288,l7055866,54864r18288,l7110730,54864r,-36564l7110730,xe" fillcolor="red" stroked="f">
                  <v:path arrowok="t"/>
                </v:shape>
                <v:shape id="Graphic 73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" path="m18288,9156l18275,,9144,r,9156l,9156r,9132l9144,18288r9131,l18288,9156xe" stroked="f">
                  <v:path arrowok="t"/>
                </v:shape>
                <v:shape id="Graphic 74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" path="m9144,l,,,9144r9144,l9144,xe" fillcolor="red" stroked="f">
                  <v:path arrowok="t"/>
                </v:shape>
                <w10:wrap anchorx="page" anchory="page"/>
              </v:group>
            </w:pict>
          </mc:Fallback>
        </mc:AlternateContent>
      </w:r>
      <w:r>
        <w:rPr>
          <w:sz w:val="24"/>
        </w:rPr>
        <w:t>process of manufacturing consists of various parts such as designing, building, testing, selling and maintaining. An aviation company</w:t>
      </w:r>
      <w:r>
        <w:rPr>
          <w:spacing w:val="-6"/>
          <w:sz w:val="24"/>
        </w:rPr>
        <w:t xml:space="preserve"> </w:t>
      </w:r>
      <w:r>
        <w:rPr>
          <w:sz w:val="24"/>
        </w:rPr>
        <w:t>also produces aircraft’s parts to maintain the existing aircraft.</w:t>
      </w:r>
    </w:p>
    <w:p w:rsidR="002B0F1A" w:rsidRDefault="002B0F1A">
      <w:pPr>
        <w:pStyle w:val="BodyText"/>
        <w:spacing w:before="184"/>
        <w:rPr>
          <w:sz w:val="24"/>
        </w:rPr>
      </w:pPr>
    </w:p>
    <w:p w:rsidR="002B0F1A" w:rsidRDefault="00AA42EA">
      <w:pPr>
        <w:ind w:left="634" w:right="1438"/>
        <w:jc w:val="both"/>
        <w:rPr>
          <w:sz w:val="24"/>
        </w:rPr>
      </w:pPr>
      <w:r>
        <w:rPr>
          <w:sz w:val="24"/>
        </w:rPr>
        <w:t xml:space="preserve">There are about 50 countries which own one or more than one aerospace company. These types of industry show the economic strength of a particular country. The United States of America is the leading country in these </w:t>
      </w:r>
      <w:r>
        <w:rPr>
          <w:b/>
          <w:sz w:val="24"/>
        </w:rPr>
        <w:t xml:space="preserve">types </w:t>
      </w:r>
      <w:r>
        <w:rPr>
          <w:sz w:val="24"/>
        </w:rPr>
        <w:t xml:space="preserve">of </w:t>
      </w:r>
      <w:r>
        <w:rPr>
          <w:b/>
          <w:sz w:val="24"/>
        </w:rPr>
        <w:t>industry</w:t>
      </w:r>
      <w:r>
        <w:rPr>
          <w:sz w:val="24"/>
        </w:rPr>
        <w:t>. The USA has many large and small companies dedicated to aviation business.</w:t>
      </w:r>
    </w:p>
    <w:p w:rsidR="002B0F1A" w:rsidRDefault="002B0F1A">
      <w:pPr>
        <w:pStyle w:val="BodyText"/>
        <w:spacing w:before="199"/>
        <w:rPr>
          <w:sz w:val="24"/>
        </w:rPr>
      </w:pPr>
    </w:p>
    <w:p w:rsidR="002B0F1A" w:rsidRDefault="00AA42EA">
      <w:pPr>
        <w:pStyle w:val="Heading4"/>
        <w:numPr>
          <w:ilvl w:val="1"/>
          <w:numId w:val="136"/>
        </w:numPr>
        <w:tabs>
          <w:tab w:val="left" w:pos="891"/>
        </w:tabs>
        <w:spacing w:before="1"/>
        <w:ind w:left="891" w:hanging="262"/>
      </w:pPr>
      <w:bookmarkStart w:id="64" w:name="2)_Transport_Industry"/>
      <w:bookmarkEnd w:id="64"/>
      <w:r>
        <w:t>Transport</w:t>
      </w:r>
      <w:r>
        <w:rPr>
          <w:spacing w:val="-14"/>
        </w:rPr>
        <w:t xml:space="preserve"> </w:t>
      </w:r>
      <w:r>
        <w:rPr>
          <w:spacing w:val="-2"/>
        </w:rPr>
        <w:t>Industry</w:t>
      </w:r>
    </w:p>
    <w:p w:rsidR="002B0F1A" w:rsidRDefault="002B0F1A">
      <w:pPr>
        <w:pStyle w:val="BodyText"/>
        <w:spacing w:before="38"/>
        <w:rPr>
          <w:b/>
          <w:sz w:val="24"/>
        </w:rPr>
      </w:pPr>
    </w:p>
    <w:p w:rsidR="002B0F1A" w:rsidRDefault="00AA42EA">
      <w:pPr>
        <w:spacing w:line="276" w:lineRule="auto"/>
        <w:ind w:left="634" w:right="1445"/>
        <w:jc w:val="both"/>
        <w:rPr>
          <w:sz w:val="24"/>
        </w:rPr>
      </w:pPr>
      <w:r>
        <w:rPr>
          <w:sz w:val="24"/>
        </w:rPr>
        <w:t>The transport industry is one of the largest types of business industries. This industry deals with the movement of humans, things and animals by various modes of transportation. The main modes of transportation are air, land (Road and Rail) and water. The transportation industry makes the largest part of any country’s economy.</w:t>
      </w:r>
    </w:p>
    <w:p w:rsidR="002B0F1A" w:rsidRDefault="00AA42EA">
      <w:pPr>
        <w:pStyle w:val="Heading4"/>
        <w:numPr>
          <w:ilvl w:val="1"/>
          <w:numId w:val="136"/>
        </w:numPr>
        <w:tabs>
          <w:tab w:val="left" w:pos="891"/>
        </w:tabs>
        <w:spacing w:before="215"/>
        <w:ind w:left="891" w:hanging="262"/>
      </w:pPr>
      <w:bookmarkStart w:id="65" w:name="3)_Computer_Industry"/>
      <w:bookmarkEnd w:id="65"/>
      <w:r>
        <w:rPr>
          <w:spacing w:val="-2"/>
        </w:rPr>
        <w:t>Computer</w:t>
      </w:r>
      <w:r>
        <w:rPr>
          <w:spacing w:val="-5"/>
        </w:rPr>
        <w:t xml:space="preserve"> </w:t>
      </w:r>
      <w:r>
        <w:rPr>
          <w:spacing w:val="-2"/>
        </w:rPr>
        <w:t>Industry</w:t>
      </w:r>
    </w:p>
    <w:p w:rsidR="002B0F1A" w:rsidRDefault="002B0F1A">
      <w:pPr>
        <w:pStyle w:val="BodyText"/>
        <w:spacing w:before="33"/>
        <w:rPr>
          <w:b/>
          <w:sz w:val="24"/>
        </w:rPr>
      </w:pPr>
    </w:p>
    <w:p w:rsidR="002B0F1A" w:rsidRDefault="00AA42EA">
      <w:pPr>
        <w:ind w:left="634" w:right="1436"/>
        <w:jc w:val="both"/>
        <w:rPr>
          <w:sz w:val="24"/>
        </w:rPr>
      </w:pPr>
      <w:r>
        <w:rPr>
          <w:sz w:val="24"/>
        </w:rPr>
        <w:t>The computer industry</w:t>
      </w:r>
      <w:r>
        <w:rPr>
          <w:spacing w:val="-1"/>
          <w:sz w:val="24"/>
        </w:rPr>
        <w:t xml:space="preserve"> </w:t>
      </w:r>
      <w:r>
        <w:rPr>
          <w:sz w:val="24"/>
        </w:rPr>
        <w:t>has boomed drastically in the 21st century. Computer Industry</w:t>
      </w:r>
      <w:r>
        <w:rPr>
          <w:spacing w:val="-1"/>
          <w:sz w:val="24"/>
        </w:rPr>
        <w:t xml:space="preserve"> </w:t>
      </w:r>
      <w:r>
        <w:rPr>
          <w:sz w:val="24"/>
        </w:rPr>
        <w:t>has taken over almost every other industry. Computer industry or also known as Information Technology (IT) Industry. It includes businesses of computer hardware, developing and maintaining</w:t>
      </w:r>
      <w:r>
        <w:rPr>
          <w:spacing w:val="40"/>
          <w:sz w:val="24"/>
        </w:rPr>
        <w:t xml:space="preserve"> </w:t>
      </w:r>
      <w:r>
        <w:rPr>
          <w:sz w:val="24"/>
        </w:rPr>
        <w:t xml:space="preserve">computer software and computer networking. One major area which has been growing proliferative is service </w:t>
      </w:r>
      <w:r>
        <w:rPr>
          <w:spacing w:val="-2"/>
          <w:sz w:val="24"/>
        </w:rPr>
        <w:t>sector.</w:t>
      </w:r>
    </w:p>
    <w:p w:rsidR="002B0F1A" w:rsidRDefault="002B0F1A">
      <w:pPr>
        <w:pStyle w:val="BodyText"/>
        <w:spacing w:before="188"/>
        <w:rPr>
          <w:sz w:val="24"/>
        </w:rPr>
      </w:pPr>
    </w:p>
    <w:p w:rsidR="002B0F1A" w:rsidRDefault="00AA42EA">
      <w:pPr>
        <w:ind w:left="634" w:right="1455"/>
        <w:jc w:val="both"/>
        <w:rPr>
          <w:sz w:val="24"/>
        </w:rPr>
      </w:pPr>
      <w:r>
        <w:rPr>
          <w:sz w:val="24"/>
        </w:rPr>
        <w:t>The service sector has gone online in almost every sector such as health, education, retail, bank, beauty. There are hundreds of websites and apps for every single service. For example, Airbnb is a leading online service company which helps travelers to find places to stay while traveling and also help people to earn extra money by</w:t>
      </w:r>
      <w:r>
        <w:rPr>
          <w:spacing w:val="-3"/>
          <w:sz w:val="24"/>
        </w:rPr>
        <w:t xml:space="preserve"> </w:t>
      </w:r>
      <w:r>
        <w:rPr>
          <w:sz w:val="24"/>
        </w:rPr>
        <w:t>putting their extra space on rent.</w:t>
      </w:r>
    </w:p>
    <w:p w:rsidR="002B0F1A" w:rsidRDefault="002B0F1A">
      <w:pPr>
        <w:pStyle w:val="BodyText"/>
        <w:spacing w:before="200"/>
        <w:rPr>
          <w:sz w:val="24"/>
        </w:rPr>
      </w:pPr>
    </w:p>
    <w:p w:rsidR="002B0F1A" w:rsidRDefault="00AA42EA">
      <w:pPr>
        <w:pStyle w:val="Heading4"/>
        <w:numPr>
          <w:ilvl w:val="1"/>
          <w:numId w:val="136"/>
        </w:numPr>
        <w:tabs>
          <w:tab w:val="left" w:pos="891"/>
        </w:tabs>
        <w:ind w:left="891" w:hanging="262"/>
      </w:pPr>
      <w:bookmarkStart w:id="66" w:name="4)_Telecommunication_industry"/>
      <w:bookmarkEnd w:id="66"/>
      <w:r>
        <w:t>Telecommunication</w:t>
      </w:r>
      <w:r>
        <w:rPr>
          <w:spacing w:val="-7"/>
        </w:rPr>
        <w:t xml:space="preserve"> </w:t>
      </w:r>
      <w:r>
        <w:rPr>
          <w:spacing w:val="-2"/>
        </w:rPr>
        <w:t>industry</w:t>
      </w:r>
    </w:p>
    <w:p w:rsidR="002B0F1A" w:rsidRDefault="002B0F1A">
      <w:pPr>
        <w:pStyle w:val="BodyText"/>
        <w:spacing w:before="38"/>
        <w:rPr>
          <w:b/>
          <w:sz w:val="24"/>
        </w:rPr>
      </w:pPr>
    </w:p>
    <w:p w:rsidR="002B0F1A" w:rsidRDefault="00AA42EA">
      <w:pPr>
        <w:spacing w:line="276" w:lineRule="auto"/>
        <w:ind w:left="634" w:right="1441"/>
        <w:jc w:val="both"/>
        <w:rPr>
          <w:sz w:val="24"/>
        </w:rPr>
      </w:pPr>
      <w:r>
        <w:rPr>
          <w:sz w:val="24"/>
        </w:rPr>
        <w:t>Telecommunication industry</w:t>
      </w:r>
      <w:r>
        <w:rPr>
          <w:spacing w:val="-2"/>
          <w:sz w:val="24"/>
        </w:rPr>
        <w:t xml:space="preserve"> </w:t>
      </w:r>
      <w:r>
        <w:rPr>
          <w:sz w:val="24"/>
        </w:rPr>
        <w:t>consists</w:t>
      </w:r>
      <w:r>
        <w:rPr>
          <w:spacing w:val="-1"/>
          <w:sz w:val="24"/>
        </w:rPr>
        <w:t xml:space="preserve"> </w:t>
      </w:r>
      <w:r>
        <w:rPr>
          <w:sz w:val="24"/>
        </w:rPr>
        <w:t>of</w:t>
      </w:r>
      <w:r>
        <w:rPr>
          <w:spacing w:val="-1"/>
          <w:sz w:val="24"/>
        </w:rPr>
        <w:t xml:space="preserve"> </w:t>
      </w:r>
      <w:r>
        <w:rPr>
          <w:sz w:val="24"/>
        </w:rPr>
        <w:t>companies which makes communication possible worldwide through mobile phones, internet, cable or wirelessly. It allows people to communicate using words, audio or video from</w:t>
      </w:r>
      <w:r>
        <w:rPr>
          <w:spacing w:val="-5"/>
          <w:sz w:val="24"/>
        </w:rPr>
        <w:t xml:space="preserve"> </w:t>
      </w:r>
      <w:r>
        <w:rPr>
          <w:sz w:val="24"/>
        </w:rPr>
        <w:t>any</w:t>
      </w:r>
      <w:r>
        <w:rPr>
          <w:spacing w:val="-4"/>
          <w:sz w:val="24"/>
        </w:rPr>
        <w:t xml:space="preserve"> </w:t>
      </w:r>
      <w:r>
        <w:rPr>
          <w:sz w:val="24"/>
        </w:rPr>
        <w:t>part of</w:t>
      </w:r>
      <w:r>
        <w:rPr>
          <w:spacing w:val="-7"/>
          <w:sz w:val="24"/>
        </w:rPr>
        <w:t xml:space="preserve"> </w:t>
      </w:r>
      <w:r>
        <w:rPr>
          <w:sz w:val="24"/>
        </w:rPr>
        <w:t>the world to any</w:t>
      </w:r>
      <w:r>
        <w:rPr>
          <w:spacing w:val="-9"/>
          <w:sz w:val="24"/>
        </w:rPr>
        <w:t xml:space="preserve"> </w:t>
      </w:r>
      <w:r>
        <w:rPr>
          <w:sz w:val="24"/>
        </w:rPr>
        <w:t>part of</w:t>
      </w:r>
      <w:r>
        <w:rPr>
          <w:spacing w:val="-7"/>
          <w:sz w:val="24"/>
        </w:rPr>
        <w:t xml:space="preserve"> </w:t>
      </w:r>
      <w:r>
        <w:rPr>
          <w:sz w:val="24"/>
        </w:rPr>
        <w:t>the world. Smartphones can</w:t>
      </w:r>
      <w:r>
        <w:rPr>
          <w:spacing w:val="-4"/>
          <w:sz w:val="24"/>
        </w:rPr>
        <w:t xml:space="preserve"> </w:t>
      </w:r>
      <w:r>
        <w:rPr>
          <w:sz w:val="24"/>
        </w:rPr>
        <w:t>send information thousands of miles away within seconds. The leading companies in the telecommunication industry are satellite companies, internet service providers, wireless operator. Wireless internet has helped other industries to generate great revenue.</w:t>
      </w:r>
    </w:p>
    <w:p w:rsidR="002B0F1A" w:rsidRDefault="00AA42EA">
      <w:pPr>
        <w:spacing w:before="199"/>
        <w:ind w:left="634" w:right="1440"/>
        <w:jc w:val="both"/>
        <w:rPr>
          <w:sz w:val="24"/>
        </w:rPr>
      </w:pPr>
      <w:r>
        <w:rPr>
          <w:sz w:val="24"/>
        </w:rPr>
        <w:t>This industry includes various sub-sectors such as communication equipment, wireless communication, ad-hoc network, mobile ad-hoc network, domestic telecommunication services, foreign</w:t>
      </w:r>
      <w:r>
        <w:rPr>
          <w:spacing w:val="-2"/>
          <w:sz w:val="24"/>
        </w:rPr>
        <w:t xml:space="preserve"> </w:t>
      </w:r>
      <w:r>
        <w:rPr>
          <w:sz w:val="24"/>
        </w:rPr>
        <w:t>telecommunication</w:t>
      </w:r>
      <w:r>
        <w:rPr>
          <w:spacing w:val="-3"/>
          <w:sz w:val="24"/>
        </w:rPr>
        <w:t xml:space="preserve"> </w:t>
      </w:r>
      <w:r>
        <w:rPr>
          <w:sz w:val="24"/>
        </w:rPr>
        <w:t>services, processing products,</w:t>
      </w:r>
      <w:r>
        <w:rPr>
          <w:spacing w:val="-1"/>
          <w:sz w:val="24"/>
        </w:rPr>
        <w:t xml:space="preserve"> </w:t>
      </w:r>
      <w:r>
        <w:rPr>
          <w:sz w:val="24"/>
        </w:rPr>
        <w:t>and systems. Mobile Ad-hoc network</w:t>
      </w:r>
      <w:r>
        <w:rPr>
          <w:spacing w:val="-3"/>
          <w:sz w:val="24"/>
        </w:rPr>
        <w:t xml:space="preserve"> </w:t>
      </w:r>
      <w:r>
        <w:rPr>
          <w:sz w:val="24"/>
        </w:rPr>
        <w:t>is</w:t>
      </w:r>
      <w:r>
        <w:rPr>
          <w:spacing w:val="-1"/>
          <w:sz w:val="24"/>
        </w:rPr>
        <w:t xml:space="preserve"> </w:t>
      </w:r>
      <w:r>
        <w:rPr>
          <w:sz w:val="24"/>
        </w:rPr>
        <w:t>the fastest growing sector in the telecommunication industry.</w:t>
      </w:r>
    </w:p>
    <w:p w:rsidR="002B0F1A" w:rsidRDefault="00AA42EA">
      <w:pPr>
        <w:pStyle w:val="BodyText"/>
        <w:spacing w:before="256"/>
        <w:ind w:right="1434"/>
        <w:jc w:val="right"/>
        <w:rPr>
          <w:rFonts w:ascii="Calibri"/>
        </w:rPr>
      </w:pPr>
      <w:r>
        <w:rPr>
          <w:rFonts w:ascii="Calibri"/>
          <w:spacing w:val="-5"/>
        </w:rPr>
        <w:t>32</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1"/>
          <w:numId w:val="136"/>
        </w:numPr>
        <w:tabs>
          <w:tab w:val="left" w:pos="891"/>
        </w:tabs>
        <w:spacing w:before="74"/>
        <w:ind w:left="891" w:hanging="262"/>
      </w:pPr>
      <w:r>
        <w:rPr>
          <w:noProof/>
        </w:rPr>
        <w:lastRenderedPageBreak/>
        <mc:AlternateContent>
          <mc:Choice Requires="wpg">
            <w:drawing>
              <wp:anchor distT="0" distB="0" distL="0" distR="0" simplePos="0" relativeHeight="48280832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741" name="Group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742" name="Image 742"/>
                          <pic:cNvPicPr/>
                        </pic:nvPicPr>
                        <pic:blipFill>
                          <a:blip r:embed="rId7" cstate="print"/>
                          <a:stretch>
                            <a:fillRect/>
                          </a:stretch>
                        </pic:blipFill>
                        <pic:spPr>
                          <a:xfrm>
                            <a:off x="635" y="0"/>
                            <a:ext cx="7106284" cy="56515"/>
                          </a:xfrm>
                          <a:prstGeom prst="rect">
                            <a:avLst/>
                          </a:prstGeom>
                        </pic:spPr>
                      </pic:pic>
                      <wps:wsp>
                        <wps:cNvPr id="743" name="Graphic 743"/>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744" name="Image 744"/>
                          <pic:cNvPicPr/>
                        </pic:nvPicPr>
                        <pic:blipFill>
                          <a:blip r:embed="rId8" cstate="print"/>
                          <a:stretch>
                            <a:fillRect/>
                          </a:stretch>
                        </pic:blipFill>
                        <pic:spPr>
                          <a:xfrm>
                            <a:off x="56514" y="9396995"/>
                            <a:ext cx="7050405" cy="51804"/>
                          </a:xfrm>
                          <a:prstGeom prst="rect">
                            <a:avLst/>
                          </a:prstGeom>
                        </pic:spPr>
                      </pic:pic>
                      <wps:wsp>
                        <wps:cNvPr id="745" name="Graphic 745"/>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46" name="Graphic 746"/>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47" name="Graphic 747"/>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48" name="Graphic 748"/>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49" name="Graphic 749"/>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50" name="Graphic 750"/>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51" name="Graphic 751"/>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52" name="Graphic 752"/>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53" name="Graphic 753"/>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54" name="Graphic 754"/>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55" name="Graphic 755"/>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756" name="Graphic 756"/>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757" name="Graphic 757"/>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758" name="Graphic 758"/>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759" name="Graphic 759"/>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760" name="Graphic 760"/>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761" name="Graphic 761"/>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D904F7E" id="Group 741" o:spid="_x0000_s1026" style="position:absolute;margin-left:23.95pt;margin-top:24pt;width:564.3pt;height:744.25pt;z-index:-2050816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">
                <v:shape id="Image 742"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">
                  <v:imagedata r:id="rId9" o:title=""/>
                </v:shape>
                <v:shape id="Graphic 743"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744"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">
                  <v:imagedata r:id="rId10" o:title=""/>
                </v:shape>
                <v:shape id="Graphic 745"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" path="m56515,l18415,r,18415l,18415,,56515r56515,l56515,xem9525,l,,,9525r9525,l9525,xe" fillcolor="red" stroked="f">
                  <v:path arrowok="t"/>
                </v:shape>
                <v:shape id="Graphic 746"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" path="m6382385,361950r-780415,l5601970,r-27305,l5574665,361950,,361950r,26670l6382385,388620r,-26670xe" fillcolor="#6a6a6a" stroked="f">
                  <v:path arrowok="t"/>
                </v:shape>
                <v:shape id="Graphic 747"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" path="m54864,l36576,,,,,36576,,54864r36576,l36576,36576r18288,l54864,xe" fillcolor="red" stroked="f">
                  <v:path arrowok="t"/>
                </v:shape>
                <v:shape id="Graphic 748"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" path="m18288,l9131,,,,,9144r,9144l9131,18288r,-9144l18288,9144,18288,xe" stroked="f">
                  <v:path arrowok="t"/>
                </v:shape>
                <v:shape id="Graphic 749"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" path="m9144,45720l,45720r,9144l9144,54864r,-9144xem7065010,l9144,r,36576l7065010,36576r,-36576xe" fillcolor="red" stroked="f">
                  <v:path arrowok="t"/>
                </v:shape>
                <v:shape id="Graphic 750"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" path="m7055866,l,,,9144r7055866,l7055866,xe" stroked="f">
                  <v:path arrowok="t"/>
                </v:shape>
                <v:shape id="Graphic 751"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" path="m7055866,45720l,45720r,9144l7055866,54864r,-9144xem7110730,r-36576,l7055866,r,36576l7074154,36576r,18288l7110730,54864r,-18288l7110730,xe" fillcolor="red" stroked="f">
                  <v:path arrowok="t"/>
                </v:shape>
                <v:shape id="Graphic 752"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" path="m18288,l9144,,,,,9144r9144,l9144,18288r9131,l18275,9144,18288,xe" stroked="f">
                  <v:path arrowok="t"/>
                </v:shape>
                <v:shape id="Graphic 753"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754"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" path="m9143,l,,,9341866r9143,l9143,xe" stroked="f">
                  <v:path arrowok="t"/>
                </v:shape>
                <v:shape id="Graphic 755"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756"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" path="m18288,9156r-9157,l9131,,,,,9156r,9132l9131,18288r9157,l18288,9156xe" stroked="f">
                  <v:path arrowok="t"/>
                </v:shape>
                <v:shape id="Graphic 757"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" path="m9144,l,,,9144r9144,l9144,xem7065010,18300r-7055866,l9144,54864r7055866,l7065010,18300xe" fillcolor="red" stroked="f">
                  <v:path arrowok="t"/>
                </v:shape>
                <v:shape id="Graphic 758"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" path="m7055866,l,,,9143r7055866,l7055866,xe" stroked="f">
                  <v:path arrowok="t"/>
                </v:shape>
                <v:shape id="Graphic 759"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" path="m7055866,l,,,9144r7055866,l7055866,xem7110730,r-36576,l7074154,18300r-18288,l7055866,54864r18288,l7110730,54864r,-36564l7110730,xe" fillcolor="red" stroked="f">
                  <v:path arrowok="t"/>
                </v:shape>
                <v:shape id="Graphic 760"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" path="m18288,9156l18275,,9144,r,9156l,9156r,9132l9144,18288r9131,l18288,9156xe" stroked="f">
                  <v:path arrowok="t"/>
                </v:shape>
                <v:shape id="Graphic 761"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" path="m9144,l,,,9144r9144,l9144,xe" fillcolor="red" stroked="f">
                  <v:path arrowok="t"/>
                </v:shape>
                <w10:wrap anchorx="page" anchory="page"/>
              </v:group>
            </w:pict>
          </mc:Fallback>
        </mc:AlternateContent>
      </w:r>
      <w:bookmarkStart w:id="67" w:name="5)_Agriculture_industry"/>
      <w:bookmarkEnd w:id="67"/>
      <w:r>
        <w:t>Agriculture</w:t>
      </w:r>
      <w:r>
        <w:rPr>
          <w:spacing w:val="-9"/>
        </w:rPr>
        <w:t xml:space="preserve"> </w:t>
      </w:r>
      <w:r>
        <w:rPr>
          <w:spacing w:val="-2"/>
        </w:rPr>
        <w:t>industry</w:t>
      </w:r>
    </w:p>
    <w:p w:rsidR="002B0F1A" w:rsidRDefault="002B0F1A">
      <w:pPr>
        <w:pStyle w:val="BodyText"/>
        <w:spacing w:before="33"/>
        <w:rPr>
          <w:b/>
          <w:sz w:val="24"/>
        </w:rPr>
      </w:pPr>
    </w:p>
    <w:p w:rsidR="002B0F1A" w:rsidRDefault="00AA42EA">
      <w:pPr>
        <w:ind w:left="634" w:right="1449"/>
        <w:jc w:val="both"/>
        <w:rPr>
          <w:sz w:val="24"/>
        </w:rPr>
      </w:pPr>
      <w:r>
        <w:rPr>
          <w:sz w:val="24"/>
        </w:rPr>
        <w:t>The agriculture industry is one of the oldest types of business industry. Agriculture industry consists of cultivating land, plants and breeding animals to produce foods and other survival things. This industry</w:t>
      </w:r>
      <w:r>
        <w:rPr>
          <w:spacing w:val="-3"/>
          <w:sz w:val="24"/>
        </w:rPr>
        <w:t xml:space="preserve"> </w:t>
      </w:r>
      <w:r>
        <w:rPr>
          <w:sz w:val="24"/>
        </w:rPr>
        <w:t>is</w:t>
      </w:r>
      <w:r>
        <w:rPr>
          <w:spacing w:val="-1"/>
          <w:sz w:val="24"/>
        </w:rPr>
        <w:t xml:space="preserve"> </w:t>
      </w:r>
      <w:r>
        <w:rPr>
          <w:sz w:val="24"/>
        </w:rPr>
        <w:t>an integral</w:t>
      </w:r>
      <w:r>
        <w:rPr>
          <w:spacing w:val="-7"/>
          <w:sz w:val="24"/>
        </w:rPr>
        <w:t xml:space="preserve"> </w:t>
      </w:r>
      <w:r>
        <w:rPr>
          <w:sz w:val="24"/>
        </w:rPr>
        <w:t>part</w:t>
      </w:r>
      <w:r>
        <w:rPr>
          <w:spacing w:val="-3"/>
          <w:sz w:val="24"/>
        </w:rPr>
        <w:t xml:space="preserve"> </w:t>
      </w:r>
      <w:r>
        <w:rPr>
          <w:sz w:val="24"/>
        </w:rPr>
        <w:t>of</w:t>
      </w:r>
      <w:r>
        <w:rPr>
          <w:spacing w:val="-6"/>
          <w:sz w:val="24"/>
        </w:rPr>
        <w:t xml:space="preserve"> </w:t>
      </w:r>
      <w:r>
        <w:rPr>
          <w:sz w:val="24"/>
        </w:rPr>
        <w:t>every</w:t>
      </w:r>
      <w:r>
        <w:rPr>
          <w:spacing w:val="-7"/>
          <w:sz w:val="24"/>
        </w:rPr>
        <w:t xml:space="preserve"> </w:t>
      </w:r>
      <w:r>
        <w:rPr>
          <w:sz w:val="24"/>
        </w:rPr>
        <w:t>country’s</w:t>
      </w:r>
      <w:r>
        <w:rPr>
          <w:spacing w:val="-1"/>
          <w:sz w:val="24"/>
        </w:rPr>
        <w:t xml:space="preserve"> </w:t>
      </w:r>
      <w:r>
        <w:rPr>
          <w:sz w:val="24"/>
        </w:rPr>
        <w:t>economy. The modernization in</w:t>
      </w:r>
      <w:r>
        <w:rPr>
          <w:spacing w:val="-3"/>
          <w:sz w:val="24"/>
        </w:rPr>
        <w:t xml:space="preserve"> </w:t>
      </w:r>
      <w:r>
        <w:rPr>
          <w:sz w:val="24"/>
        </w:rPr>
        <w:t>the agriculture industry took place in the late 20th century, which is known as “Green Revolution”.</w:t>
      </w:r>
    </w:p>
    <w:p w:rsidR="002B0F1A" w:rsidRDefault="002B0F1A">
      <w:pPr>
        <w:pStyle w:val="BodyText"/>
        <w:spacing w:before="190"/>
        <w:rPr>
          <w:sz w:val="24"/>
        </w:rPr>
      </w:pPr>
    </w:p>
    <w:p w:rsidR="002B0F1A" w:rsidRDefault="00AA42EA">
      <w:pPr>
        <w:spacing w:before="1"/>
        <w:ind w:left="634" w:right="1447"/>
        <w:jc w:val="both"/>
        <w:rPr>
          <w:sz w:val="24"/>
        </w:rPr>
      </w:pPr>
      <w:r>
        <w:rPr>
          <w:sz w:val="24"/>
        </w:rPr>
        <w:t>After that, the agriculture industry has been growing exponentially. The agriculture industry is an important industry of countries like India, Africa and other countries having a good ecosystem. This industry consists of producing, providing, selling and exporting agricultural goods. This industry provides</w:t>
      </w:r>
      <w:r>
        <w:rPr>
          <w:spacing w:val="40"/>
          <w:sz w:val="24"/>
        </w:rPr>
        <w:t xml:space="preserve"> </w:t>
      </w:r>
      <w:r>
        <w:rPr>
          <w:sz w:val="24"/>
        </w:rPr>
        <w:t>employment</w:t>
      </w:r>
      <w:r>
        <w:rPr>
          <w:spacing w:val="80"/>
          <w:w w:val="150"/>
          <w:sz w:val="24"/>
        </w:rPr>
        <w:t xml:space="preserve"> </w:t>
      </w:r>
      <w:r>
        <w:rPr>
          <w:sz w:val="24"/>
        </w:rPr>
        <w:t>to</w:t>
      </w:r>
      <w:r>
        <w:rPr>
          <w:spacing w:val="80"/>
          <w:w w:val="150"/>
          <w:sz w:val="24"/>
        </w:rPr>
        <w:t xml:space="preserve"> </w:t>
      </w:r>
      <w:r>
        <w:rPr>
          <w:sz w:val="24"/>
        </w:rPr>
        <w:t>researchers,</w:t>
      </w:r>
      <w:r>
        <w:rPr>
          <w:spacing w:val="80"/>
          <w:w w:val="150"/>
          <w:sz w:val="24"/>
        </w:rPr>
        <w:t xml:space="preserve"> </w:t>
      </w:r>
      <w:r>
        <w:rPr>
          <w:sz w:val="24"/>
        </w:rPr>
        <w:t>scientists,</w:t>
      </w:r>
      <w:r>
        <w:rPr>
          <w:spacing w:val="80"/>
          <w:w w:val="150"/>
          <w:sz w:val="24"/>
        </w:rPr>
        <w:t xml:space="preserve"> </w:t>
      </w:r>
      <w:r>
        <w:rPr>
          <w:sz w:val="24"/>
        </w:rPr>
        <w:t>biotechnicians,</w:t>
      </w:r>
      <w:r>
        <w:rPr>
          <w:spacing w:val="80"/>
          <w:w w:val="150"/>
          <w:sz w:val="24"/>
        </w:rPr>
        <w:t xml:space="preserve"> </w:t>
      </w:r>
      <w:r>
        <w:rPr>
          <w:sz w:val="24"/>
        </w:rPr>
        <w:t>veterinarians,</w:t>
      </w:r>
      <w:r>
        <w:rPr>
          <w:spacing w:val="80"/>
          <w:w w:val="150"/>
          <w:sz w:val="24"/>
        </w:rPr>
        <w:t xml:space="preserve"> </w:t>
      </w:r>
      <w:r>
        <w:rPr>
          <w:sz w:val="24"/>
        </w:rPr>
        <w:t>farm</w:t>
      </w:r>
      <w:r>
        <w:rPr>
          <w:spacing w:val="80"/>
          <w:w w:val="150"/>
          <w:sz w:val="24"/>
        </w:rPr>
        <w:t xml:space="preserve"> </w:t>
      </w:r>
      <w:r>
        <w:rPr>
          <w:sz w:val="24"/>
        </w:rPr>
        <w:t>labors</w:t>
      </w:r>
      <w:r>
        <w:rPr>
          <w:spacing w:val="80"/>
          <w:sz w:val="24"/>
        </w:rPr>
        <w:t xml:space="preserve"> </w:t>
      </w:r>
      <w:r>
        <w:rPr>
          <w:sz w:val="24"/>
        </w:rPr>
        <w:t>and development technicians.</w:t>
      </w:r>
    </w:p>
    <w:p w:rsidR="002B0F1A" w:rsidRDefault="002B0F1A">
      <w:pPr>
        <w:pStyle w:val="BodyText"/>
        <w:spacing w:before="197"/>
        <w:rPr>
          <w:sz w:val="24"/>
        </w:rPr>
      </w:pPr>
    </w:p>
    <w:p w:rsidR="002B0F1A" w:rsidRDefault="00AA42EA">
      <w:pPr>
        <w:pStyle w:val="Heading4"/>
        <w:numPr>
          <w:ilvl w:val="1"/>
          <w:numId w:val="136"/>
        </w:numPr>
        <w:tabs>
          <w:tab w:val="left" w:pos="891"/>
        </w:tabs>
        <w:ind w:left="891" w:hanging="262"/>
      </w:pPr>
      <w:bookmarkStart w:id="68" w:name="6)_Construction_Industry"/>
      <w:bookmarkEnd w:id="68"/>
      <w:r>
        <w:t>Construction</w:t>
      </w:r>
      <w:r>
        <w:rPr>
          <w:spacing w:val="-7"/>
        </w:rPr>
        <w:t xml:space="preserve"> </w:t>
      </w:r>
      <w:r>
        <w:rPr>
          <w:spacing w:val="-2"/>
        </w:rPr>
        <w:t>Industry</w:t>
      </w:r>
    </w:p>
    <w:p w:rsidR="002B0F1A" w:rsidRDefault="002B0F1A">
      <w:pPr>
        <w:pStyle w:val="BodyText"/>
        <w:spacing w:before="39"/>
        <w:rPr>
          <w:b/>
          <w:sz w:val="24"/>
        </w:rPr>
      </w:pPr>
    </w:p>
    <w:p w:rsidR="002B0F1A" w:rsidRDefault="00AA42EA">
      <w:pPr>
        <w:ind w:left="634" w:right="1433"/>
        <w:jc w:val="both"/>
        <w:rPr>
          <w:sz w:val="24"/>
        </w:rPr>
      </w:pPr>
      <w:r>
        <w:rPr>
          <w:sz w:val="24"/>
        </w:rPr>
        <w:t>The construction sector is indulged in designing, building, constructing and maintaining the infrastructure. The construction industry can be sub-divided into three categories such as heavy construction, general construction, and specialized construction. Heavy construction includes the construction of bridges and roads etc. General</w:t>
      </w:r>
      <w:r>
        <w:rPr>
          <w:spacing w:val="-3"/>
          <w:sz w:val="24"/>
        </w:rPr>
        <w:t xml:space="preserve"> </w:t>
      </w:r>
      <w:r>
        <w:rPr>
          <w:sz w:val="24"/>
        </w:rPr>
        <w:t>construction includes the building of</w:t>
      </w:r>
      <w:r>
        <w:rPr>
          <w:spacing w:val="-1"/>
          <w:sz w:val="24"/>
        </w:rPr>
        <w:t xml:space="preserve"> </w:t>
      </w:r>
      <w:r>
        <w:rPr>
          <w:sz w:val="24"/>
        </w:rPr>
        <w:t>residential places and commercial real estate. Specialized construction includes making electric and wood things required to construct a building.</w:t>
      </w:r>
    </w:p>
    <w:p w:rsidR="002B0F1A" w:rsidRDefault="002B0F1A">
      <w:pPr>
        <w:pStyle w:val="BodyText"/>
        <w:spacing w:before="185"/>
        <w:rPr>
          <w:sz w:val="24"/>
        </w:rPr>
      </w:pPr>
    </w:p>
    <w:p w:rsidR="002B0F1A" w:rsidRDefault="00AA42EA">
      <w:pPr>
        <w:ind w:left="634" w:right="1431"/>
        <w:jc w:val="both"/>
        <w:rPr>
          <w:sz w:val="24"/>
        </w:rPr>
      </w:pPr>
      <w:r>
        <w:rPr>
          <w:sz w:val="24"/>
        </w:rPr>
        <w:t>This era has witnessed the modernization in the way of constructing building and houses. Construction and related types of business industries have benefitted from the advancement of technology. It has given us skyscrapers, which provides a place for everyone even with population growth. Recently, one technology named Building Information Modeling (BIM) has revolutionized the construction industry.</w:t>
      </w:r>
    </w:p>
    <w:p w:rsidR="002B0F1A" w:rsidRDefault="002B0F1A">
      <w:pPr>
        <w:pStyle w:val="BodyText"/>
        <w:spacing w:before="198"/>
        <w:rPr>
          <w:sz w:val="24"/>
        </w:rPr>
      </w:pPr>
    </w:p>
    <w:p w:rsidR="002B0F1A" w:rsidRDefault="00AA42EA">
      <w:pPr>
        <w:pStyle w:val="Heading4"/>
        <w:numPr>
          <w:ilvl w:val="1"/>
          <w:numId w:val="136"/>
        </w:numPr>
        <w:tabs>
          <w:tab w:val="left" w:pos="891"/>
        </w:tabs>
        <w:ind w:left="891" w:hanging="262"/>
      </w:pPr>
      <w:bookmarkStart w:id="69" w:name="7)_Education_Industry"/>
      <w:bookmarkEnd w:id="69"/>
      <w:r>
        <w:t>Education</w:t>
      </w:r>
      <w:r>
        <w:rPr>
          <w:spacing w:val="-2"/>
        </w:rPr>
        <w:t xml:space="preserve"> Industry</w:t>
      </w:r>
    </w:p>
    <w:p w:rsidR="002B0F1A" w:rsidRDefault="002B0F1A">
      <w:pPr>
        <w:pStyle w:val="BodyText"/>
        <w:spacing w:before="38"/>
        <w:rPr>
          <w:b/>
          <w:sz w:val="24"/>
        </w:rPr>
      </w:pPr>
    </w:p>
    <w:p w:rsidR="002B0F1A" w:rsidRDefault="00AA42EA">
      <w:pPr>
        <w:ind w:left="634" w:right="1451"/>
        <w:jc w:val="both"/>
        <w:rPr>
          <w:sz w:val="24"/>
        </w:rPr>
      </w:pPr>
      <w:r>
        <w:rPr>
          <w:sz w:val="24"/>
        </w:rPr>
        <w:t>Education industry or education system is a group of school, colleges, universities, institutes to provide learning, knowledge, skills, and a degree in various fields. Educational institutes can broadly be</w:t>
      </w:r>
      <w:r>
        <w:rPr>
          <w:spacing w:val="-3"/>
          <w:sz w:val="24"/>
        </w:rPr>
        <w:t xml:space="preserve"> </w:t>
      </w:r>
      <w:r>
        <w:rPr>
          <w:sz w:val="24"/>
        </w:rPr>
        <w:t>divided into</w:t>
      </w:r>
      <w:r>
        <w:rPr>
          <w:spacing w:val="-2"/>
          <w:sz w:val="24"/>
        </w:rPr>
        <w:t xml:space="preserve"> </w:t>
      </w:r>
      <w:r>
        <w:rPr>
          <w:sz w:val="24"/>
        </w:rPr>
        <w:t>two categories</w:t>
      </w:r>
      <w:r>
        <w:rPr>
          <w:spacing w:val="-4"/>
          <w:sz w:val="24"/>
        </w:rPr>
        <w:t xml:space="preserve"> </w:t>
      </w:r>
      <w:r>
        <w:rPr>
          <w:sz w:val="24"/>
        </w:rPr>
        <w:t>public</w:t>
      </w:r>
      <w:r>
        <w:rPr>
          <w:spacing w:val="-3"/>
          <w:sz w:val="24"/>
        </w:rPr>
        <w:t xml:space="preserve"> </w:t>
      </w:r>
      <w:r>
        <w:rPr>
          <w:sz w:val="24"/>
        </w:rPr>
        <w:t>and</w:t>
      </w:r>
      <w:r>
        <w:rPr>
          <w:spacing w:val="-2"/>
          <w:sz w:val="24"/>
        </w:rPr>
        <w:t xml:space="preserve"> </w:t>
      </w:r>
      <w:r>
        <w:rPr>
          <w:sz w:val="24"/>
        </w:rPr>
        <w:t>private.</w:t>
      </w:r>
      <w:r>
        <w:rPr>
          <w:spacing w:val="-1"/>
          <w:sz w:val="24"/>
        </w:rPr>
        <w:t xml:space="preserve"> </w:t>
      </w:r>
      <w:r>
        <w:rPr>
          <w:sz w:val="24"/>
        </w:rPr>
        <w:t>Public institutes</w:t>
      </w:r>
      <w:r>
        <w:rPr>
          <w:spacing w:val="-4"/>
          <w:sz w:val="24"/>
        </w:rPr>
        <w:t xml:space="preserve"> </w:t>
      </w:r>
      <w:r>
        <w:rPr>
          <w:sz w:val="24"/>
        </w:rPr>
        <w:t>are</w:t>
      </w:r>
      <w:r>
        <w:rPr>
          <w:spacing w:val="-3"/>
          <w:sz w:val="24"/>
        </w:rPr>
        <w:t xml:space="preserve"> </w:t>
      </w:r>
      <w:r>
        <w:rPr>
          <w:sz w:val="24"/>
        </w:rPr>
        <w:t>funded by</w:t>
      </w:r>
      <w:r>
        <w:rPr>
          <w:spacing w:val="-12"/>
          <w:sz w:val="24"/>
        </w:rPr>
        <w:t xml:space="preserve"> </w:t>
      </w:r>
      <w:r>
        <w:rPr>
          <w:sz w:val="24"/>
        </w:rPr>
        <w:t>government whereas private institutes run by a single person or by</w:t>
      </w:r>
      <w:r>
        <w:rPr>
          <w:spacing w:val="-2"/>
          <w:sz w:val="24"/>
        </w:rPr>
        <w:t xml:space="preserve"> </w:t>
      </w:r>
      <w:r>
        <w:rPr>
          <w:sz w:val="24"/>
        </w:rPr>
        <w:t>a group of people.</w:t>
      </w:r>
    </w:p>
    <w:p w:rsidR="002B0F1A" w:rsidRDefault="002B0F1A">
      <w:pPr>
        <w:pStyle w:val="BodyText"/>
        <w:spacing w:before="193"/>
        <w:rPr>
          <w:sz w:val="24"/>
        </w:rPr>
      </w:pPr>
    </w:p>
    <w:p w:rsidR="002B0F1A" w:rsidRDefault="00AA42EA">
      <w:pPr>
        <w:spacing w:line="237" w:lineRule="auto"/>
        <w:ind w:left="634" w:right="1450"/>
        <w:jc w:val="both"/>
        <w:rPr>
          <w:sz w:val="24"/>
        </w:rPr>
      </w:pPr>
      <w:r>
        <w:rPr>
          <w:sz w:val="24"/>
        </w:rPr>
        <w:t>Online courses are most preferred by working people or people above the age of 30 years, whereas regular students prefer to enroll in traditional courses. Every country keeps a large portion of the annual budget for this sector to update</w:t>
      </w:r>
      <w:r>
        <w:rPr>
          <w:spacing w:val="-1"/>
          <w:sz w:val="24"/>
        </w:rPr>
        <w:t xml:space="preserve"> </w:t>
      </w:r>
      <w:r>
        <w:rPr>
          <w:sz w:val="24"/>
        </w:rPr>
        <w:t>the education system to provide better skills to students.</w:t>
      </w: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spacing w:before="57"/>
        <w:rPr>
          <w:sz w:val="24"/>
        </w:rPr>
      </w:pPr>
    </w:p>
    <w:p w:rsidR="002B0F1A" w:rsidRDefault="00AA42EA">
      <w:pPr>
        <w:pStyle w:val="BodyText"/>
        <w:ind w:right="1434"/>
        <w:jc w:val="right"/>
        <w:rPr>
          <w:rFonts w:ascii="Calibri"/>
        </w:rPr>
      </w:pPr>
      <w:r>
        <w:rPr>
          <w:rFonts w:ascii="Calibri"/>
          <w:spacing w:val="-5"/>
        </w:rPr>
        <w:t>33</w:t>
      </w:r>
    </w:p>
    <w:p w:rsidR="002B0F1A" w:rsidRDefault="002B0F1A" w:rsidP="0028420F">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1"/>
          <w:numId w:val="136"/>
        </w:numPr>
        <w:tabs>
          <w:tab w:val="left" w:pos="891"/>
        </w:tabs>
        <w:spacing w:before="74"/>
        <w:ind w:left="891" w:hanging="262"/>
      </w:pPr>
      <w:r>
        <w:rPr>
          <w:noProof/>
        </w:rPr>
        <w:lastRenderedPageBreak/>
        <mc:AlternateContent>
          <mc:Choice Requires="wpg">
            <w:drawing>
              <wp:anchor distT="0" distB="0" distL="0" distR="0" simplePos="0" relativeHeight="48280883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762"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763" name="Image 763"/>
                          <pic:cNvPicPr/>
                        </pic:nvPicPr>
                        <pic:blipFill>
                          <a:blip r:embed="rId7" cstate="print"/>
                          <a:stretch>
                            <a:fillRect/>
                          </a:stretch>
                        </pic:blipFill>
                        <pic:spPr>
                          <a:xfrm>
                            <a:off x="635" y="0"/>
                            <a:ext cx="7106284" cy="56515"/>
                          </a:xfrm>
                          <a:prstGeom prst="rect">
                            <a:avLst/>
                          </a:prstGeom>
                        </pic:spPr>
                      </pic:pic>
                      <wps:wsp>
                        <wps:cNvPr id="764" name="Graphic 76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765" name="Image 765"/>
                          <pic:cNvPicPr/>
                        </pic:nvPicPr>
                        <pic:blipFill>
                          <a:blip r:embed="rId8" cstate="print"/>
                          <a:stretch>
                            <a:fillRect/>
                          </a:stretch>
                        </pic:blipFill>
                        <pic:spPr>
                          <a:xfrm>
                            <a:off x="56514" y="9396995"/>
                            <a:ext cx="7050405" cy="51804"/>
                          </a:xfrm>
                          <a:prstGeom prst="rect">
                            <a:avLst/>
                          </a:prstGeom>
                        </pic:spPr>
                      </pic:pic>
                      <wps:wsp>
                        <wps:cNvPr id="766" name="Graphic 76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67" name="Graphic 767"/>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68" name="Graphic 76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69" name="Graphic 76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70" name="Graphic 77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71" name="Graphic 77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72" name="Graphic 77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73" name="Graphic 77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74" name="Graphic 77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75" name="Graphic 77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76" name="Graphic 77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777" name="Graphic 77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778" name="Graphic 77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779" name="Graphic 77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780" name="Graphic 78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781" name="Graphic 78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782" name="Graphic 78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1E4E548" id="Group 762" o:spid="_x0000_s1026" style="position:absolute;margin-left:23.95pt;margin-top:24pt;width:564.3pt;height:744.25pt;z-index:-2050764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">
                <v:shape id="Image 76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">
                  <v:imagedata r:id="rId9" o:title=""/>
                </v:shape>
                <v:shape id="Graphic 76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76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">
                  <v:imagedata r:id="rId10" o:title=""/>
                </v:shape>
                <v:shape id="Graphic 76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" path="m56515,l18415,r,18415l,18415,,56515r56515,l56515,xem9525,l,,,9525r9525,l9525,xe" fillcolor="red" stroked="f">
                  <v:path arrowok="t"/>
                </v:shape>
                <v:shape id="Graphic 767"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" path="m6382385,361950r-780415,l5601970,r-27305,l5574665,361950,,361950r,26670l6382385,388620r,-26670xe" fillcolor="#6a6a6a" stroked="f">
                  <v:path arrowok="t"/>
                </v:shape>
                <v:shape id="Graphic 76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" path="m54864,l36576,,,,,36576,,54864r36576,l36576,36576r18288,l54864,xe" fillcolor="red" stroked="f">
                  <v:path arrowok="t"/>
                </v:shape>
                <v:shape id="Graphic 76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" path="m18288,l9131,,,,,9144r,9144l9131,18288r,-9144l18288,9144,18288,xe" stroked="f">
                  <v:path arrowok="t"/>
                </v:shape>
                <v:shape id="Graphic 77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" path="m9144,45720l,45720r,9144l9144,54864r,-9144xem7065010,l9144,r,36576l7065010,36576r,-36576xe" fillcolor="red" stroked="f">
                  <v:path arrowok="t"/>
                </v:shape>
                <v:shape id="Graphic 77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" path="m7055866,l,,,9144r7055866,l7055866,xe" stroked="f">
                  <v:path arrowok="t"/>
                </v:shape>
                <v:shape id="Graphic 77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" path="m7055866,45720l,45720r,9144l7055866,54864r,-9144xem7110730,r-36576,l7055866,r,36576l7074154,36576r,18288l7110730,54864r,-18288l7110730,xe" fillcolor="red" stroked="f">
                  <v:path arrowok="t"/>
                </v:shape>
                <v:shape id="Graphic 77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" path="m18288,l9144,,,,,9144r9144,l9144,18288r9131,l18275,9144,18288,xe" stroked="f">
                  <v:path arrowok="t"/>
                </v:shape>
                <v:shape id="Graphic 77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77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" path="m9143,l,,,9341866r9143,l9143,xe" stroked="f">
                  <v:path arrowok="t"/>
                </v:shape>
                <v:shape id="Graphic 77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77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" path="m18288,9156r-9157,l9131,,,,,9156r,9132l9131,18288r9157,l18288,9156xe" stroked="f">
                  <v:path arrowok="t"/>
                </v:shape>
                <v:shape id="Graphic 77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" path="m9144,l,,,9144r9144,l9144,xem7065010,18300r-7055866,l9144,54864r7055866,l7065010,18300xe" fillcolor="red" stroked="f">
                  <v:path arrowok="t"/>
                </v:shape>
                <v:shape id="Graphic 77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" path="m7055866,l,,,9143r7055866,l7055866,xe" stroked="f">
                  <v:path arrowok="t"/>
                </v:shape>
                <v:shape id="Graphic 78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" path="m7055866,l,,,9144r7055866,l7055866,xem7110730,r-36576,l7074154,18300r-18288,l7055866,54864r18288,l7110730,54864r,-36564l7110730,xe" fillcolor="red" stroked="f">
                  <v:path arrowok="t"/>
                </v:shape>
                <v:shape id="Graphic 78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" path="m18288,9156l18275,,9144,r,9156l,9156r,9132l9144,18288r9131,l18288,9156xe" stroked="f">
                  <v:path arrowok="t"/>
                </v:shape>
                <v:shape id="Graphic 78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" path="m9144,l,,,9144r9144,l9144,xe" fillcolor="red" stroked="f">
                  <v:path arrowok="t"/>
                </v:shape>
                <w10:wrap anchorx="page" anchory="page"/>
              </v:group>
            </w:pict>
          </mc:Fallback>
        </mc:AlternateContent>
      </w:r>
      <w:bookmarkStart w:id="70" w:name="8)_Pharmaceutical_Industry"/>
      <w:bookmarkEnd w:id="70"/>
      <w:r>
        <w:t>Pharmaceutical</w:t>
      </w:r>
      <w:r>
        <w:rPr>
          <w:spacing w:val="-12"/>
        </w:rPr>
        <w:t xml:space="preserve"> </w:t>
      </w:r>
      <w:r>
        <w:rPr>
          <w:spacing w:val="-2"/>
        </w:rPr>
        <w:t>Industry</w:t>
      </w:r>
    </w:p>
    <w:p w:rsidR="002B0F1A" w:rsidRDefault="002B0F1A">
      <w:pPr>
        <w:pStyle w:val="BodyText"/>
        <w:spacing w:before="33"/>
        <w:rPr>
          <w:b/>
          <w:sz w:val="24"/>
        </w:rPr>
      </w:pPr>
    </w:p>
    <w:p w:rsidR="002B0F1A" w:rsidRDefault="00AA42EA">
      <w:pPr>
        <w:ind w:left="634" w:right="1447"/>
        <w:jc w:val="both"/>
        <w:rPr>
          <w:sz w:val="24"/>
        </w:rPr>
      </w:pPr>
      <w:r>
        <w:rPr>
          <w:sz w:val="24"/>
        </w:rPr>
        <w:t>The pharmaceutical company is a licensed firm to research, discover, develop, market and sell the drugs. It is an important industry worldwide. It is clearly research and development (R&amp;D) based industry. Constant research is an important aspect of the pharmaceutical industry. These companies research and produce drugs to cure diseases of humans and animals. There are some drugs that also treat symptoms.</w:t>
      </w:r>
    </w:p>
    <w:p w:rsidR="002B0F1A" w:rsidRDefault="002B0F1A">
      <w:pPr>
        <w:pStyle w:val="BodyText"/>
        <w:spacing w:before="193"/>
        <w:rPr>
          <w:sz w:val="24"/>
        </w:rPr>
      </w:pPr>
    </w:p>
    <w:p w:rsidR="002B0F1A" w:rsidRDefault="00AA42EA">
      <w:pPr>
        <w:ind w:left="634" w:right="1438"/>
        <w:jc w:val="both"/>
        <w:rPr>
          <w:sz w:val="24"/>
        </w:rPr>
      </w:pPr>
      <w:r>
        <w:rPr>
          <w:sz w:val="24"/>
        </w:rPr>
        <w:t>Pharmaceutical companies are highly regularized companies. The United States’ pharmaceutical industry comprises 45% of the Global Pharmaceutical Market. Johnson &amp; Johnson and Pfizer and Merck &amp;co. are the world’s leading pharmaceutical companies. The United States pharmaceutical industry</w:t>
      </w:r>
      <w:r>
        <w:rPr>
          <w:spacing w:val="-5"/>
          <w:sz w:val="24"/>
        </w:rPr>
        <w:t xml:space="preserve"> </w:t>
      </w:r>
      <w:r>
        <w:rPr>
          <w:sz w:val="24"/>
        </w:rPr>
        <w:t>together with Canada and Mexico make the world’s largest pharmaceutical market.</w:t>
      </w:r>
    </w:p>
    <w:p w:rsidR="002B0F1A" w:rsidRDefault="002B0F1A">
      <w:pPr>
        <w:pStyle w:val="BodyText"/>
        <w:spacing w:before="195"/>
        <w:rPr>
          <w:sz w:val="24"/>
        </w:rPr>
      </w:pPr>
    </w:p>
    <w:p w:rsidR="002B0F1A" w:rsidRDefault="00AA42EA">
      <w:pPr>
        <w:pStyle w:val="Heading4"/>
        <w:numPr>
          <w:ilvl w:val="1"/>
          <w:numId w:val="136"/>
        </w:numPr>
        <w:tabs>
          <w:tab w:val="left" w:pos="891"/>
        </w:tabs>
        <w:ind w:left="891" w:hanging="262"/>
      </w:pPr>
      <w:bookmarkStart w:id="71" w:name="9)_Food_Industry"/>
      <w:bookmarkEnd w:id="71"/>
      <w:r>
        <w:t>Food</w:t>
      </w:r>
      <w:r>
        <w:rPr>
          <w:spacing w:val="-5"/>
        </w:rPr>
        <w:t xml:space="preserve"> </w:t>
      </w:r>
      <w:r>
        <w:rPr>
          <w:spacing w:val="-2"/>
        </w:rPr>
        <w:t>Industry</w:t>
      </w:r>
    </w:p>
    <w:p w:rsidR="002B0F1A" w:rsidRDefault="002B0F1A">
      <w:pPr>
        <w:pStyle w:val="BodyText"/>
        <w:spacing w:before="39"/>
        <w:rPr>
          <w:b/>
          <w:sz w:val="24"/>
        </w:rPr>
      </w:pPr>
    </w:p>
    <w:p w:rsidR="002B0F1A" w:rsidRDefault="00AA42EA">
      <w:pPr>
        <w:ind w:left="634" w:right="1439"/>
        <w:jc w:val="both"/>
        <w:rPr>
          <w:sz w:val="24"/>
        </w:rPr>
      </w:pPr>
      <w:r>
        <w:rPr>
          <w:sz w:val="24"/>
        </w:rPr>
        <w:t>Food</w:t>
      </w:r>
      <w:r>
        <w:rPr>
          <w:spacing w:val="-1"/>
          <w:sz w:val="24"/>
        </w:rPr>
        <w:t xml:space="preserve"> </w:t>
      </w:r>
      <w:r>
        <w:rPr>
          <w:sz w:val="24"/>
        </w:rPr>
        <w:t>Industry</w:t>
      </w:r>
      <w:r>
        <w:rPr>
          <w:spacing w:val="-6"/>
          <w:sz w:val="24"/>
        </w:rPr>
        <w:t xml:space="preserve"> </w:t>
      </w:r>
      <w:r>
        <w:rPr>
          <w:sz w:val="24"/>
        </w:rPr>
        <w:t>comprises processing, preservation, conversion, and preservation</w:t>
      </w:r>
      <w:r>
        <w:rPr>
          <w:spacing w:val="-1"/>
          <w:sz w:val="24"/>
        </w:rPr>
        <w:t xml:space="preserve"> </w:t>
      </w:r>
      <w:r>
        <w:rPr>
          <w:sz w:val="24"/>
        </w:rPr>
        <w:t>of</w:t>
      </w:r>
      <w:r>
        <w:rPr>
          <w:spacing w:val="-4"/>
          <w:sz w:val="24"/>
        </w:rPr>
        <w:t xml:space="preserve"> </w:t>
      </w:r>
      <w:r>
        <w:rPr>
          <w:sz w:val="24"/>
        </w:rPr>
        <w:t>eatable items. The raw material for the food industry is obtained from the agriculture industry. Therefore, the food industry is dependent on the agriculture industry. After processing food various chemicals and color are added to food items to preserve them for a long time with maintaining their taste. The food industry</w:t>
      </w:r>
      <w:r>
        <w:rPr>
          <w:spacing w:val="40"/>
          <w:sz w:val="24"/>
        </w:rPr>
        <w:t xml:space="preserve"> </w:t>
      </w:r>
      <w:r>
        <w:rPr>
          <w:sz w:val="24"/>
        </w:rPr>
        <w:t>has</w:t>
      </w:r>
      <w:r>
        <w:rPr>
          <w:spacing w:val="40"/>
          <w:sz w:val="24"/>
        </w:rPr>
        <w:t xml:space="preserve">  </w:t>
      </w:r>
      <w:r>
        <w:rPr>
          <w:sz w:val="24"/>
        </w:rPr>
        <w:t>grown</w:t>
      </w:r>
      <w:r>
        <w:rPr>
          <w:spacing w:val="80"/>
          <w:w w:val="150"/>
          <w:sz w:val="24"/>
        </w:rPr>
        <w:t xml:space="preserve"> </w:t>
      </w:r>
      <w:r>
        <w:rPr>
          <w:sz w:val="24"/>
        </w:rPr>
        <w:t>exponentially</w:t>
      </w:r>
      <w:r>
        <w:rPr>
          <w:spacing w:val="40"/>
          <w:sz w:val="24"/>
        </w:rPr>
        <w:t xml:space="preserve">  </w:t>
      </w:r>
      <w:r>
        <w:rPr>
          <w:sz w:val="24"/>
        </w:rPr>
        <w:t>in</w:t>
      </w:r>
      <w:r>
        <w:rPr>
          <w:spacing w:val="80"/>
          <w:w w:val="150"/>
          <w:sz w:val="24"/>
        </w:rPr>
        <w:t xml:space="preserve"> </w:t>
      </w:r>
      <w:r>
        <w:rPr>
          <w:sz w:val="24"/>
        </w:rPr>
        <w:t>the</w:t>
      </w:r>
      <w:r>
        <w:rPr>
          <w:spacing w:val="80"/>
          <w:w w:val="150"/>
          <w:sz w:val="24"/>
        </w:rPr>
        <w:t xml:space="preserve"> </w:t>
      </w:r>
      <w:r>
        <w:rPr>
          <w:sz w:val="24"/>
        </w:rPr>
        <w:t>past</w:t>
      </w:r>
      <w:r>
        <w:rPr>
          <w:spacing w:val="40"/>
          <w:sz w:val="24"/>
        </w:rPr>
        <w:t xml:space="preserve">  </w:t>
      </w:r>
      <w:r>
        <w:rPr>
          <w:sz w:val="24"/>
        </w:rPr>
        <w:t>decade</w:t>
      </w:r>
      <w:r>
        <w:rPr>
          <w:spacing w:val="80"/>
          <w:w w:val="150"/>
          <w:sz w:val="24"/>
        </w:rPr>
        <w:t xml:space="preserve"> </w:t>
      </w:r>
      <w:r>
        <w:rPr>
          <w:sz w:val="24"/>
        </w:rPr>
        <w:t>because</w:t>
      </w:r>
      <w:r>
        <w:rPr>
          <w:spacing w:val="40"/>
          <w:sz w:val="24"/>
        </w:rPr>
        <w:t xml:space="preserve">  </w:t>
      </w:r>
      <w:r>
        <w:rPr>
          <w:sz w:val="24"/>
        </w:rPr>
        <w:t>in</w:t>
      </w:r>
      <w:r>
        <w:rPr>
          <w:spacing w:val="80"/>
          <w:w w:val="150"/>
          <w:sz w:val="24"/>
        </w:rPr>
        <w:t xml:space="preserve"> </w:t>
      </w:r>
      <w:r>
        <w:rPr>
          <w:sz w:val="24"/>
        </w:rPr>
        <w:t>the</w:t>
      </w:r>
      <w:r>
        <w:rPr>
          <w:spacing w:val="80"/>
          <w:w w:val="150"/>
          <w:sz w:val="24"/>
        </w:rPr>
        <w:t xml:space="preserve"> </w:t>
      </w:r>
      <w:r>
        <w:rPr>
          <w:sz w:val="24"/>
        </w:rPr>
        <w:t>fast-paced</w:t>
      </w:r>
      <w:r>
        <w:rPr>
          <w:spacing w:val="40"/>
          <w:sz w:val="24"/>
        </w:rPr>
        <w:t xml:space="preserve">  </w:t>
      </w:r>
      <w:r>
        <w:rPr>
          <w:sz w:val="24"/>
        </w:rPr>
        <w:t>life people demand “ready – to – go” food.</w:t>
      </w:r>
    </w:p>
    <w:p w:rsidR="002B0F1A" w:rsidRDefault="002B0F1A">
      <w:pPr>
        <w:pStyle w:val="BodyText"/>
        <w:spacing w:before="185"/>
        <w:rPr>
          <w:sz w:val="24"/>
        </w:rPr>
      </w:pPr>
    </w:p>
    <w:p w:rsidR="002B0F1A" w:rsidRDefault="00AA42EA">
      <w:pPr>
        <w:ind w:left="634" w:right="1440"/>
        <w:jc w:val="both"/>
        <w:rPr>
          <w:sz w:val="24"/>
        </w:rPr>
      </w:pPr>
      <w:r>
        <w:rPr>
          <w:sz w:val="24"/>
        </w:rPr>
        <w:t>The high demand for processed and packed food gave birth to many companies and</w:t>
      </w:r>
      <w:r>
        <w:rPr>
          <w:spacing w:val="40"/>
          <w:sz w:val="24"/>
        </w:rPr>
        <w:t xml:space="preserve"> </w:t>
      </w:r>
      <w:r>
        <w:rPr>
          <w:sz w:val="24"/>
        </w:rPr>
        <w:t>almost every kind of food from instant noodles to curry is available in packets. Other than that food service, as known as catering and food technology</w:t>
      </w:r>
      <w:r>
        <w:rPr>
          <w:spacing w:val="-4"/>
          <w:sz w:val="24"/>
        </w:rPr>
        <w:t xml:space="preserve"> </w:t>
      </w:r>
      <w:r>
        <w:rPr>
          <w:sz w:val="24"/>
        </w:rPr>
        <w:t>are also an integral part of</w:t>
      </w:r>
      <w:r>
        <w:rPr>
          <w:spacing w:val="-4"/>
          <w:sz w:val="24"/>
        </w:rPr>
        <w:t xml:space="preserve"> </w:t>
      </w:r>
      <w:r>
        <w:rPr>
          <w:sz w:val="24"/>
        </w:rPr>
        <w:t>this enormous food industry.</w:t>
      </w:r>
    </w:p>
    <w:p w:rsidR="002B0F1A" w:rsidRDefault="002B0F1A">
      <w:pPr>
        <w:pStyle w:val="BodyText"/>
        <w:spacing w:before="197"/>
        <w:rPr>
          <w:sz w:val="24"/>
        </w:rPr>
      </w:pPr>
    </w:p>
    <w:p w:rsidR="002B0F1A" w:rsidRDefault="00AA42EA">
      <w:pPr>
        <w:pStyle w:val="Heading4"/>
        <w:numPr>
          <w:ilvl w:val="1"/>
          <w:numId w:val="136"/>
        </w:numPr>
        <w:tabs>
          <w:tab w:val="left" w:pos="1010"/>
        </w:tabs>
        <w:spacing w:before="1"/>
        <w:ind w:left="1010" w:hanging="381"/>
      </w:pPr>
      <w:bookmarkStart w:id="72" w:name="10)_Health_care_Industry"/>
      <w:bookmarkEnd w:id="72"/>
      <w:r>
        <w:t>Health</w:t>
      </w:r>
      <w:r>
        <w:rPr>
          <w:spacing w:val="-5"/>
        </w:rPr>
        <w:t xml:space="preserve"> </w:t>
      </w:r>
      <w:r>
        <w:t>care</w:t>
      </w:r>
      <w:r>
        <w:rPr>
          <w:spacing w:val="-7"/>
        </w:rPr>
        <w:t xml:space="preserve"> </w:t>
      </w:r>
      <w:r>
        <w:rPr>
          <w:spacing w:val="-2"/>
        </w:rPr>
        <w:t>Industry</w:t>
      </w:r>
    </w:p>
    <w:p w:rsidR="002B0F1A" w:rsidRDefault="002B0F1A">
      <w:pPr>
        <w:pStyle w:val="BodyText"/>
        <w:spacing w:before="38"/>
        <w:rPr>
          <w:b/>
          <w:sz w:val="24"/>
        </w:rPr>
      </w:pPr>
    </w:p>
    <w:p w:rsidR="002B0F1A" w:rsidRDefault="00AA42EA">
      <w:pPr>
        <w:spacing w:line="276" w:lineRule="auto"/>
        <w:ind w:left="634" w:right="1442"/>
        <w:jc w:val="both"/>
        <w:rPr>
          <w:sz w:val="24"/>
        </w:rPr>
      </w:pPr>
      <w:r>
        <w:rPr>
          <w:sz w:val="24"/>
        </w:rPr>
        <w:t>Health care industry provides remedial, diagnostic, curative, preventive, rehabilitative, therapeutic services to patients and to people in their old age. The main goal of this industry is to revive and maintain</w:t>
      </w:r>
      <w:r>
        <w:rPr>
          <w:spacing w:val="-1"/>
          <w:sz w:val="24"/>
        </w:rPr>
        <w:t xml:space="preserve"> </w:t>
      </w:r>
      <w:r>
        <w:rPr>
          <w:sz w:val="24"/>
        </w:rPr>
        <w:t>the health</w:t>
      </w:r>
      <w:r>
        <w:rPr>
          <w:spacing w:val="-6"/>
          <w:sz w:val="24"/>
        </w:rPr>
        <w:t xml:space="preserve"> </w:t>
      </w:r>
      <w:r>
        <w:rPr>
          <w:sz w:val="24"/>
        </w:rPr>
        <w:t>of</w:t>
      </w:r>
      <w:r>
        <w:rPr>
          <w:spacing w:val="-9"/>
          <w:sz w:val="24"/>
        </w:rPr>
        <w:t xml:space="preserve"> </w:t>
      </w:r>
      <w:r>
        <w:rPr>
          <w:sz w:val="24"/>
        </w:rPr>
        <w:t>peoples. It</w:t>
      </w:r>
      <w:r>
        <w:rPr>
          <w:spacing w:val="-1"/>
          <w:sz w:val="24"/>
        </w:rPr>
        <w:t xml:space="preserve"> </w:t>
      </w:r>
      <w:r>
        <w:rPr>
          <w:sz w:val="24"/>
        </w:rPr>
        <w:t>is</w:t>
      </w:r>
      <w:r>
        <w:rPr>
          <w:spacing w:val="-3"/>
          <w:sz w:val="24"/>
        </w:rPr>
        <w:t xml:space="preserve"> </w:t>
      </w:r>
      <w:r>
        <w:rPr>
          <w:sz w:val="24"/>
        </w:rPr>
        <w:t>one</w:t>
      </w:r>
      <w:r>
        <w:rPr>
          <w:spacing w:val="-2"/>
          <w:sz w:val="24"/>
        </w:rPr>
        <w:t xml:space="preserve"> </w:t>
      </w:r>
      <w:r>
        <w:rPr>
          <w:sz w:val="24"/>
        </w:rPr>
        <w:t>of</w:t>
      </w:r>
      <w:r>
        <w:rPr>
          <w:spacing w:val="-9"/>
          <w:sz w:val="24"/>
        </w:rPr>
        <w:t xml:space="preserve"> </w:t>
      </w:r>
      <w:r>
        <w:rPr>
          <w:sz w:val="24"/>
        </w:rPr>
        <w:t>the fastest growing industry. This</w:t>
      </w:r>
      <w:r>
        <w:rPr>
          <w:spacing w:val="-3"/>
          <w:sz w:val="24"/>
        </w:rPr>
        <w:t xml:space="preserve"> </w:t>
      </w:r>
      <w:r>
        <w:rPr>
          <w:sz w:val="24"/>
        </w:rPr>
        <w:t>type</w:t>
      </w:r>
      <w:r>
        <w:rPr>
          <w:spacing w:val="-2"/>
          <w:sz w:val="24"/>
        </w:rPr>
        <w:t xml:space="preserve"> </w:t>
      </w:r>
      <w:r>
        <w:rPr>
          <w:sz w:val="24"/>
        </w:rPr>
        <w:t>of</w:t>
      </w:r>
      <w:r>
        <w:rPr>
          <w:spacing w:val="-4"/>
          <w:sz w:val="24"/>
        </w:rPr>
        <w:t xml:space="preserve"> </w:t>
      </w:r>
      <w:r>
        <w:rPr>
          <w:sz w:val="24"/>
        </w:rPr>
        <w:t>business industry has great potential for investors and entrepreneurs. Every country’s government spends a handsome amount of money to this sector.</w:t>
      </w:r>
    </w:p>
    <w:p w:rsidR="002B0F1A" w:rsidRDefault="00AA42EA">
      <w:pPr>
        <w:pStyle w:val="Heading4"/>
        <w:numPr>
          <w:ilvl w:val="1"/>
          <w:numId w:val="136"/>
        </w:numPr>
        <w:tabs>
          <w:tab w:val="left" w:pos="1010"/>
        </w:tabs>
        <w:spacing w:before="214"/>
        <w:ind w:left="1010" w:hanging="381"/>
      </w:pPr>
      <w:bookmarkStart w:id="73" w:name="11)_Hospitality_Industry"/>
      <w:bookmarkEnd w:id="73"/>
      <w:r>
        <w:t>Hospitality</w:t>
      </w:r>
      <w:r>
        <w:rPr>
          <w:spacing w:val="-7"/>
        </w:rPr>
        <w:t xml:space="preserve"> </w:t>
      </w:r>
      <w:r>
        <w:rPr>
          <w:spacing w:val="-2"/>
        </w:rPr>
        <w:t>Industry</w:t>
      </w:r>
    </w:p>
    <w:p w:rsidR="002B0F1A" w:rsidRDefault="002B0F1A">
      <w:pPr>
        <w:pStyle w:val="BodyText"/>
        <w:spacing w:before="38"/>
        <w:rPr>
          <w:b/>
          <w:sz w:val="24"/>
        </w:rPr>
      </w:pPr>
    </w:p>
    <w:p w:rsidR="002B0F1A" w:rsidRDefault="00AA42EA">
      <w:pPr>
        <w:spacing w:line="276" w:lineRule="auto"/>
        <w:ind w:left="634" w:right="1440"/>
        <w:jc w:val="both"/>
        <w:rPr>
          <w:sz w:val="24"/>
        </w:rPr>
      </w:pPr>
      <w:r>
        <w:rPr>
          <w:sz w:val="24"/>
        </w:rPr>
        <w:t>The hospitality industry is vast types of business industries. It provides uncountable services to customers, so this industry is highly customer- oriented industry. Customer satisfaction is the main objective of this industry. This industry is exceptional, because the hospitality industry</w:t>
      </w:r>
      <w:r>
        <w:rPr>
          <w:spacing w:val="40"/>
          <w:sz w:val="24"/>
        </w:rPr>
        <w:t xml:space="preserve"> </w:t>
      </w:r>
      <w:r>
        <w:rPr>
          <w:sz w:val="24"/>
        </w:rPr>
        <w:t>solely survives on “the want” of people, not need like health care industry.</w:t>
      </w:r>
    </w:p>
    <w:p w:rsidR="002B0F1A" w:rsidRDefault="002B0F1A">
      <w:pPr>
        <w:pStyle w:val="BodyText"/>
        <w:spacing w:before="169"/>
        <w:rPr>
          <w:sz w:val="24"/>
        </w:rPr>
      </w:pPr>
    </w:p>
    <w:p w:rsidR="002B0F1A" w:rsidRDefault="00AA42EA">
      <w:pPr>
        <w:pStyle w:val="BodyText"/>
        <w:spacing w:before="1"/>
        <w:ind w:right="1434"/>
        <w:jc w:val="right"/>
        <w:rPr>
          <w:rFonts w:ascii="Calibri"/>
        </w:rPr>
      </w:pPr>
      <w:r>
        <w:rPr>
          <w:rFonts w:ascii="Calibri"/>
          <w:spacing w:val="-5"/>
        </w:rPr>
        <w:t>34</w:t>
      </w:r>
    </w:p>
    <w:p w:rsidR="002B0F1A" w:rsidRDefault="002B0F1A" w:rsidP="00FC16E8">
      <w:pPr>
        <w:tabs>
          <w:tab w:val="left" w:pos="9426"/>
        </w:tabs>
        <w:spacing w:before="60"/>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1"/>
          <w:numId w:val="136"/>
        </w:numPr>
        <w:tabs>
          <w:tab w:val="left" w:pos="1010"/>
        </w:tabs>
        <w:spacing w:before="74"/>
        <w:ind w:left="1010" w:hanging="381"/>
      </w:pPr>
      <w:r>
        <w:rPr>
          <w:noProof/>
        </w:rPr>
        <w:lastRenderedPageBreak/>
        <mc:AlternateContent>
          <mc:Choice Requires="wpg">
            <w:drawing>
              <wp:anchor distT="0" distB="0" distL="0" distR="0" simplePos="0" relativeHeight="48280934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783"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784" name="Image 784"/>
                          <pic:cNvPicPr/>
                        </pic:nvPicPr>
                        <pic:blipFill>
                          <a:blip r:embed="rId7" cstate="print"/>
                          <a:stretch>
                            <a:fillRect/>
                          </a:stretch>
                        </pic:blipFill>
                        <pic:spPr>
                          <a:xfrm>
                            <a:off x="635" y="0"/>
                            <a:ext cx="7106284" cy="56515"/>
                          </a:xfrm>
                          <a:prstGeom prst="rect">
                            <a:avLst/>
                          </a:prstGeom>
                        </pic:spPr>
                      </pic:pic>
                      <wps:wsp>
                        <wps:cNvPr id="785" name="Graphic 78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786" name="Image 786"/>
                          <pic:cNvPicPr/>
                        </pic:nvPicPr>
                        <pic:blipFill>
                          <a:blip r:embed="rId8" cstate="print"/>
                          <a:stretch>
                            <a:fillRect/>
                          </a:stretch>
                        </pic:blipFill>
                        <pic:spPr>
                          <a:xfrm>
                            <a:off x="56514" y="9396995"/>
                            <a:ext cx="7050405" cy="51804"/>
                          </a:xfrm>
                          <a:prstGeom prst="rect">
                            <a:avLst/>
                          </a:prstGeom>
                        </pic:spPr>
                      </pic:pic>
                      <wps:wsp>
                        <wps:cNvPr id="787" name="Graphic 78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788" name="Graphic 788"/>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789" name="Graphic 789"/>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790" name="Graphic 79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791" name="Graphic 79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792" name="Graphic 79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793" name="Graphic 79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794" name="Graphic 79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795" name="Graphic 79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796" name="Graphic 79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797" name="Graphic 79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798" name="Graphic 79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799" name="Graphic 79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00" name="Graphic 80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01" name="Graphic 80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02" name="Graphic 80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03" name="Graphic 80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C9E7485" id="Group 783" o:spid="_x0000_s1026" style="position:absolute;margin-left:23.95pt;margin-top:24pt;width:564.3pt;height:744.25pt;z-index:-2050713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">
                <v:shape id="Image 78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">
                  <v:imagedata r:id="rId9" o:title=""/>
                </v:shape>
                <v:shape id="Graphic 78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78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">
                  <v:imagedata r:id="rId10" o:title=""/>
                </v:shape>
                <v:shape id="Graphic 78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" path="m56515,l18415,r,18415l,18415,,56515r56515,l56515,xem9525,l,,,9525r9525,l9525,xe" fillcolor="red" stroked="f">
                  <v:path arrowok="t"/>
                </v:shape>
                <v:shape id="Graphic 788"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" path="m6382385,361950r-780415,l5601970,r-27305,l5574665,361950,,361950r,26670l6382385,388620r,-26670xe" fillcolor="#6a6a6a" stroked="f">
                  <v:path arrowok="t"/>
                </v:shape>
                <v:shape id="Graphic 789"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" path="m54864,l36576,,,,,36576,,54864r36576,l36576,36576r18288,l54864,xe" fillcolor="red" stroked="f">
                  <v:path arrowok="t"/>
                </v:shape>
                <v:shape id="Graphic 790"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" path="m18288,l9131,,,,,9144r,9144l9131,18288r,-9144l18288,9144,18288,xe" stroked="f">
                  <v:path arrowok="t"/>
                </v:shape>
                <v:shape id="Graphic 791"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" path="m9144,45720l,45720r,9144l9144,54864r,-9144xem7065010,l9144,r,36576l7065010,36576r,-36576xe" fillcolor="red" stroked="f">
                  <v:path arrowok="t"/>
                </v:shape>
                <v:shape id="Graphic 792"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" path="m7055866,l,,,9144r7055866,l7055866,xe" stroked="f">
                  <v:path arrowok="t"/>
                </v:shape>
                <v:shape id="Graphic 793"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" path="m7055866,45720l,45720r,9144l7055866,54864r,-9144xem7110730,r-36576,l7055866,r,36576l7074154,36576r,18288l7110730,54864r,-18288l7110730,xe" fillcolor="red" stroked="f">
                  <v:path arrowok="t"/>
                </v:shape>
                <v:shape id="Graphic 794"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" path="m18288,l9144,,,,,9144r9144,l9144,18288r9131,l18275,9144,18288,xe" stroked="f">
                  <v:path arrowok="t"/>
                </v:shape>
                <v:shape id="Graphic 795"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796"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" path="m9143,l,,,9341866r9143,l9143,xe" stroked="f">
                  <v:path arrowok="t"/>
                </v:shape>
                <v:shape id="Graphic 797"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798"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" path="m18288,9156r-9157,l9131,,,,,9156r,9132l9131,18288r9157,l18288,9156xe" stroked="f">
                  <v:path arrowok="t"/>
                </v:shape>
                <v:shape id="Graphic 799"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" path="m9144,l,,,9144r9144,l9144,xem7065010,18300r-7055866,l9144,54864r7055866,l7065010,18300xe" fillcolor="red" stroked="f">
                  <v:path arrowok="t"/>
                </v:shape>
                <v:shape id="Graphic 800"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" path="m7055866,l,,,9143r7055866,l7055866,xe" stroked="f">
                  <v:path arrowok="t"/>
                </v:shape>
                <v:shape id="Graphic 801"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" path="m7055866,l,,,9144r7055866,l7055866,xem7110730,r-36576,l7074154,18300r-18288,l7055866,54864r18288,l7110730,54864r,-36564l7110730,xe" fillcolor="red" stroked="f">
                  <v:path arrowok="t"/>
                </v:shape>
                <v:shape id="Graphic 802"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" path="m18288,9156l18275,,9144,r,9156l,9156r,9132l9144,18288r9131,l18288,9156xe" stroked="f">
                  <v:path arrowok="t"/>
                </v:shape>
                <v:shape id="Graphic 803"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" path="m9144,l,,,9144r9144,l9144,xe" fillcolor="red" stroked="f">
                  <v:path arrowok="t"/>
                </v:shape>
                <w10:wrap anchorx="page" anchory="page"/>
              </v:group>
            </w:pict>
          </mc:Fallback>
        </mc:AlternateContent>
      </w:r>
      <w:bookmarkStart w:id="74" w:name="12)_Entertainment_Industry"/>
      <w:bookmarkEnd w:id="74"/>
      <w:r>
        <w:t>Entertainment</w:t>
      </w:r>
      <w:r>
        <w:rPr>
          <w:spacing w:val="-15"/>
        </w:rPr>
        <w:t xml:space="preserve"> </w:t>
      </w:r>
      <w:r>
        <w:rPr>
          <w:spacing w:val="-2"/>
        </w:rPr>
        <w:t>Industry</w:t>
      </w:r>
    </w:p>
    <w:p w:rsidR="002B0F1A" w:rsidRDefault="002B0F1A">
      <w:pPr>
        <w:pStyle w:val="BodyText"/>
        <w:spacing w:before="38"/>
        <w:rPr>
          <w:b/>
          <w:sz w:val="24"/>
        </w:rPr>
      </w:pPr>
    </w:p>
    <w:p w:rsidR="002B0F1A" w:rsidRDefault="00AA42EA">
      <w:pPr>
        <w:spacing w:line="276" w:lineRule="auto"/>
        <w:ind w:left="634" w:right="1431"/>
        <w:jc w:val="both"/>
        <w:rPr>
          <w:sz w:val="24"/>
        </w:rPr>
      </w:pPr>
      <w:r>
        <w:rPr>
          <w:sz w:val="24"/>
        </w:rPr>
        <w:t>The entertainment industry is a huge business industry. It includes innumerable sub-sectors of entertainment. This industry</w:t>
      </w:r>
      <w:r>
        <w:rPr>
          <w:spacing w:val="-6"/>
          <w:sz w:val="24"/>
        </w:rPr>
        <w:t xml:space="preserve"> </w:t>
      </w:r>
      <w:r>
        <w:rPr>
          <w:sz w:val="24"/>
        </w:rPr>
        <w:t>runs on both entertainer and viewers. Entertainment has been</w:t>
      </w:r>
      <w:r>
        <w:rPr>
          <w:spacing w:val="-1"/>
          <w:sz w:val="24"/>
        </w:rPr>
        <w:t xml:space="preserve"> </w:t>
      </w:r>
      <w:r>
        <w:rPr>
          <w:sz w:val="24"/>
        </w:rPr>
        <w:t>an integral part</w:t>
      </w:r>
      <w:r>
        <w:rPr>
          <w:spacing w:val="-5"/>
          <w:sz w:val="24"/>
        </w:rPr>
        <w:t xml:space="preserve"> </w:t>
      </w:r>
      <w:r>
        <w:rPr>
          <w:sz w:val="24"/>
        </w:rPr>
        <w:t>of</w:t>
      </w:r>
      <w:r>
        <w:rPr>
          <w:spacing w:val="-9"/>
          <w:sz w:val="24"/>
        </w:rPr>
        <w:t xml:space="preserve"> </w:t>
      </w:r>
      <w:r>
        <w:rPr>
          <w:sz w:val="24"/>
        </w:rPr>
        <w:t>human society</w:t>
      </w:r>
      <w:r>
        <w:rPr>
          <w:spacing w:val="-15"/>
          <w:sz w:val="24"/>
        </w:rPr>
        <w:t xml:space="preserve"> </w:t>
      </w:r>
      <w:r>
        <w:rPr>
          <w:sz w:val="24"/>
        </w:rPr>
        <w:t>since</w:t>
      </w:r>
      <w:r>
        <w:rPr>
          <w:spacing w:val="-1"/>
          <w:sz w:val="24"/>
        </w:rPr>
        <w:t xml:space="preserve"> </w:t>
      </w:r>
      <w:r>
        <w:rPr>
          <w:sz w:val="24"/>
        </w:rPr>
        <w:t>ages, but recently</w:t>
      </w:r>
      <w:r>
        <w:rPr>
          <w:spacing w:val="-4"/>
          <w:sz w:val="24"/>
        </w:rPr>
        <w:t xml:space="preserve"> </w:t>
      </w:r>
      <w:r>
        <w:rPr>
          <w:sz w:val="24"/>
        </w:rPr>
        <w:t>it has</w:t>
      </w:r>
      <w:r>
        <w:rPr>
          <w:spacing w:val="-3"/>
          <w:sz w:val="24"/>
        </w:rPr>
        <w:t xml:space="preserve"> </w:t>
      </w:r>
      <w:r>
        <w:rPr>
          <w:sz w:val="24"/>
        </w:rPr>
        <w:t>become</w:t>
      </w:r>
      <w:r>
        <w:rPr>
          <w:spacing w:val="-6"/>
          <w:sz w:val="24"/>
        </w:rPr>
        <w:t xml:space="preserve"> </w:t>
      </w:r>
      <w:r>
        <w:rPr>
          <w:sz w:val="24"/>
        </w:rPr>
        <w:t>commercialized. This industry</w:t>
      </w:r>
      <w:r>
        <w:rPr>
          <w:spacing w:val="-10"/>
          <w:sz w:val="24"/>
        </w:rPr>
        <w:t xml:space="preserve"> </w:t>
      </w:r>
      <w:r>
        <w:rPr>
          <w:sz w:val="24"/>
        </w:rPr>
        <w:t>has</w:t>
      </w:r>
      <w:r>
        <w:rPr>
          <w:spacing w:val="-3"/>
          <w:sz w:val="24"/>
        </w:rPr>
        <w:t xml:space="preserve"> </w:t>
      </w:r>
      <w:r>
        <w:rPr>
          <w:sz w:val="24"/>
        </w:rPr>
        <w:t>grown by leaps and bounds in the past century. These types of</w:t>
      </w:r>
      <w:r>
        <w:rPr>
          <w:spacing w:val="-1"/>
          <w:sz w:val="24"/>
        </w:rPr>
        <w:t xml:space="preserve"> </w:t>
      </w:r>
      <w:r>
        <w:rPr>
          <w:sz w:val="24"/>
        </w:rPr>
        <w:t>business industries such</w:t>
      </w:r>
      <w:r>
        <w:rPr>
          <w:spacing w:val="-2"/>
          <w:sz w:val="24"/>
        </w:rPr>
        <w:t xml:space="preserve"> </w:t>
      </w:r>
      <w:r>
        <w:rPr>
          <w:sz w:val="24"/>
        </w:rPr>
        <w:t>as entertainment and hospitality industries make a great part of</w:t>
      </w:r>
      <w:r>
        <w:rPr>
          <w:spacing w:val="-4"/>
          <w:sz w:val="24"/>
        </w:rPr>
        <w:t xml:space="preserve"> </w:t>
      </w:r>
      <w:r>
        <w:rPr>
          <w:sz w:val="24"/>
        </w:rPr>
        <w:t>the Gross Domestic Product (GDP) of any</w:t>
      </w:r>
      <w:r>
        <w:rPr>
          <w:spacing w:val="-6"/>
          <w:sz w:val="24"/>
        </w:rPr>
        <w:t xml:space="preserve"> </w:t>
      </w:r>
      <w:r>
        <w:rPr>
          <w:sz w:val="24"/>
        </w:rPr>
        <w:t>country.</w:t>
      </w:r>
    </w:p>
    <w:p w:rsidR="002B0F1A" w:rsidRDefault="00AA42EA">
      <w:pPr>
        <w:pStyle w:val="Heading4"/>
        <w:numPr>
          <w:ilvl w:val="1"/>
          <w:numId w:val="136"/>
        </w:numPr>
        <w:tabs>
          <w:tab w:val="left" w:pos="1010"/>
        </w:tabs>
        <w:spacing w:before="209"/>
        <w:ind w:left="1010" w:hanging="381"/>
      </w:pPr>
      <w:bookmarkStart w:id="75" w:name="13)_News_Media_Industry"/>
      <w:bookmarkEnd w:id="75"/>
      <w:r>
        <w:t>News</w:t>
      </w:r>
      <w:r>
        <w:rPr>
          <w:spacing w:val="-5"/>
        </w:rPr>
        <w:t xml:space="preserve"> </w:t>
      </w:r>
      <w:r>
        <w:t>Media</w:t>
      </w:r>
      <w:r>
        <w:rPr>
          <w:spacing w:val="-2"/>
        </w:rPr>
        <w:t xml:space="preserve"> Industry</w:t>
      </w:r>
    </w:p>
    <w:p w:rsidR="002B0F1A" w:rsidRDefault="002B0F1A">
      <w:pPr>
        <w:pStyle w:val="BodyText"/>
        <w:spacing w:before="39"/>
        <w:rPr>
          <w:b/>
          <w:sz w:val="24"/>
        </w:rPr>
      </w:pPr>
    </w:p>
    <w:p w:rsidR="002B0F1A" w:rsidRDefault="00AA42EA">
      <w:pPr>
        <w:spacing w:line="276" w:lineRule="auto"/>
        <w:ind w:left="634" w:right="1450"/>
        <w:jc w:val="both"/>
        <w:rPr>
          <w:sz w:val="24"/>
        </w:rPr>
      </w:pPr>
      <w:r>
        <w:rPr>
          <w:sz w:val="24"/>
        </w:rPr>
        <w:t>News Media industry is an important industry. The target of this industry is to provide news to the people. It makes people aware of the happenings in the world. There are various media platform for example newspaper, Television, Radio, online blogs, websites, and podcasts. Printed NEWS letters were</w:t>
      </w:r>
      <w:r>
        <w:rPr>
          <w:spacing w:val="-1"/>
          <w:sz w:val="24"/>
        </w:rPr>
        <w:t xml:space="preserve"> </w:t>
      </w:r>
      <w:r>
        <w:rPr>
          <w:sz w:val="24"/>
        </w:rPr>
        <w:t>first circulated in</w:t>
      </w:r>
      <w:r>
        <w:rPr>
          <w:spacing w:val="-4"/>
          <w:sz w:val="24"/>
        </w:rPr>
        <w:t xml:space="preserve"> </w:t>
      </w:r>
      <w:r>
        <w:rPr>
          <w:sz w:val="24"/>
        </w:rPr>
        <w:t>Europe</w:t>
      </w:r>
      <w:r>
        <w:rPr>
          <w:spacing w:val="-5"/>
          <w:sz w:val="24"/>
        </w:rPr>
        <w:t xml:space="preserve"> </w:t>
      </w:r>
      <w:r>
        <w:rPr>
          <w:sz w:val="24"/>
        </w:rPr>
        <w:t>during World War,</w:t>
      </w:r>
      <w:r>
        <w:rPr>
          <w:spacing w:val="-2"/>
          <w:sz w:val="24"/>
        </w:rPr>
        <w:t xml:space="preserve"> </w:t>
      </w:r>
      <w:r>
        <w:rPr>
          <w:sz w:val="24"/>
        </w:rPr>
        <w:t>since</w:t>
      </w:r>
      <w:r>
        <w:rPr>
          <w:spacing w:val="-6"/>
          <w:sz w:val="24"/>
        </w:rPr>
        <w:t xml:space="preserve"> </w:t>
      </w:r>
      <w:r>
        <w:rPr>
          <w:sz w:val="24"/>
        </w:rPr>
        <w:t>then</w:t>
      </w:r>
      <w:r>
        <w:rPr>
          <w:spacing w:val="-9"/>
          <w:sz w:val="24"/>
        </w:rPr>
        <w:t xml:space="preserve"> </w:t>
      </w:r>
      <w:r>
        <w:rPr>
          <w:sz w:val="24"/>
        </w:rPr>
        <w:t>NEWS media</w:t>
      </w:r>
      <w:r>
        <w:rPr>
          <w:spacing w:val="-5"/>
          <w:sz w:val="24"/>
        </w:rPr>
        <w:t xml:space="preserve"> </w:t>
      </w:r>
      <w:r>
        <w:rPr>
          <w:sz w:val="24"/>
        </w:rPr>
        <w:t>has</w:t>
      </w:r>
      <w:r>
        <w:rPr>
          <w:spacing w:val="-6"/>
          <w:sz w:val="24"/>
        </w:rPr>
        <w:t xml:space="preserve"> </w:t>
      </w:r>
      <w:r>
        <w:rPr>
          <w:sz w:val="24"/>
        </w:rPr>
        <w:t>developed</w:t>
      </w:r>
      <w:r>
        <w:rPr>
          <w:spacing w:val="-4"/>
          <w:sz w:val="24"/>
        </w:rPr>
        <w:t xml:space="preserve"> </w:t>
      </w:r>
      <w:r>
        <w:rPr>
          <w:sz w:val="24"/>
        </w:rPr>
        <w:t>drastically.</w:t>
      </w:r>
    </w:p>
    <w:p w:rsidR="002B0F1A" w:rsidRDefault="00AA42EA">
      <w:pPr>
        <w:pStyle w:val="Heading4"/>
        <w:numPr>
          <w:ilvl w:val="1"/>
          <w:numId w:val="136"/>
        </w:numPr>
        <w:tabs>
          <w:tab w:val="left" w:pos="1010"/>
        </w:tabs>
        <w:spacing w:before="214"/>
        <w:ind w:left="1010" w:hanging="381"/>
      </w:pPr>
      <w:bookmarkStart w:id="76" w:name="14)_Energy_Industry"/>
      <w:bookmarkEnd w:id="76"/>
      <w:r>
        <w:t>Energy</w:t>
      </w:r>
      <w:r>
        <w:rPr>
          <w:spacing w:val="-7"/>
        </w:rPr>
        <w:t xml:space="preserve"> </w:t>
      </w:r>
      <w:r>
        <w:rPr>
          <w:spacing w:val="-2"/>
        </w:rPr>
        <w:t>Industry</w:t>
      </w:r>
    </w:p>
    <w:p w:rsidR="002B0F1A" w:rsidRDefault="002B0F1A">
      <w:pPr>
        <w:pStyle w:val="BodyText"/>
        <w:spacing w:before="38"/>
        <w:rPr>
          <w:b/>
          <w:sz w:val="24"/>
        </w:rPr>
      </w:pPr>
    </w:p>
    <w:p w:rsidR="002B0F1A" w:rsidRDefault="00AA42EA">
      <w:pPr>
        <w:spacing w:before="1" w:line="276" w:lineRule="auto"/>
        <w:ind w:left="634" w:right="1440"/>
        <w:jc w:val="both"/>
        <w:rPr>
          <w:sz w:val="24"/>
        </w:rPr>
      </w:pPr>
      <w:r>
        <w:rPr>
          <w:sz w:val="24"/>
        </w:rPr>
        <w:t>These types of</w:t>
      </w:r>
      <w:r>
        <w:rPr>
          <w:spacing w:val="-1"/>
          <w:sz w:val="24"/>
        </w:rPr>
        <w:t xml:space="preserve"> </w:t>
      </w:r>
      <w:r>
        <w:rPr>
          <w:sz w:val="24"/>
        </w:rPr>
        <w:t>business industries are important because of</w:t>
      </w:r>
      <w:r>
        <w:rPr>
          <w:spacing w:val="-5"/>
          <w:sz w:val="24"/>
        </w:rPr>
        <w:t xml:space="preserve"> </w:t>
      </w:r>
      <w:r>
        <w:rPr>
          <w:sz w:val="24"/>
        </w:rPr>
        <w:t>their wide applications in various sectors. Energy industry can be sub-divided into two categories renewable energy industry and</w:t>
      </w:r>
      <w:r>
        <w:rPr>
          <w:spacing w:val="40"/>
          <w:sz w:val="24"/>
        </w:rPr>
        <w:t xml:space="preserve"> </w:t>
      </w:r>
      <w:r>
        <w:rPr>
          <w:sz w:val="24"/>
        </w:rPr>
        <w:t>non- renewable business industry. One important source of the renewable energy industry is petroleum. There are different operations take places such as extraction, refining, manufacturing, and sales.</w:t>
      </w:r>
    </w:p>
    <w:p w:rsidR="002B0F1A" w:rsidRDefault="00AA42EA">
      <w:pPr>
        <w:pStyle w:val="Heading4"/>
        <w:numPr>
          <w:ilvl w:val="1"/>
          <w:numId w:val="136"/>
        </w:numPr>
        <w:tabs>
          <w:tab w:val="left" w:pos="1010"/>
        </w:tabs>
        <w:spacing w:before="209"/>
        <w:ind w:left="1010" w:hanging="381"/>
      </w:pPr>
      <w:bookmarkStart w:id="77" w:name="15)_Manufacturing_Industry"/>
      <w:bookmarkEnd w:id="77"/>
      <w:r>
        <w:t>Manufacturing</w:t>
      </w:r>
      <w:r>
        <w:rPr>
          <w:spacing w:val="-7"/>
        </w:rPr>
        <w:t xml:space="preserve"> </w:t>
      </w:r>
      <w:r>
        <w:rPr>
          <w:spacing w:val="-2"/>
        </w:rPr>
        <w:t>Industry</w:t>
      </w:r>
    </w:p>
    <w:p w:rsidR="002B0F1A" w:rsidRDefault="002B0F1A">
      <w:pPr>
        <w:pStyle w:val="BodyText"/>
        <w:spacing w:before="38"/>
        <w:rPr>
          <w:b/>
          <w:sz w:val="24"/>
        </w:rPr>
      </w:pPr>
    </w:p>
    <w:p w:rsidR="002B0F1A" w:rsidRDefault="00AA42EA">
      <w:pPr>
        <w:ind w:left="634" w:right="1444"/>
        <w:jc w:val="both"/>
        <w:rPr>
          <w:sz w:val="24"/>
        </w:rPr>
      </w:pPr>
      <w:r>
        <w:rPr>
          <w:sz w:val="24"/>
        </w:rPr>
        <w:t>Manufacturing is the process of</w:t>
      </w:r>
      <w:r>
        <w:rPr>
          <w:spacing w:val="-5"/>
          <w:sz w:val="24"/>
        </w:rPr>
        <w:t xml:space="preserve"> </w:t>
      </w:r>
      <w:r>
        <w:rPr>
          <w:sz w:val="24"/>
        </w:rPr>
        <w:t>converting raw material and components into</w:t>
      </w:r>
      <w:r>
        <w:rPr>
          <w:spacing w:val="-2"/>
          <w:sz w:val="24"/>
        </w:rPr>
        <w:t xml:space="preserve"> </w:t>
      </w:r>
      <w:r>
        <w:rPr>
          <w:sz w:val="24"/>
        </w:rPr>
        <w:t>the final</w:t>
      </w:r>
      <w:r>
        <w:rPr>
          <w:spacing w:val="-6"/>
          <w:sz w:val="24"/>
        </w:rPr>
        <w:t xml:space="preserve"> </w:t>
      </w:r>
      <w:r>
        <w:rPr>
          <w:sz w:val="24"/>
        </w:rPr>
        <w:t>product to sell in the marketplace for public consumption. Manufacture industry has many categories, for example, food industry, petroleum industry, paper industry, wood industry, leather industry, textile mill industry, apparel industry, transportation equipment industry, electrical equipment industry</w:t>
      </w:r>
      <w:r>
        <w:rPr>
          <w:spacing w:val="-3"/>
          <w:sz w:val="24"/>
        </w:rPr>
        <w:t xml:space="preserve"> </w:t>
      </w:r>
      <w:r>
        <w:rPr>
          <w:sz w:val="24"/>
        </w:rPr>
        <w:t>etc.</w:t>
      </w:r>
    </w:p>
    <w:p w:rsidR="002B0F1A" w:rsidRDefault="002B0F1A">
      <w:pPr>
        <w:pStyle w:val="BodyText"/>
        <w:spacing w:before="190"/>
        <w:rPr>
          <w:sz w:val="24"/>
        </w:rPr>
      </w:pPr>
    </w:p>
    <w:p w:rsidR="002B0F1A" w:rsidRDefault="00AA42EA">
      <w:pPr>
        <w:ind w:left="634" w:right="1444"/>
        <w:jc w:val="both"/>
        <w:rPr>
          <w:sz w:val="24"/>
        </w:rPr>
      </w:pPr>
      <w:r>
        <w:rPr>
          <w:sz w:val="24"/>
        </w:rPr>
        <w:t>Goods can be prepared in the mill, factories or plants for example fabric and goods can also be prepared by</w:t>
      </w:r>
      <w:r>
        <w:rPr>
          <w:spacing w:val="-3"/>
          <w:sz w:val="24"/>
        </w:rPr>
        <w:t xml:space="preserve"> </w:t>
      </w:r>
      <w:r>
        <w:rPr>
          <w:sz w:val="24"/>
        </w:rPr>
        <w:t>hands</w:t>
      </w:r>
      <w:r>
        <w:rPr>
          <w:spacing w:val="-1"/>
          <w:sz w:val="24"/>
        </w:rPr>
        <w:t xml:space="preserve"> </w:t>
      </w:r>
      <w:r>
        <w:rPr>
          <w:sz w:val="24"/>
        </w:rPr>
        <w:t>to sell</w:t>
      </w:r>
      <w:r>
        <w:rPr>
          <w:spacing w:val="-3"/>
          <w:sz w:val="24"/>
        </w:rPr>
        <w:t xml:space="preserve"> </w:t>
      </w:r>
      <w:r>
        <w:rPr>
          <w:sz w:val="24"/>
        </w:rPr>
        <w:t>in</w:t>
      </w:r>
      <w:r>
        <w:rPr>
          <w:spacing w:val="-3"/>
          <w:sz w:val="24"/>
        </w:rPr>
        <w:t xml:space="preserve"> </w:t>
      </w:r>
      <w:r>
        <w:rPr>
          <w:sz w:val="24"/>
        </w:rPr>
        <w:t>the market. Manufacturing industries</w:t>
      </w:r>
      <w:r>
        <w:rPr>
          <w:spacing w:val="-1"/>
          <w:sz w:val="24"/>
        </w:rPr>
        <w:t xml:space="preserve"> </w:t>
      </w:r>
      <w:r>
        <w:rPr>
          <w:sz w:val="24"/>
        </w:rPr>
        <w:t>provide employment to educated as well as labor class population of any country. In America, approximately 12 billion people are employed in the manufacturing industry.</w:t>
      </w:r>
    </w:p>
    <w:p w:rsidR="002B0F1A" w:rsidRDefault="002B0F1A">
      <w:pPr>
        <w:pStyle w:val="BodyText"/>
        <w:spacing w:before="195"/>
        <w:rPr>
          <w:sz w:val="24"/>
        </w:rPr>
      </w:pPr>
    </w:p>
    <w:p w:rsidR="002B0F1A" w:rsidRDefault="00AA42EA">
      <w:pPr>
        <w:pStyle w:val="Heading4"/>
        <w:numPr>
          <w:ilvl w:val="1"/>
          <w:numId w:val="136"/>
        </w:numPr>
        <w:tabs>
          <w:tab w:val="left" w:pos="1010"/>
        </w:tabs>
        <w:spacing w:before="1"/>
        <w:ind w:left="1010" w:hanging="381"/>
      </w:pPr>
      <w:bookmarkStart w:id="78" w:name="16)_Music_Industry"/>
      <w:bookmarkEnd w:id="78"/>
      <w:r>
        <w:t>Music</w:t>
      </w:r>
      <w:r>
        <w:rPr>
          <w:spacing w:val="-2"/>
        </w:rPr>
        <w:t xml:space="preserve"> Industry</w:t>
      </w:r>
    </w:p>
    <w:p w:rsidR="002B0F1A" w:rsidRDefault="002B0F1A">
      <w:pPr>
        <w:pStyle w:val="BodyText"/>
        <w:spacing w:before="38"/>
        <w:rPr>
          <w:b/>
          <w:sz w:val="24"/>
        </w:rPr>
      </w:pPr>
    </w:p>
    <w:p w:rsidR="002B0F1A" w:rsidRDefault="00AA42EA">
      <w:pPr>
        <w:spacing w:line="276" w:lineRule="auto"/>
        <w:ind w:left="634" w:right="1434"/>
        <w:jc w:val="both"/>
        <w:rPr>
          <w:sz w:val="24"/>
        </w:rPr>
      </w:pPr>
      <w:r>
        <w:rPr>
          <w:sz w:val="24"/>
        </w:rPr>
        <w:t>Music industry one among the many types of business industries that run on the</w:t>
      </w:r>
      <w:r>
        <w:rPr>
          <w:spacing w:val="35"/>
          <w:sz w:val="24"/>
        </w:rPr>
        <w:t xml:space="preserve"> </w:t>
      </w:r>
      <w:r>
        <w:rPr>
          <w:sz w:val="24"/>
        </w:rPr>
        <w:t>passion of people who works in it. This industry is made of Musicians, Composers, Lyrics writers, singers, instrument players. This industry is highly affected by technology. Old are the days when people used</w:t>
      </w:r>
      <w:r>
        <w:rPr>
          <w:spacing w:val="40"/>
          <w:sz w:val="24"/>
        </w:rPr>
        <w:t xml:space="preserve"> </w:t>
      </w:r>
      <w:r>
        <w:rPr>
          <w:sz w:val="24"/>
        </w:rPr>
        <w:t>to buy CDs and DVDs. The United States</w:t>
      </w:r>
      <w:r>
        <w:rPr>
          <w:spacing w:val="-3"/>
          <w:sz w:val="24"/>
        </w:rPr>
        <w:t xml:space="preserve"> </w:t>
      </w:r>
      <w:r>
        <w:rPr>
          <w:sz w:val="24"/>
        </w:rPr>
        <w:t>of America observed the notable downfall in the CD sales.</w:t>
      </w:r>
    </w:p>
    <w:p w:rsidR="002B0F1A" w:rsidRDefault="002B0F1A">
      <w:pPr>
        <w:pStyle w:val="BodyText"/>
        <w:rPr>
          <w:sz w:val="24"/>
        </w:rPr>
      </w:pPr>
    </w:p>
    <w:p w:rsidR="002B0F1A" w:rsidRDefault="002B0F1A">
      <w:pPr>
        <w:pStyle w:val="BodyText"/>
        <w:spacing w:before="37"/>
        <w:rPr>
          <w:sz w:val="24"/>
        </w:rPr>
      </w:pPr>
    </w:p>
    <w:p w:rsidR="002B0F1A" w:rsidRPr="00FC16E8" w:rsidRDefault="00AA42EA" w:rsidP="00FC16E8">
      <w:pPr>
        <w:pStyle w:val="BodyText"/>
        <w:ind w:right="1434"/>
        <w:jc w:val="right"/>
        <w:rPr>
          <w:rFonts w:ascii="Calibri"/>
        </w:rPr>
      </w:pPr>
      <w:r>
        <w:rPr>
          <w:rFonts w:ascii="Calibri"/>
          <w:spacing w:val="-5"/>
        </w:rPr>
        <w:t>35</w:t>
      </w: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4"/>
        <w:numPr>
          <w:ilvl w:val="1"/>
          <w:numId w:val="136"/>
        </w:numPr>
        <w:tabs>
          <w:tab w:val="left" w:pos="1010"/>
        </w:tabs>
        <w:spacing w:before="74"/>
        <w:ind w:left="1010" w:hanging="381"/>
      </w:pPr>
      <w:r>
        <w:rPr>
          <w:noProof/>
        </w:rPr>
        <w:lastRenderedPageBreak/>
        <mc:AlternateContent>
          <mc:Choice Requires="wpg">
            <w:drawing>
              <wp:anchor distT="0" distB="0" distL="0" distR="0" simplePos="0" relativeHeight="48280985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04" name="Group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05" name="Image 805"/>
                          <pic:cNvPicPr/>
                        </pic:nvPicPr>
                        <pic:blipFill>
                          <a:blip r:embed="rId7" cstate="print"/>
                          <a:stretch>
                            <a:fillRect/>
                          </a:stretch>
                        </pic:blipFill>
                        <pic:spPr>
                          <a:xfrm>
                            <a:off x="635" y="0"/>
                            <a:ext cx="7106284" cy="56515"/>
                          </a:xfrm>
                          <a:prstGeom prst="rect">
                            <a:avLst/>
                          </a:prstGeom>
                        </pic:spPr>
                      </pic:pic>
                      <wps:wsp>
                        <wps:cNvPr id="806" name="Graphic 806"/>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07" name="Image 807"/>
                          <pic:cNvPicPr/>
                        </pic:nvPicPr>
                        <pic:blipFill>
                          <a:blip r:embed="rId8" cstate="print"/>
                          <a:stretch>
                            <a:fillRect/>
                          </a:stretch>
                        </pic:blipFill>
                        <pic:spPr>
                          <a:xfrm>
                            <a:off x="56514" y="9396995"/>
                            <a:ext cx="7050405" cy="51804"/>
                          </a:xfrm>
                          <a:prstGeom prst="rect">
                            <a:avLst/>
                          </a:prstGeom>
                        </pic:spPr>
                      </pic:pic>
                      <wps:wsp>
                        <wps:cNvPr id="808" name="Graphic 808"/>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809" name="Graphic 809"/>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810" name="Graphic 81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811" name="Graphic 81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812" name="Graphic 81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813" name="Graphic 81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814" name="Graphic 81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815" name="Graphic 81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816" name="Graphic 81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817" name="Graphic 81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818" name="Graphic 81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819" name="Graphic 81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820" name="Graphic 82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21" name="Graphic 82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22" name="Graphic 82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23" name="Graphic 82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24" name="Graphic 82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5130E91" id="Group 804" o:spid="_x0000_s1026" style="position:absolute;margin-left:23.95pt;margin-top:24pt;width:564.3pt;height:744.25pt;z-index:-2050662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">
                <v:shape id="Image 805"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">
                  <v:imagedata r:id="rId9" o:title=""/>
                </v:shape>
                <v:shape id="Graphic 806"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07"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">
                  <v:imagedata r:id="rId10" o:title=""/>
                </v:shape>
                <v:shape id="Graphic 808"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" path="m56515,l18415,r,18415l,18415,,56515r56515,l56515,xem9525,l,,,9525r9525,l9525,xe" fillcolor="red" stroked="f">
                  <v:path arrowok="t"/>
                </v:shape>
                <v:shape id="Graphic 809"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" path="m6382385,361950r-780415,l5601970,r-27305,l5574665,361950,,361950r,26670l6382385,388620r,-26670xe" fillcolor="#6a6a6a" stroked="f">
                  <v:path arrowok="t"/>
                </v:shape>
                <v:shape id="Graphic 810"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" path="m54864,l36576,,,,,36576,,54864r36576,l36576,36576r18288,l54864,xe" fillcolor="red" stroked="f">
                  <v:path arrowok="t"/>
                </v:shape>
                <v:shape id="Graphic 811"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" path="m18288,l9131,,,,,9144r,9144l9131,18288r,-9144l18288,9144,18288,xe" stroked="f">
                  <v:path arrowok="t"/>
                </v:shape>
                <v:shape id="Graphic 812"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" path="m9144,45720l,45720r,9144l9144,54864r,-9144xem7065010,l9144,r,36576l7065010,36576r,-36576xe" fillcolor="red" stroked="f">
                  <v:path arrowok="t"/>
                </v:shape>
                <v:shape id="Graphic 813"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" path="m7055866,l,,,9144r7055866,l7055866,xe" stroked="f">
                  <v:path arrowok="t"/>
                </v:shape>
                <v:shape id="Graphic 814"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" path="m7055866,45720l,45720r,9144l7055866,54864r,-9144xem7110730,r-36576,l7055866,r,36576l7074154,36576r,18288l7110730,54864r,-18288l7110730,xe" fillcolor="red" stroked="f">
                  <v:path arrowok="t"/>
                </v:shape>
                <v:shape id="Graphic 815"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" path="m18288,l9144,,,,,9144r9144,l9144,18288r9131,l18275,9144,18288,xe" stroked="f">
                  <v:path arrowok="t"/>
                </v:shape>
                <v:shape id="Graphic 816"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817"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" path="m9143,l,,,9341866r9143,l9143,xe" stroked="f">
                  <v:path arrowok="t"/>
                </v:shape>
                <v:shape id="Graphic 818"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" path="m54864,9360167r-18288,l36576,9341866r-36576,l,9360167r,36563l36576,9396730r18288,l54864,9360167xem7119874,r-9144,l7110730,9341866r9144,l7119874,xe" fillcolor="red" stroked="f">
                  <v:path arrowok="t"/>
                </v:shape>
                <v:shape id="Graphic 819"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" path="m18288,9156r-9157,l9131,,,,,9156r,9132l9131,18288r9157,l18288,9156xe" stroked="f">
                  <v:path arrowok="t"/>
                </v:shape>
                <v:shape id="Graphic 820"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" path="m9144,l,,,9144r9144,l9144,xem7065010,18300r-7055866,l9144,54864r7055866,l7065010,18300xe" fillcolor="red" stroked="f">
                  <v:path arrowok="t"/>
                </v:shape>
                <v:shape id="Graphic 821"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" path="m7055866,l,,,9143r7055866,l7055866,xe" stroked="f">
                  <v:path arrowok="t"/>
                </v:shape>
                <v:shape id="Graphic 822"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" path="m7055866,l,,,9144r7055866,l7055866,xem7110730,r-36576,l7074154,18300r-18288,l7055866,54864r18288,l7110730,54864r,-36564l7110730,xe" fillcolor="red" stroked="f">
                  <v:path arrowok="t"/>
                </v:shape>
                <v:shape id="Graphic 823"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" path="m18288,9156l18275,,9144,r,9156l,9156r,9132l9144,18288r9131,l18288,9156xe" stroked="f">
                  <v:path arrowok="t"/>
                </v:shape>
                <v:shape id="Graphic 824"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" path="m9144,l,,,9144r9144,l9144,xe" fillcolor="red" stroked="f">
                  <v:path arrowok="t"/>
                </v:shape>
                <w10:wrap anchorx="page" anchory="page"/>
              </v:group>
            </w:pict>
          </mc:Fallback>
        </mc:AlternateContent>
      </w:r>
      <w:bookmarkStart w:id="79" w:name="17)_Mining_Industry"/>
      <w:bookmarkEnd w:id="79"/>
      <w:r>
        <w:t>Mining</w:t>
      </w:r>
      <w:r>
        <w:rPr>
          <w:spacing w:val="-1"/>
        </w:rPr>
        <w:t xml:space="preserve"> </w:t>
      </w:r>
      <w:r>
        <w:rPr>
          <w:spacing w:val="-2"/>
        </w:rPr>
        <w:t>Industry</w:t>
      </w:r>
    </w:p>
    <w:p w:rsidR="002B0F1A" w:rsidRDefault="002B0F1A">
      <w:pPr>
        <w:pStyle w:val="BodyText"/>
        <w:spacing w:before="33"/>
        <w:rPr>
          <w:b/>
          <w:sz w:val="24"/>
        </w:rPr>
      </w:pPr>
    </w:p>
    <w:p w:rsidR="002B0F1A" w:rsidRDefault="00AA42EA">
      <w:pPr>
        <w:ind w:left="634" w:right="1436"/>
        <w:jc w:val="both"/>
        <w:rPr>
          <w:sz w:val="24"/>
        </w:rPr>
      </w:pPr>
      <w:r>
        <w:rPr>
          <w:sz w:val="24"/>
        </w:rPr>
        <w:t>The mining industry is dedicated to locating and extracting metals from the surface of the earth all around the world. These metals are used for commercial</w:t>
      </w:r>
      <w:r>
        <w:rPr>
          <w:spacing w:val="-3"/>
          <w:sz w:val="24"/>
        </w:rPr>
        <w:t xml:space="preserve"> </w:t>
      </w:r>
      <w:r>
        <w:rPr>
          <w:sz w:val="24"/>
        </w:rPr>
        <w:t>purposes and jewelry making. This industry also deals with production and trading of metals also.</w:t>
      </w:r>
    </w:p>
    <w:p w:rsidR="002B0F1A" w:rsidRDefault="002B0F1A">
      <w:pPr>
        <w:pStyle w:val="BodyText"/>
        <w:spacing w:before="195"/>
        <w:rPr>
          <w:sz w:val="24"/>
        </w:rPr>
      </w:pPr>
    </w:p>
    <w:p w:rsidR="002B0F1A" w:rsidRDefault="00AA42EA">
      <w:pPr>
        <w:spacing w:line="237" w:lineRule="auto"/>
        <w:ind w:left="634" w:right="1442"/>
        <w:jc w:val="both"/>
        <w:rPr>
          <w:sz w:val="24"/>
        </w:rPr>
      </w:pPr>
      <w:r>
        <w:rPr>
          <w:sz w:val="24"/>
        </w:rPr>
        <w:t>Every country spends a lot for the exploration of a feasible place to extract metals. These types of business industries cause environmental problems, which is a matter of concern globally. This industry requires strict regulations for environmental protection reasons.</w:t>
      </w:r>
    </w:p>
    <w:p w:rsidR="002B0F1A" w:rsidRDefault="002B0F1A">
      <w:pPr>
        <w:pStyle w:val="BodyText"/>
        <w:spacing w:before="203"/>
        <w:rPr>
          <w:sz w:val="24"/>
        </w:rPr>
      </w:pPr>
    </w:p>
    <w:p w:rsidR="002B0F1A" w:rsidRDefault="00AA42EA">
      <w:pPr>
        <w:pStyle w:val="Heading4"/>
        <w:numPr>
          <w:ilvl w:val="1"/>
          <w:numId w:val="136"/>
        </w:numPr>
        <w:tabs>
          <w:tab w:val="left" w:pos="1010"/>
        </w:tabs>
        <w:spacing w:before="1"/>
        <w:ind w:left="1010" w:hanging="381"/>
      </w:pPr>
      <w:bookmarkStart w:id="80" w:name="18)_Worldwide_web"/>
      <w:bookmarkEnd w:id="80"/>
      <w:r>
        <w:t>Worldwide</w:t>
      </w:r>
      <w:r>
        <w:rPr>
          <w:spacing w:val="-4"/>
        </w:rPr>
        <w:t xml:space="preserve"> </w:t>
      </w:r>
      <w:r>
        <w:rPr>
          <w:spacing w:val="-5"/>
        </w:rPr>
        <w:t>web</w:t>
      </w:r>
    </w:p>
    <w:p w:rsidR="002B0F1A" w:rsidRDefault="002B0F1A">
      <w:pPr>
        <w:pStyle w:val="BodyText"/>
        <w:spacing w:before="38"/>
        <w:rPr>
          <w:b/>
          <w:sz w:val="24"/>
        </w:rPr>
      </w:pPr>
    </w:p>
    <w:p w:rsidR="002B0F1A" w:rsidRDefault="00AA42EA">
      <w:pPr>
        <w:spacing w:line="276" w:lineRule="auto"/>
        <w:ind w:left="634" w:right="1440"/>
        <w:jc w:val="both"/>
        <w:rPr>
          <w:sz w:val="24"/>
        </w:rPr>
      </w:pPr>
      <w:r>
        <w:rPr>
          <w:sz w:val="24"/>
        </w:rPr>
        <w:t>Worldwide web also is known as web, is a network designed using Hypertext Markup Language (HTML) and can be accessed using Hyper Text Transfer Protocol (HTTP). Worldwide web is invented in 1991 by Tim Berners-Lee. It was the revolutionary invention of that time. However, it became popular a decade later. A web page contains text, images, videos, audio, and links. Similar kinds of websites have the same domain name.</w:t>
      </w:r>
    </w:p>
    <w:p w:rsidR="002B0F1A" w:rsidRDefault="00AA42EA">
      <w:pPr>
        <w:pStyle w:val="Heading4"/>
        <w:numPr>
          <w:ilvl w:val="1"/>
          <w:numId w:val="136"/>
        </w:numPr>
        <w:tabs>
          <w:tab w:val="left" w:pos="1010"/>
        </w:tabs>
        <w:spacing w:before="209"/>
        <w:ind w:left="1010" w:hanging="381"/>
      </w:pPr>
      <w:bookmarkStart w:id="81" w:name="19)_Electronics_Industry"/>
      <w:bookmarkEnd w:id="81"/>
      <w:r>
        <w:t>Electronics</w:t>
      </w:r>
      <w:r>
        <w:rPr>
          <w:spacing w:val="-9"/>
        </w:rPr>
        <w:t xml:space="preserve"> </w:t>
      </w:r>
      <w:r>
        <w:rPr>
          <w:spacing w:val="-2"/>
        </w:rPr>
        <w:t>Industry</w:t>
      </w:r>
    </w:p>
    <w:p w:rsidR="002B0F1A" w:rsidRDefault="002B0F1A">
      <w:pPr>
        <w:pStyle w:val="BodyText"/>
        <w:spacing w:before="135"/>
        <w:rPr>
          <w:b/>
          <w:sz w:val="24"/>
        </w:rPr>
      </w:pPr>
    </w:p>
    <w:p w:rsidR="002B0F1A" w:rsidRDefault="00AA42EA">
      <w:pPr>
        <w:spacing w:line="360" w:lineRule="auto"/>
        <w:ind w:left="634" w:right="1437"/>
        <w:jc w:val="both"/>
        <w:rPr>
          <w:sz w:val="24"/>
        </w:rPr>
      </w:pPr>
      <w:r>
        <w:rPr>
          <w:sz w:val="24"/>
        </w:rPr>
        <w:t>The electronics industry is one of the huge industries. This is the type of industry that produces electronics devices for commercial as well as domestic use, for example, smart phones, switches, circuit board, refrigerators, washing machines, and other AI-based goods. Electronic companies produce market and sell electronic units. Global electronic industry has observed growth by average 5% from the year 2016 to 2018.</w:t>
      </w:r>
    </w:p>
    <w:p w:rsidR="002B0F1A" w:rsidRDefault="00AA42EA">
      <w:pPr>
        <w:pStyle w:val="Heading1"/>
        <w:spacing w:before="250"/>
      </w:pPr>
      <w:bookmarkStart w:id="82" w:name="CONCEPT_OF_Start-ups:-"/>
      <w:bookmarkEnd w:id="82"/>
      <w:r>
        <w:rPr>
          <w:color w:val="FF0000"/>
        </w:rPr>
        <w:t>CONCEPT</w:t>
      </w:r>
      <w:r>
        <w:rPr>
          <w:color w:val="FF0000"/>
          <w:spacing w:val="-12"/>
        </w:rPr>
        <w:t xml:space="preserve"> </w:t>
      </w:r>
      <w:r>
        <w:rPr>
          <w:color w:val="FF0000"/>
        </w:rPr>
        <w:t>OF</w:t>
      </w:r>
      <w:r>
        <w:rPr>
          <w:color w:val="FF0000"/>
          <w:spacing w:val="-9"/>
        </w:rPr>
        <w:t xml:space="preserve"> </w:t>
      </w:r>
      <w:r>
        <w:rPr>
          <w:color w:val="FF0000"/>
        </w:rPr>
        <w:t>Start-</w:t>
      </w:r>
      <w:r>
        <w:rPr>
          <w:color w:val="FF0000"/>
          <w:spacing w:val="-4"/>
        </w:rPr>
        <w:t>ups:-</w:t>
      </w:r>
    </w:p>
    <w:p w:rsidR="002B0F1A" w:rsidRDefault="00AA42EA">
      <w:pPr>
        <w:spacing w:before="277" w:line="276" w:lineRule="auto"/>
        <w:ind w:left="634" w:right="1450"/>
        <w:jc w:val="both"/>
        <w:rPr>
          <w:sz w:val="24"/>
        </w:rPr>
      </w:pPr>
      <w:r>
        <w:rPr>
          <w:sz w:val="24"/>
        </w:rPr>
        <w:t>A startup is a company that is in the first stage of its operations. These companies are often initially bankrolled by their entrepreneurial founders as they attempt to capitalize on developing a product or service for which they believe there is a demand.</w:t>
      </w:r>
    </w:p>
    <w:p w:rsidR="002B0F1A" w:rsidRDefault="00AA42EA">
      <w:pPr>
        <w:spacing w:before="243"/>
        <w:ind w:left="634"/>
        <w:jc w:val="both"/>
        <w:rPr>
          <w:sz w:val="24"/>
        </w:rPr>
      </w:pPr>
      <w:r>
        <w:rPr>
          <w:sz w:val="24"/>
        </w:rPr>
        <w:t>The</w:t>
      </w:r>
      <w:r>
        <w:rPr>
          <w:spacing w:val="1"/>
          <w:sz w:val="24"/>
        </w:rPr>
        <w:t xml:space="preserve"> </w:t>
      </w:r>
      <w:r>
        <w:rPr>
          <w:sz w:val="24"/>
        </w:rPr>
        <w:t>following</w:t>
      </w:r>
      <w:r>
        <w:rPr>
          <w:spacing w:val="-1"/>
          <w:sz w:val="24"/>
        </w:rPr>
        <w:t xml:space="preserve"> </w:t>
      </w:r>
      <w:r>
        <w:rPr>
          <w:sz w:val="24"/>
        </w:rPr>
        <w:t>set</w:t>
      </w:r>
      <w:r>
        <w:rPr>
          <w:spacing w:val="-5"/>
          <w:sz w:val="24"/>
        </w:rPr>
        <w:t xml:space="preserve"> </w:t>
      </w:r>
      <w:r>
        <w:rPr>
          <w:sz w:val="24"/>
        </w:rPr>
        <w:t>of</w:t>
      </w:r>
      <w:r>
        <w:rPr>
          <w:spacing w:val="-5"/>
          <w:sz w:val="24"/>
        </w:rPr>
        <w:t xml:space="preserve"> </w:t>
      </w:r>
      <w:r>
        <w:rPr>
          <w:sz w:val="24"/>
        </w:rPr>
        <w:t>features</w:t>
      </w:r>
      <w:r>
        <w:rPr>
          <w:spacing w:val="-7"/>
          <w:sz w:val="24"/>
        </w:rPr>
        <w:t xml:space="preserve"> </w:t>
      </w:r>
      <w:r>
        <w:rPr>
          <w:sz w:val="24"/>
        </w:rPr>
        <w:t>that</w:t>
      </w:r>
      <w:r>
        <w:rPr>
          <w:spacing w:val="-1"/>
          <w:sz w:val="24"/>
        </w:rPr>
        <w:t xml:space="preserve"> </w:t>
      </w:r>
      <w:r>
        <w:rPr>
          <w:sz w:val="24"/>
        </w:rPr>
        <w:t>all</w:t>
      </w:r>
      <w:r>
        <w:rPr>
          <w:spacing w:val="-6"/>
          <w:sz w:val="24"/>
        </w:rPr>
        <w:t xml:space="preserve"> </w:t>
      </w:r>
      <w:r>
        <w:rPr>
          <w:sz w:val="24"/>
        </w:rPr>
        <w:t>startups</w:t>
      </w:r>
      <w:r>
        <w:rPr>
          <w:spacing w:val="-3"/>
          <w:sz w:val="24"/>
        </w:rPr>
        <w:t xml:space="preserve"> </w:t>
      </w:r>
      <w:r>
        <w:rPr>
          <w:spacing w:val="-4"/>
          <w:sz w:val="24"/>
        </w:rPr>
        <w:t>have-</w:t>
      </w:r>
    </w:p>
    <w:p w:rsidR="002B0F1A" w:rsidRDefault="002B0F1A">
      <w:pPr>
        <w:pStyle w:val="BodyText"/>
        <w:spacing w:before="1"/>
        <w:rPr>
          <w:sz w:val="24"/>
        </w:rPr>
      </w:pPr>
    </w:p>
    <w:p w:rsidR="002B0F1A" w:rsidRDefault="00AA42EA">
      <w:pPr>
        <w:pStyle w:val="ListParagraph"/>
        <w:numPr>
          <w:ilvl w:val="2"/>
          <w:numId w:val="136"/>
        </w:numPr>
        <w:tabs>
          <w:tab w:val="left" w:pos="1352"/>
          <w:tab w:val="left" w:pos="1354"/>
        </w:tabs>
        <w:spacing w:line="276" w:lineRule="auto"/>
        <w:ind w:right="1434"/>
        <w:jc w:val="both"/>
        <w:rPr>
          <w:b/>
          <w:sz w:val="24"/>
        </w:rPr>
      </w:pPr>
      <w:r>
        <w:rPr>
          <w:b/>
          <w:sz w:val="24"/>
        </w:rPr>
        <w:t>Innovation:-</w:t>
      </w:r>
      <w:r>
        <w:rPr>
          <w:sz w:val="27"/>
        </w:rPr>
        <w:t>A</w:t>
      </w:r>
      <w:r>
        <w:rPr>
          <w:spacing w:val="-6"/>
          <w:sz w:val="27"/>
        </w:rPr>
        <w:t xml:space="preserve"> </w:t>
      </w:r>
      <w:r>
        <w:rPr>
          <w:sz w:val="24"/>
        </w:rPr>
        <w:t xml:space="preserve">business </w:t>
      </w:r>
      <w:r>
        <w:rPr>
          <w:sz w:val="27"/>
        </w:rPr>
        <w:t xml:space="preserve">this type needs </w:t>
      </w:r>
      <w:r>
        <w:rPr>
          <w:sz w:val="24"/>
        </w:rPr>
        <w:t>to have a differentiator competition in</w:t>
      </w:r>
      <w:r>
        <w:rPr>
          <w:spacing w:val="-1"/>
          <w:sz w:val="24"/>
        </w:rPr>
        <w:t xml:space="preserve"> </w:t>
      </w:r>
      <w:r>
        <w:rPr>
          <w:sz w:val="24"/>
        </w:rPr>
        <w:t>order to gain competitive</w:t>
      </w:r>
      <w:r>
        <w:rPr>
          <w:spacing w:val="-3"/>
          <w:sz w:val="24"/>
        </w:rPr>
        <w:t xml:space="preserve"> </w:t>
      </w:r>
      <w:r>
        <w:rPr>
          <w:sz w:val="24"/>
        </w:rPr>
        <w:t>advantage in</w:t>
      </w:r>
      <w:r>
        <w:rPr>
          <w:spacing w:val="-6"/>
          <w:sz w:val="24"/>
        </w:rPr>
        <w:t xml:space="preserve"> </w:t>
      </w:r>
      <w:r>
        <w:rPr>
          <w:sz w:val="24"/>
        </w:rPr>
        <w:t>the market.</w:t>
      </w:r>
      <w:r>
        <w:rPr>
          <w:spacing w:val="-5"/>
          <w:sz w:val="24"/>
        </w:rPr>
        <w:t xml:space="preserve"> </w:t>
      </w:r>
      <w:r>
        <w:rPr>
          <w:sz w:val="24"/>
        </w:rPr>
        <w:t>It is innovation</w:t>
      </w:r>
      <w:r>
        <w:rPr>
          <w:spacing w:val="-2"/>
          <w:sz w:val="24"/>
        </w:rPr>
        <w:t xml:space="preserve"> </w:t>
      </w:r>
      <w:r>
        <w:rPr>
          <w:sz w:val="24"/>
        </w:rPr>
        <w:t>may</w:t>
      </w:r>
      <w:r>
        <w:rPr>
          <w:spacing w:val="-2"/>
          <w:sz w:val="24"/>
        </w:rPr>
        <w:t xml:space="preserve"> </w:t>
      </w:r>
      <w:r>
        <w:rPr>
          <w:sz w:val="24"/>
        </w:rPr>
        <w:t>be</w:t>
      </w:r>
      <w:r>
        <w:rPr>
          <w:spacing w:val="-3"/>
          <w:sz w:val="24"/>
        </w:rPr>
        <w:t xml:space="preserve"> </w:t>
      </w:r>
      <w:r>
        <w:rPr>
          <w:sz w:val="24"/>
        </w:rPr>
        <w:t>present in</w:t>
      </w:r>
      <w:r>
        <w:rPr>
          <w:spacing w:val="-6"/>
          <w:sz w:val="24"/>
        </w:rPr>
        <w:t xml:space="preserve"> </w:t>
      </w:r>
      <w:r>
        <w:rPr>
          <w:sz w:val="24"/>
        </w:rPr>
        <w:t>their</w:t>
      </w:r>
      <w:r>
        <w:rPr>
          <w:spacing w:val="-1"/>
          <w:sz w:val="24"/>
        </w:rPr>
        <w:t xml:space="preserve"> </w:t>
      </w:r>
      <w:r>
        <w:rPr>
          <w:sz w:val="24"/>
        </w:rPr>
        <w:t>products</w:t>
      </w:r>
      <w:r>
        <w:rPr>
          <w:spacing w:val="-4"/>
          <w:sz w:val="24"/>
        </w:rPr>
        <w:t xml:space="preserve"> </w:t>
      </w:r>
      <w:r>
        <w:rPr>
          <w:sz w:val="24"/>
        </w:rPr>
        <w:t>or</w:t>
      </w:r>
      <w:r>
        <w:rPr>
          <w:spacing w:val="-1"/>
          <w:sz w:val="24"/>
        </w:rPr>
        <w:t xml:space="preserve"> </w:t>
      </w:r>
      <w:r>
        <w:rPr>
          <w:sz w:val="24"/>
        </w:rPr>
        <w:t>in</w:t>
      </w:r>
      <w:r>
        <w:rPr>
          <w:spacing w:val="-6"/>
          <w:sz w:val="24"/>
        </w:rPr>
        <w:t xml:space="preserve"> </w:t>
      </w:r>
      <w:r>
        <w:rPr>
          <w:sz w:val="24"/>
        </w:rPr>
        <w:t xml:space="preserve">the business model associated with company. </w:t>
      </w:r>
      <w:r>
        <w:rPr>
          <w:b/>
          <w:sz w:val="27"/>
        </w:rPr>
        <w:t xml:space="preserve">An </w:t>
      </w:r>
      <w:r>
        <w:rPr>
          <w:sz w:val="27"/>
        </w:rPr>
        <w:t xml:space="preserve">innovation </w:t>
      </w:r>
      <w:r>
        <w:rPr>
          <w:b/>
          <w:sz w:val="27"/>
        </w:rPr>
        <w:t xml:space="preserve">plays an essential role in the success of a </w:t>
      </w:r>
      <w:r>
        <w:rPr>
          <w:sz w:val="27"/>
        </w:rPr>
        <w:t>startup</w:t>
      </w:r>
      <w:r>
        <w:rPr>
          <w:b/>
          <w:sz w:val="27"/>
        </w:rPr>
        <w:t xml:space="preserve">, so all </w:t>
      </w:r>
      <w:r>
        <w:rPr>
          <w:sz w:val="27"/>
        </w:rPr>
        <w:t xml:space="preserve">entrepreneurs </w:t>
      </w:r>
      <w:r>
        <w:rPr>
          <w:b/>
          <w:sz w:val="27"/>
        </w:rPr>
        <w:t>should seriously consider this aspect.</w:t>
      </w:r>
    </w:p>
    <w:p w:rsidR="002B0F1A" w:rsidRDefault="002B0F1A">
      <w:pPr>
        <w:pStyle w:val="BodyText"/>
        <w:spacing w:before="126"/>
        <w:rPr>
          <w:b/>
          <w:sz w:val="24"/>
        </w:rPr>
      </w:pPr>
    </w:p>
    <w:p w:rsidR="002B0F1A" w:rsidRDefault="00AA42EA">
      <w:pPr>
        <w:pStyle w:val="BodyText"/>
        <w:spacing w:before="1"/>
        <w:ind w:right="1434"/>
        <w:jc w:val="right"/>
        <w:rPr>
          <w:rFonts w:ascii="Calibri"/>
        </w:rPr>
      </w:pPr>
      <w:r>
        <w:rPr>
          <w:rFonts w:ascii="Calibri"/>
          <w:spacing w:val="-5"/>
        </w:rPr>
        <w:t>36</w:t>
      </w:r>
    </w:p>
    <w:p w:rsidR="002B0F1A" w:rsidRDefault="002B0F1A" w:rsidP="00FC16E8">
      <w:pPr>
        <w:tabs>
          <w:tab w:val="left" w:pos="9426"/>
        </w:tabs>
        <w:spacing w:before="60"/>
        <w:ind w:left="854"/>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2"/>
          <w:numId w:val="136"/>
        </w:numPr>
        <w:tabs>
          <w:tab w:val="left" w:pos="1352"/>
          <w:tab w:val="left" w:pos="1354"/>
        </w:tabs>
        <w:spacing w:before="64" w:line="276" w:lineRule="auto"/>
        <w:ind w:right="1440"/>
        <w:jc w:val="both"/>
        <w:rPr>
          <w:b/>
          <w:sz w:val="24"/>
        </w:rPr>
      </w:pPr>
      <w:r>
        <w:rPr>
          <w:b/>
          <w:noProof/>
          <w:sz w:val="24"/>
        </w:rPr>
        <w:lastRenderedPageBreak/>
        <mc:AlternateContent>
          <mc:Choice Requires="wpg">
            <w:drawing>
              <wp:anchor distT="0" distB="0" distL="0" distR="0" simplePos="0" relativeHeight="48281036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25" name="Group 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26" name="Image 826"/>
                          <pic:cNvPicPr/>
                        </pic:nvPicPr>
                        <pic:blipFill>
                          <a:blip r:embed="rId7" cstate="print"/>
                          <a:stretch>
                            <a:fillRect/>
                          </a:stretch>
                        </pic:blipFill>
                        <pic:spPr>
                          <a:xfrm>
                            <a:off x="635" y="0"/>
                            <a:ext cx="7106284" cy="56515"/>
                          </a:xfrm>
                          <a:prstGeom prst="rect">
                            <a:avLst/>
                          </a:prstGeom>
                        </pic:spPr>
                      </pic:pic>
                      <wps:wsp>
                        <wps:cNvPr id="827" name="Graphic 82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28" name="Image 828"/>
                          <pic:cNvPicPr/>
                        </pic:nvPicPr>
                        <pic:blipFill>
                          <a:blip r:embed="rId8" cstate="print"/>
                          <a:stretch>
                            <a:fillRect/>
                          </a:stretch>
                        </pic:blipFill>
                        <pic:spPr>
                          <a:xfrm>
                            <a:off x="56514" y="9396995"/>
                            <a:ext cx="7050405" cy="51804"/>
                          </a:xfrm>
                          <a:prstGeom prst="rect">
                            <a:avLst/>
                          </a:prstGeom>
                        </pic:spPr>
                      </pic:pic>
                      <wps:wsp>
                        <wps:cNvPr id="829" name="Graphic 829"/>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830" name="Graphic 830"/>
                        <wps:cNvSpPr/>
                        <wps:spPr>
                          <a:xfrm>
                            <a:off x="243840" y="874140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831" name="Graphic 83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832" name="Graphic 83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833" name="Graphic 83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834" name="Graphic 83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835" name="Graphic 83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836" name="Graphic 83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837" name="Graphic 83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838" name="Graphic 83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839" name="Graphic 83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840" name="Graphic 84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841" name="Graphic 84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42" name="Graphic 84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43" name="Graphic 84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44" name="Graphic 84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45" name="Graphic 84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5D77E33" id="Group 825" o:spid="_x0000_s1026" style="position:absolute;margin-left:23.95pt;margin-top:24pt;width:564.3pt;height:744.25pt;z-index:-2050611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">
                <v:shape id="Image 82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">
                  <v:imagedata r:id="rId9" o:title=""/>
                </v:shape>
                <v:shape id="Graphic 82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2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">
                  <v:imagedata r:id="rId10" o:title=""/>
                </v:shape>
                <v:shape id="Graphic 829"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" path="m56515,l18415,r,18415l,18415,,56515r56515,l56515,xem9525,l,,,9525r9525,l9525,xe" fillcolor="red" stroked="f">
                  <v:path arrowok="t"/>
                </v:shape>
                <v:shape id="Graphic 830" o:spid="_x0000_s1031" style="position:absolute;left:2438;top:87414;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" path="m6382385,360680r-780415,l5601970,r-27305,l5574665,360680,,360680r,27940l6382385,388620r,-27940xe" fillcolor="#6a6a6a" stroked="f">
                  <v:path arrowok="t"/>
                </v:shape>
                <v:shape id="Graphic 831"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" path="m54864,l36576,,,,,36576,,54864r36576,l36576,36576r18288,l54864,xe" fillcolor="red" stroked="f">
                  <v:path arrowok="t"/>
                </v:shape>
                <v:shape id="Graphic 832"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" path="m18288,l9131,,,,,9144r,9144l9131,18288r,-9144l18288,9144,18288,xe" stroked="f">
                  <v:path arrowok="t"/>
                </v:shape>
                <v:shape id="Graphic 833"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" path="m9144,45720l,45720r,9144l9144,54864r,-9144xem7065010,l9144,r,36576l7065010,36576r,-36576xe" fillcolor="red" stroked="f">
                  <v:path arrowok="t"/>
                </v:shape>
                <v:shape id="Graphic 834"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" path="m7055866,l,,,9144r7055866,l7055866,xe" stroked="f">
                  <v:path arrowok="t"/>
                </v:shape>
                <v:shape id="Graphic 835"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" path="m7055866,45720l,45720r,9144l7055866,54864r,-9144xem7110730,r-36576,l7055866,r,36576l7074154,36576r,18288l7110730,54864r,-18288l7110730,xe" fillcolor="red" stroked="f">
                  <v:path arrowok="t"/>
                </v:shape>
                <v:shape id="Graphic 836"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" path="m18288,l9144,,,,,9144r9144,l9144,18288r9131,l18275,9144,18288,xe" stroked="f">
                  <v:path arrowok="t"/>
                </v:shape>
                <v:shape id="Graphic 837"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838"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" path="m9143,l,,,9341866r9143,l9143,xe" stroked="f">
                  <v:path arrowok="t"/>
                </v:shape>
                <v:shape id="Graphic 839"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840"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" path="m18288,9156r-9157,l9131,,,,,9156r,9132l9131,18288r9157,l18288,9156xe" stroked="f">
                  <v:path arrowok="t"/>
                </v:shape>
                <v:shape id="Graphic 841"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" path="m9144,l,,,9144r9144,l9144,xem7065010,18300r-7055866,l9144,54864r7055866,l7065010,18300xe" fillcolor="red" stroked="f">
                  <v:path arrowok="t"/>
                </v:shape>
                <v:shape id="Graphic 842"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" path="m7055866,l,,,9143r7055866,l7055866,xe" stroked="f">
                  <v:path arrowok="t"/>
                </v:shape>
                <v:shape id="Graphic 843"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" path="m7055866,l,,,9144r7055866,l7055866,xem7110730,r-36576,l7074154,18300r-18288,l7055866,54864r18288,l7110730,54864r,-36564l7110730,xe" fillcolor="red" stroked="f">
                  <v:path arrowok="t"/>
                </v:shape>
                <v:shape id="Graphic 844"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" path="m18288,9156l18275,,9144,r,9156l,9156r,9132l9144,18288r9131,l18288,9156xe" stroked="f">
                  <v:path arrowok="t"/>
                </v:shape>
                <v:shape id="Graphic 845"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" path="m9144,l,,,9144r9144,l9144,xe" fillcolor="red" stroked="f">
                  <v:path arrowok="t"/>
                </v:shape>
                <w10:wrap anchorx="page" anchory="page"/>
              </v:group>
            </w:pict>
          </mc:Fallback>
        </mc:AlternateContent>
      </w:r>
      <w:r>
        <w:rPr>
          <w:b/>
          <w:sz w:val="24"/>
        </w:rPr>
        <w:t>Age:-</w:t>
      </w:r>
      <w:r>
        <w:rPr>
          <w:sz w:val="24"/>
        </w:rPr>
        <w:t xml:space="preserve">A </w:t>
      </w:r>
      <w:r>
        <w:rPr>
          <w:b/>
          <w:sz w:val="24"/>
        </w:rPr>
        <w:t>s</w:t>
      </w:r>
      <w:r>
        <w:rPr>
          <w:sz w:val="24"/>
        </w:rPr>
        <w:t>tartup is new company which is still in early stages brand management, sales and hiring employees. Too often the allocation of this concept to Busines</w:t>
      </w:r>
      <w:r>
        <w:rPr>
          <w:b/>
          <w:sz w:val="24"/>
        </w:rPr>
        <w:t xml:space="preserve">s </w:t>
      </w:r>
      <w:r>
        <w:rPr>
          <w:sz w:val="24"/>
        </w:rPr>
        <w:t>who has been on the market for less than 3 years, however, this is not true. That is, one company you can have 7 years and is still a startup</w:t>
      </w:r>
      <w:r>
        <w:rPr>
          <w:b/>
          <w:sz w:val="24"/>
        </w:rPr>
        <w:t xml:space="preserve">. </w:t>
      </w:r>
      <w:r>
        <w:rPr>
          <w:sz w:val="24"/>
        </w:rPr>
        <w:t>Stop being a startup it depends not only on your age but on a specific set of features</w:t>
      </w:r>
      <w:r>
        <w:rPr>
          <w:b/>
          <w:sz w:val="24"/>
        </w:rPr>
        <w:t>.</w:t>
      </w:r>
    </w:p>
    <w:p w:rsidR="002B0F1A" w:rsidRDefault="00AA42EA">
      <w:pPr>
        <w:pStyle w:val="ListParagraph"/>
        <w:numPr>
          <w:ilvl w:val="2"/>
          <w:numId w:val="136"/>
        </w:numPr>
        <w:tabs>
          <w:tab w:val="left" w:pos="1352"/>
          <w:tab w:val="left" w:pos="1354"/>
        </w:tabs>
        <w:spacing w:before="234" w:line="276" w:lineRule="auto"/>
        <w:ind w:right="1439"/>
        <w:jc w:val="both"/>
        <w:rPr>
          <w:b/>
          <w:sz w:val="24"/>
        </w:rPr>
      </w:pPr>
      <w:r>
        <w:rPr>
          <w:b/>
          <w:sz w:val="24"/>
        </w:rPr>
        <w:t>Growth:-</w:t>
      </w:r>
      <w:r>
        <w:rPr>
          <w:sz w:val="27"/>
        </w:rPr>
        <w:t>A</w:t>
      </w:r>
      <w:r>
        <w:rPr>
          <w:spacing w:val="-7"/>
          <w:sz w:val="27"/>
        </w:rPr>
        <w:t xml:space="preserve"> </w:t>
      </w:r>
      <w:r>
        <w:rPr>
          <w:sz w:val="27"/>
        </w:rPr>
        <w:t>startup is company whose goal is growing</w:t>
      </w:r>
      <w:r>
        <w:rPr>
          <w:spacing w:val="-5"/>
          <w:sz w:val="27"/>
        </w:rPr>
        <w:t xml:space="preserve"> </w:t>
      </w:r>
      <w:r>
        <w:rPr>
          <w:sz w:val="27"/>
        </w:rPr>
        <w:t>and expand rapidly</w:t>
      </w:r>
      <w:r>
        <w:rPr>
          <w:b/>
          <w:sz w:val="27"/>
        </w:rPr>
        <w:t xml:space="preserve">, </w:t>
      </w:r>
      <w:r>
        <w:rPr>
          <w:sz w:val="27"/>
        </w:rPr>
        <w:t>taking</w:t>
      </w:r>
      <w:r>
        <w:rPr>
          <w:spacing w:val="-5"/>
          <w:sz w:val="27"/>
        </w:rPr>
        <w:t xml:space="preserve"> </w:t>
      </w:r>
      <w:r>
        <w:rPr>
          <w:sz w:val="27"/>
        </w:rPr>
        <w:t>up to</w:t>
      </w:r>
      <w:r>
        <w:rPr>
          <w:spacing w:val="80"/>
          <w:sz w:val="27"/>
        </w:rPr>
        <w:t xml:space="preserve">  </w:t>
      </w:r>
      <w:r>
        <w:rPr>
          <w:sz w:val="27"/>
        </w:rPr>
        <w:t>sometimes</w:t>
      </w:r>
      <w:r>
        <w:rPr>
          <w:spacing w:val="80"/>
          <w:w w:val="150"/>
          <w:sz w:val="27"/>
        </w:rPr>
        <w:t xml:space="preserve">  </w:t>
      </w:r>
      <w:r>
        <w:rPr>
          <w:sz w:val="27"/>
        </w:rPr>
        <w:t>drastic</w:t>
      </w:r>
      <w:r>
        <w:rPr>
          <w:spacing w:val="80"/>
          <w:w w:val="150"/>
          <w:sz w:val="27"/>
        </w:rPr>
        <w:t xml:space="preserve">  </w:t>
      </w:r>
      <w:r>
        <w:rPr>
          <w:sz w:val="27"/>
        </w:rPr>
        <w:t>proportions.</w:t>
      </w:r>
      <w:r>
        <w:rPr>
          <w:spacing w:val="80"/>
          <w:w w:val="150"/>
          <w:sz w:val="27"/>
        </w:rPr>
        <w:t xml:space="preserve">  </w:t>
      </w:r>
      <w:r>
        <w:rPr>
          <w:sz w:val="27"/>
        </w:rPr>
        <w:t>This</w:t>
      </w:r>
      <w:r>
        <w:rPr>
          <w:spacing w:val="80"/>
          <w:w w:val="150"/>
          <w:sz w:val="27"/>
        </w:rPr>
        <w:t xml:space="preserve">  </w:t>
      </w:r>
      <w:r>
        <w:rPr>
          <w:sz w:val="27"/>
        </w:rPr>
        <w:t>is</w:t>
      </w:r>
      <w:r>
        <w:rPr>
          <w:spacing w:val="80"/>
          <w:w w:val="150"/>
          <w:sz w:val="27"/>
        </w:rPr>
        <w:t xml:space="preserve">  </w:t>
      </w:r>
      <w:r>
        <w:rPr>
          <w:sz w:val="27"/>
        </w:rPr>
        <w:t>one</w:t>
      </w:r>
      <w:r>
        <w:rPr>
          <w:spacing w:val="80"/>
          <w:w w:val="150"/>
          <w:sz w:val="27"/>
        </w:rPr>
        <w:t xml:space="preserve">  </w:t>
      </w:r>
      <w:r>
        <w:rPr>
          <w:sz w:val="27"/>
        </w:rPr>
        <w:t>of</w:t>
      </w:r>
      <w:r>
        <w:rPr>
          <w:spacing w:val="80"/>
          <w:w w:val="150"/>
          <w:sz w:val="27"/>
        </w:rPr>
        <w:t xml:space="preserve">  </w:t>
      </w:r>
      <w:r>
        <w:rPr>
          <w:sz w:val="27"/>
        </w:rPr>
        <w:t>the</w:t>
      </w:r>
      <w:r>
        <w:rPr>
          <w:spacing w:val="80"/>
          <w:w w:val="150"/>
          <w:sz w:val="27"/>
        </w:rPr>
        <w:t xml:space="preserve">  </w:t>
      </w:r>
      <w:r>
        <w:rPr>
          <w:sz w:val="27"/>
        </w:rPr>
        <w:t xml:space="preserve">points </w:t>
      </w:r>
      <w:r>
        <w:rPr>
          <w:b/>
          <w:sz w:val="27"/>
        </w:rPr>
        <w:t xml:space="preserve">that distinguished </w:t>
      </w:r>
      <w:r>
        <w:rPr>
          <w:sz w:val="27"/>
        </w:rPr>
        <w:t xml:space="preserve">startup </w:t>
      </w:r>
      <w:r>
        <w:rPr>
          <w:b/>
          <w:sz w:val="27"/>
        </w:rPr>
        <w:t xml:space="preserve">a </w:t>
      </w:r>
      <w:r>
        <w:rPr>
          <w:sz w:val="27"/>
        </w:rPr>
        <w:t>Small business</w:t>
      </w:r>
      <w:r>
        <w:rPr>
          <w:b/>
          <w:sz w:val="27"/>
        </w:rPr>
        <w:t>.</w:t>
      </w:r>
    </w:p>
    <w:p w:rsidR="002B0F1A" w:rsidRDefault="00AA42EA">
      <w:pPr>
        <w:pStyle w:val="ListParagraph"/>
        <w:numPr>
          <w:ilvl w:val="2"/>
          <w:numId w:val="136"/>
        </w:numPr>
        <w:tabs>
          <w:tab w:val="left" w:pos="1352"/>
          <w:tab w:val="left" w:pos="1354"/>
        </w:tabs>
        <w:spacing w:before="244" w:line="280" w:lineRule="auto"/>
        <w:ind w:right="1435"/>
        <w:jc w:val="both"/>
        <w:rPr>
          <w:b/>
          <w:sz w:val="24"/>
        </w:rPr>
      </w:pPr>
      <w:r>
        <w:rPr>
          <w:b/>
          <w:sz w:val="24"/>
        </w:rPr>
        <w:t xml:space="preserve">Risk:- </w:t>
      </w:r>
      <w:r>
        <w:rPr>
          <w:b/>
          <w:sz w:val="27"/>
        </w:rPr>
        <w:t xml:space="preserve">Once a </w:t>
      </w:r>
      <w:r>
        <w:rPr>
          <w:sz w:val="27"/>
        </w:rPr>
        <w:t xml:space="preserve">startup </w:t>
      </w:r>
      <w:r>
        <w:rPr>
          <w:b/>
          <w:sz w:val="27"/>
        </w:rPr>
        <w:t xml:space="preserve">It has </w:t>
      </w:r>
      <w:r>
        <w:rPr>
          <w:sz w:val="27"/>
        </w:rPr>
        <w:t xml:space="preserve">shed innovative </w:t>
      </w:r>
      <w:r>
        <w:rPr>
          <w:b/>
          <w:sz w:val="27"/>
        </w:rPr>
        <w:t xml:space="preserve">strongly present, there are always several associated uncertainties about ensuring the success of the </w:t>
      </w:r>
      <w:r>
        <w:rPr>
          <w:sz w:val="27"/>
        </w:rPr>
        <w:t>business</w:t>
      </w:r>
      <w:r>
        <w:rPr>
          <w:b/>
          <w:sz w:val="27"/>
        </w:rPr>
        <w:t xml:space="preserve">. For this reason, these </w:t>
      </w:r>
      <w:r>
        <w:rPr>
          <w:sz w:val="27"/>
        </w:rPr>
        <w:t xml:space="preserve">Business </w:t>
      </w:r>
      <w:r>
        <w:rPr>
          <w:b/>
          <w:sz w:val="27"/>
        </w:rPr>
        <w:t xml:space="preserve">are considered </w:t>
      </w:r>
      <w:r>
        <w:rPr>
          <w:sz w:val="27"/>
        </w:rPr>
        <w:t xml:space="preserve">risk investments </w:t>
      </w:r>
      <w:r>
        <w:rPr>
          <w:b/>
          <w:sz w:val="27"/>
        </w:rPr>
        <w:t xml:space="preserve">with a high failure </w:t>
      </w:r>
      <w:r>
        <w:rPr>
          <w:b/>
          <w:spacing w:val="-2"/>
          <w:sz w:val="27"/>
        </w:rPr>
        <w:t>rate.</w:t>
      </w:r>
    </w:p>
    <w:p w:rsidR="002B0F1A" w:rsidRDefault="00AA42EA">
      <w:pPr>
        <w:pStyle w:val="ListParagraph"/>
        <w:numPr>
          <w:ilvl w:val="2"/>
          <w:numId w:val="136"/>
        </w:numPr>
        <w:tabs>
          <w:tab w:val="left" w:pos="1354"/>
        </w:tabs>
        <w:spacing w:before="93" w:line="280" w:lineRule="auto"/>
        <w:ind w:right="1426"/>
        <w:jc w:val="both"/>
        <w:rPr>
          <w:b/>
          <w:sz w:val="27"/>
        </w:rPr>
      </w:pPr>
      <w:r>
        <w:rPr>
          <w:b/>
          <w:sz w:val="24"/>
        </w:rPr>
        <w:t>Flexibility:-</w:t>
      </w:r>
      <w:r>
        <w:rPr>
          <w:b/>
          <w:sz w:val="27"/>
        </w:rPr>
        <w:t xml:space="preserve">An </w:t>
      </w:r>
      <w:r>
        <w:rPr>
          <w:sz w:val="27"/>
        </w:rPr>
        <w:t xml:space="preserve">startup </w:t>
      </w:r>
      <w:r>
        <w:rPr>
          <w:b/>
          <w:sz w:val="27"/>
        </w:rPr>
        <w:t>is very</w:t>
      </w:r>
      <w:r>
        <w:rPr>
          <w:b/>
          <w:spacing w:val="-3"/>
          <w:sz w:val="27"/>
        </w:rPr>
        <w:t xml:space="preserve"> </w:t>
      </w:r>
      <w:r>
        <w:rPr>
          <w:b/>
          <w:sz w:val="27"/>
        </w:rPr>
        <w:t>dynamic and ready to adapt to the adversities that may</w:t>
      </w:r>
      <w:r>
        <w:rPr>
          <w:b/>
          <w:spacing w:val="80"/>
          <w:w w:val="150"/>
          <w:sz w:val="27"/>
        </w:rPr>
        <w:t xml:space="preserve"> </w:t>
      </w:r>
      <w:r>
        <w:rPr>
          <w:b/>
          <w:sz w:val="27"/>
        </w:rPr>
        <w:t>arise.</w:t>
      </w:r>
      <w:r>
        <w:rPr>
          <w:b/>
          <w:spacing w:val="40"/>
          <w:sz w:val="27"/>
        </w:rPr>
        <w:t xml:space="preserve">  </w:t>
      </w:r>
      <w:r>
        <w:rPr>
          <w:b/>
          <w:sz w:val="27"/>
        </w:rPr>
        <w:t>Due</w:t>
      </w:r>
      <w:r>
        <w:rPr>
          <w:b/>
          <w:spacing w:val="40"/>
          <w:sz w:val="27"/>
        </w:rPr>
        <w:t xml:space="preserve">  </w:t>
      </w:r>
      <w:r>
        <w:rPr>
          <w:b/>
          <w:sz w:val="27"/>
        </w:rPr>
        <w:t>to</w:t>
      </w:r>
      <w:r>
        <w:rPr>
          <w:b/>
          <w:spacing w:val="40"/>
          <w:sz w:val="27"/>
        </w:rPr>
        <w:t xml:space="preserve">  </w:t>
      </w:r>
      <w:r>
        <w:rPr>
          <w:b/>
          <w:sz w:val="27"/>
        </w:rPr>
        <w:t>the</w:t>
      </w:r>
      <w:r>
        <w:rPr>
          <w:b/>
          <w:spacing w:val="40"/>
          <w:sz w:val="27"/>
        </w:rPr>
        <w:t xml:space="preserve">  </w:t>
      </w:r>
      <w:r>
        <w:rPr>
          <w:b/>
          <w:sz w:val="27"/>
        </w:rPr>
        <w:t>need</w:t>
      </w:r>
      <w:r>
        <w:rPr>
          <w:b/>
          <w:spacing w:val="80"/>
          <w:sz w:val="27"/>
        </w:rPr>
        <w:t xml:space="preserve">  </w:t>
      </w:r>
      <w:r>
        <w:rPr>
          <w:b/>
          <w:sz w:val="27"/>
        </w:rPr>
        <w:t>for</w:t>
      </w:r>
      <w:r>
        <w:rPr>
          <w:b/>
          <w:spacing w:val="40"/>
          <w:sz w:val="27"/>
        </w:rPr>
        <w:t xml:space="preserve">  </w:t>
      </w:r>
      <w:r>
        <w:rPr>
          <w:b/>
          <w:sz w:val="27"/>
        </w:rPr>
        <w:t>validation</w:t>
      </w:r>
      <w:r>
        <w:rPr>
          <w:b/>
          <w:spacing w:val="80"/>
          <w:w w:val="150"/>
          <w:sz w:val="27"/>
        </w:rPr>
        <w:t xml:space="preserve"> </w:t>
      </w:r>
      <w:r>
        <w:rPr>
          <w:b/>
          <w:sz w:val="27"/>
        </w:rPr>
        <w:t>of</w:t>
      </w:r>
      <w:r>
        <w:rPr>
          <w:b/>
          <w:spacing w:val="40"/>
          <w:sz w:val="27"/>
        </w:rPr>
        <w:t xml:space="preserve">  </w:t>
      </w:r>
      <w:r>
        <w:rPr>
          <w:b/>
          <w:sz w:val="27"/>
        </w:rPr>
        <w:t xml:space="preserve">your </w:t>
      </w:r>
      <w:r>
        <w:rPr>
          <w:sz w:val="27"/>
        </w:rPr>
        <w:t>business</w:t>
      </w:r>
      <w:r>
        <w:rPr>
          <w:spacing w:val="40"/>
          <w:sz w:val="27"/>
        </w:rPr>
        <w:t xml:space="preserve">  </w:t>
      </w:r>
      <w:r>
        <w:rPr>
          <w:sz w:val="27"/>
        </w:rPr>
        <w:t>idea</w:t>
      </w:r>
      <w:r>
        <w:rPr>
          <w:b/>
          <w:sz w:val="27"/>
        </w:rPr>
        <w:t xml:space="preserve">, these </w:t>
      </w:r>
      <w:r>
        <w:rPr>
          <w:sz w:val="27"/>
        </w:rPr>
        <w:t xml:space="preserve">Business </w:t>
      </w:r>
      <w:r>
        <w:rPr>
          <w:b/>
          <w:sz w:val="27"/>
        </w:rPr>
        <w:t xml:space="preserve">need to be ready to tailor their product to meet customer </w:t>
      </w:r>
      <w:r>
        <w:rPr>
          <w:b/>
          <w:spacing w:val="-2"/>
          <w:sz w:val="27"/>
        </w:rPr>
        <w:t>requirements.</w:t>
      </w:r>
    </w:p>
    <w:p w:rsidR="002B0F1A" w:rsidRDefault="00AA42EA">
      <w:pPr>
        <w:spacing w:line="276" w:lineRule="auto"/>
        <w:ind w:left="634" w:right="1445"/>
        <w:jc w:val="both"/>
        <w:rPr>
          <w:sz w:val="24"/>
        </w:rPr>
      </w:pPr>
      <w:r>
        <w:rPr>
          <w:sz w:val="24"/>
        </w:rPr>
        <w:t xml:space="preserve">This feature It is also present in the business model as there is a need to find a sustainable business </w:t>
      </w:r>
      <w:r>
        <w:rPr>
          <w:spacing w:val="-2"/>
          <w:sz w:val="24"/>
        </w:rPr>
        <w:t>model.</w:t>
      </w:r>
    </w:p>
    <w:p w:rsidR="002B0F1A" w:rsidRDefault="00AA42EA">
      <w:pPr>
        <w:pStyle w:val="Heading4"/>
        <w:numPr>
          <w:ilvl w:val="2"/>
          <w:numId w:val="136"/>
        </w:numPr>
        <w:tabs>
          <w:tab w:val="left" w:pos="1352"/>
        </w:tabs>
        <w:spacing w:before="72"/>
        <w:ind w:left="1352" w:hanging="363"/>
        <w:jc w:val="both"/>
      </w:pPr>
      <w:r>
        <w:t>Solving a</w:t>
      </w:r>
      <w:r>
        <w:rPr>
          <w:spacing w:val="-4"/>
        </w:rPr>
        <w:t xml:space="preserve"> </w:t>
      </w:r>
      <w:r>
        <w:rPr>
          <w:spacing w:val="-2"/>
        </w:rPr>
        <w:t>problem</w:t>
      </w:r>
    </w:p>
    <w:p w:rsidR="002B0F1A" w:rsidRDefault="00AA42EA">
      <w:pPr>
        <w:spacing w:before="111" w:line="237" w:lineRule="auto"/>
        <w:ind w:left="634" w:right="1442"/>
        <w:jc w:val="both"/>
        <w:rPr>
          <w:sz w:val="24"/>
        </w:rPr>
      </w:pPr>
      <w:r>
        <w:rPr>
          <w:sz w:val="24"/>
        </w:rPr>
        <w:t>Associated with your shed innovative,</w:t>
      </w:r>
      <w:r>
        <w:rPr>
          <w:spacing w:val="-1"/>
          <w:sz w:val="24"/>
        </w:rPr>
        <w:t xml:space="preserve"> </w:t>
      </w:r>
      <w:r>
        <w:rPr>
          <w:sz w:val="24"/>
        </w:rPr>
        <w:t>this</w:t>
      </w:r>
      <w:r>
        <w:rPr>
          <w:spacing w:val="-1"/>
          <w:sz w:val="24"/>
        </w:rPr>
        <w:t xml:space="preserve"> </w:t>
      </w:r>
      <w:r>
        <w:rPr>
          <w:sz w:val="24"/>
        </w:rPr>
        <w:t>Type of</w:t>
      </w:r>
      <w:r>
        <w:rPr>
          <w:spacing w:val="-2"/>
          <w:sz w:val="24"/>
        </w:rPr>
        <w:t xml:space="preserve"> </w:t>
      </w:r>
      <w:r>
        <w:rPr>
          <w:sz w:val="24"/>
        </w:rPr>
        <w:t>company</w:t>
      </w:r>
      <w:r>
        <w:rPr>
          <w:spacing w:val="-3"/>
          <w:sz w:val="24"/>
        </w:rPr>
        <w:t xml:space="preserve"> </w:t>
      </w:r>
      <w:r>
        <w:rPr>
          <w:sz w:val="24"/>
        </w:rPr>
        <w:t>focuses</w:t>
      </w:r>
      <w:r>
        <w:rPr>
          <w:spacing w:val="-1"/>
          <w:sz w:val="24"/>
        </w:rPr>
        <w:t xml:space="preserve"> </w:t>
      </w:r>
      <w:r>
        <w:rPr>
          <w:sz w:val="24"/>
        </w:rPr>
        <w:t>on</w:t>
      </w:r>
      <w:r>
        <w:rPr>
          <w:spacing w:val="-3"/>
          <w:sz w:val="24"/>
        </w:rPr>
        <w:t xml:space="preserve"> </w:t>
      </w:r>
      <w:r>
        <w:rPr>
          <w:sz w:val="24"/>
        </w:rPr>
        <w:t>solving any</w:t>
      </w:r>
      <w:r>
        <w:rPr>
          <w:spacing w:val="-8"/>
          <w:sz w:val="24"/>
        </w:rPr>
        <w:t xml:space="preserve"> </w:t>
      </w:r>
      <w:r>
        <w:rPr>
          <w:sz w:val="24"/>
        </w:rPr>
        <w:t>existing problem in the market. So they focus on making a difference not only in the marketplace but also in people's lives through your product or service.</w:t>
      </w:r>
    </w:p>
    <w:p w:rsidR="002B0F1A" w:rsidRDefault="00AA42EA">
      <w:pPr>
        <w:pStyle w:val="Heading4"/>
        <w:numPr>
          <w:ilvl w:val="2"/>
          <w:numId w:val="136"/>
        </w:numPr>
        <w:tabs>
          <w:tab w:val="left" w:pos="1352"/>
        </w:tabs>
        <w:spacing w:before="100"/>
        <w:ind w:left="1352" w:hanging="363"/>
        <w:jc w:val="both"/>
      </w:pPr>
      <w:bookmarkStart w:id="83" w:name="7._Scalability"/>
      <w:bookmarkEnd w:id="83"/>
      <w:r>
        <w:rPr>
          <w:spacing w:val="-2"/>
        </w:rPr>
        <w:t>Scalability</w:t>
      </w:r>
    </w:p>
    <w:p w:rsidR="002B0F1A" w:rsidRDefault="00AA42EA">
      <w:pPr>
        <w:spacing w:before="110" w:line="237" w:lineRule="auto"/>
        <w:ind w:left="634" w:right="1464"/>
        <w:jc w:val="both"/>
        <w:rPr>
          <w:sz w:val="24"/>
        </w:rPr>
      </w:pPr>
      <w:r>
        <w:rPr>
          <w:sz w:val="24"/>
        </w:rPr>
        <w:t>An</w:t>
      </w:r>
      <w:r>
        <w:rPr>
          <w:spacing w:val="-8"/>
          <w:sz w:val="24"/>
        </w:rPr>
        <w:t xml:space="preserve"> </w:t>
      </w:r>
      <w:r>
        <w:rPr>
          <w:sz w:val="24"/>
        </w:rPr>
        <w:t>startup</w:t>
      </w:r>
      <w:r>
        <w:rPr>
          <w:spacing w:val="-7"/>
          <w:sz w:val="24"/>
        </w:rPr>
        <w:t xml:space="preserve"> </w:t>
      </w:r>
      <w:r>
        <w:rPr>
          <w:sz w:val="24"/>
        </w:rPr>
        <w:t>is</w:t>
      </w:r>
      <w:r>
        <w:rPr>
          <w:spacing w:val="-4"/>
          <w:sz w:val="24"/>
        </w:rPr>
        <w:t xml:space="preserve"> </w:t>
      </w:r>
      <w:r>
        <w:rPr>
          <w:sz w:val="24"/>
        </w:rPr>
        <w:t>company</w:t>
      </w:r>
      <w:r>
        <w:rPr>
          <w:spacing w:val="-7"/>
          <w:sz w:val="24"/>
        </w:rPr>
        <w:t xml:space="preserve"> </w:t>
      </w:r>
      <w:r>
        <w:rPr>
          <w:sz w:val="24"/>
        </w:rPr>
        <w:t>in</w:t>
      </w:r>
      <w:r>
        <w:rPr>
          <w:spacing w:val="-2"/>
          <w:sz w:val="24"/>
        </w:rPr>
        <w:t xml:space="preserve"> </w:t>
      </w:r>
      <w:r>
        <w:rPr>
          <w:sz w:val="24"/>
        </w:rPr>
        <w:t>constant search</w:t>
      </w:r>
      <w:r>
        <w:rPr>
          <w:spacing w:val="-7"/>
          <w:sz w:val="24"/>
        </w:rPr>
        <w:t xml:space="preserve"> </w:t>
      </w:r>
      <w:r>
        <w:rPr>
          <w:sz w:val="24"/>
        </w:rPr>
        <w:t>of</w:t>
      </w:r>
      <w:r>
        <w:rPr>
          <w:spacing w:val="-9"/>
          <w:sz w:val="24"/>
        </w:rPr>
        <w:t xml:space="preserve"> </w:t>
      </w:r>
      <w:r>
        <w:rPr>
          <w:sz w:val="24"/>
        </w:rPr>
        <w:t>a</w:t>
      </w:r>
      <w:r>
        <w:rPr>
          <w:spacing w:val="-3"/>
          <w:sz w:val="24"/>
        </w:rPr>
        <w:t xml:space="preserve"> </w:t>
      </w:r>
      <w:r>
        <w:rPr>
          <w:sz w:val="24"/>
        </w:rPr>
        <w:t>business model</w:t>
      </w:r>
      <w:r>
        <w:rPr>
          <w:spacing w:val="-10"/>
          <w:sz w:val="24"/>
        </w:rPr>
        <w:t xml:space="preserve"> </w:t>
      </w:r>
      <w:r>
        <w:rPr>
          <w:sz w:val="24"/>
        </w:rPr>
        <w:t>that is</w:t>
      </w:r>
      <w:r>
        <w:rPr>
          <w:spacing w:val="-4"/>
          <w:sz w:val="24"/>
        </w:rPr>
        <w:t xml:space="preserve"> </w:t>
      </w:r>
      <w:r>
        <w:rPr>
          <w:sz w:val="24"/>
        </w:rPr>
        <w:t>scalable</w:t>
      </w:r>
      <w:r>
        <w:rPr>
          <w:spacing w:val="-3"/>
          <w:sz w:val="24"/>
        </w:rPr>
        <w:t xml:space="preserve"> </w:t>
      </w:r>
      <w:r>
        <w:rPr>
          <w:sz w:val="24"/>
        </w:rPr>
        <w:t>and</w:t>
      </w:r>
      <w:r>
        <w:rPr>
          <w:spacing w:val="-2"/>
          <w:sz w:val="24"/>
        </w:rPr>
        <w:t xml:space="preserve"> </w:t>
      </w:r>
      <w:r>
        <w:rPr>
          <w:sz w:val="24"/>
        </w:rPr>
        <w:t>repeatable, that</w:t>
      </w:r>
      <w:r>
        <w:rPr>
          <w:spacing w:val="-2"/>
          <w:sz w:val="24"/>
        </w:rPr>
        <w:t xml:space="preserve"> </w:t>
      </w:r>
      <w:r>
        <w:rPr>
          <w:sz w:val="24"/>
        </w:rPr>
        <w:t>is, it can grow without the need to increase human or financial resources.</w:t>
      </w:r>
    </w:p>
    <w:p w:rsidR="002B0F1A" w:rsidRDefault="00AA42EA">
      <w:pPr>
        <w:pStyle w:val="Heading4"/>
        <w:numPr>
          <w:ilvl w:val="2"/>
          <w:numId w:val="136"/>
        </w:numPr>
        <w:tabs>
          <w:tab w:val="left" w:pos="1352"/>
        </w:tabs>
        <w:spacing w:before="99"/>
        <w:ind w:left="1352" w:hanging="363"/>
        <w:jc w:val="both"/>
      </w:pPr>
      <w:bookmarkStart w:id="84" w:name="8._Work_team"/>
      <w:bookmarkEnd w:id="84"/>
      <w:r>
        <w:t>Work</w:t>
      </w:r>
      <w:r>
        <w:rPr>
          <w:spacing w:val="-4"/>
        </w:rPr>
        <w:t xml:space="preserve"> team</w:t>
      </w:r>
    </w:p>
    <w:p w:rsidR="002B0F1A" w:rsidRDefault="00AA42EA">
      <w:pPr>
        <w:spacing w:before="109"/>
        <w:ind w:left="634" w:right="1450"/>
        <w:jc w:val="both"/>
        <w:rPr>
          <w:sz w:val="24"/>
        </w:rPr>
      </w:pPr>
      <w:r>
        <w:rPr>
          <w:sz w:val="24"/>
        </w:rPr>
        <w:t>These Business they are usually made up of very few people. Although not the only determining factor for the designation of startupIt is quite common to define it in your working team there less than 100 people.</w:t>
      </w:r>
    </w:p>
    <w:p w:rsidR="002B0F1A" w:rsidRDefault="002B0F1A">
      <w:pPr>
        <w:pStyle w:val="BodyText"/>
        <w:spacing w:before="2"/>
        <w:rPr>
          <w:sz w:val="24"/>
        </w:rPr>
      </w:pPr>
    </w:p>
    <w:p w:rsidR="002B0F1A" w:rsidRDefault="00AA42EA">
      <w:pPr>
        <w:spacing w:line="237" w:lineRule="auto"/>
        <w:ind w:left="634" w:right="1443"/>
        <w:jc w:val="both"/>
        <w:rPr>
          <w:sz w:val="24"/>
        </w:rPr>
      </w:pPr>
      <w:r>
        <w:rPr>
          <w:sz w:val="24"/>
        </w:rPr>
        <w:t>In short, we can consider that</w:t>
      </w:r>
      <w:r>
        <w:rPr>
          <w:spacing w:val="33"/>
          <w:sz w:val="24"/>
        </w:rPr>
        <w:t xml:space="preserve"> </w:t>
      </w:r>
      <w:r>
        <w:rPr>
          <w:sz w:val="24"/>
        </w:rPr>
        <w:t>a</w:t>
      </w:r>
      <w:r>
        <w:rPr>
          <w:spacing w:val="-6"/>
          <w:sz w:val="24"/>
        </w:rPr>
        <w:t xml:space="preserve"> </w:t>
      </w:r>
      <w:r>
        <w:rPr>
          <w:sz w:val="24"/>
        </w:rPr>
        <w:t>startup is a company that</w:t>
      </w:r>
      <w:r>
        <w:rPr>
          <w:spacing w:val="33"/>
          <w:sz w:val="24"/>
        </w:rPr>
        <w:t xml:space="preserve"> </w:t>
      </w:r>
      <w:r>
        <w:rPr>
          <w:sz w:val="24"/>
        </w:rPr>
        <w:t>is in the early stages of development</w:t>
      </w:r>
      <w:r>
        <w:rPr>
          <w:spacing w:val="40"/>
          <w:sz w:val="24"/>
        </w:rPr>
        <w:t xml:space="preserve"> </w:t>
      </w:r>
      <w:r>
        <w:rPr>
          <w:sz w:val="24"/>
        </w:rPr>
        <w:t>in order to solve real-life problems through a product or innovative service.</w:t>
      </w:r>
    </w:p>
    <w:p w:rsidR="002B0F1A" w:rsidRDefault="002B0F1A">
      <w:pPr>
        <w:pStyle w:val="BodyText"/>
        <w:spacing w:before="248"/>
        <w:rPr>
          <w:sz w:val="24"/>
        </w:rPr>
      </w:pPr>
    </w:p>
    <w:p w:rsidR="002B0F1A" w:rsidRDefault="00AA42EA">
      <w:pPr>
        <w:spacing w:before="1" w:line="237" w:lineRule="auto"/>
        <w:ind w:left="634" w:right="1453"/>
        <w:jc w:val="both"/>
        <w:rPr>
          <w:sz w:val="24"/>
        </w:rPr>
      </w:pPr>
      <w:r>
        <w:rPr>
          <w:sz w:val="24"/>
        </w:rPr>
        <w:t>In</w:t>
      </w:r>
      <w:r>
        <w:rPr>
          <w:spacing w:val="-4"/>
          <w:sz w:val="24"/>
        </w:rPr>
        <w:t xml:space="preserve"> </w:t>
      </w:r>
      <w:r>
        <w:rPr>
          <w:sz w:val="24"/>
        </w:rPr>
        <w:t>our</w:t>
      </w:r>
      <w:r>
        <w:rPr>
          <w:spacing w:val="-3"/>
          <w:sz w:val="24"/>
        </w:rPr>
        <w:t xml:space="preserve"> </w:t>
      </w:r>
      <w:r>
        <w:rPr>
          <w:sz w:val="24"/>
        </w:rPr>
        <w:t>modern</w:t>
      </w:r>
      <w:r>
        <w:rPr>
          <w:spacing w:val="-4"/>
          <w:sz w:val="24"/>
        </w:rPr>
        <w:t xml:space="preserve"> </w:t>
      </w:r>
      <w:r>
        <w:rPr>
          <w:sz w:val="24"/>
        </w:rPr>
        <w:t>world, where everyone strives</w:t>
      </w:r>
      <w:r>
        <w:rPr>
          <w:spacing w:val="-2"/>
          <w:sz w:val="24"/>
        </w:rPr>
        <w:t xml:space="preserve"> </w:t>
      </w:r>
      <w:r>
        <w:rPr>
          <w:sz w:val="24"/>
        </w:rPr>
        <w:t>to bring innovation, a good</w:t>
      </w:r>
      <w:r>
        <w:rPr>
          <w:spacing w:val="-4"/>
          <w:sz w:val="24"/>
        </w:rPr>
        <w:t xml:space="preserve"> </w:t>
      </w:r>
      <w:r>
        <w:rPr>
          <w:sz w:val="24"/>
        </w:rPr>
        <w:t>idea isn’t enough</w:t>
      </w:r>
      <w:r>
        <w:rPr>
          <w:spacing w:val="-8"/>
          <w:sz w:val="24"/>
        </w:rPr>
        <w:t xml:space="preserve"> </w:t>
      </w:r>
      <w:r>
        <w:rPr>
          <w:sz w:val="24"/>
        </w:rPr>
        <w:t>to create</w:t>
      </w:r>
      <w:r>
        <w:rPr>
          <w:spacing w:val="-5"/>
          <w:sz w:val="24"/>
        </w:rPr>
        <w:t xml:space="preserve"> </w:t>
      </w:r>
      <w:r>
        <w:rPr>
          <w:sz w:val="24"/>
        </w:rPr>
        <w:t xml:space="preserve">a startup. To understand the features of different startups better, you need to review the following six </w:t>
      </w:r>
      <w:r>
        <w:rPr>
          <w:spacing w:val="-2"/>
          <w:sz w:val="24"/>
        </w:rPr>
        <w:t>types.</w:t>
      </w:r>
    </w:p>
    <w:p w:rsidR="002B0F1A" w:rsidRDefault="00AA42EA">
      <w:pPr>
        <w:pStyle w:val="BodyText"/>
        <w:spacing w:before="158"/>
        <w:ind w:right="1434"/>
        <w:jc w:val="right"/>
        <w:rPr>
          <w:rFonts w:ascii="Calibri"/>
        </w:rPr>
      </w:pPr>
      <w:r>
        <w:rPr>
          <w:rFonts w:ascii="Calibri"/>
          <w:spacing w:val="-5"/>
        </w:rPr>
        <w:t>37</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3"/>
          <w:numId w:val="136"/>
        </w:numPr>
        <w:tabs>
          <w:tab w:val="left" w:pos="1354"/>
        </w:tabs>
        <w:spacing w:before="64"/>
        <w:ind w:right="1429"/>
        <w:jc w:val="both"/>
        <w:rPr>
          <w:sz w:val="24"/>
        </w:rPr>
      </w:pPr>
      <w:r>
        <w:rPr>
          <w:noProof/>
          <w:sz w:val="24"/>
        </w:rPr>
        <w:lastRenderedPageBreak/>
        <mc:AlternateContent>
          <mc:Choice Requires="wpg">
            <w:drawing>
              <wp:anchor distT="0" distB="0" distL="0" distR="0" simplePos="0" relativeHeight="48281088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46" name="Group 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47" name="Image 847"/>
                          <pic:cNvPicPr/>
                        </pic:nvPicPr>
                        <pic:blipFill>
                          <a:blip r:embed="rId7" cstate="print"/>
                          <a:stretch>
                            <a:fillRect/>
                          </a:stretch>
                        </pic:blipFill>
                        <pic:spPr>
                          <a:xfrm>
                            <a:off x="635" y="0"/>
                            <a:ext cx="7106284" cy="56515"/>
                          </a:xfrm>
                          <a:prstGeom prst="rect">
                            <a:avLst/>
                          </a:prstGeom>
                        </pic:spPr>
                      </pic:pic>
                      <wps:wsp>
                        <wps:cNvPr id="848" name="Graphic 84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49" name="Image 849"/>
                          <pic:cNvPicPr/>
                        </pic:nvPicPr>
                        <pic:blipFill>
                          <a:blip r:embed="rId8" cstate="print"/>
                          <a:stretch>
                            <a:fillRect/>
                          </a:stretch>
                        </pic:blipFill>
                        <pic:spPr>
                          <a:xfrm>
                            <a:off x="56514" y="9396995"/>
                            <a:ext cx="7050405" cy="51804"/>
                          </a:xfrm>
                          <a:prstGeom prst="rect">
                            <a:avLst/>
                          </a:prstGeom>
                        </pic:spPr>
                      </pic:pic>
                      <wps:wsp>
                        <wps:cNvPr id="850" name="Graphic 850"/>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851" name="Graphic 851"/>
                        <wps:cNvSpPr/>
                        <wps:spPr>
                          <a:xfrm>
                            <a:off x="243840" y="874268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852" name="Graphic 852"/>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853" name="Graphic 85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854" name="Graphic 85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855" name="Graphic 85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856" name="Graphic 85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857" name="Graphic 85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858" name="Graphic 85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859" name="Graphic 85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860" name="Graphic 86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861" name="Graphic 86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862" name="Graphic 86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63" name="Graphic 86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64" name="Graphic 86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65" name="Graphic 86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66" name="Graphic 86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94110F3" id="Group 846" o:spid="_x0000_s1026" style="position:absolute;margin-left:23.95pt;margin-top:24pt;width:564.3pt;height:744.25pt;z-index:-2050560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">
                <v:shape id="Image 84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">
                  <v:imagedata r:id="rId9" o:title=""/>
                </v:shape>
                <v:shape id="Graphic 84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4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">
                  <v:imagedata r:id="rId10" o:title=""/>
                </v:shape>
                <v:shape id="Graphic 850"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" path="m56515,l18415,r,18415l,18415,,56515r56515,l56515,xem9525,l,,,9525r9525,l9525,xe" fillcolor="red" stroked="f">
                  <v:path arrowok="t"/>
                </v:shape>
                <v:shape id="Graphic 851" o:spid="_x0000_s1031" style="position:absolute;left:2438;top:87426;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" path="m6382385,361950r-780415,l5601970,r-27305,l5574665,361950,,361950r,26670l6382385,388620r,-26670xe" fillcolor="#6a6a6a" stroked="f">
                  <v:path arrowok="t"/>
                </v:shape>
                <v:shape id="Graphic 852"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" path="m54864,l36576,,,,,36576,,54864r36576,l36576,36576r18288,l54864,xe" fillcolor="red" stroked="f">
                  <v:path arrowok="t"/>
                </v:shape>
                <v:shape id="Graphic 853"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" path="m18288,l9131,,,,,9144r,9144l9131,18288r,-9144l18288,9144,18288,xe" stroked="f">
                  <v:path arrowok="t"/>
                </v:shape>
                <v:shape id="Graphic 854"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" path="m9144,45720l,45720r,9144l9144,54864r,-9144xem7065010,l9144,r,36576l7065010,36576r,-36576xe" fillcolor="red" stroked="f">
                  <v:path arrowok="t"/>
                </v:shape>
                <v:shape id="Graphic 855"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" path="m7055866,l,,,9144r7055866,l7055866,xe" stroked="f">
                  <v:path arrowok="t"/>
                </v:shape>
                <v:shape id="Graphic 856"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" path="m7055866,45720l,45720r,9144l7055866,54864r,-9144xem7110730,r-36576,l7055866,r,36576l7074154,36576r,18288l7110730,54864r,-18288l7110730,xe" fillcolor="red" stroked="f">
                  <v:path arrowok="t"/>
                </v:shape>
                <v:shape id="Graphic 857"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" path="m18288,l9144,,,,,9144r9144,l9144,18288r9131,l18275,9144,18288,xe" stroked="f">
                  <v:path arrowok="t"/>
                </v:shape>
                <v:shape id="Graphic 858"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859"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" path="m9143,l,,,9341866r9143,l9143,xe" stroked="f">
                  <v:path arrowok="t"/>
                </v:shape>
                <v:shape id="Graphic 860"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" path="m54864,9360167r-18288,l36576,9341866r-36576,l,9360167r,36563l36576,9396730r18288,l54864,9360167xem7119874,r-9144,l7110730,9341866r9144,l7119874,xe" fillcolor="red" stroked="f">
                  <v:path arrowok="t"/>
                </v:shape>
                <v:shape id="Graphic 861"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" path="m18288,9156r-9157,l9131,,,,,9156r,9132l9131,18288r9157,l18288,9156xe" stroked="f">
                  <v:path arrowok="t"/>
                </v:shape>
                <v:shape id="Graphic 862"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" path="m9144,l,,,9144r9144,l9144,xem7065010,18300r-7055866,l9144,54864r7055866,l7065010,18300xe" fillcolor="red" stroked="f">
                  <v:path arrowok="t"/>
                </v:shape>
                <v:shape id="Graphic 863"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" path="m7055866,l,,,9143r7055866,l7055866,xe" stroked="f">
                  <v:path arrowok="t"/>
                </v:shape>
                <v:shape id="Graphic 864"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" path="m7055866,l,,,9144r7055866,l7055866,xem7110730,r-36576,l7074154,18300r-18288,l7055866,54864r18288,l7110730,54864r,-36564l7110730,xe" fillcolor="red" stroked="f">
                  <v:path arrowok="t"/>
                </v:shape>
                <v:shape id="Graphic 865"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" path="m18288,9156l18275,,9144,r,9156l,9156r,9132l9144,18288r9131,l18288,9156xe" stroked="f">
                  <v:path arrowok="t"/>
                </v:shape>
                <v:shape id="Graphic 866"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" path="m9144,l,,,9144r9144,l9144,xe" fillcolor="red" stroked="f">
                  <v:path arrowok="t"/>
                </v:shape>
                <w10:wrap anchorx="page" anchory="page"/>
              </v:group>
            </w:pict>
          </mc:Fallback>
        </mc:AlternateContent>
      </w:r>
      <w:r>
        <w:rPr>
          <w:b/>
          <w:sz w:val="24"/>
        </w:rPr>
        <w:t>Scalable startups</w:t>
      </w:r>
      <w:r>
        <w:rPr>
          <w:sz w:val="24"/>
        </w:rPr>
        <w:t>. Companies in a tech niche often belong to this group. Since technology companies often have great potential, they can easily access the global market. Tech businesses can receive financial support from investors and grow into</w:t>
      </w:r>
      <w:r>
        <w:rPr>
          <w:spacing w:val="40"/>
          <w:sz w:val="24"/>
        </w:rPr>
        <w:t xml:space="preserve"> </w:t>
      </w:r>
      <w:r>
        <w:rPr>
          <w:sz w:val="24"/>
        </w:rPr>
        <w:t>international companies. Examples of such startups include Google, Uber, Facebook, and Twitter. These startups hire the best workers and search for investors</w:t>
      </w:r>
      <w:r>
        <w:rPr>
          <w:spacing w:val="-4"/>
          <w:sz w:val="24"/>
        </w:rPr>
        <w:t xml:space="preserve"> </w:t>
      </w:r>
      <w:r>
        <w:rPr>
          <w:sz w:val="24"/>
        </w:rPr>
        <w:t>to boost the development of</w:t>
      </w:r>
      <w:r>
        <w:rPr>
          <w:spacing w:val="-1"/>
          <w:sz w:val="24"/>
        </w:rPr>
        <w:t xml:space="preserve"> </w:t>
      </w:r>
      <w:r>
        <w:rPr>
          <w:sz w:val="24"/>
        </w:rPr>
        <w:t>their ideas and scale.</w:t>
      </w:r>
    </w:p>
    <w:p w:rsidR="002B0F1A" w:rsidRDefault="00AA42EA">
      <w:pPr>
        <w:pStyle w:val="ListParagraph"/>
        <w:numPr>
          <w:ilvl w:val="3"/>
          <w:numId w:val="136"/>
        </w:numPr>
        <w:tabs>
          <w:tab w:val="left" w:pos="1354"/>
        </w:tabs>
        <w:spacing w:before="3" w:line="237" w:lineRule="auto"/>
        <w:ind w:right="1441"/>
        <w:jc w:val="both"/>
        <w:rPr>
          <w:sz w:val="24"/>
        </w:rPr>
      </w:pPr>
      <w:r>
        <w:rPr>
          <w:b/>
          <w:sz w:val="24"/>
        </w:rPr>
        <w:t>Small business startups</w:t>
      </w:r>
      <w:r>
        <w:rPr>
          <w:sz w:val="24"/>
        </w:rPr>
        <w:t>. These businesses are created by</w:t>
      </w:r>
      <w:r>
        <w:rPr>
          <w:spacing w:val="-3"/>
          <w:sz w:val="24"/>
        </w:rPr>
        <w:t xml:space="preserve"> </w:t>
      </w:r>
      <w:r>
        <w:rPr>
          <w:sz w:val="24"/>
        </w:rPr>
        <w:t>regular people and are self-funded. They grow at their own pace and usually have a good site but don’t have an app. Grocery stores, hairdressers, bakers, and travel agents are the perfect examples.</w:t>
      </w:r>
    </w:p>
    <w:p w:rsidR="002B0F1A" w:rsidRDefault="00AA42EA">
      <w:pPr>
        <w:pStyle w:val="ListParagraph"/>
        <w:numPr>
          <w:ilvl w:val="3"/>
          <w:numId w:val="136"/>
        </w:numPr>
        <w:tabs>
          <w:tab w:val="left" w:pos="1354"/>
        </w:tabs>
        <w:spacing w:before="182"/>
        <w:ind w:right="1450"/>
        <w:jc w:val="both"/>
        <w:rPr>
          <w:sz w:val="24"/>
        </w:rPr>
      </w:pPr>
      <w:r>
        <w:rPr>
          <w:b/>
          <w:sz w:val="24"/>
        </w:rPr>
        <w:t>Lifestyle</w:t>
      </w:r>
      <w:r>
        <w:rPr>
          <w:b/>
          <w:spacing w:val="40"/>
          <w:sz w:val="24"/>
        </w:rPr>
        <w:t xml:space="preserve"> </w:t>
      </w:r>
      <w:r>
        <w:rPr>
          <w:b/>
          <w:sz w:val="24"/>
        </w:rPr>
        <w:t>startups</w:t>
      </w:r>
      <w:r>
        <w:rPr>
          <w:sz w:val="24"/>
        </w:rPr>
        <w:t>. People who have hobbies and are eager to work on their passion can create a</w:t>
      </w:r>
      <w:r>
        <w:rPr>
          <w:spacing w:val="-2"/>
          <w:sz w:val="24"/>
        </w:rPr>
        <w:t xml:space="preserve"> </w:t>
      </w:r>
      <w:r>
        <w:rPr>
          <w:sz w:val="24"/>
        </w:rPr>
        <w:t>lifestyle startup. They</w:t>
      </w:r>
      <w:r>
        <w:rPr>
          <w:spacing w:val="-6"/>
          <w:sz w:val="24"/>
        </w:rPr>
        <w:t xml:space="preserve"> </w:t>
      </w:r>
      <w:r>
        <w:rPr>
          <w:sz w:val="24"/>
        </w:rPr>
        <w:t>can make a living by</w:t>
      </w:r>
      <w:r>
        <w:rPr>
          <w:spacing w:val="-1"/>
          <w:sz w:val="24"/>
        </w:rPr>
        <w:t xml:space="preserve"> </w:t>
      </w:r>
      <w:r>
        <w:rPr>
          <w:sz w:val="24"/>
        </w:rPr>
        <w:t>doing what they</w:t>
      </w:r>
      <w:r>
        <w:rPr>
          <w:spacing w:val="-1"/>
          <w:sz w:val="24"/>
        </w:rPr>
        <w:t xml:space="preserve"> </w:t>
      </w:r>
      <w:r>
        <w:rPr>
          <w:sz w:val="24"/>
        </w:rPr>
        <w:t>love. We can</w:t>
      </w:r>
      <w:r>
        <w:rPr>
          <w:spacing w:val="-1"/>
          <w:sz w:val="24"/>
        </w:rPr>
        <w:t xml:space="preserve"> </w:t>
      </w:r>
      <w:r>
        <w:rPr>
          <w:sz w:val="24"/>
        </w:rPr>
        <w:t>see a lot</w:t>
      </w:r>
      <w:r>
        <w:rPr>
          <w:spacing w:val="-1"/>
          <w:sz w:val="24"/>
        </w:rPr>
        <w:t xml:space="preserve"> </w:t>
      </w:r>
      <w:r>
        <w:rPr>
          <w:sz w:val="24"/>
        </w:rPr>
        <w:t>of examples of lifestyle startups. Let’s take dancers, for instance. They actively open online dance schools to teach children and adults to dance and earn money this way.</w:t>
      </w:r>
    </w:p>
    <w:p w:rsidR="002B0F1A" w:rsidRDefault="00AA42EA">
      <w:pPr>
        <w:pStyle w:val="ListParagraph"/>
        <w:numPr>
          <w:ilvl w:val="3"/>
          <w:numId w:val="136"/>
        </w:numPr>
        <w:tabs>
          <w:tab w:val="left" w:pos="1354"/>
        </w:tabs>
        <w:spacing w:before="177"/>
        <w:ind w:right="1444"/>
        <w:jc w:val="both"/>
        <w:rPr>
          <w:sz w:val="24"/>
        </w:rPr>
      </w:pPr>
      <w:r>
        <w:rPr>
          <w:b/>
          <w:sz w:val="24"/>
        </w:rPr>
        <w:t>Buyable</w:t>
      </w:r>
      <w:r>
        <w:rPr>
          <w:b/>
          <w:spacing w:val="40"/>
          <w:sz w:val="24"/>
        </w:rPr>
        <w:t xml:space="preserve"> </w:t>
      </w:r>
      <w:r>
        <w:rPr>
          <w:b/>
          <w:sz w:val="24"/>
        </w:rPr>
        <w:t>startups</w:t>
      </w:r>
      <w:r>
        <w:rPr>
          <w:sz w:val="24"/>
        </w:rPr>
        <w:t>. In the technology and software industry, some people design a startup from scratch to sell it to a bigger company later. Giants like Amazon and Uber buy small startups to develop them over time and receive benefits.</w:t>
      </w:r>
    </w:p>
    <w:p w:rsidR="002B0F1A" w:rsidRDefault="00AA42EA">
      <w:pPr>
        <w:pStyle w:val="ListParagraph"/>
        <w:numPr>
          <w:ilvl w:val="3"/>
          <w:numId w:val="136"/>
        </w:numPr>
        <w:tabs>
          <w:tab w:val="left" w:pos="1354"/>
        </w:tabs>
        <w:spacing w:before="181"/>
        <w:ind w:right="1448"/>
        <w:jc w:val="both"/>
        <w:rPr>
          <w:sz w:val="24"/>
        </w:rPr>
      </w:pPr>
      <w:r>
        <w:rPr>
          <w:b/>
          <w:sz w:val="24"/>
        </w:rPr>
        <w:t>Big business startups</w:t>
      </w:r>
      <w:r>
        <w:rPr>
          <w:sz w:val="24"/>
        </w:rPr>
        <w:t>. Large companies have a finite lifespan since customers’ preferences, technologies, and competitors change over time. That’s why businesses should be ready to adapt</w:t>
      </w:r>
      <w:r>
        <w:rPr>
          <w:spacing w:val="-1"/>
          <w:sz w:val="24"/>
        </w:rPr>
        <w:t xml:space="preserve"> </w:t>
      </w:r>
      <w:r>
        <w:rPr>
          <w:sz w:val="24"/>
        </w:rPr>
        <w:t>to</w:t>
      </w:r>
      <w:r>
        <w:rPr>
          <w:spacing w:val="-1"/>
          <w:sz w:val="24"/>
        </w:rPr>
        <w:t xml:space="preserve"> </w:t>
      </w:r>
      <w:r>
        <w:rPr>
          <w:sz w:val="24"/>
        </w:rPr>
        <w:t>new</w:t>
      </w:r>
      <w:r>
        <w:rPr>
          <w:spacing w:val="-1"/>
          <w:sz w:val="24"/>
        </w:rPr>
        <w:t xml:space="preserve"> </w:t>
      </w:r>
      <w:r>
        <w:rPr>
          <w:sz w:val="24"/>
        </w:rPr>
        <w:t>conditions. As</w:t>
      </w:r>
      <w:r>
        <w:rPr>
          <w:spacing w:val="-2"/>
          <w:sz w:val="24"/>
        </w:rPr>
        <w:t xml:space="preserve"> </w:t>
      </w:r>
      <w:r>
        <w:rPr>
          <w:sz w:val="24"/>
        </w:rPr>
        <w:t>a</w:t>
      </w:r>
      <w:r>
        <w:rPr>
          <w:spacing w:val="-1"/>
          <w:sz w:val="24"/>
        </w:rPr>
        <w:t xml:space="preserve"> </w:t>
      </w:r>
      <w:r>
        <w:rPr>
          <w:sz w:val="24"/>
        </w:rPr>
        <w:t>result, they</w:t>
      </w:r>
      <w:r>
        <w:rPr>
          <w:spacing w:val="-10"/>
          <w:sz w:val="24"/>
        </w:rPr>
        <w:t xml:space="preserve"> </w:t>
      </w:r>
      <w:r>
        <w:rPr>
          <w:sz w:val="24"/>
        </w:rPr>
        <w:t>design</w:t>
      </w:r>
      <w:r>
        <w:rPr>
          <w:spacing w:val="-1"/>
          <w:sz w:val="24"/>
        </w:rPr>
        <w:t xml:space="preserve"> </w:t>
      </w:r>
      <w:r>
        <w:rPr>
          <w:sz w:val="24"/>
        </w:rPr>
        <w:t>innovative</w:t>
      </w:r>
      <w:r>
        <w:rPr>
          <w:spacing w:val="-1"/>
          <w:sz w:val="24"/>
        </w:rPr>
        <w:t xml:space="preserve"> </w:t>
      </w:r>
      <w:r>
        <w:rPr>
          <w:sz w:val="24"/>
        </w:rPr>
        <w:t>products</w:t>
      </w:r>
      <w:r>
        <w:rPr>
          <w:spacing w:val="-7"/>
          <w:sz w:val="24"/>
        </w:rPr>
        <w:t xml:space="preserve"> </w:t>
      </w:r>
      <w:r>
        <w:rPr>
          <w:sz w:val="24"/>
        </w:rPr>
        <w:t>that</w:t>
      </w:r>
      <w:r>
        <w:rPr>
          <w:spacing w:val="-1"/>
          <w:sz w:val="24"/>
        </w:rPr>
        <w:t xml:space="preserve"> </w:t>
      </w:r>
      <w:r>
        <w:rPr>
          <w:sz w:val="24"/>
        </w:rPr>
        <w:t>can</w:t>
      </w:r>
      <w:r>
        <w:rPr>
          <w:spacing w:val="-5"/>
          <w:sz w:val="24"/>
        </w:rPr>
        <w:t xml:space="preserve"> </w:t>
      </w:r>
      <w:r>
        <w:rPr>
          <w:sz w:val="24"/>
        </w:rPr>
        <w:t>satisfy</w:t>
      </w:r>
      <w:r>
        <w:rPr>
          <w:spacing w:val="-10"/>
          <w:sz w:val="24"/>
        </w:rPr>
        <w:t xml:space="preserve"> </w:t>
      </w:r>
      <w:r>
        <w:rPr>
          <w:sz w:val="24"/>
        </w:rPr>
        <w:t>the</w:t>
      </w:r>
      <w:r>
        <w:rPr>
          <w:spacing w:val="-1"/>
          <w:sz w:val="24"/>
        </w:rPr>
        <w:t xml:space="preserve"> </w:t>
      </w:r>
      <w:r>
        <w:rPr>
          <w:sz w:val="24"/>
        </w:rPr>
        <w:t>needs of modern customers.</w:t>
      </w:r>
    </w:p>
    <w:p w:rsidR="002B0F1A" w:rsidRDefault="00AA42EA">
      <w:pPr>
        <w:pStyle w:val="ListParagraph"/>
        <w:numPr>
          <w:ilvl w:val="3"/>
          <w:numId w:val="136"/>
        </w:numPr>
        <w:tabs>
          <w:tab w:val="left" w:pos="1354"/>
        </w:tabs>
        <w:spacing w:before="173"/>
        <w:ind w:right="1437"/>
        <w:jc w:val="both"/>
        <w:rPr>
          <w:sz w:val="24"/>
        </w:rPr>
      </w:pPr>
      <w:r>
        <w:rPr>
          <w:b/>
          <w:sz w:val="24"/>
        </w:rPr>
        <w:t>Social startups</w:t>
      </w:r>
      <w:r>
        <w:rPr>
          <w:sz w:val="24"/>
        </w:rPr>
        <w:t>. These startups exist despite the general belief that the main aim of</w:t>
      </w:r>
      <w:r>
        <w:rPr>
          <w:spacing w:val="40"/>
          <w:sz w:val="24"/>
        </w:rPr>
        <w:t xml:space="preserve"> </w:t>
      </w:r>
      <w:r>
        <w:rPr>
          <w:sz w:val="24"/>
        </w:rPr>
        <w:t>all startups is to earn</w:t>
      </w:r>
      <w:r>
        <w:rPr>
          <w:spacing w:val="-1"/>
          <w:sz w:val="24"/>
        </w:rPr>
        <w:t xml:space="preserve"> </w:t>
      </w:r>
      <w:r>
        <w:rPr>
          <w:sz w:val="24"/>
        </w:rPr>
        <w:t>money. There are still</w:t>
      </w:r>
      <w:r>
        <w:rPr>
          <w:spacing w:val="-1"/>
          <w:sz w:val="24"/>
        </w:rPr>
        <w:t xml:space="preserve"> </w:t>
      </w:r>
      <w:r>
        <w:rPr>
          <w:sz w:val="24"/>
        </w:rPr>
        <w:t>companies designed to do good</w:t>
      </w:r>
      <w:r>
        <w:rPr>
          <w:spacing w:val="-1"/>
          <w:sz w:val="24"/>
        </w:rPr>
        <w:t xml:space="preserve"> </w:t>
      </w:r>
      <w:r>
        <w:rPr>
          <w:sz w:val="24"/>
        </w:rPr>
        <w:t>for other people, and they are called social startups. Examples include charities and non-profit organizations that exist thanks to donations. For instance, Code.org, a non-profit organization,</w:t>
      </w:r>
      <w:r>
        <w:rPr>
          <w:spacing w:val="40"/>
          <w:sz w:val="24"/>
        </w:rPr>
        <w:t xml:space="preserve"> </w:t>
      </w:r>
      <w:r>
        <w:rPr>
          <w:sz w:val="24"/>
        </w:rPr>
        <w:t>encourages school students in the US to learn computer science.</w:t>
      </w:r>
    </w:p>
    <w:p w:rsidR="002B0F1A" w:rsidRDefault="00AA42EA">
      <w:pPr>
        <w:pStyle w:val="Heading1"/>
        <w:spacing w:before="192" w:line="278" w:lineRule="auto"/>
        <w:ind w:right="1441"/>
      </w:pPr>
      <w:bookmarkStart w:id="85" w:name="ENTREPRENEURIAL_SUPPORT_AGENCIES_AT_NATI"/>
      <w:bookmarkEnd w:id="85"/>
      <w:r>
        <w:rPr>
          <w:color w:val="FF0000"/>
        </w:rPr>
        <w:t>ENTREPRENEURIAL SUPPORT AGENCIES AT NATIONAL, STATE, DISTRICT LEVEL (SOURCES):-</w:t>
      </w:r>
    </w:p>
    <w:p w:rsidR="002B0F1A" w:rsidRDefault="00AA42EA">
      <w:pPr>
        <w:spacing w:before="189"/>
        <w:ind w:left="634"/>
        <w:jc w:val="both"/>
        <w:rPr>
          <w:b/>
          <w:sz w:val="28"/>
        </w:rPr>
      </w:pPr>
      <w:r>
        <w:rPr>
          <w:b/>
          <w:color w:val="FF0000"/>
          <w:sz w:val="28"/>
        </w:rPr>
        <w:t>DIC</w:t>
      </w:r>
      <w:r>
        <w:rPr>
          <w:b/>
          <w:color w:val="FF0000"/>
          <w:spacing w:val="-17"/>
          <w:sz w:val="28"/>
        </w:rPr>
        <w:t xml:space="preserve"> </w:t>
      </w:r>
      <w:r>
        <w:rPr>
          <w:b/>
          <w:color w:val="FF0000"/>
          <w:sz w:val="28"/>
        </w:rPr>
        <w:t>(DISTRICT</w:t>
      </w:r>
      <w:r>
        <w:rPr>
          <w:b/>
          <w:color w:val="FF0000"/>
          <w:spacing w:val="-10"/>
          <w:sz w:val="28"/>
        </w:rPr>
        <w:t xml:space="preserve"> </w:t>
      </w:r>
      <w:r>
        <w:rPr>
          <w:b/>
          <w:color w:val="FF0000"/>
          <w:sz w:val="28"/>
        </w:rPr>
        <w:t>INDUSTRIES</w:t>
      </w:r>
      <w:r>
        <w:rPr>
          <w:b/>
          <w:color w:val="FF0000"/>
          <w:spacing w:val="-12"/>
          <w:sz w:val="28"/>
        </w:rPr>
        <w:t xml:space="preserve"> </w:t>
      </w:r>
      <w:r>
        <w:rPr>
          <w:b/>
          <w:color w:val="FF0000"/>
          <w:spacing w:val="-2"/>
          <w:sz w:val="28"/>
        </w:rPr>
        <w:t>CENTERS):-</w:t>
      </w:r>
    </w:p>
    <w:p w:rsidR="002B0F1A" w:rsidRDefault="00AA42EA">
      <w:pPr>
        <w:spacing w:before="243" w:line="276" w:lineRule="auto"/>
        <w:ind w:left="634" w:right="1443"/>
        <w:jc w:val="both"/>
        <w:rPr>
          <w:sz w:val="24"/>
        </w:rPr>
      </w:pPr>
      <w:r>
        <w:rPr>
          <w:sz w:val="24"/>
        </w:rPr>
        <w:t>The District Industries Center (DIC) Programme was started in</w:t>
      </w:r>
      <w:r>
        <w:rPr>
          <w:spacing w:val="-2"/>
          <w:sz w:val="24"/>
        </w:rPr>
        <w:t xml:space="preserve"> </w:t>
      </w:r>
      <w:r>
        <w:rPr>
          <w:sz w:val="24"/>
        </w:rPr>
        <w:t>1978 as a centrally</w:t>
      </w:r>
      <w:r>
        <w:rPr>
          <w:spacing w:val="-2"/>
          <w:sz w:val="24"/>
        </w:rPr>
        <w:t xml:space="preserve"> </w:t>
      </w:r>
      <w:r>
        <w:rPr>
          <w:sz w:val="24"/>
        </w:rPr>
        <w:t>sponsored scheme with an object of providing all the services and support to village and small scale enterprises under a single roof for the effective development of small scale industry in the widely dispersed rural areas and small towns of the country.</w:t>
      </w:r>
    </w:p>
    <w:p w:rsidR="002B0F1A" w:rsidRDefault="00AA42EA">
      <w:pPr>
        <w:spacing w:line="280" w:lineRule="auto"/>
        <w:ind w:left="634" w:right="1463"/>
        <w:jc w:val="both"/>
        <w:rPr>
          <w:sz w:val="24"/>
        </w:rPr>
      </w:pPr>
      <w:r>
        <w:rPr>
          <w:sz w:val="24"/>
        </w:rPr>
        <w:t>The main thrust of the DIC Programme is on the development of such industrial units, which can create large employment opportunities in rural and semi-urban areas.</w:t>
      </w:r>
    </w:p>
    <w:p w:rsidR="002B0F1A" w:rsidRDefault="00AA42EA">
      <w:pPr>
        <w:spacing w:before="193" w:line="242" w:lineRule="auto"/>
        <w:ind w:left="634" w:right="1433"/>
        <w:jc w:val="both"/>
        <w:rPr>
          <w:sz w:val="24"/>
        </w:rPr>
      </w:pPr>
      <w:r>
        <w:rPr>
          <w:sz w:val="24"/>
        </w:rPr>
        <w:t>A District</w:t>
      </w:r>
      <w:r>
        <w:rPr>
          <w:spacing w:val="24"/>
          <w:sz w:val="24"/>
        </w:rPr>
        <w:t xml:space="preserve"> </w:t>
      </w:r>
      <w:r>
        <w:rPr>
          <w:sz w:val="24"/>
        </w:rPr>
        <w:t>Industries Center is an institution established at the district</w:t>
      </w:r>
      <w:r>
        <w:rPr>
          <w:spacing w:val="23"/>
          <w:sz w:val="24"/>
        </w:rPr>
        <w:t xml:space="preserve"> </w:t>
      </w:r>
      <w:r>
        <w:rPr>
          <w:sz w:val="24"/>
        </w:rPr>
        <w:t>level so as to provide them to set up small and village industries there.</w:t>
      </w:r>
    </w:p>
    <w:p w:rsidR="002B0F1A" w:rsidRDefault="002B0F1A">
      <w:pPr>
        <w:pStyle w:val="BodyText"/>
        <w:rPr>
          <w:sz w:val="24"/>
        </w:rPr>
      </w:pPr>
    </w:p>
    <w:p w:rsidR="002B0F1A" w:rsidRDefault="002B0F1A">
      <w:pPr>
        <w:pStyle w:val="BodyText"/>
        <w:spacing w:before="201"/>
        <w:rPr>
          <w:sz w:val="24"/>
        </w:rPr>
      </w:pPr>
    </w:p>
    <w:p w:rsidR="002B0F1A" w:rsidRPr="0092101C" w:rsidRDefault="00AA42EA" w:rsidP="0092101C">
      <w:pPr>
        <w:pStyle w:val="BodyText"/>
        <w:spacing w:before="1"/>
        <w:ind w:right="1434"/>
        <w:jc w:val="right"/>
        <w:rPr>
          <w:rFonts w:ascii="Calibri"/>
        </w:rPr>
      </w:pPr>
      <w:r>
        <w:rPr>
          <w:rFonts w:ascii="Calibri"/>
          <w:spacing w:val="-5"/>
        </w:rPr>
        <w:t>38</w:t>
      </w: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66" w:line="237" w:lineRule="auto"/>
        <w:ind w:left="634" w:right="1448"/>
        <w:jc w:val="both"/>
        <w:rPr>
          <w:sz w:val="24"/>
        </w:rPr>
      </w:pPr>
      <w:r>
        <w:rPr>
          <w:noProof/>
          <w:sz w:val="24"/>
        </w:rPr>
        <w:lastRenderedPageBreak/>
        <mc:AlternateContent>
          <mc:Choice Requires="wpg">
            <w:drawing>
              <wp:anchor distT="0" distB="0" distL="0" distR="0" simplePos="0" relativeHeight="48281139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67" name="Group 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68" name="Image 868"/>
                          <pic:cNvPicPr/>
                        </pic:nvPicPr>
                        <pic:blipFill>
                          <a:blip r:embed="rId7" cstate="print"/>
                          <a:stretch>
                            <a:fillRect/>
                          </a:stretch>
                        </pic:blipFill>
                        <pic:spPr>
                          <a:xfrm>
                            <a:off x="635" y="0"/>
                            <a:ext cx="7106284" cy="56515"/>
                          </a:xfrm>
                          <a:prstGeom prst="rect">
                            <a:avLst/>
                          </a:prstGeom>
                        </pic:spPr>
                      </pic:pic>
                      <wps:wsp>
                        <wps:cNvPr id="869" name="Graphic 86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70" name="Image 870"/>
                          <pic:cNvPicPr/>
                        </pic:nvPicPr>
                        <pic:blipFill>
                          <a:blip r:embed="rId8" cstate="print"/>
                          <a:stretch>
                            <a:fillRect/>
                          </a:stretch>
                        </pic:blipFill>
                        <pic:spPr>
                          <a:xfrm>
                            <a:off x="56514" y="9396995"/>
                            <a:ext cx="7050405" cy="51804"/>
                          </a:xfrm>
                          <a:prstGeom prst="rect">
                            <a:avLst/>
                          </a:prstGeom>
                        </pic:spPr>
                      </pic:pic>
                      <wps:wsp>
                        <wps:cNvPr id="871" name="Graphic 871"/>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872" name="Graphic 872"/>
                        <wps:cNvSpPr/>
                        <wps:spPr>
                          <a:xfrm>
                            <a:off x="243840" y="8746490"/>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873" name="Graphic 873"/>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874" name="Graphic 87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875" name="Graphic 87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876" name="Graphic 87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877" name="Graphic 87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878" name="Graphic 87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879" name="Graphic 87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880" name="Graphic 88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881" name="Graphic 88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882" name="Graphic 88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883" name="Graphic 88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884" name="Graphic 88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885" name="Graphic 88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886" name="Graphic 88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887" name="Graphic 88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E2B78FE" id="Group 867" o:spid="_x0000_s1026" style="position:absolute;margin-left:23.95pt;margin-top:24pt;width:564.3pt;height:744.25pt;z-index:-2050508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">
                <v:shape id="Image 86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">
                  <v:imagedata r:id="rId9" o:title=""/>
                </v:shape>
                <v:shape id="Graphic 86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7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">
                  <v:imagedata r:id="rId10" o:title=""/>
                </v:shape>
                <v:shape id="Graphic 871"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" path="m56515,l18415,r,18415l,18415,,56515r56515,l56515,xem9525,l,,,9525r9525,l9525,xe" fillcolor="red" stroked="f">
                  <v:path arrowok="t"/>
                </v:shape>
                <v:shape id="Graphic 872" o:spid="_x0000_s1031" style="position:absolute;left:2438;top:87464;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" path="m6382385,360680r-780415,l5601970,r-27305,l5574665,360680,,360680r,27940l6382385,388620r,-27940xe" fillcolor="#6a6a6a" stroked="f">
                  <v:path arrowok="t"/>
                </v:shape>
                <v:shape id="Graphic 873"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" path="m54864,l36576,,,,,36576,,54864r36576,l36576,36576r18288,l54864,xe" fillcolor="red" stroked="f">
                  <v:path arrowok="t"/>
                </v:shape>
                <v:shape id="Graphic 874"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" path="m18288,l9131,,,,,9144r,9144l9131,18288r,-9144l18288,9144,18288,xe" stroked="f">
                  <v:path arrowok="t"/>
                </v:shape>
                <v:shape id="Graphic 875"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" path="m9144,45720l,45720r,9144l9144,54864r,-9144xem7065010,l9144,r,36576l7065010,36576r,-36576xe" fillcolor="red" stroked="f">
                  <v:path arrowok="t"/>
                </v:shape>
                <v:shape id="Graphic 876"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" path="m7055866,l,,,9144r7055866,l7055866,xe" stroked="f">
                  <v:path arrowok="t"/>
                </v:shape>
                <v:shape id="Graphic 877"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" path="m7055866,45720l,45720r,9144l7055866,54864r,-9144xem7110730,r-36576,l7055866,r,36576l7074154,36576r,18288l7110730,54864r,-18288l7110730,xe" fillcolor="red" stroked="f">
                  <v:path arrowok="t"/>
                </v:shape>
                <v:shape id="Graphic 878"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" path="m18288,l9144,,,,,9144r9144,l9144,18288r9131,l18275,9144,18288,xe" stroked="f">
                  <v:path arrowok="t"/>
                </v:shape>
                <v:shape id="Graphic 879"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" path="m36576,9093l,9093,,9350959r36576,l36576,9093xem54864,9093r-9144,l45720,9350959r9144,l54864,9093xem7119874,r-9144,l7110730,9144r9144,l7119874,xem7165594,9093r-36576,l7129018,9350959r36576,l7165594,9093xe" fillcolor="red" stroked="f">
                  <v:path arrowok="t"/>
                </v:shape>
                <v:shape id="Graphic 880"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" path="m9143,l,,,9341866r9143,l9143,xe" stroked="f">
                  <v:path arrowok="t"/>
                </v:shape>
                <v:shape id="Graphic 881"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" path="m54864,9360167r-18288,l36576,9341866r-36576,l,9360167r,36563l36576,9396730r18288,l54864,9360167xem7119874,r-9144,l7110730,9341866r9144,l7119874,xe" fillcolor="red" stroked="f">
                  <v:path arrowok="t"/>
                </v:shape>
                <v:shape id="Graphic 882"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" path="m18288,9156r-9157,l9131,,,,,9156r,9132l9131,18288r9157,l18288,9156xe" stroked="f">
                  <v:path arrowok="t"/>
                </v:shape>
                <v:shape id="Graphic 883"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" path="m9144,l,,,9144r9144,l9144,xem7065010,18300r-7055866,l9144,54864r7055866,l7065010,18300xe" fillcolor="red" stroked="f">
                  <v:path arrowok="t"/>
                </v:shape>
                <v:shape id="Graphic 884"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" path="m7055866,l,,,9143r7055866,l7055866,xe" stroked="f">
                  <v:path arrowok="t"/>
                </v:shape>
                <v:shape id="Graphic 885"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" path="m7055866,l,,,9144r7055866,l7055866,xem7110730,r-36576,l7074154,18300r-18288,l7055866,54864r18288,l7110730,54864r,-36564l7110730,xe" fillcolor="red" stroked="f">
                  <v:path arrowok="t"/>
                </v:shape>
                <v:shape id="Graphic 886"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" path="m18288,9156l18275,,9144,r,9156l,9156r,9132l9144,18288r9131,l18288,9156xe" stroked="f">
                  <v:path arrowok="t"/>
                </v:shape>
                <v:shape id="Graphic 887"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" path="m9144,l,,,9144r9144,l9144,xe" fillcolor="red" stroked="f">
                  <v:path arrowok="t"/>
                </v:shape>
                <w10:wrap anchorx="page" anchory="page"/>
              </v:group>
            </w:pict>
          </mc:Fallback>
        </mc:AlternateContent>
      </w:r>
      <w:r>
        <w:rPr>
          <w:sz w:val="24"/>
        </w:rPr>
        <w:t>Before the setting up of DIC, a prospective entrepreneur has to go to several</w:t>
      </w:r>
      <w:r>
        <w:rPr>
          <w:spacing w:val="-1"/>
          <w:sz w:val="24"/>
        </w:rPr>
        <w:t xml:space="preserve"> </w:t>
      </w:r>
      <w:r>
        <w:rPr>
          <w:sz w:val="24"/>
        </w:rPr>
        <w:t>agencies, many of them far from his district, in order to get the necessary assistance and facilities. This caused considerable delay, waste of time and money.</w:t>
      </w:r>
    </w:p>
    <w:p w:rsidR="002B0F1A" w:rsidRDefault="00AA42EA">
      <w:pPr>
        <w:spacing w:before="4"/>
        <w:ind w:left="634" w:right="1439"/>
        <w:jc w:val="both"/>
        <w:rPr>
          <w:sz w:val="24"/>
        </w:rPr>
      </w:pPr>
      <w:r>
        <w:rPr>
          <w:sz w:val="24"/>
        </w:rPr>
        <w:t>Now suitable powers have been delegated by several departments of the State Government to the District Industries Center. Thus an entrepreneur can get all the assistance he needs from a single agency itself i.e. DIC.</w:t>
      </w:r>
    </w:p>
    <w:p w:rsidR="002B0F1A" w:rsidRDefault="002B0F1A">
      <w:pPr>
        <w:pStyle w:val="BodyText"/>
        <w:spacing w:before="92"/>
        <w:rPr>
          <w:sz w:val="24"/>
        </w:rPr>
      </w:pPr>
    </w:p>
    <w:p w:rsidR="002B0F1A" w:rsidRDefault="00AA42EA">
      <w:pPr>
        <w:pStyle w:val="Heading3"/>
        <w:ind w:left="634"/>
        <w:jc w:val="both"/>
      </w:pPr>
      <w:r>
        <w:t>FUNCTIONS</w:t>
      </w:r>
      <w:r>
        <w:rPr>
          <w:spacing w:val="-7"/>
        </w:rPr>
        <w:t xml:space="preserve"> </w:t>
      </w:r>
      <w:r>
        <w:t>OF</w:t>
      </w:r>
      <w:r>
        <w:rPr>
          <w:spacing w:val="-8"/>
        </w:rPr>
        <w:t xml:space="preserve"> </w:t>
      </w:r>
      <w:r>
        <w:t>THE</w:t>
      </w:r>
      <w:r>
        <w:rPr>
          <w:spacing w:val="-8"/>
        </w:rPr>
        <w:t xml:space="preserve"> </w:t>
      </w:r>
      <w:r>
        <w:t>DISTRICT</w:t>
      </w:r>
      <w:r>
        <w:rPr>
          <w:spacing w:val="-7"/>
        </w:rPr>
        <w:t xml:space="preserve"> </w:t>
      </w:r>
      <w:r>
        <w:t>INDUSTRIES</w:t>
      </w:r>
      <w:r>
        <w:rPr>
          <w:spacing w:val="-4"/>
        </w:rPr>
        <w:t xml:space="preserve"> </w:t>
      </w:r>
      <w:r>
        <w:rPr>
          <w:spacing w:val="-2"/>
        </w:rPr>
        <w:t>CENTER</w:t>
      </w:r>
    </w:p>
    <w:p w:rsidR="002B0F1A" w:rsidRDefault="00AA42EA">
      <w:pPr>
        <w:pStyle w:val="ListParagraph"/>
        <w:numPr>
          <w:ilvl w:val="0"/>
          <w:numId w:val="135"/>
        </w:numPr>
        <w:tabs>
          <w:tab w:val="left" w:pos="872"/>
        </w:tabs>
        <w:spacing w:before="36" w:line="272" w:lineRule="exact"/>
        <w:ind w:left="872" w:hanging="243"/>
        <w:rPr>
          <w:b/>
          <w:sz w:val="24"/>
        </w:rPr>
      </w:pPr>
      <w:r>
        <w:rPr>
          <w:b/>
          <w:sz w:val="24"/>
        </w:rPr>
        <w:t>SURVEY</w:t>
      </w:r>
      <w:r>
        <w:rPr>
          <w:b/>
          <w:spacing w:val="-6"/>
          <w:sz w:val="24"/>
        </w:rPr>
        <w:t xml:space="preserve"> </w:t>
      </w:r>
      <w:r>
        <w:rPr>
          <w:b/>
          <w:sz w:val="24"/>
        </w:rPr>
        <w:t>AND</w:t>
      </w:r>
      <w:r>
        <w:rPr>
          <w:b/>
          <w:spacing w:val="-6"/>
          <w:sz w:val="24"/>
        </w:rPr>
        <w:t xml:space="preserve"> </w:t>
      </w:r>
      <w:r>
        <w:rPr>
          <w:b/>
          <w:spacing w:val="-2"/>
          <w:sz w:val="24"/>
        </w:rPr>
        <w:t>INVESTIGATION</w:t>
      </w:r>
    </w:p>
    <w:p w:rsidR="002B0F1A" w:rsidRDefault="00AA42EA">
      <w:pPr>
        <w:ind w:left="634" w:right="1442"/>
        <w:jc w:val="both"/>
        <w:rPr>
          <w:sz w:val="24"/>
        </w:rPr>
      </w:pPr>
      <w:r>
        <w:rPr>
          <w:sz w:val="24"/>
        </w:rPr>
        <w:t>The District Industries Center conducts survey of the existing traditional and new industries and raw materials and human resources. It makes market forecasts of various products. It also prepares</w:t>
      </w:r>
      <w:r>
        <w:rPr>
          <w:spacing w:val="40"/>
          <w:sz w:val="24"/>
        </w:rPr>
        <w:t xml:space="preserve"> </w:t>
      </w:r>
      <w:r>
        <w:rPr>
          <w:sz w:val="24"/>
        </w:rPr>
        <w:t>techno-economic feasibility</w:t>
      </w:r>
      <w:r>
        <w:rPr>
          <w:spacing w:val="-4"/>
          <w:sz w:val="24"/>
        </w:rPr>
        <w:t xml:space="preserve"> </w:t>
      </w:r>
      <w:r>
        <w:rPr>
          <w:sz w:val="24"/>
        </w:rPr>
        <w:t>reports so as</w:t>
      </w:r>
      <w:r>
        <w:rPr>
          <w:spacing w:val="-2"/>
          <w:sz w:val="24"/>
        </w:rPr>
        <w:t xml:space="preserve"> </w:t>
      </w:r>
      <w:r>
        <w:rPr>
          <w:sz w:val="24"/>
        </w:rPr>
        <w:t>to give investment advice to the entrepreneurs.</w:t>
      </w:r>
    </w:p>
    <w:p w:rsidR="002B0F1A" w:rsidRDefault="00AA42EA">
      <w:pPr>
        <w:pStyle w:val="Heading3"/>
        <w:numPr>
          <w:ilvl w:val="0"/>
          <w:numId w:val="135"/>
        </w:numPr>
        <w:tabs>
          <w:tab w:val="left" w:pos="872"/>
        </w:tabs>
        <w:spacing w:before="4" w:line="272" w:lineRule="exact"/>
        <w:ind w:left="872" w:hanging="243"/>
      </w:pPr>
      <w:bookmarkStart w:id="86" w:name="2._TRAINING_COURSES"/>
      <w:bookmarkEnd w:id="86"/>
      <w:r>
        <w:t>TRAINING</w:t>
      </w:r>
      <w:r>
        <w:rPr>
          <w:spacing w:val="-12"/>
        </w:rPr>
        <w:t xml:space="preserve"> </w:t>
      </w:r>
      <w:r>
        <w:rPr>
          <w:spacing w:val="-2"/>
        </w:rPr>
        <w:t>COURSES</w:t>
      </w:r>
    </w:p>
    <w:p w:rsidR="002B0F1A" w:rsidRDefault="00AA42EA">
      <w:pPr>
        <w:ind w:left="634" w:right="1442"/>
        <w:jc w:val="both"/>
        <w:rPr>
          <w:sz w:val="24"/>
        </w:rPr>
      </w:pPr>
      <w:r>
        <w:rPr>
          <w:sz w:val="24"/>
        </w:rPr>
        <w:t>The District Industries Center also conducts training courses for the entrepreneurs of small and tiny units. It acts as an intermediary between the entrepreneurs and the small industries service institutes</w:t>
      </w:r>
      <w:r>
        <w:rPr>
          <w:spacing w:val="40"/>
          <w:sz w:val="24"/>
        </w:rPr>
        <w:t xml:space="preserve"> </w:t>
      </w:r>
      <w:r>
        <w:rPr>
          <w:sz w:val="24"/>
        </w:rPr>
        <w:t xml:space="preserve">in order to introduce new and improved product lines and quality developed by the latter to the </w:t>
      </w:r>
      <w:r>
        <w:rPr>
          <w:spacing w:val="-2"/>
          <w:sz w:val="24"/>
        </w:rPr>
        <w:t>former.</w:t>
      </w:r>
    </w:p>
    <w:p w:rsidR="002B0F1A" w:rsidRDefault="00AA42EA">
      <w:pPr>
        <w:pStyle w:val="Heading3"/>
        <w:numPr>
          <w:ilvl w:val="0"/>
          <w:numId w:val="135"/>
        </w:numPr>
        <w:tabs>
          <w:tab w:val="left" w:pos="872"/>
        </w:tabs>
        <w:spacing w:before="7" w:line="272" w:lineRule="exact"/>
        <w:ind w:left="872" w:hanging="243"/>
      </w:pPr>
      <w:bookmarkStart w:id="87" w:name="3._MACHINERY_AND_EQUIPMENT"/>
      <w:bookmarkEnd w:id="87"/>
      <w:r>
        <w:t>MACHINERY</w:t>
      </w:r>
      <w:r>
        <w:rPr>
          <w:spacing w:val="-6"/>
        </w:rPr>
        <w:t xml:space="preserve"> </w:t>
      </w:r>
      <w:r>
        <w:t>AND</w:t>
      </w:r>
      <w:r>
        <w:rPr>
          <w:spacing w:val="-5"/>
        </w:rPr>
        <w:t xml:space="preserve"> </w:t>
      </w:r>
      <w:r>
        <w:rPr>
          <w:spacing w:val="-2"/>
        </w:rPr>
        <w:t>EQUIPMENT</w:t>
      </w:r>
    </w:p>
    <w:p w:rsidR="002B0F1A" w:rsidRDefault="00AA42EA">
      <w:pPr>
        <w:spacing w:line="242" w:lineRule="auto"/>
        <w:ind w:left="634" w:right="1453"/>
        <w:jc w:val="both"/>
        <w:rPr>
          <w:sz w:val="24"/>
        </w:rPr>
      </w:pPr>
      <w:r>
        <w:rPr>
          <w:sz w:val="24"/>
        </w:rPr>
        <w:t>The District Industries Center indicates the locations where from machinery and equipment can be acquired and also arrange for supply</w:t>
      </w:r>
      <w:r>
        <w:rPr>
          <w:spacing w:val="-5"/>
          <w:sz w:val="24"/>
        </w:rPr>
        <w:t xml:space="preserve"> </w:t>
      </w:r>
      <w:r>
        <w:rPr>
          <w:sz w:val="24"/>
        </w:rPr>
        <w:t>of machinery on hire purchase basis.</w:t>
      </w:r>
    </w:p>
    <w:p w:rsidR="002B0F1A" w:rsidRDefault="00AA42EA">
      <w:pPr>
        <w:pStyle w:val="Heading3"/>
        <w:numPr>
          <w:ilvl w:val="0"/>
          <w:numId w:val="135"/>
        </w:numPr>
        <w:tabs>
          <w:tab w:val="left" w:pos="872"/>
        </w:tabs>
        <w:spacing w:line="272" w:lineRule="exact"/>
        <w:ind w:left="872" w:hanging="243"/>
      </w:pPr>
      <w:bookmarkStart w:id="88" w:name="4._RAW_MATERIALS"/>
      <w:bookmarkEnd w:id="88"/>
      <w:r>
        <w:t>RAW</w:t>
      </w:r>
      <w:r>
        <w:rPr>
          <w:spacing w:val="-5"/>
        </w:rPr>
        <w:t xml:space="preserve"> </w:t>
      </w:r>
      <w:r>
        <w:rPr>
          <w:spacing w:val="-2"/>
        </w:rPr>
        <w:t>MATERIALS</w:t>
      </w:r>
    </w:p>
    <w:p w:rsidR="002B0F1A" w:rsidRDefault="00AA42EA">
      <w:pPr>
        <w:ind w:left="634" w:right="1444"/>
        <w:jc w:val="both"/>
        <w:rPr>
          <w:sz w:val="24"/>
        </w:rPr>
      </w:pPr>
      <w:r>
        <w:rPr>
          <w:sz w:val="24"/>
        </w:rPr>
        <w:t>The</w:t>
      </w:r>
      <w:r>
        <w:rPr>
          <w:spacing w:val="-4"/>
          <w:sz w:val="24"/>
        </w:rPr>
        <w:t xml:space="preserve"> </w:t>
      </w:r>
      <w:r>
        <w:rPr>
          <w:sz w:val="24"/>
        </w:rPr>
        <w:t>District Industries</w:t>
      </w:r>
      <w:r>
        <w:rPr>
          <w:spacing w:val="-1"/>
          <w:sz w:val="24"/>
        </w:rPr>
        <w:t xml:space="preserve"> </w:t>
      </w:r>
      <w:r>
        <w:rPr>
          <w:sz w:val="24"/>
        </w:rPr>
        <w:t>Center</w:t>
      </w:r>
      <w:r>
        <w:rPr>
          <w:spacing w:val="-6"/>
          <w:sz w:val="24"/>
        </w:rPr>
        <w:t xml:space="preserve"> </w:t>
      </w:r>
      <w:r>
        <w:rPr>
          <w:sz w:val="24"/>
        </w:rPr>
        <w:t>obtains</w:t>
      </w:r>
      <w:r>
        <w:rPr>
          <w:spacing w:val="-5"/>
          <w:sz w:val="24"/>
        </w:rPr>
        <w:t xml:space="preserve"> </w:t>
      </w:r>
      <w:r>
        <w:rPr>
          <w:sz w:val="24"/>
        </w:rPr>
        <w:t>the</w:t>
      </w:r>
      <w:r>
        <w:rPr>
          <w:spacing w:val="-4"/>
          <w:sz w:val="24"/>
        </w:rPr>
        <w:t xml:space="preserve"> </w:t>
      </w:r>
      <w:r>
        <w:rPr>
          <w:sz w:val="24"/>
        </w:rPr>
        <w:t>details</w:t>
      </w:r>
      <w:r>
        <w:rPr>
          <w:spacing w:val="-1"/>
          <w:sz w:val="24"/>
        </w:rPr>
        <w:t xml:space="preserve"> </w:t>
      </w:r>
      <w:r>
        <w:rPr>
          <w:sz w:val="24"/>
        </w:rPr>
        <w:t>regarding</w:t>
      </w:r>
      <w:r>
        <w:rPr>
          <w:spacing w:val="-3"/>
          <w:sz w:val="24"/>
        </w:rPr>
        <w:t xml:space="preserve"> </w:t>
      </w:r>
      <w:r>
        <w:rPr>
          <w:sz w:val="24"/>
        </w:rPr>
        <w:t>the materials</w:t>
      </w:r>
      <w:r>
        <w:rPr>
          <w:spacing w:val="-5"/>
          <w:sz w:val="24"/>
        </w:rPr>
        <w:t xml:space="preserve"> </w:t>
      </w:r>
      <w:r>
        <w:rPr>
          <w:sz w:val="24"/>
        </w:rPr>
        <w:t>required by</w:t>
      </w:r>
      <w:r>
        <w:rPr>
          <w:spacing w:val="-8"/>
          <w:sz w:val="24"/>
        </w:rPr>
        <w:t xml:space="preserve"> </w:t>
      </w:r>
      <w:r>
        <w:rPr>
          <w:sz w:val="24"/>
        </w:rPr>
        <w:t>various units</w:t>
      </w:r>
      <w:r>
        <w:rPr>
          <w:spacing w:val="-5"/>
          <w:sz w:val="24"/>
        </w:rPr>
        <w:t xml:space="preserve"> </w:t>
      </w:r>
      <w:r>
        <w:rPr>
          <w:sz w:val="24"/>
        </w:rPr>
        <w:t>and arrange for purchase of</w:t>
      </w:r>
      <w:r>
        <w:rPr>
          <w:spacing w:val="-3"/>
          <w:sz w:val="24"/>
        </w:rPr>
        <w:t xml:space="preserve"> </w:t>
      </w:r>
      <w:r>
        <w:rPr>
          <w:sz w:val="24"/>
        </w:rPr>
        <w:t>the same in bulk. Thereby it enables the small units to get their raw materials at reasonable prices.</w:t>
      </w:r>
    </w:p>
    <w:p w:rsidR="002B0F1A" w:rsidRDefault="002B0F1A">
      <w:pPr>
        <w:pStyle w:val="BodyText"/>
        <w:spacing w:before="79"/>
        <w:rPr>
          <w:sz w:val="24"/>
        </w:rPr>
      </w:pPr>
    </w:p>
    <w:p w:rsidR="002B0F1A" w:rsidRDefault="00AA42EA">
      <w:pPr>
        <w:pStyle w:val="Heading3"/>
        <w:numPr>
          <w:ilvl w:val="0"/>
          <w:numId w:val="135"/>
        </w:numPr>
        <w:tabs>
          <w:tab w:val="left" w:pos="872"/>
        </w:tabs>
        <w:spacing w:line="275" w:lineRule="exact"/>
        <w:ind w:left="872" w:hanging="243"/>
      </w:pPr>
      <w:bookmarkStart w:id="89" w:name="5._ARRANGEMENTS_FOR_LOANS"/>
      <w:bookmarkEnd w:id="89"/>
      <w:r>
        <w:t>ARRANGEMENTS</w:t>
      </w:r>
      <w:r>
        <w:rPr>
          <w:spacing w:val="-6"/>
        </w:rPr>
        <w:t xml:space="preserve"> </w:t>
      </w:r>
      <w:r>
        <w:t>FOR</w:t>
      </w:r>
      <w:r>
        <w:rPr>
          <w:spacing w:val="-7"/>
        </w:rPr>
        <w:t xml:space="preserve"> </w:t>
      </w:r>
      <w:r>
        <w:rPr>
          <w:spacing w:val="-2"/>
        </w:rPr>
        <w:t>LOANS</w:t>
      </w:r>
    </w:p>
    <w:p w:rsidR="002B0F1A" w:rsidRDefault="00AA42EA">
      <w:pPr>
        <w:ind w:left="634" w:right="1440"/>
        <w:jc w:val="both"/>
        <w:rPr>
          <w:sz w:val="24"/>
        </w:rPr>
      </w:pPr>
      <w:r>
        <w:rPr>
          <w:sz w:val="24"/>
        </w:rPr>
        <w:t>It makes the necessary arrangements with Lead Banks and other Financial Institutions in order to provide financial assistance to the entrepreneurs. It also appraises the application and monitors the flow of industrial credit in the district.</w:t>
      </w:r>
    </w:p>
    <w:p w:rsidR="002B0F1A" w:rsidRDefault="002B0F1A">
      <w:pPr>
        <w:pStyle w:val="BodyText"/>
        <w:spacing w:before="85"/>
        <w:rPr>
          <w:sz w:val="24"/>
        </w:rPr>
      </w:pPr>
    </w:p>
    <w:p w:rsidR="002B0F1A" w:rsidRDefault="00AA42EA">
      <w:pPr>
        <w:pStyle w:val="Heading3"/>
        <w:numPr>
          <w:ilvl w:val="0"/>
          <w:numId w:val="135"/>
        </w:numPr>
        <w:tabs>
          <w:tab w:val="left" w:pos="872"/>
        </w:tabs>
        <w:spacing w:line="272" w:lineRule="exact"/>
        <w:ind w:left="872" w:hanging="243"/>
      </w:pPr>
      <w:bookmarkStart w:id="90" w:name="6._MARKETING"/>
      <w:bookmarkEnd w:id="90"/>
      <w:r>
        <w:rPr>
          <w:spacing w:val="-2"/>
        </w:rPr>
        <w:t>MARKETING</w:t>
      </w:r>
    </w:p>
    <w:p w:rsidR="002B0F1A" w:rsidRDefault="00AA42EA">
      <w:pPr>
        <w:ind w:left="634" w:right="1438"/>
        <w:jc w:val="both"/>
        <w:rPr>
          <w:sz w:val="24"/>
        </w:rPr>
      </w:pPr>
      <w:r>
        <w:rPr>
          <w:sz w:val="24"/>
        </w:rPr>
        <w:t>The District Industries Center conducts</w:t>
      </w:r>
      <w:r>
        <w:rPr>
          <w:spacing w:val="-3"/>
          <w:sz w:val="24"/>
        </w:rPr>
        <w:t xml:space="preserve"> </w:t>
      </w:r>
      <w:r>
        <w:rPr>
          <w:sz w:val="24"/>
        </w:rPr>
        <w:t>market surveys and market development programmes. It also organizes marketing outlets, contact with Government procurement agencies and make the entrepreneurs well informed of the market intelligence.</w:t>
      </w:r>
    </w:p>
    <w:p w:rsidR="002B0F1A" w:rsidRDefault="002B0F1A">
      <w:pPr>
        <w:pStyle w:val="BodyText"/>
        <w:spacing w:before="84"/>
        <w:rPr>
          <w:sz w:val="24"/>
        </w:rPr>
      </w:pPr>
    </w:p>
    <w:p w:rsidR="002B0F1A" w:rsidRDefault="00AA42EA">
      <w:pPr>
        <w:pStyle w:val="Heading3"/>
        <w:numPr>
          <w:ilvl w:val="0"/>
          <w:numId w:val="135"/>
        </w:numPr>
        <w:tabs>
          <w:tab w:val="left" w:pos="872"/>
        </w:tabs>
        <w:spacing w:line="272" w:lineRule="exact"/>
        <w:ind w:left="872" w:hanging="243"/>
      </w:pPr>
      <w:bookmarkStart w:id="91" w:name="7._KHADI_AND_VILLAGE_INDUSTRIES"/>
      <w:bookmarkEnd w:id="91"/>
      <w:r>
        <w:t>KHADI</w:t>
      </w:r>
      <w:r>
        <w:rPr>
          <w:spacing w:val="-7"/>
        </w:rPr>
        <w:t xml:space="preserve"> </w:t>
      </w:r>
      <w:r>
        <w:t>AND</w:t>
      </w:r>
      <w:r>
        <w:rPr>
          <w:spacing w:val="-9"/>
        </w:rPr>
        <w:t xml:space="preserve"> </w:t>
      </w:r>
      <w:r>
        <w:t>VILLAGE</w:t>
      </w:r>
      <w:r>
        <w:rPr>
          <w:spacing w:val="-5"/>
        </w:rPr>
        <w:t xml:space="preserve"> </w:t>
      </w:r>
      <w:r>
        <w:rPr>
          <w:spacing w:val="-2"/>
        </w:rPr>
        <w:t>INDUSTRIES</w:t>
      </w:r>
    </w:p>
    <w:p w:rsidR="002B0F1A" w:rsidRDefault="00AA42EA">
      <w:pPr>
        <w:ind w:left="634" w:right="1439"/>
        <w:jc w:val="both"/>
        <w:rPr>
          <w:sz w:val="24"/>
        </w:rPr>
      </w:pPr>
      <w:r>
        <w:rPr>
          <w:sz w:val="24"/>
        </w:rPr>
        <w:t>District Industries Centers gives special attention to the development of khadi and village industries and other cottage industries. It also keeps close contact with the State Khadi Board and organize training programmes for rural artisans.</w:t>
      </w: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spacing w:before="213"/>
        <w:rPr>
          <w:sz w:val="24"/>
        </w:rPr>
      </w:pPr>
    </w:p>
    <w:p w:rsidR="002B0F1A" w:rsidRDefault="00AA42EA">
      <w:pPr>
        <w:pStyle w:val="BodyText"/>
        <w:spacing w:before="1"/>
        <w:ind w:right="1434"/>
        <w:jc w:val="right"/>
        <w:rPr>
          <w:rFonts w:ascii="Calibri"/>
        </w:rPr>
      </w:pPr>
      <w:r>
        <w:rPr>
          <w:rFonts w:ascii="Calibri"/>
          <w:spacing w:val="-5"/>
        </w:rPr>
        <w:t>39</w:t>
      </w:r>
    </w:p>
    <w:p w:rsidR="002B0F1A" w:rsidRDefault="002B0F1A">
      <w:pPr>
        <w:tabs>
          <w:tab w:val="left" w:pos="9426"/>
        </w:tabs>
        <w:spacing w:before="65"/>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74"/>
        <w:ind w:left="634"/>
        <w:rPr>
          <w:b/>
          <w:i/>
          <w:sz w:val="24"/>
        </w:rPr>
      </w:pPr>
      <w:r>
        <w:rPr>
          <w:b/>
          <w:i/>
          <w:sz w:val="24"/>
        </w:rPr>
        <w:lastRenderedPageBreak/>
        <w:t>Eligibility</w:t>
      </w:r>
      <w:r>
        <w:rPr>
          <w:b/>
          <w:i/>
          <w:spacing w:val="-6"/>
          <w:sz w:val="24"/>
        </w:rPr>
        <w:t xml:space="preserve"> </w:t>
      </w:r>
      <w:r>
        <w:rPr>
          <w:b/>
          <w:i/>
          <w:sz w:val="24"/>
        </w:rPr>
        <w:t>criteria</w:t>
      </w:r>
      <w:r>
        <w:rPr>
          <w:b/>
          <w:i/>
          <w:spacing w:val="-1"/>
          <w:sz w:val="24"/>
        </w:rPr>
        <w:t xml:space="preserve"> </w:t>
      </w:r>
      <w:r>
        <w:rPr>
          <w:b/>
          <w:i/>
          <w:sz w:val="24"/>
        </w:rPr>
        <w:t>for</w:t>
      </w:r>
      <w:r>
        <w:rPr>
          <w:b/>
          <w:i/>
          <w:spacing w:val="-8"/>
          <w:sz w:val="24"/>
        </w:rPr>
        <w:t xml:space="preserve"> </w:t>
      </w:r>
      <w:r>
        <w:rPr>
          <w:b/>
          <w:i/>
          <w:sz w:val="24"/>
        </w:rPr>
        <w:t>district</w:t>
      </w:r>
      <w:r>
        <w:rPr>
          <w:b/>
          <w:i/>
          <w:spacing w:val="-5"/>
          <w:sz w:val="24"/>
        </w:rPr>
        <w:t xml:space="preserve"> </w:t>
      </w:r>
      <w:r>
        <w:rPr>
          <w:b/>
          <w:i/>
          <w:sz w:val="24"/>
        </w:rPr>
        <w:t>industry</w:t>
      </w:r>
      <w:r>
        <w:rPr>
          <w:b/>
          <w:i/>
          <w:spacing w:val="-6"/>
          <w:sz w:val="24"/>
        </w:rPr>
        <w:t xml:space="preserve"> </w:t>
      </w:r>
      <w:r>
        <w:rPr>
          <w:b/>
          <w:i/>
          <w:spacing w:val="-2"/>
          <w:sz w:val="24"/>
        </w:rPr>
        <w:t>centre</w:t>
      </w:r>
    </w:p>
    <w:p w:rsidR="002B0F1A" w:rsidRDefault="00AA42EA">
      <w:pPr>
        <w:spacing w:before="146"/>
        <w:ind w:left="634" w:right="1439"/>
        <w:jc w:val="both"/>
        <w:rPr>
          <w:sz w:val="24"/>
        </w:rPr>
      </w:pPr>
      <w:r>
        <w:rPr>
          <w:sz w:val="24"/>
        </w:rPr>
        <w:t>The eligibility criteria for various schemes under DIC have different eligibility criteria. You</w:t>
      </w:r>
      <w:r>
        <w:rPr>
          <w:spacing w:val="40"/>
          <w:sz w:val="24"/>
        </w:rPr>
        <w:t xml:space="preserve"> </w:t>
      </w:r>
      <w:r>
        <w:rPr>
          <w:sz w:val="24"/>
        </w:rPr>
        <w:t>can check</w:t>
      </w:r>
      <w:r>
        <w:rPr>
          <w:spacing w:val="-2"/>
          <w:sz w:val="24"/>
        </w:rPr>
        <w:t xml:space="preserve"> </w:t>
      </w:r>
      <w:r>
        <w:rPr>
          <w:sz w:val="24"/>
        </w:rPr>
        <w:t>the</w:t>
      </w:r>
      <w:r>
        <w:rPr>
          <w:spacing w:val="-3"/>
          <w:sz w:val="24"/>
        </w:rPr>
        <w:t xml:space="preserve"> </w:t>
      </w:r>
      <w:r>
        <w:rPr>
          <w:sz w:val="24"/>
        </w:rPr>
        <w:t>criteria for</w:t>
      </w:r>
      <w:r>
        <w:rPr>
          <w:spacing w:val="-1"/>
          <w:sz w:val="24"/>
        </w:rPr>
        <w:t xml:space="preserve"> </w:t>
      </w:r>
      <w:r>
        <w:rPr>
          <w:sz w:val="24"/>
        </w:rPr>
        <w:t>the</w:t>
      </w:r>
      <w:r>
        <w:rPr>
          <w:spacing w:val="-3"/>
          <w:sz w:val="24"/>
        </w:rPr>
        <w:t xml:space="preserve"> </w:t>
      </w:r>
      <w:r>
        <w:rPr>
          <w:sz w:val="24"/>
        </w:rPr>
        <w:t>schemes individually</w:t>
      </w:r>
      <w:r>
        <w:rPr>
          <w:spacing w:val="-12"/>
          <w:sz w:val="24"/>
        </w:rPr>
        <w:t xml:space="preserve"> </w:t>
      </w:r>
      <w:r>
        <w:rPr>
          <w:sz w:val="24"/>
        </w:rPr>
        <w:t>to know</w:t>
      </w:r>
      <w:r>
        <w:rPr>
          <w:spacing w:val="-3"/>
          <w:sz w:val="24"/>
        </w:rPr>
        <w:t xml:space="preserve"> </w:t>
      </w:r>
      <w:r>
        <w:rPr>
          <w:sz w:val="24"/>
        </w:rPr>
        <w:t>whether you</w:t>
      </w:r>
      <w:r>
        <w:rPr>
          <w:spacing w:val="-2"/>
          <w:sz w:val="24"/>
        </w:rPr>
        <w:t xml:space="preserve"> </w:t>
      </w:r>
      <w:r>
        <w:rPr>
          <w:sz w:val="24"/>
        </w:rPr>
        <w:t>are</w:t>
      </w:r>
      <w:r>
        <w:rPr>
          <w:spacing w:val="-3"/>
          <w:sz w:val="24"/>
        </w:rPr>
        <w:t xml:space="preserve"> </w:t>
      </w:r>
      <w:r>
        <w:rPr>
          <w:sz w:val="24"/>
        </w:rPr>
        <w:t>eligible</w:t>
      </w:r>
      <w:r>
        <w:rPr>
          <w:spacing w:val="-3"/>
          <w:sz w:val="24"/>
        </w:rPr>
        <w:t xml:space="preserve"> </w:t>
      </w:r>
      <w:r>
        <w:rPr>
          <w:sz w:val="24"/>
        </w:rPr>
        <w:t>or</w:t>
      </w:r>
      <w:r>
        <w:rPr>
          <w:spacing w:val="-1"/>
          <w:sz w:val="24"/>
        </w:rPr>
        <w:t xml:space="preserve"> </w:t>
      </w:r>
      <w:r>
        <w:rPr>
          <w:sz w:val="24"/>
        </w:rPr>
        <w:t>not</w:t>
      </w:r>
      <w:r>
        <w:rPr>
          <w:spacing w:val="-2"/>
          <w:sz w:val="24"/>
        </w:rPr>
        <w:t xml:space="preserve"> </w:t>
      </w:r>
      <w:r>
        <w:rPr>
          <w:sz w:val="24"/>
        </w:rPr>
        <w:t>for</w:t>
      </w:r>
      <w:r>
        <w:rPr>
          <w:spacing w:val="-5"/>
          <w:sz w:val="24"/>
        </w:rPr>
        <w:t xml:space="preserve"> </w:t>
      </w:r>
      <w:r>
        <w:rPr>
          <w:sz w:val="24"/>
        </w:rPr>
        <w:t>the loan</w:t>
      </w:r>
      <w:r>
        <w:rPr>
          <w:spacing w:val="-2"/>
          <w:sz w:val="24"/>
        </w:rPr>
        <w:t xml:space="preserve"> </w:t>
      </w:r>
      <w:r>
        <w:rPr>
          <w:sz w:val="24"/>
        </w:rPr>
        <w:t>for MSME. The requirements for a DIC loan for MSME are:</w:t>
      </w:r>
    </w:p>
    <w:p w:rsidR="002B0F1A" w:rsidRDefault="002B0F1A">
      <w:pPr>
        <w:pStyle w:val="BodyText"/>
        <w:spacing w:before="5"/>
        <w:rPr>
          <w:sz w:val="24"/>
        </w:rPr>
      </w:pPr>
    </w:p>
    <w:p w:rsidR="002B0F1A" w:rsidRDefault="00AA42EA">
      <w:pPr>
        <w:pStyle w:val="ListParagraph"/>
        <w:numPr>
          <w:ilvl w:val="1"/>
          <w:numId w:val="135"/>
        </w:numPr>
        <w:tabs>
          <w:tab w:val="left" w:pos="1061"/>
        </w:tabs>
        <w:spacing w:before="1"/>
        <w:rPr>
          <w:sz w:val="24"/>
        </w:rPr>
      </w:pPr>
      <w:r>
        <w:rPr>
          <w:sz w:val="24"/>
        </w:rPr>
        <w:t>Applicants</w:t>
      </w:r>
      <w:r>
        <w:rPr>
          <w:spacing w:val="-1"/>
          <w:sz w:val="24"/>
        </w:rPr>
        <w:t xml:space="preserve"> </w:t>
      </w:r>
      <w:r>
        <w:rPr>
          <w:sz w:val="24"/>
        </w:rPr>
        <w:t>must</w:t>
      </w:r>
      <w:r>
        <w:rPr>
          <w:spacing w:val="4"/>
          <w:sz w:val="24"/>
        </w:rPr>
        <w:t xml:space="preserve"> </w:t>
      </w:r>
      <w:r>
        <w:rPr>
          <w:sz w:val="24"/>
        </w:rPr>
        <w:t>be</w:t>
      </w:r>
      <w:r>
        <w:rPr>
          <w:spacing w:val="-4"/>
          <w:sz w:val="24"/>
        </w:rPr>
        <w:t xml:space="preserve"> </w:t>
      </w:r>
      <w:r>
        <w:rPr>
          <w:sz w:val="24"/>
        </w:rPr>
        <w:t>above</w:t>
      </w:r>
      <w:r>
        <w:rPr>
          <w:spacing w:val="-8"/>
          <w:sz w:val="24"/>
        </w:rPr>
        <w:t xml:space="preserve"> </w:t>
      </w:r>
      <w:r>
        <w:rPr>
          <w:sz w:val="24"/>
        </w:rPr>
        <w:t>18</w:t>
      </w:r>
      <w:r>
        <w:rPr>
          <w:spacing w:val="1"/>
          <w:sz w:val="24"/>
        </w:rPr>
        <w:t xml:space="preserve"> </w:t>
      </w:r>
      <w:r>
        <w:rPr>
          <w:sz w:val="24"/>
        </w:rPr>
        <w:t>years</w:t>
      </w:r>
      <w:r>
        <w:rPr>
          <w:spacing w:val="-8"/>
          <w:sz w:val="24"/>
        </w:rPr>
        <w:t xml:space="preserve"> </w:t>
      </w:r>
      <w:r>
        <w:rPr>
          <w:sz w:val="24"/>
        </w:rPr>
        <w:t>of</w:t>
      </w:r>
      <w:r>
        <w:rPr>
          <w:spacing w:val="-10"/>
          <w:sz w:val="24"/>
        </w:rPr>
        <w:t xml:space="preserve"> </w:t>
      </w:r>
      <w:r>
        <w:rPr>
          <w:spacing w:val="-4"/>
          <w:sz w:val="24"/>
        </w:rPr>
        <w:t>age.</w:t>
      </w:r>
    </w:p>
    <w:p w:rsidR="002B0F1A" w:rsidRDefault="00AA42EA">
      <w:pPr>
        <w:pStyle w:val="ListParagraph"/>
        <w:numPr>
          <w:ilvl w:val="1"/>
          <w:numId w:val="135"/>
        </w:numPr>
        <w:tabs>
          <w:tab w:val="left" w:pos="1061"/>
        </w:tabs>
        <w:spacing w:before="2" w:line="275" w:lineRule="exact"/>
        <w:rPr>
          <w:sz w:val="24"/>
        </w:rPr>
      </w:pPr>
      <w:r>
        <w:rPr>
          <w:sz w:val="24"/>
        </w:rPr>
        <w:t>Applicants</w:t>
      </w:r>
      <w:r>
        <w:rPr>
          <w:spacing w:val="-1"/>
          <w:sz w:val="24"/>
        </w:rPr>
        <w:t xml:space="preserve"> </w:t>
      </w:r>
      <w:r>
        <w:rPr>
          <w:sz w:val="24"/>
        </w:rPr>
        <w:t>must</w:t>
      </w:r>
      <w:r>
        <w:rPr>
          <w:spacing w:val="4"/>
          <w:sz w:val="24"/>
        </w:rPr>
        <w:t xml:space="preserve"> </w:t>
      </w:r>
      <w:r>
        <w:rPr>
          <w:sz w:val="24"/>
        </w:rPr>
        <w:t>have</w:t>
      </w:r>
      <w:r>
        <w:rPr>
          <w:spacing w:val="-8"/>
          <w:sz w:val="24"/>
        </w:rPr>
        <w:t xml:space="preserve"> </w:t>
      </w:r>
      <w:r>
        <w:rPr>
          <w:sz w:val="24"/>
        </w:rPr>
        <w:t>passed</w:t>
      </w:r>
      <w:r>
        <w:rPr>
          <w:spacing w:val="-7"/>
          <w:sz w:val="24"/>
        </w:rPr>
        <w:t xml:space="preserve"> </w:t>
      </w:r>
      <w:r>
        <w:rPr>
          <w:sz w:val="24"/>
        </w:rPr>
        <w:t>the</w:t>
      </w:r>
      <w:r>
        <w:rPr>
          <w:spacing w:val="-7"/>
          <w:sz w:val="24"/>
        </w:rPr>
        <w:t xml:space="preserve"> </w:t>
      </w:r>
      <w:r>
        <w:rPr>
          <w:sz w:val="24"/>
        </w:rPr>
        <w:t>8th</w:t>
      </w:r>
      <w:r>
        <w:rPr>
          <w:spacing w:val="-7"/>
          <w:sz w:val="24"/>
        </w:rPr>
        <w:t xml:space="preserve"> </w:t>
      </w:r>
      <w:r>
        <w:rPr>
          <w:spacing w:val="-2"/>
          <w:sz w:val="24"/>
        </w:rPr>
        <w:t>standard.</w:t>
      </w:r>
    </w:p>
    <w:p w:rsidR="002B0F1A" w:rsidRDefault="00AA42EA">
      <w:pPr>
        <w:pStyle w:val="ListParagraph"/>
        <w:numPr>
          <w:ilvl w:val="1"/>
          <w:numId w:val="135"/>
        </w:numPr>
        <w:tabs>
          <w:tab w:val="left" w:pos="1061"/>
        </w:tabs>
        <w:spacing w:line="242" w:lineRule="auto"/>
        <w:ind w:right="1455" w:hanging="360"/>
        <w:rPr>
          <w:sz w:val="24"/>
        </w:rPr>
      </w:pPr>
      <w:r>
        <w:rPr>
          <w:sz w:val="24"/>
        </w:rPr>
        <w:t>The manufacturing project must be above INR 10 lakh, and the</w:t>
      </w:r>
      <w:r>
        <w:rPr>
          <w:spacing w:val="-3"/>
          <w:sz w:val="24"/>
        </w:rPr>
        <w:t xml:space="preserve"> </w:t>
      </w:r>
      <w:r>
        <w:rPr>
          <w:sz w:val="24"/>
        </w:rPr>
        <w:t>cost</w:t>
      </w:r>
      <w:r>
        <w:rPr>
          <w:spacing w:val="-1"/>
          <w:sz w:val="24"/>
        </w:rPr>
        <w:t xml:space="preserve"> </w:t>
      </w:r>
      <w:r>
        <w:rPr>
          <w:sz w:val="24"/>
        </w:rPr>
        <w:t>of</w:t>
      </w:r>
      <w:r>
        <w:rPr>
          <w:spacing w:val="-5"/>
          <w:sz w:val="24"/>
        </w:rPr>
        <w:t xml:space="preserve"> </w:t>
      </w:r>
      <w:r>
        <w:rPr>
          <w:sz w:val="24"/>
        </w:rPr>
        <w:t>service or business sector must be more than INR 5 lakhs.</w:t>
      </w:r>
    </w:p>
    <w:p w:rsidR="002B0F1A" w:rsidRDefault="002B0F1A">
      <w:pPr>
        <w:pStyle w:val="BodyText"/>
        <w:spacing w:before="1"/>
        <w:rPr>
          <w:sz w:val="24"/>
        </w:rPr>
      </w:pPr>
    </w:p>
    <w:p w:rsidR="002B0F1A" w:rsidRDefault="00AA42EA">
      <w:pPr>
        <w:ind w:left="634" w:right="1431"/>
        <w:jc w:val="both"/>
        <w:rPr>
          <w:sz w:val="24"/>
        </w:rPr>
      </w:pPr>
      <w:r>
        <w:rPr>
          <w:sz w:val="24"/>
        </w:rPr>
        <w:t>However, the common documents required to get a District Industry Centre certificate are Aadhar Card, name and address of your business, bank account details, date of initiating the business, the main activity for the business, type of business, number of employees (if any), investment</w:t>
      </w:r>
      <w:r>
        <w:rPr>
          <w:spacing w:val="40"/>
          <w:sz w:val="24"/>
        </w:rPr>
        <w:t xml:space="preserve"> </w:t>
      </w:r>
      <w:r>
        <w:rPr>
          <w:sz w:val="24"/>
        </w:rPr>
        <w:t>of business, and the account number.</w:t>
      </w:r>
    </w:p>
    <w:p w:rsidR="002B0F1A" w:rsidRDefault="002B0F1A">
      <w:pPr>
        <w:pStyle w:val="BodyText"/>
        <w:spacing w:before="200"/>
        <w:rPr>
          <w:sz w:val="24"/>
        </w:rPr>
      </w:pPr>
    </w:p>
    <w:p w:rsidR="002B0F1A" w:rsidRDefault="00AA42EA">
      <w:pPr>
        <w:pStyle w:val="Heading4"/>
      </w:pPr>
      <w:bookmarkStart w:id="92" w:name="National_Schedules_Caste_Finance_&amp;_Devel"/>
      <w:bookmarkEnd w:id="92"/>
      <w:r>
        <w:t>National</w:t>
      </w:r>
      <w:r>
        <w:rPr>
          <w:spacing w:val="-13"/>
        </w:rPr>
        <w:t xml:space="preserve"> </w:t>
      </w:r>
      <w:r>
        <w:t>Schedules</w:t>
      </w:r>
      <w:r>
        <w:rPr>
          <w:spacing w:val="-9"/>
        </w:rPr>
        <w:t xml:space="preserve"> </w:t>
      </w:r>
      <w:r>
        <w:t>Caste</w:t>
      </w:r>
      <w:r>
        <w:rPr>
          <w:spacing w:val="-7"/>
        </w:rPr>
        <w:t xml:space="preserve"> </w:t>
      </w:r>
      <w:r>
        <w:t>Finance</w:t>
      </w:r>
      <w:r>
        <w:rPr>
          <w:spacing w:val="-8"/>
        </w:rPr>
        <w:t xml:space="preserve"> </w:t>
      </w:r>
      <w:r>
        <w:t>&amp;</w:t>
      </w:r>
      <w:r>
        <w:rPr>
          <w:spacing w:val="-6"/>
        </w:rPr>
        <w:t xml:space="preserve"> </w:t>
      </w:r>
      <w:r>
        <w:t>Development</w:t>
      </w:r>
      <w:r>
        <w:rPr>
          <w:spacing w:val="-5"/>
        </w:rPr>
        <w:t xml:space="preserve"> </w:t>
      </w:r>
      <w:r>
        <w:t>Corporation</w:t>
      </w:r>
      <w:r>
        <w:rPr>
          <w:spacing w:val="-5"/>
        </w:rPr>
        <w:t xml:space="preserve"> </w:t>
      </w:r>
      <w:r>
        <w:rPr>
          <w:spacing w:val="-2"/>
        </w:rPr>
        <w:t>(NSCFDC):</w:t>
      </w:r>
    </w:p>
    <w:p w:rsidR="002B0F1A" w:rsidRDefault="002B0F1A">
      <w:pPr>
        <w:pStyle w:val="BodyText"/>
        <w:spacing w:before="149"/>
        <w:rPr>
          <w:b/>
          <w:sz w:val="24"/>
        </w:rPr>
      </w:pPr>
    </w:p>
    <w:p w:rsidR="002B0F1A" w:rsidRDefault="00AA42EA">
      <w:pPr>
        <w:spacing w:line="338" w:lineRule="auto"/>
        <w:ind w:left="634" w:right="1479"/>
        <w:rPr>
          <w:sz w:val="24"/>
        </w:rPr>
      </w:pPr>
      <w:r>
        <w:rPr>
          <w:sz w:val="24"/>
        </w:rPr>
        <w:t>Schedule</w:t>
      </w:r>
      <w:r>
        <w:rPr>
          <w:spacing w:val="-4"/>
          <w:sz w:val="24"/>
        </w:rPr>
        <w:t xml:space="preserve"> </w:t>
      </w:r>
      <w:r>
        <w:rPr>
          <w:sz w:val="24"/>
        </w:rPr>
        <w:t>Caste</w:t>
      </w:r>
      <w:r>
        <w:rPr>
          <w:spacing w:val="-1"/>
          <w:sz w:val="24"/>
        </w:rPr>
        <w:t xml:space="preserve"> </w:t>
      </w:r>
      <w:r>
        <w:rPr>
          <w:sz w:val="24"/>
        </w:rPr>
        <w:t>Professionals</w:t>
      </w:r>
      <w:r>
        <w:rPr>
          <w:spacing w:val="-5"/>
          <w:sz w:val="24"/>
        </w:rPr>
        <w:t xml:space="preserve"> </w:t>
      </w:r>
      <w:r>
        <w:rPr>
          <w:sz w:val="24"/>
        </w:rPr>
        <w:t>with</w:t>
      </w:r>
      <w:r>
        <w:rPr>
          <w:spacing w:val="-8"/>
          <w:sz w:val="24"/>
        </w:rPr>
        <w:t xml:space="preserve"> </w:t>
      </w:r>
      <w:r>
        <w:rPr>
          <w:sz w:val="24"/>
        </w:rPr>
        <w:t>his/her</w:t>
      </w:r>
      <w:r>
        <w:rPr>
          <w:spacing w:val="-2"/>
          <w:sz w:val="24"/>
        </w:rPr>
        <w:t xml:space="preserve"> </w:t>
      </w:r>
      <w:r>
        <w:rPr>
          <w:sz w:val="24"/>
        </w:rPr>
        <w:t>annual</w:t>
      </w:r>
      <w:r>
        <w:rPr>
          <w:spacing w:val="-4"/>
          <w:sz w:val="24"/>
        </w:rPr>
        <w:t xml:space="preserve"> </w:t>
      </w:r>
      <w:r>
        <w:rPr>
          <w:sz w:val="24"/>
        </w:rPr>
        <w:t>income for</w:t>
      </w:r>
      <w:r>
        <w:rPr>
          <w:spacing w:val="-3"/>
          <w:sz w:val="24"/>
        </w:rPr>
        <w:t xml:space="preserve"> </w:t>
      </w:r>
      <w:r>
        <w:rPr>
          <w:sz w:val="24"/>
        </w:rPr>
        <w:t>Rural</w:t>
      </w:r>
      <w:r>
        <w:rPr>
          <w:spacing w:val="-12"/>
          <w:sz w:val="24"/>
        </w:rPr>
        <w:t xml:space="preserve"> </w:t>
      </w:r>
      <w:r>
        <w:rPr>
          <w:sz w:val="24"/>
        </w:rPr>
        <w:t>area</w:t>
      </w:r>
      <w:r>
        <w:rPr>
          <w:spacing w:val="-5"/>
          <w:sz w:val="24"/>
        </w:rPr>
        <w:t xml:space="preserve"> </w:t>
      </w:r>
      <w:r>
        <w:rPr>
          <w:sz w:val="24"/>
        </w:rPr>
        <w:t>Rs.</w:t>
      </w:r>
      <w:r>
        <w:rPr>
          <w:spacing w:val="-3"/>
          <w:sz w:val="24"/>
        </w:rPr>
        <w:t xml:space="preserve"> </w:t>
      </w:r>
      <w:r>
        <w:rPr>
          <w:sz w:val="24"/>
        </w:rPr>
        <w:t>40,000</w:t>
      </w:r>
      <w:r>
        <w:rPr>
          <w:spacing w:val="-4"/>
          <w:sz w:val="24"/>
        </w:rPr>
        <w:t xml:space="preserve"> </w:t>
      </w:r>
      <w:r>
        <w:rPr>
          <w:sz w:val="24"/>
        </w:rPr>
        <w:t>and</w:t>
      </w:r>
      <w:r>
        <w:rPr>
          <w:spacing w:val="-4"/>
          <w:sz w:val="24"/>
        </w:rPr>
        <w:t xml:space="preserve"> </w:t>
      </w:r>
      <w:r>
        <w:rPr>
          <w:sz w:val="24"/>
        </w:rPr>
        <w:t>Annual Income for Urban areas Rs. 55,000 are eligible to avail this loan:</w:t>
      </w:r>
    </w:p>
    <w:p w:rsidR="002B0F1A" w:rsidRDefault="002B0F1A">
      <w:pPr>
        <w:pStyle w:val="BodyText"/>
        <w:spacing w:before="11"/>
        <w:rPr>
          <w:sz w:val="24"/>
        </w:rPr>
      </w:pPr>
    </w:p>
    <w:p w:rsidR="002B0F1A" w:rsidRDefault="00AA42EA">
      <w:pPr>
        <w:pStyle w:val="Heading4"/>
      </w:pPr>
      <w:bookmarkStart w:id="93" w:name="Loan_Details:"/>
      <w:bookmarkEnd w:id="93"/>
      <w:r>
        <w:t>Loan</w:t>
      </w:r>
      <w:r>
        <w:rPr>
          <w:spacing w:val="1"/>
        </w:rPr>
        <w:t xml:space="preserve"> </w:t>
      </w:r>
      <w:r>
        <w:rPr>
          <w:spacing w:val="-2"/>
        </w:rPr>
        <w:t>Details:</w:t>
      </w:r>
    </w:p>
    <w:p w:rsidR="002B0F1A" w:rsidRDefault="002B0F1A">
      <w:pPr>
        <w:pStyle w:val="BodyText"/>
        <w:spacing w:before="153"/>
        <w:rPr>
          <w:b/>
          <w:sz w:val="20"/>
        </w:rPr>
      </w:pPr>
    </w:p>
    <w:p w:rsidR="002B0F1A" w:rsidRDefault="002B0F1A">
      <w:pPr>
        <w:pStyle w:val="BodyText"/>
        <w:rPr>
          <w:b/>
          <w:sz w:val="20"/>
        </w:rPr>
        <w:sectPr w:rsidR="002B0F1A">
          <w:pgSz w:w="12240" w:h="15840"/>
          <w:pgMar w:top="1200" w:right="0" w:bottom="280" w:left="360" w:header="720" w:footer="720" w:gutter="0"/>
          <w:cols w:space="720"/>
        </w:sectPr>
      </w:pPr>
    </w:p>
    <w:p w:rsidR="002B0F1A" w:rsidRDefault="00AA42EA">
      <w:pPr>
        <w:spacing w:before="249"/>
        <w:ind w:left="634"/>
        <w:rPr>
          <w:sz w:val="24"/>
        </w:rPr>
      </w:pPr>
      <w:r>
        <w:rPr>
          <w:sz w:val="24"/>
        </w:rPr>
        <w:t>Interest</w:t>
      </w:r>
      <w:r>
        <w:rPr>
          <w:spacing w:val="-7"/>
          <w:sz w:val="24"/>
        </w:rPr>
        <w:t xml:space="preserve"> </w:t>
      </w:r>
      <w:r>
        <w:rPr>
          <w:spacing w:val="-4"/>
          <w:sz w:val="24"/>
        </w:rPr>
        <w:t>Rate</w:t>
      </w:r>
    </w:p>
    <w:p w:rsidR="002B0F1A" w:rsidRDefault="00AA42EA">
      <w:pPr>
        <w:spacing w:before="90" w:line="271" w:lineRule="auto"/>
        <w:ind w:left="634" w:right="2117"/>
        <w:rPr>
          <w:sz w:val="24"/>
        </w:rPr>
      </w:pPr>
      <w:r>
        <w:br w:type="column"/>
      </w:r>
      <w:r>
        <w:rPr>
          <w:sz w:val="24"/>
        </w:rPr>
        <w:t>Depends</w:t>
      </w:r>
      <w:r>
        <w:rPr>
          <w:spacing w:val="-12"/>
          <w:sz w:val="24"/>
        </w:rPr>
        <w:t xml:space="preserve"> </w:t>
      </w:r>
      <w:r>
        <w:rPr>
          <w:sz w:val="24"/>
        </w:rPr>
        <w:t>on</w:t>
      </w:r>
      <w:r>
        <w:rPr>
          <w:spacing w:val="-13"/>
          <w:sz w:val="24"/>
        </w:rPr>
        <w:t xml:space="preserve"> </w:t>
      </w:r>
      <w:r>
        <w:rPr>
          <w:sz w:val="24"/>
        </w:rPr>
        <w:t>the</w:t>
      </w:r>
      <w:r>
        <w:rPr>
          <w:spacing w:val="-2"/>
          <w:sz w:val="24"/>
        </w:rPr>
        <w:t xml:space="preserve"> </w:t>
      </w:r>
      <w:r>
        <w:rPr>
          <w:sz w:val="24"/>
        </w:rPr>
        <w:t>loan</w:t>
      </w:r>
      <w:r>
        <w:rPr>
          <w:spacing w:val="-13"/>
          <w:sz w:val="24"/>
        </w:rPr>
        <w:t xml:space="preserve"> </w:t>
      </w:r>
      <w:r>
        <w:rPr>
          <w:sz w:val="24"/>
        </w:rPr>
        <w:t>amount (6%-10%</w:t>
      </w:r>
      <w:r>
        <w:rPr>
          <w:spacing w:val="-13"/>
          <w:sz w:val="24"/>
        </w:rPr>
        <w:t xml:space="preserve"> </w:t>
      </w:r>
      <w:r>
        <w:rPr>
          <w:sz w:val="24"/>
        </w:rPr>
        <w:t xml:space="preserve">per </w:t>
      </w:r>
      <w:r>
        <w:rPr>
          <w:spacing w:val="-2"/>
          <w:sz w:val="24"/>
        </w:rPr>
        <w:t>annum)</w:t>
      </w:r>
    </w:p>
    <w:p w:rsidR="002B0F1A" w:rsidRDefault="002B0F1A">
      <w:pPr>
        <w:spacing w:line="271" w:lineRule="auto"/>
        <w:rPr>
          <w:sz w:val="24"/>
        </w:rPr>
        <w:sectPr w:rsidR="002B0F1A">
          <w:type w:val="continuous"/>
          <w:pgSz w:w="12240" w:h="15840"/>
          <w:pgMar w:top="1620" w:right="0" w:bottom="280" w:left="360" w:header="720" w:footer="720" w:gutter="0"/>
          <w:cols w:num="2" w:space="720" w:equalWidth="0">
            <w:col w:w="1894" w:space="3152"/>
            <w:col w:w="6834"/>
          </w:cols>
        </w:sectPr>
      </w:pPr>
    </w:p>
    <w:p w:rsidR="002B0F1A" w:rsidRDefault="00AA42EA">
      <w:pPr>
        <w:pStyle w:val="BodyText"/>
        <w:rPr>
          <w:sz w:val="24"/>
        </w:rPr>
      </w:pPr>
      <w:r>
        <w:rPr>
          <w:noProof/>
          <w:sz w:val="24"/>
        </w:rPr>
        <mc:AlternateContent>
          <mc:Choice Requires="wpg">
            <w:drawing>
              <wp:anchor distT="0" distB="0" distL="0" distR="0" simplePos="0" relativeHeight="48281190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888" name="Group 8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889" name="Image 889"/>
                          <pic:cNvPicPr/>
                        </pic:nvPicPr>
                        <pic:blipFill>
                          <a:blip r:embed="rId7" cstate="print"/>
                          <a:stretch>
                            <a:fillRect/>
                          </a:stretch>
                        </pic:blipFill>
                        <pic:spPr>
                          <a:xfrm>
                            <a:off x="635" y="0"/>
                            <a:ext cx="7106284" cy="56515"/>
                          </a:xfrm>
                          <a:prstGeom prst="rect">
                            <a:avLst/>
                          </a:prstGeom>
                        </pic:spPr>
                      </pic:pic>
                      <wps:wsp>
                        <wps:cNvPr id="890" name="Graphic 89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891" name="Image 891"/>
                          <pic:cNvPicPr/>
                        </pic:nvPicPr>
                        <pic:blipFill>
                          <a:blip r:embed="rId8" cstate="print"/>
                          <a:stretch>
                            <a:fillRect/>
                          </a:stretch>
                        </pic:blipFill>
                        <pic:spPr>
                          <a:xfrm>
                            <a:off x="56514" y="9396995"/>
                            <a:ext cx="7050405" cy="51804"/>
                          </a:xfrm>
                          <a:prstGeom prst="rect">
                            <a:avLst/>
                          </a:prstGeom>
                        </pic:spPr>
                      </pic:pic>
                      <wps:wsp>
                        <wps:cNvPr id="892" name="Graphic 892"/>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893" name="Graphic 893"/>
                        <wps:cNvSpPr/>
                        <wps:spPr>
                          <a:xfrm>
                            <a:off x="243840" y="872616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894" name="Graphic 894"/>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895" name="Graphic 89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896" name="Graphic 89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897" name="Graphic 89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898" name="Graphic 89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899" name="Graphic 89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900" name="Graphic 90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901" name="Graphic 90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902" name="Graphic 90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903" name="Graphic 90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904" name="Graphic 90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905" name="Graphic 90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906" name="Graphic 90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907" name="Graphic 90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908" name="Graphic 90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09" name="Image 909"/>
                          <pic:cNvPicPr/>
                        </pic:nvPicPr>
                        <pic:blipFill>
                          <a:blip r:embed="rId31" cstate="print"/>
                          <a:stretch>
                            <a:fillRect/>
                          </a:stretch>
                        </pic:blipFill>
                        <pic:spPr>
                          <a:xfrm>
                            <a:off x="208915" y="4839336"/>
                            <a:ext cx="6409055" cy="121918"/>
                          </a:xfrm>
                          <a:prstGeom prst="rect">
                            <a:avLst/>
                          </a:prstGeom>
                        </pic:spPr>
                      </pic:pic>
                      <wps:wsp>
                        <wps:cNvPr id="910" name="Graphic 910"/>
                        <wps:cNvSpPr/>
                        <wps:spPr>
                          <a:xfrm>
                            <a:off x="208915" y="4839334"/>
                            <a:ext cx="6417310" cy="764540"/>
                          </a:xfrm>
                          <a:custGeom>
                            <a:avLst/>
                            <a:gdLst/>
                            <a:ahLst/>
                            <a:cxnLst/>
                            <a:rect l="l" t="t" r="r" b="b"/>
                            <a:pathLst>
                              <a:path w="6417310" h="764540">
                                <a:moveTo>
                                  <a:pt x="8890" y="121920"/>
                                </a:moveTo>
                                <a:lnTo>
                                  <a:pt x="0" y="121920"/>
                                </a:lnTo>
                                <a:lnTo>
                                  <a:pt x="0" y="764540"/>
                                </a:lnTo>
                                <a:lnTo>
                                  <a:pt x="8890" y="764540"/>
                                </a:lnTo>
                                <a:lnTo>
                                  <a:pt x="8890" y="121920"/>
                                </a:lnTo>
                                <a:close/>
                              </a:path>
                              <a:path w="6417310" h="764540">
                                <a:moveTo>
                                  <a:pt x="3212465" y="121920"/>
                                </a:moveTo>
                                <a:lnTo>
                                  <a:pt x="3203575" y="121920"/>
                                </a:lnTo>
                                <a:lnTo>
                                  <a:pt x="3203575" y="764540"/>
                                </a:lnTo>
                                <a:lnTo>
                                  <a:pt x="3212465" y="764540"/>
                                </a:lnTo>
                                <a:lnTo>
                                  <a:pt x="3212465" y="121920"/>
                                </a:lnTo>
                                <a:close/>
                              </a:path>
                              <a:path w="6417310" h="764540">
                                <a:moveTo>
                                  <a:pt x="6417310" y="0"/>
                                </a:moveTo>
                                <a:lnTo>
                                  <a:pt x="6408420" y="0"/>
                                </a:lnTo>
                                <a:lnTo>
                                  <a:pt x="6408420" y="764540"/>
                                </a:lnTo>
                                <a:lnTo>
                                  <a:pt x="6417310" y="764540"/>
                                </a:lnTo>
                                <a:lnTo>
                                  <a:pt x="641731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11" name="Image 911"/>
                          <pic:cNvPicPr/>
                        </pic:nvPicPr>
                        <pic:blipFill>
                          <a:blip r:embed="rId31" cstate="print"/>
                          <a:stretch>
                            <a:fillRect/>
                          </a:stretch>
                        </pic:blipFill>
                        <pic:spPr>
                          <a:xfrm>
                            <a:off x="208915" y="5604509"/>
                            <a:ext cx="6409055" cy="121920"/>
                          </a:xfrm>
                          <a:prstGeom prst="rect">
                            <a:avLst/>
                          </a:prstGeom>
                        </pic:spPr>
                      </pic:pic>
                      <wps:wsp>
                        <wps:cNvPr id="912" name="Graphic 912"/>
                        <wps:cNvSpPr/>
                        <wps:spPr>
                          <a:xfrm>
                            <a:off x="208915" y="5604509"/>
                            <a:ext cx="6417310" cy="576580"/>
                          </a:xfrm>
                          <a:custGeom>
                            <a:avLst/>
                            <a:gdLst/>
                            <a:ahLst/>
                            <a:cxnLst/>
                            <a:rect l="l" t="t" r="r" b="b"/>
                            <a:pathLst>
                              <a:path w="6417310" h="576580">
                                <a:moveTo>
                                  <a:pt x="8890" y="121920"/>
                                </a:moveTo>
                                <a:lnTo>
                                  <a:pt x="0" y="121920"/>
                                </a:lnTo>
                                <a:lnTo>
                                  <a:pt x="0" y="576580"/>
                                </a:lnTo>
                                <a:lnTo>
                                  <a:pt x="8890" y="576580"/>
                                </a:lnTo>
                                <a:lnTo>
                                  <a:pt x="8890" y="121920"/>
                                </a:lnTo>
                                <a:close/>
                              </a:path>
                              <a:path w="6417310" h="576580">
                                <a:moveTo>
                                  <a:pt x="3212465" y="121920"/>
                                </a:moveTo>
                                <a:lnTo>
                                  <a:pt x="3203575" y="121920"/>
                                </a:lnTo>
                                <a:lnTo>
                                  <a:pt x="3203575" y="576580"/>
                                </a:lnTo>
                                <a:lnTo>
                                  <a:pt x="3212465" y="576580"/>
                                </a:lnTo>
                                <a:lnTo>
                                  <a:pt x="3212465" y="121920"/>
                                </a:lnTo>
                                <a:close/>
                              </a:path>
                              <a:path w="6417310" h="576580">
                                <a:moveTo>
                                  <a:pt x="6417310" y="0"/>
                                </a:moveTo>
                                <a:lnTo>
                                  <a:pt x="6408420" y="0"/>
                                </a:lnTo>
                                <a:lnTo>
                                  <a:pt x="6408420" y="576580"/>
                                </a:lnTo>
                                <a:lnTo>
                                  <a:pt x="6417310" y="576580"/>
                                </a:lnTo>
                                <a:lnTo>
                                  <a:pt x="641731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13" name="Image 913"/>
                          <pic:cNvPicPr/>
                        </pic:nvPicPr>
                        <pic:blipFill>
                          <a:blip r:embed="rId32" cstate="print"/>
                          <a:stretch>
                            <a:fillRect/>
                          </a:stretch>
                        </pic:blipFill>
                        <pic:spPr>
                          <a:xfrm>
                            <a:off x="208915" y="6180456"/>
                            <a:ext cx="6409055" cy="121918"/>
                          </a:xfrm>
                          <a:prstGeom prst="rect">
                            <a:avLst/>
                          </a:prstGeom>
                        </pic:spPr>
                      </pic:pic>
                      <wps:wsp>
                        <wps:cNvPr id="914" name="Graphic 914"/>
                        <wps:cNvSpPr/>
                        <wps:spPr>
                          <a:xfrm>
                            <a:off x="208915" y="6180454"/>
                            <a:ext cx="6417310" cy="577215"/>
                          </a:xfrm>
                          <a:custGeom>
                            <a:avLst/>
                            <a:gdLst/>
                            <a:ahLst/>
                            <a:cxnLst/>
                            <a:rect l="l" t="t" r="r" b="b"/>
                            <a:pathLst>
                              <a:path w="6417310" h="577215">
                                <a:moveTo>
                                  <a:pt x="8890" y="121920"/>
                                </a:moveTo>
                                <a:lnTo>
                                  <a:pt x="0" y="121920"/>
                                </a:lnTo>
                                <a:lnTo>
                                  <a:pt x="0" y="577215"/>
                                </a:lnTo>
                                <a:lnTo>
                                  <a:pt x="8890" y="577215"/>
                                </a:lnTo>
                                <a:lnTo>
                                  <a:pt x="8890" y="121920"/>
                                </a:lnTo>
                                <a:close/>
                              </a:path>
                              <a:path w="6417310" h="577215">
                                <a:moveTo>
                                  <a:pt x="3212465" y="121920"/>
                                </a:moveTo>
                                <a:lnTo>
                                  <a:pt x="3203575" y="121920"/>
                                </a:lnTo>
                                <a:lnTo>
                                  <a:pt x="3203575" y="577215"/>
                                </a:lnTo>
                                <a:lnTo>
                                  <a:pt x="3212465" y="577215"/>
                                </a:lnTo>
                                <a:lnTo>
                                  <a:pt x="3212465" y="121920"/>
                                </a:lnTo>
                                <a:close/>
                              </a:path>
                              <a:path w="6417310" h="577215">
                                <a:moveTo>
                                  <a:pt x="6417310" y="0"/>
                                </a:moveTo>
                                <a:lnTo>
                                  <a:pt x="6408420" y="0"/>
                                </a:lnTo>
                                <a:lnTo>
                                  <a:pt x="6408420" y="577215"/>
                                </a:lnTo>
                                <a:lnTo>
                                  <a:pt x="6417310" y="577215"/>
                                </a:lnTo>
                                <a:lnTo>
                                  <a:pt x="641731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15" name="Image 915"/>
                          <pic:cNvPicPr/>
                        </pic:nvPicPr>
                        <pic:blipFill>
                          <a:blip r:embed="rId31" cstate="print"/>
                          <a:stretch>
                            <a:fillRect/>
                          </a:stretch>
                        </pic:blipFill>
                        <pic:spPr>
                          <a:xfrm>
                            <a:off x="208915" y="6758305"/>
                            <a:ext cx="6409055" cy="121919"/>
                          </a:xfrm>
                          <a:prstGeom prst="rect">
                            <a:avLst/>
                          </a:prstGeom>
                        </pic:spPr>
                      </pic:pic>
                      <wps:wsp>
                        <wps:cNvPr id="916" name="Graphic 916"/>
                        <wps:cNvSpPr/>
                        <wps:spPr>
                          <a:xfrm>
                            <a:off x="208915" y="6758304"/>
                            <a:ext cx="6417310" cy="575945"/>
                          </a:xfrm>
                          <a:custGeom>
                            <a:avLst/>
                            <a:gdLst/>
                            <a:ahLst/>
                            <a:cxnLst/>
                            <a:rect l="l" t="t" r="r" b="b"/>
                            <a:pathLst>
                              <a:path w="6417310" h="575945">
                                <a:moveTo>
                                  <a:pt x="8890" y="121920"/>
                                </a:moveTo>
                                <a:lnTo>
                                  <a:pt x="0" y="121920"/>
                                </a:lnTo>
                                <a:lnTo>
                                  <a:pt x="0" y="575945"/>
                                </a:lnTo>
                                <a:lnTo>
                                  <a:pt x="8890" y="575945"/>
                                </a:lnTo>
                                <a:lnTo>
                                  <a:pt x="8890" y="121920"/>
                                </a:lnTo>
                                <a:close/>
                              </a:path>
                              <a:path w="6417310" h="575945">
                                <a:moveTo>
                                  <a:pt x="3212465" y="121920"/>
                                </a:moveTo>
                                <a:lnTo>
                                  <a:pt x="3203575" y="121920"/>
                                </a:lnTo>
                                <a:lnTo>
                                  <a:pt x="3203575" y="575945"/>
                                </a:lnTo>
                                <a:lnTo>
                                  <a:pt x="3212465" y="575945"/>
                                </a:lnTo>
                                <a:lnTo>
                                  <a:pt x="3212465" y="121920"/>
                                </a:lnTo>
                                <a:close/>
                              </a:path>
                              <a:path w="6417310" h="575945">
                                <a:moveTo>
                                  <a:pt x="6417310" y="0"/>
                                </a:moveTo>
                                <a:lnTo>
                                  <a:pt x="6408420" y="0"/>
                                </a:lnTo>
                                <a:lnTo>
                                  <a:pt x="6408420" y="575945"/>
                                </a:lnTo>
                                <a:lnTo>
                                  <a:pt x="6417310" y="575945"/>
                                </a:lnTo>
                                <a:lnTo>
                                  <a:pt x="641731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17" name="Image 917"/>
                          <pic:cNvPicPr/>
                        </pic:nvPicPr>
                        <pic:blipFill>
                          <a:blip r:embed="rId32" cstate="print"/>
                          <a:stretch>
                            <a:fillRect/>
                          </a:stretch>
                        </pic:blipFill>
                        <pic:spPr>
                          <a:xfrm>
                            <a:off x="208915" y="7334250"/>
                            <a:ext cx="6409055" cy="121919"/>
                          </a:xfrm>
                          <a:prstGeom prst="rect">
                            <a:avLst/>
                          </a:prstGeom>
                        </pic:spPr>
                      </pic:pic>
                      <wps:wsp>
                        <wps:cNvPr id="918" name="Graphic 918"/>
                        <wps:cNvSpPr/>
                        <wps:spPr>
                          <a:xfrm>
                            <a:off x="208915" y="7334250"/>
                            <a:ext cx="6417310" cy="588645"/>
                          </a:xfrm>
                          <a:custGeom>
                            <a:avLst/>
                            <a:gdLst/>
                            <a:ahLst/>
                            <a:cxnLst/>
                            <a:rect l="l" t="t" r="r" b="b"/>
                            <a:pathLst>
                              <a:path w="6417310" h="588645">
                                <a:moveTo>
                                  <a:pt x="8890" y="121920"/>
                                </a:moveTo>
                                <a:lnTo>
                                  <a:pt x="0" y="121920"/>
                                </a:lnTo>
                                <a:lnTo>
                                  <a:pt x="0" y="588645"/>
                                </a:lnTo>
                                <a:lnTo>
                                  <a:pt x="8890" y="588645"/>
                                </a:lnTo>
                                <a:lnTo>
                                  <a:pt x="8890" y="121920"/>
                                </a:lnTo>
                                <a:close/>
                              </a:path>
                              <a:path w="6417310" h="588645">
                                <a:moveTo>
                                  <a:pt x="3212465" y="121920"/>
                                </a:moveTo>
                                <a:lnTo>
                                  <a:pt x="3203575" y="121920"/>
                                </a:lnTo>
                                <a:lnTo>
                                  <a:pt x="3203575" y="588645"/>
                                </a:lnTo>
                                <a:lnTo>
                                  <a:pt x="3212465" y="588645"/>
                                </a:lnTo>
                                <a:lnTo>
                                  <a:pt x="3212465" y="121920"/>
                                </a:lnTo>
                                <a:close/>
                              </a:path>
                              <a:path w="6417310" h="588645">
                                <a:moveTo>
                                  <a:pt x="6417310" y="0"/>
                                </a:moveTo>
                                <a:lnTo>
                                  <a:pt x="6408420" y="0"/>
                                </a:lnTo>
                                <a:lnTo>
                                  <a:pt x="6408420" y="588645"/>
                                </a:lnTo>
                                <a:lnTo>
                                  <a:pt x="6417310" y="588645"/>
                                </a:lnTo>
                                <a:lnTo>
                                  <a:pt x="641731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19" name="Image 919"/>
                          <pic:cNvPicPr/>
                        </pic:nvPicPr>
                        <pic:blipFill>
                          <a:blip r:embed="rId33" cstate="print"/>
                          <a:stretch>
                            <a:fillRect/>
                          </a:stretch>
                        </pic:blipFill>
                        <pic:spPr>
                          <a:xfrm>
                            <a:off x="208915" y="7922261"/>
                            <a:ext cx="6409055" cy="121918"/>
                          </a:xfrm>
                          <a:prstGeom prst="rect">
                            <a:avLst/>
                          </a:prstGeom>
                        </pic:spPr>
                      </pic:pic>
                      <wps:wsp>
                        <wps:cNvPr id="920" name="Graphic 920"/>
                        <wps:cNvSpPr/>
                        <wps:spPr>
                          <a:xfrm>
                            <a:off x="208915" y="7922259"/>
                            <a:ext cx="6417310" cy="598170"/>
                          </a:xfrm>
                          <a:custGeom>
                            <a:avLst/>
                            <a:gdLst/>
                            <a:ahLst/>
                            <a:cxnLst/>
                            <a:rect l="l" t="t" r="r" b="b"/>
                            <a:pathLst>
                              <a:path w="6417310" h="598170">
                                <a:moveTo>
                                  <a:pt x="6417310" y="0"/>
                                </a:moveTo>
                                <a:lnTo>
                                  <a:pt x="6408420" y="0"/>
                                </a:lnTo>
                                <a:lnTo>
                                  <a:pt x="6408420" y="121920"/>
                                </a:lnTo>
                                <a:lnTo>
                                  <a:pt x="6408420" y="588010"/>
                                </a:lnTo>
                                <a:lnTo>
                                  <a:pt x="3212465" y="588010"/>
                                </a:lnTo>
                                <a:lnTo>
                                  <a:pt x="3212465" y="121920"/>
                                </a:lnTo>
                                <a:lnTo>
                                  <a:pt x="3203575" y="121920"/>
                                </a:lnTo>
                                <a:lnTo>
                                  <a:pt x="3203575" y="588010"/>
                                </a:lnTo>
                                <a:lnTo>
                                  <a:pt x="8890" y="588010"/>
                                </a:lnTo>
                                <a:lnTo>
                                  <a:pt x="8890" y="121920"/>
                                </a:lnTo>
                                <a:lnTo>
                                  <a:pt x="0" y="121920"/>
                                </a:lnTo>
                                <a:lnTo>
                                  <a:pt x="0" y="588010"/>
                                </a:lnTo>
                                <a:lnTo>
                                  <a:pt x="0" y="598170"/>
                                </a:lnTo>
                                <a:lnTo>
                                  <a:pt x="6417310" y="598170"/>
                                </a:lnTo>
                                <a:lnTo>
                                  <a:pt x="6417310" y="588010"/>
                                </a:lnTo>
                                <a:lnTo>
                                  <a:pt x="6417310" y="121920"/>
                                </a:lnTo>
                                <a:lnTo>
                                  <a:pt x="6417310" y="0"/>
                                </a:lnTo>
                                <a:close/>
                              </a:path>
                            </a:pathLst>
                          </a:custGeom>
                          <a:solidFill>
                            <a:srgbClr val="4F4F4F"/>
                          </a:solidFill>
                        </wps:spPr>
                        <wps:bodyPr wrap="square" lIns="0" tIns="0" rIns="0" bIns="0" rtlCol="0">
                          <a:prstTxWarp prst="textNoShape">
                            <a:avLst/>
                          </a:prstTxWarp>
                          <a:noAutofit/>
                        </wps:bodyPr>
                      </wps:wsp>
                    </wpg:wgp>
                  </a:graphicData>
                </a:graphic>
              </wp:anchor>
            </w:drawing>
          </mc:Choice>
          <mc:Fallback>
            <w:pict>
              <v:group w14:anchorId="55490172" id="Group 888" o:spid="_x0000_s1026" style="position:absolute;margin-left:23.95pt;margin-top:24pt;width:564.3pt;height:744.25pt;z-index:-2050457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">
                <v:shape id="Image 88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">
                  <v:imagedata r:id="rId9" o:title=""/>
                </v:shape>
                <v:shape id="Graphic 89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89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">
                  <v:imagedata r:id="rId10" o:title=""/>
                </v:shape>
                <v:shape id="Graphic 892"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" path="m56515,l18415,r,18415l,18415,,56515r56515,l56515,xem9525,l,,,9525r9525,l9525,xe" fillcolor="red" stroked="f">
                  <v:path arrowok="t"/>
                </v:shape>
                <v:shape id="Graphic 893" o:spid="_x0000_s1031" style="position:absolute;left:2438;top:87261;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" path="m6382385,360680r-780415,l5601970,r-27305,l5574665,360680,,360680r,27940l6382385,388620r,-27940xe" fillcolor="#6a6a6a" stroked="f">
                  <v:path arrowok="t"/>
                </v:shape>
                <v:shape id="Graphic 894"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" path="m54864,l36576,,,,,36576,,54864r36576,l36576,36576r18288,l54864,xe" fillcolor="red" stroked="f">
                  <v:path arrowok="t"/>
                </v:shape>
                <v:shape id="Graphic 895"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" path="m18288,l9131,,,,,9144r,9144l9131,18288r,-9144l18288,9144,18288,xe" stroked="f">
                  <v:path arrowok="t"/>
                </v:shape>
                <v:shape id="Graphic 896"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" path="m9144,45720l,45720r,9144l9144,54864r,-9144xem7065010,l9144,r,36576l7065010,36576r,-36576xe" fillcolor="red" stroked="f">
                  <v:path arrowok="t"/>
                </v:shape>
                <v:shape id="Graphic 897"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" path="m7055866,l,,,9144r7055866,l7055866,xe" stroked="f">
                  <v:path arrowok="t"/>
                </v:shape>
                <v:shape id="Graphic 898"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" path="m7055866,45720l,45720r,9144l7055866,54864r,-9144xem7110730,r-36576,l7055866,r,36576l7074154,36576r,18288l7110730,54864r,-18288l7110730,xe" fillcolor="red" stroked="f">
                  <v:path arrowok="t"/>
                </v:shape>
                <v:shape id="Graphic 899"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" path="m18288,l9144,,,,,9144r9144,l9144,18288r9131,l18275,9144,18288,xe" stroked="f">
                  <v:path arrowok="t"/>
                </v:shape>
                <v:shape id="Graphic 900"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901"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" path="m9143,l,,,9341866r9143,l9143,xe" stroked="f">
                  <v:path arrowok="t"/>
                </v:shape>
                <v:shape id="Graphic 902"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" path="m54864,9360167r-18288,l36576,9341866r-36576,l,9360167r,36563l36576,9396730r18288,l54864,9360167xem7119874,r-9144,l7110730,9341866r9144,l7119874,xe" fillcolor="red" stroked="f">
                  <v:path arrowok="t"/>
                </v:shape>
                <v:shape id="Graphic 903"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" path="m18288,9156r-9157,l9131,,,,,9156r,9132l9131,18288r9157,l18288,9156xe" stroked="f">
                  <v:path arrowok="t"/>
                </v:shape>
                <v:shape id="Graphic 904"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" path="m9144,l,,,9144r9144,l9144,xem7065010,18300r-7055866,l9144,54864r7055866,l7065010,18300xe" fillcolor="red" stroked="f">
                  <v:path arrowok="t"/>
                </v:shape>
                <v:shape id="Graphic 905"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" path="m7055866,l,,,9143r7055866,l7055866,xe" stroked="f">
                  <v:path arrowok="t"/>
                </v:shape>
                <v:shape id="Graphic 906"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" path="m7055866,l,,,9144r7055866,l7055866,xem7110730,r-36576,l7074154,18300r-18288,l7055866,54864r18288,l7110730,54864r,-36564l7110730,xe" fillcolor="red" stroked="f">
                  <v:path arrowok="t"/>
                </v:shape>
                <v:shape id="Graphic 907"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" path="m18288,9156l18275,,9144,r,9156l,9156r,9132l9144,18288r9131,l18288,9156xe" stroked="f">
                  <v:path arrowok="t"/>
                </v:shape>
                <v:shape id="Graphic 908"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" path="m9144,l,,,9144r9144,l9144,xe" fillcolor="red" stroked="f">
                  <v:path arrowok="t"/>
                </v:shape>
                <v:shape id="Image 909" o:spid="_x0000_s1047" type="#_x0000_t75" style="position:absolute;left:2089;top:48393;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">
                  <v:imagedata r:id="rId34" o:title=""/>
                </v:shape>
                <v:shape id="Graphic 910" o:spid="_x0000_s1048" style="position:absolute;left:2089;top:48393;width:64173;height:7645;visibility:visible;mso-wrap-style:square;v-text-anchor:top" coordsize="6417310,764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" path="m8890,121920r-8890,l,764540r8890,l8890,121920xem3212465,121920r-8890,l3203575,764540r8890,l3212465,121920xem6417310,r-8890,l6408420,764540r8890,l6417310,xe" fillcolor="#4f4f4f" stroked="f">
                  <v:path arrowok="t"/>
                </v:shape>
                <v:shape id="Image 911" o:spid="_x0000_s1049" type="#_x0000_t75" style="position:absolute;left:2089;top:56045;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">
                  <v:imagedata r:id="rId34" o:title=""/>
                </v:shape>
                <v:shape id="Graphic 912" o:spid="_x0000_s1050" style="position:absolute;left:2089;top:56045;width:64173;height:5765;visibility:visible;mso-wrap-style:square;v-text-anchor:top" coordsize="6417310,57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" path="m8890,121920r-8890,l,576580r8890,l8890,121920xem3212465,121920r-8890,l3203575,576580r8890,l3212465,121920xem6417310,r-8890,l6408420,576580r8890,l6417310,xe" fillcolor="#4f4f4f" stroked="f">
                  <v:path arrowok="t"/>
                </v:shape>
                <v:shape id="Image 913" o:spid="_x0000_s1051" type="#_x0000_t75" style="position:absolute;left:2089;top:61804;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">
                  <v:imagedata r:id="rId35" o:title=""/>
                </v:shape>
                <v:shape id="Graphic 914" o:spid="_x0000_s1052" style="position:absolute;left:2089;top:61804;width:64173;height:5772;visibility:visible;mso-wrap-style:square;v-text-anchor:top" coordsize="6417310,577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" path="m8890,121920r-8890,l,577215r8890,l8890,121920xem3212465,121920r-8890,l3203575,577215r8890,l3212465,121920xem6417310,r-8890,l6408420,577215r8890,l6417310,xe" fillcolor="#4f4f4f" stroked="f">
                  <v:path arrowok="t"/>
                </v:shape>
                <v:shape id="Image 915" o:spid="_x0000_s1053" type="#_x0000_t75" style="position:absolute;left:2089;top:67583;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">
                  <v:imagedata r:id="rId34" o:title=""/>
                </v:shape>
                <v:shape id="Graphic 916" o:spid="_x0000_s1054" style="position:absolute;left:2089;top:67583;width:64173;height:5759;visibility:visible;mso-wrap-style:square;v-text-anchor:top" coordsize="6417310,575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" path="m8890,121920r-8890,l,575945r8890,l8890,121920xem3212465,121920r-8890,l3203575,575945r8890,l3212465,121920xem6417310,r-8890,l6408420,575945r8890,l6417310,xe" fillcolor="#4f4f4f" stroked="f">
                  <v:path arrowok="t"/>
                </v:shape>
                <v:shape id="Image 917" o:spid="_x0000_s1055" type="#_x0000_t75" style="position:absolute;left:2089;top:73342;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">
                  <v:imagedata r:id="rId35" o:title=""/>
                </v:shape>
                <v:shape id="Graphic 918" o:spid="_x0000_s1056" style="position:absolute;left:2089;top:73342;width:64173;height:5886;visibility:visible;mso-wrap-style:square;v-text-anchor:top" coordsize="6417310,588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" path="m8890,121920r-8890,l,588645r8890,l8890,121920xem3212465,121920r-8890,l3203575,588645r8890,l3212465,121920xem6417310,r-8890,l6408420,588645r8890,l6417310,xe" fillcolor="#4f4f4f" stroked="f">
                  <v:path arrowok="t"/>
                </v:shape>
                <v:shape id="Image 919" o:spid="_x0000_s1057" type="#_x0000_t75" style="position:absolute;left:2089;top:79222;width:64090;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">
                  <v:imagedata r:id="rId36" o:title=""/>
                </v:shape>
                <v:shape id="Graphic 920" o:spid="_x0000_s1058" style="position:absolute;left:2089;top:79222;width:64173;height:5982;visibility:visible;mso-wrap-style:square;v-text-anchor:top" coordsize="6417310,59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" path="m6417310,r-8890,l6408420,121920r,466090l3212465,588010r,-466090l3203575,121920r,466090l8890,588010r,-466090l,121920,,588010r,10160l6417310,598170r,-10160l6417310,121920,6417310,xe" fillcolor="#4f4f4f" stroked="f">
                  <v:path arrowok="t"/>
                </v:shape>
                <w10:wrap anchorx="page" anchory="page"/>
              </v:group>
            </w:pict>
          </mc:Fallback>
        </mc:AlternateContent>
      </w:r>
    </w:p>
    <w:p w:rsidR="002B0F1A" w:rsidRDefault="002B0F1A">
      <w:pPr>
        <w:pStyle w:val="BodyText"/>
        <w:spacing w:before="34"/>
        <w:rPr>
          <w:sz w:val="24"/>
        </w:rPr>
      </w:pPr>
    </w:p>
    <w:p w:rsidR="002B0F1A" w:rsidRDefault="00AA42EA">
      <w:pPr>
        <w:tabs>
          <w:tab w:val="left" w:pos="5680"/>
        </w:tabs>
        <w:spacing w:before="1"/>
        <w:ind w:left="634"/>
        <w:rPr>
          <w:sz w:val="24"/>
        </w:rPr>
      </w:pPr>
      <w:r>
        <w:rPr>
          <w:sz w:val="24"/>
        </w:rPr>
        <w:t>Unit</w:t>
      </w:r>
      <w:r>
        <w:rPr>
          <w:spacing w:val="-10"/>
          <w:sz w:val="24"/>
        </w:rPr>
        <w:t xml:space="preserve"> </w:t>
      </w:r>
      <w:r>
        <w:rPr>
          <w:spacing w:val="-2"/>
          <w:sz w:val="24"/>
        </w:rPr>
        <w:t>amount</w:t>
      </w:r>
      <w:r>
        <w:rPr>
          <w:sz w:val="24"/>
        </w:rPr>
        <w:tab/>
        <w:t>Up</w:t>
      </w:r>
      <w:r>
        <w:rPr>
          <w:spacing w:val="-5"/>
          <w:sz w:val="24"/>
        </w:rPr>
        <w:t xml:space="preserve"> </w:t>
      </w:r>
      <w:r>
        <w:rPr>
          <w:sz w:val="24"/>
        </w:rPr>
        <w:t>to</w:t>
      </w:r>
      <w:r>
        <w:rPr>
          <w:spacing w:val="1"/>
          <w:sz w:val="24"/>
        </w:rPr>
        <w:t xml:space="preserve"> </w:t>
      </w:r>
      <w:r>
        <w:rPr>
          <w:sz w:val="24"/>
        </w:rPr>
        <w:t>Rs.</w:t>
      </w:r>
      <w:r>
        <w:rPr>
          <w:spacing w:val="2"/>
          <w:sz w:val="24"/>
        </w:rPr>
        <w:t xml:space="preserve"> </w:t>
      </w:r>
      <w:r>
        <w:rPr>
          <w:sz w:val="24"/>
        </w:rPr>
        <w:t>30</w:t>
      </w:r>
      <w:r>
        <w:rPr>
          <w:spacing w:val="-3"/>
          <w:sz w:val="24"/>
        </w:rPr>
        <w:t xml:space="preserve"> </w:t>
      </w:r>
      <w:r>
        <w:rPr>
          <w:spacing w:val="-4"/>
          <w:sz w:val="24"/>
        </w:rPr>
        <w:t>lakh</w:t>
      </w:r>
    </w:p>
    <w:p w:rsidR="002B0F1A" w:rsidRDefault="002B0F1A">
      <w:pPr>
        <w:pStyle w:val="BodyText"/>
        <w:rPr>
          <w:sz w:val="24"/>
        </w:rPr>
      </w:pPr>
    </w:p>
    <w:p w:rsidR="002B0F1A" w:rsidRDefault="002B0F1A">
      <w:pPr>
        <w:pStyle w:val="BodyText"/>
        <w:spacing w:before="84"/>
        <w:rPr>
          <w:sz w:val="24"/>
        </w:rPr>
      </w:pPr>
    </w:p>
    <w:p w:rsidR="002B0F1A" w:rsidRDefault="00AA42EA">
      <w:pPr>
        <w:tabs>
          <w:tab w:val="left" w:pos="5680"/>
        </w:tabs>
        <w:ind w:left="634"/>
        <w:rPr>
          <w:sz w:val="24"/>
        </w:rPr>
      </w:pPr>
      <w:r>
        <w:rPr>
          <w:sz w:val="24"/>
        </w:rPr>
        <w:t>Loan</w:t>
      </w:r>
      <w:r>
        <w:rPr>
          <w:spacing w:val="-5"/>
          <w:sz w:val="24"/>
        </w:rPr>
        <w:t xml:space="preserve"> </w:t>
      </w:r>
      <w:r>
        <w:rPr>
          <w:spacing w:val="-2"/>
          <w:sz w:val="24"/>
        </w:rPr>
        <w:t>amount</w:t>
      </w:r>
      <w:r>
        <w:rPr>
          <w:sz w:val="24"/>
        </w:rPr>
        <w:tab/>
        <w:t>Up</w:t>
      </w:r>
      <w:r>
        <w:rPr>
          <w:spacing w:val="-4"/>
          <w:sz w:val="24"/>
        </w:rPr>
        <w:t xml:space="preserve"> </w:t>
      </w:r>
      <w:r>
        <w:rPr>
          <w:sz w:val="24"/>
        </w:rPr>
        <w:t>to</w:t>
      </w:r>
      <w:r>
        <w:rPr>
          <w:spacing w:val="2"/>
          <w:sz w:val="24"/>
        </w:rPr>
        <w:t xml:space="preserve"> </w:t>
      </w:r>
      <w:r>
        <w:rPr>
          <w:spacing w:val="-5"/>
          <w:sz w:val="24"/>
        </w:rPr>
        <w:t>90%</w:t>
      </w:r>
    </w:p>
    <w:p w:rsidR="002B0F1A" w:rsidRDefault="002B0F1A">
      <w:pPr>
        <w:pStyle w:val="BodyText"/>
        <w:rPr>
          <w:sz w:val="24"/>
        </w:rPr>
      </w:pPr>
    </w:p>
    <w:p w:rsidR="002B0F1A" w:rsidRDefault="002B0F1A">
      <w:pPr>
        <w:pStyle w:val="BodyText"/>
        <w:spacing w:before="79"/>
        <w:rPr>
          <w:sz w:val="24"/>
        </w:rPr>
      </w:pPr>
    </w:p>
    <w:p w:rsidR="002B0F1A" w:rsidRDefault="00AA42EA">
      <w:pPr>
        <w:tabs>
          <w:tab w:val="left" w:pos="5680"/>
        </w:tabs>
        <w:spacing w:before="1"/>
        <w:ind w:left="634"/>
        <w:rPr>
          <w:sz w:val="24"/>
        </w:rPr>
      </w:pPr>
      <w:r>
        <w:rPr>
          <w:spacing w:val="-2"/>
          <w:sz w:val="24"/>
        </w:rPr>
        <w:t>Subsidy</w:t>
      </w:r>
      <w:r>
        <w:rPr>
          <w:sz w:val="24"/>
        </w:rPr>
        <w:tab/>
        <w:t>BPL</w:t>
      </w:r>
      <w:r>
        <w:rPr>
          <w:spacing w:val="-11"/>
          <w:sz w:val="24"/>
        </w:rPr>
        <w:t xml:space="preserve"> </w:t>
      </w:r>
      <w:r>
        <w:rPr>
          <w:sz w:val="24"/>
        </w:rPr>
        <w:t>beneficiary</w:t>
      </w:r>
      <w:r>
        <w:rPr>
          <w:spacing w:val="-10"/>
          <w:sz w:val="24"/>
        </w:rPr>
        <w:t xml:space="preserve"> </w:t>
      </w:r>
      <w:r>
        <w:rPr>
          <w:sz w:val="24"/>
        </w:rPr>
        <w:t xml:space="preserve">Rs. </w:t>
      </w:r>
      <w:r>
        <w:rPr>
          <w:spacing w:val="-2"/>
          <w:sz w:val="24"/>
        </w:rPr>
        <w:t>10,000</w:t>
      </w:r>
    </w:p>
    <w:p w:rsidR="002B0F1A" w:rsidRDefault="002B0F1A">
      <w:pPr>
        <w:pStyle w:val="BodyText"/>
        <w:rPr>
          <w:sz w:val="24"/>
        </w:rPr>
      </w:pPr>
    </w:p>
    <w:p w:rsidR="002B0F1A" w:rsidRDefault="002B0F1A">
      <w:pPr>
        <w:pStyle w:val="BodyText"/>
        <w:spacing w:before="88"/>
        <w:rPr>
          <w:sz w:val="24"/>
        </w:rPr>
      </w:pPr>
    </w:p>
    <w:p w:rsidR="002B0F1A" w:rsidRDefault="00AA42EA">
      <w:pPr>
        <w:tabs>
          <w:tab w:val="left" w:pos="5680"/>
        </w:tabs>
        <w:ind w:left="634"/>
        <w:rPr>
          <w:sz w:val="24"/>
        </w:rPr>
      </w:pPr>
      <w:r>
        <w:rPr>
          <w:sz w:val="24"/>
        </w:rPr>
        <w:t>Repayment</w:t>
      </w:r>
      <w:r>
        <w:rPr>
          <w:spacing w:val="-8"/>
          <w:sz w:val="24"/>
        </w:rPr>
        <w:t xml:space="preserve"> </w:t>
      </w:r>
      <w:r>
        <w:rPr>
          <w:spacing w:val="-2"/>
          <w:sz w:val="24"/>
        </w:rPr>
        <w:t>tenure</w:t>
      </w:r>
      <w:r>
        <w:rPr>
          <w:sz w:val="24"/>
        </w:rPr>
        <w:tab/>
        <w:t>Up</w:t>
      </w:r>
      <w:r>
        <w:rPr>
          <w:spacing w:val="-4"/>
          <w:sz w:val="24"/>
        </w:rPr>
        <w:t xml:space="preserve"> </w:t>
      </w:r>
      <w:r>
        <w:rPr>
          <w:sz w:val="24"/>
        </w:rPr>
        <w:t>to</w:t>
      </w:r>
      <w:r>
        <w:rPr>
          <w:spacing w:val="2"/>
          <w:sz w:val="24"/>
        </w:rPr>
        <w:t xml:space="preserve"> </w:t>
      </w:r>
      <w:r>
        <w:rPr>
          <w:sz w:val="24"/>
        </w:rPr>
        <w:t>10</w:t>
      </w:r>
      <w:r>
        <w:rPr>
          <w:spacing w:val="-3"/>
          <w:sz w:val="24"/>
        </w:rPr>
        <w:t xml:space="preserve"> </w:t>
      </w:r>
      <w:r>
        <w:rPr>
          <w:spacing w:val="-2"/>
          <w:sz w:val="24"/>
        </w:rPr>
        <w:t>years</w:t>
      </w:r>
    </w:p>
    <w:p w:rsidR="002B0F1A" w:rsidRDefault="002B0F1A">
      <w:pPr>
        <w:pStyle w:val="BodyText"/>
        <w:rPr>
          <w:sz w:val="24"/>
        </w:rPr>
      </w:pPr>
    </w:p>
    <w:p w:rsidR="002B0F1A" w:rsidRDefault="002B0F1A">
      <w:pPr>
        <w:pStyle w:val="BodyText"/>
        <w:spacing w:before="99"/>
        <w:rPr>
          <w:sz w:val="24"/>
        </w:rPr>
      </w:pPr>
    </w:p>
    <w:p w:rsidR="002B0F1A" w:rsidRDefault="00AA42EA">
      <w:pPr>
        <w:tabs>
          <w:tab w:val="left" w:pos="5680"/>
        </w:tabs>
        <w:ind w:left="634"/>
        <w:rPr>
          <w:sz w:val="24"/>
        </w:rPr>
      </w:pPr>
      <w:r>
        <w:rPr>
          <w:sz w:val="24"/>
        </w:rPr>
        <w:t>Promoter’s</w:t>
      </w:r>
      <w:r>
        <w:rPr>
          <w:spacing w:val="-13"/>
          <w:sz w:val="24"/>
        </w:rPr>
        <w:t xml:space="preserve"> </w:t>
      </w:r>
      <w:r>
        <w:rPr>
          <w:spacing w:val="-2"/>
          <w:sz w:val="24"/>
        </w:rPr>
        <w:t>contribution</w:t>
      </w:r>
      <w:r>
        <w:rPr>
          <w:sz w:val="24"/>
        </w:rPr>
        <w:tab/>
        <w:t>2%</w:t>
      </w:r>
      <w:r>
        <w:rPr>
          <w:spacing w:val="4"/>
          <w:sz w:val="24"/>
        </w:rPr>
        <w:t xml:space="preserve"> </w:t>
      </w:r>
      <w:r>
        <w:rPr>
          <w:sz w:val="24"/>
        </w:rPr>
        <w:t>–</w:t>
      </w:r>
      <w:r>
        <w:rPr>
          <w:spacing w:val="-3"/>
          <w:sz w:val="24"/>
        </w:rPr>
        <w:t xml:space="preserve"> </w:t>
      </w:r>
      <w:r>
        <w:rPr>
          <w:spacing w:val="-5"/>
          <w:sz w:val="24"/>
        </w:rPr>
        <w:t>10%</w:t>
      </w:r>
    </w:p>
    <w:p w:rsidR="002B0F1A" w:rsidRDefault="002B0F1A">
      <w:pPr>
        <w:pStyle w:val="BodyText"/>
      </w:pPr>
    </w:p>
    <w:p w:rsidR="002B0F1A" w:rsidRDefault="002B0F1A">
      <w:pPr>
        <w:pStyle w:val="BodyText"/>
        <w:spacing w:before="10"/>
      </w:pPr>
    </w:p>
    <w:p w:rsidR="002B0F1A" w:rsidRDefault="00AA42EA">
      <w:pPr>
        <w:pStyle w:val="BodyText"/>
        <w:spacing w:before="1"/>
        <w:ind w:right="1434"/>
        <w:jc w:val="right"/>
        <w:rPr>
          <w:rFonts w:ascii="Calibri"/>
        </w:rPr>
      </w:pPr>
      <w:r>
        <w:rPr>
          <w:rFonts w:ascii="Calibri"/>
          <w:spacing w:val="-5"/>
        </w:rPr>
        <w:t>40</w:t>
      </w:r>
    </w:p>
    <w:p w:rsidR="002B0F1A" w:rsidRDefault="002B0F1A">
      <w:pPr>
        <w:tabs>
          <w:tab w:val="left" w:pos="9426"/>
        </w:tabs>
        <w:spacing w:before="65"/>
        <w:ind w:left="854"/>
        <w:rPr>
          <w:rFonts w:ascii="Cambria"/>
          <w:b/>
          <w:position w:val="-12"/>
          <w:sz w:val="36"/>
        </w:rPr>
      </w:pPr>
    </w:p>
    <w:p w:rsidR="002B0F1A" w:rsidRDefault="002B0F1A">
      <w:pPr>
        <w:rPr>
          <w:rFonts w:ascii="Cambria"/>
          <w:b/>
          <w:position w:val="-12"/>
          <w:sz w:val="36"/>
        </w:rPr>
        <w:sectPr w:rsidR="002B0F1A">
          <w:type w:val="continuous"/>
          <w:pgSz w:w="12240" w:h="15840"/>
          <w:pgMar w:top="1620" w:right="0" w:bottom="280" w:left="360" w:header="720" w:footer="720" w:gutter="0"/>
          <w:cols w:space="720"/>
        </w:sectPr>
      </w:pPr>
    </w:p>
    <w:p w:rsidR="002B0F1A" w:rsidRDefault="00AA42EA">
      <w:pPr>
        <w:pStyle w:val="Heading4"/>
        <w:spacing w:before="70" w:line="619" w:lineRule="auto"/>
        <w:ind w:right="4288"/>
      </w:pPr>
      <w:r>
        <w:rPr>
          <w:noProof/>
        </w:rPr>
        <w:lastRenderedPageBreak/>
        <mc:AlternateContent>
          <mc:Choice Requires="wpg">
            <w:drawing>
              <wp:anchor distT="0" distB="0" distL="0" distR="0" simplePos="0" relativeHeight="48281292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921" name="Group 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922" name="Image 922"/>
                          <pic:cNvPicPr/>
                        </pic:nvPicPr>
                        <pic:blipFill>
                          <a:blip r:embed="rId7" cstate="print"/>
                          <a:stretch>
                            <a:fillRect/>
                          </a:stretch>
                        </pic:blipFill>
                        <pic:spPr>
                          <a:xfrm>
                            <a:off x="635" y="0"/>
                            <a:ext cx="7106284" cy="56515"/>
                          </a:xfrm>
                          <a:prstGeom prst="rect">
                            <a:avLst/>
                          </a:prstGeom>
                        </pic:spPr>
                      </pic:pic>
                      <wps:wsp>
                        <wps:cNvPr id="923" name="Graphic 923"/>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24" name="Image 924"/>
                          <pic:cNvPicPr/>
                        </pic:nvPicPr>
                        <pic:blipFill>
                          <a:blip r:embed="rId8" cstate="print"/>
                          <a:stretch>
                            <a:fillRect/>
                          </a:stretch>
                        </pic:blipFill>
                        <pic:spPr>
                          <a:xfrm>
                            <a:off x="56514" y="9396995"/>
                            <a:ext cx="7050405" cy="51804"/>
                          </a:xfrm>
                          <a:prstGeom prst="rect">
                            <a:avLst/>
                          </a:prstGeom>
                        </pic:spPr>
                      </pic:pic>
                      <wps:wsp>
                        <wps:cNvPr id="925" name="Graphic 925"/>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926" name="Graphic 926"/>
                        <wps:cNvSpPr/>
                        <wps:spPr>
                          <a:xfrm>
                            <a:off x="243840" y="8724900"/>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927" name="Graphic 927"/>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928" name="Graphic 928"/>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929" name="Graphic 929"/>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930" name="Graphic 930"/>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931" name="Graphic 931"/>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932" name="Graphic 932"/>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933" name="Graphic 933"/>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934" name="Graphic 934"/>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935" name="Graphic 935"/>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936" name="Graphic 936"/>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937" name="Graphic 937"/>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938" name="Graphic 938"/>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939" name="Graphic 939"/>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940" name="Graphic 940"/>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941" name="Graphic 941"/>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42" name="Image 942"/>
                          <pic:cNvPicPr/>
                        </pic:nvPicPr>
                        <pic:blipFill>
                          <a:blip r:embed="rId37" cstate="print"/>
                          <a:stretch>
                            <a:fillRect/>
                          </a:stretch>
                        </pic:blipFill>
                        <pic:spPr>
                          <a:xfrm>
                            <a:off x="208915" y="1511300"/>
                            <a:ext cx="6612889" cy="121920"/>
                          </a:xfrm>
                          <a:prstGeom prst="rect">
                            <a:avLst/>
                          </a:prstGeom>
                        </pic:spPr>
                      </pic:pic>
                      <wps:wsp>
                        <wps:cNvPr id="943" name="Graphic 943"/>
                        <wps:cNvSpPr/>
                        <wps:spPr>
                          <a:xfrm>
                            <a:off x="208915" y="1511299"/>
                            <a:ext cx="6621780" cy="597535"/>
                          </a:xfrm>
                          <a:custGeom>
                            <a:avLst/>
                            <a:gdLst/>
                            <a:ahLst/>
                            <a:cxnLst/>
                            <a:rect l="l" t="t" r="r" b="b"/>
                            <a:pathLst>
                              <a:path w="6621780" h="597535">
                                <a:moveTo>
                                  <a:pt x="8890" y="121920"/>
                                </a:moveTo>
                                <a:lnTo>
                                  <a:pt x="0" y="121920"/>
                                </a:lnTo>
                                <a:lnTo>
                                  <a:pt x="0" y="597535"/>
                                </a:lnTo>
                                <a:lnTo>
                                  <a:pt x="8890" y="597535"/>
                                </a:lnTo>
                                <a:lnTo>
                                  <a:pt x="8890" y="121920"/>
                                </a:lnTo>
                                <a:close/>
                              </a:path>
                              <a:path w="6621780" h="597535">
                                <a:moveTo>
                                  <a:pt x="3314700" y="121920"/>
                                </a:moveTo>
                                <a:lnTo>
                                  <a:pt x="3305175" y="121920"/>
                                </a:lnTo>
                                <a:lnTo>
                                  <a:pt x="3305175" y="597535"/>
                                </a:lnTo>
                                <a:lnTo>
                                  <a:pt x="3314700" y="597535"/>
                                </a:lnTo>
                                <a:lnTo>
                                  <a:pt x="3314700" y="121920"/>
                                </a:lnTo>
                                <a:close/>
                              </a:path>
                              <a:path w="6621780" h="597535">
                                <a:moveTo>
                                  <a:pt x="6621780" y="0"/>
                                </a:moveTo>
                                <a:lnTo>
                                  <a:pt x="6612255" y="0"/>
                                </a:lnTo>
                                <a:lnTo>
                                  <a:pt x="6612255" y="597535"/>
                                </a:lnTo>
                                <a:lnTo>
                                  <a:pt x="6621780" y="597535"/>
                                </a:lnTo>
                                <a:lnTo>
                                  <a:pt x="662178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44" name="Image 944"/>
                          <pic:cNvPicPr/>
                        </pic:nvPicPr>
                        <pic:blipFill>
                          <a:blip r:embed="rId38" cstate="print"/>
                          <a:stretch>
                            <a:fillRect/>
                          </a:stretch>
                        </pic:blipFill>
                        <pic:spPr>
                          <a:xfrm>
                            <a:off x="208915" y="2108835"/>
                            <a:ext cx="6612889" cy="121920"/>
                          </a:xfrm>
                          <a:prstGeom prst="rect">
                            <a:avLst/>
                          </a:prstGeom>
                        </pic:spPr>
                      </pic:pic>
                      <wps:wsp>
                        <wps:cNvPr id="945" name="Graphic 945"/>
                        <wps:cNvSpPr/>
                        <wps:spPr>
                          <a:xfrm>
                            <a:off x="208915" y="2108834"/>
                            <a:ext cx="6621780" cy="598805"/>
                          </a:xfrm>
                          <a:custGeom>
                            <a:avLst/>
                            <a:gdLst/>
                            <a:ahLst/>
                            <a:cxnLst/>
                            <a:rect l="l" t="t" r="r" b="b"/>
                            <a:pathLst>
                              <a:path w="6621780" h="598805">
                                <a:moveTo>
                                  <a:pt x="8890" y="121920"/>
                                </a:moveTo>
                                <a:lnTo>
                                  <a:pt x="0" y="121920"/>
                                </a:lnTo>
                                <a:lnTo>
                                  <a:pt x="0" y="598805"/>
                                </a:lnTo>
                                <a:lnTo>
                                  <a:pt x="8890" y="598805"/>
                                </a:lnTo>
                                <a:lnTo>
                                  <a:pt x="8890" y="121920"/>
                                </a:lnTo>
                                <a:close/>
                              </a:path>
                              <a:path w="6621780" h="598805">
                                <a:moveTo>
                                  <a:pt x="3314700" y="121920"/>
                                </a:moveTo>
                                <a:lnTo>
                                  <a:pt x="3305175" y="121920"/>
                                </a:lnTo>
                                <a:lnTo>
                                  <a:pt x="3305175" y="598805"/>
                                </a:lnTo>
                                <a:lnTo>
                                  <a:pt x="3314700" y="598805"/>
                                </a:lnTo>
                                <a:lnTo>
                                  <a:pt x="3314700" y="121920"/>
                                </a:lnTo>
                                <a:close/>
                              </a:path>
                              <a:path w="6621780" h="598805">
                                <a:moveTo>
                                  <a:pt x="6621780" y="0"/>
                                </a:moveTo>
                                <a:lnTo>
                                  <a:pt x="6612255" y="0"/>
                                </a:lnTo>
                                <a:lnTo>
                                  <a:pt x="6612255" y="598805"/>
                                </a:lnTo>
                                <a:lnTo>
                                  <a:pt x="6621780" y="598805"/>
                                </a:lnTo>
                                <a:lnTo>
                                  <a:pt x="662178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46" name="Image 946"/>
                          <pic:cNvPicPr/>
                        </pic:nvPicPr>
                        <pic:blipFill>
                          <a:blip r:embed="rId38" cstate="print"/>
                          <a:stretch>
                            <a:fillRect/>
                          </a:stretch>
                        </pic:blipFill>
                        <pic:spPr>
                          <a:xfrm>
                            <a:off x="208915" y="2707639"/>
                            <a:ext cx="6612889" cy="121920"/>
                          </a:xfrm>
                          <a:prstGeom prst="rect">
                            <a:avLst/>
                          </a:prstGeom>
                        </pic:spPr>
                      </pic:pic>
                      <wps:wsp>
                        <wps:cNvPr id="947" name="Graphic 947"/>
                        <wps:cNvSpPr/>
                        <wps:spPr>
                          <a:xfrm>
                            <a:off x="208915" y="2707639"/>
                            <a:ext cx="6621780" cy="597535"/>
                          </a:xfrm>
                          <a:custGeom>
                            <a:avLst/>
                            <a:gdLst/>
                            <a:ahLst/>
                            <a:cxnLst/>
                            <a:rect l="l" t="t" r="r" b="b"/>
                            <a:pathLst>
                              <a:path w="6621780" h="597535">
                                <a:moveTo>
                                  <a:pt x="8890" y="121920"/>
                                </a:moveTo>
                                <a:lnTo>
                                  <a:pt x="0" y="121920"/>
                                </a:lnTo>
                                <a:lnTo>
                                  <a:pt x="0" y="597535"/>
                                </a:lnTo>
                                <a:lnTo>
                                  <a:pt x="8890" y="597535"/>
                                </a:lnTo>
                                <a:lnTo>
                                  <a:pt x="8890" y="121920"/>
                                </a:lnTo>
                                <a:close/>
                              </a:path>
                              <a:path w="6621780" h="597535">
                                <a:moveTo>
                                  <a:pt x="3314700" y="121920"/>
                                </a:moveTo>
                                <a:lnTo>
                                  <a:pt x="3305175" y="121920"/>
                                </a:lnTo>
                                <a:lnTo>
                                  <a:pt x="3305175" y="597535"/>
                                </a:lnTo>
                                <a:lnTo>
                                  <a:pt x="3314700" y="597535"/>
                                </a:lnTo>
                                <a:lnTo>
                                  <a:pt x="3314700" y="121920"/>
                                </a:lnTo>
                                <a:close/>
                              </a:path>
                              <a:path w="6621780" h="597535">
                                <a:moveTo>
                                  <a:pt x="6621780" y="0"/>
                                </a:moveTo>
                                <a:lnTo>
                                  <a:pt x="6612255" y="0"/>
                                </a:lnTo>
                                <a:lnTo>
                                  <a:pt x="6612255" y="597535"/>
                                </a:lnTo>
                                <a:lnTo>
                                  <a:pt x="6621780" y="597535"/>
                                </a:lnTo>
                                <a:lnTo>
                                  <a:pt x="662178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48" name="Image 948"/>
                          <pic:cNvPicPr/>
                        </pic:nvPicPr>
                        <pic:blipFill>
                          <a:blip r:embed="rId37" cstate="print"/>
                          <a:stretch>
                            <a:fillRect/>
                          </a:stretch>
                        </pic:blipFill>
                        <pic:spPr>
                          <a:xfrm>
                            <a:off x="208915" y="3305175"/>
                            <a:ext cx="6612889" cy="121920"/>
                          </a:xfrm>
                          <a:prstGeom prst="rect">
                            <a:avLst/>
                          </a:prstGeom>
                        </pic:spPr>
                      </pic:pic>
                      <wps:wsp>
                        <wps:cNvPr id="949" name="Graphic 949"/>
                        <wps:cNvSpPr/>
                        <wps:spPr>
                          <a:xfrm>
                            <a:off x="208915" y="3305174"/>
                            <a:ext cx="6621780" cy="597535"/>
                          </a:xfrm>
                          <a:custGeom>
                            <a:avLst/>
                            <a:gdLst/>
                            <a:ahLst/>
                            <a:cxnLst/>
                            <a:rect l="l" t="t" r="r" b="b"/>
                            <a:pathLst>
                              <a:path w="6621780" h="597535">
                                <a:moveTo>
                                  <a:pt x="8890" y="121920"/>
                                </a:moveTo>
                                <a:lnTo>
                                  <a:pt x="0" y="121920"/>
                                </a:lnTo>
                                <a:lnTo>
                                  <a:pt x="0" y="597535"/>
                                </a:lnTo>
                                <a:lnTo>
                                  <a:pt x="8890" y="597535"/>
                                </a:lnTo>
                                <a:lnTo>
                                  <a:pt x="8890" y="121920"/>
                                </a:lnTo>
                                <a:close/>
                              </a:path>
                              <a:path w="6621780" h="597535">
                                <a:moveTo>
                                  <a:pt x="3314700" y="121920"/>
                                </a:moveTo>
                                <a:lnTo>
                                  <a:pt x="3305175" y="121920"/>
                                </a:lnTo>
                                <a:lnTo>
                                  <a:pt x="3305175" y="597535"/>
                                </a:lnTo>
                                <a:lnTo>
                                  <a:pt x="3314700" y="597535"/>
                                </a:lnTo>
                                <a:lnTo>
                                  <a:pt x="3314700" y="121920"/>
                                </a:lnTo>
                                <a:close/>
                              </a:path>
                              <a:path w="6621780" h="597535">
                                <a:moveTo>
                                  <a:pt x="6621780" y="0"/>
                                </a:moveTo>
                                <a:lnTo>
                                  <a:pt x="6612255" y="0"/>
                                </a:lnTo>
                                <a:lnTo>
                                  <a:pt x="6612255" y="597535"/>
                                </a:lnTo>
                                <a:lnTo>
                                  <a:pt x="6621780" y="597535"/>
                                </a:lnTo>
                                <a:lnTo>
                                  <a:pt x="6621780"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50" name="Image 950"/>
                          <pic:cNvPicPr/>
                        </pic:nvPicPr>
                        <pic:blipFill>
                          <a:blip r:embed="rId38" cstate="print"/>
                          <a:stretch>
                            <a:fillRect/>
                          </a:stretch>
                        </pic:blipFill>
                        <pic:spPr>
                          <a:xfrm>
                            <a:off x="208915" y="3902075"/>
                            <a:ext cx="6612889" cy="121920"/>
                          </a:xfrm>
                          <a:prstGeom prst="rect">
                            <a:avLst/>
                          </a:prstGeom>
                        </pic:spPr>
                      </pic:pic>
                      <wps:wsp>
                        <wps:cNvPr id="951" name="Graphic 951"/>
                        <wps:cNvSpPr/>
                        <wps:spPr>
                          <a:xfrm>
                            <a:off x="208915" y="3902709"/>
                            <a:ext cx="6621780" cy="628650"/>
                          </a:xfrm>
                          <a:custGeom>
                            <a:avLst/>
                            <a:gdLst/>
                            <a:ahLst/>
                            <a:cxnLst/>
                            <a:rect l="l" t="t" r="r" b="b"/>
                            <a:pathLst>
                              <a:path w="6621780" h="628650">
                                <a:moveTo>
                                  <a:pt x="6621780" y="0"/>
                                </a:moveTo>
                                <a:lnTo>
                                  <a:pt x="6612255" y="0"/>
                                </a:lnTo>
                                <a:lnTo>
                                  <a:pt x="6612255" y="121920"/>
                                </a:lnTo>
                                <a:lnTo>
                                  <a:pt x="6612255" y="619760"/>
                                </a:lnTo>
                                <a:lnTo>
                                  <a:pt x="3314700" y="619760"/>
                                </a:lnTo>
                                <a:lnTo>
                                  <a:pt x="3314700" y="121920"/>
                                </a:lnTo>
                                <a:lnTo>
                                  <a:pt x="3305175" y="121920"/>
                                </a:lnTo>
                                <a:lnTo>
                                  <a:pt x="3305175" y="619760"/>
                                </a:lnTo>
                                <a:lnTo>
                                  <a:pt x="8890" y="619760"/>
                                </a:lnTo>
                                <a:lnTo>
                                  <a:pt x="8890" y="121920"/>
                                </a:lnTo>
                                <a:lnTo>
                                  <a:pt x="0" y="121920"/>
                                </a:lnTo>
                                <a:lnTo>
                                  <a:pt x="0" y="619760"/>
                                </a:lnTo>
                                <a:lnTo>
                                  <a:pt x="0" y="628650"/>
                                </a:lnTo>
                                <a:lnTo>
                                  <a:pt x="6621780" y="628650"/>
                                </a:lnTo>
                                <a:lnTo>
                                  <a:pt x="6621780" y="619760"/>
                                </a:lnTo>
                                <a:lnTo>
                                  <a:pt x="6621780" y="121920"/>
                                </a:lnTo>
                                <a:lnTo>
                                  <a:pt x="6621780" y="0"/>
                                </a:lnTo>
                                <a:close/>
                              </a:path>
                            </a:pathLst>
                          </a:custGeom>
                          <a:solidFill>
                            <a:srgbClr val="4F4F4F"/>
                          </a:solidFill>
                        </wps:spPr>
                        <wps:bodyPr wrap="square" lIns="0" tIns="0" rIns="0" bIns="0" rtlCol="0">
                          <a:prstTxWarp prst="textNoShape">
                            <a:avLst/>
                          </a:prstTxWarp>
                          <a:noAutofit/>
                        </wps:bodyPr>
                      </wps:wsp>
                    </wpg:wgp>
                  </a:graphicData>
                </a:graphic>
              </wp:anchor>
            </w:drawing>
          </mc:Choice>
          <mc:Fallback>
            <w:pict>
              <v:group w14:anchorId="580163E9" id="Group 921" o:spid="_x0000_s1026" style="position:absolute;margin-left:23.95pt;margin-top:24pt;width:564.3pt;height:744.25pt;z-index:-2050355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">
                <v:shape id="Image 922"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">
                  <v:imagedata r:id="rId9" o:title=""/>
                </v:shape>
                <v:shape id="Graphic 923"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924"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">
                  <v:imagedata r:id="rId10" o:title=""/>
                </v:shape>
                <v:shape id="Graphic 925"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" path="m56515,l18415,r,18415l,18415,,56515r56515,l56515,xem9525,l,,,9525r9525,l9525,xe" fillcolor="red" stroked="f">
                  <v:path arrowok="t"/>
                </v:shape>
                <v:shape id="Graphic 926" o:spid="_x0000_s1031" style="position:absolute;left:2438;top:8724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" path="m6382385,360680r-780415,l5601970,r-27305,l5574665,360680,,360680r,27940l6382385,388620r,-27940xe" fillcolor="#6a6a6a" stroked="f">
                  <v:path arrowok="t"/>
                </v:shape>
                <v:shape id="Graphic 927"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" path="m54864,l36576,,,,,36576,,54864r36576,l36576,36576r18288,l54864,xe" fillcolor="red" stroked="f">
                  <v:path arrowok="t"/>
                </v:shape>
                <v:shape id="Graphic 928"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" path="m18288,l9131,,,,,9144r,9144l9131,18288r,-9144l18288,9144,18288,xe" stroked="f">
                  <v:path arrowok="t"/>
                </v:shape>
                <v:shape id="Graphic 929"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" path="m9144,45720l,45720r,9144l9144,54864r,-9144xem7065010,l9144,r,36576l7065010,36576r,-36576xe" fillcolor="red" stroked="f">
                  <v:path arrowok="t"/>
                </v:shape>
                <v:shape id="Graphic 930"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" path="m7055866,l,,,9144r7055866,l7055866,xe" stroked="f">
                  <v:path arrowok="t"/>
                </v:shape>
                <v:shape id="Graphic 931"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" path="m7055866,45720l,45720r,9144l7055866,54864r,-9144xem7110730,r-36576,l7055866,r,36576l7074154,36576r,18288l7110730,54864r,-18288l7110730,xe" fillcolor="red" stroked="f">
                  <v:path arrowok="t"/>
                </v:shape>
                <v:shape id="Graphic 932"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" path="m18288,l9144,,,,,9144r9144,l9144,18288r9131,l18275,9144,18288,xe" stroked="f">
                  <v:path arrowok="t"/>
                </v:shape>
                <v:shape id="Graphic 933"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934"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" path="m9143,l,,,9341866r9143,l9143,xe" stroked="f">
                  <v:path arrowok="t"/>
                </v:shape>
                <v:shape id="Graphic 935"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936"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" path="m18288,9156r-9157,l9131,,,,,9156r,9132l9131,18288r9157,l18288,9156xe" stroked="f">
                  <v:path arrowok="t"/>
                </v:shape>
                <v:shape id="Graphic 937"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" path="m9144,l,,,9144r9144,l9144,xem7065010,18300r-7055866,l9144,54864r7055866,l7065010,18300xe" fillcolor="red" stroked="f">
                  <v:path arrowok="t"/>
                </v:shape>
                <v:shape id="Graphic 938"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" path="m7055866,l,,,9143r7055866,l7055866,xe" stroked="f">
                  <v:path arrowok="t"/>
                </v:shape>
                <v:shape id="Graphic 939"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" path="m7055866,l,,,9144r7055866,l7055866,xem7110730,r-36576,l7074154,18300r-18288,l7055866,54864r18288,l7110730,54864r,-36564l7110730,xe" fillcolor="red" stroked="f">
                  <v:path arrowok="t"/>
                </v:shape>
                <v:shape id="Graphic 940"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" path="m18288,9156l18275,,9144,r,9156l,9156r,9132l9144,18288r9131,l18288,9156xe" stroked="f">
                  <v:path arrowok="t"/>
                </v:shape>
                <v:shape id="Graphic 941"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" path="m9144,l,,,9144r9144,l9144,xe" fillcolor="red" stroked="f">
                  <v:path arrowok="t"/>
                </v:shape>
                <v:shape id="Image 942" o:spid="_x0000_s1047" type="#_x0000_t75" style="position:absolute;left:2089;top:15113;width:66129;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">
                  <v:imagedata r:id="rId39" o:title=""/>
                </v:shape>
                <v:shape id="Graphic 943" o:spid="_x0000_s1048" style="position:absolute;left:2089;top:15112;width:66217;height:5976;visibility:visible;mso-wrap-style:square;v-text-anchor:top" coordsize="6621780,597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" path="m8890,121920r-8890,l,597535r8890,l8890,121920xem3314700,121920r-9525,l3305175,597535r9525,l3314700,121920xem6621780,r-9525,l6612255,597535r9525,l6621780,xe" fillcolor="#4f4f4f" stroked="f">
                  <v:path arrowok="t"/>
                </v:shape>
                <v:shape id="Image 944" o:spid="_x0000_s1049" type="#_x0000_t75" style="position:absolute;left:2089;top:21088;width:66129;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">
                  <v:imagedata r:id="rId40" o:title=""/>
                </v:shape>
                <v:shape id="Graphic 945" o:spid="_x0000_s1050" style="position:absolute;left:2089;top:21088;width:66217;height:5988;visibility:visible;mso-wrap-style:square;v-text-anchor:top" coordsize="6621780,598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" path="m8890,121920r-8890,l,598805r8890,l8890,121920xem3314700,121920r-9525,l3305175,598805r9525,l3314700,121920xem6621780,r-9525,l6612255,598805r9525,l6621780,xe" fillcolor="#4f4f4f" stroked="f">
                  <v:path arrowok="t"/>
                </v:shape>
                <v:shape id="Image 946" o:spid="_x0000_s1051" type="#_x0000_t75" style="position:absolute;left:2089;top:27076;width:66129;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">
                  <v:imagedata r:id="rId40" o:title=""/>
                </v:shape>
                <v:shape id="Graphic 947" o:spid="_x0000_s1052" style="position:absolute;left:2089;top:27076;width:66217;height:5975;visibility:visible;mso-wrap-style:square;v-text-anchor:top" coordsize="6621780,597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" path="m8890,121920r-8890,l,597535r8890,l8890,121920xem3314700,121920r-9525,l3305175,597535r9525,l3314700,121920xem6621780,r-9525,l6612255,597535r9525,l6621780,xe" fillcolor="#4f4f4f" stroked="f">
                  <v:path arrowok="t"/>
                </v:shape>
                <v:shape id="Image 948" o:spid="_x0000_s1053" type="#_x0000_t75" style="position:absolute;left:2089;top:33051;width:66129;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">
                  <v:imagedata r:id="rId39" o:title=""/>
                </v:shape>
                <v:shape id="Graphic 949" o:spid="_x0000_s1054" style="position:absolute;left:2089;top:33051;width:66217;height:5976;visibility:visible;mso-wrap-style:square;v-text-anchor:top" coordsize="6621780,597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" path="m8890,121920r-8890,l,597535r8890,l8890,121920xem3314700,121920r-9525,l3305175,597535r9525,l3314700,121920xem6621780,r-9525,l6612255,597535r9525,l6621780,xe" fillcolor="#4f4f4f" stroked="f">
                  <v:path arrowok="t"/>
                </v:shape>
                <v:shape id="Image 950" o:spid="_x0000_s1055" type="#_x0000_t75" style="position:absolute;left:2089;top:39020;width:66129;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">
                  <v:imagedata r:id="rId40" o:title=""/>
                </v:shape>
                <v:shape id="Graphic 951" o:spid="_x0000_s1056" style="position:absolute;left:2089;top:39027;width:66217;height:6286;visibility:visible;mso-wrap-style:square;v-text-anchor:top" coordsize="6621780,62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" path="m6621780,r-9525,l6612255,121920r,497840l3314700,619760r,-497840l3305175,121920r,497840l8890,619760r,-497840l,121920,,619760r,8890l6621780,628650r,-8890l6621780,121920,6621780,xe" fillcolor="#4f4f4f" stroked="f">
                  <v:path arrowok="t"/>
                </v:shape>
                <w10:wrap anchorx="page" anchory="page"/>
              </v:group>
            </w:pict>
          </mc:Fallback>
        </mc:AlternateContent>
      </w:r>
      <w:bookmarkStart w:id="94" w:name="National_Safai_karamcharis_Finance_&amp;_Dev"/>
      <w:bookmarkEnd w:id="94"/>
      <w:r>
        <w:t>National</w:t>
      </w:r>
      <w:r>
        <w:rPr>
          <w:spacing w:val="-15"/>
        </w:rPr>
        <w:t xml:space="preserve"> </w:t>
      </w:r>
      <w:r>
        <w:t>Safai</w:t>
      </w:r>
      <w:r>
        <w:rPr>
          <w:spacing w:val="-12"/>
        </w:rPr>
        <w:t xml:space="preserve"> </w:t>
      </w:r>
      <w:r>
        <w:t>karamcharis</w:t>
      </w:r>
      <w:r>
        <w:rPr>
          <w:spacing w:val="-13"/>
        </w:rPr>
        <w:t xml:space="preserve"> </w:t>
      </w:r>
      <w:r>
        <w:t>Finance</w:t>
      </w:r>
      <w:r>
        <w:rPr>
          <w:spacing w:val="-13"/>
        </w:rPr>
        <w:t xml:space="preserve"> </w:t>
      </w:r>
      <w:r>
        <w:t>&amp;</w:t>
      </w:r>
      <w:r>
        <w:rPr>
          <w:spacing w:val="-7"/>
        </w:rPr>
        <w:t xml:space="preserve"> </w:t>
      </w:r>
      <w:r>
        <w:t>Development</w:t>
      </w:r>
      <w:r>
        <w:rPr>
          <w:spacing w:val="-10"/>
        </w:rPr>
        <w:t xml:space="preserve"> </w:t>
      </w:r>
      <w:r>
        <w:t>Corporation Loan Details:</w:t>
      </w:r>
    </w:p>
    <w:p w:rsidR="002B0F1A" w:rsidRDefault="00AA42EA">
      <w:pPr>
        <w:tabs>
          <w:tab w:val="left" w:pos="5839"/>
        </w:tabs>
        <w:spacing w:before="60"/>
        <w:ind w:left="634"/>
        <w:rPr>
          <w:sz w:val="24"/>
        </w:rPr>
      </w:pPr>
      <w:r>
        <w:rPr>
          <w:sz w:val="24"/>
        </w:rPr>
        <w:t>Interest</w:t>
      </w:r>
      <w:r>
        <w:rPr>
          <w:spacing w:val="-7"/>
          <w:sz w:val="24"/>
        </w:rPr>
        <w:t xml:space="preserve"> </w:t>
      </w:r>
      <w:r>
        <w:rPr>
          <w:spacing w:val="-4"/>
          <w:sz w:val="24"/>
        </w:rPr>
        <w:t>Rate</w:t>
      </w:r>
      <w:r>
        <w:rPr>
          <w:sz w:val="24"/>
        </w:rPr>
        <w:tab/>
        <w:t>6%</w:t>
      </w:r>
      <w:r>
        <w:rPr>
          <w:spacing w:val="-2"/>
          <w:sz w:val="24"/>
        </w:rPr>
        <w:t xml:space="preserve"> </w:t>
      </w:r>
      <w:r>
        <w:rPr>
          <w:sz w:val="24"/>
        </w:rPr>
        <w:t>per</w:t>
      </w:r>
      <w:r>
        <w:rPr>
          <w:spacing w:val="4"/>
          <w:sz w:val="24"/>
        </w:rPr>
        <w:t xml:space="preserve"> </w:t>
      </w:r>
      <w:r>
        <w:rPr>
          <w:spacing w:val="-4"/>
          <w:sz w:val="24"/>
        </w:rPr>
        <w:t>year</w:t>
      </w:r>
    </w:p>
    <w:p w:rsidR="002B0F1A" w:rsidRDefault="002B0F1A">
      <w:pPr>
        <w:pStyle w:val="BodyText"/>
        <w:rPr>
          <w:sz w:val="24"/>
        </w:rPr>
      </w:pPr>
    </w:p>
    <w:p w:rsidR="002B0F1A" w:rsidRDefault="002B0F1A">
      <w:pPr>
        <w:pStyle w:val="BodyText"/>
        <w:spacing w:before="113"/>
        <w:rPr>
          <w:sz w:val="24"/>
        </w:rPr>
      </w:pPr>
    </w:p>
    <w:p w:rsidR="002B0F1A" w:rsidRDefault="00AA42EA">
      <w:pPr>
        <w:tabs>
          <w:tab w:val="left" w:pos="5839"/>
        </w:tabs>
        <w:ind w:left="634"/>
        <w:rPr>
          <w:sz w:val="24"/>
        </w:rPr>
      </w:pPr>
      <w:r>
        <w:rPr>
          <w:sz w:val="24"/>
        </w:rPr>
        <w:t>Unit</w:t>
      </w:r>
      <w:r>
        <w:rPr>
          <w:spacing w:val="-10"/>
          <w:sz w:val="24"/>
        </w:rPr>
        <w:t xml:space="preserve"> </w:t>
      </w:r>
      <w:r>
        <w:rPr>
          <w:spacing w:val="-2"/>
          <w:sz w:val="24"/>
        </w:rPr>
        <w:t>amount</w:t>
      </w:r>
      <w:r>
        <w:rPr>
          <w:sz w:val="24"/>
        </w:rPr>
        <w:tab/>
        <w:t>Up</w:t>
      </w:r>
      <w:r>
        <w:rPr>
          <w:spacing w:val="-5"/>
          <w:sz w:val="24"/>
        </w:rPr>
        <w:t xml:space="preserve"> </w:t>
      </w:r>
      <w:r>
        <w:rPr>
          <w:sz w:val="24"/>
        </w:rPr>
        <w:t>to</w:t>
      </w:r>
      <w:r>
        <w:rPr>
          <w:spacing w:val="1"/>
          <w:sz w:val="24"/>
        </w:rPr>
        <w:t xml:space="preserve"> </w:t>
      </w:r>
      <w:r>
        <w:rPr>
          <w:sz w:val="24"/>
        </w:rPr>
        <w:t>Rs.</w:t>
      </w:r>
      <w:r>
        <w:rPr>
          <w:spacing w:val="3"/>
          <w:sz w:val="24"/>
        </w:rPr>
        <w:t xml:space="preserve"> </w:t>
      </w:r>
      <w:r>
        <w:rPr>
          <w:sz w:val="24"/>
        </w:rPr>
        <w:t>10</w:t>
      </w:r>
      <w:r>
        <w:rPr>
          <w:spacing w:val="-4"/>
          <w:sz w:val="24"/>
        </w:rPr>
        <w:t xml:space="preserve"> lakh</w:t>
      </w:r>
    </w:p>
    <w:p w:rsidR="002B0F1A" w:rsidRDefault="002B0F1A">
      <w:pPr>
        <w:pStyle w:val="BodyText"/>
        <w:rPr>
          <w:sz w:val="24"/>
        </w:rPr>
      </w:pPr>
    </w:p>
    <w:p w:rsidR="002B0F1A" w:rsidRDefault="002B0F1A">
      <w:pPr>
        <w:pStyle w:val="BodyText"/>
        <w:spacing w:before="113"/>
        <w:rPr>
          <w:sz w:val="24"/>
        </w:rPr>
      </w:pPr>
    </w:p>
    <w:p w:rsidR="002B0F1A" w:rsidRDefault="00AA42EA">
      <w:pPr>
        <w:tabs>
          <w:tab w:val="left" w:pos="5839"/>
        </w:tabs>
        <w:ind w:left="634"/>
        <w:rPr>
          <w:sz w:val="24"/>
        </w:rPr>
      </w:pPr>
      <w:r>
        <w:rPr>
          <w:sz w:val="24"/>
        </w:rPr>
        <w:t>Loan</w:t>
      </w:r>
      <w:r>
        <w:rPr>
          <w:spacing w:val="-5"/>
          <w:sz w:val="24"/>
        </w:rPr>
        <w:t xml:space="preserve"> </w:t>
      </w:r>
      <w:r>
        <w:rPr>
          <w:spacing w:val="-2"/>
          <w:sz w:val="24"/>
        </w:rPr>
        <w:t>amount</w:t>
      </w:r>
      <w:r>
        <w:rPr>
          <w:sz w:val="24"/>
        </w:rPr>
        <w:tab/>
        <w:t>Up</w:t>
      </w:r>
      <w:r>
        <w:rPr>
          <w:spacing w:val="-4"/>
          <w:sz w:val="24"/>
        </w:rPr>
        <w:t xml:space="preserve"> </w:t>
      </w:r>
      <w:r>
        <w:rPr>
          <w:sz w:val="24"/>
        </w:rPr>
        <w:t>to</w:t>
      </w:r>
      <w:r>
        <w:rPr>
          <w:spacing w:val="2"/>
          <w:sz w:val="24"/>
        </w:rPr>
        <w:t xml:space="preserve"> </w:t>
      </w:r>
      <w:r>
        <w:rPr>
          <w:spacing w:val="-5"/>
          <w:sz w:val="24"/>
        </w:rPr>
        <w:t>90%</w:t>
      </w:r>
    </w:p>
    <w:p w:rsidR="002B0F1A" w:rsidRDefault="002B0F1A">
      <w:pPr>
        <w:pStyle w:val="BodyText"/>
        <w:rPr>
          <w:sz w:val="24"/>
        </w:rPr>
      </w:pPr>
    </w:p>
    <w:p w:rsidR="002B0F1A" w:rsidRDefault="002B0F1A">
      <w:pPr>
        <w:pStyle w:val="BodyText"/>
        <w:spacing w:before="114"/>
        <w:rPr>
          <w:sz w:val="24"/>
        </w:rPr>
      </w:pPr>
    </w:p>
    <w:p w:rsidR="002B0F1A" w:rsidRDefault="00AA42EA">
      <w:pPr>
        <w:tabs>
          <w:tab w:val="left" w:pos="5839"/>
        </w:tabs>
        <w:ind w:left="634"/>
        <w:rPr>
          <w:sz w:val="24"/>
        </w:rPr>
      </w:pPr>
      <w:r>
        <w:rPr>
          <w:sz w:val="24"/>
        </w:rPr>
        <w:t>Repayment</w:t>
      </w:r>
      <w:r>
        <w:rPr>
          <w:spacing w:val="-8"/>
          <w:sz w:val="24"/>
        </w:rPr>
        <w:t xml:space="preserve"> </w:t>
      </w:r>
      <w:r>
        <w:rPr>
          <w:spacing w:val="-2"/>
          <w:sz w:val="24"/>
        </w:rPr>
        <w:t>tenure</w:t>
      </w:r>
      <w:r>
        <w:rPr>
          <w:sz w:val="24"/>
        </w:rPr>
        <w:tab/>
        <w:t>Up</w:t>
      </w:r>
      <w:r>
        <w:rPr>
          <w:spacing w:val="-4"/>
          <w:sz w:val="24"/>
        </w:rPr>
        <w:t xml:space="preserve"> </w:t>
      </w:r>
      <w:r>
        <w:rPr>
          <w:sz w:val="24"/>
        </w:rPr>
        <w:t>to</w:t>
      </w:r>
      <w:r>
        <w:rPr>
          <w:spacing w:val="2"/>
          <w:sz w:val="24"/>
        </w:rPr>
        <w:t xml:space="preserve"> </w:t>
      </w:r>
      <w:r>
        <w:rPr>
          <w:sz w:val="24"/>
        </w:rPr>
        <w:t>10</w:t>
      </w:r>
      <w:r>
        <w:rPr>
          <w:spacing w:val="-3"/>
          <w:sz w:val="24"/>
        </w:rPr>
        <w:t xml:space="preserve"> </w:t>
      </w:r>
      <w:r>
        <w:rPr>
          <w:spacing w:val="-2"/>
          <w:sz w:val="24"/>
        </w:rPr>
        <w:t>years</w:t>
      </w:r>
    </w:p>
    <w:p w:rsidR="002B0F1A" w:rsidRDefault="002B0F1A">
      <w:pPr>
        <w:pStyle w:val="BodyText"/>
        <w:rPr>
          <w:sz w:val="24"/>
        </w:rPr>
      </w:pPr>
    </w:p>
    <w:p w:rsidR="002B0F1A" w:rsidRDefault="002B0F1A">
      <w:pPr>
        <w:pStyle w:val="BodyText"/>
        <w:spacing w:before="132"/>
        <w:rPr>
          <w:sz w:val="24"/>
        </w:rPr>
      </w:pPr>
    </w:p>
    <w:p w:rsidR="002B0F1A" w:rsidRDefault="00AA42EA">
      <w:pPr>
        <w:tabs>
          <w:tab w:val="left" w:pos="5839"/>
        </w:tabs>
        <w:ind w:left="634"/>
        <w:rPr>
          <w:sz w:val="24"/>
        </w:rPr>
      </w:pPr>
      <w:r>
        <w:rPr>
          <w:sz w:val="24"/>
        </w:rPr>
        <w:t>Promoter’s</w:t>
      </w:r>
      <w:r>
        <w:rPr>
          <w:spacing w:val="-13"/>
          <w:sz w:val="24"/>
        </w:rPr>
        <w:t xml:space="preserve"> </w:t>
      </w:r>
      <w:r>
        <w:rPr>
          <w:spacing w:val="-2"/>
          <w:sz w:val="24"/>
        </w:rPr>
        <w:t>contribution</w:t>
      </w:r>
      <w:r>
        <w:rPr>
          <w:sz w:val="24"/>
        </w:rPr>
        <w:tab/>
        <w:t>Up</w:t>
      </w:r>
      <w:r>
        <w:rPr>
          <w:spacing w:val="-4"/>
          <w:sz w:val="24"/>
        </w:rPr>
        <w:t xml:space="preserve"> </w:t>
      </w:r>
      <w:r>
        <w:rPr>
          <w:sz w:val="24"/>
        </w:rPr>
        <w:t>to</w:t>
      </w:r>
      <w:r>
        <w:rPr>
          <w:spacing w:val="2"/>
          <w:sz w:val="24"/>
        </w:rPr>
        <w:t xml:space="preserve"> </w:t>
      </w:r>
      <w:r>
        <w:rPr>
          <w:spacing w:val="-5"/>
          <w:sz w:val="24"/>
        </w:rPr>
        <w:t>10%</w:t>
      </w:r>
    </w:p>
    <w:p w:rsidR="002B0F1A" w:rsidRDefault="002B0F1A">
      <w:pPr>
        <w:pStyle w:val="BodyText"/>
        <w:spacing w:before="61"/>
        <w:rPr>
          <w:sz w:val="24"/>
        </w:rPr>
      </w:pPr>
    </w:p>
    <w:p w:rsidR="002B0F1A" w:rsidRDefault="00AA42EA">
      <w:pPr>
        <w:pStyle w:val="Heading4"/>
        <w:spacing w:line="710" w:lineRule="atLeast"/>
        <w:ind w:right="4288"/>
      </w:pPr>
      <w:bookmarkStart w:id="95" w:name="National_Backward_Caste_Finance_&amp;_Develo"/>
      <w:bookmarkEnd w:id="95"/>
      <w:r>
        <w:t>National</w:t>
      </w:r>
      <w:r>
        <w:rPr>
          <w:spacing w:val="-14"/>
        </w:rPr>
        <w:t xml:space="preserve"> </w:t>
      </w:r>
      <w:r>
        <w:t>Backward</w:t>
      </w:r>
      <w:r>
        <w:rPr>
          <w:spacing w:val="-10"/>
        </w:rPr>
        <w:t xml:space="preserve"> </w:t>
      </w:r>
      <w:r>
        <w:t>Caste</w:t>
      </w:r>
      <w:r>
        <w:rPr>
          <w:spacing w:val="-7"/>
        </w:rPr>
        <w:t xml:space="preserve"> </w:t>
      </w:r>
      <w:r>
        <w:t>Finance</w:t>
      </w:r>
      <w:r>
        <w:rPr>
          <w:spacing w:val="-12"/>
        </w:rPr>
        <w:t xml:space="preserve"> </w:t>
      </w:r>
      <w:r>
        <w:t>&amp;</w:t>
      </w:r>
      <w:r>
        <w:rPr>
          <w:spacing w:val="-10"/>
        </w:rPr>
        <w:t xml:space="preserve"> </w:t>
      </w:r>
      <w:r>
        <w:t>Development</w:t>
      </w:r>
      <w:r>
        <w:rPr>
          <w:spacing w:val="-9"/>
        </w:rPr>
        <w:t xml:space="preserve"> </w:t>
      </w:r>
      <w:r>
        <w:t>Corporation Loan Details:</w:t>
      </w:r>
    </w:p>
    <w:p w:rsidR="002B0F1A" w:rsidRDefault="002B0F1A">
      <w:pPr>
        <w:pStyle w:val="BodyText"/>
        <w:spacing w:before="47" w:after="1"/>
        <w:rPr>
          <w:b/>
          <w:sz w:val="20"/>
        </w:rPr>
      </w:pPr>
    </w:p>
    <w:tbl>
      <w:tblPr>
        <w:tblW w:w="0" w:type="auto"/>
        <w:tblInd w:w="466" w:type="dxa"/>
        <w:tblLayout w:type="fixed"/>
        <w:tblCellMar>
          <w:left w:w="0" w:type="dxa"/>
          <w:right w:w="0" w:type="dxa"/>
        </w:tblCellMar>
        <w:tblLook w:val="01E0" w:firstRow="1" w:lastRow="1" w:firstColumn="1" w:lastColumn="1" w:noHBand="0" w:noVBand="0"/>
      </w:tblPr>
      <w:tblGrid>
        <w:gridCol w:w="7089"/>
        <w:gridCol w:w="3303"/>
      </w:tblGrid>
      <w:tr w:rsidR="002B0F1A">
        <w:trPr>
          <w:trHeight w:val="2665"/>
        </w:trPr>
        <w:tc>
          <w:tcPr>
            <w:tcW w:w="10392" w:type="dxa"/>
            <w:gridSpan w:val="2"/>
            <w:tcBorders>
              <w:right w:val="single" w:sz="6" w:space="0" w:color="4F4F4F"/>
            </w:tcBorders>
          </w:tcPr>
          <w:p w:rsidR="002B0F1A" w:rsidRDefault="00AA42EA">
            <w:pPr>
              <w:pStyle w:val="TableParagraph"/>
              <w:tabs>
                <w:tab w:val="left" w:pos="7288"/>
              </w:tabs>
              <w:spacing w:before="183"/>
              <w:ind w:left="192"/>
              <w:rPr>
                <w:sz w:val="24"/>
              </w:rPr>
            </w:pPr>
            <w:r>
              <w:rPr>
                <w:noProof/>
                <w:sz w:val="24"/>
              </w:rPr>
              <mc:AlternateContent>
                <mc:Choice Requires="wpg">
                  <w:drawing>
                    <wp:anchor distT="0" distB="0" distL="0" distR="0" simplePos="0" relativeHeight="482812416" behindDoc="1" locked="0" layoutInCell="1" allowOverlap="1">
                      <wp:simplePos x="0" y="0"/>
                      <wp:positionH relativeFrom="column">
                        <wp:posOffset>-6908</wp:posOffset>
                      </wp:positionH>
                      <wp:positionV relativeFrom="paragraph">
                        <wp:posOffset>-1611</wp:posOffset>
                      </wp:positionV>
                      <wp:extent cx="6594475" cy="1815464"/>
                      <wp:effectExtent l="0" t="0" r="0" b="0"/>
                      <wp:wrapNone/>
                      <wp:docPr id="952" name="Group 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4475" cy="1815464"/>
                                <a:chOff x="0" y="0"/>
                                <a:chExt cx="6594475" cy="1815464"/>
                              </a:xfrm>
                            </wpg:grpSpPr>
                            <wps:wsp>
                              <wps:cNvPr id="953" name="Graphic 953"/>
                              <wps:cNvSpPr/>
                              <wps:spPr>
                                <a:xfrm>
                                  <a:off x="4503420" y="121920"/>
                                  <a:ext cx="9525" cy="441959"/>
                                </a:xfrm>
                                <a:custGeom>
                                  <a:avLst/>
                                  <a:gdLst/>
                                  <a:ahLst/>
                                  <a:cxnLst/>
                                  <a:rect l="l" t="t" r="r" b="b"/>
                                  <a:pathLst>
                                    <a:path w="9525" h="441959">
                                      <a:moveTo>
                                        <a:pt x="9525" y="0"/>
                                      </a:moveTo>
                                      <a:lnTo>
                                        <a:pt x="0" y="0"/>
                                      </a:lnTo>
                                      <a:lnTo>
                                        <a:pt x="0" y="441960"/>
                                      </a:lnTo>
                                      <a:lnTo>
                                        <a:pt x="9525" y="441960"/>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54" name="Image 954"/>
                                <pic:cNvPicPr/>
                              </pic:nvPicPr>
                              <pic:blipFill>
                                <a:blip r:embed="rId41" cstate="print"/>
                                <a:stretch>
                                  <a:fillRect/>
                                </a:stretch>
                              </pic:blipFill>
                              <pic:spPr>
                                <a:xfrm>
                                  <a:off x="0" y="563880"/>
                                  <a:ext cx="6594475" cy="121920"/>
                                </a:xfrm>
                                <a:prstGeom prst="rect">
                                  <a:avLst/>
                                </a:prstGeom>
                              </pic:spPr>
                            </pic:pic>
                            <pic:pic xmlns:pic="http://schemas.openxmlformats.org/drawingml/2006/picture">
                              <pic:nvPicPr>
                                <pic:cNvPr id="955" name="Image 955"/>
                                <pic:cNvPicPr/>
                              </pic:nvPicPr>
                              <pic:blipFill>
                                <a:blip r:embed="rId42" cstate="print"/>
                                <a:stretch>
                                  <a:fillRect/>
                                </a:stretch>
                              </pic:blipFill>
                              <pic:spPr>
                                <a:xfrm>
                                  <a:off x="0" y="0"/>
                                  <a:ext cx="6594475" cy="121920"/>
                                </a:xfrm>
                                <a:prstGeom prst="rect">
                                  <a:avLst/>
                                </a:prstGeom>
                              </pic:spPr>
                            </pic:pic>
                            <wps:wsp>
                              <wps:cNvPr id="956" name="Graphic 956"/>
                              <wps:cNvSpPr/>
                              <wps:spPr>
                                <a:xfrm>
                                  <a:off x="4503420" y="685800"/>
                                  <a:ext cx="9525" cy="443865"/>
                                </a:xfrm>
                                <a:custGeom>
                                  <a:avLst/>
                                  <a:gdLst/>
                                  <a:ahLst/>
                                  <a:cxnLst/>
                                  <a:rect l="l" t="t" r="r" b="b"/>
                                  <a:pathLst>
                                    <a:path w="9525" h="443865">
                                      <a:moveTo>
                                        <a:pt x="9525" y="0"/>
                                      </a:moveTo>
                                      <a:lnTo>
                                        <a:pt x="0" y="0"/>
                                      </a:lnTo>
                                      <a:lnTo>
                                        <a:pt x="0" y="443864"/>
                                      </a:lnTo>
                                      <a:lnTo>
                                        <a:pt x="9525" y="443864"/>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57" name="Image 957"/>
                                <pic:cNvPicPr/>
                              </pic:nvPicPr>
                              <pic:blipFill>
                                <a:blip r:embed="rId42" cstate="print"/>
                                <a:stretch>
                                  <a:fillRect/>
                                </a:stretch>
                              </pic:blipFill>
                              <pic:spPr>
                                <a:xfrm>
                                  <a:off x="0" y="1129664"/>
                                  <a:ext cx="6594475" cy="121919"/>
                                </a:xfrm>
                                <a:prstGeom prst="rect">
                                  <a:avLst/>
                                </a:prstGeom>
                              </pic:spPr>
                            </pic:pic>
                            <wps:wsp>
                              <wps:cNvPr id="958" name="Graphic 958"/>
                              <wps:cNvSpPr/>
                              <wps:spPr>
                                <a:xfrm>
                                  <a:off x="4503420" y="1251585"/>
                                  <a:ext cx="9525" cy="441959"/>
                                </a:xfrm>
                                <a:custGeom>
                                  <a:avLst/>
                                  <a:gdLst/>
                                  <a:ahLst/>
                                  <a:cxnLst/>
                                  <a:rect l="l" t="t" r="r" b="b"/>
                                  <a:pathLst>
                                    <a:path w="9525" h="441959">
                                      <a:moveTo>
                                        <a:pt x="9525" y="0"/>
                                      </a:moveTo>
                                      <a:lnTo>
                                        <a:pt x="0" y="0"/>
                                      </a:lnTo>
                                      <a:lnTo>
                                        <a:pt x="0" y="441960"/>
                                      </a:lnTo>
                                      <a:lnTo>
                                        <a:pt x="9525" y="441960"/>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59" name="Image 959"/>
                                <pic:cNvPicPr/>
                              </pic:nvPicPr>
                              <pic:blipFill>
                                <a:blip r:embed="rId41" cstate="print"/>
                                <a:stretch>
                                  <a:fillRect/>
                                </a:stretch>
                              </pic:blipFill>
                              <pic:spPr>
                                <a:xfrm>
                                  <a:off x="0" y="1693545"/>
                                  <a:ext cx="6594475" cy="121919"/>
                                </a:xfrm>
                                <a:prstGeom prst="rect">
                                  <a:avLst/>
                                </a:prstGeom>
                              </pic:spPr>
                            </pic:pic>
                          </wpg:wgp>
                        </a:graphicData>
                      </a:graphic>
                    </wp:anchor>
                  </w:drawing>
                </mc:Choice>
                <mc:Fallback>
                  <w:pict>
                    <v:group w14:anchorId="0C7A095D" id="Group 952" o:spid="_x0000_s1026" style="position:absolute;margin-left:-.55pt;margin-top:-.15pt;width:519.25pt;height:142.95pt;z-index:-20504064;mso-wrap-distance-left:0;mso-wrap-distance-right:0" coordsize="65944,18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">
                      <v:shape id="Graphic 953" o:spid="_x0000_s1027" style="position:absolute;left:45034;top:1219;width:95;height:4419;visibility:visible;mso-wrap-style:square;v-text-anchor:top" coordsize="9525,441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" path="m9525,l,,,441960r9525,l9525,xe" fillcolor="#4f4f4f" stroked="f">
                        <v:path arrowok="t"/>
                      </v:shape>
                      <v:shape id="Image 954" o:spid="_x0000_s1028" type="#_x0000_t75" style="position:absolute;top:5638;width:65944;height:1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">
                        <v:imagedata r:id="rId43" o:title=""/>
                      </v:shape>
                      <v:shape id="Image 955" o:spid="_x0000_s1029" type="#_x0000_t75" style="position:absolute;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">
                        <v:imagedata r:id="rId44" o:title=""/>
                      </v:shape>
                      <v:shape id="Graphic 956" o:spid="_x0000_s1030" style="position:absolute;left:45034;top:6858;width:95;height:4438;visibility:visible;mso-wrap-style:square;v-text-anchor:top" coordsize="9525,443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" path="m9525,l,,,443864r9525,l9525,xe" fillcolor="#4f4f4f" stroked="f">
                        <v:path arrowok="t"/>
                      </v:shape>
                      <v:shape id="Image 957" o:spid="_x0000_s1031" type="#_x0000_t75" style="position:absolute;top:11296;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">
                        <v:imagedata r:id="rId44" o:title=""/>
                      </v:shape>
                      <v:shape id="Graphic 958" o:spid="_x0000_s1032" style="position:absolute;left:45034;top:12515;width:95;height:4420;visibility:visible;mso-wrap-style:square;v-text-anchor:top" coordsize="9525,441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" path="m9525,l,,,441960r9525,l9525,xe" fillcolor="#4f4f4f" stroked="f">
                        <v:path arrowok="t"/>
                      </v:shape>
                      <v:shape id="Image 959" o:spid="_x0000_s1033" type="#_x0000_t75" style="position:absolute;top:16935;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">
                        <v:imagedata r:id="rId43" o:title=""/>
                      </v:shape>
                    </v:group>
                  </w:pict>
                </mc:Fallback>
              </mc:AlternateContent>
            </w:r>
            <w:r>
              <w:rPr>
                <w:sz w:val="24"/>
              </w:rPr>
              <w:t>Interest</w:t>
            </w:r>
            <w:r>
              <w:rPr>
                <w:spacing w:val="-2"/>
                <w:sz w:val="24"/>
              </w:rPr>
              <w:t xml:space="preserve"> </w:t>
            </w:r>
            <w:r>
              <w:rPr>
                <w:spacing w:val="-4"/>
                <w:sz w:val="24"/>
              </w:rPr>
              <w:t>Rate</w:t>
            </w:r>
            <w:r>
              <w:rPr>
                <w:sz w:val="24"/>
              </w:rPr>
              <w:tab/>
              <w:t>5%-6%</w:t>
            </w:r>
            <w:r>
              <w:rPr>
                <w:spacing w:val="-2"/>
                <w:sz w:val="24"/>
              </w:rPr>
              <w:t xml:space="preserve"> </w:t>
            </w:r>
            <w:r>
              <w:rPr>
                <w:sz w:val="24"/>
              </w:rPr>
              <w:t xml:space="preserve">per </w:t>
            </w:r>
            <w:r>
              <w:rPr>
                <w:spacing w:val="-2"/>
                <w:sz w:val="24"/>
              </w:rPr>
              <w:t>annum</w:t>
            </w:r>
          </w:p>
          <w:p w:rsidR="002B0F1A" w:rsidRDefault="002B0F1A">
            <w:pPr>
              <w:pStyle w:val="TableParagraph"/>
              <w:rPr>
                <w:b/>
                <w:sz w:val="24"/>
              </w:rPr>
            </w:pPr>
          </w:p>
          <w:p w:rsidR="002B0F1A" w:rsidRDefault="002B0F1A">
            <w:pPr>
              <w:pStyle w:val="TableParagraph"/>
              <w:spacing w:before="56"/>
              <w:rPr>
                <w:b/>
                <w:sz w:val="24"/>
              </w:rPr>
            </w:pPr>
          </w:p>
          <w:p w:rsidR="002B0F1A" w:rsidRDefault="00AA42EA">
            <w:pPr>
              <w:pStyle w:val="TableParagraph"/>
              <w:tabs>
                <w:tab w:val="left" w:pos="7288"/>
              </w:tabs>
              <w:ind w:left="192"/>
              <w:rPr>
                <w:sz w:val="24"/>
              </w:rPr>
            </w:pPr>
            <w:r>
              <w:rPr>
                <w:sz w:val="24"/>
              </w:rPr>
              <w:t>Loan</w:t>
            </w:r>
            <w:r>
              <w:rPr>
                <w:spacing w:val="-5"/>
                <w:sz w:val="24"/>
              </w:rPr>
              <w:t xml:space="preserve"> </w:t>
            </w:r>
            <w:r>
              <w:rPr>
                <w:spacing w:val="-2"/>
                <w:sz w:val="24"/>
              </w:rPr>
              <w:t>amount</w:t>
            </w:r>
            <w:r>
              <w:rPr>
                <w:sz w:val="24"/>
              </w:rPr>
              <w:tab/>
              <w:t>Up</w:t>
            </w:r>
            <w:r>
              <w:rPr>
                <w:spacing w:val="-4"/>
                <w:sz w:val="24"/>
              </w:rPr>
              <w:t xml:space="preserve"> </w:t>
            </w:r>
            <w:r>
              <w:rPr>
                <w:sz w:val="24"/>
              </w:rPr>
              <w:t>to</w:t>
            </w:r>
            <w:r>
              <w:rPr>
                <w:spacing w:val="1"/>
                <w:sz w:val="24"/>
              </w:rPr>
              <w:t xml:space="preserve"> </w:t>
            </w:r>
            <w:r>
              <w:rPr>
                <w:sz w:val="24"/>
              </w:rPr>
              <w:t>Rs.</w:t>
            </w:r>
            <w:r>
              <w:rPr>
                <w:spacing w:val="2"/>
                <w:sz w:val="24"/>
              </w:rPr>
              <w:t xml:space="preserve"> </w:t>
            </w:r>
            <w:r>
              <w:rPr>
                <w:sz w:val="24"/>
              </w:rPr>
              <w:t>5</w:t>
            </w:r>
            <w:r>
              <w:rPr>
                <w:spacing w:val="-4"/>
                <w:sz w:val="24"/>
              </w:rPr>
              <w:t xml:space="preserve"> lakh</w:t>
            </w:r>
          </w:p>
          <w:p w:rsidR="002B0F1A" w:rsidRDefault="002B0F1A">
            <w:pPr>
              <w:pStyle w:val="TableParagraph"/>
              <w:rPr>
                <w:b/>
                <w:sz w:val="24"/>
              </w:rPr>
            </w:pPr>
          </w:p>
          <w:p w:rsidR="002B0F1A" w:rsidRDefault="002B0F1A">
            <w:pPr>
              <w:pStyle w:val="TableParagraph"/>
              <w:spacing w:before="65"/>
              <w:rPr>
                <w:b/>
                <w:sz w:val="24"/>
              </w:rPr>
            </w:pPr>
          </w:p>
          <w:p w:rsidR="002B0F1A" w:rsidRDefault="00AA42EA">
            <w:pPr>
              <w:pStyle w:val="TableParagraph"/>
              <w:tabs>
                <w:tab w:val="left" w:pos="7288"/>
              </w:tabs>
              <w:ind w:left="192"/>
              <w:rPr>
                <w:sz w:val="24"/>
              </w:rPr>
            </w:pPr>
            <w:r>
              <w:rPr>
                <w:sz w:val="24"/>
              </w:rPr>
              <w:t>Repayment</w:t>
            </w:r>
            <w:r>
              <w:rPr>
                <w:spacing w:val="-3"/>
                <w:sz w:val="24"/>
              </w:rPr>
              <w:t xml:space="preserve"> </w:t>
            </w:r>
            <w:r>
              <w:rPr>
                <w:spacing w:val="-2"/>
                <w:sz w:val="24"/>
              </w:rPr>
              <w:t>tenure</w:t>
            </w:r>
            <w:r>
              <w:rPr>
                <w:sz w:val="24"/>
              </w:rPr>
              <w:tab/>
              <w:t>Up</w:t>
            </w:r>
            <w:r>
              <w:rPr>
                <w:spacing w:val="-5"/>
                <w:sz w:val="24"/>
              </w:rPr>
              <w:t xml:space="preserve"> </w:t>
            </w:r>
            <w:r>
              <w:rPr>
                <w:sz w:val="24"/>
              </w:rPr>
              <w:t>to</w:t>
            </w:r>
            <w:r>
              <w:rPr>
                <w:spacing w:val="2"/>
                <w:sz w:val="24"/>
              </w:rPr>
              <w:t xml:space="preserve"> </w:t>
            </w:r>
            <w:r>
              <w:rPr>
                <w:sz w:val="24"/>
              </w:rPr>
              <w:t>10</w:t>
            </w:r>
            <w:r>
              <w:rPr>
                <w:spacing w:val="-3"/>
                <w:sz w:val="24"/>
              </w:rPr>
              <w:t xml:space="preserve"> </w:t>
            </w:r>
            <w:r>
              <w:rPr>
                <w:spacing w:val="-2"/>
                <w:sz w:val="24"/>
              </w:rPr>
              <w:t>years</w:t>
            </w:r>
          </w:p>
        </w:tc>
      </w:tr>
      <w:tr w:rsidR="002B0F1A">
        <w:trPr>
          <w:trHeight w:val="195"/>
        </w:trPr>
        <w:tc>
          <w:tcPr>
            <w:tcW w:w="7089" w:type="dxa"/>
          </w:tcPr>
          <w:p w:rsidR="002B0F1A" w:rsidRDefault="002B0F1A">
            <w:pPr>
              <w:pStyle w:val="TableParagraph"/>
              <w:rPr>
                <w:sz w:val="12"/>
              </w:rPr>
            </w:pPr>
          </w:p>
        </w:tc>
        <w:tc>
          <w:tcPr>
            <w:tcW w:w="3303" w:type="dxa"/>
            <w:tcBorders>
              <w:right w:val="single" w:sz="6" w:space="0" w:color="4F4F4F"/>
            </w:tcBorders>
          </w:tcPr>
          <w:p w:rsidR="002B0F1A" w:rsidRDefault="002B0F1A">
            <w:pPr>
              <w:pStyle w:val="TableParagraph"/>
              <w:rPr>
                <w:sz w:val="12"/>
              </w:rPr>
            </w:pPr>
          </w:p>
        </w:tc>
      </w:tr>
      <w:tr w:rsidR="002B0F1A">
        <w:trPr>
          <w:trHeight w:val="696"/>
        </w:trPr>
        <w:tc>
          <w:tcPr>
            <w:tcW w:w="7089" w:type="dxa"/>
            <w:tcBorders>
              <w:left w:val="single" w:sz="6" w:space="0" w:color="4F4F4F"/>
              <w:bottom w:val="single" w:sz="6" w:space="0" w:color="4F4F4F"/>
              <w:right w:val="single" w:sz="6" w:space="0" w:color="4F4F4F"/>
            </w:tcBorders>
          </w:tcPr>
          <w:p w:rsidR="002B0F1A" w:rsidRDefault="00AA42EA">
            <w:pPr>
              <w:pStyle w:val="TableParagraph"/>
              <w:spacing w:line="268" w:lineRule="exact"/>
              <w:ind w:left="189"/>
              <w:rPr>
                <w:sz w:val="24"/>
              </w:rPr>
            </w:pPr>
            <w:r>
              <w:rPr>
                <w:sz w:val="24"/>
              </w:rPr>
              <w:t>Promoter’s</w:t>
            </w:r>
            <w:r>
              <w:rPr>
                <w:spacing w:val="-8"/>
                <w:sz w:val="24"/>
              </w:rPr>
              <w:t xml:space="preserve"> </w:t>
            </w:r>
            <w:r>
              <w:rPr>
                <w:spacing w:val="-2"/>
                <w:sz w:val="24"/>
              </w:rPr>
              <w:t>contribution</w:t>
            </w:r>
          </w:p>
        </w:tc>
        <w:tc>
          <w:tcPr>
            <w:tcW w:w="3303" w:type="dxa"/>
            <w:tcBorders>
              <w:left w:val="single" w:sz="6" w:space="0" w:color="4F4F4F"/>
              <w:bottom w:val="single" w:sz="6" w:space="0" w:color="4F4F4F"/>
              <w:right w:val="single" w:sz="6" w:space="0" w:color="4F4F4F"/>
            </w:tcBorders>
          </w:tcPr>
          <w:p w:rsidR="002B0F1A" w:rsidRDefault="00AA42EA">
            <w:pPr>
              <w:pStyle w:val="TableParagraph"/>
              <w:spacing w:line="268" w:lineRule="exact"/>
              <w:ind w:left="192"/>
              <w:rPr>
                <w:sz w:val="24"/>
              </w:rPr>
            </w:pPr>
            <w:r>
              <w:rPr>
                <w:sz w:val="24"/>
              </w:rPr>
              <w:t>Up</w:t>
            </w:r>
            <w:r>
              <w:rPr>
                <w:spacing w:val="-3"/>
                <w:sz w:val="24"/>
              </w:rPr>
              <w:t xml:space="preserve"> </w:t>
            </w:r>
            <w:r>
              <w:rPr>
                <w:sz w:val="24"/>
              </w:rPr>
              <w:t>to</w:t>
            </w:r>
            <w:r>
              <w:rPr>
                <w:spacing w:val="2"/>
                <w:sz w:val="24"/>
              </w:rPr>
              <w:t xml:space="preserve"> </w:t>
            </w:r>
            <w:r>
              <w:rPr>
                <w:spacing w:val="-5"/>
                <w:sz w:val="24"/>
              </w:rPr>
              <w:t>5%</w:t>
            </w:r>
          </w:p>
        </w:tc>
      </w:tr>
    </w:tbl>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spacing w:before="110"/>
        <w:rPr>
          <w:b/>
          <w:sz w:val="24"/>
        </w:rPr>
      </w:pPr>
    </w:p>
    <w:p w:rsidR="002B0F1A" w:rsidRDefault="00AA42EA">
      <w:pPr>
        <w:pStyle w:val="BodyText"/>
        <w:spacing w:before="1"/>
        <w:ind w:right="1434"/>
        <w:jc w:val="right"/>
        <w:rPr>
          <w:rFonts w:ascii="Calibri"/>
        </w:rPr>
      </w:pPr>
      <w:r>
        <w:rPr>
          <w:rFonts w:ascii="Calibri"/>
          <w:spacing w:val="-5"/>
        </w:rPr>
        <w:t>41</w:t>
      </w:r>
    </w:p>
    <w:p w:rsidR="002B0F1A" w:rsidRDefault="002B0F1A" w:rsidP="00FD2AEF">
      <w:pPr>
        <w:tabs>
          <w:tab w:val="left" w:pos="9426"/>
        </w:tabs>
        <w:spacing w:before="65"/>
        <w:ind w:left="854"/>
        <w:rPr>
          <w:rFonts w:ascii="Cambria"/>
          <w:b/>
          <w:position w:val="-12"/>
          <w:sz w:val="36"/>
        </w:rPr>
        <w:sectPr w:rsidR="002B0F1A">
          <w:pgSz w:w="12240" w:h="15840"/>
          <w:pgMar w:top="1520" w:right="0" w:bottom="280" w:left="360" w:header="720" w:footer="720" w:gutter="0"/>
          <w:cols w:space="720"/>
        </w:sectPr>
      </w:pPr>
    </w:p>
    <w:p w:rsidR="002B0F1A" w:rsidRDefault="00AA42EA">
      <w:pPr>
        <w:pStyle w:val="Heading4"/>
        <w:spacing w:before="70"/>
      </w:pPr>
      <w:r>
        <w:rPr>
          <w:noProof/>
        </w:rPr>
        <w:lastRenderedPageBreak/>
        <mc:AlternateContent>
          <mc:Choice Requires="wpg">
            <w:drawing>
              <wp:anchor distT="0" distB="0" distL="0" distR="0" simplePos="0" relativeHeight="48281395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960" name="Group 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961" name="Image 961"/>
                          <pic:cNvPicPr/>
                        </pic:nvPicPr>
                        <pic:blipFill>
                          <a:blip r:embed="rId7" cstate="print"/>
                          <a:stretch>
                            <a:fillRect/>
                          </a:stretch>
                        </pic:blipFill>
                        <pic:spPr>
                          <a:xfrm>
                            <a:off x="635" y="0"/>
                            <a:ext cx="7106284" cy="56515"/>
                          </a:xfrm>
                          <a:prstGeom prst="rect">
                            <a:avLst/>
                          </a:prstGeom>
                        </pic:spPr>
                      </pic:pic>
                      <wps:wsp>
                        <wps:cNvPr id="962" name="Graphic 96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63" name="Image 963"/>
                          <pic:cNvPicPr/>
                        </pic:nvPicPr>
                        <pic:blipFill>
                          <a:blip r:embed="rId8" cstate="print"/>
                          <a:stretch>
                            <a:fillRect/>
                          </a:stretch>
                        </pic:blipFill>
                        <pic:spPr>
                          <a:xfrm>
                            <a:off x="56514" y="9396995"/>
                            <a:ext cx="7050405" cy="51804"/>
                          </a:xfrm>
                          <a:prstGeom prst="rect">
                            <a:avLst/>
                          </a:prstGeom>
                        </pic:spPr>
                      </pic:pic>
                      <wps:wsp>
                        <wps:cNvPr id="964" name="Graphic 96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965" name="Graphic 965"/>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966" name="Graphic 96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967" name="Graphic 96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968" name="Graphic 96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969" name="Graphic 96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970" name="Graphic 97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971" name="Graphic 97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972" name="Graphic 97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973" name="Graphic 97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974" name="Graphic 97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975" name="Graphic 97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976" name="Graphic 97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977" name="Graphic 97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978" name="Graphic 97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979" name="Graphic 97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980" name="Graphic 98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4167CB" id="Group 960" o:spid="_x0000_s1026" style="position:absolute;margin-left:23.95pt;margin-top:24pt;width:564.3pt;height:744.25pt;z-index:-2050252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">
                <v:shape id="Image 96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">
                  <v:imagedata r:id="rId9" o:title=""/>
                </v:shape>
                <v:shape id="Graphic 96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96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">
                  <v:imagedata r:id="rId10" o:title=""/>
                </v:shape>
                <v:shape id="Graphic 96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" path="m56515,l18415,r,18415l,18415,,56515r56515,l56515,xem9525,l,,,9525r9525,l9525,xe" fillcolor="red" stroked="f">
                  <v:path arrowok="t"/>
                </v:shape>
                <v:shape id="Graphic 965"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" path="m6382385,361950r-780415,l5601970,r-27305,l5574665,361950,,361950r,26670l6382385,388620r,-26670xe" fillcolor="#6a6a6a" stroked="f">
                  <v:path arrowok="t"/>
                </v:shape>
                <v:shape id="Graphic 96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" path="m54864,l36576,,,,,36576,,54864r36576,l36576,36576r18288,l54864,xe" fillcolor="red" stroked="f">
                  <v:path arrowok="t"/>
                </v:shape>
                <v:shape id="Graphic 96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" path="m18288,l9131,,,,,9144r,9144l9131,18288r,-9144l18288,9144,18288,xe" stroked="f">
                  <v:path arrowok="t"/>
                </v:shape>
                <v:shape id="Graphic 96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" path="m9144,45720l,45720r,9144l9144,54864r,-9144xem7065010,l9144,r,36576l7065010,36576r,-36576xe" fillcolor="red" stroked="f">
                  <v:path arrowok="t"/>
                </v:shape>
                <v:shape id="Graphic 96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" path="m7055866,l,,,9144r7055866,l7055866,xe" stroked="f">
                  <v:path arrowok="t"/>
                </v:shape>
                <v:shape id="Graphic 97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" path="m7055866,45720l,45720r,9144l7055866,54864r,-9144xem7110730,r-36576,l7055866,r,36576l7074154,36576r,18288l7110730,54864r,-18288l7110730,xe" fillcolor="red" stroked="f">
                  <v:path arrowok="t"/>
                </v:shape>
                <v:shape id="Graphic 97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" path="m18288,l9144,,,,,9144r9144,l9144,18288r9131,l18275,9144,18288,xe" stroked="f">
                  <v:path arrowok="t"/>
                </v:shape>
                <v:shape id="Graphic 97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97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" path="m9143,l,,,9341866r9143,l9143,xe" stroked="f">
                  <v:path arrowok="t"/>
                </v:shape>
                <v:shape id="Graphic 97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" path="m54864,9360167r-18288,l36576,9341866r-36576,l,9360167r,36563l36576,9396730r18288,l54864,9360167xem7119874,r-9144,l7110730,9341866r9144,l7119874,xe" fillcolor="red" stroked="f">
                  <v:path arrowok="t"/>
                </v:shape>
                <v:shape id="Graphic 97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" path="m18288,9156r-9157,l9131,,,,,9156r,9132l9131,18288r9157,l18288,9156xe" stroked="f">
                  <v:path arrowok="t"/>
                </v:shape>
                <v:shape id="Graphic 97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" path="m9144,l,,,9144r9144,l9144,xem7065010,18300r-7055866,l9144,54864r7055866,l7065010,18300xe" fillcolor="red" stroked="f">
                  <v:path arrowok="t"/>
                </v:shape>
                <v:shape id="Graphic 97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" path="m7055866,l,,,9143r7055866,l7055866,xe" stroked="f">
                  <v:path arrowok="t"/>
                </v:shape>
                <v:shape id="Graphic 97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" path="m7055866,l,,,9144r7055866,l7055866,xem7110730,r-36576,l7074154,18300r-18288,l7055866,54864r18288,l7110730,54864r,-36564l7110730,xe" fillcolor="red" stroked="f">
                  <v:path arrowok="t"/>
                </v:shape>
                <v:shape id="Graphic 97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" path="m18288,9156l18275,,9144,r,9156l,9156r,9132l9144,18288r9131,l18288,9156xe" stroked="f">
                  <v:path arrowok="t"/>
                </v:shape>
                <v:shape id="Graphic 98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" path="m9144,l,,,9144r9144,l9144,xe" fillcolor="red" stroked="f">
                  <v:path arrowok="t"/>
                </v:shape>
                <w10:wrap anchorx="page" anchory="page"/>
              </v:group>
            </w:pict>
          </mc:Fallback>
        </mc:AlternateContent>
      </w:r>
      <w:bookmarkStart w:id="96" w:name="National_Physically_Challenged_Finance_&amp;"/>
      <w:bookmarkEnd w:id="96"/>
      <w:r>
        <w:t>National</w:t>
      </w:r>
      <w:r>
        <w:rPr>
          <w:spacing w:val="-13"/>
        </w:rPr>
        <w:t xml:space="preserve"> </w:t>
      </w:r>
      <w:r>
        <w:t>Physically</w:t>
      </w:r>
      <w:r>
        <w:rPr>
          <w:spacing w:val="-6"/>
        </w:rPr>
        <w:t xml:space="preserve"> </w:t>
      </w:r>
      <w:r>
        <w:t>Challenged</w:t>
      </w:r>
      <w:r>
        <w:rPr>
          <w:spacing w:val="-7"/>
        </w:rPr>
        <w:t xml:space="preserve"> </w:t>
      </w:r>
      <w:r>
        <w:t>Finance</w:t>
      </w:r>
      <w:r>
        <w:rPr>
          <w:spacing w:val="-7"/>
        </w:rPr>
        <w:t xml:space="preserve"> </w:t>
      </w:r>
      <w:r>
        <w:t>&amp;</w:t>
      </w:r>
      <w:r>
        <w:rPr>
          <w:spacing w:val="-5"/>
        </w:rPr>
        <w:t xml:space="preserve"> </w:t>
      </w:r>
      <w:r>
        <w:t xml:space="preserve">Development </w:t>
      </w:r>
      <w:r>
        <w:rPr>
          <w:spacing w:val="-2"/>
        </w:rPr>
        <w:t>Corporation</w:t>
      </w:r>
    </w:p>
    <w:p w:rsidR="002B0F1A" w:rsidRDefault="002B0F1A">
      <w:pPr>
        <w:pStyle w:val="BodyText"/>
        <w:spacing w:before="159"/>
        <w:rPr>
          <w:b/>
          <w:sz w:val="24"/>
        </w:rPr>
      </w:pPr>
    </w:p>
    <w:p w:rsidR="002B0F1A" w:rsidRDefault="00AA42EA">
      <w:pPr>
        <w:ind w:left="634"/>
        <w:rPr>
          <w:b/>
          <w:sz w:val="24"/>
        </w:rPr>
      </w:pPr>
      <w:r>
        <w:rPr>
          <w:b/>
          <w:sz w:val="24"/>
        </w:rPr>
        <w:t>Loan</w:t>
      </w:r>
      <w:r>
        <w:rPr>
          <w:b/>
          <w:spacing w:val="1"/>
          <w:sz w:val="24"/>
        </w:rPr>
        <w:t xml:space="preserve"> </w:t>
      </w:r>
      <w:r>
        <w:rPr>
          <w:b/>
          <w:spacing w:val="-2"/>
          <w:sz w:val="24"/>
        </w:rPr>
        <w:t>Details:</w:t>
      </w:r>
    </w:p>
    <w:p w:rsidR="002B0F1A" w:rsidRDefault="002B0F1A">
      <w:pPr>
        <w:pStyle w:val="BodyText"/>
        <w:spacing w:before="47"/>
        <w:rPr>
          <w:b/>
          <w:sz w:val="20"/>
        </w:rPr>
      </w:pPr>
    </w:p>
    <w:tbl>
      <w:tblPr>
        <w:tblW w:w="0" w:type="auto"/>
        <w:tblInd w:w="466" w:type="dxa"/>
        <w:tblLayout w:type="fixed"/>
        <w:tblCellMar>
          <w:left w:w="0" w:type="dxa"/>
          <w:right w:w="0" w:type="dxa"/>
        </w:tblCellMar>
        <w:tblLook w:val="01E0" w:firstRow="1" w:lastRow="1" w:firstColumn="1" w:lastColumn="1" w:noHBand="0" w:noVBand="0"/>
      </w:tblPr>
      <w:tblGrid>
        <w:gridCol w:w="7089"/>
        <w:gridCol w:w="3303"/>
      </w:tblGrid>
      <w:tr w:rsidR="002B0F1A">
        <w:trPr>
          <w:trHeight w:val="3297"/>
        </w:trPr>
        <w:tc>
          <w:tcPr>
            <w:tcW w:w="10392" w:type="dxa"/>
            <w:gridSpan w:val="2"/>
            <w:tcBorders>
              <w:right w:val="single" w:sz="6" w:space="0" w:color="4F4F4F"/>
            </w:tcBorders>
          </w:tcPr>
          <w:p w:rsidR="002B0F1A" w:rsidRDefault="00AA42EA">
            <w:pPr>
              <w:pStyle w:val="TableParagraph"/>
              <w:spacing w:before="184"/>
              <w:ind w:right="164"/>
              <w:jc w:val="right"/>
              <w:rPr>
                <w:sz w:val="24"/>
              </w:rPr>
            </w:pPr>
            <w:r>
              <w:rPr>
                <w:sz w:val="24"/>
              </w:rPr>
              <w:t>Depends</w:t>
            </w:r>
            <w:r>
              <w:rPr>
                <w:spacing w:val="-7"/>
                <w:sz w:val="24"/>
              </w:rPr>
              <w:t xml:space="preserve"> </w:t>
            </w:r>
            <w:r>
              <w:rPr>
                <w:sz w:val="24"/>
              </w:rPr>
              <w:t>on</w:t>
            </w:r>
            <w:r>
              <w:rPr>
                <w:spacing w:val="-6"/>
                <w:sz w:val="24"/>
              </w:rPr>
              <w:t xml:space="preserve"> </w:t>
            </w:r>
            <w:r>
              <w:rPr>
                <w:sz w:val="24"/>
              </w:rPr>
              <w:t>the</w:t>
            </w:r>
            <w:r>
              <w:rPr>
                <w:spacing w:val="-2"/>
                <w:sz w:val="24"/>
              </w:rPr>
              <w:t xml:space="preserve"> </w:t>
            </w:r>
            <w:r>
              <w:rPr>
                <w:sz w:val="24"/>
              </w:rPr>
              <w:t>loan</w:t>
            </w:r>
            <w:r>
              <w:rPr>
                <w:spacing w:val="-5"/>
                <w:sz w:val="24"/>
              </w:rPr>
              <w:t xml:space="preserve"> </w:t>
            </w:r>
            <w:r>
              <w:rPr>
                <w:sz w:val="24"/>
              </w:rPr>
              <w:t>amount</w:t>
            </w:r>
            <w:r>
              <w:rPr>
                <w:spacing w:val="5"/>
                <w:sz w:val="24"/>
              </w:rPr>
              <w:t xml:space="preserve"> </w:t>
            </w:r>
            <w:r>
              <w:rPr>
                <w:spacing w:val="-10"/>
                <w:sz w:val="24"/>
              </w:rPr>
              <w:t>–</w:t>
            </w:r>
          </w:p>
          <w:p w:rsidR="002B0F1A" w:rsidRDefault="00AA42EA">
            <w:pPr>
              <w:pStyle w:val="TableParagraph"/>
              <w:tabs>
                <w:tab w:val="left" w:pos="7091"/>
              </w:tabs>
              <w:spacing w:before="40"/>
              <w:ind w:right="180"/>
              <w:jc w:val="right"/>
              <w:rPr>
                <w:sz w:val="24"/>
              </w:rPr>
            </w:pPr>
            <w:r>
              <w:rPr>
                <w:noProof/>
                <w:sz w:val="24"/>
              </w:rPr>
              <mc:AlternateContent>
                <mc:Choice Requires="wpg">
                  <w:drawing>
                    <wp:anchor distT="0" distB="0" distL="0" distR="0" simplePos="0" relativeHeight="482813440" behindDoc="1" locked="0" layoutInCell="1" allowOverlap="1">
                      <wp:simplePos x="0" y="0"/>
                      <wp:positionH relativeFrom="column">
                        <wp:posOffset>-6908</wp:posOffset>
                      </wp:positionH>
                      <wp:positionV relativeFrom="paragraph">
                        <wp:posOffset>-294346</wp:posOffset>
                      </wp:positionV>
                      <wp:extent cx="6594475" cy="2217420"/>
                      <wp:effectExtent l="0" t="0" r="0" b="0"/>
                      <wp:wrapNone/>
                      <wp:docPr id="981" name="Group 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4475" cy="2217420"/>
                                <a:chOff x="0" y="0"/>
                                <a:chExt cx="6594475" cy="2217420"/>
                              </a:xfrm>
                            </wpg:grpSpPr>
                            <wps:wsp>
                              <wps:cNvPr id="982" name="Graphic 982"/>
                              <wps:cNvSpPr/>
                              <wps:spPr>
                                <a:xfrm>
                                  <a:off x="4503420" y="121920"/>
                                  <a:ext cx="9525" cy="845819"/>
                                </a:xfrm>
                                <a:custGeom>
                                  <a:avLst/>
                                  <a:gdLst/>
                                  <a:ahLst/>
                                  <a:cxnLst/>
                                  <a:rect l="l" t="t" r="r" b="b"/>
                                  <a:pathLst>
                                    <a:path w="9525" h="845819">
                                      <a:moveTo>
                                        <a:pt x="9525" y="0"/>
                                      </a:moveTo>
                                      <a:lnTo>
                                        <a:pt x="0" y="0"/>
                                      </a:lnTo>
                                      <a:lnTo>
                                        <a:pt x="0" y="845820"/>
                                      </a:lnTo>
                                      <a:lnTo>
                                        <a:pt x="9525" y="845820"/>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83" name="Image 983"/>
                                <pic:cNvPicPr/>
                              </pic:nvPicPr>
                              <pic:blipFill>
                                <a:blip r:embed="rId45" cstate="print"/>
                                <a:stretch>
                                  <a:fillRect/>
                                </a:stretch>
                              </pic:blipFill>
                              <pic:spPr>
                                <a:xfrm>
                                  <a:off x="0" y="967739"/>
                                  <a:ext cx="6594475" cy="121920"/>
                                </a:xfrm>
                                <a:prstGeom prst="rect">
                                  <a:avLst/>
                                </a:prstGeom>
                              </pic:spPr>
                            </pic:pic>
                            <pic:pic xmlns:pic="http://schemas.openxmlformats.org/drawingml/2006/picture">
                              <pic:nvPicPr>
                                <pic:cNvPr id="984" name="Image 984"/>
                                <pic:cNvPicPr/>
                              </pic:nvPicPr>
                              <pic:blipFill>
                                <a:blip r:embed="rId42" cstate="print"/>
                                <a:stretch>
                                  <a:fillRect/>
                                </a:stretch>
                              </pic:blipFill>
                              <pic:spPr>
                                <a:xfrm>
                                  <a:off x="0" y="0"/>
                                  <a:ext cx="6594475" cy="121920"/>
                                </a:xfrm>
                                <a:prstGeom prst="rect">
                                  <a:avLst/>
                                </a:prstGeom>
                              </pic:spPr>
                            </pic:pic>
                            <wps:wsp>
                              <wps:cNvPr id="985" name="Graphic 985"/>
                              <wps:cNvSpPr/>
                              <wps:spPr>
                                <a:xfrm>
                                  <a:off x="4503420" y="1089660"/>
                                  <a:ext cx="9525" cy="441959"/>
                                </a:xfrm>
                                <a:custGeom>
                                  <a:avLst/>
                                  <a:gdLst/>
                                  <a:ahLst/>
                                  <a:cxnLst/>
                                  <a:rect l="l" t="t" r="r" b="b"/>
                                  <a:pathLst>
                                    <a:path w="9525" h="441959">
                                      <a:moveTo>
                                        <a:pt x="9525" y="0"/>
                                      </a:moveTo>
                                      <a:lnTo>
                                        <a:pt x="0" y="0"/>
                                      </a:lnTo>
                                      <a:lnTo>
                                        <a:pt x="0" y="441959"/>
                                      </a:lnTo>
                                      <a:lnTo>
                                        <a:pt x="9525" y="441959"/>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86" name="Image 986"/>
                                <pic:cNvPicPr/>
                              </pic:nvPicPr>
                              <pic:blipFill>
                                <a:blip r:embed="rId46" cstate="print"/>
                                <a:stretch>
                                  <a:fillRect/>
                                </a:stretch>
                              </pic:blipFill>
                              <pic:spPr>
                                <a:xfrm>
                                  <a:off x="0" y="1531619"/>
                                  <a:ext cx="6594475" cy="121920"/>
                                </a:xfrm>
                                <a:prstGeom prst="rect">
                                  <a:avLst/>
                                </a:prstGeom>
                              </pic:spPr>
                            </pic:pic>
                            <wps:wsp>
                              <wps:cNvPr id="987" name="Graphic 987"/>
                              <wps:cNvSpPr/>
                              <wps:spPr>
                                <a:xfrm>
                                  <a:off x="4503420" y="1653539"/>
                                  <a:ext cx="9525" cy="441959"/>
                                </a:xfrm>
                                <a:custGeom>
                                  <a:avLst/>
                                  <a:gdLst/>
                                  <a:ahLst/>
                                  <a:cxnLst/>
                                  <a:rect l="l" t="t" r="r" b="b"/>
                                  <a:pathLst>
                                    <a:path w="9525" h="441959">
                                      <a:moveTo>
                                        <a:pt x="9525" y="0"/>
                                      </a:moveTo>
                                      <a:lnTo>
                                        <a:pt x="0" y="0"/>
                                      </a:lnTo>
                                      <a:lnTo>
                                        <a:pt x="0" y="441960"/>
                                      </a:lnTo>
                                      <a:lnTo>
                                        <a:pt x="9525" y="441960"/>
                                      </a:lnTo>
                                      <a:lnTo>
                                        <a:pt x="9525" y="0"/>
                                      </a:lnTo>
                                      <a:close/>
                                    </a:path>
                                  </a:pathLst>
                                </a:custGeom>
                                <a:solidFill>
                                  <a:srgbClr val="4F4F4F"/>
                                </a:solidFill>
                              </wps:spPr>
                              <wps:bodyPr wrap="square" lIns="0" tIns="0" rIns="0" bIns="0" rtlCol="0">
                                <a:prstTxWarp prst="textNoShape">
                                  <a:avLst/>
                                </a:prstTxWarp>
                                <a:noAutofit/>
                              </wps:bodyPr>
                            </wps:wsp>
                            <pic:pic xmlns:pic="http://schemas.openxmlformats.org/drawingml/2006/picture">
                              <pic:nvPicPr>
                                <pic:cNvPr id="988" name="Image 988"/>
                                <pic:cNvPicPr/>
                              </pic:nvPicPr>
                              <pic:blipFill>
                                <a:blip r:embed="rId42" cstate="print"/>
                                <a:stretch>
                                  <a:fillRect/>
                                </a:stretch>
                              </pic:blipFill>
                              <pic:spPr>
                                <a:xfrm>
                                  <a:off x="0" y="2095500"/>
                                  <a:ext cx="6594475" cy="121920"/>
                                </a:xfrm>
                                <a:prstGeom prst="rect">
                                  <a:avLst/>
                                </a:prstGeom>
                              </pic:spPr>
                            </pic:pic>
                          </wpg:wgp>
                        </a:graphicData>
                      </a:graphic>
                    </wp:anchor>
                  </w:drawing>
                </mc:Choice>
                <mc:Fallback>
                  <w:pict>
                    <v:group w14:anchorId="40A2D377" id="Group 981" o:spid="_x0000_s1026" style="position:absolute;margin-left:-.55pt;margin-top:-23.2pt;width:519.25pt;height:174.6pt;z-index:-20503040;mso-wrap-distance-left:0;mso-wrap-distance-right:0" coordsize="65944,221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">
                      <v:shape id="Graphic 982" o:spid="_x0000_s1027" style="position:absolute;left:45034;top:1219;width:95;height:8458;visibility:visible;mso-wrap-style:square;v-text-anchor:top" coordsize="9525,845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" path="m9525,l,,,845820r9525,l9525,xe" fillcolor="#4f4f4f" stroked="f">
                        <v:path arrowok="t"/>
                      </v:shape>
                      <v:shape id="Image 983" o:spid="_x0000_s1028" type="#_x0000_t75" style="position:absolute;top:9677;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">
                        <v:imagedata r:id="rId47" o:title=""/>
                      </v:shape>
                      <v:shape id="Image 984" o:spid="_x0000_s1029" type="#_x0000_t75" style="position:absolute;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">
                        <v:imagedata r:id="rId44" o:title=""/>
                      </v:shape>
                      <v:shape id="Graphic 985" o:spid="_x0000_s1030" style="position:absolute;left:45034;top:10896;width:95;height:4420;visibility:visible;mso-wrap-style:square;v-text-anchor:top" coordsize="9525,441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" path="m9525,l,,,441959r9525,l9525,xe" fillcolor="#4f4f4f" stroked="f">
                        <v:path arrowok="t"/>
                      </v:shape>
                      <v:shape id="Image 986" o:spid="_x0000_s1031" type="#_x0000_t75" style="position:absolute;top:15316;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">
                        <v:imagedata r:id="rId48" o:title=""/>
                      </v:shape>
                      <v:shape id="Graphic 987" o:spid="_x0000_s1032" style="position:absolute;left:45034;top:16535;width:95;height:4419;visibility:visible;mso-wrap-style:square;v-text-anchor:top" coordsize="9525,441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" path="m9525,l,,,441960r9525,l9525,xe" fillcolor="#4f4f4f" stroked="f">
                        <v:path arrowok="t"/>
                      </v:shape>
                      <v:shape id="Image 988" o:spid="_x0000_s1033" type="#_x0000_t75" style="position:absolute;top:20955;width:65944;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">
                        <v:imagedata r:id="rId44" o:title=""/>
                      </v:shape>
                    </v:group>
                  </w:pict>
                </mc:Fallback>
              </mc:AlternateContent>
            </w:r>
            <w:r>
              <w:rPr>
                <w:sz w:val="24"/>
              </w:rPr>
              <w:t>Interest</w:t>
            </w:r>
            <w:r>
              <w:rPr>
                <w:spacing w:val="-2"/>
                <w:sz w:val="24"/>
              </w:rPr>
              <w:t xml:space="preserve"> </w:t>
            </w:r>
            <w:r>
              <w:rPr>
                <w:spacing w:val="-4"/>
                <w:sz w:val="24"/>
              </w:rPr>
              <w:t>Rate</w:t>
            </w:r>
            <w:r>
              <w:rPr>
                <w:sz w:val="24"/>
              </w:rPr>
              <w:tab/>
              <w:t>Usually</w:t>
            </w:r>
            <w:r>
              <w:rPr>
                <w:spacing w:val="-11"/>
                <w:sz w:val="24"/>
              </w:rPr>
              <w:t xml:space="preserve"> </w:t>
            </w:r>
            <w:r>
              <w:rPr>
                <w:sz w:val="24"/>
              </w:rPr>
              <w:t>between</w:t>
            </w:r>
            <w:r>
              <w:rPr>
                <w:spacing w:val="-4"/>
                <w:sz w:val="24"/>
              </w:rPr>
              <w:t xml:space="preserve"> </w:t>
            </w:r>
            <w:r>
              <w:rPr>
                <w:sz w:val="24"/>
              </w:rPr>
              <w:t>4%</w:t>
            </w:r>
            <w:r>
              <w:rPr>
                <w:spacing w:val="2"/>
                <w:sz w:val="24"/>
              </w:rPr>
              <w:t xml:space="preserve"> </w:t>
            </w:r>
            <w:r>
              <w:rPr>
                <w:sz w:val="24"/>
              </w:rPr>
              <w:t>– 8%</w:t>
            </w:r>
            <w:r>
              <w:rPr>
                <w:spacing w:val="-2"/>
                <w:sz w:val="24"/>
              </w:rPr>
              <w:t xml:space="preserve"> </w:t>
            </w:r>
            <w:r>
              <w:rPr>
                <w:spacing w:val="-5"/>
                <w:sz w:val="24"/>
              </w:rPr>
              <w:t>per</w:t>
            </w:r>
          </w:p>
          <w:p w:rsidR="002B0F1A" w:rsidRDefault="00AA42EA">
            <w:pPr>
              <w:pStyle w:val="TableParagraph"/>
              <w:spacing w:before="41"/>
              <w:ind w:right="2687"/>
              <w:jc w:val="right"/>
              <w:rPr>
                <w:sz w:val="24"/>
              </w:rPr>
            </w:pPr>
            <w:r>
              <w:rPr>
                <w:spacing w:val="-4"/>
                <w:sz w:val="24"/>
              </w:rPr>
              <w:t>year</w:t>
            </w:r>
          </w:p>
          <w:p w:rsidR="002B0F1A" w:rsidRDefault="002B0F1A">
            <w:pPr>
              <w:pStyle w:val="TableParagraph"/>
              <w:rPr>
                <w:b/>
                <w:sz w:val="24"/>
              </w:rPr>
            </w:pPr>
          </w:p>
          <w:p w:rsidR="002B0F1A" w:rsidRDefault="002B0F1A">
            <w:pPr>
              <w:pStyle w:val="TableParagraph"/>
              <w:spacing w:before="61"/>
              <w:rPr>
                <w:b/>
                <w:sz w:val="24"/>
              </w:rPr>
            </w:pPr>
          </w:p>
          <w:p w:rsidR="002B0F1A" w:rsidRDefault="00AA42EA">
            <w:pPr>
              <w:pStyle w:val="TableParagraph"/>
              <w:tabs>
                <w:tab w:val="left" w:pos="7288"/>
              </w:tabs>
              <w:ind w:left="192"/>
              <w:rPr>
                <w:sz w:val="24"/>
              </w:rPr>
            </w:pPr>
            <w:r>
              <w:rPr>
                <w:sz w:val="24"/>
              </w:rPr>
              <w:t>Loan</w:t>
            </w:r>
            <w:r>
              <w:rPr>
                <w:spacing w:val="-5"/>
                <w:sz w:val="24"/>
              </w:rPr>
              <w:t xml:space="preserve"> </w:t>
            </w:r>
            <w:r>
              <w:rPr>
                <w:spacing w:val="-2"/>
                <w:sz w:val="24"/>
              </w:rPr>
              <w:t>amount</w:t>
            </w:r>
            <w:r>
              <w:rPr>
                <w:sz w:val="24"/>
              </w:rPr>
              <w:tab/>
              <w:t>Up</w:t>
            </w:r>
            <w:r>
              <w:rPr>
                <w:spacing w:val="-4"/>
                <w:sz w:val="24"/>
              </w:rPr>
              <w:t xml:space="preserve"> </w:t>
            </w:r>
            <w:r>
              <w:rPr>
                <w:sz w:val="24"/>
              </w:rPr>
              <w:t>to</w:t>
            </w:r>
            <w:r>
              <w:rPr>
                <w:spacing w:val="1"/>
                <w:sz w:val="24"/>
              </w:rPr>
              <w:t xml:space="preserve"> </w:t>
            </w:r>
            <w:r>
              <w:rPr>
                <w:sz w:val="24"/>
              </w:rPr>
              <w:t>Rs.</w:t>
            </w:r>
            <w:r>
              <w:rPr>
                <w:spacing w:val="2"/>
                <w:sz w:val="24"/>
              </w:rPr>
              <w:t xml:space="preserve"> </w:t>
            </w:r>
            <w:r>
              <w:rPr>
                <w:sz w:val="24"/>
              </w:rPr>
              <w:t>25</w:t>
            </w:r>
            <w:r>
              <w:rPr>
                <w:spacing w:val="-4"/>
                <w:sz w:val="24"/>
              </w:rPr>
              <w:t xml:space="preserve"> lakh</w:t>
            </w:r>
          </w:p>
          <w:p w:rsidR="002B0F1A" w:rsidRDefault="002B0F1A">
            <w:pPr>
              <w:pStyle w:val="TableParagraph"/>
              <w:rPr>
                <w:b/>
                <w:sz w:val="24"/>
              </w:rPr>
            </w:pPr>
          </w:p>
          <w:p w:rsidR="002B0F1A" w:rsidRDefault="002B0F1A">
            <w:pPr>
              <w:pStyle w:val="TableParagraph"/>
              <w:spacing w:before="60"/>
              <w:rPr>
                <w:b/>
                <w:sz w:val="24"/>
              </w:rPr>
            </w:pPr>
          </w:p>
          <w:p w:rsidR="002B0F1A" w:rsidRDefault="00AA42EA">
            <w:pPr>
              <w:pStyle w:val="TableParagraph"/>
              <w:tabs>
                <w:tab w:val="left" w:pos="7288"/>
              </w:tabs>
              <w:ind w:left="192"/>
              <w:rPr>
                <w:sz w:val="24"/>
              </w:rPr>
            </w:pPr>
            <w:r>
              <w:rPr>
                <w:sz w:val="24"/>
              </w:rPr>
              <w:t>Repayment</w:t>
            </w:r>
            <w:r>
              <w:rPr>
                <w:spacing w:val="-3"/>
                <w:sz w:val="24"/>
              </w:rPr>
              <w:t xml:space="preserve"> </w:t>
            </w:r>
            <w:r>
              <w:rPr>
                <w:spacing w:val="-2"/>
                <w:sz w:val="24"/>
              </w:rPr>
              <w:t>tenure</w:t>
            </w:r>
            <w:r>
              <w:rPr>
                <w:sz w:val="24"/>
              </w:rPr>
              <w:tab/>
              <w:t>Up</w:t>
            </w:r>
            <w:r>
              <w:rPr>
                <w:spacing w:val="-5"/>
                <w:sz w:val="24"/>
              </w:rPr>
              <w:t xml:space="preserve"> </w:t>
            </w:r>
            <w:r>
              <w:rPr>
                <w:sz w:val="24"/>
              </w:rPr>
              <w:t>to</w:t>
            </w:r>
            <w:r>
              <w:rPr>
                <w:spacing w:val="2"/>
                <w:sz w:val="24"/>
              </w:rPr>
              <w:t xml:space="preserve"> </w:t>
            </w:r>
            <w:r>
              <w:rPr>
                <w:sz w:val="24"/>
              </w:rPr>
              <w:t>10</w:t>
            </w:r>
            <w:r>
              <w:rPr>
                <w:spacing w:val="-3"/>
                <w:sz w:val="24"/>
              </w:rPr>
              <w:t xml:space="preserve"> </w:t>
            </w:r>
            <w:r>
              <w:rPr>
                <w:spacing w:val="-2"/>
                <w:sz w:val="24"/>
              </w:rPr>
              <w:t>years</w:t>
            </w:r>
          </w:p>
        </w:tc>
      </w:tr>
      <w:tr w:rsidR="002B0F1A">
        <w:trPr>
          <w:trHeight w:val="193"/>
        </w:trPr>
        <w:tc>
          <w:tcPr>
            <w:tcW w:w="7089" w:type="dxa"/>
          </w:tcPr>
          <w:p w:rsidR="002B0F1A" w:rsidRDefault="002B0F1A">
            <w:pPr>
              <w:pStyle w:val="TableParagraph"/>
              <w:rPr>
                <w:sz w:val="12"/>
              </w:rPr>
            </w:pPr>
          </w:p>
        </w:tc>
        <w:tc>
          <w:tcPr>
            <w:tcW w:w="3303" w:type="dxa"/>
            <w:tcBorders>
              <w:right w:val="single" w:sz="6" w:space="0" w:color="4F4F4F"/>
            </w:tcBorders>
          </w:tcPr>
          <w:p w:rsidR="002B0F1A" w:rsidRDefault="002B0F1A">
            <w:pPr>
              <w:pStyle w:val="TableParagraph"/>
              <w:rPr>
                <w:sz w:val="12"/>
              </w:rPr>
            </w:pPr>
          </w:p>
        </w:tc>
      </w:tr>
      <w:tr w:rsidR="002B0F1A">
        <w:trPr>
          <w:trHeight w:val="700"/>
        </w:trPr>
        <w:tc>
          <w:tcPr>
            <w:tcW w:w="7089" w:type="dxa"/>
            <w:tcBorders>
              <w:left w:val="single" w:sz="6" w:space="0" w:color="4F4F4F"/>
              <w:bottom w:val="single" w:sz="6" w:space="0" w:color="4F4F4F"/>
              <w:right w:val="single" w:sz="6" w:space="0" w:color="4F4F4F"/>
            </w:tcBorders>
          </w:tcPr>
          <w:p w:rsidR="002B0F1A" w:rsidRDefault="00AA42EA">
            <w:pPr>
              <w:pStyle w:val="TableParagraph"/>
              <w:spacing w:line="273" w:lineRule="exact"/>
              <w:ind w:left="189"/>
              <w:rPr>
                <w:sz w:val="24"/>
              </w:rPr>
            </w:pPr>
            <w:r>
              <w:rPr>
                <w:sz w:val="24"/>
              </w:rPr>
              <w:t>Promoter’s</w:t>
            </w:r>
            <w:r>
              <w:rPr>
                <w:spacing w:val="-8"/>
                <w:sz w:val="24"/>
              </w:rPr>
              <w:t xml:space="preserve"> </w:t>
            </w:r>
            <w:r>
              <w:rPr>
                <w:spacing w:val="-2"/>
                <w:sz w:val="24"/>
              </w:rPr>
              <w:t>contribution</w:t>
            </w:r>
          </w:p>
        </w:tc>
        <w:tc>
          <w:tcPr>
            <w:tcW w:w="3303" w:type="dxa"/>
            <w:tcBorders>
              <w:left w:val="single" w:sz="6" w:space="0" w:color="4F4F4F"/>
              <w:bottom w:val="single" w:sz="6" w:space="0" w:color="4F4F4F"/>
              <w:right w:val="single" w:sz="6" w:space="0" w:color="4F4F4F"/>
            </w:tcBorders>
          </w:tcPr>
          <w:p w:rsidR="002B0F1A" w:rsidRDefault="00AA42EA">
            <w:pPr>
              <w:pStyle w:val="TableParagraph"/>
              <w:spacing w:line="273" w:lineRule="exact"/>
              <w:ind w:left="192"/>
              <w:rPr>
                <w:sz w:val="24"/>
              </w:rPr>
            </w:pPr>
            <w:r>
              <w:rPr>
                <w:sz w:val="24"/>
              </w:rPr>
              <w:t>Up</w:t>
            </w:r>
            <w:r>
              <w:rPr>
                <w:spacing w:val="-3"/>
                <w:sz w:val="24"/>
              </w:rPr>
              <w:t xml:space="preserve"> </w:t>
            </w:r>
            <w:r>
              <w:rPr>
                <w:sz w:val="24"/>
              </w:rPr>
              <w:t>to</w:t>
            </w:r>
            <w:r>
              <w:rPr>
                <w:spacing w:val="2"/>
                <w:sz w:val="24"/>
              </w:rPr>
              <w:t xml:space="preserve"> </w:t>
            </w:r>
            <w:r>
              <w:rPr>
                <w:spacing w:val="-5"/>
                <w:sz w:val="24"/>
              </w:rPr>
              <w:t>10%</w:t>
            </w:r>
          </w:p>
        </w:tc>
      </w:tr>
    </w:tbl>
    <w:p w:rsidR="002B0F1A" w:rsidRDefault="00AA42EA">
      <w:pPr>
        <w:spacing w:before="14" w:line="660" w:lineRule="atLeast"/>
        <w:ind w:left="634" w:right="1532"/>
        <w:rPr>
          <w:sz w:val="24"/>
        </w:rPr>
      </w:pPr>
      <w:r>
        <w:rPr>
          <w:sz w:val="24"/>
        </w:rPr>
        <w:t>Note:</w:t>
      </w:r>
      <w:r>
        <w:rPr>
          <w:spacing w:val="-5"/>
          <w:sz w:val="24"/>
        </w:rPr>
        <w:t xml:space="preserve"> </w:t>
      </w:r>
      <w:r>
        <w:rPr>
          <w:sz w:val="24"/>
        </w:rPr>
        <w:t>All</w:t>
      </w:r>
      <w:r>
        <w:rPr>
          <w:spacing w:val="-10"/>
          <w:sz w:val="24"/>
        </w:rPr>
        <w:t xml:space="preserve"> </w:t>
      </w:r>
      <w:r>
        <w:rPr>
          <w:sz w:val="24"/>
        </w:rPr>
        <w:t>above-mentioned interest rates</w:t>
      </w:r>
      <w:r>
        <w:rPr>
          <w:spacing w:val="-7"/>
          <w:sz w:val="24"/>
        </w:rPr>
        <w:t xml:space="preserve"> </w:t>
      </w:r>
      <w:r>
        <w:rPr>
          <w:sz w:val="24"/>
        </w:rPr>
        <w:t>are</w:t>
      </w:r>
      <w:r>
        <w:rPr>
          <w:spacing w:val="-7"/>
          <w:sz w:val="24"/>
        </w:rPr>
        <w:t xml:space="preserve"> </w:t>
      </w:r>
      <w:r>
        <w:rPr>
          <w:sz w:val="24"/>
        </w:rPr>
        <w:t>subject</w:t>
      </w:r>
      <w:r>
        <w:rPr>
          <w:spacing w:val="-5"/>
          <w:sz w:val="24"/>
        </w:rPr>
        <w:t xml:space="preserve"> </w:t>
      </w:r>
      <w:r>
        <w:rPr>
          <w:sz w:val="24"/>
        </w:rPr>
        <w:t>to</w:t>
      </w:r>
      <w:r>
        <w:rPr>
          <w:spacing w:val="-1"/>
          <w:sz w:val="24"/>
        </w:rPr>
        <w:t xml:space="preserve"> </w:t>
      </w:r>
      <w:r>
        <w:rPr>
          <w:sz w:val="24"/>
        </w:rPr>
        <w:t>change</w:t>
      </w:r>
      <w:r>
        <w:rPr>
          <w:spacing w:val="-2"/>
          <w:sz w:val="24"/>
        </w:rPr>
        <w:t xml:space="preserve"> </w:t>
      </w:r>
      <w:r>
        <w:rPr>
          <w:sz w:val="24"/>
        </w:rPr>
        <w:t>and</w:t>
      </w:r>
      <w:r>
        <w:rPr>
          <w:spacing w:val="-5"/>
          <w:sz w:val="24"/>
        </w:rPr>
        <w:t xml:space="preserve"> </w:t>
      </w:r>
      <w:r>
        <w:rPr>
          <w:sz w:val="24"/>
        </w:rPr>
        <w:t>depend</w:t>
      </w:r>
      <w:r>
        <w:rPr>
          <w:spacing w:val="-1"/>
          <w:sz w:val="24"/>
        </w:rPr>
        <w:t xml:space="preserve"> </w:t>
      </w:r>
      <w:r>
        <w:rPr>
          <w:sz w:val="24"/>
        </w:rPr>
        <w:t>on</w:t>
      </w:r>
      <w:r>
        <w:rPr>
          <w:spacing w:val="-9"/>
          <w:sz w:val="24"/>
        </w:rPr>
        <w:t xml:space="preserve"> </w:t>
      </w:r>
      <w:r>
        <w:rPr>
          <w:sz w:val="24"/>
        </w:rPr>
        <w:t>the</w:t>
      </w:r>
      <w:r>
        <w:rPr>
          <w:spacing w:val="-2"/>
          <w:sz w:val="24"/>
        </w:rPr>
        <w:t xml:space="preserve"> </w:t>
      </w:r>
      <w:r>
        <w:rPr>
          <w:sz w:val="24"/>
        </w:rPr>
        <w:t>sole</w:t>
      </w:r>
      <w:r>
        <w:rPr>
          <w:spacing w:val="-7"/>
          <w:sz w:val="24"/>
        </w:rPr>
        <w:t xml:space="preserve"> </w:t>
      </w:r>
      <w:r>
        <w:rPr>
          <w:sz w:val="24"/>
        </w:rPr>
        <w:t>discretion</w:t>
      </w:r>
      <w:r>
        <w:rPr>
          <w:spacing w:val="-9"/>
          <w:sz w:val="24"/>
        </w:rPr>
        <w:t xml:space="preserve"> </w:t>
      </w:r>
      <w:r>
        <w:rPr>
          <w:sz w:val="24"/>
        </w:rPr>
        <w:t>of the ministry and RBI.</w:t>
      </w:r>
    </w:p>
    <w:p w:rsidR="002B0F1A" w:rsidRDefault="002B0F1A">
      <w:pPr>
        <w:pStyle w:val="BodyText"/>
        <w:spacing w:before="13"/>
        <w:rPr>
          <w:sz w:val="24"/>
        </w:rPr>
      </w:pPr>
    </w:p>
    <w:p w:rsidR="002B0F1A" w:rsidRDefault="00AA42EA">
      <w:pPr>
        <w:pStyle w:val="Heading1"/>
        <w:spacing w:before="1"/>
        <w:jc w:val="left"/>
      </w:pPr>
      <w:bookmarkStart w:id="97" w:name="NSIC_(NATIONAL_SMALL_INDUSTRIES_CORPORAT"/>
      <w:bookmarkEnd w:id="97"/>
      <w:r>
        <w:rPr>
          <w:color w:val="FF0000"/>
        </w:rPr>
        <w:t>NSIC</w:t>
      </w:r>
      <w:r>
        <w:rPr>
          <w:color w:val="FF0000"/>
          <w:spacing w:val="-17"/>
        </w:rPr>
        <w:t xml:space="preserve"> </w:t>
      </w:r>
      <w:r>
        <w:rPr>
          <w:color w:val="FF0000"/>
        </w:rPr>
        <w:t>(NATIONAL</w:t>
      </w:r>
      <w:r>
        <w:rPr>
          <w:color w:val="FF0000"/>
          <w:spacing w:val="-11"/>
        </w:rPr>
        <w:t xml:space="preserve"> </w:t>
      </w:r>
      <w:r>
        <w:rPr>
          <w:color w:val="FF0000"/>
        </w:rPr>
        <w:t>SMALL</w:t>
      </w:r>
      <w:r>
        <w:rPr>
          <w:color w:val="FF0000"/>
          <w:spacing w:val="-12"/>
        </w:rPr>
        <w:t xml:space="preserve"> </w:t>
      </w:r>
      <w:r>
        <w:rPr>
          <w:color w:val="FF0000"/>
        </w:rPr>
        <w:t>INDUSTRIES</w:t>
      </w:r>
      <w:r>
        <w:rPr>
          <w:color w:val="FF0000"/>
          <w:spacing w:val="-12"/>
        </w:rPr>
        <w:t xml:space="preserve"> </w:t>
      </w:r>
      <w:r>
        <w:rPr>
          <w:color w:val="FF0000"/>
          <w:spacing w:val="-2"/>
        </w:rPr>
        <w:t>CORPORATION):-</w:t>
      </w:r>
    </w:p>
    <w:p w:rsidR="002B0F1A" w:rsidRDefault="00AA42EA">
      <w:pPr>
        <w:spacing w:before="42" w:line="276" w:lineRule="auto"/>
        <w:ind w:left="634" w:right="1439"/>
        <w:jc w:val="both"/>
        <w:rPr>
          <w:sz w:val="24"/>
        </w:rPr>
      </w:pPr>
      <w:r>
        <w:rPr>
          <w:color w:val="2F4257"/>
          <w:sz w:val="24"/>
        </w:rPr>
        <w:t>NSIC (National</w:t>
      </w:r>
      <w:r>
        <w:rPr>
          <w:color w:val="2F4257"/>
          <w:spacing w:val="-8"/>
          <w:sz w:val="24"/>
        </w:rPr>
        <w:t xml:space="preserve"> </w:t>
      </w:r>
      <w:r>
        <w:rPr>
          <w:color w:val="2F4257"/>
          <w:sz w:val="24"/>
        </w:rPr>
        <w:t>Small</w:t>
      </w:r>
      <w:r>
        <w:rPr>
          <w:color w:val="2F4257"/>
          <w:spacing w:val="-7"/>
          <w:sz w:val="24"/>
        </w:rPr>
        <w:t xml:space="preserve"> </w:t>
      </w:r>
      <w:r>
        <w:rPr>
          <w:color w:val="2F4257"/>
          <w:sz w:val="24"/>
        </w:rPr>
        <w:t>Industries</w:t>
      </w:r>
      <w:r>
        <w:rPr>
          <w:color w:val="2F4257"/>
          <w:spacing w:val="-1"/>
          <w:sz w:val="24"/>
        </w:rPr>
        <w:t xml:space="preserve"> </w:t>
      </w:r>
      <w:r>
        <w:rPr>
          <w:color w:val="2F4257"/>
          <w:sz w:val="24"/>
        </w:rPr>
        <w:t>Corporation) is</w:t>
      </w:r>
      <w:r>
        <w:rPr>
          <w:color w:val="2F4257"/>
          <w:spacing w:val="-1"/>
          <w:sz w:val="24"/>
        </w:rPr>
        <w:t xml:space="preserve"> </w:t>
      </w:r>
      <w:r>
        <w:rPr>
          <w:color w:val="2F4257"/>
          <w:sz w:val="24"/>
        </w:rPr>
        <w:t>an</w:t>
      </w:r>
      <w:r>
        <w:rPr>
          <w:color w:val="2F4257"/>
          <w:spacing w:val="-3"/>
          <w:sz w:val="24"/>
        </w:rPr>
        <w:t xml:space="preserve"> </w:t>
      </w:r>
      <w:r>
        <w:rPr>
          <w:color w:val="2F4257"/>
          <w:sz w:val="24"/>
        </w:rPr>
        <w:t xml:space="preserve">ISO </w:t>
      </w:r>
      <w:r>
        <w:rPr>
          <w:color w:val="1F2027"/>
          <w:sz w:val="24"/>
        </w:rPr>
        <w:t>9000</w:t>
      </w:r>
      <w:r>
        <w:rPr>
          <w:color w:val="1F2027"/>
          <w:spacing w:val="-3"/>
          <w:sz w:val="24"/>
        </w:rPr>
        <w:t xml:space="preserve"> </w:t>
      </w:r>
      <w:r>
        <w:rPr>
          <w:color w:val="2F4257"/>
          <w:sz w:val="24"/>
        </w:rPr>
        <w:t>certified Indian</w:t>
      </w:r>
      <w:r>
        <w:rPr>
          <w:color w:val="2F4257"/>
          <w:spacing w:val="-3"/>
          <w:sz w:val="24"/>
        </w:rPr>
        <w:t xml:space="preserve"> </w:t>
      </w:r>
      <w:r>
        <w:rPr>
          <w:color w:val="2F4257"/>
          <w:sz w:val="24"/>
        </w:rPr>
        <w:t>Government Enterprise under Micro, Small and Medium Enterprises.</w:t>
      </w:r>
      <w:r>
        <w:rPr>
          <w:color w:val="2F4257"/>
          <w:spacing w:val="40"/>
          <w:sz w:val="24"/>
        </w:rPr>
        <w:t xml:space="preserve"> </w:t>
      </w:r>
      <w:r>
        <w:rPr>
          <w:color w:val="2F4257"/>
          <w:sz w:val="24"/>
        </w:rPr>
        <w:t>National Small Industries Corporation is working to aid, foster and promote the growth of MSMEs (micro, small and medium enterprises) all across the country. NSIC operates all across the nation through a network of Technical Centre and offices.</w:t>
      </w:r>
    </w:p>
    <w:p w:rsidR="002B0F1A" w:rsidRDefault="00AA42EA">
      <w:pPr>
        <w:spacing w:before="199"/>
        <w:ind w:left="634" w:right="1479"/>
        <w:rPr>
          <w:sz w:val="24"/>
        </w:rPr>
      </w:pPr>
      <w:r>
        <w:rPr>
          <w:sz w:val="24"/>
        </w:rPr>
        <w:t>The main NSIC functions are to promote the budding small businesses of India and provide help to</w:t>
      </w:r>
      <w:r>
        <w:rPr>
          <w:spacing w:val="40"/>
          <w:sz w:val="24"/>
        </w:rPr>
        <w:t xml:space="preserve"> </w:t>
      </w:r>
      <w:r>
        <w:rPr>
          <w:sz w:val="24"/>
        </w:rPr>
        <w:t>Small Scale Industries (SSI). The National</w:t>
      </w:r>
      <w:r>
        <w:rPr>
          <w:spacing w:val="-2"/>
          <w:sz w:val="24"/>
        </w:rPr>
        <w:t xml:space="preserve"> </w:t>
      </w:r>
      <w:r>
        <w:rPr>
          <w:sz w:val="24"/>
        </w:rPr>
        <w:t>Small Industries Corporation objectives include:</w:t>
      </w:r>
    </w:p>
    <w:p w:rsidR="002B0F1A" w:rsidRDefault="002B0F1A">
      <w:pPr>
        <w:pStyle w:val="BodyText"/>
        <w:spacing w:before="185"/>
        <w:rPr>
          <w:sz w:val="24"/>
        </w:rPr>
      </w:pPr>
    </w:p>
    <w:p w:rsidR="002B0F1A" w:rsidRDefault="00AA42EA">
      <w:pPr>
        <w:pStyle w:val="ListParagraph"/>
        <w:numPr>
          <w:ilvl w:val="1"/>
          <w:numId w:val="135"/>
        </w:numPr>
        <w:tabs>
          <w:tab w:val="left" w:pos="1061"/>
        </w:tabs>
        <w:spacing w:line="275" w:lineRule="exact"/>
        <w:rPr>
          <w:sz w:val="24"/>
        </w:rPr>
      </w:pPr>
      <w:r>
        <w:rPr>
          <w:sz w:val="24"/>
        </w:rPr>
        <w:t>To</w:t>
      </w:r>
      <w:r>
        <w:rPr>
          <w:spacing w:val="-8"/>
          <w:sz w:val="24"/>
        </w:rPr>
        <w:t xml:space="preserve"> </w:t>
      </w:r>
      <w:r>
        <w:rPr>
          <w:sz w:val="24"/>
        </w:rPr>
        <w:t>enhance</w:t>
      </w:r>
      <w:r>
        <w:rPr>
          <w:spacing w:val="-5"/>
          <w:sz w:val="24"/>
        </w:rPr>
        <w:t xml:space="preserve"> </w:t>
      </w:r>
      <w:r>
        <w:rPr>
          <w:sz w:val="24"/>
        </w:rPr>
        <w:t>the</w:t>
      </w:r>
      <w:r>
        <w:rPr>
          <w:spacing w:val="-2"/>
          <w:sz w:val="24"/>
        </w:rPr>
        <w:t xml:space="preserve"> </w:t>
      </w:r>
      <w:r>
        <w:rPr>
          <w:sz w:val="24"/>
        </w:rPr>
        <w:t>corporation</w:t>
      </w:r>
      <w:r>
        <w:rPr>
          <w:spacing w:val="-8"/>
          <w:sz w:val="24"/>
        </w:rPr>
        <w:t xml:space="preserve"> </w:t>
      </w:r>
      <w:r>
        <w:rPr>
          <w:sz w:val="24"/>
        </w:rPr>
        <w:t>reach</w:t>
      </w:r>
      <w:r>
        <w:rPr>
          <w:spacing w:val="-6"/>
          <w:sz w:val="24"/>
        </w:rPr>
        <w:t xml:space="preserve"> </w:t>
      </w:r>
      <w:r>
        <w:rPr>
          <w:sz w:val="24"/>
        </w:rPr>
        <w:t>which</w:t>
      </w:r>
      <w:r>
        <w:rPr>
          <w:spacing w:val="-8"/>
          <w:sz w:val="24"/>
        </w:rPr>
        <w:t xml:space="preserve"> </w:t>
      </w:r>
      <w:r>
        <w:rPr>
          <w:sz w:val="24"/>
        </w:rPr>
        <w:t>will</w:t>
      </w:r>
      <w:r>
        <w:rPr>
          <w:spacing w:val="-9"/>
          <w:sz w:val="24"/>
        </w:rPr>
        <w:t xml:space="preserve"> </w:t>
      </w:r>
      <w:r>
        <w:rPr>
          <w:sz w:val="24"/>
        </w:rPr>
        <w:t>ultimately</w:t>
      </w:r>
      <w:r>
        <w:rPr>
          <w:spacing w:val="-9"/>
          <w:sz w:val="24"/>
        </w:rPr>
        <w:t xml:space="preserve"> </w:t>
      </w:r>
      <w:r>
        <w:rPr>
          <w:sz w:val="24"/>
        </w:rPr>
        <w:t>result</w:t>
      </w:r>
      <w:r>
        <w:rPr>
          <w:spacing w:val="9"/>
          <w:sz w:val="24"/>
        </w:rPr>
        <w:t xml:space="preserve"> </w:t>
      </w:r>
      <w:r>
        <w:rPr>
          <w:sz w:val="24"/>
        </w:rPr>
        <w:t>in</w:t>
      </w:r>
      <w:r>
        <w:rPr>
          <w:spacing w:val="-3"/>
          <w:sz w:val="24"/>
        </w:rPr>
        <w:t xml:space="preserve"> </w:t>
      </w:r>
      <w:r>
        <w:rPr>
          <w:sz w:val="24"/>
        </w:rPr>
        <w:t>business</w:t>
      </w:r>
      <w:r>
        <w:rPr>
          <w:spacing w:val="-6"/>
          <w:sz w:val="24"/>
        </w:rPr>
        <w:t xml:space="preserve"> </w:t>
      </w:r>
      <w:r>
        <w:rPr>
          <w:spacing w:val="-2"/>
          <w:sz w:val="24"/>
        </w:rPr>
        <w:t>growth.</w:t>
      </w:r>
    </w:p>
    <w:p w:rsidR="002B0F1A" w:rsidRDefault="00AA42EA">
      <w:pPr>
        <w:pStyle w:val="ListParagraph"/>
        <w:numPr>
          <w:ilvl w:val="1"/>
          <w:numId w:val="135"/>
        </w:numPr>
        <w:tabs>
          <w:tab w:val="left" w:pos="1061"/>
        </w:tabs>
        <w:spacing w:line="275" w:lineRule="exact"/>
        <w:rPr>
          <w:sz w:val="24"/>
        </w:rPr>
      </w:pPr>
      <w:r>
        <w:rPr>
          <w:sz w:val="24"/>
        </w:rPr>
        <w:t>To</w:t>
      </w:r>
      <w:r>
        <w:rPr>
          <w:spacing w:val="-8"/>
          <w:sz w:val="24"/>
        </w:rPr>
        <w:t xml:space="preserve"> </w:t>
      </w:r>
      <w:r>
        <w:rPr>
          <w:sz w:val="24"/>
        </w:rPr>
        <w:t>achieve</w:t>
      </w:r>
      <w:r>
        <w:rPr>
          <w:spacing w:val="-2"/>
          <w:sz w:val="24"/>
        </w:rPr>
        <w:t xml:space="preserve"> </w:t>
      </w:r>
      <w:r>
        <w:rPr>
          <w:sz w:val="24"/>
        </w:rPr>
        <w:t>efficiency</w:t>
      </w:r>
      <w:r>
        <w:rPr>
          <w:spacing w:val="-8"/>
          <w:sz w:val="24"/>
        </w:rPr>
        <w:t xml:space="preserve"> </w:t>
      </w:r>
      <w:r>
        <w:rPr>
          <w:sz w:val="24"/>
        </w:rPr>
        <w:t>in</w:t>
      </w:r>
      <w:r>
        <w:rPr>
          <w:spacing w:val="-1"/>
          <w:sz w:val="24"/>
        </w:rPr>
        <w:t xml:space="preserve"> </w:t>
      </w:r>
      <w:r>
        <w:rPr>
          <w:sz w:val="24"/>
        </w:rPr>
        <w:t>operations</w:t>
      </w:r>
      <w:r>
        <w:rPr>
          <w:spacing w:val="-2"/>
          <w:sz w:val="24"/>
        </w:rPr>
        <w:t xml:space="preserve"> </w:t>
      </w:r>
      <w:r>
        <w:rPr>
          <w:sz w:val="24"/>
        </w:rPr>
        <w:t>and</w:t>
      </w:r>
      <w:r>
        <w:rPr>
          <w:spacing w:val="-1"/>
          <w:sz w:val="24"/>
        </w:rPr>
        <w:t xml:space="preserve"> </w:t>
      </w:r>
      <w:r>
        <w:rPr>
          <w:sz w:val="24"/>
        </w:rPr>
        <w:t>productivity</w:t>
      </w:r>
      <w:r>
        <w:rPr>
          <w:spacing w:val="-8"/>
          <w:sz w:val="24"/>
        </w:rPr>
        <w:t xml:space="preserve"> </w:t>
      </w:r>
      <w:r>
        <w:rPr>
          <w:sz w:val="24"/>
        </w:rPr>
        <w:t>and</w:t>
      </w:r>
      <w:r>
        <w:rPr>
          <w:spacing w:val="-2"/>
          <w:sz w:val="24"/>
        </w:rPr>
        <w:t xml:space="preserve"> </w:t>
      </w:r>
      <w:r>
        <w:rPr>
          <w:sz w:val="24"/>
        </w:rPr>
        <w:t>attain</w:t>
      </w:r>
      <w:r>
        <w:rPr>
          <w:spacing w:val="-5"/>
          <w:sz w:val="24"/>
        </w:rPr>
        <w:t xml:space="preserve"> </w:t>
      </w:r>
      <w:r>
        <w:rPr>
          <w:sz w:val="24"/>
        </w:rPr>
        <w:t>better</w:t>
      </w:r>
      <w:r>
        <w:rPr>
          <w:spacing w:val="-3"/>
          <w:sz w:val="24"/>
        </w:rPr>
        <w:t xml:space="preserve"> </w:t>
      </w:r>
      <w:r>
        <w:rPr>
          <w:spacing w:val="-2"/>
          <w:sz w:val="24"/>
        </w:rPr>
        <w:t>profitability.</w:t>
      </w:r>
    </w:p>
    <w:p w:rsidR="002B0F1A" w:rsidRDefault="00AA42EA">
      <w:pPr>
        <w:pStyle w:val="ListParagraph"/>
        <w:numPr>
          <w:ilvl w:val="1"/>
          <w:numId w:val="135"/>
        </w:numPr>
        <w:tabs>
          <w:tab w:val="left" w:pos="1061"/>
        </w:tabs>
        <w:spacing w:before="3" w:line="275" w:lineRule="exact"/>
        <w:rPr>
          <w:sz w:val="24"/>
        </w:rPr>
      </w:pPr>
      <w:r>
        <w:rPr>
          <w:sz w:val="24"/>
        </w:rPr>
        <w:t>To</w:t>
      </w:r>
      <w:r>
        <w:rPr>
          <w:spacing w:val="-8"/>
          <w:sz w:val="24"/>
        </w:rPr>
        <w:t xml:space="preserve"> </w:t>
      </w:r>
      <w:r>
        <w:rPr>
          <w:sz w:val="24"/>
        </w:rPr>
        <w:t>help</w:t>
      </w:r>
      <w:r>
        <w:rPr>
          <w:spacing w:val="3"/>
          <w:sz w:val="24"/>
        </w:rPr>
        <w:t xml:space="preserve"> </w:t>
      </w:r>
      <w:r>
        <w:rPr>
          <w:sz w:val="24"/>
        </w:rPr>
        <w:t>manpower</w:t>
      </w:r>
      <w:r>
        <w:rPr>
          <w:spacing w:val="-2"/>
          <w:sz w:val="24"/>
        </w:rPr>
        <w:t xml:space="preserve"> </w:t>
      </w:r>
      <w:r>
        <w:rPr>
          <w:sz w:val="24"/>
        </w:rPr>
        <w:t>in</w:t>
      </w:r>
      <w:r>
        <w:rPr>
          <w:spacing w:val="-10"/>
          <w:sz w:val="24"/>
        </w:rPr>
        <w:t xml:space="preserve"> </w:t>
      </w:r>
      <w:r>
        <w:rPr>
          <w:sz w:val="24"/>
        </w:rPr>
        <w:t>upgrading</w:t>
      </w:r>
      <w:r>
        <w:rPr>
          <w:spacing w:val="-7"/>
          <w:sz w:val="24"/>
        </w:rPr>
        <w:t xml:space="preserve"> </w:t>
      </w:r>
      <w:r>
        <w:rPr>
          <w:sz w:val="24"/>
        </w:rPr>
        <w:t xml:space="preserve">their </w:t>
      </w:r>
      <w:r>
        <w:rPr>
          <w:spacing w:val="-2"/>
          <w:sz w:val="24"/>
        </w:rPr>
        <w:t>skills.</w:t>
      </w:r>
    </w:p>
    <w:p w:rsidR="002B0F1A" w:rsidRDefault="00AA42EA">
      <w:pPr>
        <w:pStyle w:val="ListParagraph"/>
        <w:numPr>
          <w:ilvl w:val="1"/>
          <w:numId w:val="135"/>
        </w:numPr>
        <w:tabs>
          <w:tab w:val="left" w:pos="1061"/>
        </w:tabs>
        <w:spacing w:line="275" w:lineRule="exact"/>
        <w:rPr>
          <w:sz w:val="24"/>
        </w:rPr>
      </w:pPr>
      <w:r>
        <w:rPr>
          <w:sz w:val="24"/>
        </w:rPr>
        <w:t>To</w:t>
      </w:r>
      <w:r>
        <w:rPr>
          <w:spacing w:val="-5"/>
          <w:sz w:val="24"/>
        </w:rPr>
        <w:t xml:space="preserve"> </w:t>
      </w:r>
      <w:r>
        <w:rPr>
          <w:sz w:val="24"/>
        </w:rPr>
        <w:t>provide</w:t>
      </w:r>
      <w:r>
        <w:rPr>
          <w:spacing w:val="-4"/>
          <w:sz w:val="24"/>
        </w:rPr>
        <w:t xml:space="preserve"> </w:t>
      </w:r>
      <w:r>
        <w:rPr>
          <w:sz w:val="24"/>
        </w:rPr>
        <w:t>a safe</w:t>
      </w:r>
      <w:r>
        <w:rPr>
          <w:spacing w:val="-5"/>
          <w:sz w:val="24"/>
        </w:rPr>
        <w:t xml:space="preserve"> </w:t>
      </w:r>
      <w:r>
        <w:rPr>
          <w:sz w:val="24"/>
        </w:rPr>
        <w:t>and</w:t>
      </w:r>
      <w:r>
        <w:rPr>
          <w:spacing w:val="2"/>
          <w:sz w:val="24"/>
        </w:rPr>
        <w:t xml:space="preserve"> </w:t>
      </w:r>
      <w:r>
        <w:rPr>
          <w:sz w:val="24"/>
        </w:rPr>
        <w:t>clean</w:t>
      </w:r>
      <w:r>
        <w:rPr>
          <w:spacing w:val="-8"/>
          <w:sz w:val="24"/>
        </w:rPr>
        <w:t xml:space="preserve"> </w:t>
      </w:r>
      <w:r>
        <w:rPr>
          <w:sz w:val="24"/>
        </w:rPr>
        <w:t>work</w:t>
      </w:r>
      <w:r>
        <w:rPr>
          <w:spacing w:val="-3"/>
          <w:sz w:val="24"/>
        </w:rPr>
        <w:t xml:space="preserve"> </w:t>
      </w:r>
      <w:r>
        <w:rPr>
          <w:spacing w:val="-2"/>
          <w:sz w:val="24"/>
        </w:rPr>
        <w:t>environment.</w:t>
      </w:r>
    </w:p>
    <w:p w:rsidR="002B0F1A" w:rsidRDefault="00AA42EA">
      <w:pPr>
        <w:pStyle w:val="ListParagraph"/>
        <w:numPr>
          <w:ilvl w:val="1"/>
          <w:numId w:val="135"/>
        </w:numPr>
        <w:tabs>
          <w:tab w:val="left" w:pos="1061"/>
        </w:tabs>
        <w:spacing w:before="2"/>
        <w:rPr>
          <w:sz w:val="24"/>
        </w:rPr>
      </w:pPr>
      <w:r>
        <w:rPr>
          <w:sz w:val="24"/>
        </w:rPr>
        <w:t>To</w:t>
      </w:r>
      <w:r>
        <w:rPr>
          <w:spacing w:val="-8"/>
          <w:sz w:val="24"/>
        </w:rPr>
        <w:t xml:space="preserve"> </w:t>
      </w:r>
      <w:r>
        <w:rPr>
          <w:sz w:val="24"/>
        </w:rPr>
        <w:t>provide</w:t>
      </w:r>
      <w:r>
        <w:rPr>
          <w:spacing w:val="-5"/>
          <w:sz w:val="24"/>
        </w:rPr>
        <w:t xml:space="preserve"> </w:t>
      </w:r>
      <w:r>
        <w:rPr>
          <w:sz w:val="24"/>
        </w:rPr>
        <w:t>training</w:t>
      </w:r>
      <w:r>
        <w:rPr>
          <w:spacing w:val="-5"/>
          <w:sz w:val="24"/>
        </w:rPr>
        <w:t xml:space="preserve"> </w:t>
      </w:r>
      <w:r>
        <w:rPr>
          <w:sz w:val="24"/>
        </w:rPr>
        <w:t>to</w:t>
      </w:r>
      <w:r>
        <w:rPr>
          <w:spacing w:val="-5"/>
          <w:sz w:val="24"/>
        </w:rPr>
        <w:t xml:space="preserve"> </w:t>
      </w:r>
      <w:r>
        <w:rPr>
          <w:sz w:val="24"/>
        </w:rPr>
        <w:t>the</w:t>
      </w:r>
      <w:r>
        <w:rPr>
          <w:spacing w:val="-10"/>
          <w:sz w:val="24"/>
        </w:rPr>
        <w:t xml:space="preserve"> </w:t>
      </w:r>
      <w:r>
        <w:rPr>
          <w:sz w:val="24"/>
        </w:rPr>
        <w:t>trainees</w:t>
      </w:r>
      <w:r>
        <w:rPr>
          <w:spacing w:val="-2"/>
          <w:sz w:val="24"/>
        </w:rPr>
        <w:t xml:space="preserve"> </w:t>
      </w:r>
      <w:r>
        <w:rPr>
          <w:sz w:val="24"/>
        </w:rPr>
        <w:t>and help</w:t>
      </w:r>
      <w:r>
        <w:rPr>
          <w:spacing w:val="-6"/>
          <w:sz w:val="24"/>
        </w:rPr>
        <w:t xml:space="preserve"> </w:t>
      </w:r>
      <w:r>
        <w:rPr>
          <w:sz w:val="24"/>
        </w:rPr>
        <w:t>them</w:t>
      </w:r>
      <w:r>
        <w:rPr>
          <w:spacing w:val="-3"/>
          <w:sz w:val="24"/>
        </w:rPr>
        <w:t xml:space="preserve"> </w:t>
      </w:r>
      <w:r>
        <w:rPr>
          <w:sz w:val="24"/>
        </w:rPr>
        <w:t>in</w:t>
      </w:r>
      <w:r>
        <w:rPr>
          <w:spacing w:val="-5"/>
          <w:sz w:val="24"/>
        </w:rPr>
        <w:t xml:space="preserve"> </w:t>
      </w:r>
      <w:r>
        <w:rPr>
          <w:sz w:val="24"/>
        </w:rPr>
        <w:t>self-</w:t>
      </w:r>
      <w:r>
        <w:rPr>
          <w:spacing w:val="-2"/>
          <w:sz w:val="24"/>
        </w:rPr>
        <w:t>employment.</w:t>
      </w:r>
    </w:p>
    <w:p w:rsidR="002B0F1A" w:rsidRDefault="002B0F1A">
      <w:pPr>
        <w:pStyle w:val="BodyText"/>
        <w:rPr>
          <w:sz w:val="24"/>
        </w:rPr>
      </w:pPr>
    </w:p>
    <w:p w:rsidR="002B0F1A" w:rsidRDefault="002B0F1A">
      <w:pPr>
        <w:pStyle w:val="BodyText"/>
        <w:rPr>
          <w:sz w:val="24"/>
        </w:rPr>
      </w:pPr>
    </w:p>
    <w:p w:rsidR="002B0F1A" w:rsidRDefault="002B0F1A">
      <w:pPr>
        <w:pStyle w:val="BodyText"/>
        <w:spacing w:before="251"/>
        <w:rPr>
          <w:sz w:val="24"/>
        </w:rPr>
      </w:pPr>
    </w:p>
    <w:p w:rsidR="002B0F1A" w:rsidRDefault="00AA42EA">
      <w:pPr>
        <w:pStyle w:val="BodyText"/>
        <w:ind w:right="1434"/>
        <w:jc w:val="right"/>
        <w:rPr>
          <w:rFonts w:ascii="Calibri"/>
        </w:rPr>
      </w:pPr>
      <w:r>
        <w:rPr>
          <w:rFonts w:ascii="Calibri"/>
          <w:spacing w:val="-5"/>
        </w:rPr>
        <w:t>42</w:t>
      </w:r>
    </w:p>
    <w:p w:rsidR="002B0F1A" w:rsidRDefault="002B0F1A" w:rsidP="00AA59AB">
      <w:pPr>
        <w:pStyle w:val="Heading5"/>
        <w:tabs>
          <w:tab w:val="left" w:pos="9426"/>
        </w:tabs>
        <w:spacing w:before="60"/>
        <w:ind w:left="0"/>
        <w:rPr>
          <w:rFonts w:ascii="Cambria"/>
          <w:position w:val="-12"/>
          <w:sz w:val="36"/>
        </w:rPr>
      </w:pPr>
    </w:p>
    <w:p w:rsidR="002B0F1A" w:rsidRDefault="002B0F1A">
      <w:pPr>
        <w:pStyle w:val="Heading5"/>
        <w:rPr>
          <w:rFonts w:ascii="Cambria"/>
          <w:position w:val="-12"/>
          <w:sz w:val="36"/>
        </w:rPr>
        <w:sectPr w:rsidR="002B0F1A">
          <w:pgSz w:w="12240" w:h="15840"/>
          <w:pgMar w:top="1520" w:right="0" w:bottom="280" w:left="360" w:header="720" w:footer="720" w:gutter="0"/>
          <w:cols w:space="720"/>
        </w:sectPr>
      </w:pPr>
    </w:p>
    <w:p w:rsidR="002B0F1A" w:rsidRDefault="00AA42EA">
      <w:pPr>
        <w:spacing w:before="63"/>
        <w:ind w:left="634"/>
        <w:rPr>
          <w:rFonts w:ascii="Arial"/>
          <w:b/>
          <w:sz w:val="26"/>
        </w:rPr>
      </w:pPr>
      <w:r>
        <w:rPr>
          <w:rFonts w:ascii="Arial"/>
          <w:b/>
          <w:noProof/>
          <w:sz w:val="26"/>
        </w:rPr>
        <w:lastRenderedPageBreak/>
        <mc:AlternateContent>
          <mc:Choice Requires="wpg">
            <w:drawing>
              <wp:anchor distT="0" distB="0" distL="0" distR="0" simplePos="0" relativeHeight="48281446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989" name="Group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990" name="Image 990"/>
                          <pic:cNvPicPr/>
                        </pic:nvPicPr>
                        <pic:blipFill>
                          <a:blip r:embed="rId7" cstate="print"/>
                          <a:stretch>
                            <a:fillRect/>
                          </a:stretch>
                        </pic:blipFill>
                        <pic:spPr>
                          <a:xfrm>
                            <a:off x="635" y="0"/>
                            <a:ext cx="7106284" cy="56515"/>
                          </a:xfrm>
                          <a:prstGeom prst="rect">
                            <a:avLst/>
                          </a:prstGeom>
                        </pic:spPr>
                      </pic:pic>
                      <wps:wsp>
                        <wps:cNvPr id="991" name="Graphic 991"/>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992" name="Image 992"/>
                          <pic:cNvPicPr/>
                        </pic:nvPicPr>
                        <pic:blipFill>
                          <a:blip r:embed="rId8" cstate="print"/>
                          <a:stretch>
                            <a:fillRect/>
                          </a:stretch>
                        </pic:blipFill>
                        <pic:spPr>
                          <a:xfrm>
                            <a:off x="56514" y="9396995"/>
                            <a:ext cx="7050405" cy="51804"/>
                          </a:xfrm>
                          <a:prstGeom prst="rect">
                            <a:avLst/>
                          </a:prstGeom>
                        </pic:spPr>
                      </pic:pic>
                      <wps:wsp>
                        <wps:cNvPr id="993" name="Graphic 993"/>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994" name="Graphic 994"/>
                        <wps:cNvSpPr/>
                        <wps:spPr>
                          <a:xfrm>
                            <a:off x="243840" y="874268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995" name="Graphic 995"/>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996" name="Graphic 996"/>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997" name="Graphic 997"/>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998" name="Graphic 998"/>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999" name="Graphic 999"/>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000" name="Graphic 1000"/>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001" name="Graphic 1001"/>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002" name="Graphic 1002"/>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03" name="Graphic 1003"/>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04" name="Graphic 1004"/>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05" name="Graphic 1005"/>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06" name="Graphic 1006"/>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07" name="Graphic 1007"/>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08" name="Graphic 1008"/>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09" name="Graphic 1009"/>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0AFEA72" id="Group 989" o:spid="_x0000_s1026" style="position:absolute;margin-left:23.95pt;margin-top:24pt;width:564.3pt;height:744.25pt;z-index:-2050201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">
                <v:shape id="Image 990"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">
                  <v:imagedata r:id="rId9" o:title=""/>
                </v:shape>
                <v:shape id="Graphic 991"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992"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">
                  <v:imagedata r:id="rId10" o:title=""/>
                </v:shape>
                <v:shape id="Graphic 993"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" path="m56515,l18415,r,18415l,18415,,56515r56515,l56515,xem9525,l,,,9525r9525,l9525,xe" fillcolor="red" stroked="f">
                  <v:path arrowok="t"/>
                </v:shape>
                <v:shape id="Graphic 994" o:spid="_x0000_s1031" style="position:absolute;left:2438;top:87426;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" path="m6382385,361950r-780415,l5601970,r-27305,l5574665,361950,,361950r,26670l6382385,388620r,-26670xe" fillcolor="#6a6a6a" stroked="f">
                  <v:path arrowok="t"/>
                </v:shape>
                <v:shape id="Graphic 995"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" path="m54864,l36576,,,,,36576,,54864r36576,l36576,36576r18288,l54864,xe" fillcolor="red" stroked="f">
                  <v:path arrowok="t"/>
                </v:shape>
                <v:shape id="Graphic 996"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" path="m18288,l9131,,,,,9144r,9144l9131,18288r,-9144l18288,9144,18288,xe" stroked="f">
                  <v:path arrowok="t"/>
                </v:shape>
                <v:shape id="Graphic 997"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" path="m9144,45720l,45720r,9144l9144,54864r,-9144xem7065010,l9144,r,36576l7065010,36576r,-36576xe" fillcolor="red" stroked="f">
                  <v:path arrowok="t"/>
                </v:shape>
                <v:shape id="Graphic 998"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" path="m7055866,l,,,9144r7055866,l7055866,xe" stroked="f">
                  <v:path arrowok="t"/>
                </v:shape>
                <v:shape id="Graphic 999"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" path="m7055866,45720l,45720r,9144l7055866,54864r,-9144xem7110730,r-36576,l7055866,r,36576l7074154,36576r,18288l7110730,54864r,-18288l7110730,xe" fillcolor="red" stroked="f">
                  <v:path arrowok="t"/>
                </v:shape>
                <v:shape id="Graphic 1000"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" path="m18288,l9144,,,,,9144r9144,l9144,18288r9131,l18275,9144,18288,xe" stroked="f">
                  <v:path arrowok="t"/>
                </v:shape>
                <v:shape id="Graphic 1001"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002"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" path="m9143,l,,,9341866r9143,l9143,xe" stroked="f">
                  <v:path arrowok="t"/>
                </v:shape>
                <v:shape id="Graphic 1003"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004"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" path="m18288,9156r-9157,l9131,,,,,9156r,9132l9131,18288r9157,l18288,9156xe" stroked="f">
                  <v:path arrowok="t"/>
                </v:shape>
                <v:shape id="Graphic 1005"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" path="m9144,l,,,9144r9144,l9144,xem7065010,18300r-7055866,l9144,54864r7055866,l7065010,18300xe" fillcolor="red" stroked="f">
                  <v:path arrowok="t"/>
                </v:shape>
                <v:shape id="Graphic 1006"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" path="m7055866,l,,,9143r7055866,l7055866,xe" stroked="f">
                  <v:path arrowok="t"/>
                </v:shape>
                <v:shape id="Graphic 1007"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" path="m7055866,l,,,9144r7055866,l7055866,xem7110730,r-36576,l7074154,18300r-18288,l7055866,54864r18288,l7110730,54864r,-36564l7110730,xe" fillcolor="red" stroked="f">
                  <v:path arrowok="t"/>
                </v:shape>
                <v:shape id="Graphic 1008"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" path="m18288,9156l18275,,9144,r,9156l,9156r,9132l9144,18288r9131,l18288,9156xe" stroked="f">
                  <v:path arrowok="t"/>
                </v:shape>
                <v:shape id="Graphic 1009"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" path="m9144,l,,,9144r9144,l9144,xe" fillcolor="red" stroked="f">
                  <v:path arrowok="t"/>
                </v:shape>
                <w10:wrap anchorx="page" anchory="page"/>
              </v:group>
            </w:pict>
          </mc:Fallback>
        </mc:AlternateContent>
      </w:r>
      <w:r>
        <w:rPr>
          <w:rFonts w:ascii="Arial"/>
          <w:b/>
          <w:sz w:val="26"/>
        </w:rPr>
        <w:t>Role</w:t>
      </w:r>
      <w:r>
        <w:rPr>
          <w:rFonts w:ascii="Arial"/>
          <w:b/>
          <w:spacing w:val="-11"/>
          <w:sz w:val="26"/>
        </w:rPr>
        <w:t xml:space="preserve"> </w:t>
      </w:r>
      <w:r>
        <w:rPr>
          <w:rFonts w:ascii="Arial"/>
          <w:b/>
          <w:sz w:val="26"/>
        </w:rPr>
        <w:t>of</w:t>
      </w:r>
      <w:r>
        <w:rPr>
          <w:rFonts w:ascii="Arial"/>
          <w:b/>
          <w:spacing w:val="-9"/>
          <w:sz w:val="26"/>
        </w:rPr>
        <w:t xml:space="preserve"> </w:t>
      </w:r>
      <w:r>
        <w:rPr>
          <w:rFonts w:ascii="Arial"/>
          <w:b/>
          <w:spacing w:val="-4"/>
          <w:sz w:val="26"/>
        </w:rPr>
        <w:t>NSIC</w:t>
      </w:r>
    </w:p>
    <w:p w:rsidR="002B0F1A" w:rsidRDefault="002B0F1A">
      <w:pPr>
        <w:pStyle w:val="BodyText"/>
        <w:spacing w:before="22"/>
        <w:rPr>
          <w:rFonts w:ascii="Arial"/>
          <w:b/>
          <w:sz w:val="26"/>
        </w:rPr>
      </w:pPr>
    </w:p>
    <w:p w:rsidR="002B0F1A" w:rsidRDefault="00AA42EA">
      <w:pPr>
        <w:pStyle w:val="ListParagraph"/>
        <w:numPr>
          <w:ilvl w:val="2"/>
          <w:numId w:val="135"/>
        </w:numPr>
        <w:tabs>
          <w:tab w:val="left" w:pos="1353"/>
        </w:tabs>
        <w:ind w:left="1353" w:hanging="364"/>
        <w:rPr>
          <w:sz w:val="24"/>
        </w:rPr>
      </w:pPr>
      <w:r>
        <w:rPr>
          <w:sz w:val="24"/>
        </w:rPr>
        <w:t>To</w:t>
      </w:r>
      <w:r>
        <w:rPr>
          <w:spacing w:val="-7"/>
          <w:sz w:val="24"/>
        </w:rPr>
        <w:t xml:space="preserve"> </w:t>
      </w:r>
      <w:r>
        <w:rPr>
          <w:sz w:val="24"/>
        </w:rPr>
        <w:t>provide</w:t>
      </w:r>
      <w:r>
        <w:rPr>
          <w:spacing w:val="-3"/>
          <w:sz w:val="24"/>
        </w:rPr>
        <w:t xml:space="preserve"> </w:t>
      </w:r>
      <w:r>
        <w:rPr>
          <w:sz w:val="24"/>
        </w:rPr>
        <w:t>machinery</w:t>
      </w:r>
      <w:r>
        <w:rPr>
          <w:spacing w:val="-13"/>
          <w:sz w:val="24"/>
        </w:rPr>
        <w:t xml:space="preserve"> </w:t>
      </w:r>
      <w:r>
        <w:rPr>
          <w:sz w:val="24"/>
        </w:rPr>
        <w:t>on</w:t>
      </w:r>
      <w:r>
        <w:rPr>
          <w:spacing w:val="-6"/>
          <w:sz w:val="24"/>
        </w:rPr>
        <w:t xml:space="preserve"> </w:t>
      </w:r>
      <w:r>
        <w:rPr>
          <w:sz w:val="24"/>
        </w:rPr>
        <w:t>hire-purchase</w:t>
      </w:r>
      <w:r>
        <w:rPr>
          <w:spacing w:val="-2"/>
          <w:sz w:val="24"/>
        </w:rPr>
        <w:t xml:space="preserve"> </w:t>
      </w:r>
      <w:r>
        <w:rPr>
          <w:sz w:val="24"/>
        </w:rPr>
        <w:t>scheme</w:t>
      </w:r>
      <w:r>
        <w:rPr>
          <w:spacing w:val="-6"/>
          <w:sz w:val="24"/>
        </w:rPr>
        <w:t xml:space="preserve"> </w:t>
      </w:r>
      <w:r>
        <w:rPr>
          <w:sz w:val="24"/>
        </w:rPr>
        <w:t>to</w:t>
      </w:r>
      <w:r>
        <w:rPr>
          <w:spacing w:val="-1"/>
          <w:sz w:val="24"/>
        </w:rPr>
        <w:t xml:space="preserve"> </w:t>
      </w:r>
      <w:r>
        <w:rPr>
          <w:sz w:val="24"/>
        </w:rPr>
        <w:t>small</w:t>
      </w:r>
      <w:r>
        <w:rPr>
          <w:spacing w:val="-4"/>
          <w:sz w:val="24"/>
        </w:rPr>
        <w:t xml:space="preserve"> </w:t>
      </w:r>
      <w:r>
        <w:rPr>
          <w:sz w:val="24"/>
        </w:rPr>
        <w:t>scale</w:t>
      </w:r>
      <w:r>
        <w:rPr>
          <w:spacing w:val="3"/>
          <w:sz w:val="24"/>
        </w:rPr>
        <w:t xml:space="preserve"> </w:t>
      </w:r>
      <w:r>
        <w:rPr>
          <w:spacing w:val="-2"/>
          <w:sz w:val="24"/>
        </w:rPr>
        <w:t>industries;</w:t>
      </w:r>
    </w:p>
    <w:p w:rsidR="002B0F1A" w:rsidRDefault="00AA42EA">
      <w:pPr>
        <w:pStyle w:val="ListParagraph"/>
        <w:numPr>
          <w:ilvl w:val="2"/>
          <w:numId w:val="135"/>
        </w:numPr>
        <w:tabs>
          <w:tab w:val="left" w:pos="1353"/>
        </w:tabs>
        <w:spacing w:before="46"/>
        <w:ind w:left="1353" w:hanging="364"/>
        <w:rPr>
          <w:sz w:val="24"/>
        </w:rPr>
      </w:pPr>
      <w:r>
        <w:rPr>
          <w:sz w:val="24"/>
        </w:rPr>
        <w:t>To</w:t>
      </w:r>
      <w:r>
        <w:rPr>
          <w:spacing w:val="-9"/>
          <w:sz w:val="24"/>
        </w:rPr>
        <w:t xml:space="preserve"> </w:t>
      </w:r>
      <w:r>
        <w:rPr>
          <w:sz w:val="24"/>
        </w:rPr>
        <w:t>provide</w:t>
      </w:r>
      <w:r>
        <w:rPr>
          <w:spacing w:val="-11"/>
          <w:sz w:val="24"/>
        </w:rPr>
        <w:t xml:space="preserve"> </w:t>
      </w:r>
      <w:r>
        <w:rPr>
          <w:sz w:val="24"/>
        </w:rPr>
        <w:t>equipment</w:t>
      </w:r>
      <w:r>
        <w:rPr>
          <w:spacing w:val="1"/>
          <w:sz w:val="24"/>
        </w:rPr>
        <w:t xml:space="preserve"> </w:t>
      </w:r>
      <w:r>
        <w:rPr>
          <w:sz w:val="24"/>
        </w:rPr>
        <w:t>leasing</w:t>
      </w:r>
      <w:r>
        <w:rPr>
          <w:spacing w:val="-4"/>
          <w:sz w:val="24"/>
        </w:rPr>
        <w:t xml:space="preserve"> </w:t>
      </w:r>
      <w:r>
        <w:rPr>
          <w:spacing w:val="-2"/>
          <w:sz w:val="24"/>
        </w:rPr>
        <w:t>facility;</w:t>
      </w:r>
    </w:p>
    <w:p w:rsidR="002B0F1A" w:rsidRDefault="00AA42EA">
      <w:pPr>
        <w:pStyle w:val="ListParagraph"/>
        <w:numPr>
          <w:ilvl w:val="2"/>
          <w:numId w:val="135"/>
        </w:numPr>
        <w:tabs>
          <w:tab w:val="left" w:pos="1353"/>
        </w:tabs>
        <w:spacing w:before="41"/>
        <w:ind w:left="1353" w:hanging="364"/>
        <w:rPr>
          <w:sz w:val="24"/>
        </w:rPr>
      </w:pPr>
      <w:r>
        <w:rPr>
          <w:sz w:val="24"/>
        </w:rPr>
        <w:t>Assist</w:t>
      </w:r>
      <w:r>
        <w:rPr>
          <w:spacing w:val="6"/>
          <w:sz w:val="24"/>
        </w:rPr>
        <w:t xml:space="preserve"> </w:t>
      </w:r>
      <w:r>
        <w:rPr>
          <w:sz w:val="24"/>
        </w:rPr>
        <w:t>in</w:t>
      </w:r>
      <w:r>
        <w:rPr>
          <w:spacing w:val="-9"/>
          <w:sz w:val="24"/>
        </w:rPr>
        <w:t xml:space="preserve"> </w:t>
      </w:r>
      <w:r>
        <w:rPr>
          <w:sz w:val="24"/>
        </w:rPr>
        <w:t>export</w:t>
      </w:r>
      <w:r>
        <w:rPr>
          <w:spacing w:val="4"/>
          <w:sz w:val="24"/>
        </w:rPr>
        <w:t xml:space="preserve"> </w:t>
      </w:r>
      <w:r>
        <w:rPr>
          <w:sz w:val="24"/>
        </w:rPr>
        <w:t>marketing</w:t>
      </w:r>
      <w:r>
        <w:rPr>
          <w:spacing w:val="-5"/>
          <w:sz w:val="24"/>
        </w:rPr>
        <w:t xml:space="preserve"> </w:t>
      </w:r>
      <w:r>
        <w:rPr>
          <w:sz w:val="24"/>
        </w:rPr>
        <w:t>of</w:t>
      </w:r>
      <w:r>
        <w:rPr>
          <w:spacing w:val="-12"/>
          <w:sz w:val="24"/>
        </w:rPr>
        <w:t xml:space="preserve"> </w:t>
      </w:r>
      <w:r>
        <w:rPr>
          <w:sz w:val="24"/>
        </w:rPr>
        <w:t>the</w:t>
      </w:r>
      <w:r>
        <w:rPr>
          <w:spacing w:val="-7"/>
          <w:sz w:val="24"/>
        </w:rPr>
        <w:t xml:space="preserve"> </w:t>
      </w:r>
      <w:r>
        <w:rPr>
          <w:sz w:val="24"/>
        </w:rPr>
        <w:t>products</w:t>
      </w:r>
      <w:r>
        <w:rPr>
          <w:spacing w:val="-7"/>
          <w:sz w:val="24"/>
        </w:rPr>
        <w:t xml:space="preserve"> </w:t>
      </w:r>
      <w:r>
        <w:rPr>
          <w:sz w:val="24"/>
        </w:rPr>
        <w:t>of</w:t>
      </w:r>
      <w:r>
        <w:rPr>
          <w:spacing w:val="-9"/>
          <w:sz w:val="24"/>
        </w:rPr>
        <w:t xml:space="preserve"> </w:t>
      </w:r>
      <w:r>
        <w:rPr>
          <w:sz w:val="24"/>
        </w:rPr>
        <w:t>small</w:t>
      </w:r>
      <w:r>
        <w:rPr>
          <w:spacing w:val="-4"/>
          <w:sz w:val="24"/>
        </w:rPr>
        <w:t xml:space="preserve"> </w:t>
      </w:r>
      <w:r>
        <w:rPr>
          <w:sz w:val="24"/>
        </w:rPr>
        <w:t>scale</w:t>
      </w:r>
      <w:r>
        <w:rPr>
          <w:spacing w:val="4"/>
          <w:sz w:val="24"/>
        </w:rPr>
        <w:t xml:space="preserve"> </w:t>
      </w:r>
      <w:r>
        <w:rPr>
          <w:spacing w:val="-2"/>
          <w:sz w:val="24"/>
        </w:rPr>
        <w:t>industries;</w:t>
      </w:r>
    </w:p>
    <w:p w:rsidR="002B0F1A" w:rsidRDefault="00AA42EA">
      <w:pPr>
        <w:pStyle w:val="ListParagraph"/>
        <w:numPr>
          <w:ilvl w:val="2"/>
          <w:numId w:val="135"/>
        </w:numPr>
        <w:tabs>
          <w:tab w:val="left" w:pos="1353"/>
        </w:tabs>
        <w:spacing w:before="41"/>
        <w:ind w:left="1353" w:hanging="364"/>
        <w:rPr>
          <w:sz w:val="24"/>
        </w:rPr>
      </w:pPr>
      <w:r>
        <w:rPr>
          <w:sz w:val="24"/>
        </w:rPr>
        <w:t>Participate</w:t>
      </w:r>
      <w:r>
        <w:rPr>
          <w:spacing w:val="-7"/>
          <w:sz w:val="24"/>
        </w:rPr>
        <w:t xml:space="preserve"> </w:t>
      </w:r>
      <w:r>
        <w:rPr>
          <w:sz w:val="24"/>
        </w:rPr>
        <w:t>in</w:t>
      </w:r>
      <w:r>
        <w:rPr>
          <w:spacing w:val="-6"/>
          <w:sz w:val="24"/>
        </w:rPr>
        <w:t xml:space="preserve"> </w:t>
      </w:r>
      <w:r>
        <w:rPr>
          <w:sz w:val="24"/>
        </w:rPr>
        <w:t>bulk</w:t>
      </w:r>
      <w:r>
        <w:rPr>
          <w:spacing w:val="-1"/>
          <w:sz w:val="24"/>
        </w:rPr>
        <w:t xml:space="preserve"> </w:t>
      </w:r>
      <w:r>
        <w:rPr>
          <w:sz w:val="24"/>
        </w:rPr>
        <w:t>purchasing</w:t>
      </w:r>
      <w:r>
        <w:rPr>
          <w:spacing w:val="-4"/>
          <w:sz w:val="24"/>
        </w:rPr>
        <w:t xml:space="preserve"> </w:t>
      </w:r>
      <w:r>
        <w:rPr>
          <w:sz w:val="24"/>
        </w:rPr>
        <w:t>programme</w:t>
      </w:r>
      <w:r>
        <w:rPr>
          <w:spacing w:val="-2"/>
          <w:sz w:val="24"/>
        </w:rPr>
        <w:t xml:space="preserve"> </w:t>
      </w:r>
      <w:r>
        <w:rPr>
          <w:sz w:val="24"/>
        </w:rPr>
        <w:t>of</w:t>
      </w:r>
      <w:r>
        <w:rPr>
          <w:spacing w:val="-11"/>
          <w:sz w:val="24"/>
        </w:rPr>
        <w:t xml:space="preserve"> </w:t>
      </w:r>
      <w:r>
        <w:rPr>
          <w:sz w:val="24"/>
        </w:rPr>
        <w:t>the</w:t>
      </w:r>
      <w:r>
        <w:rPr>
          <w:spacing w:val="-2"/>
          <w:sz w:val="24"/>
        </w:rPr>
        <w:t xml:space="preserve"> government;</w:t>
      </w:r>
    </w:p>
    <w:p w:rsidR="002B0F1A" w:rsidRDefault="00AA42EA">
      <w:pPr>
        <w:pStyle w:val="ListParagraph"/>
        <w:numPr>
          <w:ilvl w:val="2"/>
          <w:numId w:val="135"/>
        </w:numPr>
        <w:tabs>
          <w:tab w:val="left" w:pos="1354"/>
        </w:tabs>
        <w:spacing w:before="41" w:line="276" w:lineRule="auto"/>
        <w:ind w:right="1728" w:hanging="360"/>
        <w:rPr>
          <w:sz w:val="24"/>
        </w:rPr>
      </w:pPr>
      <w:r>
        <w:rPr>
          <w:sz w:val="24"/>
        </w:rPr>
        <w:t>To</w:t>
      </w:r>
      <w:r>
        <w:rPr>
          <w:spacing w:val="-7"/>
          <w:sz w:val="24"/>
        </w:rPr>
        <w:t xml:space="preserve"> </w:t>
      </w:r>
      <w:r>
        <w:rPr>
          <w:sz w:val="24"/>
        </w:rPr>
        <w:t>develop</w:t>
      </w:r>
      <w:r>
        <w:rPr>
          <w:spacing w:val="-2"/>
          <w:sz w:val="24"/>
        </w:rPr>
        <w:t xml:space="preserve"> </w:t>
      </w:r>
      <w:r>
        <w:rPr>
          <w:sz w:val="24"/>
        </w:rPr>
        <w:t>prototype</w:t>
      </w:r>
      <w:r>
        <w:rPr>
          <w:spacing w:val="-3"/>
          <w:sz w:val="24"/>
        </w:rPr>
        <w:t xml:space="preserve"> </w:t>
      </w:r>
      <w:r>
        <w:rPr>
          <w:sz w:val="24"/>
        </w:rPr>
        <w:t>of</w:t>
      </w:r>
      <w:r>
        <w:rPr>
          <w:spacing w:val="-6"/>
          <w:sz w:val="24"/>
        </w:rPr>
        <w:t xml:space="preserve"> </w:t>
      </w:r>
      <w:r>
        <w:rPr>
          <w:sz w:val="24"/>
        </w:rPr>
        <w:t>machines</w:t>
      </w:r>
      <w:r>
        <w:rPr>
          <w:spacing w:val="-4"/>
          <w:sz w:val="24"/>
        </w:rPr>
        <w:t xml:space="preserve"> </w:t>
      </w:r>
      <w:r>
        <w:rPr>
          <w:sz w:val="24"/>
        </w:rPr>
        <w:t>and</w:t>
      </w:r>
      <w:r>
        <w:rPr>
          <w:spacing w:val="-8"/>
          <w:sz w:val="24"/>
        </w:rPr>
        <w:t xml:space="preserve"> </w:t>
      </w:r>
      <w:r>
        <w:rPr>
          <w:sz w:val="24"/>
        </w:rPr>
        <w:t>equipments</w:t>
      </w:r>
      <w:r>
        <w:rPr>
          <w:spacing w:val="-9"/>
          <w:sz w:val="24"/>
        </w:rPr>
        <w:t xml:space="preserve"> </w:t>
      </w:r>
      <w:r>
        <w:rPr>
          <w:sz w:val="24"/>
        </w:rPr>
        <w:t>to</w:t>
      </w:r>
      <w:r>
        <w:rPr>
          <w:spacing w:val="-3"/>
          <w:sz w:val="24"/>
        </w:rPr>
        <w:t xml:space="preserve"> </w:t>
      </w:r>
      <w:r>
        <w:rPr>
          <w:sz w:val="24"/>
        </w:rPr>
        <w:t>pass</w:t>
      </w:r>
      <w:r>
        <w:rPr>
          <w:spacing w:val="-5"/>
          <w:sz w:val="24"/>
        </w:rPr>
        <w:t xml:space="preserve"> </w:t>
      </w:r>
      <w:r>
        <w:rPr>
          <w:sz w:val="24"/>
        </w:rPr>
        <w:t>it</w:t>
      </w:r>
      <w:r>
        <w:rPr>
          <w:spacing w:val="-3"/>
          <w:sz w:val="24"/>
        </w:rPr>
        <w:t xml:space="preserve"> </w:t>
      </w:r>
      <w:r>
        <w:rPr>
          <w:sz w:val="24"/>
        </w:rPr>
        <w:t>to</w:t>
      </w:r>
      <w:r>
        <w:rPr>
          <w:spacing w:val="-8"/>
          <w:sz w:val="24"/>
        </w:rPr>
        <w:t xml:space="preserve"> </w:t>
      </w:r>
      <w:r>
        <w:rPr>
          <w:sz w:val="24"/>
        </w:rPr>
        <w:t>the</w:t>
      </w:r>
      <w:r>
        <w:rPr>
          <w:spacing w:val="-9"/>
          <w:sz w:val="24"/>
        </w:rPr>
        <w:t xml:space="preserve"> </w:t>
      </w:r>
      <w:r>
        <w:rPr>
          <w:sz w:val="24"/>
        </w:rPr>
        <w:t>small</w:t>
      </w:r>
      <w:r>
        <w:rPr>
          <w:spacing w:val="-11"/>
          <w:sz w:val="24"/>
        </w:rPr>
        <w:t xml:space="preserve"> </w:t>
      </w:r>
      <w:r>
        <w:rPr>
          <w:sz w:val="24"/>
        </w:rPr>
        <w:t>scale industries</w:t>
      </w:r>
      <w:r>
        <w:rPr>
          <w:spacing w:val="-4"/>
          <w:sz w:val="24"/>
        </w:rPr>
        <w:t xml:space="preserve"> </w:t>
      </w:r>
      <w:r>
        <w:rPr>
          <w:sz w:val="24"/>
        </w:rPr>
        <w:t>for commercial production;</w:t>
      </w:r>
    </w:p>
    <w:p w:rsidR="002B0F1A" w:rsidRDefault="00AA42EA">
      <w:pPr>
        <w:pStyle w:val="ListParagraph"/>
        <w:numPr>
          <w:ilvl w:val="2"/>
          <w:numId w:val="135"/>
        </w:numPr>
        <w:tabs>
          <w:tab w:val="left" w:pos="1353"/>
        </w:tabs>
        <w:spacing w:before="4"/>
        <w:ind w:left="1353" w:hanging="364"/>
        <w:rPr>
          <w:sz w:val="24"/>
        </w:rPr>
      </w:pPr>
      <w:r>
        <w:rPr>
          <w:sz w:val="24"/>
        </w:rPr>
        <w:t>To</w:t>
      </w:r>
      <w:r>
        <w:rPr>
          <w:spacing w:val="-9"/>
          <w:sz w:val="24"/>
        </w:rPr>
        <w:t xml:space="preserve"> </w:t>
      </w:r>
      <w:r>
        <w:rPr>
          <w:sz w:val="24"/>
        </w:rPr>
        <w:t>distribute</w:t>
      </w:r>
      <w:r>
        <w:rPr>
          <w:spacing w:val="-3"/>
          <w:sz w:val="24"/>
        </w:rPr>
        <w:t xml:space="preserve"> </w:t>
      </w:r>
      <w:r>
        <w:rPr>
          <w:sz w:val="24"/>
        </w:rPr>
        <w:t>raw</w:t>
      </w:r>
      <w:r>
        <w:rPr>
          <w:spacing w:val="-3"/>
          <w:sz w:val="24"/>
        </w:rPr>
        <w:t xml:space="preserve"> </w:t>
      </w:r>
      <w:r>
        <w:rPr>
          <w:sz w:val="24"/>
        </w:rPr>
        <w:t>material</w:t>
      </w:r>
      <w:r>
        <w:rPr>
          <w:spacing w:val="-11"/>
          <w:sz w:val="24"/>
        </w:rPr>
        <w:t xml:space="preserve"> </w:t>
      </w:r>
      <w:r>
        <w:rPr>
          <w:sz w:val="24"/>
        </w:rPr>
        <w:t>among</w:t>
      </w:r>
      <w:r>
        <w:rPr>
          <w:spacing w:val="-6"/>
          <w:sz w:val="24"/>
        </w:rPr>
        <w:t xml:space="preserve"> </w:t>
      </w:r>
      <w:r>
        <w:rPr>
          <w:sz w:val="24"/>
        </w:rPr>
        <w:t>small</w:t>
      </w:r>
      <w:r>
        <w:rPr>
          <w:spacing w:val="-6"/>
          <w:sz w:val="24"/>
        </w:rPr>
        <w:t xml:space="preserve"> </w:t>
      </w:r>
      <w:r>
        <w:rPr>
          <w:sz w:val="24"/>
        </w:rPr>
        <w:t>scale</w:t>
      </w:r>
      <w:r>
        <w:rPr>
          <w:spacing w:val="1"/>
          <w:sz w:val="24"/>
        </w:rPr>
        <w:t xml:space="preserve"> </w:t>
      </w:r>
      <w:r>
        <w:rPr>
          <w:sz w:val="24"/>
        </w:rPr>
        <w:t>industries</w:t>
      </w:r>
      <w:r>
        <w:rPr>
          <w:spacing w:val="-4"/>
          <w:sz w:val="24"/>
        </w:rPr>
        <w:t xml:space="preserve"> </w:t>
      </w:r>
      <w:r>
        <w:rPr>
          <w:sz w:val="24"/>
        </w:rPr>
        <w:t>via</w:t>
      </w:r>
      <w:r>
        <w:rPr>
          <w:spacing w:val="-7"/>
          <w:sz w:val="24"/>
        </w:rPr>
        <w:t xml:space="preserve"> </w:t>
      </w:r>
      <w:r>
        <w:rPr>
          <w:sz w:val="24"/>
        </w:rPr>
        <w:t>raw materials</w:t>
      </w:r>
      <w:r>
        <w:rPr>
          <w:spacing w:val="-3"/>
          <w:sz w:val="24"/>
        </w:rPr>
        <w:t xml:space="preserve"> </w:t>
      </w:r>
      <w:r>
        <w:rPr>
          <w:spacing w:val="-2"/>
          <w:sz w:val="24"/>
        </w:rPr>
        <w:t>depots;</w:t>
      </w:r>
    </w:p>
    <w:p w:rsidR="002B0F1A" w:rsidRDefault="00AA42EA">
      <w:pPr>
        <w:pStyle w:val="ListParagraph"/>
        <w:numPr>
          <w:ilvl w:val="2"/>
          <w:numId w:val="135"/>
        </w:numPr>
        <w:tabs>
          <w:tab w:val="left" w:pos="1354"/>
        </w:tabs>
        <w:spacing w:before="41" w:line="280" w:lineRule="auto"/>
        <w:ind w:right="1853" w:hanging="360"/>
        <w:rPr>
          <w:sz w:val="24"/>
        </w:rPr>
      </w:pPr>
      <w:r>
        <w:rPr>
          <w:sz w:val="24"/>
        </w:rPr>
        <w:t>Assist in</w:t>
      </w:r>
      <w:r>
        <w:rPr>
          <w:spacing w:val="-11"/>
          <w:sz w:val="24"/>
        </w:rPr>
        <w:t xml:space="preserve"> </w:t>
      </w:r>
      <w:r>
        <w:rPr>
          <w:sz w:val="24"/>
        </w:rPr>
        <w:t>the</w:t>
      </w:r>
      <w:r>
        <w:rPr>
          <w:spacing w:val="-4"/>
          <w:sz w:val="24"/>
        </w:rPr>
        <w:t xml:space="preserve"> </w:t>
      </w:r>
      <w:r>
        <w:rPr>
          <w:sz w:val="24"/>
        </w:rPr>
        <w:t>development and</w:t>
      </w:r>
      <w:r>
        <w:rPr>
          <w:spacing w:val="-7"/>
          <w:sz w:val="24"/>
        </w:rPr>
        <w:t xml:space="preserve"> </w:t>
      </w:r>
      <w:r>
        <w:rPr>
          <w:sz w:val="24"/>
        </w:rPr>
        <w:t>growth</w:t>
      </w:r>
      <w:r>
        <w:rPr>
          <w:spacing w:val="-7"/>
          <w:sz w:val="24"/>
        </w:rPr>
        <w:t xml:space="preserve"> </w:t>
      </w:r>
      <w:r>
        <w:rPr>
          <w:sz w:val="24"/>
        </w:rPr>
        <w:t>of</w:t>
      </w:r>
      <w:r>
        <w:rPr>
          <w:spacing w:val="-15"/>
          <w:sz w:val="24"/>
        </w:rPr>
        <w:t xml:space="preserve"> </w:t>
      </w:r>
      <w:r>
        <w:rPr>
          <w:sz w:val="24"/>
        </w:rPr>
        <w:t>technology</w:t>
      </w:r>
      <w:r>
        <w:rPr>
          <w:spacing w:val="-15"/>
          <w:sz w:val="24"/>
        </w:rPr>
        <w:t xml:space="preserve"> </w:t>
      </w:r>
      <w:r>
        <w:rPr>
          <w:sz w:val="24"/>
        </w:rPr>
        <w:t>and</w:t>
      </w:r>
      <w:r>
        <w:rPr>
          <w:spacing w:val="-3"/>
          <w:sz w:val="24"/>
        </w:rPr>
        <w:t xml:space="preserve"> </w:t>
      </w:r>
      <w:r>
        <w:rPr>
          <w:sz w:val="24"/>
        </w:rPr>
        <w:t>implementation</w:t>
      </w:r>
      <w:r>
        <w:rPr>
          <w:spacing w:val="-5"/>
          <w:sz w:val="24"/>
        </w:rPr>
        <w:t xml:space="preserve"> </w:t>
      </w:r>
      <w:r>
        <w:rPr>
          <w:sz w:val="24"/>
        </w:rPr>
        <w:t>of</w:t>
      </w:r>
      <w:r>
        <w:rPr>
          <w:spacing w:val="-11"/>
          <w:sz w:val="24"/>
        </w:rPr>
        <w:t xml:space="preserve"> </w:t>
      </w:r>
      <w:r>
        <w:rPr>
          <w:sz w:val="24"/>
        </w:rPr>
        <w:t>modernization programmes of small scale industries;</w:t>
      </w:r>
    </w:p>
    <w:p w:rsidR="002B0F1A" w:rsidRDefault="00AA42EA">
      <w:pPr>
        <w:pStyle w:val="ListParagraph"/>
        <w:numPr>
          <w:ilvl w:val="2"/>
          <w:numId w:val="135"/>
        </w:numPr>
        <w:tabs>
          <w:tab w:val="left" w:pos="1353"/>
        </w:tabs>
        <w:spacing w:line="269" w:lineRule="exact"/>
        <w:ind w:left="1353" w:hanging="364"/>
        <w:rPr>
          <w:sz w:val="24"/>
        </w:rPr>
      </w:pPr>
      <w:r>
        <w:rPr>
          <w:sz w:val="24"/>
        </w:rPr>
        <w:t>Impart</w:t>
      </w:r>
      <w:r>
        <w:rPr>
          <w:spacing w:val="-8"/>
          <w:sz w:val="24"/>
        </w:rPr>
        <w:t xml:space="preserve"> </w:t>
      </w:r>
      <w:r>
        <w:rPr>
          <w:sz w:val="24"/>
        </w:rPr>
        <w:t>training</w:t>
      </w:r>
      <w:r>
        <w:rPr>
          <w:spacing w:val="-5"/>
          <w:sz w:val="24"/>
        </w:rPr>
        <w:t xml:space="preserve"> </w:t>
      </w:r>
      <w:r>
        <w:rPr>
          <w:sz w:val="24"/>
        </w:rPr>
        <w:t>in</w:t>
      </w:r>
      <w:r>
        <w:rPr>
          <w:spacing w:val="-9"/>
          <w:sz w:val="24"/>
        </w:rPr>
        <w:t xml:space="preserve"> </w:t>
      </w:r>
      <w:r>
        <w:rPr>
          <w:sz w:val="24"/>
        </w:rPr>
        <w:t>different industrial</w:t>
      </w:r>
      <w:r>
        <w:rPr>
          <w:spacing w:val="-11"/>
          <w:sz w:val="24"/>
        </w:rPr>
        <w:t xml:space="preserve"> </w:t>
      </w:r>
      <w:r>
        <w:rPr>
          <w:spacing w:val="-2"/>
          <w:sz w:val="24"/>
        </w:rPr>
        <w:t>trades;</w:t>
      </w:r>
    </w:p>
    <w:p w:rsidR="002B0F1A" w:rsidRDefault="00AA42EA">
      <w:pPr>
        <w:pStyle w:val="ListParagraph"/>
        <w:numPr>
          <w:ilvl w:val="2"/>
          <w:numId w:val="135"/>
        </w:numPr>
        <w:tabs>
          <w:tab w:val="left" w:pos="1353"/>
        </w:tabs>
        <w:spacing w:before="36"/>
        <w:ind w:left="1353" w:hanging="364"/>
        <w:rPr>
          <w:sz w:val="24"/>
        </w:rPr>
      </w:pPr>
      <w:r>
        <w:rPr>
          <w:sz w:val="24"/>
        </w:rPr>
        <w:t>To</w:t>
      </w:r>
      <w:r>
        <w:rPr>
          <w:spacing w:val="-4"/>
          <w:sz w:val="24"/>
        </w:rPr>
        <w:t xml:space="preserve"> </w:t>
      </w:r>
      <w:r>
        <w:rPr>
          <w:sz w:val="24"/>
        </w:rPr>
        <w:t>set</w:t>
      </w:r>
      <w:r>
        <w:rPr>
          <w:spacing w:val="-2"/>
          <w:sz w:val="24"/>
        </w:rPr>
        <w:t xml:space="preserve"> </w:t>
      </w:r>
      <w:r>
        <w:rPr>
          <w:sz w:val="24"/>
        </w:rPr>
        <w:t>up</w:t>
      </w:r>
      <w:r>
        <w:rPr>
          <w:spacing w:val="-2"/>
          <w:sz w:val="24"/>
        </w:rPr>
        <w:t xml:space="preserve"> </w:t>
      </w:r>
      <w:r>
        <w:rPr>
          <w:sz w:val="24"/>
        </w:rPr>
        <w:t>small</w:t>
      </w:r>
      <w:r>
        <w:rPr>
          <w:spacing w:val="-4"/>
          <w:sz w:val="24"/>
        </w:rPr>
        <w:t xml:space="preserve"> </w:t>
      </w:r>
      <w:r>
        <w:rPr>
          <w:sz w:val="24"/>
        </w:rPr>
        <w:t>scale</w:t>
      </w:r>
      <w:r>
        <w:rPr>
          <w:spacing w:val="-3"/>
          <w:sz w:val="24"/>
        </w:rPr>
        <w:t xml:space="preserve"> </w:t>
      </w:r>
      <w:r>
        <w:rPr>
          <w:sz w:val="24"/>
        </w:rPr>
        <w:t>industries</w:t>
      </w:r>
      <w:r>
        <w:rPr>
          <w:spacing w:val="2"/>
          <w:sz w:val="24"/>
        </w:rPr>
        <w:t xml:space="preserve"> </w:t>
      </w:r>
      <w:r>
        <w:rPr>
          <w:sz w:val="24"/>
        </w:rPr>
        <w:t>in</w:t>
      </w:r>
      <w:r>
        <w:rPr>
          <w:spacing w:val="-7"/>
          <w:sz w:val="24"/>
        </w:rPr>
        <w:t xml:space="preserve"> </w:t>
      </w:r>
      <w:r>
        <w:rPr>
          <w:sz w:val="24"/>
        </w:rPr>
        <w:t>other</w:t>
      </w:r>
      <w:r>
        <w:rPr>
          <w:spacing w:val="-4"/>
          <w:sz w:val="24"/>
        </w:rPr>
        <w:t xml:space="preserve"> </w:t>
      </w:r>
      <w:r>
        <w:rPr>
          <w:sz w:val="24"/>
        </w:rPr>
        <w:t>developing</w:t>
      </w:r>
      <w:r>
        <w:rPr>
          <w:spacing w:val="-6"/>
          <w:sz w:val="24"/>
        </w:rPr>
        <w:t xml:space="preserve"> </w:t>
      </w:r>
      <w:r>
        <w:rPr>
          <w:sz w:val="24"/>
        </w:rPr>
        <w:t>nations</w:t>
      </w:r>
      <w:r>
        <w:rPr>
          <w:spacing w:val="-2"/>
          <w:sz w:val="24"/>
        </w:rPr>
        <w:t xml:space="preserve"> </w:t>
      </w:r>
      <w:r>
        <w:rPr>
          <w:sz w:val="24"/>
        </w:rPr>
        <w:t>on</w:t>
      </w:r>
      <w:r>
        <w:rPr>
          <w:spacing w:val="-7"/>
          <w:sz w:val="24"/>
        </w:rPr>
        <w:t xml:space="preserve"> </w:t>
      </w:r>
      <w:r>
        <w:rPr>
          <w:sz w:val="24"/>
        </w:rPr>
        <w:t>a</w:t>
      </w:r>
      <w:r>
        <w:rPr>
          <w:spacing w:val="-7"/>
          <w:sz w:val="24"/>
        </w:rPr>
        <w:t xml:space="preserve"> </w:t>
      </w:r>
      <w:r>
        <w:rPr>
          <w:sz w:val="24"/>
        </w:rPr>
        <w:t>turnkey</w:t>
      </w:r>
      <w:r>
        <w:rPr>
          <w:spacing w:val="-9"/>
          <w:sz w:val="24"/>
        </w:rPr>
        <w:t xml:space="preserve"> </w:t>
      </w:r>
      <w:r>
        <w:rPr>
          <w:spacing w:val="-2"/>
          <w:sz w:val="24"/>
        </w:rPr>
        <w:t>basis;</w:t>
      </w:r>
    </w:p>
    <w:p w:rsidR="002B0F1A" w:rsidRDefault="00AA42EA">
      <w:pPr>
        <w:pStyle w:val="ListParagraph"/>
        <w:numPr>
          <w:ilvl w:val="2"/>
          <w:numId w:val="135"/>
        </w:numPr>
        <w:tabs>
          <w:tab w:val="left" w:pos="1353"/>
        </w:tabs>
        <w:spacing w:before="41"/>
        <w:ind w:left="1353" w:hanging="364"/>
        <w:rPr>
          <w:sz w:val="24"/>
        </w:rPr>
      </w:pPr>
      <w:r>
        <w:rPr>
          <w:sz w:val="24"/>
        </w:rPr>
        <w:t>To</w:t>
      </w:r>
      <w:r>
        <w:rPr>
          <w:spacing w:val="-6"/>
          <w:sz w:val="24"/>
        </w:rPr>
        <w:t xml:space="preserve"> </w:t>
      </w:r>
      <w:r>
        <w:rPr>
          <w:sz w:val="24"/>
        </w:rPr>
        <w:t>provide</w:t>
      </w:r>
      <w:r>
        <w:rPr>
          <w:spacing w:val="-7"/>
          <w:sz w:val="24"/>
        </w:rPr>
        <w:t xml:space="preserve"> </w:t>
      </w:r>
      <w:r>
        <w:rPr>
          <w:sz w:val="24"/>
        </w:rPr>
        <w:t>advisory</w:t>
      </w:r>
      <w:r>
        <w:rPr>
          <w:spacing w:val="-14"/>
          <w:sz w:val="24"/>
        </w:rPr>
        <w:t xml:space="preserve"> </w:t>
      </w:r>
      <w:r>
        <w:rPr>
          <w:sz w:val="24"/>
        </w:rPr>
        <w:t>and</w:t>
      </w:r>
      <w:r>
        <w:rPr>
          <w:spacing w:val="4"/>
          <w:sz w:val="24"/>
        </w:rPr>
        <w:t xml:space="preserve"> </w:t>
      </w:r>
      <w:r>
        <w:rPr>
          <w:sz w:val="24"/>
        </w:rPr>
        <w:t>mentoring</w:t>
      </w:r>
      <w:r>
        <w:rPr>
          <w:spacing w:val="-4"/>
          <w:sz w:val="24"/>
        </w:rPr>
        <w:t xml:space="preserve"> </w:t>
      </w:r>
      <w:r>
        <w:rPr>
          <w:spacing w:val="-2"/>
          <w:sz w:val="24"/>
        </w:rPr>
        <w:t>services;</w:t>
      </w:r>
    </w:p>
    <w:p w:rsidR="002B0F1A" w:rsidRDefault="00AA42EA">
      <w:pPr>
        <w:pStyle w:val="ListParagraph"/>
        <w:numPr>
          <w:ilvl w:val="2"/>
          <w:numId w:val="135"/>
        </w:numPr>
        <w:tabs>
          <w:tab w:val="left" w:pos="1353"/>
        </w:tabs>
        <w:spacing w:before="41"/>
        <w:ind w:left="1353" w:hanging="364"/>
        <w:rPr>
          <w:sz w:val="24"/>
        </w:rPr>
      </w:pPr>
      <w:r>
        <w:rPr>
          <w:sz w:val="24"/>
        </w:rPr>
        <w:t>To</w:t>
      </w:r>
      <w:r>
        <w:rPr>
          <w:spacing w:val="-4"/>
          <w:sz w:val="24"/>
        </w:rPr>
        <w:t xml:space="preserve"> </w:t>
      </w:r>
      <w:r>
        <w:rPr>
          <w:sz w:val="24"/>
        </w:rPr>
        <w:t>serve</w:t>
      </w:r>
      <w:r>
        <w:rPr>
          <w:spacing w:val="-2"/>
          <w:sz w:val="24"/>
        </w:rPr>
        <w:t xml:space="preserve"> </w:t>
      </w:r>
      <w:r>
        <w:rPr>
          <w:sz w:val="24"/>
        </w:rPr>
        <w:t>as</w:t>
      </w:r>
      <w:r>
        <w:rPr>
          <w:spacing w:val="-2"/>
          <w:sz w:val="24"/>
        </w:rPr>
        <w:t xml:space="preserve"> </w:t>
      </w:r>
      <w:r>
        <w:rPr>
          <w:sz w:val="24"/>
        </w:rPr>
        <w:t>technology</w:t>
      </w:r>
      <w:r>
        <w:rPr>
          <w:spacing w:val="-12"/>
          <w:sz w:val="24"/>
        </w:rPr>
        <w:t xml:space="preserve"> </w:t>
      </w:r>
      <w:r>
        <w:rPr>
          <w:sz w:val="24"/>
        </w:rPr>
        <w:t>business</w:t>
      </w:r>
      <w:r>
        <w:rPr>
          <w:spacing w:val="-1"/>
          <w:sz w:val="24"/>
        </w:rPr>
        <w:t xml:space="preserve"> </w:t>
      </w:r>
      <w:r>
        <w:rPr>
          <w:spacing w:val="-2"/>
          <w:sz w:val="24"/>
        </w:rPr>
        <w:t>incubators;</w:t>
      </w:r>
    </w:p>
    <w:p w:rsidR="002B0F1A" w:rsidRDefault="00AA42EA">
      <w:pPr>
        <w:pStyle w:val="ListParagraph"/>
        <w:numPr>
          <w:ilvl w:val="2"/>
          <w:numId w:val="135"/>
        </w:numPr>
        <w:tabs>
          <w:tab w:val="left" w:pos="1353"/>
        </w:tabs>
        <w:spacing w:before="41"/>
        <w:ind w:left="1353" w:hanging="364"/>
        <w:rPr>
          <w:sz w:val="24"/>
        </w:rPr>
      </w:pPr>
      <w:r>
        <w:rPr>
          <w:sz w:val="24"/>
        </w:rPr>
        <w:t>To undertake</w:t>
      </w:r>
      <w:r>
        <w:rPr>
          <w:spacing w:val="-6"/>
          <w:sz w:val="24"/>
        </w:rPr>
        <w:t xml:space="preserve"> </w:t>
      </w:r>
      <w:r>
        <w:rPr>
          <w:sz w:val="24"/>
        </w:rPr>
        <w:t>the</w:t>
      </w:r>
      <w:r>
        <w:rPr>
          <w:spacing w:val="-5"/>
          <w:sz w:val="24"/>
        </w:rPr>
        <w:t xml:space="preserve"> </w:t>
      </w:r>
      <w:r>
        <w:rPr>
          <w:sz w:val="24"/>
        </w:rPr>
        <w:t>construction</w:t>
      </w:r>
      <w:r>
        <w:rPr>
          <w:spacing w:val="-2"/>
          <w:sz w:val="24"/>
        </w:rPr>
        <w:t xml:space="preserve"> </w:t>
      </w:r>
      <w:r>
        <w:rPr>
          <w:sz w:val="24"/>
        </w:rPr>
        <w:t>of</w:t>
      </w:r>
      <w:r>
        <w:rPr>
          <w:spacing w:val="-8"/>
          <w:sz w:val="24"/>
        </w:rPr>
        <w:t xml:space="preserve"> </w:t>
      </w:r>
      <w:r>
        <w:rPr>
          <w:sz w:val="24"/>
        </w:rPr>
        <w:t>industrial</w:t>
      </w:r>
      <w:r>
        <w:rPr>
          <w:spacing w:val="-7"/>
          <w:sz w:val="24"/>
        </w:rPr>
        <w:t xml:space="preserve"> </w:t>
      </w:r>
      <w:r>
        <w:rPr>
          <w:spacing w:val="-2"/>
          <w:sz w:val="24"/>
        </w:rPr>
        <w:t>estates.</w:t>
      </w:r>
    </w:p>
    <w:p w:rsidR="002B0F1A" w:rsidRDefault="002B0F1A">
      <w:pPr>
        <w:pStyle w:val="BodyText"/>
        <w:rPr>
          <w:sz w:val="24"/>
        </w:rPr>
      </w:pPr>
    </w:p>
    <w:p w:rsidR="002B0F1A" w:rsidRDefault="002B0F1A">
      <w:pPr>
        <w:pStyle w:val="BodyText"/>
        <w:spacing w:before="26"/>
        <w:rPr>
          <w:sz w:val="24"/>
        </w:rPr>
      </w:pPr>
    </w:p>
    <w:p w:rsidR="002B0F1A" w:rsidRDefault="00AA42EA">
      <w:pPr>
        <w:spacing w:line="458" w:lineRule="auto"/>
        <w:ind w:left="634" w:right="1479"/>
        <w:rPr>
          <w:sz w:val="24"/>
        </w:rPr>
      </w:pPr>
      <w:r>
        <w:rPr>
          <w:color w:val="1F2027"/>
          <w:sz w:val="24"/>
        </w:rPr>
        <w:t>NSIC</w:t>
      </w:r>
      <w:r>
        <w:rPr>
          <w:color w:val="1F2027"/>
          <w:spacing w:val="-9"/>
          <w:sz w:val="24"/>
        </w:rPr>
        <w:t xml:space="preserve"> </w:t>
      </w:r>
      <w:r>
        <w:rPr>
          <w:color w:val="1F2027"/>
          <w:sz w:val="24"/>
        </w:rPr>
        <w:t>also</w:t>
      </w:r>
      <w:r>
        <w:rPr>
          <w:color w:val="1F2027"/>
          <w:spacing w:val="-3"/>
          <w:sz w:val="24"/>
        </w:rPr>
        <w:t xml:space="preserve"> </w:t>
      </w:r>
      <w:r>
        <w:rPr>
          <w:color w:val="1F2027"/>
          <w:sz w:val="24"/>
        </w:rPr>
        <w:t>provides</w:t>
      </w:r>
      <w:r>
        <w:rPr>
          <w:color w:val="1F2027"/>
          <w:spacing w:val="-9"/>
          <w:sz w:val="24"/>
        </w:rPr>
        <w:t xml:space="preserve"> </w:t>
      </w:r>
      <w:r>
        <w:rPr>
          <w:color w:val="1F2027"/>
          <w:sz w:val="24"/>
        </w:rPr>
        <w:t>small</w:t>
      </w:r>
      <w:r>
        <w:rPr>
          <w:color w:val="1F2027"/>
          <w:spacing w:val="-11"/>
          <w:sz w:val="24"/>
        </w:rPr>
        <w:t xml:space="preserve"> </w:t>
      </w:r>
      <w:r>
        <w:rPr>
          <w:color w:val="1F2027"/>
          <w:sz w:val="24"/>
        </w:rPr>
        <w:t>enterprises</w:t>
      </w:r>
      <w:r>
        <w:rPr>
          <w:color w:val="1F2027"/>
          <w:spacing w:val="-8"/>
          <w:sz w:val="24"/>
        </w:rPr>
        <w:t xml:space="preserve"> </w:t>
      </w:r>
      <w:r>
        <w:rPr>
          <w:color w:val="1F2027"/>
          <w:sz w:val="24"/>
        </w:rPr>
        <w:t>the</w:t>
      </w:r>
      <w:r>
        <w:rPr>
          <w:color w:val="1F2027"/>
          <w:spacing w:val="-4"/>
          <w:sz w:val="24"/>
        </w:rPr>
        <w:t xml:space="preserve"> </w:t>
      </w:r>
      <w:r>
        <w:rPr>
          <w:color w:val="1F2027"/>
          <w:sz w:val="24"/>
        </w:rPr>
        <w:t>following</w:t>
      </w:r>
      <w:r>
        <w:rPr>
          <w:color w:val="1F2027"/>
          <w:spacing w:val="-3"/>
          <w:sz w:val="24"/>
        </w:rPr>
        <w:t xml:space="preserve"> </w:t>
      </w:r>
      <w:r>
        <w:rPr>
          <w:color w:val="1F2027"/>
          <w:sz w:val="24"/>
        </w:rPr>
        <w:t>support</w:t>
      </w:r>
      <w:r>
        <w:rPr>
          <w:color w:val="1F2027"/>
          <w:spacing w:val="-3"/>
          <w:sz w:val="24"/>
        </w:rPr>
        <w:t xml:space="preserve"> </w:t>
      </w:r>
      <w:r>
        <w:rPr>
          <w:color w:val="1F2027"/>
          <w:sz w:val="24"/>
        </w:rPr>
        <w:t>services</w:t>
      </w:r>
      <w:r>
        <w:rPr>
          <w:color w:val="1F2027"/>
          <w:spacing w:val="-9"/>
          <w:sz w:val="24"/>
        </w:rPr>
        <w:t xml:space="preserve"> </w:t>
      </w:r>
      <w:r>
        <w:rPr>
          <w:color w:val="1F2027"/>
          <w:sz w:val="24"/>
        </w:rPr>
        <w:t>through</w:t>
      </w:r>
      <w:r>
        <w:rPr>
          <w:color w:val="1F2027"/>
          <w:spacing w:val="-7"/>
          <w:sz w:val="24"/>
        </w:rPr>
        <w:t xml:space="preserve"> </w:t>
      </w:r>
      <w:r>
        <w:rPr>
          <w:color w:val="1F2027"/>
          <w:sz w:val="24"/>
        </w:rPr>
        <w:t>its</w:t>
      </w:r>
      <w:r>
        <w:rPr>
          <w:color w:val="1F2027"/>
          <w:spacing w:val="-9"/>
          <w:sz w:val="24"/>
        </w:rPr>
        <w:t xml:space="preserve"> </w:t>
      </w:r>
      <w:r>
        <w:rPr>
          <w:color w:val="1F2027"/>
          <w:sz w:val="24"/>
        </w:rPr>
        <w:t>technical</w:t>
      </w:r>
      <w:r>
        <w:rPr>
          <w:color w:val="1F2027"/>
          <w:spacing w:val="-11"/>
          <w:sz w:val="24"/>
        </w:rPr>
        <w:t xml:space="preserve"> </w:t>
      </w:r>
      <w:r>
        <w:rPr>
          <w:color w:val="1F2027"/>
          <w:sz w:val="24"/>
        </w:rPr>
        <w:t>services centres and extension centres:</w:t>
      </w:r>
    </w:p>
    <w:p w:rsidR="002B0F1A" w:rsidRDefault="00AA42EA">
      <w:pPr>
        <w:pStyle w:val="ListParagraph"/>
        <w:numPr>
          <w:ilvl w:val="2"/>
          <w:numId w:val="135"/>
        </w:numPr>
        <w:tabs>
          <w:tab w:val="left" w:pos="1353"/>
        </w:tabs>
        <w:spacing w:before="31" w:line="275" w:lineRule="exact"/>
        <w:ind w:left="1353" w:hanging="364"/>
        <w:rPr>
          <w:sz w:val="24"/>
        </w:rPr>
      </w:pPr>
      <w:r>
        <w:rPr>
          <w:sz w:val="24"/>
        </w:rPr>
        <w:t>Advises</w:t>
      </w:r>
      <w:r>
        <w:rPr>
          <w:spacing w:val="-4"/>
          <w:sz w:val="24"/>
        </w:rPr>
        <w:t xml:space="preserve"> </w:t>
      </w:r>
      <w:r>
        <w:rPr>
          <w:sz w:val="24"/>
        </w:rPr>
        <w:t>on</w:t>
      </w:r>
      <w:r>
        <w:rPr>
          <w:spacing w:val="-3"/>
          <w:sz w:val="24"/>
        </w:rPr>
        <w:t xml:space="preserve"> </w:t>
      </w:r>
      <w:r>
        <w:rPr>
          <w:sz w:val="24"/>
        </w:rPr>
        <w:t>application</w:t>
      </w:r>
      <w:r>
        <w:rPr>
          <w:spacing w:val="-6"/>
          <w:sz w:val="24"/>
        </w:rPr>
        <w:t xml:space="preserve"> </w:t>
      </w:r>
      <w:r>
        <w:rPr>
          <w:sz w:val="24"/>
        </w:rPr>
        <w:t>of</w:t>
      </w:r>
      <w:r>
        <w:rPr>
          <w:spacing w:val="-11"/>
          <w:sz w:val="24"/>
        </w:rPr>
        <w:t xml:space="preserve"> </w:t>
      </w:r>
      <w:r>
        <w:rPr>
          <w:sz w:val="24"/>
        </w:rPr>
        <w:t>new</w:t>
      </w:r>
      <w:r>
        <w:rPr>
          <w:spacing w:val="-3"/>
          <w:sz w:val="24"/>
        </w:rPr>
        <w:t xml:space="preserve"> </w:t>
      </w:r>
      <w:r>
        <w:rPr>
          <w:spacing w:val="-2"/>
          <w:sz w:val="24"/>
        </w:rPr>
        <w:t>techniques;</w:t>
      </w:r>
    </w:p>
    <w:p w:rsidR="002B0F1A" w:rsidRDefault="00AA42EA">
      <w:pPr>
        <w:pStyle w:val="ListParagraph"/>
        <w:numPr>
          <w:ilvl w:val="2"/>
          <w:numId w:val="135"/>
        </w:numPr>
        <w:tabs>
          <w:tab w:val="left" w:pos="1353"/>
        </w:tabs>
        <w:spacing w:line="275" w:lineRule="exact"/>
        <w:ind w:left="1353" w:hanging="364"/>
        <w:rPr>
          <w:sz w:val="24"/>
        </w:rPr>
      </w:pPr>
      <w:r>
        <w:rPr>
          <w:sz w:val="24"/>
        </w:rPr>
        <w:t>Material</w:t>
      </w:r>
      <w:r>
        <w:rPr>
          <w:spacing w:val="-10"/>
          <w:sz w:val="24"/>
        </w:rPr>
        <w:t xml:space="preserve"> </w:t>
      </w:r>
      <w:r>
        <w:rPr>
          <w:sz w:val="24"/>
        </w:rPr>
        <w:t>testing</w:t>
      </w:r>
      <w:r>
        <w:rPr>
          <w:spacing w:val="-1"/>
          <w:sz w:val="24"/>
        </w:rPr>
        <w:t xml:space="preserve"> </w:t>
      </w:r>
      <w:r>
        <w:rPr>
          <w:sz w:val="24"/>
        </w:rPr>
        <w:t>facilities</w:t>
      </w:r>
      <w:r>
        <w:rPr>
          <w:spacing w:val="-8"/>
          <w:sz w:val="24"/>
        </w:rPr>
        <w:t xml:space="preserve"> </w:t>
      </w:r>
      <w:r>
        <w:rPr>
          <w:sz w:val="24"/>
        </w:rPr>
        <w:t>through</w:t>
      </w:r>
      <w:r>
        <w:rPr>
          <w:spacing w:val="-6"/>
          <w:sz w:val="24"/>
        </w:rPr>
        <w:t xml:space="preserve"> </w:t>
      </w:r>
      <w:r>
        <w:rPr>
          <w:sz w:val="24"/>
        </w:rPr>
        <w:t>accredited</w:t>
      </w:r>
      <w:r>
        <w:rPr>
          <w:spacing w:val="-5"/>
          <w:sz w:val="24"/>
        </w:rPr>
        <w:t xml:space="preserve"> </w:t>
      </w:r>
      <w:r>
        <w:rPr>
          <w:spacing w:val="-2"/>
          <w:sz w:val="24"/>
        </w:rPr>
        <w:t>laboratories;</w:t>
      </w:r>
    </w:p>
    <w:p w:rsidR="002B0F1A" w:rsidRDefault="00AA42EA">
      <w:pPr>
        <w:pStyle w:val="ListParagraph"/>
        <w:numPr>
          <w:ilvl w:val="2"/>
          <w:numId w:val="135"/>
        </w:numPr>
        <w:tabs>
          <w:tab w:val="left" w:pos="1353"/>
        </w:tabs>
        <w:spacing w:before="3" w:line="275" w:lineRule="exact"/>
        <w:ind w:left="1353" w:hanging="364"/>
        <w:rPr>
          <w:sz w:val="24"/>
        </w:rPr>
      </w:pPr>
      <w:r>
        <w:rPr>
          <w:sz w:val="24"/>
        </w:rPr>
        <w:t>Product</w:t>
      </w:r>
      <w:r>
        <w:rPr>
          <w:spacing w:val="-8"/>
          <w:sz w:val="24"/>
        </w:rPr>
        <w:t xml:space="preserve"> </w:t>
      </w:r>
      <w:r>
        <w:rPr>
          <w:sz w:val="24"/>
        </w:rPr>
        <w:t>design</w:t>
      </w:r>
      <w:r>
        <w:rPr>
          <w:spacing w:val="-8"/>
          <w:sz w:val="24"/>
        </w:rPr>
        <w:t xml:space="preserve"> </w:t>
      </w:r>
      <w:r>
        <w:rPr>
          <w:sz w:val="24"/>
        </w:rPr>
        <w:t>including</w:t>
      </w:r>
      <w:r>
        <w:rPr>
          <w:spacing w:val="-8"/>
          <w:sz w:val="24"/>
        </w:rPr>
        <w:t xml:space="preserve"> </w:t>
      </w:r>
      <w:r>
        <w:rPr>
          <w:spacing w:val="-4"/>
          <w:sz w:val="24"/>
        </w:rPr>
        <w:t>CAD;</w:t>
      </w:r>
    </w:p>
    <w:p w:rsidR="002B0F1A" w:rsidRDefault="00AA42EA">
      <w:pPr>
        <w:pStyle w:val="ListParagraph"/>
        <w:numPr>
          <w:ilvl w:val="2"/>
          <w:numId w:val="135"/>
        </w:numPr>
        <w:tabs>
          <w:tab w:val="left" w:pos="1353"/>
        </w:tabs>
        <w:spacing w:line="275" w:lineRule="exact"/>
        <w:ind w:left="1353" w:hanging="364"/>
        <w:rPr>
          <w:sz w:val="24"/>
        </w:rPr>
      </w:pPr>
      <w:r>
        <w:rPr>
          <w:sz w:val="24"/>
        </w:rPr>
        <w:t>Provide</w:t>
      </w:r>
      <w:r>
        <w:rPr>
          <w:spacing w:val="-7"/>
          <w:sz w:val="24"/>
        </w:rPr>
        <w:t xml:space="preserve"> </w:t>
      </w:r>
      <w:r>
        <w:rPr>
          <w:sz w:val="24"/>
        </w:rPr>
        <w:t>energy</w:t>
      </w:r>
      <w:r>
        <w:rPr>
          <w:spacing w:val="-15"/>
          <w:sz w:val="24"/>
        </w:rPr>
        <w:t xml:space="preserve"> </w:t>
      </w:r>
      <w:r>
        <w:rPr>
          <w:sz w:val="24"/>
        </w:rPr>
        <w:t>and</w:t>
      </w:r>
      <w:r>
        <w:rPr>
          <w:spacing w:val="-9"/>
          <w:sz w:val="24"/>
        </w:rPr>
        <w:t xml:space="preserve"> </w:t>
      </w:r>
      <w:r>
        <w:rPr>
          <w:sz w:val="24"/>
        </w:rPr>
        <w:t>environment</w:t>
      </w:r>
      <w:r>
        <w:rPr>
          <w:spacing w:val="3"/>
          <w:sz w:val="24"/>
        </w:rPr>
        <w:t xml:space="preserve"> </w:t>
      </w:r>
      <w:r>
        <w:rPr>
          <w:sz w:val="24"/>
        </w:rPr>
        <w:t>services</w:t>
      </w:r>
      <w:r>
        <w:rPr>
          <w:spacing w:val="-9"/>
          <w:sz w:val="24"/>
        </w:rPr>
        <w:t xml:space="preserve"> </w:t>
      </w:r>
      <w:r>
        <w:rPr>
          <w:sz w:val="24"/>
        </w:rPr>
        <w:t>at</w:t>
      </w:r>
      <w:r>
        <w:rPr>
          <w:spacing w:val="2"/>
          <w:sz w:val="24"/>
        </w:rPr>
        <w:t xml:space="preserve"> </w:t>
      </w:r>
      <w:r>
        <w:rPr>
          <w:sz w:val="24"/>
        </w:rPr>
        <w:t>selected</w:t>
      </w:r>
      <w:r>
        <w:rPr>
          <w:spacing w:val="-7"/>
          <w:sz w:val="24"/>
        </w:rPr>
        <w:t xml:space="preserve"> </w:t>
      </w:r>
      <w:r>
        <w:rPr>
          <w:spacing w:val="-2"/>
          <w:sz w:val="24"/>
        </w:rPr>
        <w:t>centres;</w:t>
      </w:r>
    </w:p>
    <w:p w:rsidR="002B0F1A" w:rsidRDefault="00AA42EA">
      <w:pPr>
        <w:pStyle w:val="ListParagraph"/>
        <w:numPr>
          <w:ilvl w:val="2"/>
          <w:numId w:val="135"/>
        </w:numPr>
        <w:tabs>
          <w:tab w:val="left" w:pos="1353"/>
        </w:tabs>
        <w:spacing w:before="3" w:line="275" w:lineRule="exact"/>
        <w:ind w:left="1353" w:hanging="364"/>
        <w:rPr>
          <w:sz w:val="24"/>
        </w:rPr>
      </w:pPr>
      <w:r>
        <w:rPr>
          <w:sz w:val="24"/>
        </w:rPr>
        <w:t>Classroom</w:t>
      </w:r>
      <w:r>
        <w:rPr>
          <w:spacing w:val="-12"/>
          <w:sz w:val="24"/>
        </w:rPr>
        <w:t xml:space="preserve"> </w:t>
      </w:r>
      <w:r>
        <w:rPr>
          <w:sz w:val="24"/>
        </w:rPr>
        <w:t>and</w:t>
      </w:r>
      <w:r>
        <w:rPr>
          <w:spacing w:val="-6"/>
          <w:sz w:val="24"/>
        </w:rPr>
        <w:t xml:space="preserve"> </w:t>
      </w:r>
      <w:r>
        <w:rPr>
          <w:sz w:val="24"/>
        </w:rPr>
        <w:t>practical</w:t>
      </w:r>
      <w:r>
        <w:rPr>
          <w:spacing w:val="-13"/>
          <w:sz w:val="24"/>
        </w:rPr>
        <w:t xml:space="preserve"> </w:t>
      </w:r>
      <w:r>
        <w:rPr>
          <w:sz w:val="24"/>
        </w:rPr>
        <w:t>training</w:t>
      </w:r>
      <w:r>
        <w:rPr>
          <w:spacing w:val="1"/>
          <w:sz w:val="24"/>
        </w:rPr>
        <w:t xml:space="preserve"> </w:t>
      </w:r>
      <w:r>
        <w:rPr>
          <w:sz w:val="24"/>
        </w:rPr>
        <w:t>for</w:t>
      </w:r>
      <w:r>
        <w:rPr>
          <w:spacing w:val="-4"/>
          <w:sz w:val="24"/>
        </w:rPr>
        <w:t xml:space="preserve"> </w:t>
      </w:r>
      <w:r>
        <w:rPr>
          <w:sz w:val="24"/>
        </w:rPr>
        <w:t>skill</w:t>
      </w:r>
      <w:r>
        <w:rPr>
          <w:spacing w:val="-12"/>
          <w:sz w:val="24"/>
        </w:rPr>
        <w:t xml:space="preserve"> </w:t>
      </w:r>
      <w:r>
        <w:rPr>
          <w:spacing w:val="-2"/>
          <w:sz w:val="24"/>
        </w:rPr>
        <w:t>enhancement;</w:t>
      </w:r>
    </w:p>
    <w:p w:rsidR="002B0F1A" w:rsidRDefault="00AA42EA">
      <w:pPr>
        <w:pStyle w:val="ListParagraph"/>
        <w:numPr>
          <w:ilvl w:val="2"/>
          <w:numId w:val="135"/>
        </w:numPr>
        <w:tabs>
          <w:tab w:val="left" w:pos="1353"/>
        </w:tabs>
        <w:spacing w:line="275" w:lineRule="exact"/>
        <w:ind w:left="1353" w:hanging="364"/>
        <w:rPr>
          <w:sz w:val="24"/>
        </w:rPr>
      </w:pPr>
      <w:r>
        <w:rPr>
          <w:sz w:val="24"/>
        </w:rPr>
        <w:t>Common</w:t>
      </w:r>
      <w:r>
        <w:rPr>
          <w:spacing w:val="-6"/>
          <w:sz w:val="24"/>
        </w:rPr>
        <w:t xml:space="preserve"> </w:t>
      </w:r>
      <w:r>
        <w:rPr>
          <w:sz w:val="24"/>
        </w:rPr>
        <w:t>facility</w:t>
      </w:r>
      <w:r>
        <w:rPr>
          <w:spacing w:val="-15"/>
          <w:sz w:val="24"/>
        </w:rPr>
        <w:t xml:space="preserve"> </w:t>
      </w:r>
      <w:r>
        <w:rPr>
          <w:sz w:val="24"/>
        </w:rPr>
        <w:t>support</w:t>
      </w:r>
      <w:r>
        <w:rPr>
          <w:spacing w:val="-1"/>
          <w:sz w:val="24"/>
        </w:rPr>
        <w:t xml:space="preserve"> </w:t>
      </w:r>
      <w:r>
        <w:rPr>
          <w:sz w:val="24"/>
        </w:rPr>
        <w:t>in</w:t>
      </w:r>
      <w:r>
        <w:rPr>
          <w:spacing w:val="-3"/>
          <w:sz w:val="24"/>
        </w:rPr>
        <w:t xml:space="preserve"> </w:t>
      </w:r>
      <w:r>
        <w:rPr>
          <w:sz w:val="24"/>
        </w:rPr>
        <w:t>machining,</w:t>
      </w:r>
      <w:r>
        <w:rPr>
          <w:spacing w:val="-3"/>
          <w:sz w:val="24"/>
        </w:rPr>
        <w:t xml:space="preserve"> </w:t>
      </w:r>
      <w:r>
        <w:rPr>
          <w:sz w:val="24"/>
        </w:rPr>
        <w:t>EDM,</w:t>
      </w:r>
      <w:r>
        <w:rPr>
          <w:spacing w:val="1"/>
          <w:sz w:val="24"/>
        </w:rPr>
        <w:t xml:space="preserve"> </w:t>
      </w:r>
      <w:r>
        <w:rPr>
          <w:sz w:val="24"/>
        </w:rPr>
        <w:t>CNC,</w:t>
      </w:r>
      <w:r>
        <w:rPr>
          <w:spacing w:val="-5"/>
          <w:sz w:val="24"/>
        </w:rPr>
        <w:t xml:space="preserve"> </w:t>
      </w:r>
      <w:r>
        <w:rPr>
          <w:sz w:val="24"/>
        </w:rPr>
        <w:t>DNC</w:t>
      </w:r>
      <w:r>
        <w:rPr>
          <w:spacing w:val="-3"/>
          <w:sz w:val="24"/>
        </w:rPr>
        <w:t xml:space="preserve"> </w:t>
      </w:r>
      <w:r>
        <w:rPr>
          <w:spacing w:val="-4"/>
          <w:sz w:val="24"/>
        </w:rPr>
        <w:t>etc.</w:t>
      </w:r>
    </w:p>
    <w:p w:rsidR="002B0F1A" w:rsidRDefault="002B0F1A">
      <w:pPr>
        <w:pStyle w:val="BodyText"/>
        <w:spacing w:before="9"/>
        <w:rPr>
          <w:sz w:val="24"/>
        </w:rPr>
      </w:pPr>
    </w:p>
    <w:p w:rsidR="002B0F1A" w:rsidRDefault="00AA42EA">
      <w:pPr>
        <w:spacing w:line="360" w:lineRule="auto"/>
        <w:ind w:left="634" w:right="1458"/>
        <w:jc w:val="both"/>
        <w:rPr>
          <w:sz w:val="24"/>
        </w:rPr>
      </w:pPr>
      <w:r>
        <w:rPr>
          <w:color w:val="1F2027"/>
          <w:sz w:val="24"/>
        </w:rPr>
        <w:t>The National Small Industries Corporation has a significant position among the institutions set up to assist small scale industries, and it has been working to complete its mission of helping, promoting and fostering the growth of Micro, Small and Medium Enterprises in the country. Therefore the role of NSIC is critical for the development of small industries.</w:t>
      </w:r>
    </w:p>
    <w:p w:rsidR="002B0F1A" w:rsidRDefault="002B0F1A">
      <w:pPr>
        <w:pStyle w:val="BodyText"/>
        <w:spacing w:before="14"/>
        <w:rPr>
          <w:sz w:val="24"/>
        </w:rPr>
      </w:pPr>
    </w:p>
    <w:p w:rsidR="002B0F1A" w:rsidRDefault="00AA42EA">
      <w:pPr>
        <w:pStyle w:val="Heading1"/>
      </w:pPr>
      <w:bookmarkStart w:id="98" w:name="OSIC_(ODISHA_SMALL_INDUSTRIES_CORPORATIO"/>
      <w:bookmarkEnd w:id="98"/>
      <w:r>
        <w:rPr>
          <w:color w:val="FF0000"/>
        </w:rPr>
        <w:t>OSIC</w:t>
      </w:r>
      <w:r>
        <w:rPr>
          <w:color w:val="FF0000"/>
          <w:spacing w:val="-15"/>
        </w:rPr>
        <w:t xml:space="preserve"> </w:t>
      </w:r>
      <w:r>
        <w:rPr>
          <w:color w:val="FF0000"/>
        </w:rPr>
        <w:t>(ODISHA</w:t>
      </w:r>
      <w:r>
        <w:rPr>
          <w:color w:val="FF0000"/>
          <w:spacing w:val="-15"/>
        </w:rPr>
        <w:t xml:space="preserve"> </w:t>
      </w:r>
      <w:r>
        <w:rPr>
          <w:color w:val="FF0000"/>
        </w:rPr>
        <w:t>SMALL</w:t>
      </w:r>
      <w:r>
        <w:rPr>
          <w:color w:val="FF0000"/>
          <w:spacing w:val="-12"/>
        </w:rPr>
        <w:t xml:space="preserve"> </w:t>
      </w:r>
      <w:r>
        <w:rPr>
          <w:color w:val="FF0000"/>
        </w:rPr>
        <w:t>INDUSTRIES</w:t>
      </w:r>
      <w:r>
        <w:rPr>
          <w:color w:val="FF0000"/>
          <w:spacing w:val="-14"/>
        </w:rPr>
        <w:t xml:space="preserve"> </w:t>
      </w:r>
      <w:r>
        <w:rPr>
          <w:color w:val="FF0000"/>
        </w:rPr>
        <w:t>CORPORATION</w:t>
      </w:r>
      <w:r>
        <w:rPr>
          <w:color w:val="FF0000"/>
          <w:spacing w:val="-14"/>
        </w:rPr>
        <w:t xml:space="preserve"> </w:t>
      </w:r>
      <w:r>
        <w:rPr>
          <w:color w:val="FF0000"/>
          <w:spacing w:val="-2"/>
        </w:rPr>
        <w:t>LTD.):-</w:t>
      </w:r>
    </w:p>
    <w:p w:rsidR="002B0F1A" w:rsidRDefault="00AA42EA">
      <w:pPr>
        <w:spacing w:before="37" w:line="278" w:lineRule="auto"/>
        <w:ind w:left="634" w:right="1449"/>
        <w:jc w:val="both"/>
        <w:rPr>
          <w:sz w:val="24"/>
        </w:rPr>
      </w:pPr>
      <w:r>
        <w:rPr>
          <w:b/>
          <w:color w:val="202020"/>
          <w:sz w:val="24"/>
        </w:rPr>
        <w:t xml:space="preserve">OSIC </w:t>
      </w:r>
      <w:r>
        <w:rPr>
          <w:color w:val="202020"/>
          <w:sz w:val="24"/>
        </w:rPr>
        <w:t>was established on 3rd April, 1972 as a wholly owned Corporation of Government of Odisha. The basic objective of the Corporation is to aid ,assist and promote the MSMEs in the State for their sustained growth and development to gear up the industrialization process in the State.</w:t>
      </w:r>
    </w:p>
    <w:p w:rsidR="002B0F1A" w:rsidRDefault="00AA42EA">
      <w:pPr>
        <w:spacing w:before="192"/>
        <w:ind w:left="634"/>
        <w:jc w:val="both"/>
        <w:rPr>
          <w:sz w:val="24"/>
        </w:rPr>
      </w:pPr>
      <w:r>
        <w:rPr>
          <w:color w:val="202020"/>
          <w:sz w:val="24"/>
        </w:rPr>
        <w:t>OSIC</w:t>
      </w:r>
      <w:r>
        <w:rPr>
          <w:color w:val="202020"/>
          <w:spacing w:val="-4"/>
          <w:sz w:val="24"/>
        </w:rPr>
        <w:t xml:space="preserve"> </w:t>
      </w:r>
      <w:r>
        <w:rPr>
          <w:color w:val="202020"/>
          <w:sz w:val="24"/>
        </w:rPr>
        <w:t>is</w:t>
      </w:r>
      <w:r>
        <w:rPr>
          <w:color w:val="202020"/>
          <w:spacing w:val="-4"/>
          <w:sz w:val="24"/>
        </w:rPr>
        <w:t xml:space="preserve"> </w:t>
      </w:r>
      <w:r>
        <w:rPr>
          <w:color w:val="202020"/>
          <w:sz w:val="24"/>
        </w:rPr>
        <w:t>working</w:t>
      </w:r>
      <w:r>
        <w:rPr>
          <w:color w:val="202020"/>
          <w:spacing w:val="-5"/>
          <w:sz w:val="24"/>
        </w:rPr>
        <w:t xml:space="preserve"> </w:t>
      </w:r>
      <w:r>
        <w:rPr>
          <w:color w:val="202020"/>
          <w:sz w:val="24"/>
        </w:rPr>
        <w:t>with</w:t>
      </w:r>
      <w:r>
        <w:rPr>
          <w:color w:val="202020"/>
          <w:spacing w:val="-6"/>
          <w:sz w:val="24"/>
        </w:rPr>
        <w:t xml:space="preserve"> </w:t>
      </w:r>
      <w:r>
        <w:rPr>
          <w:color w:val="202020"/>
          <w:sz w:val="24"/>
        </w:rPr>
        <w:t>the</w:t>
      </w:r>
      <w:r>
        <w:rPr>
          <w:color w:val="202020"/>
          <w:spacing w:val="-2"/>
          <w:sz w:val="24"/>
        </w:rPr>
        <w:t xml:space="preserve"> </w:t>
      </w:r>
      <w:r>
        <w:rPr>
          <w:color w:val="202020"/>
          <w:sz w:val="24"/>
        </w:rPr>
        <w:t>following</w:t>
      </w:r>
      <w:r>
        <w:rPr>
          <w:color w:val="202020"/>
          <w:spacing w:val="-4"/>
          <w:sz w:val="24"/>
        </w:rPr>
        <w:t xml:space="preserve"> </w:t>
      </w:r>
      <w:r>
        <w:rPr>
          <w:color w:val="202020"/>
          <w:spacing w:val="-2"/>
          <w:sz w:val="24"/>
        </w:rPr>
        <w:t>points-</w:t>
      </w:r>
    </w:p>
    <w:p w:rsidR="002B0F1A" w:rsidRDefault="002B0F1A">
      <w:pPr>
        <w:pStyle w:val="BodyText"/>
        <w:spacing w:before="82"/>
        <w:rPr>
          <w:sz w:val="24"/>
        </w:rPr>
      </w:pPr>
    </w:p>
    <w:p w:rsidR="002B0F1A" w:rsidRDefault="00AA42EA">
      <w:pPr>
        <w:pStyle w:val="BodyText"/>
        <w:ind w:right="1434"/>
        <w:jc w:val="right"/>
        <w:rPr>
          <w:rFonts w:ascii="Calibri"/>
        </w:rPr>
      </w:pPr>
      <w:r>
        <w:rPr>
          <w:rFonts w:ascii="Calibri"/>
          <w:spacing w:val="-5"/>
        </w:rPr>
        <w:t>43</w:t>
      </w:r>
    </w:p>
    <w:p w:rsidR="002B0F1A" w:rsidRDefault="002B0F1A" w:rsidP="00AA59AB">
      <w:pPr>
        <w:pStyle w:val="Heading5"/>
        <w:tabs>
          <w:tab w:val="left" w:pos="9426"/>
        </w:tabs>
        <w:spacing w:before="65"/>
        <w:ind w:left="854"/>
        <w:rPr>
          <w:rFonts w:ascii="Cambria"/>
          <w:position w:val="-12"/>
          <w:sz w:val="36"/>
        </w:rPr>
        <w:sectPr w:rsidR="002B0F1A">
          <w:pgSz w:w="12240" w:h="15840"/>
          <w:pgMar w:top="1200" w:right="0" w:bottom="280" w:left="360" w:header="720" w:footer="720" w:gutter="0"/>
          <w:cols w:space="720"/>
        </w:sectPr>
      </w:pPr>
    </w:p>
    <w:p w:rsidR="002B0F1A" w:rsidRDefault="00AA42EA">
      <w:pPr>
        <w:pStyle w:val="ListParagraph"/>
        <w:numPr>
          <w:ilvl w:val="0"/>
          <w:numId w:val="134"/>
        </w:numPr>
        <w:tabs>
          <w:tab w:val="left" w:pos="1353"/>
        </w:tabs>
        <w:spacing w:before="67"/>
        <w:ind w:left="1353" w:hanging="489"/>
        <w:jc w:val="left"/>
        <w:rPr>
          <w:sz w:val="24"/>
        </w:rPr>
      </w:pPr>
      <w:r>
        <w:rPr>
          <w:noProof/>
          <w:sz w:val="24"/>
        </w:rPr>
        <w:lastRenderedPageBreak/>
        <mc:AlternateContent>
          <mc:Choice Requires="wpg">
            <w:drawing>
              <wp:anchor distT="0" distB="0" distL="0" distR="0" simplePos="0" relativeHeight="48281497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10" name="Group 1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11" name="Image 1011"/>
                          <pic:cNvPicPr/>
                        </pic:nvPicPr>
                        <pic:blipFill>
                          <a:blip r:embed="rId7" cstate="print"/>
                          <a:stretch>
                            <a:fillRect/>
                          </a:stretch>
                        </pic:blipFill>
                        <pic:spPr>
                          <a:xfrm>
                            <a:off x="635" y="0"/>
                            <a:ext cx="7106284" cy="56515"/>
                          </a:xfrm>
                          <a:prstGeom prst="rect">
                            <a:avLst/>
                          </a:prstGeom>
                        </pic:spPr>
                      </pic:pic>
                      <wps:wsp>
                        <wps:cNvPr id="1012" name="Graphic 101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013" name="Image 1013"/>
                          <pic:cNvPicPr/>
                        </pic:nvPicPr>
                        <pic:blipFill>
                          <a:blip r:embed="rId8" cstate="print"/>
                          <a:stretch>
                            <a:fillRect/>
                          </a:stretch>
                        </pic:blipFill>
                        <pic:spPr>
                          <a:xfrm>
                            <a:off x="56514" y="9396995"/>
                            <a:ext cx="7050405" cy="51804"/>
                          </a:xfrm>
                          <a:prstGeom prst="rect">
                            <a:avLst/>
                          </a:prstGeom>
                        </pic:spPr>
                      </pic:pic>
                      <wps:wsp>
                        <wps:cNvPr id="1014" name="Graphic 101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015" name="Graphic 1015"/>
                        <wps:cNvSpPr/>
                        <wps:spPr>
                          <a:xfrm>
                            <a:off x="243840" y="8741409"/>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016" name="Graphic 101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017" name="Graphic 101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018" name="Graphic 101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019" name="Graphic 101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020" name="Graphic 102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021" name="Graphic 102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022" name="Graphic 102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023" name="Graphic 102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24" name="Graphic 102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25" name="Graphic 102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26" name="Graphic 102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27" name="Graphic 102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28" name="Graphic 102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29" name="Graphic 102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30" name="Graphic 103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F17026D" id="Group 1010" o:spid="_x0000_s1026" style="position:absolute;margin-left:23.95pt;margin-top:24pt;width:564.3pt;height:744.25pt;z-index:-2050150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">
                <v:shape id="Image 101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">
                  <v:imagedata r:id="rId9" o:title=""/>
                </v:shape>
                <v:shape id="Graphic 101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01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">
                  <v:imagedata r:id="rId10" o:title=""/>
                </v:shape>
                <v:shape id="Graphic 101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" path="m56515,l18415,r,18415l,18415,,56515r56515,l56515,xem9525,l,,,9525r9525,l9525,xe" fillcolor="red" stroked="f">
                  <v:path arrowok="t"/>
                </v:shape>
                <v:shape id="Graphic 1015" o:spid="_x0000_s1031" style="position:absolute;left:2438;top:87414;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" path="m6382385,361950r-780415,l5601970,r-27305,l5574665,361950,,361950r,26670l6382385,388620r,-26670xe" fillcolor="#6a6a6a" stroked="f">
                  <v:path arrowok="t"/>
                </v:shape>
                <v:shape id="Graphic 101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" path="m54864,l36576,,,,,36576,,54864r36576,l36576,36576r18288,l54864,xe" fillcolor="red" stroked="f">
                  <v:path arrowok="t"/>
                </v:shape>
                <v:shape id="Graphic 101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" path="m18288,l9131,,,,,9144r,9144l9131,18288r,-9144l18288,9144,18288,xe" stroked="f">
                  <v:path arrowok="t"/>
                </v:shape>
                <v:shape id="Graphic 101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" path="m9144,45720l,45720r,9144l9144,54864r,-9144xem7065010,l9144,r,36576l7065010,36576r,-36576xe" fillcolor="red" stroked="f">
                  <v:path arrowok="t"/>
                </v:shape>
                <v:shape id="Graphic 101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" path="m7055866,l,,,9144r7055866,l7055866,xe" stroked="f">
                  <v:path arrowok="t"/>
                </v:shape>
                <v:shape id="Graphic 102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" path="m7055866,45720l,45720r,9144l7055866,54864r,-9144xem7110730,r-36576,l7055866,r,36576l7074154,36576r,18288l7110730,54864r,-18288l7110730,xe" fillcolor="red" stroked="f">
                  <v:path arrowok="t"/>
                </v:shape>
                <v:shape id="Graphic 102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" path="m18288,l9144,,,,,9144r9144,l9144,18288r9131,l18275,9144,18288,xe" stroked="f">
                  <v:path arrowok="t"/>
                </v:shape>
                <v:shape id="Graphic 102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02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" path="m9143,l,,,9341866r9143,l9143,xe" stroked="f">
                  <v:path arrowok="t"/>
                </v:shape>
                <v:shape id="Graphic 102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" path="m54864,9360167r-18288,l36576,9341866r-36576,l,9360167r,36563l36576,9396730r18288,l54864,9360167xem7119874,r-9144,l7110730,9341866r9144,l7119874,xe" fillcolor="red" stroked="f">
                  <v:path arrowok="t"/>
                </v:shape>
                <v:shape id="Graphic 102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" path="m18288,9156r-9157,l9131,,,,,9156r,9132l9131,18288r9157,l18288,9156xe" stroked="f">
                  <v:path arrowok="t"/>
                </v:shape>
                <v:shape id="Graphic 102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" path="m9144,l,,,9144r9144,l9144,xem7065010,18300r-7055866,l9144,54864r7055866,l7065010,18300xe" fillcolor="red" stroked="f">
                  <v:path arrowok="t"/>
                </v:shape>
                <v:shape id="Graphic 102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" path="m7055866,l,,,9143r7055866,l7055866,xe" stroked="f">
                  <v:path arrowok="t"/>
                </v:shape>
                <v:shape id="Graphic 102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" path="m7055866,l,,,9144r7055866,l7055866,xem7110730,r-36576,l7074154,18300r-18288,l7055866,54864r18288,l7110730,54864r,-36564l7110730,xe" fillcolor="red" stroked="f">
                  <v:path arrowok="t"/>
                </v:shape>
                <v:shape id="Graphic 102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" path="m18288,9156l18275,,9144,r,9156l,9156r,9132l9144,18288r9131,l18288,9156xe" stroked="f">
                  <v:path arrowok="t"/>
                </v:shape>
                <v:shape id="Graphic 103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" path="m9144,l,,,9144r9144,l9144,xe" fillcolor="red" stroked="f">
                  <v:path arrowok="t"/>
                </v:shape>
                <w10:wrap anchorx="page" anchory="page"/>
              </v:group>
            </w:pict>
          </mc:Fallback>
        </mc:AlternateContent>
      </w:r>
      <w:r>
        <w:rPr>
          <w:color w:val="202020"/>
          <w:sz w:val="24"/>
        </w:rPr>
        <w:t>To provide</w:t>
      </w:r>
      <w:r>
        <w:rPr>
          <w:color w:val="202020"/>
          <w:spacing w:val="-6"/>
          <w:sz w:val="24"/>
        </w:rPr>
        <w:t xml:space="preserve"> </w:t>
      </w:r>
      <w:r>
        <w:rPr>
          <w:color w:val="202020"/>
          <w:sz w:val="24"/>
        </w:rPr>
        <w:t>quality</w:t>
      </w:r>
      <w:r>
        <w:rPr>
          <w:color w:val="202020"/>
          <w:spacing w:val="-8"/>
          <w:sz w:val="24"/>
        </w:rPr>
        <w:t xml:space="preserve"> </w:t>
      </w:r>
      <w:r>
        <w:rPr>
          <w:color w:val="202020"/>
          <w:sz w:val="24"/>
        </w:rPr>
        <w:t>raw</w:t>
      </w:r>
      <w:r>
        <w:rPr>
          <w:color w:val="202020"/>
          <w:spacing w:val="4"/>
          <w:sz w:val="24"/>
        </w:rPr>
        <w:t xml:space="preserve"> </w:t>
      </w:r>
      <w:r>
        <w:rPr>
          <w:color w:val="202020"/>
          <w:sz w:val="24"/>
        </w:rPr>
        <w:t>material</w:t>
      </w:r>
      <w:r>
        <w:rPr>
          <w:color w:val="202020"/>
          <w:spacing w:val="-6"/>
          <w:sz w:val="24"/>
        </w:rPr>
        <w:t xml:space="preserve"> </w:t>
      </w:r>
      <w:r>
        <w:rPr>
          <w:color w:val="202020"/>
          <w:sz w:val="24"/>
        </w:rPr>
        <w:t>to MSMEs</w:t>
      </w:r>
      <w:r>
        <w:rPr>
          <w:color w:val="202020"/>
          <w:spacing w:val="-6"/>
          <w:sz w:val="24"/>
        </w:rPr>
        <w:t xml:space="preserve"> </w:t>
      </w:r>
      <w:r>
        <w:rPr>
          <w:color w:val="202020"/>
          <w:sz w:val="24"/>
        </w:rPr>
        <w:t>of</w:t>
      </w:r>
      <w:r>
        <w:rPr>
          <w:color w:val="202020"/>
          <w:spacing w:val="-12"/>
          <w:sz w:val="24"/>
        </w:rPr>
        <w:t xml:space="preserve"> </w:t>
      </w:r>
      <w:r>
        <w:rPr>
          <w:color w:val="202020"/>
          <w:sz w:val="24"/>
        </w:rPr>
        <w:t xml:space="preserve">the </w:t>
      </w:r>
      <w:r>
        <w:rPr>
          <w:color w:val="202020"/>
          <w:spacing w:val="-2"/>
          <w:sz w:val="24"/>
        </w:rPr>
        <w:t>State.</w:t>
      </w:r>
    </w:p>
    <w:p w:rsidR="002B0F1A" w:rsidRDefault="002B0F1A">
      <w:pPr>
        <w:pStyle w:val="BodyText"/>
        <w:rPr>
          <w:sz w:val="24"/>
        </w:rPr>
      </w:pPr>
    </w:p>
    <w:p w:rsidR="002B0F1A" w:rsidRDefault="00AA42EA">
      <w:pPr>
        <w:pStyle w:val="ListParagraph"/>
        <w:numPr>
          <w:ilvl w:val="0"/>
          <w:numId w:val="134"/>
        </w:numPr>
        <w:tabs>
          <w:tab w:val="left" w:pos="1353"/>
        </w:tabs>
        <w:ind w:left="1353" w:hanging="556"/>
        <w:jc w:val="left"/>
        <w:rPr>
          <w:sz w:val="24"/>
        </w:rPr>
      </w:pPr>
      <w:r>
        <w:rPr>
          <w:color w:val="202020"/>
          <w:sz w:val="24"/>
        </w:rPr>
        <w:t>To</w:t>
      </w:r>
      <w:r>
        <w:rPr>
          <w:color w:val="202020"/>
          <w:spacing w:val="-1"/>
          <w:sz w:val="24"/>
        </w:rPr>
        <w:t xml:space="preserve"> </w:t>
      </w:r>
      <w:r>
        <w:rPr>
          <w:color w:val="202020"/>
          <w:sz w:val="24"/>
        </w:rPr>
        <w:t>provide</w:t>
      </w:r>
      <w:r>
        <w:rPr>
          <w:color w:val="202020"/>
          <w:spacing w:val="-7"/>
          <w:sz w:val="24"/>
        </w:rPr>
        <w:t xml:space="preserve"> </w:t>
      </w:r>
      <w:r>
        <w:rPr>
          <w:color w:val="202020"/>
          <w:sz w:val="24"/>
        </w:rPr>
        <w:t>quality</w:t>
      </w:r>
      <w:r>
        <w:rPr>
          <w:color w:val="202020"/>
          <w:spacing w:val="-10"/>
          <w:sz w:val="24"/>
        </w:rPr>
        <w:t xml:space="preserve"> </w:t>
      </w:r>
      <w:r>
        <w:rPr>
          <w:color w:val="202020"/>
          <w:sz w:val="24"/>
        </w:rPr>
        <w:t>building material</w:t>
      </w:r>
      <w:r>
        <w:rPr>
          <w:color w:val="202020"/>
          <w:spacing w:val="-12"/>
          <w:sz w:val="24"/>
        </w:rPr>
        <w:t xml:space="preserve"> </w:t>
      </w:r>
      <w:r>
        <w:rPr>
          <w:color w:val="202020"/>
          <w:sz w:val="24"/>
        </w:rPr>
        <w:t>to</w:t>
      </w:r>
      <w:r>
        <w:rPr>
          <w:color w:val="202020"/>
          <w:spacing w:val="4"/>
          <w:sz w:val="24"/>
        </w:rPr>
        <w:t xml:space="preserve"> </w:t>
      </w:r>
      <w:r>
        <w:rPr>
          <w:color w:val="202020"/>
          <w:sz w:val="24"/>
        </w:rPr>
        <w:t>MSME</w:t>
      </w:r>
      <w:r>
        <w:rPr>
          <w:color w:val="202020"/>
          <w:spacing w:val="2"/>
          <w:sz w:val="24"/>
        </w:rPr>
        <w:t xml:space="preserve"> </w:t>
      </w:r>
      <w:r>
        <w:rPr>
          <w:color w:val="202020"/>
          <w:spacing w:val="-2"/>
          <w:sz w:val="24"/>
        </w:rPr>
        <w:t>Sector.</w:t>
      </w:r>
    </w:p>
    <w:p w:rsidR="002B0F1A" w:rsidRDefault="002B0F1A">
      <w:pPr>
        <w:pStyle w:val="BodyText"/>
        <w:spacing w:before="1"/>
        <w:rPr>
          <w:sz w:val="24"/>
        </w:rPr>
      </w:pPr>
    </w:p>
    <w:p w:rsidR="002B0F1A" w:rsidRDefault="00AA42EA">
      <w:pPr>
        <w:pStyle w:val="ListParagraph"/>
        <w:numPr>
          <w:ilvl w:val="0"/>
          <w:numId w:val="134"/>
        </w:numPr>
        <w:tabs>
          <w:tab w:val="left" w:pos="1353"/>
        </w:tabs>
        <w:ind w:left="1353" w:hanging="623"/>
        <w:jc w:val="left"/>
        <w:rPr>
          <w:sz w:val="24"/>
        </w:rPr>
      </w:pPr>
      <w:r>
        <w:rPr>
          <w:color w:val="202020"/>
          <w:sz w:val="24"/>
        </w:rPr>
        <w:t>To</w:t>
      </w:r>
      <w:r>
        <w:rPr>
          <w:color w:val="202020"/>
          <w:spacing w:val="-7"/>
          <w:sz w:val="24"/>
        </w:rPr>
        <w:t xml:space="preserve"> </w:t>
      </w:r>
      <w:r>
        <w:rPr>
          <w:color w:val="202020"/>
          <w:sz w:val="24"/>
        </w:rPr>
        <w:t>assist</w:t>
      </w:r>
      <w:r>
        <w:rPr>
          <w:color w:val="202020"/>
          <w:spacing w:val="4"/>
          <w:sz w:val="24"/>
        </w:rPr>
        <w:t xml:space="preserve"> </w:t>
      </w:r>
      <w:r>
        <w:rPr>
          <w:color w:val="202020"/>
          <w:sz w:val="24"/>
        </w:rPr>
        <w:t>in</w:t>
      </w:r>
      <w:r>
        <w:rPr>
          <w:color w:val="202020"/>
          <w:spacing w:val="-1"/>
          <w:sz w:val="24"/>
        </w:rPr>
        <w:t xml:space="preserve"> </w:t>
      </w:r>
      <w:r>
        <w:rPr>
          <w:color w:val="202020"/>
          <w:sz w:val="24"/>
        </w:rPr>
        <w:t>marketing</w:t>
      </w:r>
      <w:r>
        <w:rPr>
          <w:color w:val="202020"/>
          <w:spacing w:val="-4"/>
          <w:sz w:val="24"/>
        </w:rPr>
        <w:t xml:space="preserve"> </w:t>
      </w:r>
      <w:r>
        <w:rPr>
          <w:color w:val="202020"/>
          <w:sz w:val="24"/>
        </w:rPr>
        <w:t>the</w:t>
      </w:r>
      <w:r>
        <w:rPr>
          <w:color w:val="202020"/>
          <w:spacing w:val="-7"/>
          <w:sz w:val="24"/>
        </w:rPr>
        <w:t xml:space="preserve"> </w:t>
      </w:r>
      <w:r>
        <w:rPr>
          <w:color w:val="202020"/>
          <w:sz w:val="24"/>
        </w:rPr>
        <w:t>products</w:t>
      </w:r>
      <w:r>
        <w:rPr>
          <w:color w:val="202020"/>
          <w:spacing w:val="-6"/>
          <w:sz w:val="24"/>
        </w:rPr>
        <w:t xml:space="preserve"> </w:t>
      </w:r>
      <w:r>
        <w:rPr>
          <w:color w:val="202020"/>
          <w:sz w:val="24"/>
        </w:rPr>
        <w:t>of</w:t>
      </w:r>
      <w:r>
        <w:rPr>
          <w:color w:val="202020"/>
          <w:spacing w:val="-13"/>
          <w:sz w:val="24"/>
        </w:rPr>
        <w:t xml:space="preserve"> </w:t>
      </w:r>
      <w:r>
        <w:rPr>
          <w:color w:val="202020"/>
          <w:sz w:val="24"/>
        </w:rPr>
        <w:t>the</w:t>
      </w:r>
      <w:r>
        <w:rPr>
          <w:color w:val="202020"/>
          <w:spacing w:val="-7"/>
          <w:sz w:val="24"/>
        </w:rPr>
        <w:t xml:space="preserve"> </w:t>
      </w:r>
      <w:r>
        <w:rPr>
          <w:color w:val="202020"/>
          <w:sz w:val="24"/>
        </w:rPr>
        <w:t>MSME</w:t>
      </w:r>
      <w:r>
        <w:rPr>
          <w:color w:val="202020"/>
          <w:spacing w:val="2"/>
          <w:sz w:val="24"/>
        </w:rPr>
        <w:t xml:space="preserve"> </w:t>
      </w:r>
      <w:r>
        <w:rPr>
          <w:color w:val="202020"/>
          <w:spacing w:val="-2"/>
          <w:sz w:val="24"/>
        </w:rPr>
        <w:t>Sector.</w:t>
      </w:r>
    </w:p>
    <w:p w:rsidR="002B0F1A" w:rsidRDefault="00AA42EA">
      <w:pPr>
        <w:pStyle w:val="ListParagraph"/>
        <w:numPr>
          <w:ilvl w:val="0"/>
          <w:numId w:val="134"/>
        </w:numPr>
        <w:tabs>
          <w:tab w:val="left" w:pos="1353"/>
        </w:tabs>
        <w:spacing w:before="271"/>
        <w:ind w:left="1353" w:hanging="609"/>
        <w:jc w:val="left"/>
        <w:rPr>
          <w:sz w:val="24"/>
        </w:rPr>
      </w:pPr>
      <w:r>
        <w:rPr>
          <w:color w:val="202020"/>
          <w:sz w:val="24"/>
        </w:rPr>
        <w:t>To</w:t>
      </w:r>
      <w:r>
        <w:rPr>
          <w:color w:val="202020"/>
          <w:spacing w:val="-5"/>
          <w:sz w:val="24"/>
        </w:rPr>
        <w:t xml:space="preserve"> </w:t>
      </w:r>
      <w:r>
        <w:rPr>
          <w:color w:val="202020"/>
          <w:sz w:val="24"/>
        </w:rPr>
        <w:t>act</w:t>
      </w:r>
      <w:r>
        <w:rPr>
          <w:color w:val="202020"/>
          <w:spacing w:val="2"/>
          <w:sz w:val="24"/>
        </w:rPr>
        <w:t xml:space="preserve"> </w:t>
      </w:r>
      <w:r>
        <w:rPr>
          <w:color w:val="202020"/>
          <w:sz w:val="24"/>
        </w:rPr>
        <w:t>as</w:t>
      </w:r>
      <w:r>
        <w:rPr>
          <w:color w:val="202020"/>
          <w:spacing w:val="-6"/>
          <w:sz w:val="24"/>
        </w:rPr>
        <w:t xml:space="preserve"> </w:t>
      </w:r>
      <w:r>
        <w:rPr>
          <w:color w:val="202020"/>
          <w:sz w:val="24"/>
        </w:rPr>
        <w:t>syndicate</w:t>
      </w:r>
      <w:r>
        <w:rPr>
          <w:color w:val="202020"/>
          <w:spacing w:val="1"/>
          <w:sz w:val="24"/>
        </w:rPr>
        <w:t xml:space="preserve"> </w:t>
      </w:r>
      <w:r>
        <w:rPr>
          <w:color w:val="202020"/>
          <w:sz w:val="24"/>
        </w:rPr>
        <w:t>leader</w:t>
      </w:r>
      <w:r>
        <w:rPr>
          <w:color w:val="202020"/>
          <w:spacing w:val="3"/>
          <w:sz w:val="24"/>
        </w:rPr>
        <w:t xml:space="preserve"> </w:t>
      </w:r>
      <w:r>
        <w:rPr>
          <w:color w:val="202020"/>
          <w:sz w:val="24"/>
        </w:rPr>
        <w:t>of</w:t>
      </w:r>
      <w:r>
        <w:rPr>
          <w:color w:val="202020"/>
          <w:spacing w:val="-6"/>
          <w:sz w:val="24"/>
        </w:rPr>
        <w:t xml:space="preserve"> </w:t>
      </w:r>
      <w:r>
        <w:rPr>
          <w:color w:val="202020"/>
          <w:sz w:val="24"/>
        </w:rPr>
        <w:t>MSMEs</w:t>
      </w:r>
      <w:r>
        <w:rPr>
          <w:color w:val="202020"/>
          <w:spacing w:val="-1"/>
          <w:sz w:val="24"/>
        </w:rPr>
        <w:t xml:space="preserve"> </w:t>
      </w:r>
      <w:r>
        <w:rPr>
          <w:color w:val="202020"/>
          <w:sz w:val="24"/>
        </w:rPr>
        <w:t>as</w:t>
      </w:r>
      <w:r>
        <w:rPr>
          <w:color w:val="202020"/>
          <w:spacing w:val="-1"/>
          <w:sz w:val="24"/>
        </w:rPr>
        <w:t xml:space="preserve"> </w:t>
      </w:r>
      <w:r>
        <w:rPr>
          <w:color w:val="202020"/>
          <w:sz w:val="24"/>
        </w:rPr>
        <w:t>per</w:t>
      </w:r>
      <w:r>
        <w:rPr>
          <w:color w:val="202020"/>
          <w:spacing w:val="-7"/>
          <w:sz w:val="24"/>
        </w:rPr>
        <w:t xml:space="preserve"> </w:t>
      </w:r>
      <w:r>
        <w:rPr>
          <w:color w:val="202020"/>
          <w:sz w:val="24"/>
        </w:rPr>
        <w:t>the IPR</w:t>
      </w:r>
      <w:r>
        <w:rPr>
          <w:color w:val="202020"/>
          <w:spacing w:val="-1"/>
          <w:sz w:val="24"/>
        </w:rPr>
        <w:t xml:space="preserve"> </w:t>
      </w:r>
      <w:r>
        <w:rPr>
          <w:color w:val="202020"/>
          <w:sz w:val="24"/>
        </w:rPr>
        <w:t>of</w:t>
      </w:r>
      <w:r>
        <w:rPr>
          <w:color w:val="202020"/>
          <w:spacing w:val="-12"/>
          <w:sz w:val="24"/>
        </w:rPr>
        <w:t xml:space="preserve"> </w:t>
      </w:r>
      <w:r>
        <w:rPr>
          <w:color w:val="202020"/>
          <w:sz w:val="24"/>
        </w:rPr>
        <w:t>the</w:t>
      </w:r>
      <w:r>
        <w:rPr>
          <w:color w:val="202020"/>
          <w:spacing w:val="-4"/>
          <w:sz w:val="24"/>
        </w:rPr>
        <w:t xml:space="preserve"> </w:t>
      </w:r>
      <w:r>
        <w:rPr>
          <w:color w:val="202020"/>
          <w:sz w:val="24"/>
        </w:rPr>
        <w:t>Govt.</w:t>
      </w:r>
      <w:r>
        <w:rPr>
          <w:color w:val="202020"/>
          <w:spacing w:val="-6"/>
          <w:sz w:val="24"/>
        </w:rPr>
        <w:t xml:space="preserve"> </w:t>
      </w:r>
      <w:r>
        <w:rPr>
          <w:color w:val="202020"/>
          <w:sz w:val="24"/>
        </w:rPr>
        <w:t>of</w:t>
      </w:r>
      <w:r>
        <w:rPr>
          <w:color w:val="202020"/>
          <w:spacing w:val="-6"/>
          <w:sz w:val="24"/>
        </w:rPr>
        <w:t xml:space="preserve"> </w:t>
      </w:r>
      <w:r>
        <w:rPr>
          <w:color w:val="202020"/>
          <w:spacing w:val="-2"/>
          <w:sz w:val="24"/>
        </w:rPr>
        <w:t>Odisha.</w:t>
      </w:r>
    </w:p>
    <w:p w:rsidR="002B0F1A" w:rsidRDefault="002B0F1A">
      <w:pPr>
        <w:pStyle w:val="BodyText"/>
        <w:rPr>
          <w:sz w:val="24"/>
        </w:rPr>
      </w:pPr>
    </w:p>
    <w:p w:rsidR="002B0F1A" w:rsidRDefault="00AA42EA">
      <w:pPr>
        <w:pStyle w:val="ListParagraph"/>
        <w:numPr>
          <w:ilvl w:val="0"/>
          <w:numId w:val="134"/>
        </w:numPr>
        <w:tabs>
          <w:tab w:val="left" w:pos="1354"/>
        </w:tabs>
        <w:spacing w:line="388" w:lineRule="auto"/>
        <w:ind w:right="2672" w:hanging="543"/>
        <w:jc w:val="left"/>
        <w:rPr>
          <w:sz w:val="24"/>
        </w:rPr>
      </w:pPr>
      <w:r>
        <w:rPr>
          <w:color w:val="202020"/>
          <w:sz w:val="24"/>
        </w:rPr>
        <w:t>To</w:t>
      </w:r>
      <w:r>
        <w:rPr>
          <w:color w:val="202020"/>
          <w:spacing w:val="-7"/>
          <w:sz w:val="24"/>
        </w:rPr>
        <w:t xml:space="preserve"> </w:t>
      </w:r>
      <w:r>
        <w:rPr>
          <w:color w:val="202020"/>
          <w:sz w:val="24"/>
        </w:rPr>
        <w:t>act</w:t>
      </w:r>
      <w:r>
        <w:rPr>
          <w:color w:val="202020"/>
          <w:spacing w:val="-3"/>
          <w:sz w:val="24"/>
        </w:rPr>
        <w:t xml:space="preserve"> </w:t>
      </w:r>
      <w:r>
        <w:rPr>
          <w:color w:val="202020"/>
          <w:sz w:val="24"/>
        </w:rPr>
        <w:t>as</w:t>
      </w:r>
      <w:r>
        <w:rPr>
          <w:color w:val="202020"/>
          <w:spacing w:val="-10"/>
          <w:sz w:val="24"/>
        </w:rPr>
        <w:t xml:space="preserve"> </w:t>
      </w:r>
      <w:r>
        <w:rPr>
          <w:color w:val="202020"/>
          <w:sz w:val="24"/>
        </w:rPr>
        <w:t>a</w:t>
      </w:r>
      <w:r>
        <w:rPr>
          <w:color w:val="202020"/>
          <w:spacing w:val="-5"/>
          <w:sz w:val="24"/>
        </w:rPr>
        <w:t xml:space="preserve"> </w:t>
      </w:r>
      <w:r>
        <w:rPr>
          <w:color w:val="202020"/>
          <w:sz w:val="24"/>
        </w:rPr>
        <w:t>Nodal</w:t>
      </w:r>
      <w:r>
        <w:rPr>
          <w:color w:val="202020"/>
          <w:spacing w:val="-12"/>
          <w:sz w:val="24"/>
        </w:rPr>
        <w:t xml:space="preserve"> </w:t>
      </w:r>
      <w:r>
        <w:rPr>
          <w:color w:val="202020"/>
          <w:sz w:val="24"/>
        </w:rPr>
        <w:t>Agency</w:t>
      </w:r>
      <w:r>
        <w:rPr>
          <w:color w:val="202020"/>
          <w:spacing w:val="-7"/>
          <w:sz w:val="24"/>
        </w:rPr>
        <w:t xml:space="preserve"> </w:t>
      </w:r>
      <w:r>
        <w:rPr>
          <w:color w:val="202020"/>
          <w:sz w:val="24"/>
        </w:rPr>
        <w:t>for</w:t>
      </w:r>
      <w:r>
        <w:rPr>
          <w:color w:val="202020"/>
          <w:spacing w:val="-5"/>
          <w:sz w:val="24"/>
        </w:rPr>
        <w:t xml:space="preserve"> </w:t>
      </w:r>
      <w:r>
        <w:rPr>
          <w:color w:val="202020"/>
          <w:sz w:val="24"/>
        </w:rPr>
        <w:t>Sub-contract</w:t>
      </w:r>
      <w:r>
        <w:rPr>
          <w:color w:val="202020"/>
          <w:spacing w:val="-2"/>
          <w:sz w:val="24"/>
        </w:rPr>
        <w:t xml:space="preserve"> </w:t>
      </w:r>
      <w:r>
        <w:rPr>
          <w:color w:val="202020"/>
          <w:sz w:val="24"/>
        </w:rPr>
        <w:t>exchange</w:t>
      </w:r>
      <w:r>
        <w:rPr>
          <w:color w:val="202020"/>
          <w:spacing w:val="-4"/>
          <w:sz w:val="24"/>
        </w:rPr>
        <w:t xml:space="preserve"> </w:t>
      </w:r>
      <w:r>
        <w:rPr>
          <w:color w:val="202020"/>
          <w:sz w:val="24"/>
        </w:rPr>
        <w:t>for</w:t>
      </w:r>
      <w:r>
        <w:rPr>
          <w:color w:val="202020"/>
          <w:spacing w:val="-6"/>
          <w:sz w:val="24"/>
        </w:rPr>
        <w:t xml:space="preserve"> </w:t>
      </w:r>
      <w:r>
        <w:rPr>
          <w:color w:val="202020"/>
          <w:sz w:val="24"/>
        </w:rPr>
        <w:t>MSME</w:t>
      </w:r>
      <w:r>
        <w:rPr>
          <w:color w:val="202020"/>
          <w:spacing w:val="-2"/>
          <w:sz w:val="24"/>
        </w:rPr>
        <w:t xml:space="preserve"> </w:t>
      </w:r>
      <w:r>
        <w:rPr>
          <w:color w:val="202020"/>
          <w:sz w:val="24"/>
        </w:rPr>
        <w:t>Sector</w:t>
      </w:r>
      <w:r>
        <w:rPr>
          <w:color w:val="202020"/>
          <w:spacing w:val="-10"/>
          <w:sz w:val="24"/>
        </w:rPr>
        <w:t xml:space="preserve"> </w:t>
      </w:r>
      <w:r>
        <w:rPr>
          <w:color w:val="202020"/>
          <w:sz w:val="24"/>
        </w:rPr>
        <w:t>and</w:t>
      </w:r>
      <w:r>
        <w:rPr>
          <w:color w:val="202020"/>
          <w:spacing w:val="-4"/>
          <w:sz w:val="24"/>
        </w:rPr>
        <w:t xml:space="preserve"> </w:t>
      </w:r>
      <w:r>
        <w:rPr>
          <w:color w:val="202020"/>
          <w:sz w:val="24"/>
        </w:rPr>
        <w:t xml:space="preserve">Large </w:t>
      </w:r>
      <w:r>
        <w:rPr>
          <w:color w:val="202020"/>
          <w:spacing w:val="-2"/>
          <w:sz w:val="24"/>
        </w:rPr>
        <w:t>Industries.</w:t>
      </w:r>
    </w:p>
    <w:p w:rsidR="002B0F1A" w:rsidRDefault="00AA42EA">
      <w:pPr>
        <w:pStyle w:val="Heading1"/>
        <w:spacing w:line="279" w:lineRule="exact"/>
      </w:pPr>
      <w:bookmarkStart w:id="99" w:name="SIDBI_(SMALL_INDUSTRIES_DEVELOPMENT_BANK"/>
      <w:bookmarkEnd w:id="99"/>
      <w:r>
        <w:rPr>
          <w:color w:val="FF0000"/>
        </w:rPr>
        <w:t>SIDBI</w:t>
      </w:r>
      <w:r>
        <w:rPr>
          <w:color w:val="FF0000"/>
          <w:spacing w:val="-11"/>
        </w:rPr>
        <w:t xml:space="preserve"> </w:t>
      </w:r>
      <w:r>
        <w:rPr>
          <w:color w:val="FF0000"/>
        </w:rPr>
        <w:t>(SMALL</w:t>
      </w:r>
      <w:r>
        <w:rPr>
          <w:color w:val="FF0000"/>
          <w:spacing w:val="-14"/>
        </w:rPr>
        <w:t xml:space="preserve"> </w:t>
      </w:r>
      <w:r>
        <w:rPr>
          <w:color w:val="FF0000"/>
        </w:rPr>
        <w:t>INDUSTRIES</w:t>
      </w:r>
      <w:r>
        <w:rPr>
          <w:color w:val="FF0000"/>
          <w:spacing w:val="-11"/>
        </w:rPr>
        <w:t xml:space="preserve"> </w:t>
      </w:r>
      <w:r>
        <w:rPr>
          <w:color w:val="FF0000"/>
        </w:rPr>
        <w:t>DEVELOPMENT</w:t>
      </w:r>
      <w:r>
        <w:rPr>
          <w:color w:val="FF0000"/>
          <w:spacing w:val="-9"/>
        </w:rPr>
        <w:t xml:space="preserve"> </w:t>
      </w:r>
      <w:r>
        <w:rPr>
          <w:color w:val="FF0000"/>
        </w:rPr>
        <w:t>BANK</w:t>
      </w:r>
      <w:r>
        <w:rPr>
          <w:color w:val="FF0000"/>
          <w:spacing w:val="-11"/>
        </w:rPr>
        <w:t xml:space="preserve"> </w:t>
      </w:r>
      <w:r>
        <w:rPr>
          <w:color w:val="FF0000"/>
        </w:rPr>
        <w:t>OF</w:t>
      </w:r>
      <w:r>
        <w:rPr>
          <w:color w:val="FF0000"/>
          <w:spacing w:val="-14"/>
        </w:rPr>
        <w:t xml:space="preserve"> </w:t>
      </w:r>
      <w:r>
        <w:rPr>
          <w:color w:val="FF0000"/>
          <w:spacing w:val="-2"/>
        </w:rPr>
        <w:t>INDIA)</w:t>
      </w:r>
    </w:p>
    <w:p w:rsidR="002B0F1A" w:rsidRDefault="00AA42EA">
      <w:pPr>
        <w:spacing w:before="229" w:line="276" w:lineRule="auto"/>
        <w:ind w:left="634" w:right="1431"/>
        <w:jc w:val="both"/>
        <w:rPr>
          <w:sz w:val="24"/>
        </w:rPr>
      </w:pPr>
      <w:r>
        <w:rPr>
          <w:sz w:val="24"/>
        </w:rPr>
        <w:t>Small</w:t>
      </w:r>
      <w:r>
        <w:rPr>
          <w:spacing w:val="-4"/>
          <w:sz w:val="24"/>
        </w:rPr>
        <w:t xml:space="preserve"> </w:t>
      </w:r>
      <w:r>
        <w:rPr>
          <w:sz w:val="24"/>
        </w:rPr>
        <w:t>Industries Development Bank of India (SIDBI) was established under an Act of</w:t>
      </w:r>
      <w:r>
        <w:rPr>
          <w:spacing w:val="-3"/>
          <w:sz w:val="24"/>
        </w:rPr>
        <w:t xml:space="preserve"> </w:t>
      </w:r>
      <w:r>
        <w:rPr>
          <w:sz w:val="24"/>
        </w:rPr>
        <w:t>the Parliament in 1990. SIDBI is the Principal Financial Institution engaged in promotion, financing &amp; development of the Micro,</w:t>
      </w:r>
      <w:r>
        <w:rPr>
          <w:spacing w:val="28"/>
          <w:sz w:val="24"/>
        </w:rPr>
        <w:t xml:space="preserve"> </w:t>
      </w:r>
      <w:r>
        <w:rPr>
          <w:sz w:val="24"/>
        </w:rPr>
        <w:t>Small and</w:t>
      </w:r>
      <w:r>
        <w:rPr>
          <w:spacing w:val="29"/>
          <w:sz w:val="24"/>
        </w:rPr>
        <w:t xml:space="preserve"> </w:t>
      </w:r>
      <w:r>
        <w:rPr>
          <w:sz w:val="24"/>
        </w:rPr>
        <w:t>Medium Enterprises (MSMEs) sector and coordination of the</w:t>
      </w:r>
      <w:r>
        <w:rPr>
          <w:spacing w:val="28"/>
          <w:sz w:val="24"/>
        </w:rPr>
        <w:t xml:space="preserve"> </w:t>
      </w:r>
      <w:r>
        <w:rPr>
          <w:sz w:val="24"/>
        </w:rPr>
        <w:t>functions of the various institutions engaged in similar activities.</w:t>
      </w:r>
    </w:p>
    <w:p w:rsidR="002B0F1A" w:rsidRDefault="00AA42EA">
      <w:pPr>
        <w:spacing w:before="200" w:line="276" w:lineRule="auto"/>
        <w:ind w:left="634" w:right="1456"/>
        <w:jc w:val="both"/>
        <w:rPr>
          <w:sz w:val="24"/>
        </w:rPr>
      </w:pPr>
      <w:r>
        <w:rPr>
          <w:sz w:val="24"/>
        </w:rPr>
        <w:t>The main objective of SIDBI is to offer loans to MSMEs to help in addressing the development and financial gaps in the ecosystem of MSMEs. The company aims to ensure that the MSME sector is globally competitive, vibrant, and strong.</w:t>
      </w:r>
    </w:p>
    <w:p w:rsidR="002B0F1A" w:rsidRDefault="00AA42EA">
      <w:pPr>
        <w:pStyle w:val="Heading4"/>
        <w:spacing w:before="239"/>
        <w:jc w:val="both"/>
      </w:pPr>
      <w:r>
        <w:t>Functions</w:t>
      </w:r>
      <w:r>
        <w:rPr>
          <w:spacing w:val="-7"/>
        </w:rPr>
        <w:t xml:space="preserve"> </w:t>
      </w:r>
      <w:r>
        <w:t>of</w:t>
      </w:r>
      <w:r>
        <w:rPr>
          <w:spacing w:val="-2"/>
        </w:rPr>
        <w:t xml:space="preserve"> </w:t>
      </w:r>
      <w:r>
        <w:rPr>
          <w:spacing w:val="-4"/>
        </w:rPr>
        <w:t>SIDBI</w:t>
      </w:r>
    </w:p>
    <w:p w:rsidR="002B0F1A" w:rsidRDefault="002B0F1A">
      <w:pPr>
        <w:pStyle w:val="BodyText"/>
        <w:spacing w:before="187"/>
        <w:rPr>
          <w:b/>
          <w:sz w:val="24"/>
        </w:rPr>
      </w:pPr>
    </w:p>
    <w:p w:rsidR="002B0F1A" w:rsidRDefault="00AA42EA">
      <w:pPr>
        <w:pStyle w:val="ListParagraph"/>
        <w:numPr>
          <w:ilvl w:val="1"/>
          <w:numId w:val="135"/>
        </w:numPr>
        <w:tabs>
          <w:tab w:val="left" w:pos="984"/>
        </w:tabs>
        <w:spacing w:line="491" w:lineRule="auto"/>
        <w:ind w:left="984" w:right="1822" w:hanging="360"/>
        <w:rPr>
          <w:sz w:val="24"/>
        </w:rPr>
      </w:pPr>
      <w:r>
        <w:rPr>
          <w:sz w:val="24"/>
        </w:rPr>
        <w:t>Small</w:t>
      </w:r>
      <w:r>
        <w:rPr>
          <w:spacing w:val="-5"/>
          <w:sz w:val="24"/>
        </w:rPr>
        <w:t xml:space="preserve"> </w:t>
      </w:r>
      <w:r>
        <w:rPr>
          <w:sz w:val="24"/>
        </w:rPr>
        <w:t>Industries</w:t>
      </w:r>
      <w:r>
        <w:rPr>
          <w:spacing w:val="-3"/>
          <w:sz w:val="24"/>
        </w:rPr>
        <w:t xml:space="preserve"> </w:t>
      </w:r>
      <w:r>
        <w:rPr>
          <w:sz w:val="24"/>
        </w:rPr>
        <w:t>Development Bank of</w:t>
      </w:r>
      <w:r>
        <w:rPr>
          <w:spacing w:val="-5"/>
          <w:sz w:val="24"/>
        </w:rPr>
        <w:t xml:space="preserve"> </w:t>
      </w:r>
      <w:r>
        <w:rPr>
          <w:sz w:val="24"/>
        </w:rPr>
        <w:t>India refinances loans that are</w:t>
      </w:r>
      <w:r>
        <w:rPr>
          <w:spacing w:val="-3"/>
          <w:sz w:val="24"/>
        </w:rPr>
        <w:t xml:space="preserve"> </w:t>
      </w:r>
      <w:r>
        <w:rPr>
          <w:sz w:val="24"/>
        </w:rPr>
        <w:t>extended</w:t>
      </w:r>
      <w:r>
        <w:rPr>
          <w:spacing w:val="-1"/>
          <w:sz w:val="24"/>
        </w:rPr>
        <w:t xml:space="preserve"> </w:t>
      </w:r>
      <w:r>
        <w:rPr>
          <w:sz w:val="24"/>
        </w:rPr>
        <w:t>by</w:t>
      </w:r>
      <w:r>
        <w:rPr>
          <w:spacing w:val="-7"/>
          <w:sz w:val="24"/>
        </w:rPr>
        <w:t xml:space="preserve"> </w:t>
      </w:r>
      <w:r>
        <w:rPr>
          <w:sz w:val="24"/>
        </w:rPr>
        <w:t>the PLIs to the small-scale industrial units and also offers resources assistance to them.</w:t>
      </w:r>
    </w:p>
    <w:p w:rsidR="002B0F1A" w:rsidRDefault="00AA42EA">
      <w:pPr>
        <w:pStyle w:val="ListParagraph"/>
        <w:numPr>
          <w:ilvl w:val="1"/>
          <w:numId w:val="135"/>
        </w:numPr>
        <w:tabs>
          <w:tab w:val="left" w:pos="984"/>
        </w:tabs>
        <w:spacing w:before="7"/>
        <w:ind w:left="984" w:hanging="360"/>
        <w:rPr>
          <w:sz w:val="24"/>
        </w:rPr>
      </w:pPr>
      <w:r>
        <w:rPr>
          <w:sz w:val="24"/>
        </w:rPr>
        <w:t>It</w:t>
      </w:r>
      <w:r>
        <w:rPr>
          <w:spacing w:val="-7"/>
          <w:sz w:val="24"/>
        </w:rPr>
        <w:t xml:space="preserve"> </w:t>
      </w:r>
      <w:r>
        <w:rPr>
          <w:sz w:val="24"/>
        </w:rPr>
        <w:t>discounts</w:t>
      </w:r>
      <w:r>
        <w:rPr>
          <w:spacing w:val="-3"/>
          <w:sz w:val="24"/>
        </w:rPr>
        <w:t xml:space="preserve"> </w:t>
      </w:r>
      <w:r>
        <w:rPr>
          <w:sz w:val="24"/>
        </w:rPr>
        <w:t>and</w:t>
      </w:r>
      <w:r>
        <w:rPr>
          <w:spacing w:val="-1"/>
          <w:sz w:val="24"/>
        </w:rPr>
        <w:t xml:space="preserve"> </w:t>
      </w:r>
      <w:r>
        <w:rPr>
          <w:sz w:val="24"/>
        </w:rPr>
        <w:t>rediscounts</w:t>
      </w:r>
      <w:r>
        <w:rPr>
          <w:spacing w:val="-4"/>
          <w:sz w:val="24"/>
        </w:rPr>
        <w:t xml:space="preserve"> </w:t>
      </w:r>
      <w:r>
        <w:rPr>
          <w:spacing w:val="-2"/>
          <w:sz w:val="24"/>
        </w:rPr>
        <w:t>bills.</w:t>
      </w:r>
    </w:p>
    <w:p w:rsidR="002B0F1A" w:rsidRDefault="002B0F1A">
      <w:pPr>
        <w:pStyle w:val="BodyText"/>
        <w:spacing w:before="14"/>
        <w:rPr>
          <w:sz w:val="24"/>
        </w:rPr>
      </w:pPr>
    </w:p>
    <w:p w:rsidR="002B0F1A" w:rsidRDefault="00AA42EA">
      <w:pPr>
        <w:pStyle w:val="ListParagraph"/>
        <w:numPr>
          <w:ilvl w:val="1"/>
          <w:numId w:val="135"/>
        </w:numPr>
        <w:tabs>
          <w:tab w:val="left" w:pos="984"/>
        </w:tabs>
        <w:spacing w:line="496" w:lineRule="auto"/>
        <w:ind w:left="984" w:right="1830" w:hanging="360"/>
        <w:rPr>
          <w:sz w:val="24"/>
        </w:rPr>
      </w:pPr>
      <w:r>
        <w:rPr>
          <w:sz w:val="24"/>
        </w:rPr>
        <w:t>It also helps in</w:t>
      </w:r>
      <w:r>
        <w:rPr>
          <w:spacing w:val="-3"/>
          <w:sz w:val="24"/>
        </w:rPr>
        <w:t xml:space="preserve"> </w:t>
      </w:r>
      <w:r>
        <w:rPr>
          <w:sz w:val="24"/>
        </w:rPr>
        <w:t>expanding marketing channels for</w:t>
      </w:r>
      <w:r>
        <w:rPr>
          <w:spacing w:val="-1"/>
          <w:sz w:val="24"/>
        </w:rPr>
        <w:t xml:space="preserve"> </w:t>
      </w:r>
      <w:r>
        <w:rPr>
          <w:sz w:val="24"/>
        </w:rPr>
        <w:t>the products</w:t>
      </w:r>
      <w:r>
        <w:rPr>
          <w:spacing w:val="-4"/>
          <w:sz w:val="24"/>
        </w:rPr>
        <w:t xml:space="preserve"> </w:t>
      </w:r>
      <w:r>
        <w:rPr>
          <w:sz w:val="24"/>
        </w:rPr>
        <w:t>of</w:t>
      </w:r>
      <w:r>
        <w:rPr>
          <w:spacing w:val="-6"/>
          <w:sz w:val="24"/>
        </w:rPr>
        <w:t xml:space="preserve"> </w:t>
      </w:r>
      <w:r>
        <w:rPr>
          <w:sz w:val="24"/>
        </w:rPr>
        <w:t>SSI</w:t>
      </w:r>
      <w:r>
        <w:rPr>
          <w:spacing w:val="-2"/>
          <w:sz w:val="24"/>
        </w:rPr>
        <w:t xml:space="preserve"> </w:t>
      </w:r>
      <w:r>
        <w:rPr>
          <w:sz w:val="24"/>
        </w:rPr>
        <w:t>(Small Scale Industries) sector both in the domestic as well as international markets.</w:t>
      </w:r>
    </w:p>
    <w:p w:rsidR="002B0F1A" w:rsidRDefault="00AA42EA">
      <w:pPr>
        <w:pStyle w:val="ListParagraph"/>
        <w:numPr>
          <w:ilvl w:val="1"/>
          <w:numId w:val="135"/>
        </w:numPr>
        <w:tabs>
          <w:tab w:val="left" w:pos="984"/>
        </w:tabs>
        <w:spacing w:line="272" w:lineRule="exact"/>
        <w:ind w:left="984" w:hanging="360"/>
        <w:rPr>
          <w:sz w:val="24"/>
        </w:rPr>
      </w:pPr>
      <w:r>
        <w:rPr>
          <w:sz w:val="24"/>
        </w:rPr>
        <w:t>It</w:t>
      </w:r>
      <w:r>
        <w:rPr>
          <w:spacing w:val="-10"/>
          <w:sz w:val="24"/>
        </w:rPr>
        <w:t xml:space="preserve"> </w:t>
      </w:r>
      <w:r>
        <w:rPr>
          <w:sz w:val="24"/>
        </w:rPr>
        <w:t>offers</w:t>
      </w:r>
      <w:r>
        <w:rPr>
          <w:spacing w:val="-8"/>
          <w:sz w:val="24"/>
        </w:rPr>
        <w:t xml:space="preserve"> </w:t>
      </w:r>
      <w:r>
        <w:rPr>
          <w:sz w:val="24"/>
        </w:rPr>
        <w:t>services</w:t>
      </w:r>
      <w:r>
        <w:rPr>
          <w:spacing w:val="-3"/>
          <w:sz w:val="24"/>
        </w:rPr>
        <w:t xml:space="preserve"> </w:t>
      </w:r>
      <w:r>
        <w:rPr>
          <w:sz w:val="24"/>
        </w:rPr>
        <w:t>like</w:t>
      </w:r>
      <w:r>
        <w:rPr>
          <w:spacing w:val="2"/>
          <w:sz w:val="24"/>
        </w:rPr>
        <w:t xml:space="preserve"> </w:t>
      </w:r>
      <w:r>
        <w:rPr>
          <w:sz w:val="24"/>
        </w:rPr>
        <w:t>factoring,</w:t>
      </w:r>
      <w:r>
        <w:rPr>
          <w:spacing w:val="2"/>
          <w:sz w:val="24"/>
        </w:rPr>
        <w:t xml:space="preserve"> </w:t>
      </w:r>
      <w:r>
        <w:rPr>
          <w:sz w:val="24"/>
        </w:rPr>
        <w:t>leasing</w:t>
      </w:r>
      <w:r>
        <w:rPr>
          <w:spacing w:val="-5"/>
          <w:sz w:val="24"/>
        </w:rPr>
        <w:t xml:space="preserve"> </w:t>
      </w:r>
      <w:r>
        <w:rPr>
          <w:sz w:val="24"/>
        </w:rPr>
        <w:t>etc.</w:t>
      </w:r>
      <w:r>
        <w:rPr>
          <w:spacing w:val="-3"/>
          <w:sz w:val="24"/>
        </w:rPr>
        <w:t xml:space="preserve"> </w:t>
      </w:r>
      <w:r>
        <w:rPr>
          <w:sz w:val="24"/>
        </w:rPr>
        <w:t>to</w:t>
      </w:r>
      <w:r>
        <w:rPr>
          <w:spacing w:val="-6"/>
          <w:sz w:val="24"/>
        </w:rPr>
        <w:t xml:space="preserve"> </w:t>
      </w:r>
      <w:r>
        <w:rPr>
          <w:sz w:val="24"/>
        </w:rPr>
        <w:t>the</w:t>
      </w:r>
      <w:r>
        <w:rPr>
          <w:spacing w:val="-7"/>
          <w:sz w:val="24"/>
        </w:rPr>
        <w:t xml:space="preserve"> </w:t>
      </w:r>
      <w:r>
        <w:rPr>
          <w:sz w:val="24"/>
        </w:rPr>
        <w:t>industrial</w:t>
      </w:r>
      <w:r>
        <w:rPr>
          <w:spacing w:val="-9"/>
          <w:sz w:val="24"/>
        </w:rPr>
        <w:t xml:space="preserve"> </w:t>
      </w:r>
      <w:r>
        <w:rPr>
          <w:sz w:val="24"/>
        </w:rPr>
        <w:t>concerns</w:t>
      </w:r>
      <w:r>
        <w:rPr>
          <w:spacing w:val="-2"/>
          <w:sz w:val="24"/>
        </w:rPr>
        <w:t xml:space="preserve"> </w:t>
      </w:r>
      <w:r>
        <w:rPr>
          <w:sz w:val="24"/>
        </w:rPr>
        <w:t>in</w:t>
      </w:r>
      <w:r>
        <w:rPr>
          <w:spacing w:val="-6"/>
          <w:sz w:val="24"/>
        </w:rPr>
        <w:t xml:space="preserve"> </w:t>
      </w:r>
      <w:r>
        <w:rPr>
          <w:sz w:val="24"/>
        </w:rPr>
        <w:t>the</w:t>
      </w:r>
      <w:r>
        <w:rPr>
          <w:spacing w:val="-2"/>
          <w:sz w:val="24"/>
        </w:rPr>
        <w:t xml:space="preserve"> </w:t>
      </w:r>
      <w:r>
        <w:rPr>
          <w:sz w:val="24"/>
        </w:rPr>
        <w:t>small-scale</w:t>
      </w:r>
      <w:r>
        <w:rPr>
          <w:spacing w:val="-1"/>
          <w:sz w:val="24"/>
        </w:rPr>
        <w:t xml:space="preserve"> </w:t>
      </w:r>
      <w:r>
        <w:rPr>
          <w:spacing w:val="-2"/>
          <w:sz w:val="24"/>
        </w:rPr>
        <w:t>sector.</w:t>
      </w:r>
    </w:p>
    <w:p w:rsidR="002B0F1A" w:rsidRDefault="002B0F1A">
      <w:pPr>
        <w:pStyle w:val="BodyText"/>
        <w:spacing w:before="19"/>
        <w:rPr>
          <w:sz w:val="24"/>
        </w:rPr>
      </w:pPr>
    </w:p>
    <w:p w:rsidR="002B0F1A" w:rsidRDefault="00AA42EA">
      <w:pPr>
        <w:pStyle w:val="ListParagraph"/>
        <w:numPr>
          <w:ilvl w:val="1"/>
          <w:numId w:val="135"/>
        </w:numPr>
        <w:tabs>
          <w:tab w:val="left" w:pos="984"/>
        </w:tabs>
        <w:spacing w:line="491" w:lineRule="auto"/>
        <w:ind w:left="984" w:right="2366" w:hanging="360"/>
        <w:rPr>
          <w:sz w:val="24"/>
        </w:rPr>
      </w:pPr>
      <w:r>
        <w:rPr>
          <w:sz w:val="24"/>
        </w:rPr>
        <w:t>It promotes</w:t>
      </w:r>
      <w:r>
        <w:rPr>
          <w:spacing w:val="-1"/>
          <w:sz w:val="24"/>
        </w:rPr>
        <w:t xml:space="preserve"> </w:t>
      </w:r>
      <w:r>
        <w:rPr>
          <w:sz w:val="24"/>
        </w:rPr>
        <w:t>employment-oriented industries</w:t>
      </w:r>
      <w:r>
        <w:rPr>
          <w:spacing w:val="-2"/>
          <w:sz w:val="24"/>
        </w:rPr>
        <w:t xml:space="preserve"> </w:t>
      </w:r>
      <w:r>
        <w:rPr>
          <w:sz w:val="24"/>
        </w:rPr>
        <w:t>particularly</w:t>
      </w:r>
      <w:r>
        <w:rPr>
          <w:spacing w:val="-3"/>
          <w:sz w:val="24"/>
        </w:rPr>
        <w:t xml:space="preserve"> </w:t>
      </w:r>
      <w:r>
        <w:rPr>
          <w:sz w:val="24"/>
        </w:rPr>
        <w:t>in</w:t>
      </w:r>
      <w:r>
        <w:rPr>
          <w:spacing w:val="-5"/>
          <w:sz w:val="24"/>
        </w:rPr>
        <w:t xml:space="preserve"> </w:t>
      </w:r>
      <w:r>
        <w:rPr>
          <w:sz w:val="24"/>
        </w:rPr>
        <w:t>semi-urban</w:t>
      </w:r>
      <w:r>
        <w:rPr>
          <w:spacing w:val="-5"/>
          <w:sz w:val="24"/>
        </w:rPr>
        <w:t xml:space="preserve"> </w:t>
      </w:r>
      <w:r>
        <w:rPr>
          <w:sz w:val="24"/>
        </w:rPr>
        <w:t>areas for creating employment opportunities and thus checking</w:t>
      </w:r>
      <w:r>
        <w:rPr>
          <w:spacing w:val="-2"/>
          <w:sz w:val="24"/>
        </w:rPr>
        <w:t xml:space="preserve"> </w:t>
      </w:r>
      <w:r>
        <w:rPr>
          <w:sz w:val="24"/>
        </w:rPr>
        <w:t>the relocation of</w:t>
      </w:r>
      <w:r>
        <w:rPr>
          <w:spacing w:val="-10"/>
          <w:sz w:val="24"/>
        </w:rPr>
        <w:t xml:space="preserve"> </w:t>
      </w:r>
      <w:r>
        <w:rPr>
          <w:sz w:val="24"/>
        </w:rPr>
        <w:t>people to</w:t>
      </w:r>
      <w:r>
        <w:rPr>
          <w:spacing w:val="-1"/>
          <w:sz w:val="24"/>
        </w:rPr>
        <w:t xml:space="preserve"> </w:t>
      </w:r>
      <w:r>
        <w:rPr>
          <w:sz w:val="24"/>
        </w:rPr>
        <w:t>the urban areas.</w:t>
      </w:r>
    </w:p>
    <w:p w:rsidR="002B0F1A" w:rsidRDefault="00AA42EA">
      <w:pPr>
        <w:pStyle w:val="ListParagraph"/>
        <w:numPr>
          <w:ilvl w:val="1"/>
          <w:numId w:val="135"/>
        </w:numPr>
        <w:tabs>
          <w:tab w:val="left" w:pos="984"/>
        </w:tabs>
        <w:spacing w:before="7"/>
        <w:ind w:left="984" w:hanging="360"/>
        <w:rPr>
          <w:sz w:val="24"/>
        </w:rPr>
      </w:pPr>
      <w:r>
        <w:rPr>
          <w:sz w:val="24"/>
        </w:rPr>
        <w:t>It</w:t>
      </w:r>
      <w:r>
        <w:rPr>
          <w:spacing w:val="-7"/>
          <w:sz w:val="24"/>
        </w:rPr>
        <w:t xml:space="preserve"> </w:t>
      </w:r>
      <w:r>
        <w:rPr>
          <w:sz w:val="24"/>
        </w:rPr>
        <w:t>also</w:t>
      </w:r>
      <w:r>
        <w:rPr>
          <w:spacing w:val="-1"/>
          <w:sz w:val="24"/>
        </w:rPr>
        <w:t xml:space="preserve"> </w:t>
      </w:r>
      <w:r>
        <w:rPr>
          <w:sz w:val="24"/>
        </w:rPr>
        <w:t>initiates</w:t>
      </w:r>
      <w:r>
        <w:rPr>
          <w:spacing w:val="-7"/>
          <w:sz w:val="24"/>
        </w:rPr>
        <w:t xml:space="preserve"> </w:t>
      </w:r>
      <w:r>
        <w:rPr>
          <w:sz w:val="24"/>
        </w:rPr>
        <w:t>steps</w:t>
      </w:r>
      <w:r>
        <w:rPr>
          <w:spacing w:val="-3"/>
          <w:sz w:val="24"/>
        </w:rPr>
        <w:t xml:space="preserve"> </w:t>
      </w:r>
      <w:r>
        <w:rPr>
          <w:sz w:val="24"/>
        </w:rPr>
        <w:t>for modernization</w:t>
      </w:r>
      <w:r>
        <w:rPr>
          <w:spacing w:val="-7"/>
          <w:sz w:val="24"/>
        </w:rPr>
        <w:t xml:space="preserve"> </w:t>
      </w:r>
      <w:r>
        <w:rPr>
          <w:sz w:val="24"/>
        </w:rPr>
        <w:t>and</w:t>
      </w:r>
      <w:r>
        <w:rPr>
          <w:spacing w:val="-6"/>
          <w:sz w:val="24"/>
        </w:rPr>
        <w:t xml:space="preserve"> </w:t>
      </w:r>
      <w:r>
        <w:rPr>
          <w:sz w:val="24"/>
        </w:rPr>
        <w:t>technological</w:t>
      </w:r>
      <w:r>
        <w:rPr>
          <w:spacing w:val="-8"/>
          <w:sz w:val="24"/>
        </w:rPr>
        <w:t xml:space="preserve"> </w:t>
      </w:r>
      <w:r>
        <w:rPr>
          <w:sz w:val="24"/>
        </w:rPr>
        <w:t>up-gradation</w:t>
      </w:r>
      <w:r>
        <w:rPr>
          <w:spacing w:val="-10"/>
          <w:sz w:val="24"/>
        </w:rPr>
        <w:t xml:space="preserve"> </w:t>
      </w:r>
      <w:r>
        <w:rPr>
          <w:sz w:val="24"/>
        </w:rPr>
        <w:t>of</w:t>
      </w:r>
      <w:r>
        <w:rPr>
          <w:spacing w:val="-12"/>
          <w:sz w:val="24"/>
        </w:rPr>
        <w:t xml:space="preserve"> </w:t>
      </w:r>
      <w:r>
        <w:rPr>
          <w:sz w:val="24"/>
        </w:rPr>
        <w:t>current</w:t>
      </w:r>
      <w:r>
        <w:rPr>
          <w:spacing w:val="5"/>
          <w:sz w:val="24"/>
        </w:rPr>
        <w:t xml:space="preserve"> </w:t>
      </w:r>
      <w:r>
        <w:rPr>
          <w:spacing w:val="-2"/>
          <w:sz w:val="24"/>
        </w:rPr>
        <w:t>units.</w:t>
      </w:r>
    </w:p>
    <w:p w:rsidR="002B0F1A" w:rsidRDefault="002B0F1A">
      <w:pPr>
        <w:pStyle w:val="BodyText"/>
        <w:rPr>
          <w:sz w:val="24"/>
        </w:rPr>
      </w:pPr>
    </w:p>
    <w:p w:rsidR="002B0F1A" w:rsidRDefault="002B0F1A">
      <w:pPr>
        <w:pStyle w:val="BodyText"/>
        <w:spacing w:before="171"/>
        <w:rPr>
          <w:sz w:val="24"/>
        </w:rPr>
      </w:pPr>
    </w:p>
    <w:p w:rsidR="002B0F1A" w:rsidRDefault="00AA42EA">
      <w:pPr>
        <w:pStyle w:val="BodyText"/>
        <w:ind w:right="1434"/>
        <w:jc w:val="right"/>
        <w:rPr>
          <w:rFonts w:ascii="Calibri"/>
        </w:rPr>
      </w:pPr>
      <w:r>
        <w:rPr>
          <w:rFonts w:ascii="Calibri"/>
          <w:spacing w:val="-5"/>
        </w:rPr>
        <w:t>44</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360" w:right="0" w:bottom="280" w:left="360" w:header="720" w:footer="720" w:gutter="0"/>
          <w:cols w:space="720"/>
        </w:sectPr>
      </w:pPr>
    </w:p>
    <w:p w:rsidR="002B0F1A" w:rsidRDefault="00AA42EA">
      <w:pPr>
        <w:pStyle w:val="ListParagraph"/>
        <w:numPr>
          <w:ilvl w:val="1"/>
          <w:numId w:val="135"/>
        </w:numPr>
        <w:tabs>
          <w:tab w:val="left" w:pos="984"/>
        </w:tabs>
        <w:spacing w:before="62" w:line="487" w:lineRule="auto"/>
        <w:ind w:left="984" w:right="1829" w:hanging="360"/>
        <w:rPr>
          <w:sz w:val="24"/>
        </w:rPr>
      </w:pPr>
      <w:r>
        <w:rPr>
          <w:noProof/>
          <w:sz w:val="24"/>
        </w:rPr>
        <w:lastRenderedPageBreak/>
        <mc:AlternateContent>
          <mc:Choice Requires="wpg">
            <w:drawing>
              <wp:anchor distT="0" distB="0" distL="0" distR="0" simplePos="0" relativeHeight="48281548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31" name="Group 1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32" name="Image 1032"/>
                          <pic:cNvPicPr/>
                        </pic:nvPicPr>
                        <pic:blipFill>
                          <a:blip r:embed="rId7" cstate="print"/>
                          <a:stretch>
                            <a:fillRect/>
                          </a:stretch>
                        </pic:blipFill>
                        <pic:spPr>
                          <a:xfrm>
                            <a:off x="635" y="0"/>
                            <a:ext cx="7106284" cy="56515"/>
                          </a:xfrm>
                          <a:prstGeom prst="rect">
                            <a:avLst/>
                          </a:prstGeom>
                        </pic:spPr>
                      </pic:pic>
                      <wps:wsp>
                        <wps:cNvPr id="1033" name="Graphic 1033"/>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034" name="Image 1034"/>
                          <pic:cNvPicPr/>
                        </pic:nvPicPr>
                        <pic:blipFill>
                          <a:blip r:embed="rId8" cstate="print"/>
                          <a:stretch>
                            <a:fillRect/>
                          </a:stretch>
                        </pic:blipFill>
                        <pic:spPr>
                          <a:xfrm>
                            <a:off x="56514" y="9396995"/>
                            <a:ext cx="7050405" cy="51804"/>
                          </a:xfrm>
                          <a:prstGeom prst="rect">
                            <a:avLst/>
                          </a:prstGeom>
                        </pic:spPr>
                      </pic:pic>
                      <wps:wsp>
                        <wps:cNvPr id="1035" name="Graphic 1035"/>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036" name="Graphic 1036"/>
                        <wps:cNvSpPr/>
                        <wps:spPr>
                          <a:xfrm>
                            <a:off x="243840" y="874268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037" name="Graphic 1037"/>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038" name="Graphic 1038"/>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039" name="Graphic 1039"/>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040" name="Graphic 1040"/>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041" name="Graphic 1041"/>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042" name="Graphic 1042"/>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043" name="Graphic 1043"/>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044" name="Graphic 1044"/>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45" name="Graphic 1045"/>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46" name="Graphic 1046"/>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47" name="Graphic 1047"/>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48" name="Graphic 1048"/>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49" name="Graphic 1049"/>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50" name="Graphic 1050"/>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51" name="Graphic 1051"/>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F465CA0" id="Group 1031" o:spid="_x0000_s1026" style="position:absolute;margin-left:23.95pt;margin-top:24pt;width:564.3pt;height:744.25pt;z-index:-2050099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">
                <v:shape id="Image 1032"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">
                  <v:imagedata r:id="rId9" o:title=""/>
                </v:shape>
                <v:shape id="Graphic 1033"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034"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">
                  <v:imagedata r:id="rId10" o:title=""/>
                </v:shape>
                <v:shape id="Graphic 1035"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" path="m56515,l18415,r,18415l,18415,,56515r56515,l56515,xem9525,l,,,9525r9525,l9525,xe" fillcolor="red" stroked="f">
                  <v:path arrowok="t"/>
                </v:shape>
                <v:shape id="Graphic 1036" o:spid="_x0000_s1031" style="position:absolute;left:2438;top:87426;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" path="m6382385,361950r-780415,l5601970,r-27305,l5574665,361950,,361950r,26670l6382385,388620r,-26670xe" fillcolor="#6a6a6a" stroked="f">
                  <v:path arrowok="t"/>
                </v:shape>
                <v:shape id="Graphic 1037"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" path="m54864,l36576,,,,,36576,,54864r36576,l36576,36576r18288,l54864,xe" fillcolor="red" stroked="f">
                  <v:path arrowok="t"/>
                </v:shape>
                <v:shape id="Graphic 1038"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" path="m18288,l9131,,,,,9144r,9144l9131,18288r,-9144l18288,9144,18288,xe" stroked="f">
                  <v:path arrowok="t"/>
                </v:shape>
                <v:shape id="Graphic 1039"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" path="m9144,45720l,45720r,9144l9144,54864r,-9144xem7065010,l9144,r,36576l7065010,36576r,-36576xe" fillcolor="red" stroked="f">
                  <v:path arrowok="t"/>
                </v:shape>
                <v:shape id="Graphic 1040"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" path="m7055866,l,,,9144r7055866,l7055866,xe" stroked="f">
                  <v:path arrowok="t"/>
                </v:shape>
                <v:shape id="Graphic 1041"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" path="m7055866,45720l,45720r,9144l7055866,54864r,-9144xem7110730,r-36576,l7055866,r,36576l7074154,36576r,18288l7110730,54864r,-18288l7110730,xe" fillcolor="red" stroked="f">
                  <v:path arrowok="t"/>
                </v:shape>
                <v:shape id="Graphic 1042"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" path="m18288,l9144,,,,,9144r9144,l9144,18288r9131,l18275,9144,18288,xe" stroked="f">
                  <v:path arrowok="t"/>
                </v:shape>
                <v:shape id="Graphic 1043"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1044"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" path="m9143,l,,,9341866r9143,l9143,xe" stroked="f">
                  <v:path arrowok="t"/>
                </v:shape>
                <v:shape id="Graphic 1045"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" path="m54864,9360167r-18288,l36576,9341866r-36576,l,9360167r,36563l36576,9396730r18288,l54864,9360167xem7119874,r-9144,l7110730,9341866r9144,l7119874,xe" fillcolor="red" stroked="f">
                  <v:path arrowok="t"/>
                </v:shape>
                <v:shape id="Graphic 1046"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" path="m18288,9156r-9157,l9131,,,,,9156r,9132l9131,18288r9157,l18288,9156xe" stroked="f">
                  <v:path arrowok="t"/>
                </v:shape>
                <v:shape id="Graphic 1047"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" path="m9144,l,,,9144r9144,l9144,xem7065010,18300r-7055866,l9144,54864r7055866,l7065010,18300xe" fillcolor="red" stroked="f">
                  <v:path arrowok="t"/>
                </v:shape>
                <v:shape id="Graphic 1048"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" path="m7055866,l,,,9143r7055866,l7055866,xe" stroked="f">
                  <v:path arrowok="t"/>
                </v:shape>
                <v:shape id="Graphic 1049"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" path="m7055866,l,,,9144r7055866,l7055866,xem7110730,r-36576,l7074154,18300r-18288,l7055866,54864r18288,l7110730,54864r,-36564l7110730,xe" fillcolor="red" stroked="f">
                  <v:path arrowok="t"/>
                </v:shape>
                <v:shape id="Graphic 1050"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" path="m18288,9156l18275,,9144,r,9156l,9156r,9132l9144,18288r9131,l18288,9156xe" stroked="f">
                  <v:path arrowok="t"/>
                </v:shape>
                <v:shape id="Graphic 1051"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" path="m9144,l,,,9144r9144,l9144,xe" fillcolor="red" stroked="f">
                  <v:path arrowok="t"/>
                </v:shape>
                <w10:wrap anchorx="page" anchory="page"/>
              </v:group>
            </w:pict>
          </mc:Fallback>
        </mc:AlternateContent>
      </w:r>
      <w:r>
        <w:rPr>
          <w:sz w:val="24"/>
        </w:rPr>
        <w:t>It</w:t>
      </w:r>
      <w:r>
        <w:rPr>
          <w:spacing w:val="27"/>
          <w:sz w:val="24"/>
        </w:rPr>
        <w:t xml:space="preserve"> </w:t>
      </w:r>
      <w:r>
        <w:rPr>
          <w:sz w:val="24"/>
        </w:rPr>
        <w:t>also</w:t>
      </w:r>
      <w:r>
        <w:rPr>
          <w:spacing w:val="32"/>
          <w:sz w:val="24"/>
        </w:rPr>
        <w:t xml:space="preserve"> </w:t>
      </w:r>
      <w:r>
        <w:rPr>
          <w:sz w:val="24"/>
        </w:rPr>
        <w:t>enables</w:t>
      </w:r>
      <w:r>
        <w:rPr>
          <w:spacing w:val="25"/>
          <w:sz w:val="24"/>
        </w:rPr>
        <w:t xml:space="preserve"> </w:t>
      </w:r>
      <w:r>
        <w:rPr>
          <w:sz w:val="24"/>
        </w:rPr>
        <w:t>the</w:t>
      </w:r>
      <w:r>
        <w:rPr>
          <w:spacing w:val="22"/>
          <w:sz w:val="24"/>
        </w:rPr>
        <w:t xml:space="preserve"> </w:t>
      </w:r>
      <w:r>
        <w:rPr>
          <w:sz w:val="24"/>
        </w:rPr>
        <w:t>timely</w:t>
      </w:r>
      <w:r>
        <w:rPr>
          <w:spacing w:val="23"/>
          <w:sz w:val="24"/>
        </w:rPr>
        <w:t xml:space="preserve"> </w:t>
      </w:r>
      <w:r>
        <w:rPr>
          <w:sz w:val="24"/>
        </w:rPr>
        <w:t>flow</w:t>
      </w:r>
      <w:r>
        <w:rPr>
          <w:spacing w:val="26"/>
          <w:sz w:val="24"/>
        </w:rPr>
        <w:t xml:space="preserve"> </w:t>
      </w:r>
      <w:r>
        <w:rPr>
          <w:sz w:val="24"/>
        </w:rPr>
        <w:t>of</w:t>
      </w:r>
      <w:r>
        <w:rPr>
          <w:spacing w:val="19"/>
          <w:sz w:val="24"/>
        </w:rPr>
        <w:t xml:space="preserve"> </w:t>
      </w:r>
      <w:r>
        <w:rPr>
          <w:sz w:val="24"/>
        </w:rPr>
        <w:t>credit</w:t>
      </w:r>
      <w:r>
        <w:rPr>
          <w:spacing w:val="36"/>
          <w:sz w:val="24"/>
        </w:rPr>
        <w:t xml:space="preserve"> </w:t>
      </w:r>
      <w:r>
        <w:rPr>
          <w:sz w:val="24"/>
        </w:rPr>
        <w:t>for</w:t>
      </w:r>
      <w:r>
        <w:rPr>
          <w:spacing w:val="29"/>
          <w:sz w:val="24"/>
        </w:rPr>
        <w:t xml:space="preserve"> </w:t>
      </w:r>
      <w:r>
        <w:rPr>
          <w:sz w:val="24"/>
        </w:rPr>
        <w:t>working</w:t>
      </w:r>
      <w:r>
        <w:rPr>
          <w:spacing w:val="27"/>
          <w:sz w:val="24"/>
        </w:rPr>
        <w:t xml:space="preserve"> </w:t>
      </w:r>
      <w:r>
        <w:rPr>
          <w:sz w:val="24"/>
        </w:rPr>
        <w:t>capital</w:t>
      </w:r>
      <w:r>
        <w:rPr>
          <w:spacing w:val="19"/>
          <w:sz w:val="24"/>
        </w:rPr>
        <w:t xml:space="preserve"> </w:t>
      </w:r>
      <w:r>
        <w:rPr>
          <w:sz w:val="24"/>
        </w:rPr>
        <w:t>as</w:t>
      </w:r>
      <w:r>
        <w:rPr>
          <w:spacing w:val="25"/>
          <w:sz w:val="24"/>
        </w:rPr>
        <w:t xml:space="preserve"> </w:t>
      </w:r>
      <w:r>
        <w:rPr>
          <w:sz w:val="24"/>
        </w:rPr>
        <w:t>well</w:t>
      </w:r>
      <w:r>
        <w:rPr>
          <w:spacing w:val="23"/>
          <w:sz w:val="24"/>
        </w:rPr>
        <w:t xml:space="preserve"> </w:t>
      </w:r>
      <w:r>
        <w:rPr>
          <w:sz w:val="24"/>
        </w:rPr>
        <w:t>as</w:t>
      </w:r>
      <w:r>
        <w:rPr>
          <w:spacing w:val="20"/>
          <w:sz w:val="24"/>
        </w:rPr>
        <w:t xml:space="preserve"> </w:t>
      </w:r>
      <w:r>
        <w:rPr>
          <w:sz w:val="24"/>
        </w:rPr>
        <w:t>term</w:t>
      </w:r>
      <w:r>
        <w:rPr>
          <w:spacing w:val="23"/>
          <w:sz w:val="24"/>
        </w:rPr>
        <w:t xml:space="preserve"> </w:t>
      </w:r>
      <w:r>
        <w:rPr>
          <w:sz w:val="24"/>
        </w:rPr>
        <w:t>loans</w:t>
      </w:r>
      <w:r>
        <w:rPr>
          <w:spacing w:val="25"/>
          <w:sz w:val="24"/>
        </w:rPr>
        <w:t xml:space="preserve"> </w:t>
      </w:r>
      <w:r>
        <w:rPr>
          <w:sz w:val="24"/>
        </w:rPr>
        <w:t>to</w:t>
      </w:r>
      <w:r>
        <w:rPr>
          <w:spacing w:val="27"/>
          <w:sz w:val="24"/>
        </w:rPr>
        <w:t xml:space="preserve"> </w:t>
      </w:r>
      <w:r>
        <w:rPr>
          <w:sz w:val="24"/>
        </w:rPr>
        <w:t>Small Scale Industries in cooperation with commercial banks.</w:t>
      </w:r>
    </w:p>
    <w:p w:rsidR="002B0F1A" w:rsidRDefault="00AA42EA">
      <w:pPr>
        <w:pStyle w:val="ListParagraph"/>
        <w:numPr>
          <w:ilvl w:val="1"/>
          <w:numId w:val="135"/>
        </w:numPr>
        <w:tabs>
          <w:tab w:val="left" w:pos="984"/>
        </w:tabs>
        <w:spacing w:before="13"/>
        <w:ind w:left="984" w:hanging="360"/>
        <w:rPr>
          <w:sz w:val="24"/>
        </w:rPr>
      </w:pPr>
      <w:r>
        <w:rPr>
          <w:sz w:val="24"/>
        </w:rPr>
        <w:t>It</w:t>
      </w:r>
      <w:r>
        <w:rPr>
          <w:spacing w:val="-7"/>
          <w:sz w:val="24"/>
        </w:rPr>
        <w:t xml:space="preserve"> </w:t>
      </w:r>
      <w:r>
        <w:rPr>
          <w:sz w:val="24"/>
        </w:rPr>
        <w:t>also</w:t>
      </w:r>
      <w:r>
        <w:rPr>
          <w:spacing w:val="2"/>
          <w:sz w:val="24"/>
        </w:rPr>
        <w:t xml:space="preserve"> </w:t>
      </w:r>
      <w:r>
        <w:rPr>
          <w:sz w:val="24"/>
        </w:rPr>
        <w:t>co-promotes</w:t>
      </w:r>
      <w:r>
        <w:rPr>
          <w:spacing w:val="-9"/>
          <w:sz w:val="24"/>
        </w:rPr>
        <w:t xml:space="preserve"> </w:t>
      </w:r>
      <w:r>
        <w:rPr>
          <w:sz w:val="24"/>
        </w:rPr>
        <w:t>state-level</w:t>
      </w:r>
      <w:r>
        <w:rPr>
          <w:spacing w:val="-7"/>
          <w:sz w:val="24"/>
        </w:rPr>
        <w:t xml:space="preserve"> </w:t>
      </w:r>
      <w:r>
        <w:rPr>
          <w:sz w:val="24"/>
        </w:rPr>
        <w:t>venture</w:t>
      </w:r>
      <w:r>
        <w:rPr>
          <w:spacing w:val="-2"/>
          <w:sz w:val="24"/>
        </w:rPr>
        <w:t xml:space="preserve"> funds.</w:t>
      </w:r>
    </w:p>
    <w:p w:rsidR="002B0F1A" w:rsidRDefault="002B0F1A">
      <w:pPr>
        <w:pStyle w:val="BodyText"/>
        <w:spacing w:before="5"/>
        <w:rPr>
          <w:sz w:val="24"/>
        </w:rPr>
      </w:pPr>
    </w:p>
    <w:p w:rsidR="002B0F1A" w:rsidRDefault="00AA42EA">
      <w:pPr>
        <w:pStyle w:val="Heading3"/>
        <w:ind w:left="634"/>
        <w:jc w:val="both"/>
        <w:rPr>
          <w:sz w:val="28"/>
        </w:rPr>
      </w:pPr>
      <w:r>
        <w:rPr>
          <w:color w:val="FF0000"/>
          <w:sz w:val="28"/>
        </w:rPr>
        <w:t>NABARD</w:t>
      </w:r>
      <w:r>
        <w:rPr>
          <w:color w:val="FF0000"/>
          <w:spacing w:val="-6"/>
          <w:sz w:val="28"/>
        </w:rPr>
        <w:t xml:space="preserve"> </w:t>
      </w:r>
      <w:r>
        <w:rPr>
          <w:color w:val="FF0000"/>
          <w:sz w:val="28"/>
        </w:rPr>
        <w:t>(</w:t>
      </w:r>
      <w:r>
        <w:rPr>
          <w:color w:val="FF0000"/>
        </w:rPr>
        <w:t>NATIONAL</w:t>
      </w:r>
      <w:r>
        <w:rPr>
          <w:color w:val="FF0000"/>
          <w:spacing w:val="-9"/>
        </w:rPr>
        <w:t xml:space="preserve"> </w:t>
      </w:r>
      <w:r>
        <w:rPr>
          <w:color w:val="FF0000"/>
        </w:rPr>
        <w:t>BANK</w:t>
      </w:r>
      <w:r>
        <w:rPr>
          <w:color w:val="FF0000"/>
          <w:spacing w:val="-1"/>
        </w:rPr>
        <w:t xml:space="preserve"> </w:t>
      </w:r>
      <w:r>
        <w:rPr>
          <w:color w:val="FF0000"/>
        </w:rPr>
        <w:t>FOR</w:t>
      </w:r>
      <w:r>
        <w:rPr>
          <w:color w:val="FF0000"/>
          <w:spacing w:val="-6"/>
        </w:rPr>
        <w:t xml:space="preserve"> </w:t>
      </w:r>
      <w:r>
        <w:rPr>
          <w:color w:val="FF0000"/>
        </w:rPr>
        <w:t>AGRICULTURE</w:t>
      </w:r>
      <w:r>
        <w:rPr>
          <w:color w:val="FF0000"/>
          <w:spacing w:val="-8"/>
        </w:rPr>
        <w:t xml:space="preserve"> </w:t>
      </w:r>
      <w:r>
        <w:rPr>
          <w:color w:val="FF0000"/>
        </w:rPr>
        <w:t>AND</w:t>
      </w:r>
      <w:r>
        <w:rPr>
          <w:color w:val="FF0000"/>
          <w:spacing w:val="-7"/>
        </w:rPr>
        <w:t xml:space="preserve"> </w:t>
      </w:r>
      <w:r>
        <w:rPr>
          <w:color w:val="FF0000"/>
        </w:rPr>
        <w:t>RURAL</w:t>
      </w:r>
      <w:r>
        <w:rPr>
          <w:color w:val="FF0000"/>
          <w:spacing w:val="-8"/>
        </w:rPr>
        <w:t xml:space="preserve"> </w:t>
      </w:r>
      <w:r>
        <w:rPr>
          <w:color w:val="FF0000"/>
          <w:spacing w:val="-2"/>
        </w:rPr>
        <w:t>DEVELOPMENT</w:t>
      </w:r>
      <w:r>
        <w:rPr>
          <w:color w:val="FF0000"/>
          <w:spacing w:val="-2"/>
          <w:sz w:val="28"/>
        </w:rPr>
        <w:t>):-</w:t>
      </w:r>
    </w:p>
    <w:p w:rsidR="002B0F1A" w:rsidRDefault="002B0F1A">
      <w:pPr>
        <w:pStyle w:val="BodyText"/>
        <w:spacing w:before="6"/>
        <w:rPr>
          <w:b/>
          <w:sz w:val="24"/>
        </w:rPr>
      </w:pPr>
    </w:p>
    <w:p w:rsidR="002B0F1A" w:rsidRDefault="00AA42EA">
      <w:pPr>
        <w:ind w:left="634" w:right="1442"/>
        <w:jc w:val="both"/>
        <w:rPr>
          <w:sz w:val="24"/>
        </w:rPr>
      </w:pPr>
      <w:r>
        <w:rPr>
          <w:sz w:val="24"/>
        </w:rPr>
        <w:t>National Bank for Agriculture and Rural Development (NABARD) is an apex regulatory body for overall regulation of regional rural banks and apex cooperative banks in India. The main objects of NABARD are as follows:</w:t>
      </w:r>
    </w:p>
    <w:p w:rsidR="002B0F1A" w:rsidRDefault="002B0F1A">
      <w:pPr>
        <w:pStyle w:val="BodyText"/>
        <w:spacing w:before="82"/>
        <w:rPr>
          <w:sz w:val="24"/>
        </w:rPr>
      </w:pPr>
    </w:p>
    <w:p w:rsidR="002B0F1A" w:rsidRDefault="00AA42EA">
      <w:pPr>
        <w:pStyle w:val="ListParagraph"/>
        <w:numPr>
          <w:ilvl w:val="0"/>
          <w:numId w:val="133"/>
        </w:numPr>
        <w:tabs>
          <w:tab w:val="left" w:pos="883"/>
        </w:tabs>
        <w:spacing w:line="280" w:lineRule="auto"/>
        <w:ind w:right="1471" w:firstLine="0"/>
        <w:rPr>
          <w:sz w:val="24"/>
        </w:rPr>
      </w:pPr>
      <w:r>
        <w:rPr>
          <w:sz w:val="24"/>
        </w:rPr>
        <w:t>NABARD provides refinance assistance for agriculture, promoting rural</w:t>
      </w:r>
      <w:r>
        <w:rPr>
          <w:spacing w:val="-3"/>
          <w:sz w:val="24"/>
        </w:rPr>
        <w:t xml:space="preserve"> </w:t>
      </w:r>
      <w:r>
        <w:rPr>
          <w:sz w:val="24"/>
        </w:rPr>
        <w:t>development activities. It also provides all necessary finance and assistance to small scale industries.</w:t>
      </w:r>
    </w:p>
    <w:p w:rsidR="002B0F1A" w:rsidRDefault="00AA42EA">
      <w:pPr>
        <w:pStyle w:val="ListParagraph"/>
        <w:numPr>
          <w:ilvl w:val="0"/>
          <w:numId w:val="133"/>
        </w:numPr>
        <w:tabs>
          <w:tab w:val="left" w:pos="873"/>
        </w:tabs>
        <w:spacing w:line="269" w:lineRule="exact"/>
        <w:ind w:left="873" w:hanging="244"/>
        <w:rPr>
          <w:sz w:val="24"/>
        </w:rPr>
      </w:pPr>
      <w:r>
        <w:rPr>
          <w:sz w:val="24"/>
        </w:rPr>
        <w:t>NABARD</w:t>
      </w:r>
      <w:r>
        <w:rPr>
          <w:spacing w:val="-4"/>
          <w:sz w:val="24"/>
        </w:rPr>
        <w:t xml:space="preserve"> </w:t>
      </w:r>
      <w:r>
        <w:rPr>
          <w:sz w:val="24"/>
        </w:rPr>
        <w:t>in</w:t>
      </w:r>
      <w:r>
        <w:rPr>
          <w:spacing w:val="-5"/>
          <w:sz w:val="24"/>
        </w:rPr>
        <w:t xml:space="preserve"> </w:t>
      </w:r>
      <w:r>
        <w:rPr>
          <w:sz w:val="24"/>
        </w:rPr>
        <w:t>coordination</w:t>
      </w:r>
      <w:r>
        <w:rPr>
          <w:spacing w:val="-9"/>
          <w:sz w:val="24"/>
        </w:rPr>
        <w:t xml:space="preserve"> </w:t>
      </w:r>
      <w:r>
        <w:rPr>
          <w:sz w:val="24"/>
        </w:rPr>
        <w:t>with</w:t>
      </w:r>
      <w:r>
        <w:rPr>
          <w:spacing w:val="-5"/>
          <w:sz w:val="24"/>
        </w:rPr>
        <w:t xml:space="preserve"> </w:t>
      </w:r>
      <w:r>
        <w:rPr>
          <w:sz w:val="24"/>
        </w:rPr>
        <w:t>the</w:t>
      </w:r>
      <w:r>
        <w:rPr>
          <w:spacing w:val="-6"/>
          <w:sz w:val="24"/>
        </w:rPr>
        <w:t xml:space="preserve"> </w:t>
      </w:r>
      <w:r>
        <w:rPr>
          <w:sz w:val="24"/>
        </w:rPr>
        <w:t>State</w:t>
      </w:r>
      <w:r>
        <w:rPr>
          <w:spacing w:val="-6"/>
          <w:sz w:val="24"/>
        </w:rPr>
        <w:t xml:space="preserve"> </w:t>
      </w:r>
      <w:r>
        <w:rPr>
          <w:sz w:val="24"/>
        </w:rPr>
        <w:t>Governments</w:t>
      </w:r>
      <w:r>
        <w:rPr>
          <w:spacing w:val="-7"/>
          <w:sz w:val="24"/>
        </w:rPr>
        <w:t xml:space="preserve"> </w:t>
      </w:r>
      <w:r>
        <w:rPr>
          <w:sz w:val="24"/>
        </w:rPr>
        <w:t>provides</w:t>
      </w:r>
      <w:r>
        <w:rPr>
          <w:spacing w:val="-6"/>
          <w:sz w:val="24"/>
        </w:rPr>
        <w:t xml:space="preserve"> </w:t>
      </w:r>
      <w:r>
        <w:rPr>
          <w:spacing w:val="-2"/>
          <w:sz w:val="24"/>
        </w:rPr>
        <w:t>agriculture.</w:t>
      </w:r>
    </w:p>
    <w:p w:rsidR="002B0F1A" w:rsidRDefault="00AA42EA">
      <w:pPr>
        <w:pStyle w:val="ListParagraph"/>
        <w:numPr>
          <w:ilvl w:val="0"/>
          <w:numId w:val="133"/>
        </w:numPr>
        <w:tabs>
          <w:tab w:val="left" w:pos="873"/>
        </w:tabs>
        <w:spacing w:before="36"/>
        <w:ind w:left="873" w:hanging="244"/>
        <w:rPr>
          <w:sz w:val="24"/>
        </w:rPr>
      </w:pPr>
      <w:r>
        <w:rPr>
          <w:sz w:val="24"/>
        </w:rPr>
        <w:t>It</w:t>
      </w:r>
      <w:r>
        <w:rPr>
          <w:spacing w:val="-8"/>
          <w:sz w:val="24"/>
        </w:rPr>
        <w:t xml:space="preserve"> </w:t>
      </w:r>
      <w:r>
        <w:rPr>
          <w:sz w:val="24"/>
        </w:rPr>
        <w:t>improves</w:t>
      </w:r>
      <w:r>
        <w:rPr>
          <w:spacing w:val="-2"/>
          <w:sz w:val="24"/>
        </w:rPr>
        <w:t xml:space="preserve"> </w:t>
      </w:r>
      <w:r>
        <w:rPr>
          <w:sz w:val="24"/>
        </w:rPr>
        <w:t>small</w:t>
      </w:r>
      <w:r>
        <w:rPr>
          <w:spacing w:val="-5"/>
          <w:sz w:val="24"/>
        </w:rPr>
        <w:t xml:space="preserve"> </w:t>
      </w:r>
      <w:r>
        <w:rPr>
          <w:sz w:val="24"/>
        </w:rPr>
        <w:t>and</w:t>
      </w:r>
      <w:r>
        <w:rPr>
          <w:spacing w:val="2"/>
          <w:sz w:val="24"/>
        </w:rPr>
        <w:t xml:space="preserve"> </w:t>
      </w:r>
      <w:r>
        <w:rPr>
          <w:sz w:val="24"/>
        </w:rPr>
        <w:t>minor</w:t>
      </w:r>
      <w:r>
        <w:rPr>
          <w:spacing w:val="6"/>
          <w:sz w:val="24"/>
        </w:rPr>
        <w:t xml:space="preserve"> </w:t>
      </w:r>
      <w:r>
        <w:rPr>
          <w:sz w:val="24"/>
        </w:rPr>
        <w:t>irrigation</w:t>
      </w:r>
      <w:r>
        <w:rPr>
          <w:spacing w:val="-4"/>
          <w:sz w:val="24"/>
        </w:rPr>
        <w:t xml:space="preserve"> </w:t>
      </w:r>
      <w:r>
        <w:rPr>
          <w:sz w:val="24"/>
        </w:rPr>
        <w:t>by</w:t>
      </w:r>
      <w:r>
        <w:rPr>
          <w:spacing w:val="-15"/>
          <w:sz w:val="24"/>
        </w:rPr>
        <w:t xml:space="preserve"> </w:t>
      </w:r>
      <w:r>
        <w:rPr>
          <w:sz w:val="24"/>
        </w:rPr>
        <w:t>way</w:t>
      </w:r>
      <w:r>
        <w:rPr>
          <w:spacing w:val="-10"/>
          <w:sz w:val="24"/>
        </w:rPr>
        <w:t xml:space="preserve"> </w:t>
      </w:r>
      <w:r>
        <w:rPr>
          <w:sz w:val="24"/>
        </w:rPr>
        <w:t>of</w:t>
      </w:r>
      <w:r>
        <w:rPr>
          <w:spacing w:val="-9"/>
          <w:sz w:val="24"/>
        </w:rPr>
        <w:t xml:space="preserve"> </w:t>
      </w:r>
      <w:r>
        <w:rPr>
          <w:sz w:val="24"/>
        </w:rPr>
        <w:t>promoting</w:t>
      </w:r>
      <w:r>
        <w:rPr>
          <w:spacing w:val="-5"/>
          <w:sz w:val="24"/>
        </w:rPr>
        <w:t xml:space="preserve"> </w:t>
      </w:r>
      <w:r>
        <w:rPr>
          <w:sz w:val="24"/>
        </w:rPr>
        <w:t>agricultural</w:t>
      </w:r>
      <w:r>
        <w:rPr>
          <w:spacing w:val="-8"/>
          <w:sz w:val="24"/>
        </w:rPr>
        <w:t xml:space="preserve"> </w:t>
      </w:r>
      <w:r>
        <w:rPr>
          <w:spacing w:val="-2"/>
          <w:sz w:val="24"/>
        </w:rPr>
        <w:t>activities.</w:t>
      </w:r>
    </w:p>
    <w:p w:rsidR="002B0F1A" w:rsidRDefault="00AA42EA">
      <w:pPr>
        <w:pStyle w:val="ListParagraph"/>
        <w:numPr>
          <w:ilvl w:val="0"/>
          <w:numId w:val="133"/>
        </w:numPr>
        <w:tabs>
          <w:tab w:val="left" w:pos="873"/>
        </w:tabs>
        <w:spacing w:before="41"/>
        <w:ind w:left="873" w:hanging="244"/>
        <w:rPr>
          <w:sz w:val="24"/>
        </w:rPr>
      </w:pPr>
      <w:r>
        <w:rPr>
          <w:sz w:val="24"/>
        </w:rPr>
        <w:t>It</w:t>
      </w:r>
      <w:r>
        <w:rPr>
          <w:spacing w:val="-5"/>
          <w:sz w:val="24"/>
        </w:rPr>
        <w:t xml:space="preserve"> </w:t>
      </w:r>
      <w:r>
        <w:rPr>
          <w:sz w:val="24"/>
        </w:rPr>
        <w:t>undertakes</w:t>
      </w:r>
      <w:r>
        <w:rPr>
          <w:spacing w:val="-6"/>
          <w:sz w:val="24"/>
        </w:rPr>
        <w:t xml:space="preserve"> </w:t>
      </w:r>
      <w:r>
        <w:rPr>
          <w:sz w:val="24"/>
        </w:rPr>
        <w:t>R&amp;D</w:t>
      </w:r>
      <w:r>
        <w:rPr>
          <w:spacing w:val="-2"/>
          <w:sz w:val="24"/>
        </w:rPr>
        <w:t xml:space="preserve"> </w:t>
      </w:r>
      <w:r>
        <w:rPr>
          <w:sz w:val="24"/>
        </w:rPr>
        <w:t>in</w:t>
      </w:r>
      <w:r>
        <w:rPr>
          <w:spacing w:val="-1"/>
          <w:sz w:val="24"/>
        </w:rPr>
        <w:t xml:space="preserve"> </w:t>
      </w:r>
      <w:r>
        <w:rPr>
          <w:sz w:val="24"/>
        </w:rPr>
        <w:t>agriculture, rural</w:t>
      </w:r>
      <w:r>
        <w:rPr>
          <w:spacing w:val="-8"/>
          <w:sz w:val="24"/>
        </w:rPr>
        <w:t xml:space="preserve"> </w:t>
      </w:r>
      <w:r>
        <w:rPr>
          <w:spacing w:val="-2"/>
          <w:sz w:val="24"/>
        </w:rPr>
        <w:t>industries.</w:t>
      </w:r>
    </w:p>
    <w:p w:rsidR="002B0F1A" w:rsidRDefault="00AA42EA">
      <w:pPr>
        <w:pStyle w:val="ListParagraph"/>
        <w:numPr>
          <w:ilvl w:val="0"/>
          <w:numId w:val="133"/>
        </w:numPr>
        <w:tabs>
          <w:tab w:val="left" w:pos="897"/>
        </w:tabs>
        <w:spacing w:before="41" w:line="276" w:lineRule="auto"/>
        <w:ind w:right="1462" w:firstLine="0"/>
        <w:rPr>
          <w:sz w:val="24"/>
        </w:rPr>
      </w:pPr>
      <w:r>
        <w:rPr>
          <w:sz w:val="24"/>
        </w:rPr>
        <w:t>NABARD promotes various organizations involved in agricultural production by contributing to their capital.</w:t>
      </w:r>
    </w:p>
    <w:p w:rsidR="002B0F1A" w:rsidRDefault="00AA42EA">
      <w:pPr>
        <w:spacing w:before="4"/>
        <w:ind w:left="634"/>
        <w:rPr>
          <w:sz w:val="24"/>
        </w:rPr>
      </w:pPr>
      <w:r>
        <w:rPr>
          <w:sz w:val="24"/>
        </w:rPr>
        <w:t>Thus,</w:t>
      </w:r>
      <w:r>
        <w:rPr>
          <w:spacing w:val="-6"/>
          <w:sz w:val="24"/>
        </w:rPr>
        <w:t xml:space="preserve"> </w:t>
      </w:r>
      <w:r>
        <w:rPr>
          <w:sz w:val="24"/>
        </w:rPr>
        <w:t>the</w:t>
      </w:r>
      <w:r>
        <w:rPr>
          <w:spacing w:val="-1"/>
          <w:sz w:val="24"/>
        </w:rPr>
        <w:t xml:space="preserve"> </w:t>
      </w:r>
      <w:r>
        <w:rPr>
          <w:sz w:val="24"/>
        </w:rPr>
        <w:t>objects</w:t>
      </w:r>
      <w:r>
        <w:rPr>
          <w:spacing w:val="-3"/>
          <w:sz w:val="24"/>
        </w:rPr>
        <w:t xml:space="preserve"> </w:t>
      </w:r>
      <w:r>
        <w:rPr>
          <w:sz w:val="24"/>
        </w:rPr>
        <w:t>of</w:t>
      </w:r>
      <w:r>
        <w:rPr>
          <w:spacing w:val="-14"/>
          <w:sz w:val="24"/>
        </w:rPr>
        <w:t xml:space="preserve"> </w:t>
      </w:r>
      <w:r>
        <w:rPr>
          <w:sz w:val="24"/>
        </w:rPr>
        <w:t>NABARD</w:t>
      </w:r>
      <w:r>
        <w:rPr>
          <w:spacing w:val="-2"/>
          <w:sz w:val="24"/>
        </w:rPr>
        <w:t xml:space="preserve"> </w:t>
      </w:r>
      <w:r>
        <w:rPr>
          <w:sz w:val="24"/>
        </w:rPr>
        <w:t>can</w:t>
      </w:r>
      <w:r>
        <w:rPr>
          <w:spacing w:val="-5"/>
          <w:sz w:val="24"/>
        </w:rPr>
        <w:t xml:space="preserve"> </w:t>
      </w:r>
      <w:r>
        <w:rPr>
          <w:sz w:val="24"/>
        </w:rPr>
        <w:t>be</w:t>
      </w:r>
      <w:r>
        <w:rPr>
          <w:spacing w:val="-1"/>
          <w:sz w:val="24"/>
        </w:rPr>
        <w:t xml:space="preserve"> </w:t>
      </w:r>
      <w:r>
        <w:rPr>
          <w:sz w:val="24"/>
        </w:rPr>
        <w:t>brought</w:t>
      </w:r>
      <w:r>
        <w:rPr>
          <w:spacing w:val="4"/>
          <w:sz w:val="24"/>
        </w:rPr>
        <w:t xml:space="preserve"> </w:t>
      </w:r>
      <w:r>
        <w:rPr>
          <w:sz w:val="24"/>
        </w:rPr>
        <w:t>under</w:t>
      </w:r>
      <w:r>
        <w:rPr>
          <w:spacing w:val="-9"/>
          <w:sz w:val="24"/>
        </w:rPr>
        <w:t xml:space="preserve"> </w:t>
      </w:r>
      <w:r>
        <w:rPr>
          <w:sz w:val="24"/>
        </w:rPr>
        <w:t>three</w:t>
      </w:r>
      <w:r>
        <w:rPr>
          <w:spacing w:val="-1"/>
          <w:sz w:val="24"/>
        </w:rPr>
        <w:t xml:space="preserve"> </w:t>
      </w:r>
      <w:r>
        <w:rPr>
          <w:sz w:val="24"/>
        </w:rPr>
        <w:t>major</w:t>
      </w:r>
      <w:r>
        <w:rPr>
          <w:spacing w:val="2"/>
          <w:sz w:val="24"/>
        </w:rPr>
        <w:t xml:space="preserve"> </w:t>
      </w:r>
      <w:r>
        <w:rPr>
          <w:spacing w:val="-2"/>
          <w:sz w:val="24"/>
        </w:rPr>
        <w:t>heads:</w:t>
      </w:r>
    </w:p>
    <w:p w:rsidR="002B0F1A" w:rsidRDefault="00AA42EA">
      <w:pPr>
        <w:pStyle w:val="ListParagraph"/>
        <w:numPr>
          <w:ilvl w:val="1"/>
          <w:numId w:val="133"/>
        </w:numPr>
        <w:tabs>
          <w:tab w:val="left" w:pos="1233"/>
        </w:tabs>
        <w:spacing w:before="3" w:line="277" w:lineRule="exact"/>
        <w:ind w:left="1233" w:hanging="364"/>
        <w:rPr>
          <w:sz w:val="24"/>
        </w:rPr>
      </w:pPr>
      <w:r>
        <w:rPr>
          <w:sz w:val="24"/>
        </w:rPr>
        <w:t>Credit</w:t>
      </w:r>
      <w:r>
        <w:rPr>
          <w:spacing w:val="-4"/>
          <w:sz w:val="24"/>
        </w:rPr>
        <w:t xml:space="preserve"> </w:t>
      </w:r>
      <w:r>
        <w:rPr>
          <w:spacing w:val="-2"/>
          <w:sz w:val="24"/>
        </w:rPr>
        <w:t>function.</w:t>
      </w:r>
    </w:p>
    <w:p w:rsidR="002B0F1A" w:rsidRDefault="00AA42EA">
      <w:pPr>
        <w:pStyle w:val="ListParagraph"/>
        <w:numPr>
          <w:ilvl w:val="1"/>
          <w:numId w:val="133"/>
        </w:numPr>
        <w:tabs>
          <w:tab w:val="left" w:pos="1233"/>
        </w:tabs>
        <w:spacing w:line="276" w:lineRule="exact"/>
        <w:ind w:left="1233" w:hanging="364"/>
        <w:rPr>
          <w:sz w:val="24"/>
        </w:rPr>
      </w:pPr>
      <w:r>
        <w:rPr>
          <w:sz w:val="24"/>
        </w:rPr>
        <w:t>Development</w:t>
      </w:r>
      <w:r>
        <w:rPr>
          <w:spacing w:val="-4"/>
          <w:sz w:val="24"/>
        </w:rPr>
        <w:t xml:space="preserve"> </w:t>
      </w:r>
      <w:r>
        <w:rPr>
          <w:spacing w:val="-2"/>
          <w:sz w:val="24"/>
        </w:rPr>
        <w:t>function.</w:t>
      </w:r>
    </w:p>
    <w:p w:rsidR="002B0F1A" w:rsidRDefault="00AA42EA">
      <w:pPr>
        <w:pStyle w:val="ListParagraph"/>
        <w:numPr>
          <w:ilvl w:val="1"/>
          <w:numId w:val="133"/>
        </w:numPr>
        <w:tabs>
          <w:tab w:val="left" w:pos="1233"/>
        </w:tabs>
        <w:spacing w:line="279" w:lineRule="exact"/>
        <w:ind w:left="1233" w:hanging="364"/>
        <w:rPr>
          <w:sz w:val="24"/>
        </w:rPr>
      </w:pPr>
      <w:r>
        <w:rPr>
          <w:sz w:val="24"/>
        </w:rPr>
        <w:t>Promotional</w:t>
      </w:r>
      <w:r>
        <w:rPr>
          <w:spacing w:val="-9"/>
          <w:sz w:val="24"/>
        </w:rPr>
        <w:t xml:space="preserve"> </w:t>
      </w:r>
      <w:r>
        <w:rPr>
          <w:spacing w:val="-2"/>
          <w:sz w:val="24"/>
        </w:rPr>
        <w:t>function.</w:t>
      </w:r>
    </w:p>
    <w:p w:rsidR="002B0F1A" w:rsidRDefault="00AA42EA">
      <w:pPr>
        <w:pStyle w:val="Heading4"/>
        <w:spacing w:before="271"/>
        <w:jc w:val="both"/>
      </w:pPr>
      <w:bookmarkStart w:id="100" w:name="Main_functions_of_NABARD:"/>
      <w:bookmarkEnd w:id="100"/>
      <w:r>
        <w:t>Main</w:t>
      </w:r>
      <w:r>
        <w:rPr>
          <w:spacing w:val="-1"/>
        </w:rPr>
        <w:t xml:space="preserve"> </w:t>
      </w:r>
      <w:r>
        <w:t>functions</w:t>
      </w:r>
      <w:r>
        <w:rPr>
          <w:spacing w:val="-4"/>
        </w:rPr>
        <w:t xml:space="preserve"> </w:t>
      </w:r>
      <w:r>
        <w:t>of</w:t>
      </w:r>
      <w:r>
        <w:rPr>
          <w:spacing w:val="-6"/>
        </w:rPr>
        <w:t xml:space="preserve"> </w:t>
      </w:r>
      <w:r>
        <w:rPr>
          <w:spacing w:val="-2"/>
        </w:rPr>
        <w:t>NABARD:</w:t>
      </w:r>
    </w:p>
    <w:p w:rsidR="002B0F1A" w:rsidRDefault="002B0F1A">
      <w:pPr>
        <w:pStyle w:val="BodyText"/>
        <w:spacing w:before="228"/>
        <w:rPr>
          <w:b/>
          <w:sz w:val="24"/>
        </w:rPr>
      </w:pPr>
    </w:p>
    <w:p w:rsidR="002B0F1A" w:rsidRDefault="00AA42EA">
      <w:pPr>
        <w:pStyle w:val="ListParagraph"/>
        <w:numPr>
          <w:ilvl w:val="0"/>
          <w:numId w:val="132"/>
        </w:numPr>
        <w:tabs>
          <w:tab w:val="left" w:pos="873"/>
        </w:tabs>
        <w:spacing w:line="237" w:lineRule="auto"/>
        <w:ind w:right="1442" w:firstLine="0"/>
        <w:jc w:val="both"/>
        <w:rPr>
          <w:sz w:val="24"/>
        </w:rPr>
      </w:pPr>
      <w:r>
        <w:rPr>
          <w:sz w:val="24"/>
        </w:rPr>
        <w:t>NABARD provides refinancing facilities to Commercial banks, State co-operative banks, Central Co-operative banks, Regional rural banks and Land Development banks.</w:t>
      </w:r>
    </w:p>
    <w:p w:rsidR="002B0F1A" w:rsidRDefault="00AA42EA">
      <w:pPr>
        <w:pStyle w:val="ListParagraph"/>
        <w:numPr>
          <w:ilvl w:val="0"/>
          <w:numId w:val="132"/>
        </w:numPr>
        <w:tabs>
          <w:tab w:val="left" w:pos="878"/>
        </w:tabs>
        <w:spacing w:line="242" w:lineRule="auto"/>
        <w:ind w:right="1462" w:firstLine="0"/>
        <w:jc w:val="both"/>
        <w:rPr>
          <w:sz w:val="24"/>
        </w:rPr>
      </w:pPr>
      <w:r>
        <w:rPr>
          <w:sz w:val="24"/>
        </w:rPr>
        <w:t>It</w:t>
      </w:r>
      <w:r>
        <w:rPr>
          <w:spacing w:val="-3"/>
          <w:sz w:val="24"/>
        </w:rPr>
        <w:t xml:space="preserve"> </w:t>
      </w:r>
      <w:r>
        <w:rPr>
          <w:sz w:val="24"/>
        </w:rPr>
        <w:t>provides</w:t>
      </w:r>
      <w:r>
        <w:rPr>
          <w:spacing w:val="-5"/>
          <w:sz w:val="24"/>
        </w:rPr>
        <w:t xml:space="preserve"> </w:t>
      </w:r>
      <w:r>
        <w:rPr>
          <w:sz w:val="24"/>
        </w:rPr>
        <w:t>refinancing</w:t>
      </w:r>
      <w:r>
        <w:rPr>
          <w:spacing w:val="-3"/>
          <w:sz w:val="24"/>
        </w:rPr>
        <w:t xml:space="preserve"> </w:t>
      </w:r>
      <w:r>
        <w:rPr>
          <w:sz w:val="24"/>
        </w:rPr>
        <w:t>to agriculture,</w:t>
      </w:r>
      <w:r>
        <w:rPr>
          <w:spacing w:val="-1"/>
          <w:sz w:val="24"/>
        </w:rPr>
        <w:t xml:space="preserve"> </w:t>
      </w:r>
      <w:r>
        <w:rPr>
          <w:sz w:val="24"/>
        </w:rPr>
        <w:t>small</w:t>
      </w:r>
      <w:r>
        <w:rPr>
          <w:spacing w:val="-7"/>
          <w:sz w:val="24"/>
        </w:rPr>
        <w:t xml:space="preserve"> </w:t>
      </w:r>
      <w:r>
        <w:rPr>
          <w:sz w:val="24"/>
        </w:rPr>
        <w:t>scale industries</w:t>
      </w:r>
      <w:r>
        <w:rPr>
          <w:spacing w:val="-5"/>
          <w:sz w:val="24"/>
        </w:rPr>
        <w:t xml:space="preserve"> </w:t>
      </w:r>
      <w:r>
        <w:rPr>
          <w:sz w:val="24"/>
        </w:rPr>
        <w:t>and</w:t>
      </w:r>
      <w:r>
        <w:rPr>
          <w:spacing w:val="-3"/>
          <w:sz w:val="24"/>
        </w:rPr>
        <w:t xml:space="preserve"> </w:t>
      </w:r>
      <w:r>
        <w:rPr>
          <w:sz w:val="24"/>
        </w:rPr>
        <w:t>other</w:t>
      </w:r>
      <w:r>
        <w:rPr>
          <w:spacing w:val="-2"/>
          <w:sz w:val="24"/>
        </w:rPr>
        <w:t xml:space="preserve"> </w:t>
      </w:r>
      <w:r>
        <w:rPr>
          <w:sz w:val="24"/>
        </w:rPr>
        <w:t>village</w:t>
      </w:r>
      <w:r>
        <w:rPr>
          <w:spacing w:val="-4"/>
          <w:sz w:val="24"/>
        </w:rPr>
        <w:t xml:space="preserve"> </w:t>
      </w:r>
      <w:r>
        <w:rPr>
          <w:sz w:val="24"/>
        </w:rPr>
        <w:t>and</w:t>
      </w:r>
      <w:r>
        <w:rPr>
          <w:spacing w:val="-3"/>
          <w:sz w:val="24"/>
        </w:rPr>
        <w:t xml:space="preserve"> </w:t>
      </w:r>
      <w:r>
        <w:rPr>
          <w:sz w:val="24"/>
        </w:rPr>
        <w:t>cottage</w:t>
      </w:r>
      <w:r>
        <w:rPr>
          <w:spacing w:val="-4"/>
          <w:sz w:val="24"/>
        </w:rPr>
        <w:t xml:space="preserve"> </w:t>
      </w:r>
      <w:r>
        <w:rPr>
          <w:sz w:val="24"/>
        </w:rPr>
        <w:t>industries by lending to commercial banks.</w:t>
      </w:r>
    </w:p>
    <w:p w:rsidR="002B0F1A" w:rsidRDefault="00AA42EA">
      <w:pPr>
        <w:pStyle w:val="ListParagraph"/>
        <w:numPr>
          <w:ilvl w:val="0"/>
          <w:numId w:val="132"/>
        </w:numPr>
        <w:tabs>
          <w:tab w:val="left" w:pos="893"/>
        </w:tabs>
        <w:spacing w:line="242" w:lineRule="auto"/>
        <w:ind w:right="1462" w:firstLine="0"/>
        <w:jc w:val="both"/>
        <w:rPr>
          <w:sz w:val="24"/>
        </w:rPr>
      </w:pPr>
      <w:r>
        <w:rPr>
          <w:sz w:val="24"/>
        </w:rPr>
        <w:t>It promotes rural industries, small scale and cottage industries including tiny sectors by providing loans to commercial and co-operative banks.</w:t>
      </w:r>
    </w:p>
    <w:p w:rsidR="002B0F1A" w:rsidRDefault="00AA42EA">
      <w:pPr>
        <w:pStyle w:val="ListParagraph"/>
        <w:numPr>
          <w:ilvl w:val="0"/>
          <w:numId w:val="132"/>
        </w:numPr>
        <w:tabs>
          <w:tab w:val="left" w:pos="921"/>
        </w:tabs>
        <w:spacing w:line="242" w:lineRule="auto"/>
        <w:ind w:right="1457" w:firstLine="0"/>
        <w:jc w:val="both"/>
        <w:rPr>
          <w:sz w:val="24"/>
        </w:rPr>
      </w:pPr>
      <w:r>
        <w:rPr>
          <w:sz w:val="24"/>
        </w:rPr>
        <w:t>Special assistance is given by the bank for the promotion of small scale, cottage and village industries under service area approach.</w:t>
      </w:r>
    </w:p>
    <w:p w:rsidR="002B0F1A" w:rsidRDefault="00AA42EA">
      <w:pPr>
        <w:pStyle w:val="ListParagraph"/>
        <w:numPr>
          <w:ilvl w:val="0"/>
          <w:numId w:val="132"/>
        </w:numPr>
        <w:tabs>
          <w:tab w:val="left" w:pos="921"/>
        </w:tabs>
        <w:spacing w:line="242" w:lineRule="auto"/>
        <w:ind w:right="1448" w:firstLine="0"/>
        <w:jc w:val="both"/>
        <w:rPr>
          <w:sz w:val="24"/>
        </w:rPr>
      </w:pPr>
      <w:r>
        <w:rPr>
          <w:sz w:val="24"/>
        </w:rPr>
        <w:t>The bills of commercial and co-operative banks are discounted to enable them to finance for agricultural operations.</w:t>
      </w:r>
    </w:p>
    <w:p w:rsidR="002B0F1A" w:rsidRDefault="00AA42EA">
      <w:pPr>
        <w:pStyle w:val="ListParagraph"/>
        <w:numPr>
          <w:ilvl w:val="0"/>
          <w:numId w:val="132"/>
        </w:numPr>
        <w:tabs>
          <w:tab w:val="left" w:pos="917"/>
        </w:tabs>
        <w:ind w:right="1451" w:firstLine="0"/>
        <w:jc w:val="both"/>
        <w:rPr>
          <w:sz w:val="24"/>
        </w:rPr>
      </w:pPr>
      <w:r>
        <w:rPr>
          <w:sz w:val="24"/>
        </w:rPr>
        <w:t xml:space="preserve">The bank provides funds to State governments for undertaking developmental and promotional activities in rural areas. In order to promote rural development and to help the weaker sections, the bank refinances especially regional rural banks which are set up in backward areas in most of the </w:t>
      </w:r>
      <w:r>
        <w:rPr>
          <w:spacing w:val="-2"/>
          <w:sz w:val="24"/>
        </w:rPr>
        <w:t>States.</w:t>
      </w:r>
    </w:p>
    <w:p w:rsidR="002B0F1A" w:rsidRDefault="00AA42EA">
      <w:pPr>
        <w:pStyle w:val="ListParagraph"/>
        <w:numPr>
          <w:ilvl w:val="0"/>
          <w:numId w:val="132"/>
        </w:numPr>
        <w:tabs>
          <w:tab w:val="left" w:pos="965"/>
        </w:tabs>
        <w:spacing w:line="242" w:lineRule="auto"/>
        <w:ind w:right="1435" w:firstLine="0"/>
        <w:jc w:val="both"/>
        <w:rPr>
          <w:sz w:val="24"/>
        </w:rPr>
      </w:pPr>
      <w:r>
        <w:rPr>
          <w:sz w:val="24"/>
        </w:rPr>
        <w:t>Towards long-term loan, the bank is providing loans to institutions involved in long-term agricultural loan against guarantee of State government.</w:t>
      </w:r>
    </w:p>
    <w:p w:rsidR="002B0F1A" w:rsidRDefault="00AA42EA">
      <w:pPr>
        <w:pStyle w:val="BodyText"/>
        <w:spacing w:before="117"/>
        <w:ind w:right="1434"/>
        <w:jc w:val="right"/>
        <w:rPr>
          <w:rFonts w:ascii="Calibri"/>
        </w:rPr>
      </w:pPr>
      <w:r>
        <w:rPr>
          <w:rFonts w:ascii="Calibri"/>
          <w:spacing w:val="-5"/>
        </w:rPr>
        <w:t>45</w:t>
      </w:r>
    </w:p>
    <w:p w:rsidR="002B0F1A" w:rsidRDefault="002B0F1A">
      <w:pPr>
        <w:tabs>
          <w:tab w:val="left" w:pos="9426"/>
        </w:tabs>
        <w:spacing w:before="65"/>
        <w:ind w:left="854"/>
        <w:rPr>
          <w:rFonts w:ascii="Cambria"/>
          <w:b/>
          <w:position w:val="-12"/>
          <w:sz w:val="36"/>
        </w:rPr>
      </w:pPr>
    </w:p>
    <w:p w:rsidR="002B0F1A" w:rsidRDefault="002B0F1A">
      <w:pPr>
        <w:rPr>
          <w:rFonts w:ascii="Cambria"/>
          <w:b/>
          <w:position w:val="-12"/>
          <w:sz w:val="36"/>
        </w:rPr>
        <w:sectPr w:rsidR="002B0F1A">
          <w:pgSz w:w="12240" w:h="15840"/>
          <w:pgMar w:top="1500" w:right="0" w:bottom="280" w:left="360" w:header="720" w:footer="720" w:gutter="0"/>
          <w:cols w:space="720"/>
        </w:sectPr>
      </w:pPr>
    </w:p>
    <w:p w:rsidR="002B0F1A" w:rsidRDefault="00AA42EA">
      <w:pPr>
        <w:pStyle w:val="ListParagraph"/>
        <w:numPr>
          <w:ilvl w:val="0"/>
          <w:numId w:val="132"/>
        </w:numPr>
        <w:tabs>
          <w:tab w:val="left" w:pos="873"/>
        </w:tabs>
        <w:spacing w:before="64" w:line="275" w:lineRule="exact"/>
        <w:ind w:left="873" w:hanging="244"/>
        <w:rPr>
          <w:sz w:val="24"/>
        </w:rPr>
      </w:pPr>
      <w:r>
        <w:rPr>
          <w:noProof/>
          <w:sz w:val="24"/>
        </w:rPr>
        <w:lastRenderedPageBreak/>
        <mc:AlternateContent>
          <mc:Choice Requires="wpg">
            <w:drawing>
              <wp:anchor distT="0" distB="0" distL="0" distR="0" simplePos="0" relativeHeight="48281600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52" name="Group 10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53" name="Image 1053"/>
                          <pic:cNvPicPr/>
                        </pic:nvPicPr>
                        <pic:blipFill>
                          <a:blip r:embed="rId7" cstate="print"/>
                          <a:stretch>
                            <a:fillRect/>
                          </a:stretch>
                        </pic:blipFill>
                        <pic:spPr>
                          <a:xfrm>
                            <a:off x="635" y="0"/>
                            <a:ext cx="7106284" cy="56515"/>
                          </a:xfrm>
                          <a:prstGeom prst="rect">
                            <a:avLst/>
                          </a:prstGeom>
                        </pic:spPr>
                      </pic:pic>
                      <wps:wsp>
                        <wps:cNvPr id="1054" name="Graphic 1054"/>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055" name="Image 1055"/>
                          <pic:cNvPicPr/>
                        </pic:nvPicPr>
                        <pic:blipFill>
                          <a:blip r:embed="rId8" cstate="print"/>
                          <a:stretch>
                            <a:fillRect/>
                          </a:stretch>
                        </pic:blipFill>
                        <pic:spPr>
                          <a:xfrm>
                            <a:off x="56514" y="9396995"/>
                            <a:ext cx="7050405" cy="51804"/>
                          </a:xfrm>
                          <a:prstGeom prst="rect">
                            <a:avLst/>
                          </a:prstGeom>
                        </pic:spPr>
                      </pic:pic>
                      <wps:wsp>
                        <wps:cNvPr id="1056" name="Graphic 1056"/>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057" name="Graphic 1057"/>
                        <wps:cNvSpPr/>
                        <wps:spPr>
                          <a:xfrm>
                            <a:off x="243840" y="874268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058" name="Graphic 1058"/>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059" name="Graphic 1059"/>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060" name="Graphic 1060"/>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061" name="Graphic 1061"/>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062" name="Graphic 1062"/>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063" name="Graphic 1063"/>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064" name="Graphic 1064"/>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065" name="Graphic 1065"/>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66" name="Graphic 1066"/>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67" name="Graphic 1067"/>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68" name="Graphic 1068"/>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69" name="Graphic 1069"/>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70" name="Graphic 1070"/>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71" name="Graphic 1071"/>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72" name="Graphic 1072"/>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D615EDC" id="Group 1052" o:spid="_x0000_s1026" style="position:absolute;margin-left:23.95pt;margin-top:24pt;width:564.3pt;height:744.25pt;z-index:-2050048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">
                <v:shape id="Image 1053"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">
                  <v:imagedata r:id="rId9" o:title=""/>
                </v:shape>
                <v:shape id="Graphic 1054"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055"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">
                  <v:imagedata r:id="rId10" o:title=""/>
                </v:shape>
                <v:shape id="Graphic 1056"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" path="m56515,l18415,r,18415l,18415,,56515r56515,l56515,xem9525,l,,,9525r9525,l9525,xe" fillcolor="red" stroked="f">
                  <v:path arrowok="t"/>
                </v:shape>
                <v:shape id="Graphic 1057" o:spid="_x0000_s1031" style="position:absolute;left:2438;top:87426;width:63824;height:3887;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" path="m6382385,361950r-780415,l5601970,r-27305,l5574665,361950,,361950r,26670l6382385,388620r,-26670xe" fillcolor="#6a6a6a" stroked="f">
                  <v:path arrowok="t"/>
                </v:shape>
                <v:shape id="Graphic 1058"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" path="m54864,l36576,,,,,36576,,54864r36576,l36576,36576r18288,l54864,xe" fillcolor="red" stroked="f">
                  <v:path arrowok="t"/>
                </v:shape>
                <v:shape id="Graphic 1059"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" path="m18288,l9131,,,,,9144r,9144l9131,18288r,-9144l18288,9144,18288,xe" stroked="f">
                  <v:path arrowok="t"/>
                </v:shape>
                <v:shape id="Graphic 1060"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" path="m9144,45720l,45720r,9144l9144,54864r,-9144xem7065010,l9144,r,36576l7065010,36576r,-36576xe" fillcolor="red" stroked="f">
                  <v:path arrowok="t"/>
                </v:shape>
                <v:shape id="Graphic 1061"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" path="m7055866,l,,,9144r7055866,l7055866,xe" stroked="f">
                  <v:path arrowok="t"/>
                </v:shape>
                <v:shape id="Graphic 1062"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" path="m7055866,45720l,45720r,9144l7055866,54864r,-9144xem7110730,r-36576,l7055866,r,36576l7074154,36576r,18288l7110730,54864r,-18288l7110730,xe" fillcolor="red" stroked="f">
                  <v:path arrowok="t"/>
                </v:shape>
                <v:shape id="Graphic 1063"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" path="m18288,l9144,,,,,9144r9144,l9144,18288r9131,l18275,9144,18288,xe" stroked="f">
                  <v:path arrowok="t"/>
                </v:shape>
                <v:shape id="Graphic 1064"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" path="m36576,9093l,9093,,9350959r36576,l36576,9093xem54864,9093r-9144,l45720,9350959r9144,l54864,9093xem7119874,r-9144,l7110730,9144r9144,l7119874,xem7165594,9093r-36576,l7129018,9350959r36576,l7165594,9093xe" fillcolor="red" stroked="f">
                  <v:path arrowok="t"/>
                </v:shape>
                <v:shape id="Graphic 1065"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" path="m9143,l,,,9341866r9143,l9143,xe" stroked="f">
                  <v:path arrowok="t"/>
                </v:shape>
                <v:shape id="Graphic 1066"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067"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" path="m18288,9156r-9157,l9131,,,,,9156r,9132l9131,18288r9157,l18288,9156xe" stroked="f">
                  <v:path arrowok="t"/>
                </v:shape>
                <v:shape id="Graphic 1068"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" path="m9144,l,,,9144r9144,l9144,xem7065010,18300r-7055866,l9144,54864r7055866,l7065010,18300xe" fillcolor="red" stroked="f">
                  <v:path arrowok="t"/>
                </v:shape>
                <v:shape id="Graphic 1069"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" path="m7055866,l,,,9143r7055866,l7055866,xe" stroked="f">
                  <v:path arrowok="t"/>
                </v:shape>
                <v:shape id="Graphic 1070"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" path="m7055866,l,,,9144r7055866,l7055866,xem7110730,r-36576,l7074154,18300r-18288,l7055866,54864r18288,l7110730,54864r,-36564l7110730,xe" fillcolor="red" stroked="f">
                  <v:path arrowok="t"/>
                </v:shape>
                <v:shape id="Graphic 1071"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" path="m18288,9156l18275,,9144,r,9156l,9156r,9132l9144,18288r9131,l18288,9156xe" stroked="f">
                  <v:path arrowok="t"/>
                </v:shape>
                <v:shape id="Graphic 1072"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" path="m9144,l,,,9144r9144,l9144,xe" fillcolor="red" stroked="f">
                  <v:path arrowok="t"/>
                </v:shape>
                <w10:wrap anchorx="page" anchory="page"/>
              </v:group>
            </w:pict>
          </mc:Fallback>
        </mc:AlternateContent>
      </w:r>
      <w:r>
        <w:rPr>
          <w:sz w:val="24"/>
        </w:rPr>
        <w:t>The</w:t>
      </w:r>
      <w:r>
        <w:rPr>
          <w:spacing w:val="-5"/>
          <w:sz w:val="24"/>
        </w:rPr>
        <w:t xml:space="preserve"> </w:t>
      </w:r>
      <w:r>
        <w:rPr>
          <w:sz w:val="24"/>
        </w:rPr>
        <w:t>bank</w:t>
      </w:r>
      <w:r>
        <w:rPr>
          <w:spacing w:val="-1"/>
          <w:sz w:val="24"/>
        </w:rPr>
        <w:t xml:space="preserve"> </w:t>
      </w:r>
      <w:r>
        <w:rPr>
          <w:sz w:val="24"/>
        </w:rPr>
        <w:t>is</w:t>
      </w:r>
      <w:r>
        <w:rPr>
          <w:spacing w:val="-3"/>
          <w:sz w:val="24"/>
        </w:rPr>
        <w:t xml:space="preserve"> </w:t>
      </w:r>
      <w:r>
        <w:rPr>
          <w:sz w:val="24"/>
        </w:rPr>
        <w:t>also</w:t>
      </w:r>
      <w:r>
        <w:rPr>
          <w:spacing w:val="-2"/>
          <w:sz w:val="24"/>
        </w:rPr>
        <w:t xml:space="preserve"> </w:t>
      </w:r>
      <w:r>
        <w:rPr>
          <w:sz w:val="24"/>
        </w:rPr>
        <w:t>financing</w:t>
      </w:r>
      <w:r>
        <w:rPr>
          <w:spacing w:val="-5"/>
          <w:sz w:val="24"/>
        </w:rPr>
        <w:t xml:space="preserve"> </w:t>
      </w:r>
      <w:r>
        <w:rPr>
          <w:sz w:val="24"/>
        </w:rPr>
        <w:t>research</w:t>
      </w:r>
      <w:r>
        <w:rPr>
          <w:spacing w:val="-4"/>
          <w:sz w:val="24"/>
        </w:rPr>
        <w:t xml:space="preserve"> </w:t>
      </w:r>
      <w:r>
        <w:rPr>
          <w:sz w:val="24"/>
        </w:rPr>
        <w:t>and</w:t>
      </w:r>
      <w:r>
        <w:rPr>
          <w:spacing w:val="-7"/>
          <w:sz w:val="24"/>
        </w:rPr>
        <w:t xml:space="preserve"> </w:t>
      </w:r>
      <w:r>
        <w:rPr>
          <w:sz w:val="24"/>
        </w:rPr>
        <w:t>development</w:t>
      </w:r>
      <w:r>
        <w:rPr>
          <w:spacing w:val="5"/>
          <w:sz w:val="24"/>
        </w:rPr>
        <w:t xml:space="preserve"> </w:t>
      </w:r>
      <w:r>
        <w:rPr>
          <w:sz w:val="24"/>
        </w:rPr>
        <w:t>of</w:t>
      </w:r>
      <w:r>
        <w:rPr>
          <w:spacing w:val="-14"/>
          <w:sz w:val="24"/>
        </w:rPr>
        <w:t xml:space="preserve"> </w:t>
      </w:r>
      <w:r>
        <w:rPr>
          <w:sz w:val="24"/>
        </w:rPr>
        <w:t>agricultural</w:t>
      </w:r>
      <w:r>
        <w:rPr>
          <w:spacing w:val="-10"/>
          <w:sz w:val="24"/>
        </w:rPr>
        <w:t xml:space="preserve"> </w:t>
      </w:r>
      <w:r>
        <w:rPr>
          <w:sz w:val="24"/>
        </w:rPr>
        <w:t>and</w:t>
      </w:r>
      <w:r>
        <w:rPr>
          <w:spacing w:val="1"/>
          <w:sz w:val="24"/>
        </w:rPr>
        <w:t xml:space="preserve"> </w:t>
      </w:r>
      <w:r>
        <w:rPr>
          <w:sz w:val="24"/>
        </w:rPr>
        <w:t>rural</w:t>
      </w:r>
      <w:r>
        <w:rPr>
          <w:spacing w:val="-9"/>
          <w:sz w:val="24"/>
        </w:rPr>
        <w:t xml:space="preserve"> </w:t>
      </w:r>
      <w:r>
        <w:rPr>
          <w:spacing w:val="-2"/>
          <w:sz w:val="24"/>
        </w:rPr>
        <w:t>industries.</w:t>
      </w:r>
    </w:p>
    <w:p w:rsidR="002B0F1A" w:rsidRDefault="00AA42EA">
      <w:pPr>
        <w:pStyle w:val="ListParagraph"/>
        <w:numPr>
          <w:ilvl w:val="0"/>
          <w:numId w:val="132"/>
        </w:numPr>
        <w:tabs>
          <w:tab w:val="left" w:pos="873"/>
        </w:tabs>
        <w:spacing w:before="1" w:line="237" w:lineRule="auto"/>
        <w:ind w:right="1465" w:firstLine="0"/>
        <w:rPr>
          <w:sz w:val="24"/>
        </w:rPr>
      </w:pPr>
      <w:r>
        <w:rPr>
          <w:sz w:val="24"/>
        </w:rPr>
        <w:t>The</w:t>
      </w:r>
      <w:r>
        <w:rPr>
          <w:spacing w:val="-2"/>
          <w:sz w:val="24"/>
        </w:rPr>
        <w:t xml:space="preserve"> </w:t>
      </w:r>
      <w:r>
        <w:rPr>
          <w:sz w:val="24"/>
        </w:rPr>
        <w:t>bank implements the</w:t>
      </w:r>
      <w:r>
        <w:rPr>
          <w:spacing w:val="-2"/>
          <w:sz w:val="24"/>
        </w:rPr>
        <w:t xml:space="preserve"> </w:t>
      </w:r>
      <w:r>
        <w:rPr>
          <w:sz w:val="24"/>
        </w:rPr>
        <w:t>policy</w:t>
      </w:r>
      <w:r>
        <w:rPr>
          <w:spacing w:val="-15"/>
          <w:sz w:val="24"/>
        </w:rPr>
        <w:t xml:space="preserve"> </w:t>
      </w:r>
      <w:r>
        <w:rPr>
          <w:sz w:val="24"/>
        </w:rPr>
        <w:t>of</w:t>
      </w:r>
      <w:r>
        <w:rPr>
          <w:spacing w:val="-9"/>
          <w:sz w:val="24"/>
        </w:rPr>
        <w:t xml:space="preserve"> </w:t>
      </w:r>
      <w:r>
        <w:rPr>
          <w:sz w:val="24"/>
        </w:rPr>
        <w:t>the</w:t>
      </w:r>
      <w:r>
        <w:rPr>
          <w:spacing w:val="-2"/>
          <w:sz w:val="24"/>
        </w:rPr>
        <w:t xml:space="preserve"> </w:t>
      </w:r>
      <w:r>
        <w:rPr>
          <w:sz w:val="24"/>
        </w:rPr>
        <w:t>Central</w:t>
      </w:r>
      <w:r>
        <w:rPr>
          <w:spacing w:val="-3"/>
          <w:sz w:val="24"/>
        </w:rPr>
        <w:t xml:space="preserve"> </w:t>
      </w:r>
      <w:r>
        <w:rPr>
          <w:sz w:val="24"/>
        </w:rPr>
        <w:t>Government and</w:t>
      </w:r>
      <w:r>
        <w:rPr>
          <w:spacing w:val="-1"/>
          <w:sz w:val="24"/>
        </w:rPr>
        <w:t xml:space="preserve"> </w:t>
      </w:r>
      <w:r>
        <w:rPr>
          <w:sz w:val="24"/>
        </w:rPr>
        <w:t>the</w:t>
      </w:r>
      <w:r>
        <w:rPr>
          <w:spacing w:val="-7"/>
          <w:sz w:val="24"/>
        </w:rPr>
        <w:t xml:space="preserve"> </w:t>
      </w:r>
      <w:r>
        <w:rPr>
          <w:sz w:val="24"/>
        </w:rPr>
        <w:t>RBI with</w:t>
      </w:r>
      <w:r>
        <w:rPr>
          <w:spacing w:val="-5"/>
          <w:sz w:val="24"/>
        </w:rPr>
        <w:t xml:space="preserve"> </w:t>
      </w:r>
      <w:r>
        <w:rPr>
          <w:sz w:val="24"/>
        </w:rPr>
        <w:t>regard</w:t>
      </w:r>
      <w:r>
        <w:rPr>
          <w:spacing w:val="-1"/>
          <w:sz w:val="24"/>
        </w:rPr>
        <w:t xml:space="preserve"> </w:t>
      </w:r>
      <w:r>
        <w:rPr>
          <w:sz w:val="24"/>
        </w:rPr>
        <w:t xml:space="preserve">to agricultural </w:t>
      </w:r>
      <w:r>
        <w:rPr>
          <w:spacing w:val="-2"/>
          <w:sz w:val="24"/>
        </w:rPr>
        <w:t>credit.</w:t>
      </w:r>
    </w:p>
    <w:p w:rsidR="002B0F1A" w:rsidRDefault="00AA42EA">
      <w:pPr>
        <w:pStyle w:val="ListParagraph"/>
        <w:numPr>
          <w:ilvl w:val="0"/>
          <w:numId w:val="132"/>
        </w:numPr>
        <w:tabs>
          <w:tab w:val="left" w:pos="1016"/>
        </w:tabs>
        <w:spacing w:before="3"/>
        <w:ind w:right="1462" w:firstLine="0"/>
        <w:rPr>
          <w:sz w:val="24"/>
        </w:rPr>
      </w:pPr>
      <w:r>
        <w:rPr>
          <w:sz w:val="24"/>
        </w:rPr>
        <w:t>Provides</w:t>
      </w:r>
      <w:r>
        <w:rPr>
          <w:spacing w:val="-3"/>
          <w:sz w:val="24"/>
        </w:rPr>
        <w:t xml:space="preserve"> </w:t>
      </w:r>
      <w:r>
        <w:rPr>
          <w:sz w:val="24"/>
        </w:rPr>
        <w:t>finance for promoting non-form activities</w:t>
      </w:r>
      <w:r>
        <w:rPr>
          <w:spacing w:val="-3"/>
          <w:sz w:val="24"/>
        </w:rPr>
        <w:t xml:space="preserve"> </w:t>
      </w:r>
      <w:r>
        <w:rPr>
          <w:sz w:val="24"/>
        </w:rPr>
        <w:t>and employment</w:t>
      </w:r>
      <w:r>
        <w:rPr>
          <w:spacing w:val="27"/>
          <w:sz w:val="24"/>
        </w:rPr>
        <w:t xml:space="preserve"> </w:t>
      </w:r>
      <w:r>
        <w:rPr>
          <w:sz w:val="24"/>
        </w:rPr>
        <w:t>in non-farm sectors for the purpose of reducing rural unemployment.</w:t>
      </w:r>
    </w:p>
    <w:p w:rsidR="002B0F1A" w:rsidRDefault="00AA42EA">
      <w:pPr>
        <w:pStyle w:val="ListParagraph"/>
        <w:numPr>
          <w:ilvl w:val="0"/>
          <w:numId w:val="132"/>
        </w:numPr>
        <w:tabs>
          <w:tab w:val="left" w:pos="992"/>
        </w:tabs>
        <w:spacing w:before="3" w:line="237" w:lineRule="auto"/>
        <w:ind w:right="1448" w:firstLine="0"/>
        <w:rPr>
          <w:sz w:val="24"/>
        </w:rPr>
      </w:pPr>
      <w:r>
        <w:rPr>
          <w:sz w:val="24"/>
        </w:rPr>
        <w:t>It</w:t>
      </w:r>
      <w:r>
        <w:rPr>
          <w:spacing w:val="-2"/>
          <w:sz w:val="24"/>
        </w:rPr>
        <w:t xml:space="preserve"> </w:t>
      </w:r>
      <w:r>
        <w:rPr>
          <w:sz w:val="24"/>
        </w:rPr>
        <w:t>strengthens</w:t>
      </w:r>
      <w:r>
        <w:rPr>
          <w:spacing w:val="-4"/>
          <w:sz w:val="24"/>
        </w:rPr>
        <w:t xml:space="preserve"> </w:t>
      </w:r>
      <w:r>
        <w:rPr>
          <w:sz w:val="24"/>
        </w:rPr>
        <w:t>the</w:t>
      </w:r>
      <w:r>
        <w:rPr>
          <w:spacing w:val="-3"/>
          <w:sz w:val="24"/>
        </w:rPr>
        <w:t xml:space="preserve"> </w:t>
      </w:r>
      <w:r>
        <w:rPr>
          <w:sz w:val="24"/>
        </w:rPr>
        <w:t>co-operative</w:t>
      </w:r>
      <w:r>
        <w:rPr>
          <w:spacing w:val="-3"/>
          <w:sz w:val="24"/>
        </w:rPr>
        <w:t xml:space="preserve"> </w:t>
      </w:r>
      <w:r>
        <w:rPr>
          <w:sz w:val="24"/>
        </w:rPr>
        <w:t>structure</w:t>
      </w:r>
      <w:r>
        <w:rPr>
          <w:spacing w:val="-3"/>
          <w:sz w:val="24"/>
        </w:rPr>
        <w:t xml:space="preserve"> </w:t>
      </w:r>
      <w:r>
        <w:rPr>
          <w:sz w:val="24"/>
        </w:rPr>
        <w:t>in</w:t>
      </w:r>
      <w:r>
        <w:rPr>
          <w:spacing w:val="-7"/>
          <w:sz w:val="24"/>
        </w:rPr>
        <w:t xml:space="preserve"> </w:t>
      </w:r>
      <w:r>
        <w:rPr>
          <w:sz w:val="24"/>
        </w:rPr>
        <w:t>the</w:t>
      </w:r>
      <w:r>
        <w:rPr>
          <w:spacing w:val="-3"/>
          <w:sz w:val="24"/>
        </w:rPr>
        <w:t xml:space="preserve"> </w:t>
      </w:r>
      <w:r>
        <w:rPr>
          <w:sz w:val="24"/>
        </w:rPr>
        <w:t>States</w:t>
      </w:r>
      <w:r>
        <w:rPr>
          <w:spacing w:val="-5"/>
          <w:sz w:val="24"/>
        </w:rPr>
        <w:t xml:space="preserve"> </w:t>
      </w:r>
      <w:r>
        <w:rPr>
          <w:sz w:val="24"/>
        </w:rPr>
        <w:t>by</w:t>
      </w:r>
      <w:r>
        <w:rPr>
          <w:spacing w:val="-7"/>
          <w:sz w:val="24"/>
        </w:rPr>
        <w:t xml:space="preserve"> </w:t>
      </w:r>
      <w:r>
        <w:rPr>
          <w:sz w:val="24"/>
        </w:rPr>
        <w:t>providing loans</w:t>
      </w:r>
      <w:r>
        <w:rPr>
          <w:spacing w:val="-4"/>
          <w:sz w:val="24"/>
        </w:rPr>
        <w:t xml:space="preserve"> </w:t>
      </w:r>
      <w:r>
        <w:rPr>
          <w:sz w:val="24"/>
        </w:rPr>
        <w:t>to both</w:t>
      </w:r>
      <w:r>
        <w:rPr>
          <w:spacing w:val="-7"/>
          <w:sz w:val="24"/>
        </w:rPr>
        <w:t xml:space="preserve"> </w:t>
      </w:r>
      <w:r>
        <w:rPr>
          <w:sz w:val="24"/>
        </w:rPr>
        <w:t>State</w:t>
      </w:r>
      <w:r>
        <w:rPr>
          <w:spacing w:val="-3"/>
          <w:sz w:val="24"/>
        </w:rPr>
        <w:t xml:space="preserve"> </w:t>
      </w:r>
      <w:r>
        <w:rPr>
          <w:sz w:val="24"/>
        </w:rPr>
        <w:t>co-operative banks and also to Land Development Banks.</w:t>
      </w:r>
    </w:p>
    <w:p w:rsidR="002B0F1A" w:rsidRDefault="00AA42EA">
      <w:pPr>
        <w:pStyle w:val="ListParagraph"/>
        <w:numPr>
          <w:ilvl w:val="0"/>
          <w:numId w:val="132"/>
        </w:numPr>
        <w:tabs>
          <w:tab w:val="left" w:pos="1059"/>
        </w:tabs>
        <w:spacing w:before="6" w:line="237" w:lineRule="auto"/>
        <w:ind w:right="1893" w:firstLine="0"/>
        <w:rPr>
          <w:sz w:val="24"/>
        </w:rPr>
      </w:pPr>
      <w:r>
        <w:rPr>
          <w:sz w:val="24"/>
        </w:rPr>
        <w:t>It promotes minor irrigation</w:t>
      </w:r>
      <w:r>
        <w:rPr>
          <w:spacing w:val="-6"/>
          <w:sz w:val="24"/>
        </w:rPr>
        <w:t xml:space="preserve"> </w:t>
      </w:r>
      <w:r>
        <w:rPr>
          <w:sz w:val="24"/>
        </w:rPr>
        <w:t>projects by</w:t>
      </w:r>
      <w:r>
        <w:rPr>
          <w:spacing w:val="40"/>
          <w:sz w:val="24"/>
        </w:rPr>
        <w:t xml:space="preserve"> </w:t>
      </w:r>
      <w:r>
        <w:rPr>
          <w:sz w:val="24"/>
        </w:rPr>
        <w:t>financing</w:t>
      </w:r>
      <w:r>
        <w:rPr>
          <w:spacing w:val="40"/>
          <w:sz w:val="24"/>
        </w:rPr>
        <w:t xml:space="preserve"> </w:t>
      </w:r>
      <w:r>
        <w:rPr>
          <w:sz w:val="24"/>
        </w:rPr>
        <w:t>State</w:t>
      </w:r>
      <w:r>
        <w:rPr>
          <w:spacing w:val="-2"/>
          <w:sz w:val="24"/>
        </w:rPr>
        <w:t xml:space="preserve"> </w:t>
      </w:r>
      <w:r>
        <w:rPr>
          <w:sz w:val="24"/>
        </w:rPr>
        <w:t>Government’s sponsored</w:t>
      </w:r>
      <w:r>
        <w:rPr>
          <w:spacing w:val="40"/>
          <w:sz w:val="24"/>
        </w:rPr>
        <w:t xml:space="preserve"> </w:t>
      </w:r>
      <w:r>
        <w:rPr>
          <w:sz w:val="24"/>
        </w:rPr>
        <w:t xml:space="preserve">irrigation </w:t>
      </w:r>
      <w:r>
        <w:rPr>
          <w:spacing w:val="-2"/>
          <w:sz w:val="24"/>
        </w:rPr>
        <w:t>projects.</w:t>
      </w:r>
    </w:p>
    <w:p w:rsidR="002B0F1A" w:rsidRDefault="00AA42EA">
      <w:pPr>
        <w:pStyle w:val="ListParagraph"/>
        <w:numPr>
          <w:ilvl w:val="0"/>
          <w:numId w:val="132"/>
        </w:numPr>
        <w:tabs>
          <w:tab w:val="left" w:pos="987"/>
        </w:tabs>
        <w:spacing w:before="3" w:line="275" w:lineRule="exact"/>
        <w:ind w:left="987" w:hanging="358"/>
        <w:rPr>
          <w:sz w:val="24"/>
        </w:rPr>
      </w:pPr>
      <w:r>
        <w:rPr>
          <w:sz w:val="24"/>
        </w:rPr>
        <w:t>The</w:t>
      </w:r>
      <w:r>
        <w:rPr>
          <w:spacing w:val="-5"/>
          <w:sz w:val="24"/>
        </w:rPr>
        <w:t xml:space="preserve"> </w:t>
      </w:r>
      <w:r>
        <w:rPr>
          <w:sz w:val="24"/>
        </w:rPr>
        <w:t>bank</w:t>
      </w:r>
      <w:r>
        <w:rPr>
          <w:spacing w:val="4"/>
          <w:sz w:val="24"/>
        </w:rPr>
        <w:t xml:space="preserve"> </w:t>
      </w:r>
      <w:r>
        <w:rPr>
          <w:sz w:val="24"/>
        </w:rPr>
        <w:t>is</w:t>
      </w:r>
      <w:r>
        <w:rPr>
          <w:spacing w:val="-3"/>
          <w:sz w:val="24"/>
        </w:rPr>
        <w:t xml:space="preserve"> </w:t>
      </w:r>
      <w:r>
        <w:rPr>
          <w:sz w:val="24"/>
        </w:rPr>
        <w:t>undertaking</w:t>
      </w:r>
      <w:r>
        <w:rPr>
          <w:spacing w:val="-1"/>
          <w:sz w:val="24"/>
        </w:rPr>
        <w:t xml:space="preserve"> </w:t>
      </w:r>
      <w:r>
        <w:rPr>
          <w:sz w:val="24"/>
        </w:rPr>
        <w:t>inspection</w:t>
      </w:r>
      <w:r>
        <w:rPr>
          <w:spacing w:val="-5"/>
          <w:sz w:val="24"/>
        </w:rPr>
        <w:t xml:space="preserve"> </w:t>
      </w:r>
      <w:r>
        <w:rPr>
          <w:sz w:val="24"/>
        </w:rPr>
        <w:t>work</w:t>
      </w:r>
      <w:r>
        <w:rPr>
          <w:spacing w:val="-10"/>
          <w:sz w:val="24"/>
        </w:rPr>
        <w:t xml:space="preserve"> </w:t>
      </w:r>
      <w:r>
        <w:rPr>
          <w:sz w:val="24"/>
        </w:rPr>
        <w:t>of</w:t>
      </w:r>
      <w:r>
        <w:rPr>
          <w:spacing w:val="-9"/>
          <w:sz w:val="24"/>
        </w:rPr>
        <w:t xml:space="preserve"> </w:t>
      </w:r>
      <w:r>
        <w:rPr>
          <w:sz w:val="24"/>
        </w:rPr>
        <w:t>Co-operative</w:t>
      </w:r>
      <w:r>
        <w:rPr>
          <w:spacing w:val="-6"/>
          <w:sz w:val="24"/>
        </w:rPr>
        <w:t xml:space="preserve"> </w:t>
      </w:r>
      <w:r>
        <w:rPr>
          <w:sz w:val="24"/>
        </w:rPr>
        <w:t>banks</w:t>
      </w:r>
      <w:r>
        <w:rPr>
          <w:spacing w:val="-4"/>
          <w:sz w:val="24"/>
        </w:rPr>
        <w:t xml:space="preserve"> </w:t>
      </w:r>
      <w:r>
        <w:rPr>
          <w:sz w:val="24"/>
        </w:rPr>
        <w:t>and</w:t>
      </w:r>
      <w:r>
        <w:rPr>
          <w:spacing w:val="-1"/>
          <w:sz w:val="24"/>
        </w:rPr>
        <w:t xml:space="preserve"> </w:t>
      </w:r>
      <w:r>
        <w:rPr>
          <w:sz w:val="24"/>
        </w:rPr>
        <w:t>Regional</w:t>
      </w:r>
      <w:r>
        <w:rPr>
          <w:spacing w:val="-9"/>
          <w:sz w:val="24"/>
        </w:rPr>
        <w:t xml:space="preserve"> </w:t>
      </w:r>
      <w:r>
        <w:rPr>
          <w:sz w:val="24"/>
        </w:rPr>
        <w:t>rural</w:t>
      </w:r>
      <w:r>
        <w:rPr>
          <w:spacing w:val="-9"/>
          <w:sz w:val="24"/>
        </w:rPr>
        <w:t xml:space="preserve"> </w:t>
      </w:r>
      <w:r>
        <w:rPr>
          <w:spacing w:val="-2"/>
          <w:sz w:val="24"/>
        </w:rPr>
        <w:t>banks.</w:t>
      </w:r>
    </w:p>
    <w:p w:rsidR="002B0F1A" w:rsidRDefault="00AA42EA">
      <w:pPr>
        <w:pStyle w:val="ListParagraph"/>
        <w:numPr>
          <w:ilvl w:val="0"/>
          <w:numId w:val="132"/>
        </w:numPr>
        <w:tabs>
          <w:tab w:val="left" w:pos="1016"/>
        </w:tabs>
        <w:spacing w:line="242" w:lineRule="auto"/>
        <w:ind w:right="1469" w:firstLine="0"/>
        <w:rPr>
          <w:sz w:val="24"/>
        </w:rPr>
      </w:pPr>
      <w:r>
        <w:rPr>
          <w:sz w:val="24"/>
        </w:rPr>
        <w:t>The bank</w:t>
      </w:r>
      <w:r>
        <w:rPr>
          <w:spacing w:val="26"/>
          <w:sz w:val="24"/>
        </w:rPr>
        <w:t xml:space="preserve"> </w:t>
      </w:r>
      <w:r>
        <w:rPr>
          <w:sz w:val="24"/>
        </w:rPr>
        <w:t>has opened branches at</w:t>
      </w:r>
      <w:r>
        <w:rPr>
          <w:spacing w:val="25"/>
          <w:sz w:val="24"/>
        </w:rPr>
        <w:t xml:space="preserve"> </w:t>
      </w:r>
      <w:r>
        <w:rPr>
          <w:sz w:val="24"/>
        </w:rPr>
        <w:t>all District</w:t>
      </w:r>
      <w:r>
        <w:rPr>
          <w:spacing w:val="26"/>
          <w:sz w:val="24"/>
        </w:rPr>
        <w:t xml:space="preserve"> </w:t>
      </w:r>
      <w:r>
        <w:rPr>
          <w:sz w:val="24"/>
        </w:rPr>
        <w:t>headquarters by which it</w:t>
      </w:r>
      <w:r>
        <w:rPr>
          <w:spacing w:val="26"/>
          <w:sz w:val="24"/>
        </w:rPr>
        <w:t xml:space="preserve"> </w:t>
      </w:r>
      <w:r>
        <w:rPr>
          <w:sz w:val="24"/>
        </w:rPr>
        <w:t>co-ordinates the District development programmes along with the district officials.</w:t>
      </w:r>
    </w:p>
    <w:p w:rsidR="002B0F1A" w:rsidRDefault="00AA42EA">
      <w:pPr>
        <w:pStyle w:val="ListParagraph"/>
        <w:numPr>
          <w:ilvl w:val="0"/>
          <w:numId w:val="132"/>
        </w:numPr>
        <w:tabs>
          <w:tab w:val="left" w:pos="1035"/>
        </w:tabs>
        <w:spacing w:line="242" w:lineRule="auto"/>
        <w:ind w:right="1462" w:firstLine="0"/>
        <w:rPr>
          <w:sz w:val="24"/>
        </w:rPr>
      </w:pPr>
      <w:r>
        <w:rPr>
          <w:sz w:val="24"/>
        </w:rPr>
        <w:t>The</w:t>
      </w:r>
      <w:r>
        <w:rPr>
          <w:spacing w:val="40"/>
          <w:sz w:val="24"/>
        </w:rPr>
        <w:t xml:space="preserve"> </w:t>
      </w:r>
      <w:r>
        <w:rPr>
          <w:sz w:val="24"/>
        </w:rPr>
        <w:t>bank</w:t>
      </w:r>
      <w:r>
        <w:rPr>
          <w:spacing w:val="40"/>
          <w:sz w:val="24"/>
        </w:rPr>
        <w:t xml:space="preserve"> </w:t>
      </w:r>
      <w:r>
        <w:rPr>
          <w:sz w:val="24"/>
        </w:rPr>
        <w:t>also</w:t>
      </w:r>
      <w:r>
        <w:rPr>
          <w:spacing w:val="40"/>
          <w:sz w:val="24"/>
        </w:rPr>
        <w:t xml:space="preserve"> </w:t>
      </w:r>
      <w:r>
        <w:rPr>
          <w:sz w:val="24"/>
        </w:rPr>
        <w:t>helps</w:t>
      </w:r>
      <w:r>
        <w:rPr>
          <w:spacing w:val="40"/>
          <w:sz w:val="24"/>
        </w:rPr>
        <w:t xml:space="preserve"> </w:t>
      </w:r>
      <w:r>
        <w:rPr>
          <w:sz w:val="24"/>
        </w:rPr>
        <w:t>in</w:t>
      </w:r>
      <w:r>
        <w:rPr>
          <w:spacing w:val="37"/>
          <w:sz w:val="24"/>
        </w:rPr>
        <w:t xml:space="preserve"> </w:t>
      </w:r>
      <w:r>
        <w:rPr>
          <w:sz w:val="24"/>
        </w:rPr>
        <w:t>the</w:t>
      </w:r>
      <w:r>
        <w:rPr>
          <w:spacing w:val="40"/>
          <w:sz w:val="24"/>
        </w:rPr>
        <w:t xml:space="preserve"> </w:t>
      </w:r>
      <w:r>
        <w:rPr>
          <w:sz w:val="24"/>
        </w:rPr>
        <w:t>annual</w:t>
      </w:r>
      <w:r>
        <w:rPr>
          <w:spacing w:val="34"/>
          <w:sz w:val="24"/>
        </w:rPr>
        <w:t xml:space="preserve"> </w:t>
      </w:r>
      <w:r>
        <w:rPr>
          <w:sz w:val="24"/>
        </w:rPr>
        <w:t>credit</w:t>
      </w:r>
      <w:r>
        <w:rPr>
          <w:spacing w:val="40"/>
          <w:sz w:val="24"/>
        </w:rPr>
        <w:t xml:space="preserve"> </w:t>
      </w:r>
      <w:r>
        <w:rPr>
          <w:sz w:val="24"/>
        </w:rPr>
        <w:t>plan</w:t>
      </w:r>
      <w:r>
        <w:rPr>
          <w:spacing w:val="38"/>
          <w:sz w:val="24"/>
        </w:rPr>
        <w:t xml:space="preserve"> </w:t>
      </w:r>
      <w:r>
        <w:rPr>
          <w:sz w:val="24"/>
        </w:rPr>
        <w:t>of</w:t>
      </w:r>
      <w:r>
        <w:rPr>
          <w:spacing w:val="34"/>
          <w:sz w:val="24"/>
        </w:rPr>
        <w:t xml:space="preserve"> </w:t>
      </w:r>
      <w:r>
        <w:rPr>
          <w:sz w:val="24"/>
        </w:rPr>
        <w:t>the</w:t>
      </w:r>
      <w:r>
        <w:rPr>
          <w:spacing w:val="40"/>
          <w:sz w:val="24"/>
        </w:rPr>
        <w:t xml:space="preserve"> </w:t>
      </w:r>
      <w:r>
        <w:rPr>
          <w:sz w:val="24"/>
        </w:rPr>
        <w:t>commercial</w:t>
      </w:r>
      <w:r>
        <w:rPr>
          <w:spacing w:val="39"/>
          <w:sz w:val="24"/>
        </w:rPr>
        <w:t xml:space="preserve"> </w:t>
      </w:r>
      <w:r>
        <w:rPr>
          <w:sz w:val="24"/>
        </w:rPr>
        <w:t>banks</w:t>
      </w:r>
      <w:r>
        <w:rPr>
          <w:spacing w:val="40"/>
          <w:sz w:val="24"/>
        </w:rPr>
        <w:t xml:space="preserve"> </w:t>
      </w:r>
      <w:r>
        <w:rPr>
          <w:sz w:val="24"/>
        </w:rPr>
        <w:t>and</w:t>
      </w:r>
      <w:r>
        <w:rPr>
          <w:spacing w:val="40"/>
          <w:sz w:val="24"/>
        </w:rPr>
        <w:t xml:space="preserve"> </w:t>
      </w:r>
      <w:r>
        <w:rPr>
          <w:sz w:val="24"/>
        </w:rPr>
        <w:t>co-ordinates</w:t>
      </w:r>
      <w:r>
        <w:rPr>
          <w:spacing w:val="40"/>
          <w:sz w:val="24"/>
        </w:rPr>
        <w:t xml:space="preserve"> </w:t>
      </w:r>
      <w:r>
        <w:rPr>
          <w:sz w:val="24"/>
        </w:rPr>
        <w:t>the activities of commercial and co-operative banks at the district level.</w:t>
      </w:r>
    </w:p>
    <w:p w:rsidR="002B0F1A" w:rsidRDefault="00AA42EA">
      <w:pPr>
        <w:pStyle w:val="ListParagraph"/>
        <w:numPr>
          <w:ilvl w:val="0"/>
          <w:numId w:val="132"/>
        </w:numPr>
        <w:tabs>
          <w:tab w:val="left" w:pos="992"/>
        </w:tabs>
        <w:spacing w:line="242" w:lineRule="auto"/>
        <w:ind w:right="1486" w:firstLine="0"/>
        <w:rPr>
          <w:sz w:val="24"/>
        </w:rPr>
      </w:pPr>
      <w:r>
        <w:rPr>
          <w:sz w:val="24"/>
        </w:rPr>
        <w:t>During</w:t>
      </w:r>
      <w:r>
        <w:rPr>
          <w:spacing w:val="-3"/>
          <w:sz w:val="24"/>
        </w:rPr>
        <w:t xml:space="preserve"> </w:t>
      </w:r>
      <w:r>
        <w:rPr>
          <w:sz w:val="24"/>
        </w:rPr>
        <w:t>natural</w:t>
      </w:r>
      <w:r>
        <w:rPr>
          <w:spacing w:val="-11"/>
          <w:sz w:val="24"/>
        </w:rPr>
        <w:t xml:space="preserve"> </w:t>
      </w:r>
      <w:r>
        <w:rPr>
          <w:sz w:val="24"/>
        </w:rPr>
        <w:t>calamities,</w:t>
      </w:r>
      <w:r>
        <w:rPr>
          <w:spacing w:val="-1"/>
          <w:sz w:val="24"/>
        </w:rPr>
        <w:t xml:space="preserve"> </w:t>
      </w:r>
      <w:r>
        <w:rPr>
          <w:sz w:val="24"/>
        </w:rPr>
        <w:t>such</w:t>
      </w:r>
      <w:r>
        <w:rPr>
          <w:spacing w:val="-7"/>
          <w:sz w:val="24"/>
        </w:rPr>
        <w:t xml:space="preserve"> </w:t>
      </w:r>
      <w:r>
        <w:rPr>
          <w:sz w:val="24"/>
        </w:rPr>
        <w:t>as</w:t>
      </w:r>
      <w:r>
        <w:rPr>
          <w:spacing w:val="-5"/>
          <w:sz w:val="24"/>
        </w:rPr>
        <w:t xml:space="preserve"> </w:t>
      </w:r>
      <w:r>
        <w:rPr>
          <w:sz w:val="24"/>
        </w:rPr>
        <w:t>droughts,</w:t>
      </w:r>
      <w:r>
        <w:rPr>
          <w:spacing w:val="-6"/>
          <w:sz w:val="24"/>
        </w:rPr>
        <w:t xml:space="preserve"> </w:t>
      </w:r>
      <w:r>
        <w:rPr>
          <w:sz w:val="24"/>
        </w:rPr>
        <w:t>crop</w:t>
      </w:r>
      <w:r>
        <w:rPr>
          <w:spacing w:val="-3"/>
          <w:sz w:val="24"/>
        </w:rPr>
        <w:t xml:space="preserve"> </w:t>
      </w:r>
      <w:r>
        <w:rPr>
          <w:sz w:val="24"/>
        </w:rPr>
        <w:t>failure</w:t>
      </w:r>
      <w:r>
        <w:rPr>
          <w:spacing w:val="-4"/>
          <w:sz w:val="24"/>
        </w:rPr>
        <w:t xml:space="preserve"> </w:t>
      </w:r>
      <w:r>
        <w:rPr>
          <w:sz w:val="24"/>
        </w:rPr>
        <w:t>and floods,</w:t>
      </w:r>
      <w:r>
        <w:rPr>
          <w:spacing w:val="-6"/>
          <w:sz w:val="24"/>
        </w:rPr>
        <w:t xml:space="preserve"> </w:t>
      </w:r>
      <w:r>
        <w:rPr>
          <w:sz w:val="24"/>
        </w:rPr>
        <w:t>the</w:t>
      </w:r>
      <w:r>
        <w:rPr>
          <w:spacing w:val="-4"/>
          <w:sz w:val="24"/>
        </w:rPr>
        <w:t xml:space="preserve"> </w:t>
      </w:r>
      <w:r>
        <w:rPr>
          <w:sz w:val="24"/>
        </w:rPr>
        <w:t>bank</w:t>
      </w:r>
      <w:r>
        <w:rPr>
          <w:spacing w:val="-3"/>
          <w:sz w:val="24"/>
        </w:rPr>
        <w:t xml:space="preserve"> </w:t>
      </w:r>
      <w:r>
        <w:rPr>
          <w:sz w:val="24"/>
        </w:rPr>
        <w:t>helps</w:t>
      </w:r>
      <w:r>
        <w:rPr>
          <w:spacing w:val="-5"/>
          <w:sz w:val="24"/>
        </w:rPr>
        <w:t xml:space="preserve"> </w:t>
      </w:r>
      <w:r>
        <w:rPr>
          <w:sz w:val="24"/>
        </w:rPr>
        <w:t>by</w:t>
      </w:r>
      <w:r>
        <w:rPr>
          <w:spacing w:val="-7"/>
          <w:sz w:val="24"/>
        </w:rPr>
        <w:t xml:space="preserve"> </w:t>
      </w:r>
      <w:r>
        <w:rPr>
          <w:sz w:val="24"/>
        </w:rPr>
        <w:t>refinancing commercial and cooperative banks so that the farmers tide over their difficult period.</w:t>
      </w:r>
    </w:p>
    <w:p w:rsidR="002B0F1A" w:rsidRDefault="002B0F1A">
      <w:pPr>
        <w:pStyle w:val="BodyText"/>
        <w:spacing w:before="67"/>
        <w:rPr>
          <w:sz w:val="24"/>
        </w:rPr>
      </w:pPr>
    </w:p>
    <w:p w:rsidR="002B0F1A" w:rsidRDefault="00AA42EA">
      <w:pPr>
        <w:spacing w:line="242" w:lineRule="auto"/>
        <w:ind w:left="634" w:right="1445"/>
        <w:jc w:val="both"/>
        <w:rPr>
          <w:sz w:val="24"/>
        </w:rPr>
      </w:pPr>
      <w:r>
        <w:rPr>
          <w:sz w:val="24"/>
        </w:rPr>
        <w:t xml:space="preserve">Thus, the bank is providing short-term, medium term and long-term loans for agriculture and rural </w:t>
      </w:r>
      <w:r>
        <w:rPr>
          <w:spacing w:val="-2"/>
          <w:sz w:val="24"/>
        </w:rPr>
        <w:t>development.</w:t>
      </w:r>
    </w:p>
    <w:p w:rsidR="002B0F1A" w:rsidRDefault="002B0F1A">
      <w:pPr>
        <w:pStyle w:val="BodyText"/>
        <w:spacing w:before="80"/>
        <w:rPr>
          <w:sz w:val="24"/>
        </w:rPr>
      </w:pPr>
    </w:p>
    <w:p w:rsidR="002B0F1A" w:rsidRDefault="00AA42EA">
      <w:pPr>
        <w:pStyle w:val="Heading1"/>
      </w:pPr>
      <w:bookmarkStart w:id="101" w:name="COMMERCIAL_BANKS:-"/>
      <w:bookmarkEnd w:id="101"/>
      <w:r>
        <w:rPr>
          <w:color w:val="FF0000"/>
          <w:spacing w:val="-2"/>
        </w:rPr>
        <w:t>COMMERCIAL</w:t>
      </w:r>
      <w:r>
        <w:rPr>
          <w:color w:val="FF0000"/>
          <w:spacing w:val="-3"/>
        </w:rPr>
        <w:t xml:space="preserve"> </w:t>
      </w:r>
      <w:r>
        <w:rPr>
          <w:color w:val="FF0000"/>
          <w:spacing w:val="-2"/>
        </w:rPr>
        <w:t>BANKS:-</w:t>
      </w:r>
    </w:p>
    <w:p w:rsidR="002B0F1A" w:rsidRDefault="002B0F1A">
      <w:pPr>
        <w:pStyle w:val="BodyText"/>
        <w:spacing w:before="27"/>
        <w:rPr>
          <w:b/>
          <w:sz w:val="28"/>
        </w:rPr>
      </w:pPr>
    </w:p>
    <w:p w:rsidR="002B0F1A" w:rsidRDefault="00AA42EA">
      <w:pPr>
        <w:ind w:left="634" w:right="1432"/>
        <w:jc w:val="both"/>
        <w:rPr>
          <w:sz w:val="24"/>
        </w:rPr>
      </w:pPr>
      <w:r>
        <w:rPr>
          <w:sz w:val="24"/>
        </w:rPr>
        <w:t>A commercial bank is a financial institution which performs the functions of</w:t>
      </w:r>
      <w:r>
        <w:rPr>
          <w:spacing w:val="-1"/>
          <w:sz w:val="24"/>
        </w:rPr>
        <w:t xml:space="preserve"> </w:t>
      </w:r>
      <w:r>
        <w:rPr>
          <w:sz w:val="24"/>
        </w:rPr>
        <w:t xml:space="preserve">accepting deposits from the general public and giving loans for investment with the aim of earning profit. </w:t>
      </w:r>
      <w:r>
        <w:rPr>
          <w:color w:val="1F1F22"/>
          <w:sz w:val="24"/>
        </w:rPr>
        <w:t xml:space="preserve">The Commercial Bank of India, also known as Exchange Bank was a bank which was established in Bombay Presidency (now Mumbai), in </w:t>
      </w:r>
      <w:r>
        <w:rPr>
          <w:b/>
          <w:color w:val="1F1F22"/>
          <w:sz w:val="24"/>
        </w:rPr>
        <w:t xml:space="preserve">1845 </w:t>
      </w:r>
      <w:r>
        <w:rPr>
          <w:color w:val="1F1F22"/>
          <w:sz w:val="24"/>
        </w:rPr>
        <w:t>of</w:t>
      </w:r>
      <w:r>
        <w:rPr>
          <w:color w:val="1F1F22"/>
          <w:spacing w:val="-3"/>
          <w:sz w:val="24"/>
        </w:rPr>
        <w:t xml:space="preserve"> </w:t>
      </w:r>
      <w:r>
        <w:rPr>
          <w:color w:val="1F1F22"/>
          <w:sz w:val="24"/>
        </w:rPr>
        <w:t xml:space="preserve">the British Raj period. </w:t>
      </w:r>
      <w:r>
        <w:rPr>
          <w:sz w:val="24"/>
        </w:rPr>
        <w:t>The functions of commercial banks are classified into two main divisions.</w:t>
      </w:r>
    </w:p>
    <w:p w:rsidR="002B0F1A" w:rsidRDefault="00AA42EA">
      <w:pPr>
        <w:pStyle w:val="Heading4"/>
        <w:numPr>
          <w:ilvl w:val="0"/>
          <w:numId w:val="131"/>
        </w:numPr>
        <w:tabs>
          <w:tab w:val="left" w:pos="968"/>
        </w:tabs>
        <w:spacing w:before="191"/>
        <w:ind w:left="968" w:hanging="339"/>
      </w:pPr>
      <w:r>
        <w:t>Primary</w:t>
      </w:r>
      <w:r>
        <w:rPr>
          <w:spacing w:val="-7"/>
        </w:rPr>
        <w:t xml:space="preserve"> </w:t>
      </w:r>
      <w:r>
        <w:rPr>
          <w:spacing w:val="-2"/>
        </w:rPr>
        <w:t>functions</w:t>
      </w:r>
    </w:p>
    <w:p w:rsidR="002B0F1A" w:rsidRDefault="00AA42EA">
      <w:pPr>
        <w:spacing w:before="167" w:line="237" w:lineRule="auto"/>
        <w:ind w:left="634" w:right="1479" w:firstLine="57"/>
        <w:rPr>
          <w:sz w:val="24"/>
        </w:rPr>
      </w:pPr>
      <w:r>
        <w:rPr>
          <w:b/>
          <w:sz w:val="24"/>
        </w:rPr>
        <w:t xml:space="preserve">Accepts deposit: </w:t>
      </w:r>
      <w:r>
        <w:rPr>
          <w:sz w:val="24"/>
        </w:rPr>
        <w:t>The bank takes deposits in the form</w:t>
      </w:r>
      <w:r>
        <w:rPr>
          <w:spacing w:val="-1"/>
          <w:sz w:val="24"/>
        </w:rPr>
        <w:t xml:space="preserve"> </w:t>
      </w:r>
      <w:r>
        <w:rPr>
          <w:sz w:val="24"/>
        </w:rPr>
        <w:t>of saving, current, and fixed deposits. The surplus</w:t>
      </w:r>
      <w:r>
        <w:rPr>
          <w:spacing w:val="-3"/>
          <w:sz w:val="24"/>
        </w:rPr>
        <w:t xml:space="preserve"> </w:t>
      </w:r>
      <w:r>
        <w:rPr>
          <w:sz w:val="24"/>
        </w:rPr>
        <w:t>balances</w:t>
      </w:r>
      <w:r>
        <w:rPr>
          <w:spacing w:val="-2"/>
          <w:sz w:val="24"/>
        </w:rPr>
        <w:t xml:space="preserve"> </w:t>
      </w:r>
      <w:r>
        <w:rPr>
          <w:sz w:val="24"/>
        </w:rPr>
        <w:t>collected</w:t>
      </w:r>
      <w:r>
        <w:rPr>
          <w:spacing w:val="-1"/>
          <w:sz w:val="24"/>
        </w:rPr>
        <w:t xml:space="preserve"> </w:t>
      </w:r>
      <w:r>
        <w:rPr>
          <w:sz w:val="24"/>
        </w:rPr>
        <w:t>from</w:t>
      </w:r>
      <w:r>
        <w:rPr>
          <w:spacing w:val="-10"/>
          <w:sz w:val="24"/>
        </w:rPr>
        <w:t xml:space="preserve"> </w:t>
      </w:r>
      <w:r>
        <w:rPr>
          <w:sz w:val="24"/>
        </w:rPr>
        <w:t>the</w:t>
      </w:r>
      <w:r>
        <w:rPr>
          <w:spacing w:val="-2"/>
          <w:sz w:val="24"/>
        </w:rPr>
        <w:t xml:space="preserve"> </w:t>
      </w:r>
      <w:r>
        <w:rPr>
          <w:sz w:val="24"/>
        </w:rPr>
        <w:t>firm</w:t>
      </w:r>
      <w:r>
        <w:rPr>
          <w:spacing w:val="-4"/>
          <w:sz w:val="24"/>
        </w:rPr>
        <w:t xml:space="preserve"> </w:t>
      </w:r>
      <w:r>
        <w:rPr>
          <w:sz w:val="24"/>
        </w:rPr>
        <w:t>and individuals</w:t>
      </w:r>
      <w:r>
        <w:rPr>
          <w:spacing w:val="-2"/>
          <w:sz w:val="24"/>
        </w:rPr>
        <w:t xml:space="preserve"> </w:t>
      </w:r>
      <w:r>
        <w:rPr>
          <w:sz w:val="24"/>
        </w:rPr>
        <w:t>are</w:t>
      </w:r>
      <w:r>
        <w:rPr>
          <w:spacing w:val="-7"/>
          <w:sz w:val="24"/>
        </w:rPr>
        <w:t xml:space="preserve"> </w:t>
      </w:r>
      <w:r>
        <w:rPr>
          <w:sz w:val="24"/>
        </w:rPr>
        <w:t>lent</w:t>
      </w:r>
      <w:r>
        <w:rPr>
          <w:spacing w:val="-1"/>
          <w:sz w:val="24"/>
        </w:rPr>
        <w:t xml:space="preserve"> </w:t>
      </w:r>
      <w:r>
        <w:rPr>
          <w:sz w:val="24"/>
        </w:rPr>
        <w:t>to</w:t>
      </w:r>
      <w:r>
        <w:rPr>
          <w:spacing w:val="-2"/>
          <w:sz w:val="24"/>
        </w:rPr>
        <w:t xml:space="preserve"> </w:t>
      </w:r>
      <w:r>
        <w:rPr>
          <w:sz w:val="24"/>
        </w:rPr>
        <w:t>the</w:t>
      </w:r>
      <w:r>
        <w:rPr>
          <w:spacing w:val="-11"/>
          <w:sz w:val="24"/>
        </w:rPr>
        <w:t xml:space="preserve"> </w:t>
      </w:r>
      <w:r>
        <w:rPr>
          <w:sz w:val="24"/>
        </w:rPr>
        <w:t>temporary</w:t>
      </w:r>
      <w:r>
        <w:rPr>
          <w:spacing w:val="-14"/>
          <w:sz w:val="24"/>
        </w:rPr>
        <w:t xml:space="preserve"> </w:t>
      </w:r>
      <w:r>
        <w:rPr>
          <w:sz w:val="24"/>
        </w:rPr>
        <w:t>requirements</w:t>
      </w:r>
      <w:r>
        <w:rPr>
          <w:spacing w:val="-8"/>
          <w:sz w:val="24"/>
        </w:rPr>
        <w:t xml:space="preserve"> </w:t>
      </w:r>
      <w:r>
        <w:rPr>
          <w:sz w:val="24"/>
        </w:rPr>
        <w:t>of</w:t>
      </w:r>
      <w:r>
        <w:rPr>
          <w:spacing w:val="-12"/>
          <w:sz w:val="24"/>
        </w:rPr>
        <w:t xml:space="preserve"> </w:t>
      </w:r>
      <w:r>
        <w:rPr>
          <w:sz w:val="24"/>
        </w:rPr>
        <w:t>the commercial transactions.</w:t>
      </w:r>
    </w:p>
    <w:p w:rsidR="002B0F1A" w:rsidRDefault="00AA42EA">
      <w:pPr>
        <w:spacing w:before="182"/>
        <w:ind w:left="634" w:right="1479"/>
        <w:rPr>
          <w:sz w:val="24"/>
        </w:rPr>
      </w:pPr>
      <w:r>
        <w:rPr>
          <w:b/>
          <w:sz w:val="24"/>
        </w:rPr>
        <w:t>Provides</w:t>
      </w:r>
      <w:r>
        <w:rPr>
          <w:b/>
          <w:spacing w:val="-3"/>
          <w:sz w:val="24"/>
        </w:rPr>
        <w:t xml:space="preserve"> </w:t>
      </w:r>
      <w:r>
        <w:rPr>
          <w:b/>
          <w:sz w:val="24"/>
        </w:rPr>
        <w:t>loan</w:t>
      </w:r>
      <w:r>
        <w:rPr>
          <w:b/>
          <w:spacing w:val="-1"/>
          <w:sz w:val="24"/>
        </w:rPr>
        <w:t xml:space="preserve"> </w:t>
      </w:r>
      <w:r>
        <w:rPr>
          <w:b/>
          <w:sz w:val="24"/>
        </w:rPr>
        <w:t>and</w:t>
      </w:r>
      <w:r>
        <w:rPr>
          <w:b/>
          <w:spacing w:val="-1"/>
          <w:sz w:val="24"/>
        </w:rPr>
        <w:t xml:space="preserve"> </w:t>
      </w:r>
      <w:r>
        <w:rPr>
          <w:b/>
          <w:sz w:val="24"/>
        </w:rPr>
        <w:t xml:space="preserve">advances: </w:t>
      </w:r>
      <w:r>
        <w:rPr>
          <w:sz w:val="24"/>
        </w:rPr>
        <w:t>Another critical</w:t>
      </w:r>
      <w:r>
        <w:rPr>
          <w:spacing w:val="-6"/>
          <w:sz w:val="24"/>
        </w:rPr>
        <w:t xml:space="preserve"> </w:t>
      </w:r>
      <w:r>
        <w:rPr>
          <w:sz w:val="24"/>
        </w:rPr>
        <w:t>function</w:t>
      </w:r>
      <w:r>
        <w:rPr>
          <w:spacing w:val="-6"/>
          <w:sz w:val="24"/>
        </w:rPr>
        <w:t xml:space="preserve"> </w:t>
      </w:r>
      <w:r>
        <w:rPr>
          <w:sz w:val="24"/>
        </w:rPr>
        <w:t>of</w:t>
      </w:r>
      <w:r>
        <w:rPr>
          <w:spacing w:val="-9"/>
          <w:sz w:val="24"/>
        </w:rPr>
        <w:t xml:space="preserve"> </w:t>
      </w:r>
      <w:r>
        <w:rPr>
          <w:sz w:val="24"/>
        </w:rPr>
        <w:t>this</w:t>
      </w:r>
      <w:r>
        <w:rPr>
          <w:spacing w:val="-3"/>
          <w:sz w:val="24"/>
        </w:rPr>
        <w:t xml:space="preserve"> </w:t>
      </w:r>
      <w:r>
        <w:rPr>
          <w:sz w:val="24"/>
        </w:rPr>
        <w:t>bank is</w:t>
      </w:r>
      <w:r>
        <w:rPr>
          <w:spacing w:val="-3"/>
          <w:sz w:val="24"/>
        </w:rPr>
        <w:t xml:space="preserve"> </w:t>
      </w:r>
      <w:r>
        <w:rPr>
          <w:sz w:val="24"/>
        </w:rPr>
        <w:t>to</w:t>
      </w:r>
      <w:r>
        <w:rPr>
          <w:spacing w:val="-6"/>
          <w:sz w:val="24"/>
        </w:rPr>
        <w:t xml:space="preserve"> </w:t>
      </w:r>
      <w:r>
        <w:rPr>
          <w:sz w:val="24"/>
        </w:rPr>
        <w:t>offer loans</w:t>
      </w:r>
      <w:r>
        <w:rPr>
          <w:spacing w:val="-3"/>
          <w:sz w:val="24"/>
        </w:rPr>
        <w:t xml:space="preserve"> </w:t>
      </w:r>
      <w:r>
        <w:rPr>
          <w:sz w:val="24"/>
        </w:rPr>
        <w:t>and</w:t>
      </w:r>
      <w:r>
        <w:rPr>
          <w:spacing w:val="-1"/>
          <w:sz w:val="24"/>
        </w:rPr>
        <w:t xml:space="preserve"> </w:t>
      </w:r>
      <w:r>
        <w:rPr>
          <w:sz w:val="24"/>
        </w:rPr>
        <w:t>advances</w:t>
      </w:r>
      <w:r>
        <w:rPr>
          <w:spacing w:val="-3"/>
          <w:sz w:val="24"/>
        </w:rPr>
        <w:t xml:space="preserve"> </w:t>
      </w:r>
      <w:r>
        <w:rPr>
          <w:sz w:val="24"/>
        </w:rPr>
        <w:t>to the</w:t>
      </w:r>
      <w:r>
        <w:rPr>
          <w:spacing w:val="-4"/>
          <w:sz w:val="24"/>
        </w:rPr>
        <w:t xml:space="preserve"> </w:t>
      </w:r>
      <w:r>
        <w:rPr>
          <w:sz w:val="24"/>
        </w:rPr>
        <w:t>entrepreneurs</w:t>
      </w:r>
      <w:r>
        <w:rPr>
          <w:spacing w:val="-4"/>
          <w:sz w:val="24"/>
        </w:rPr>
        <w:t xml:space="preserve"> </w:t>
      </w:r>
      <w:r>
        <w:rPr>
          <w:sz w:val="24"/>
        </w:rPr>
        <w:t>and</w:t>
      </w:r>
      <w:r>
        <w:rPr>
          <w:spacing w:val="-3"/>
          <w:sz w:val="24"/>
        </w:rPr>
        <w:t xml:space="preserve"> </w:t>
      </w:r>
      <w:r>
        <w:rPr>
          <w:sz w:val="24"/>
        </w:rPr>
        <w:t>business</w:t>
      </w:r>
      <w:r>
        <w:rPr>
          <w:spacing w:val="-4"/>
          <w:sz w:val="24"/>
        </w:rPr>
        <w:t xml:space="preserve"> </w:t>
      </w:r>
      <w:r>
        <w:rPr>
          <w:sz w:val="24"/>
        </w:rPr>
        <w:t>people,</w:t>
      </w:r>
      <w:r>
        <w:rPr>
          <w:spacing w:val="-5"/>
          <w:sz w:val="24"/>
        </w:rPr>
        <w:t xml:space="preserve"> </w:t>
      </w:r>
      <w:r>
        <w:rPr>
          <w:sz w:val="24"/>
        </w:rPr>
        <w:t>and</w:t>
      </w:r>
      <w:r>
        <w:rPr>
          <w:spacing w:val="-3"/>
          <w:sz w:val="24"/>
        </w:rPr>
        <w:t xml:space="preserve"> </w:t>
      </w:r>
      <w:r>
        <w:rPr>
          <w:sz w:val="24"/>
        </w:rPr>
        <w:t>collect</w:t>
      </w:r>
      <w:r>
        <w:rPr>
          <w:spacing w:val="-2"/>
          <w:sz w:val="24"/>
        </w:rPr>
        <w:t xml:space="preserve"> </w:t>
      </w:r>
      <w:r>
        <w:rPr>
          <w:sz w:val="24"/>
        </w:rPr>
        <w:t>interest. For</w:t>
      </w:r>
      <w:r>
        <w:rPr>
          <w:spacing w:val="-2"/>
          <w:sz w:val="24"/>
        </w:rPr>
        <w:t xml:space="preserve"> </w:t>
      </w:r>
      <w:r>
        <w:rPr>
          <w:sz w:val="24"/>
        </w:rPr>
        <w:t>every</w:t>
      </w:r>
      <w:r>
        <w:rPr>
          <w:spacing w:val="-15"/>
          <w:sz w:val="24"/>
        </w:rPr>
        <w:t xml:space="preserve"> </w:t>
      </w:r>
      <w:r>
        <w:rPr>
          <w:sz w:val="24"/>
        </w:rPr>
        <w:t>bank, it is</w:t>
      </w:r>
      <w:r>
        <w:rPr>
          <w:spacing w:val="-5"/>
          <w:sz w:val="24"/>
        </w:rPr>
        <w:t xml:space="preserve"> </w:t>
      </w:r>
      <w:r>
        <w:rPr>
          <w:sz w:val="24"/>
        </w:rPr>
        <w:t>the</w:t>
      </w:r>
      <w:r>
        <w:rPr>
          <w:spacing w:val="-8"/>
          <w:sz w:val="24"/>
        </w:rPr>
        <w:t xml:space="preserve"> </w:t>
      </w:r>
      <w:r>
        <w:rPr>
          <w:sz w:val="24"/>
        </w:rPr>
        <w:t>primary</w:t>
      </w:r>
      <w:r>
        <w:rPr>
          <w:spacing w:val="-11"/>
          <w:sz w:val="24"/>
        </w:rPr>
        <w:t xml:space="preserve"> </w:t>
      </w:r>
      <w:r>
        <w:rPr>
          <w:sz w:val="24"/>
        </w:rPr>
        <w:t>source</w:t>
      </w:r>
      <w:r>
        <w:rPr>
          <w:spacing w:val="-13"/>
          <w:sz w:val="24"/>
        </w:rPr>
        <w:t xml:space="preserve"> </w:t>
      </w:r>
      <w:r>
        <w:rPr>
          <w:sz w:val="24"/>
        </w:rPr>
        <w:t>of making profits. In this process, a bank retains a small number of</w:t>
      </w:r>
      <w:r>
        <w:rPr>
          <w:spacing w:val="-1"/>
          <w:sz w:val="24"/>
        </w:rPr>
        <w:t xml:space="preserve"> </w:t>
      </w:r>
      <w:r>
        <w:rPr>
          <w:sz w:val="24"/>
        </w:rPr>
        <w:t>deposits as a reserve and offers (lends) the remaining amount to the borrowers in demand loans, overdraft, cash credit, short-run loans, and more such banks.</w:t>
      </w:r>
    </w:p>
    <w:p w:rsidR="002B0F1A" w:rsidRDefault="00AA42EA">
      <w:pPr>
        <w:spacing w:before="176" w:line="242" w:lineRule="auto"/>
        <w:ind w:left="634" w:right="1479"/>
        <w:rPr>
          <w:sz w:val="24"/>
        </w:rPr>
      </w:pPr>
      <w:r>
        <w:rPr>
          <w:b/>
          <w:sz w:val="24"/>
        </w:rPr>
        <w:t>Credit</w:t>
      </w:r>
      <w:r>
        <w:rPr>
          <w:b/>
          <w:spacing w:val="-6"/>
          <w:sz w:val="24"/>
        </w:rPr>
        <w:t xml:space="preserve"> </w:t>
      </w:r>
      <w:r>
        <w:rPr>
          <w:b/>
          <w:sz w:val="24"/>
        </w:rPr>
        <w:t xml:space="preserve">cash: </w:t>
      </w:r>
      <w:r>
        <w:rPr>
          <w:sz w:val="24"/>
        </w:rPr>
        <w:t>When</w:t>
      </w:r>
      <w:r>
        <w:rPr>
          <w:spacing w:val="-12"/>
          <w:sz w:val="24"/>
        </w:rPr>
        <w:t xml:space="preserve"> </w:t>
      </w:r>
      <w:r>
        <w:rPr>
          <w:sz w:val="24"/>
        </w:rPr>
        <w:t>a</w:t>
      </w:r>
      <w:r>
        <w:rPr>
          <w:spacing w:val="-4"/>
          <w:sz w:val="24"/>
        </w:rPr>
        <w:t xml:space="preserve"> </w:t>
      </w:r>
      <w:r>
        <w:rPr>
          <w:sz w:val="24"/>
        </w:rPr>
        <w:t>customer</w:t>
      </w:r>
      <w:r>
        <w:rPr>
          <w:spacing w:val="-2"/>
          <w:sz w:val="24"/>
        </w:rPr>
        <w:t xml:space="preserve"> </w:t>
      </w:r>
      <w:r>
        <w:rPr>
          <w:sz w:val="24"/>
        </w:rPr>
        <w:t>is</w:t>
      </w:r>
      <w:r>
        <w:rPr>
          <w:spacing w:val="-5"/>
          <w:sz w:val="24"/>
        </w:rPr>
        <w:t xml:space="preserve"> </w:t>
      </w:r>
      <w:r>
        <w:rPr>
          <w:sz w:val="24"/>
        </w:rPr>
        <w:t>provided</w:t>
      </w:r>
      <w:r>
        <w:rPr>
          <w:spacing w:val="-6"/>
          <w:sz w:val="24"/>
        </w:rPr>
        <w:t xml:space="preserve"> </w:t>
      </w:r>
      <w:r>
        <w:rPr>
          <w:sz w:val="24"/>
        </w:rPr>
        <w:t>with</w:t>
      </w:r>
      <w:r>
        <w:rPr>
          <w:spacing w:val="-7"/>
          <w:sz w:val="24"/>
        </w:rPr>
        <w:t xml:space="preserve"> </w:t>
      </w:r>
      <w:r>
        <w:rPr>
          <w:sz w:val="24"/>
        </w:rPr>
        <w:t>credit</w:t>
      </w:r>
      <w:r>
        <w:rPr>
          <w:spacing w:val="-2"/>
          <w:sz w:val="24"/>
        </w:rPr>
        <w:t xml:space="preserve"> </w:t>
      </w:r>
      <w:r>
        <w:rPr>
          <w:sz w:val="24"/>
        </w:rPr>
        <w:t>or</w:t>
      </w:r>
      <w:r>
        <w:rPr>
          <w:spacing w:val="-2"/>
          <w:sz w:val="24"/>
        </w:rPr>
        <w:t xml:space="preserve"> </w:t>
      </w:r>
      <w:r>
        <w:rPr>
          <w:sz w:val="24"/>
        </w:rPr>
        <w:t>loan,</w:t>
      </w:r>
      <w:r>
        <w:rPr>
          <w:spacing w:val="-5"/>
          <w:sz w:val="24"/>
        </w:rPr>
        <w:t xml:space="preserve"> </w:t>
      </w:r>
      <w:r>
        <w:rPr>
          <w:sz w:val="24"/>
        </w:rPr>
        <w:t>they</w:t>
      </w:r>
      <w:r>
        <w:rPr>
          <w:spacing w:val="-15"/>
          <w:sz w:val="24"/>
        </w:rPr>
        <w:t xml:space="preserve"> </w:t>
      </w:r>
      <w:r>
        <w:rPr>
          <w:sz w:val="24"/>
        </w:rPr>
        <w:t>are</w:t>
      </w:r>
      <w:r>
        <w:rPr>
          <w:spacing w:val="-9"/>
          <w:sz w:val="24"/>
        </w:rPr>
        <w:t xml:space="preserve"> </w:t>
      </w:r>
      <w:r>
        <w:rPr>
          <w:sz w:val="24"/>
        </w:rPr>
        <w:t>not provided</w:t>
      </w:r>
      <w:r>
        <w:rPr>
          <w:spacing w:val="-7"/>
          <w:sz w:val="24"/>
        </w:rPr>
        <w:t xml:space="preserve"> </w:t>
      </w:r>
      <w:r>
        <w:rPr>
          <w:sz w:val="24"/>
        </w:rPr>
        <w:t>with</w:t>
      </w:r>
      <w:r>
        <w:rPr>
          <w:spacing w:val="-3"/>
          <w:sz w:val="24"/>
        </w:rPr>
        <w:t xml:space="preserve"> </w:t>
      </w:r>
      <w:r>
        <w:rPr>
          <w:sz w:val="24"/>
        </w:rPr>
        <w:t>liquid</w:t>
      </w:r>
      <w:r>
        <w:rPr>
          <w:spacing w:val="-2"/>
          <w:sz w:val="24"/>
        </w:rPr>
        <w:t xml:space="preserve"> </w:t>
      </w:r>
      <w:r>
        <w:rPr>
          <w:sz w:val="24"/>
        </w:rPr>
        <w:t>cash. First, a bank account is opened for</w:t>
      </w:r>
      <w:r>
        <w:rPr>
          <w:spacing w:val="-1"/>
          <w:sz w:val="24"/>
        </w:rPr>
        <w:t xml:space="preserve"> </w:t>
      </w:r>
      <w:r>
        <w:rPr>
          <w:sz w:val="24"/>
        </w:rPr>
        <w:t>the customer and then the money</w:t>
      </w:r>
      <w:r>
        <w:rPr>
          <w:spacing w:val="-1"/>
          <w:sz w:val="24"/>
        </w:rPr>
        <w:t xml:space="preserve"> </w:t>
      </w:r>
      <w:r>
        <w:rPr>
          <w:sz w:val="24"/>
        </w:rPr>
        <w:t>is transferred to the account.</w:t>
      </w:r>
    </w:p>
    <w:p w:rsidR="002B0F1A" w:rsidRDefault="00AA42EA">
      <w:pPr>
        <w:spacing w:line="276" w:lineRule="exact"/>
        <w:ind w:left="634"/>
        <w:rPr>
          <w:sz w:val="24"/>
        </w:rPr>
      </w:pPr>
      <w:r>
        <w:rPr>
          <w:sz w:val="24"/>
        </w:rPr>
        <w:t>This</w:t>
      </w:r>
      <w:r>
        <w:rPr>
          <w:spacing w:val="-8"/>
          <w:sz w:val="24"/>
        </w:rPr>
        <w:t xml:space="preserve"> </w:t>
      </w:r>
      <w:r>
        <w:rPr>
          <w:sz w:val="24"/>
        </w:rPr>
        <w:t>process</w:t>
      </w:r>
      <w:r>
        <w:rPr>
          <w:spacing w:val="-2"/>
          <w:sz w:val="24"/>
        </w:rPr>
        <w:t xml:space="preserve"> </w:t>
      </w:r>
      <w:r>
        <w:rPr>
          <w:sz w:val="24"/>
        </w:rPr>
        <w:t>allows</w:t>
      </w:r>
      <w:r>
        <w:rPr>
          <w:spacing w:val="-3"/>
          <w:sz w:val="24"/>
        </w:rPr>
        <w:t xml:space="preserve"> </w:t>
      </w:r>
      <w:r>
        <w:rPr>
          <w:sz w:val="24"/>
        </w:rPr>
        <w:t>the</w:t>
      </w:r>
      <w:r>
        <w:rPr>
          <w:spacing w:val="-6"/>
          <w:sz w:val="24"/>
        </w:rPr>
        <w:t xml:space="preserve"> </w:t>
      </w:r>
      <w:r>
        <w:rPr>
          <w:sz w:val="24"/>
        </w:rPr>
        <w:t>bank</w:t>
      </w:r>
      <w:r>
        <w:rPr>
          <w:spacing w:val="-1"/>
          <w:sz w:val="24"/>
        </w:rPr>
        <w:t xml:space="preserve"> </w:t>
      </w:r>
      <w:r>
        <w:rPr>
          <w:sz w:val="24"/>
        </w:rPr>
        <w:t>to</w:t>
      </w:r>
      <w:r>
        <w:rPr>
          <w:spacing w:val="-1"/>
          <w:sz w:val="24"/>
        </w:rPr>
        <w:t xml:space="preserve"> </w:t>
      </w:r>
      <w:r>
        <w:rPr>
          <w:sz w:val="24"/>
        </w:rPr>
        <w:t>create</w:t>
      </w:r>
      <w:r>
        <w:rPr>
          <w:spacing w:val="-1"/>
          <w:sz w:val="24"/>
        </w:rPr>
        <w:t xml:space="preserve"> </w:t>
      </w:r>
      <w:r>
        <w:rPr>
          <w:spacing w:val="-2"/>
          <w:sz w:val="24"/>
        </w:rPr>
        <w:t>money.</w:t>
      </w:r>
    </w:p>
    <w:p w:rsidR="002B0F1A" w:rsidRDefault="00AA42EA">
      <w:pPr>
        <w:pStyle w:val="Heading4"/>
        <w:numPr>
          <w:ilvl w:val="0"/>
          <w:numId w:val="131"/>
        </w:numPr>
        <w:tabs>
          <w:tab w:val="left" w:pos="982"/>
        </w:tabs>
        <w:spacing w:before="184"/>
        <w:ind w:left="982" w:hanging="353"/>
      </w:pPr>
      <w:bookmarkStart w:id="102" w:name="(b)_Secondary_functions"/>
      <w:bookmarkEnd w:id="102"/>
      <w:r>
        <w:t>Secondary</w:t>
      </w:r>
      <w:r>
        <w:rPr>
          <w:spacing w:val="-10"/>
        </w:rPr>
        <w:t xml:space="preserve"> </w:t>
      </w:r>
      <w:r>
        <w:rPr>
          <w:spacing w:val="-2"/>
        </w:rPr>
        <w:t>functions</w:t>
      </w:r>
    </w:p>
    <w:p w:rsidR="002B0F1A" w:rsidRDefault="002B0F1A">
      <w:pPr>
        <w:pStyle w:val="BodyText"/>
        <w:spacing w:before="222"/>
        <w:rPr>
          <w:b/>
          <w:sz w:val="24"/>
        </w:rPr>
      </w:pPr>
    </w:p>
    <w:p w:rsidR="002B0F1A" w:rsidRDefault="00AA42EA">
      <w:pPr>
        <w:pStyle w:val="BodyText"/>
        <w:ind w:right="1434"/>
        <w:jc w:val="right"/>
        <w:rPr>
          <w:rFonts w:ascii="Calibri"/>
        </w:rPr>
      </w:pPr>
      <w:r>
        <w:rPr>
          <w:rFonts w:ascii="Calibri"/>
          <w:spacing w:val="-5"/>
        </w:rPr>
        <w:t>46</w:t>
      </w:r>
    </w:p>
    <w:p w:rsidR="002B0F1A" w:rsidRDefault="002B0F1A">
      <w:pPr>
        <w:tabs>
          <w:tab w:val="left" w:pos="9426"/>
        </w:tabs>
        <w:spacing w:before="65"/>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66" w:line="237" w:lineRule="auto"/>
        <w:ind w:left="634" w:right="1479"/>
        <w:rPr>
          <w:sz w:val="24"/>
        </w:rPr>
      </w:pPr>
      <w:r>
        <w:rPr>
          <w:noProof/>
          <w:sz w:val="24"/>
        </w:rPr>
        <w:lastRenderedPageBreak/>
        <mc:AlternateContent>
          <mc:Choice Requires="wpg">
            <w:drawing>
              <wp:anchor distT="0" distB="0" distL="0" distR="0" simplePos="0" relativeHeight="48281651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73" name="Group 1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74" name="Image 1074"/>
                          <pic:cNvPicPr/>
                        </pic:nvPicPr>
                        <pic:blipFill>
                          <a:blip r:embed="rId7" cstate="print"/>
                          <a:stretch>
                            <a:fillRect/>
                          </a:stretch>
                        </pic:blipFill>
                        <pic:spPr>
                          <a:xfrm>
                            <a:off x="635" y="0"/>
                            <a:ext cx="7106284" cy="56515"/>
                          </a:xfrm>
                          <a:prstGeom prst="rect">
                            <a:avLst/>
                          </a:prstGeom>
                        </pic:spPr>
                      </pic:pic>
                      <wps:wsp>
                        <wps:cNvPr id="1075" name="Graphic 1075"/>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076" name="Image 1076"/>
                          <pic:cNvPicPr/>
                        </pic:nvPicPr>
                        <pic:blipFill>
                          <a:blip r:embed="rId8" cstate="print"/>
                          <a:stretch>
                            <a:fillRect/>
                          </a:stretch>
                        </pic:blipFill>
                        <pic:spPr>
                          <a:xfrm>
                            <a:off x="56514" y="9396995"/>
                            <a:ext cx="7050405" cy="51804"/>
                          </a:xfrm>
                          <a:prstGeom prst="rect">
                            <a:avLst/>
                          </a:prstGeom>
                        </pic:spPr>
                      </pic:pic>
                      <wps:wsp>
                        <wps:cNvPr id="1077" name="Graphic 1077"/>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078" name="Graphic 1078"/>
                        <wps:cNvSpPr/>
                        <wps:spPr>
                          <a:xfrm>
                            <a:off x="243840" y="8723630"/>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pic:pic xmlns:pic="http://schemas.openxmlformats.org/drawingml/2006/picture">
                        <pic:nvPicPr>
                          <pic:cNvPr id="1079" name="Image 1079"/>
                          <pic:cNvPicPr/>
                        </pic:nvPicPr>
                        <pic:blipFill>
                          <a:blip r:embed="rId49" cstate="print"/>
                          <a:stretch>
                            <a:fillRect/>
                          </a:stretch>
                        </pic:blipFill>
                        <pic:spPr>
                          <a:xfrm>
                            <a:off x="1183005" y="2960370"/>
                            <a:ext cx="4604384" cy="1951989"/>
                          </a:xfrm>
                          <a:prstGeom prst="rect">
                            <a:avLst/>
                          </a:prstGeom>
                        </pic:spPr>
                      </pic:pic>
                      <wps:wsp>
                        <wps:cNvPr id="1080" name="Graphic 1080"/>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081" name="Graphic 108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082" name="Graphic 108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083" name="Graphic 108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084" name="Graphic 108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085" name="Graphic 108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086" name="Graphic 108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087" name="Graphic 108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088" name="Graphic 108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089" name="Graphic 108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090" name="Graphic 109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091" name="Graphic 109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092" name="Graphic 109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093" name="Graphic 109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094" name="Graphic 109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3C457F1" id="Group 1073" o:spid="_x0000_s1026" style="position:absolute;margin-left:23.95pt;margin-top:24pt;width:564.3pt;height:744.25pt;z-index:-20499968;mso-wrap-distance-left:0;mso-wrap-distance-right:0;mso-position-horizontal-relative:page;mso-position-vertical-relative:page" coordsize="71666,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">
                <v:shape id="Image 1074"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">
                  <v:imagedata r:id="rId9" o:title=""/>
                </v:shape>
                <v:shape id="Graphic 1075"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076"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">
                  <v:imagedata r:id="rId10" o:title=""/>
                </v:shape>
                <v:shape id="Graphic 1077"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" path="m56515,l18415,r,18415l,18415,,56515r56515,l56515,xem9525,l,,,9525r9525,l9525,xe" fillcolor="red" stroked="f">
                  <v:path arrowok="t"/>
                </v:shape>
                <v:shape id="Graphic 1078" o:spid="_x0000_s1031" style="position:absolute;left:2438;top:87236;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" path="m6382385,360680r-780415,l5601970,r-27305,l5574665,360680,,360680r,27940l6382385,388620r,-27940xe" fillcolor="#6a6a6a" stroked="f">
                  <v:path arrowok="t"/>
                </v:shape>
                <v:shape id="Image 1079" o:spid="_x0000_s1032" type="#_x0000_t75" style="position:absolute;left:11830;top:29603;width:46043;height:19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">
                  <v:imagedata r:id="rId50" o:title=""/>
                </v:shape>
                <v:shape id="Graphic 1080" o:spid="_x0000_s1033"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" path="m54864,l36576,,,,,36576,,54864r36576,l36576,36576r18288,l54864,xe" fillcolor="red" stroked="f">
                  <v:path arrowok="t"/>
                </v:shape>
                <v:shape id="Graphic 1081" o:spid="_x0000_s1034"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" path="m18288,l9131,,,,,9144r,9144l9131,18288r,-9144l18288,9144,18288,xe" stroked="f">
                  <v:path arrowok="t"/>
                </v:shape>
                <v:shape id="Graphic 1082" o:spid="_x0000_s1035"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" path="m9144,45720l,45720r,9144l9144,54864r,-9144xem7065010,l9144,r,36576l7065010,36576r,-36576xe" fillcolor="red" stroked="f">
                  <v:path arrowok="t"/>
                </v:shape>
                <v:shape id="Graphic 1083" o:spid="_x0000_s1036"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" path="m7055866,l,,,9144r7055866,l7055866,xe" stroked="f">
                  <v:path arrowok="t"/>
                </v:shape>
                <v:shape id="Graphic 1084" o:spid="_x0000_s1037"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" path="m7055866,45720l,45720r,9144l7055866,54864r,-9144xem7110730,r-36576,l7055866,r,36576l7074154,36576r,18288l7110730,54864r,-18288l7110730,xe" fillcolor="red" stroked="f">
                  <v:path arrowok="t"/>
                </v:shape>
                <v:shape id="Graphic 1085" o:spid="_x0000_s1038"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" path="m18288,l9144,,,,,9144r9144,l9144,18288r9131,l18275,9144,18288,xe" stroked="f">
                  <v:path arrowok="t"/>
                </v:shape>
                <v:shape id="Graphic 1086" o:spid="_x0000_s1039"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087" o:spid="_x0000_s1040"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" path="m9143,l,,,9341866r9143,l9143,xe" stroked="f">
                  <v:path arrowok="t"/>
                </v:shape>
                <v:shape id="Graphic 1088" o:spid="_x0000_s1041"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" path="m54864,9360167r-18288,l36576,9341866r-36576,l,9360167r,36563l36576,9396730r18288,l54864,9360167xem7119874,r-9144,l7110730,9341866r9144,l7119874,xe" fillcolor="red" stroked="f">
                  <v:path arrowok="t"/>
                </v:shape>
                <v:shape id="Graphic 1089" o:spid="_x0000_s1042"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" path="m18288,9156r-9157,l9131,,,,,9156r,9132l9131,18288r9157,l18288,9156xe" stroked="f">
                  <v:path arrowok="t"/>
                </v:shape>
                <v:shape id="Graphic 1090" o:spid="_x0000_s1043"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" path="m9144,l,,,9144r9144,l9144,xem7065010,18300r-7055866,l9144,54864r7055866,l7065010,18300xe" fillcolor="red" stroked="f">
                  <v:path arrowok="t"/>
                </v:shape>
                <v:shape id="Graphic 1091" o:spid="_x0000_s1044"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" path="m7055866,l,,,9143r7055866,l7055866,xe" stroked="f">
                  <v:path arrowok="t"/>
                </v:shape>
                <v:shape id="Graphic 1092" o:spid="_x0000_s1045"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" path="m7055866,l,,,9144r7055866,l7055866,xem7110730,r-36576,l7074154,18300r-18288,l7055866,54864r18288,l7110730,54864r,-36564l7110730,xe" fillcolor="red" stroked="f">
                  <v:path arrowok="t"/>
                </v:shape>
                <v:shape id="Graphic 1093" o:spid="_x0000_s1046"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" path="m18288,9156l18275,,9144,r,9156l,9156r,9132l9144,18288r9131,l18288,9156xe" stroked="f">
                  <v:path arrowok="t"/>
                </v:shape>
                <v:shape id="Graphic 1094" o:spid="_x0000_s1047"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" path="m9144,l,,,9144r9144,l9144,xe" fillcolor="red" stroked="f">
                  <v:path arrowok="t"/>
                </v:shape>
                <w10:wrap anchorx="page" anchory="page"/>
              </v:group>
            </w:pict>
          </mc:Fallback>
        </mc:AlternateContent>
      </w:r>
      <w:r>
        <w:rPr>
          <w:b/>
          <w:sz w:val="24"/>
        </w:rPr>
        <w:t>Discounting</w:t>
      </w:r>
      <w:r>
        <w:rPr>
          <w:b/>
          <w:spacing w:val="-6"/>
          <w:sz w:val="24"/>
        </w:rPr>
        <w:t xml:space="preserve"> </w:t>
      </w:r>
      <w:r>
        <w:rPr>
          <w:b/>
          <w:sz w:val="24"/>
        </w:rPr>
        <w:t>bills</w:t>
      </w:r>
      <w:r>
        <w:rPr>
          <w:b/>
          <w:spacing w:val="-5"/>
          <w:sz w:val="24"/>
        </w:rPr>
        <w:t xml:space="preserve"> </w:t>
      </w:r>
      <w:r>
        <w:rPr>
          <w:b/>
          <w:sz w:val="24"/>
        </w:rPr>
        <w:t>of</w:t>
      </w:r>
      <w:r>
        <w:rPr>
          <w:b/>
          <w:spacing w:val="-6"/>
          <w:sz w:val="24"/>
        </w:rPr>
        <w:t xml:space="preserve"> </w:t>
      </w:r>
      <w:r>
        <w:rPr>
          <w:b/>
          <w:sz w:val="24"/>
        </w:rPr>
        <w:t xml:space="preserve">exchange: </w:t>
      </w:r>
      <w:r>
        <w:rPr>
          <w:sz w:val="24"/>
        </w:rPr>
        <w:t>It</w:t>
      </w:r>
      <w:r>
        <w:rPr>
          <w:spacing w:val="-4"/>
          <w:sz w:val="24"/>
        </w:rPr>
        <w:t xml:space="preserve"> </w:t>
      </w:r>
      <w:r>
        <w:rPr>
          <w:sz w:val="24"/>
        </w:rPr>
        <w:t>is</w:t>
      </w:r>
      <w:r>
        <w:rPr>
          <w:spacing w:val="-5"/>
          <w:sz w:val="24"/>
        </w:rPr>
        <w:t xml:space="preserve"> </w:t>
      </w:r>
      <w:r>
        <w:rPr>
          <w:sz w:val="24"/>
        </w:rPr>
        <w:t>a</w:t>
      </w:r>
      <w:r>
        <w:rPr>
          <w:spacing w:val="-9"/>
          <w:sz w:val="24"/>
        </w:rPr>
        <w:t xml:space="preserve"> </w:t>
      </w:r>
      <w:r>
        <w:rPr>
          <w:sz w:val="24"/>
        </w:rPr>
        <w:t>written</w:t>
      </w:r>
      <w:r>
        <w:rPr>
          <w:spacing w:val="-12"/>
          <w:sz w:val="24"/>
        </w:rPr>
        <w:t xml:space="preserve"> </w:t>
      </w:r>
      <w:r>
        <w:rPr>
          <w:sz w:val="24"/>
        </w:rPr>
        <w:t>agreement acknowledging</w:t>
      </w:r>
      <w:r>
        <w:rPr>
          <w:spacing w:val="-7"/>
          <w:sz w:val="24"/>
        </w:rPr>
        <w:t xml:space="preserve"> </w:t>
      </w:r>
      <w:r>
        <w:rPr>
          <w:sz w:val="24"/>
        </w:rPr>
        <w:t>the</w:t>
      </w:r>
      <w:r>
        <w:rPr>
          <w:spacing w:val="-9"/>
          <w:sz w:val="24"/>
        </w:rPr>
        <w:t xml:space="preserve"> </w:t>
      </w:r>
      <w:r>
        <w:rPr>
          <w:sz w:val="24"/>
        </w:rPr>
        <w:t>amount of</w:t>
      </w:r>
      <w:r>
        <w:rPr>
          <w:spacing w:val="-11"/>
          <w:sz w:val="24"/>
        </w:rPr>
        <w:t xml:space="preserve"> </w:t>
      </w:r>
      <w:r>
        <w:rPr>
          <w:sz w:val="24"/>
        </w:rPr>
        <w:t>money</w:t>
      </w:r>
      <w:r>
        <w:rPr>
          <w:spacing w:val="-12"/>
          <w:sz w:val="24"/>
        </w:rPr>
        <w:t xml:space="preserve"> </w:t>
      </w:r>
      <w:r>
        <w:rPr>
          <w:sz w:val="24"/>
        </w:rPr>
        <w:t>to be paid against the goods purchased at a given point of</w:t>
      </w:r>
      <w:r>
        <w:rPr>
          <w:spacing w:val="-2"/>
          <w:sz w:val="24"/>
        </w:rPr>
        <w:t xml:space="preserve"> </w:t>
      </w:r>
      <w:r>
        <w:rPr>
          <w:sz w:val="24"/>
        </w:rPr>
        <w:t>time in the future. The amount can also be cleared before the quoted time through a discounting method of a commercial bank.</w:t>
      </w:r>
    </w:p>
    <w:p w:rsidR="002B0F1A" w:rsidRDefault="00AA42EA">
      <w:pPr>
        <w:spacing w:before="187" w:line="242" w:lineRule="auto"/>
        <w:ind w:left="634" w:right="1479"/>
        <w:rPr>
          <w:sz w:val="24"/>
        </w:rPr>
      </w:pPr>
      <w:r>
        <w:rPr>
          <w:b/>
          <w:sz w:val="24"/>
        </w:rPr>
        <w:t>Overdraft</w:t>
      </w:r>
      <w:r>
        <w:rPr>
          <w:b/>
          <w:spacing w:val="-4"/>
          <w:sz w:val="24"/>
        </w:rPr>
        <w:t xml:space="preserve"> </w:t>
      </w:r>
      <w:r>
        <w:rPr>
          <w:b/>
          <w:sz w:val="24"/>
        </w:rPr>
        <w:t xml:space="preserve">facility: </w:t>
      </w:r>
      <w:r>
        <w:rPr>
          <w:sz w:val="24"/>
        </w:rPr>
        <w:t>It</w:t>
      </w:r>
      <w:r>
        <w:rPr>
          <w:spacing w:val="-2"/>
          <w:sz w:val="24"/>
        </w:rPr>
        <w:t xml:space="preserve"> </w:t>
      </w:r>
      <w:r>
        <w:rPr>
          <w:sz w:val="24"/>
        </w:rPr>
        <w:t>is an</w:t>
      </w:r>
      <w:r>
        <w:rPr>
          <w:spacing w:val="-12"/>
          <w:sz w:val="24"/>
        </w:rPr>
        <w:t xml:space="preserve"> </w:t>
      </w:r>
      <w:r>
        <w:rPr>
          <w:sz w:val="24"/>
        </w:rPr>
        <w:t>advance</w:t>
      </w:r>
      <w:r>
        <w:rPr>
          <w:spacing w:val="-7"/>
          <w:sz w:val="24"/>
        </w:rPr>
        <w:t xml:space="preserve"> </w:t>
      </w:r>
      <w:r>
        <w:rPr>
          <w:sz w:val="24"/>
        </w:rPr>
        <w:t>given</w:t>
      </w:r>
      <w:r>
        <w:rPr>
          <w:spacing w:val="-11"/>
          <w:sz w:val="24"/>
        </w:rPr>
        <w:t xml:space="preserve"> </w:t>
      </w:r>
      <w:r>
        <w:rPr>
          <w:sz w:val="24"/>
        </w:rPr>
        <w:t>to a</w:t>
      </w:r>
      <w:r>
        <w:rPr>
          <w:spacing w:val="-8"/>
          <w:sz w:val="24"/>
        </w:rPr>
        <w:t xml:space="preserve"> </w:t>
      </w:r>
      <w:r>
        <w:rPr>
          <w:sz w:val="24"/>
        </w:rPr>
        <w:t>customer</w:t>
      </w:r>
      <w:r>
        <w:rPr>
          <w:spacing w:val="-4"/>
          <w:sz w:val="24"/>
        </w:rPr>
        <w:t xml:space="preserve"> </w:t>
      </w:r>
      <w:r>
        <w:rPr>
          <w:sz w:val="24"/>
        </w:rPr>
        <w:t>by</w:t>
      </w:r>
      <w:r>
        <w:rPr>
          <w:spacing w:val="-12"/>
          <w:sz w:val="24"/>
        </w:rPr>
        <w:t xml:space="preserve"> </w:t>
      </w:r>
      <w:r>
        <w:rPr>
          <w:sz w:val="24"/>
        </w:rPr>
        <w:t>keeping</w:t>
      </w:r>
      <w:r>
        <w:rPr>
          <w:spacing w:val="-6"/>
          <w:sz w:val="24"/>
        </w:rPr>
        <w:t xml:space="preserve"> </w:t>
      </w:r>
      <w:r>
        <w:rPr>
          <w:sz w:val="24"/>
        </w:rPr>
        <w:t>the</w:t>
      </w:r>
      <w:r>
        <w:rPr>
          <w:spacing w:val="-3"/>
          <w:sz w:val="24"/>
        </w:rPr>
        <w:t xml:space="preserve"> </w:t>
      </w:r>
      <w:r>
        <w:rPr>
          <w:sz w:val="24"/>
        </w:rPr>
        <w:t>current account</w:t>
      </w:r>
      <w:r>
        <w:rPr>
          <w:spacing w:val="-1"/>
          <w:sz w:val="24"/>
        </w:rPr>
        <w:t xml:space="preserve"> </w:t>
      </w:r>
      <w:r>
        <w:rPr>
          <w:sz w:val="24"/>
        </w:rPr>
        <w:t>to</w:t>
      </w:r>
      <w:r>
        <w:rPr>
          <w:spacing w:val="-6"/>
          <w:sz w:val="24"/>
        </w:rPr>
        <w:t xml:space="preserve"> </w:t>
      </w:r>
      <w:r>
        <w:rPr>
          <w:sz w:val="24"/>
        </w:rPr>
        <w:t>overdraw up to the given limit.</w:t>
      </w:r>
    </w:p>
    <w:p w:rsidR="002B0F1A" w:rsidRDefault="00AA42EA">
      <w:pPr>
        <w:spacing w:before="167" w:line="242" w:lineRule="auto"/>
        <w:ind w:left="634" w:right="1240" w:firstLine="57"/>
        <w:rPr>
          <w:sz w:val="24"/>
        </w:rPr>
      </w:pPr>
      <w:r>
        <w:rPr>
          <w:b/>
          <w:sz w:val="24"/>
        </w:rPr>
        <w:t>Purchasing</w:t>
      </w:r>
      <w:r>
        <w:rPr>
          <w:b/>
          <w:spacing w:val="-2"/>
          <w:sz w:val="24"/>
        </w:rPr>
        <w:t xml:space="preserve"> </w:t>
      </w:r>
      <w:r>
        <w:rPr>
          <w:b/>
          <w:sz w:val="24"/>
        </w:rPr>
        <w:t>and</w:t>
      </w:r>
      <w:r>
        <w:rPr>
          <w:b/>
          <w:spacing w:val="-2"/>
          <w:sz w:val="24"/>
        </w:rPr>
        <w:t xml:space="preserve"> </w:t>
      </w:r>
      <w:r>
        <w:rPr>
          <w:b/>
          <w:sz w:val="24"/>
        </w:rPr>
        <w:t>selling</w:t>
      </w:r>
      <w:r>
        <w:rPr>
          <w:b/>
          <w:spacing w:val="-2"/>
          <w:sz w:val="24"/>
        </w:rPr>
        <w:t xml:space="preserve"> </w:t>
      </w:r>
      <w:r>
        <w:rPr>
          <w:b/>
          <w:sz w:val="24"/>
        </w:rPr>
        <w:t>of</w:t>
      </w:r>
      <w:r>
        <w:rPr>
          <w:b/>
          <w:spacing w:val="-5"/>
          <w:sz w:val="24"/>
        </w:rPr>
        <w:t xml:space="preserve"> </w:t>
      </w:r>
      <w:r>
        <w:rPr>
          <w:b/>
          <w:sz w:val="24"/>
        </w:rPr>
        <w:t>the</w:t>
      </w:r>
      <w:r>
        <w:rPr>
          <w:b/>
          <w:spacing w:val="-3"/>
          <w:sz w:val="24"/>
        </w:rPr>
        <w:t xml:space="preserve"> </w:t>
      </w:r>
      <w:r>
        <w:rPr>
          <w:b/>
          <w:sz w:val="24"/>
        </w:rPr>
        <w:t xml:space="preserve">securities: </w:t>
      </w:r>
      <w:r>
        <w:rPr>
          <w:sz w:val="24"/>
        </w:rPr>
        <w:t>The</w:t>
      </w:r>
      <w:r>
        <w:rPr>
          <w:spacing w:val="-3"/>
          <w:sz w:val="24"/>
        </w:rPr>
        <w:t xml:space="preserve"> </w:t>
      </w:r>
      <w:r>
        <w:rPr>
          <w:sz w:val="24"/>
        </w:rPr>
        <w:t>bank</w:t>
      </w:r>
      <w:r>
        <w:rPr>
          <w:spacing w:val="-7"/>
          <w:sz w:val="24"/>
        </w:rPr>
        <w:t xml:space="preserve"> </w:t>
      </w:r>
      <w:r>
        <w:rPr>
          <w:sz w:val="24"/>
        </w:rPr>
        <w:t>offers you</w:t>
      </w:r>
      <w:r>
        <w:rPr>
          <w:spacing w:val="-2"/>
          <w:sz w:val="24"/>
        </w:rPr>
        <w:t xml:space="preserve"> </w:t>
      </w:r>
      <w:r>
        <w:rPr>
          <w:sz w:val="24"/>
        </w:rPr>
        <w:t>with</w:t>
      </w:r>
      <w:r>
        <w:rPr>
          <w:spacing w:val="-7"/>
          <w:sz w:val="24"/>
        </w:rPr>
        <w:t xml:space="preserve"> </w:t>
      </w:r>
      <w:r>
        <w:rPr>
          <w:sz w:val="24"/>
        </w:rPr>
        <w:t>the facility</w:t>
      </w:r>
      <w:r>
        <w:rPr>
          <w:spacing w:val="-12"/>
          <w:sz w:val="24"/>
        </w:rPr>
        <w:t xml:space="preserve"> </w:t>
      </w:r>
      <w:r>
        <w:rPr>
          <w:sz w:val="24"/>
        </w:rPr>
        <w:t>of</w:t>
      </w:r>
      <w:r>
        <w:rPr>
          <w:spacing w:val="-10"/>
          <w:sz w:val="24"/>
        </w:rPr>
        <w:t xml:space="preserve"> </w:t>
      </w:r>
      <w:r>
        <w:rPr>
          <w:sz w:val="24"/>
        </w:rPr>
        <w:t>selling</w:t>
      </w:r>
      <w:r>
        <w:rPr>
          <w:spacing w:val="-2"/>
          <w:sz w:val="24"/>
        </w:rPr>
        <w:t xml:space="preserve"> </w:t>
      </w:r>
      <w:r>
        <w:rPr>
          <w:sz w:val="24"/>
        </w:rPr>
        <w:t>and buying the securities.</w:t>
      </w:r>
    </w:p>
    <w:p w:rsidR="002B0F1A" w:rsidRDefault="00AA42EA">
      <w:pPr>
        <w:spacing w:before="172" w:line="242" w:lineRule="auto"/>
        <w:ind w:left="634" w:right="1479"/>
        <w:rPr>
          <w:sz w:val="24"/>
        </w:rPr>
      </w:pPr>
      <w:r>
        <w:rPr>
          <w:b/>
          <w:sz w:val="24"/>
        </w:rPr>
        <w:t>Locker</w:t>
      </w:r>
      <w:r>
        <w:rPr>
          <w:b/>
          <w:spacing w:val="-12"/>
          <w:sz w:val="24"/>
        </w:rPr>
        <w:t xml:space="preserve"> </w:t>
      </w:r>
      <w:r>
        <w:rPr>
          <w:b/>
          <w:sz w:val="24"/>
        </w:rPr>
        <w:t xml:space="preserve">facilities: </w:t>
      </w:r>
      <w:r>
        <w:rPr>
          <w:sz w:val="24"/>
        </w:rPr>
        <w:t>A</w:t>
      </w:r>
      <w:r>
        <w:rPr>
          <w:spacing w:val="-8"/>
          <w:sz w:val="24"/>
        </w:rPr>
        <w:t xml:space="preserve"> </w:t>
      </w:r>
      <w:r>
        <w:rPr>
          <w:sz w:val="24"/>
        </w:rPr>
        <w:t>bank</w:t>
      </w:r>
      <w:r>
        <w:rPr>
          <w:spacing w:val="-2"/>
          <w:sz w:val="24"/>
        </w:rPr>
        <w:t xml:space="preserve"> </w:t>
      </w:r>
      <w:r>
        <w:rPr>
          <w:sz w:val="24"/>
        </w:rPr>
        <w:t>provides locker facilities</w:t>
      </w:r>
      <w:r>
        <w:rPr>
          <w:spacing w:val="-4"/>
          <w:sz w:val="24"/>
        </w:rPr>
        <w:t xml:space="preserve"> </w:t>
      </w:r>
      <w:r>
        <w:rPr>
          <w:sz w:val="24"/>
        </w:rPr>
        <w:t>to</w:t>
      </w:r>
      <w:r>
        <w:rPr>
          <w:spacing w:val="-8"/>
          <w:sz w:val="24"/>
        </w:rPr>
        <w:t xml:space="preserve"> </w:t>
      </w:r>
      <w:r>
        <w:rPr>
          <w:sz w:val="24"/>
        </w:rPr>
        <w:t>the</w:t>
      </w:r>
      <w:r>
        <w:rPr>
          <w:spacing w:val="-4"/>
          <w:sz w:val="24"/>
        </w:rPr>
        <w:t xml:space="preserve"> </w:t>
      </w:r>
      <w:r>
        <w:rPr>
          <w:sz w:val="24"/>
        </w:rPr>
        <w:t>customers</w:t>
      </w:r>
      <w:r>
        <w:rPr>
          <w:spacing w:val="-9"/>
          <w:sz w:val="24"/>
        </w:rPr>
        <w:t xml:space="preserve"> </w:t>
      </w:r>
      <w:r>
        <w:rPr>
          <w:sz w:val="24"/>
        </w:rPr>
        <w:t>to</w:t>
      </w:r>
      <w:r>
        <w:rPr>
          <w:spacing w:val="-3"/>
          <w:sz w:val="24"/>
        </w:rPr>
        <w:t xml:space="preserve"> </w:t>
      </w:r>
      <w:r>
        <w:rPr>
          <w:sz w:val="24"/>
        </w:rPr>
        <w:t>keep</w:t>
      </w:r>
      <w:r>
        <w:rPr>
          <w:spacing w:val="-12"/>
          <w:sz w:val="24"/>
        </w:rPr>
        <w:t xml:space="preserve"> </w:t>
      </w:r>
      <w:r>
        <w:rPr>
          <w:sz w:val="24"/>
        </w:rPr>
        <w:t>their valuables</w:t>
      </w:r>
      <w:r>
        <w:rPr>
          <w:spacing w:val="-9"/>
          <w:sz w:val="24"/>
        </w:rPr>
        <w:t xml:space="preserve"> </w:t>
      </w:r>
      <w:r>
        <w:rPr>
          <w:sz w:val="24"/>
        </w:rPr>
        <w:t>or documents safely. The banks charge a minimum of an annual fee for this service.</w:t>
      </w:r>
    </w:p>
    <w:p w:rsidR="002B0F1A" w:rsidRDefault="002B0F1A">
      <w:pPr>
        <w:pStyle w:val="BodyText"/>
        <w:spacing w:before="84"/>
        <w:rPr>
          <w:sz w:val="24"/>
        </w:rPr>
      </w:pPr>
    </w:p>
    <w:p w:rsidR="002B0F1A" w:rsidRDefault="00AA42EA">
      <w:pPr>
        <w:pStyle w:val="Heading4"/>
      </w:pPr>
      <w:bookmarkStart w:id="103" w:name="Types_of_Commercial_Banks:"/>
      <w:bookmarkEnd w:id="103"/>
      <w:r>
        <w:t>Types</w:t>
      </w:r>
      <w:r>
        <w:rPr>
          <w:spacing w:val="-7"/>
        </w:rPr>
        <w:t xml:space="preserve"> </w:t>
      </w:r>
      <w:r>
        <w:t>of</w:t>
      </w:r>
      <w:r>
        <w:rPr>
          <w:spacing w:val="-4"/>
        </w:rPr>
        <w:t xml:space="preserve"> </w:t>
      </w:r>
      <w:r>
        <w:t>Commercial</w:t>
      </w:r>
      <w:r>
        <w:rPr>
          <w:spacing w:val="-7"/>
        </w:rPr>
        <w:t xml:space="preserve"> </w:t>
      </w:r>
      <w:r>
        <w:rPr>
          <w:spacing w:val="-2"/>
        </w:rPr>
        <w:t>Banks:</w:t>
      </w: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rPr>
          <w:b/>
          <w:sz w:val="24"/>
        </w:rPr>
      </w:pPr>
    </w:p>
    <w:p w:rsidR="002B0F1A" w:rsidRDefault="002B0F1A">
      <w:pPr>
        <w:pStyle w:val="BodyText"/>
        <w:spacing w:before="186"/>
        <w:rPr>
          <w:b/>
          <w:sz w:val="24"/>
        </w:rPr>
      </w:pPr>
    </w:p>
    <w:p w:rsidR="002B0F1A" w:rsidRDefault="00AA42EA">
      <w:pPr>
        <w:ind w:left="634"/>
        <w:rPr>
          <w:sz w:val="24"/>
        </w:rPr>
      </w:pPr>
      <w:r>
        <w:rPr>
          <w:sz w:val="24"/>
        </w:rPr>
        <w:t>There</w:t>
      </w:r>
      <w:r>
        <w:rPr>
          <w:spacing w:val="-9"/>
          <w:sz w:val="24"/>
        </w:rPr>
        <w:t xml:space="preserve"> </w:t>
      </w:r>
      <w:r>
        <w:rPr>
          <w:sz w:val="24"/>
        </w:rPr>
        <w:t>are</w:t>
      </w:r>
      <w:r>
        <w:rPr>
          <w:spacing w:val="-6"/>
          <w:sz w:val="24"/>
        </w:rPr>
        <w:t xml:space="preserve"> </w:t>
      </w:r>
      <w:r>
        <w:rPr>
          <w:sz w:val="24"/>
        </w:rPr>
        <w:t>three</w:t>
      </w:r>
      <w:r>
        <w:rPr>
          <w:spacing w:val="-6"/>
          <w:sz w:val="24"/>
        </w:rPr>
        <w:t xml:space="preserve"> </w:t>
      </w:r>
      <w:r>
        <w:rPr>
          <w:sz w:val="24"/>
        </w:rPr>
        <w:t>different</w:t>
      </w:r>
      <w:r>
        <w:rPr>
          <w:spacing w:val="1"/>
          <w:sz w:val="24"/>
        </w:rPr>
        <w:t xml:space="preserve"> </w:t>
      </w:r>
      <w:r>
        <w:rPr>
          <w:sz w:val="24"/>
        </w:rPr>
        <w:t>types</w:t>
      </w:r>
      <w:r>
        <w:rPr>
          <w:spacing w:val="-8"/>
          <w:sz w:val="24"/>
        </w:rPr>
        <w:t xml:space="preserve"> </w:t>
      </w:r>
      <w:r>
        <w:rPr>
          <w:sz w:val="24"/>
        </w:rPr>
        <w:t>of</w:t>
      </w:r>
      <w:r>
        <w:rPr>
          <w:spacing w:val="-9"/>
          <w:sz w:val="24"/>
        </w:rPr>
        <w:t xml:space="preserve"> </w:t>
      </w:r>
      <w:r>
        <w:rPr>
          <w:sz w:val="24"/>
        </w:rPr>
        <w:t>scheduled commercial</w:t>
      </w:r>
      <w:r>
        <w:rPr>
          <w:spacing w:val="-4"/>
          <w:sz w:val="24"/>
        </w:rPr>
        <w:t xml:space="preserve"> </w:t>
      </w:r>
      <w:r>
        <w:rPr>
          <w:spacing w:val="-2"/>
          <w:sz w:val="24"/>
        </w:rPr>
        <w:t>banks.</w:t>
      </w:r>
    </w:p>
    <w:p w:rsidR="002B0F1A" w:rsidRDefault="00AA42EA">
      <w:pPr>
        <w:spacing w:before="176"/>
        <w:ind w:left="634" w:right="1479" w:firstLine="57"/>
        <w:rPr>
          <w:sz w:val="24"/>
        </w:rPr>
      </w:pPr>
      <w:r>
        <w:rPr>
          <w:b/>
          <w:sz w:val="24"/>
        </w:rPr>
        <w:t xml:space="preserve">Private bank –: </w:t>
      </w:r>
      <w:r>
        <w:rPr>
          <w:sz w:val="24"/>
        </w:rPr>
        <w:t>It is a type of</w:t>
      </w:r>
      <w:r>
        <w:rPr>
          <w:spacing w:val="-1"/>
          <w:sz w:val="24"/>
        </w:rPr>
        <w:t xml:space="preserve"> </w:t>
      </w:r>
      <w:r>
        <w:rPr>
          <w:sz w:val="24"/>
        </w:rPr>
        <w:t>commercial banks where private individuals and businesses own a majority</w:t>
      </w:r>
      <w:r>
        <w:rPr>
          <w:spacing w:val="-14"/>
          <w:sz w:val="24"/>
        </w:rPr>
        <w:t xml:space="preserve"> </w:t>
      </w:r>
      <w:r>
        <w:rPr>
          <w:sz w:val="24"/>
        </w:rPr>
        <w:t>of</w:t>
      </w:r>
      <w:r>
        <w:rPr>
          <w:spacing w:val="-14"/>
          <w:sz w:val="24"/>
        </w:rPr>
        <w:t xml:space="preserve"> </w:t>
      </w:r>
      <w:r>
        <w:rPr>
          <w:sz w:val="24"/>
        </w:rPr>
        <w:t>the</w:t>
      </w:r>
      <w:r>
        <w:rPr>
          <w:spacing w:val="-3"/>
          <w:sz w:val="24"/>
        </w:rPr>
        <w:t xml:space="preserve"> </w:t>
      </w:r>
      <w:r>
        <w:rPr>
          <w:sz w:val="24"/>
        </w:rPr>
        <w:t>share</w:t>
      </w:r>
      <w:r>
        <w:rPr>
          <w:spacing w:val="-3"/>
          <w:sz w:val="24"/>
        </w:rPr>
        <w:t xml:space="preserve"> </w:t>
      </w:r>
      <w:r>
        <w:rPr>
          <w:sz w:val="24"/>
        </w:rPr>
        <w:t>capital. All</w:t>
      </w:r>
      <w:r>
        <w:rPr>
          <w:spacing w:val="-11"/>
          <w:sz w:val="24"/>
        </w:rPr>
        <w:t xml:space="preserve"> </w:t>
      </w:r>
      <w:r>
        <w:rPr>
          <w:sz w:val="24"/>
        </w:rPr>
        <w:t>private</w:t>
      </w:r>
      <w:r>
        <w:rPr>
          <w:spacing w:val="-2"/>
          <w:sz w:val="24"/>
        </w:rPr>
        <w:t xml:space="preserve"> </w:t>
      </w:r>
      <w:r>
        <w:rPr>
          <w:sz w:val="24"/>
        </w:rPr>
        <w:t>banks</w:t>
      </w:r>
      <w:r>
        <w:rPr>
          <w:spacing w:val="-9"/>
          <w:sz w:val="24"/>
        </w:rPr>
        <w:t xml:space="preserve"> </w:t>
      </w:r>
      <w:r>
        <w:rPr>
          <w:sz w:val="24"/>
        </w:rPr>
        <w:t>are recorded</w:t>
      </w:r>
      <w:r>
        <w:rPr>
          <w:spacing w:val="-10"/>
          <w:sz w:val="24"/>
        </w:rPr>
        <w:t xml:space="preserve"> </w:t>
      </w:r>
      <w:r>
        <w:rPr>
          <w:sz w:val="24"/>
        </w:rPr>
        <w:t>as</w:t>
      </w:r>
      <w:r>
        <w:rPr>
          <w:spacing w:val="-4"/>
          <w:sz w:val="24"/>
        </w:rPr>
        <w:t xml:space="preserve"> </w:t>
      </w:r>
      <w:r>
        <w:rPr>
          <w:sz w:val="24"/>
        </w:rPr>
        <w:t>companies</w:t>
      </w:r>
      <w:r>
        <w:rPr>
          <w:spacing w:val="-8"/>
          <w:sz w:val="24"/>
        </w:rPr>
        <w:t xml:space="preserve"> </w:t>
      </w:r>
      <w:r>
        <w:rPr>
          <w:sz w:val="24"/>
        </w:rPr>
        <w:t>with</w:t>
      </w:r>
      <w:r>
        <w:rPr>
          <w:spacing w:val="-6"/>
          <w:sz w:val="24"/>
        </w:rPr>
        <w:t xml:space="preserve"> </w:t>
      </w:r>
      <w:r>
        <w:rPr>
          <w:sz w:val="24"/>
        </w:rPr>
        <w:t>limited liability.</w:t>
      </w:r>
      <w:r>
        <w:rPr>
          <w:spacing w:val="-3"/>
          <w:sz w:val="24"/>
        </w:rPr>
        <w:t xml:space="preserve"> </w:t>
      </w:r>
      <w:r>
        <w:rPr>
          <w:sz w:val="24"/>
        </w:rPr>
        <w:t>Such as Housing Development Finance Corporation (HDFC) Bank, Industrial Credit and Investment Corporation of India (ICICI) Bank, Yes Bank, and more such banks.</w:t>
      </w:r>
    </w:p>
    <w:p w:rsidR="002B0F1A" w:rsidRDefault="00AA42EA">
      <w:pPr>
        <w:spacing w:before="178"/>
        <w:ind w:left="634" w:right="1682" w:firstLine="57"/>
        <w:rPr>
          <w:sz w:val="24"/>
        </w:rPr>
      </w:pPr>
      <w:r>
        <w:rPr>
          <w:b/>
          <w:sz w:val="24"/>
        </w:rPr>
        <w:t xml:space="preserve">Public bank –: </w:t>
      </w:r>
      <w:r>
        <w:rPr>
          <w:sz w:val="24"/>
        </w:rPr>
        <w:t>It is a type of bank that is nationalised, and the government holds a significant stake.</w:t>
      </w:r>
      <w:r>
        <w:rPr>
          <w:spacing w:val="40"/>
          <w:sz w:val="24"/>
        </w:rPr>
        <w:t xml:space="preserve"> </w:t>
      </w:r>
      <w:r>
        <w:rPr>
          <w:sz w:val="24"/>
        </w:rPr>
        <w:t>For</w:t>
      </w:r>
      <w:r>
        <w:rPr>
          <w:spacing w:val="-9"/>
          <w:sz w:val="24"/>
        </w:rPr>
        <w:t xml:space="preserve"> </w:t>
      </w:r>
      <w:r>
        <w:rPr>
          <w:sz w:val="24"/>
        </w:rPr>
        <w:t>example,</w:t>
      </w:r>
      <w:r>
        <w:rPr>
          <w:spacing w:val="-4"/>
          <w:sz w:val="24"/>
        </w:rPr>
        <w:t xml:space="preserve"> </w:t>
      </w:r>
      <w:r>
        <w:rPr>
          <w:sz w:val="24"/>
        </w:rPr>
        <w:t>Bank</w:t>
      </w:r>
      <w:r>
        <w:rPr>
          <w:spacing w:val="-6"/>
          <w:sz w:val="24"/>
        </w:rPr>
        <w:t xml:space="preserve"> </w:t>
      </w:r>
      <w:r>
        <w:rPr>
          <w:sz w:val="24"/>
        </w:rPr>
        <w:t>of</w:t>
      </w:r>
      <w:r>
        <w:rPr>
          <w:spacing w:val="-14"/>
          <w:sz w:val="24"/>
        </w:rPr>
        <w:t xml:space="preserve"> </w:t>
      </w:r>
      <w:r>
        <w:rPr>
          <w:sz w:val="24"/>
        </w:rPr>
        <w:t>Baroda,</w:t>
      </w:r>
      <w:r>
        <w:rPr>
          <w:spacing w:val="-3"/>
          <w:sz w:val="24"/>
        </w:rPr>
        <w:t xml:space="preserve"> </w:t>
      </w:r>
      <w:r>
        <w:rPr>
          <w:sz w:val="24"/>
        </w:rPr>
        <w:t>State</w:t>
      </w:r>
      <w:r>
        <w:rPr>
          <w:spacing w:val="-7"/>
          <w:sz w:val="24"/>
        </w:rPr>
        <w:t xml:space="preserve"> </w:t>
      </w:r>
      <w:r>
        <w:rPr>
          <w:sz w:val="24"/>
        </w:rPr>
        <w:t>Bank</w:t>
      </w:r>
      <w:r>
        <w:rPr>
          <w:spacing w:val="-2"/>
          <w:sz w:val="24"/>
        </w:rPr>
        <w:t xml:space="preserve"> </w:t>
      </w:r>
      <w:r>
        <w:rPr>
          <w:sz w:val="24"/>
        </w:rPr>
        <w:t>of</w:t>
      </w:r>
      <w:r>
        <w:rPr>
          <w:spacing w:val="-9"/>
          <w:sz w:val="24"/>
        </w:rPr>
        <w:t xml:space="preserve"> </w:t>
      </w:r>
      <w:r>
        <w:rPr>
          <w:sz w:val="24"/>
        </w:rPr>
        <w:t>India</w:t>
      </w:r>
      <w:r>
        <w:rPr>
          <w:spacing w:val="-2"/>
          <w:sz w:val="24"/>
        </w:rPr>
        <w:t xml:space="preserve"> </w:t>
      </w:r>
      <w:r>
        <w:rPr>
          <w:sz w:val="24"/>
        </w:rPr>
        <w:t>(SBI),</w:t>
      </w:r>
      <w:r>
        <w:rPr>
          <w:spacing w:val="-3"/>
          <w:sz w:val="24"/>
        </w:rPr>
        <w:t xml:space="preserve"> </w:t>
      </w:r>
      <w:r>
        <w:rPr>
          <w:sz w:val="24"/>
        </w:rPr>
        <w:t>Dena</w:t>
      </w:r>
      <w:r>
        <w:rPr>
          <w:spacing w:val="-3"/>
          <w:sz w:val="24"/>
        </w:rPr>
        <w:t xml:space="preserve"> </w:t>
      </w:r>
      <w:r>
        <w:rPr>
          <w:sz w:val="24"/>
        </w:rPr>
        <w:t>Bank,</w:t>
      </w:r>
      <w:r>
        <w:rPr>
          <w:spacing w:val="-4"/>
          <w:sz w:val="24"/>
        </w:rPr>
        <w:t xml:space="preserve"> </w:t>
      </w:r>
      <w:r>
        <w:rPr>
          <w:sz w:val="24"/>
        </w:rPr>
        <w:t>Corporation</w:t>
      </w:r>
      <w:r>
        <w:rPr>
          <w:spacing w:val="-9"/>
          <w:sz w:val="24"/>
        </w:rPr>
        <w:t xml:space="preserve"> </w:t>
      </w:r>
      <w:r>
        <w:rPr>
          <w:sz w:val="24"/>
        </w:rPr>
        <w:t>Bank, and Punjab National Bank.</w:t>
      </w:r>
    </w:p>
    <w:p w:rsidR="002B0F1A" w:rsidRDefault="00AA42EA">
      <w:pPr>
        <w:spacing w:before="183" w:line="237" w:lineRule="auto"/>
        <w:ind w:left="634" w:right="1479"/>
        <w:rPr>
          <w:sz w:val="24"/>
        </w:rPr>
      </w:pPr>
      <w:r>
        <w:rPr>
          <w:b/>
          <w:sz w:val="24"/>
        </w:rPr>
        <w:t xml:space="preserve">Foreign bank –: </w:t>
      </w:r>
      <w:r>
        <w:rPr>
          <w:sz w:val="24"/>
        </w:rPr>
        <w:t>These banks are established in foreign countries and have branches in other countries.</w:t>
      </w:r>
      <w:r>
        <w:rPr>
          <w:spacing w:val="-5"/>
          <w:sz w:val="24"/>
        </w:rPr>
        <w:t xml:space="preserve"> </w:t>
      </w:r>
      <w:r>
        <w:rPr>
          <w:sz w:val="24"/>
        </w:rPr>
        <w:t>For</w:t>
      </w:r>
      <w:r>
        <w:rPr>
          <w:spacing w:val="-7"/>
          <w:sz w:val="24"/>
        </w:rPr>
        <w:t xml:space="preserve"> </w:t>
      </w:r>
      <w:r>
        <w:rPr>
          <w:sz w:val="24"/>
        </w:rPr>
        <w:t>instance,</w:t>
      </w:r>
      <w:r>
        <w:rPr>
          <w:spacing w:val="-2"/>
          <w:sz w:val="24"/>
        </w:rPr>
        <w:t xml:space="preserve"> </w:t>
      </w:r>
      <w:r>
        <w:rPr>
          <w:sz w:val="24"/>
        </w:rPr>
        <w:t>American</w:t>
      </w:r>
      <w:r>
        <w:rPr>
          <w:spacing w:val="-13"/>
          <w:sz w:val="24"/>
        </w:rPr>
        <w:t xml:space="preserve"> </w:t>
      </w:r>
      <w:r>
        <w:rPr>
          <w:sz w:val="24"/>
        </w:rPr>
        <w:t>Express</w:t>
      </w:r>
      <w:r>
        <w:rPr>
          <w:spacing w:val="-5"/>
          <w:sz w:val="24"/>
        </w:rPr>
        <w:t xml:space="preserve"> </w:t>
      </w:r>
      <w:r>
        <w:rPr>
          <w:sz w:val="24"/>
        </w:rPr>
        <w:t>Bank,</w:t>
      </w:r>
      <w:r>
        <w:rPr>
          <w:spacing w:val="-2"/>
          <w:sz w:val="24"/>
        </w:rPr>
        <w:t xml:space="preserve"> </w:t>
      </w:r>
      <w:r>
        <w:rPr>
          <w:sz w:val="24"/>
        </w:rPr>
        <w:t>Hong</w:t>
      </w:r>
      <w:r>
        <w:rPr>
          <w:spacing w:val="-8"/>
          <w:sz w:val="24"/>
        </w:rPr>
        <w:t xml:space="preserve"> </w:t>
      </w:r>
      <w:r>
        <w:rPr>
          <w:sz w:val="24"/>
        </w:rPr>
        <w:t>Kong</w:t>
      </w:r>
      <w:r>
        <w:rPr>
          <w:spacing w:val="-9"/>
          <w:sz w:val="24"/>
        </w:rPr>
        <w:t xml:space="preserve"> </w:t>
      </w:r>
      <w:r>
        <w:rPr>
          <w:sz w:val="24"/>
        </w:rPr>
        <w:t>and</w:t>
      </w:r>
      <w:r>
        <w:rPr>
          <w:spacing w:val="-4"/>
          <w:sz w:val="24"/>
        </w:rPr>
        <w:t xml:space="preserve"> </w:t>
      </w:r>
      <w:r>
        <w:rPr>
          <w:sz w:val="24"/>
        </w:rPr>
        <w:t>Shanghai</w:t>
      </w:r>
      <w:r>
        <w:rPr>
          <w:spacing w:val="-12"/>
          <w:sz w:val="24"/>
        </w:rPr>
        <w:t xml:space="preserve"> </w:t>
      </w:r>
      <w:r>
        <w:rPr>
          <w:sz w:val="24"/>
        </w:rPr>
        <w:t>Banking</w:t>
      </w:r>
      <w:r>
        <w:rPr>
          <w:spacing w:val="-8"/>
          <w:sz w:val="24"/>
        </w:rPr>
        <w:t xml:space="preserve"> </w:t>
      </w:r>
      <w:r>
        <w:rPr>
          <w:sz w:val="24"/>
        </w:rPr>
        <w:t>Corporation (HSBC), Standard &amp; Chartered Bank, Citibank, and more such banks.</w:t>
      </w:r>
    </w:p>
    <w:p w:rsidR="002B0F1A" w:rsidRDefault="002B0F1A">
      <w:pPr>
        <w:pStyle w:val="BodyText"/>
        <w:spacing w:before="83"/>
        <w:rPr>
          <w:sz w:val="24"/>
        </w:rPr>
      </w:pPr>
    </w:p>
    <w:p w:rsidR="002B0F1A" w:rsidRDefault="00AA42EA">
      <w:pPr>
        <w:ind w:left="634"/>
        <w:rPr>
          <w:sz w:val="24"/>
        </w:rPr>
      </w:pPr>
      <w:r>
        <w:rPr>
          <w:sz w:val="24"/>
        </w:rPr>
        <w:t>Examples</w:t>
      </w:r>
      <w:r>
        <w:rPr>
          <w:spacing w:val="-5"/>
          <w:sz w:val="24"/>
        </w:rPr>
        <w:t xml:space="preserve"> </w:t>
      </w:r>
      <w:r>
        <w:rPr>
          <w:sz w:val="24"/>
        </w:rPr>
        <w:t>of</w:t>
      </w:r>
      <w:r>
        <w:rPr>
          <w:spacing w:val="-11"/>
          <w:sz w:val="24"/>
        </w:rPr>
        <w:t xml:space="preserve"> </w:t>
      </w:r>
      <w:r>
        <w:rPr>
          <w:sz w:val="24"/>
        </w:rPr>
        <w:t>Commercial</w:t>
      </w:r>
      <w:r>
        <w:rPr>
          <w:spacing w:val="-6"/>
          <w:sz w:val="24"/>
        </w:rPr>
        <w:t xml:space="preserve"> </w:t>
      </w:r>
      <w:r>
        <w:rPr>
          <w:spacing w:val="-4"/>
          <w:sz w:val="24"/>
        </w:rPr>
        <w:t>Banks</w:t>
      </w:r>
    </w:p>
    <w:p w:rsidR="002B0F1A" w:rsidRDefault="00AA42EA">
      <w:pPr>
        <w:spacing w:before="223"/>
        <w:ind w:left="634"/>
        <w:rPr>
          <w:sz w:val="24"/>
        </w:rPr>
      </w:pPr>
      <w:r>
        <w:rPr>
          <w:sz w:val="24"/>
        </w:rPr>
        <w:t>Few</w:t>
      </w:r>
      <w:r>
        <w:rPr>
          <w:spacing w:val="-4"/>
          <w:sz w:val="24"/>
        </w:rPr>
        <w:t xml:space="preserve"> </w:t>
      </w:r>
      <w:r>
        <w:rPr>
          <w:sz w:val="24"/>
        </w:rPr>
        <w:t>examples</w:t>
      </w:r>
      <w:r>
        <w:rPr>
          <w:spacing w:val="-6"/>
          <w:sz w:val="24"/>
        </w:rPr>
        <w:t xml:space="preserve"> </w:t>
      </w:r>
      <w:r>
        <w:rPr>
          <w:sz w:val="24"/>
        </w:rPr>
        <w:t>of</w:t>
      </w:r>
      <w:r>
        <w:rPr>
          <w:spacing w:val="-8"/>
          <w:sz w:val="24"/>
        </w:rPr>
        <w:t xml:space="preserve"> </w:t>
      </w:r>
      <w:r>
        <w:rPr>
          <w:sz w:val="24"/>
        </w:rPr>
        <w:t>commercial</w:t>
      </w:r>
      <w:r>
        <w:rPr>
          <w:spacing w:val="-4"/>
          <w:sz w:val="24"/>
        </w:rPr>
        <w:t xml:space="preserve"> </w:t>
      </w:r>
      <w:r>
        <w:rPr>
          <w:sz w:val="24"/>
        </w:rPr>
        <w:t>banks</w:t>
      </w:r>
      <w:r>
        <w:rPr>
          <w:spacing w:val="-1"/>
          <w:sz w:val="24"/>
        </w:rPr>
        <w:t xml:space="preserve"> </w:t>
      </w:r>
      <w:r>
        <w:rPr>
          <w:sz w:val="24"/>
        </w:rPr>
        <w:t>in</w:t>
      </w:r>
      <w:r>
        <w:rPr>
          <w:spacing w:val="-5"/>
          <w:sz w:val="24"/>
        </w:rPr>
        <w:t xml:space="preserve"> </w:t>
      </w:r>
      <w:r>
        <w:rPr>
          <w:sz w:val="24"/>
        </w:rPr>
        <w:t>India</w:t>
      </w:r>
      <w:r>
        <w:rPr>
          <w:spacing w:val="-2"/>
          <w:sz w:val="24"/>
        </w:rPr>
        <w:t xml:space="preserve"> </w:t>
      </w:r>
      <w:r>
        <w:rPr>
          <w:sz w:val="24"/>
        </w:rPr>
        <w:t>are</w:t>
      </w:r>
      <w:r>
        <w:rPr>
          <w:spacing w:val="-4"/>
          <w:sz w:val="24"/>
        </w:rPr>
        <w:t xml:space="preserve"> </w:t>
      </w:r>
      <w:r>
        <w:rPr>
          <w:sz w:val="24"/>
        </w:rPr>
        <w:t>as</w:t>
      </w:r>
      <w:r>
        <w:rPr>
          <w:spacing w:val="3"/>
          <w:sz w:val="24"/>
        </w:rPr>
        <w:t xml:space="preserve"> </w:t>
      </w:r>
      <w:r>
        <w:rPr>
          <w:spacing w:val="-2"/>
          <w:sz w:val="24"/>
        </w:rPr>
        <w:t>follows:</w:t>
      </w:r>
    </w:p>
    <w:p w:rsidR="002B0F1A" w:rsidRDefault="00AA42EA">
      <w:pPr>
        <w:pStyle w:val="ListParagraph"/>
        <w:numPr>
          <w:ilvl w:val="1"/>
          <w:numId w:val="131"/>
        </w:numPr>
        <w:tabs>
          <w:tab w:val="left" w:pos="1108"/>
        </w:tabs>
        <w:spacing w:before="180"/>
        <w:ind w:left="1108" w:hanging="239"/>
        <w:rPr>
          <w:sz w:val="24"/>
        </w:rPr>
      </w:pPr>
      <w:r>
        <w:rPr>
          <w:sz w:val="24"/>
        </w:rPr>
        <w:t>State</w:t>
      </w:r>
      <w:r>
        <w:rPr>
          <w:spacing w:val="-9"/>
          <w:sz w:val="24"/>
        </w:rPr>
        <w:t xml:space="preserve"> </w:t>
      </w:r>
      <w:r>
        <w:rPr>
          <w:sz w:val="24"/>
        </w:rPr>
        <w:t>Bank</w:t>
      </w:r>
      <w:r>
        <w:rPr>
          <w:spacing w:val="-3"/>
          <w:sz w:val="24"/>
        </w:rPr>
        <w:t xml:space="preserve"> </w:t>
      </w:r>
      <w:r>
        <w:rPr>
          <w:sz w:val="24"/>
        </w:rPr>
        <w:t>of</w:t>
      </w:r>
      <w:r>
        <w:rPr>
          <w:spacing w:val="-6"/>
          <w:sz w:val="24"/>
        </w:rPr>
        <w:t xml:space="preserve"> </w:t>
      </w:r>
      <w:r>
        <w:rPr>
          <w:sz w:val="24"/>
        </w:rPr>
        <w:t>India</w:t>
      </w:r>
      <w:r>
        <w:rPr>
          <w:spacing w:val="2"/>
          <w:sz w:val="24"/>
        </w:rPr>
        <w:t xml:space="preserve"> </w:t>
      </w:r>
      <w:r>
        <w:rPr>
          <w:spacing w:val="-4"/>
          <w:sz w:val="24"/>
        </w:rPr>
        <w:t>(SBI)</w:t>
      </w:r>
    </w:p>
    <w:p w:rsidR="002B0F1A" w:rsidRDefault="002B0F1A">
      <w:pPr>
        <w:pStyle w:val="BodyText"/>
        <w:spacing w:before="106"/>
        <w:rPr>
          <w:sz w:val="24"/>
        </w:rPr>
      </w:pPr>
    </w:p>
    <w:p w:rsidR="002B0F1A" w:rsidRDefault="00AA42EA">
      <w:pPr>
        <w:pStyle w:val="BodyText"/>
        <w:ind w:right="1434"/>
        <w:jc w:val="right"/>
        <w:rPr>
          <w:rFonts w:ascii="Calibri"/>
        </w:rPr>
      </w:pPr>
      <w:r>
        <w:rPr>
          <w:rFonts w:ascii="Calibri"/>
          <w:spacing w:val="-5"/>
        </w:rPr>
        <w:t>47</w:t>
      </w:r>
    </w:p>
    <w:p w:rsidR="002B0F1A" w:rsidRDefault="002B0F1A">
      <w:pPr>
        <w:tabs>
          <w:tab w:val="left" w:pos="9426"/>
        </w:tabs>
        <w:spacing w:before="61"/>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ListParagraph"/>
        <w:numPr>
          <w:ilvl w:val="1"/>
          <w:numId w:val="131"/>
        </w:numPr>
        <w:tabs>
          <w:tab w:val="left" w:pos="1108"/>
        </w:tabs>
        <w:spacing w:before="64"/>
        <w:ind w:left="1108" w:hanging="239"/>
        <w:rPr>
          <w:sz w:val="24"/>
        </w:rPr>
      </w:pPr>
      <w:r>
        <w:rPr>
          <w:noProof/>
          <w:sz w:val="24"/>
        </w:rPr>
        <w:lastRenderedPageBreak/>
        <mc:AlternateContent>
          <mc:Choice Requires="wpg">
            <w:drawing>
              <wp:anchor distT="0" distB="0" distL="0" distR="0" simplePos="0" relativeHeight="48281702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095" name="Group 10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096" name="Image 1096"/>
                          <pic:cNvPicPr/>
                        </pic:nvPicPr>
                        <pic:blipFill>
                          <a:blip r:embed="rId7" cstate="print"/>
                          <a:stretch>
                            <a:fillRect/>
                          </a:stretch>
                        </pic:blipFill>
                        <pic:spPr>
                          <a:xfrm>
                            <a:off x="635" y="0"/>
                            <a:ext cx="7106284" cy="56515"/>
                          </a:xfrm>
                          <a:prstGeom prst="rect">
                            <a:avLst/>
                          </a:prstGeom>
                        </pic:spPr>
                      </pic:pic>
                      <wps:wsp>
                        <wps:cNvPr id="1097" name="Graphic 109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098" name="Image 1098"/>
                          <pic:cNvPicPr/>
                        </pic:nvPicPr>
                        <pic:blipFill>
                          <a:blip r:embed="rId8" cstate="print"/>
                          <a:stretch>
                            <a:fillRect/>
                          </a:stretch>
                        </pic:blipFill>
                        <pic:spPr>
                          <a:xfrm>
                            <a:off x="56514" y="9396995"/>
                            <a:ext cx="7050405" cy="51804"/>
                          </a:xfrm>
                          <a:prstGeom prst="rect">
                            <a:avLst/>
                          </a:prstGeom>
                        </pic:spPr>
                      </pic:pic>
                      <wps:wsp>
                        <wps:cNvPr id="1099" name="Graphic 1099"/>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00" name="Graphic 1100"/>
                        <wps:cNvSpPr/>
                        <wps:spPr>
                          <a:xfrm>
                            <a:off x="243840" y="8738869"/>
                            <a:ext cx="6382385" cy="388620"/>
                          </a:xfrm>
                          <a:custGeom>
                            <a:avLst/>
                            <a:gdLst/>
                            <a:ahLst/>
                            <a:cxnLst/>
                            <a:rect l="l" t="t" r="r" b="b"/>
                            <a:pathLst>
                              <a:path w="6382385" h="388620">
                                <a:moveTo>
                                  <a:pt x="6382385" y="360680"/>
                                </a:moveTo>
                                <a:lnTo>
                                  <a:pt x="5601970" y="360680"/>
                                </a:lnTo>
                                <a:lnTo>
                                  <a:pt x="5601970" y="0"/>
                                </a:lnTo>
                                <a:lnTo>
                                  <a:pt x="5574665" y="0"/>
                                </a:lnTo>
                                <a:lnTo>
                                  <a:pt x="5574665" y="360680"/>
                                </a:lnTo>
                                <a:lnTo>
                                  <a:pt x="0" y="360680"/>
                                </a:lnTo>
                                <a:lnTo>
                                  <a:pt x="0" y="388620"/>
                                </a:lnTo>
                                <a:lnTo>
                                  <a:pt x="6382385" y="388620"/>
                                </a:lnTo>
                                <a:lnTo>
                                  <a:pt x="6382385" y="360680"/>
                                </a:lnTo>
                                <a:close/>
                              </a:path>
                            </a:pathLst>
                          </a:custGeom>
                          <a:solidFill>
                            <a:srgbClr val="6A6A6A"/>
                          </a:solidFill>
                        </wps:spPr>
                        <wps:bodyPr wrap="square" lIns="0" tIns="0" rIns="0" bIns="0" rtlCol="0">
                          <a:prstTxWarp prst="textNoShape">
                            <a:avLst/>
                          </a:prstTxWarp>
                          <a:noAutofit/>
                        </wps:bodyPr>
                      </wps:wsp>
                      <wps:wsp>
                        <wps:cNvPr id="1101" name="Graphic 1101"/>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02" name="Graphic 110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03" name="Graphic 110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04" name="Graphic 110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05" name="Graphic 110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06" name="Graphic 110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07" name="Graphic 110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108" name="Graphic 110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109" name="Graphic 110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110" name="Graphic 111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111" name="Graphic 111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112" name="Graphic 111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113" name="Graphic 111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114" name="Graphic 111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115" name="Graphic 111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A26DB03" id="Group 1095" o:spid="_x0000_s1026" style="position:absolute;margin-left:23.95pt;margin-top:24pt;width:564.3pt;height:744.25pt;z-index:-2049945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">
                <v:shape id="Image 109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">
                  <v:imagedata r:id="rId9" o:title=""/>
                </v:shape>
                <v:shape id="Graphic 109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09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">
                  <v:imagedata r:id="rId10" o:title=""/>
                </v:shape>
                <v:shape id="Graphic 1099"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" path="m56515,l18415,r,18415l,18415,,56515r56515,l56515,xem9525,l,,,9525r9525,l9525,xe" fillcolor="red" stroked="f">
                  <v:path arrowok="t"/>
                </v:shape>
                <v:shape id="Graphic 1100" o:spid="_x0000_s1031" style="position:absolute;left:2438;top:87388;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" path="m6382385,360680r-780415,l5601970,r-27305,l5574665,360680,,360680r,27940l6382385,388620r,-27940xe" fillcolor="#6a6a6a" stroked="f">
                  <v:path arrowok="t"/>
                </v:shape>
                <v:shape id="Graphic 1101"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" path="m54864,l36576,,,,,36576,,54864r36576,l36576,36576r18288,l54864,xe" fillcolor="red" stroked="f">
                  <v:path arrowok="t"/>
                </v:shape>
                <v:shape id="Graphic 1102"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" path="m18288,l9131,,,,,9144r,9144l9131,18288r,-9144l18288,9144,18288,xe" stroked="f">
                  <v:path arrowok="t"/>
                </v:shape>
                <v:shape id="Graphic 1103"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" path="m9144,45720l,45720r,9144l9144,54864r,-9144xem7065010,l9144,r,36576l7065010,36576r,-36576xe" fillcolor="red" stroked="f">
                  <v:path arrowok="t"/>
                </v:shape>
                <v:shape id="Graphic 1104"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" path="m7055866,l,,,9144r7055866,l7055866,xe" stroked="f">
                  <v:path arrowok="t"/>
                </v:shape>
                <v:shape id="Graphic 1105"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" path="m7055866,45720l,45720r,9144l7055866,54864r,-9144xem7110730,r-36576,l7055866,r,36576l7074154,36576r,18288l7110730,54864r,-18288l7110730,xe" fillcolor="red" stroked="f">
                  <v:path arrowok="t"/>
                </v:shape>
                <v:shape id="Graphic 1106"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" path="m18288,l9144,,,,,9144r9144,l9144,18288r9131,l18275,9144,18288,xe" stroked="f">
                  <v:path arrowok="t"/>
                </v:shape>
                <v:shape id="Graphic 1107"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108"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" path="m9143,l,,,9341866r9143,l9143,xe" stroked="f">
                  <v:path arrowok="t"/>
                </v:shape>
                <v:shape id="Graphic 1109"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110"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" path="m18288,9156r-9157,l9131,,,,,9156r,9132l9131,18288r9157,l18288,9156xe" stroked="f">
                  <v:path arrowok="t"/>
                </v:shape>
                <v:shape id="Graphic 1111"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" path="m9144,l,,,9144r9144,l9144,xem7065010,18300r-7055866,l9144,54864r7055866,l7065010,18300xe" fillcolor="red" stroked="f">
                  <v:path arrowok="t"/>
                </v:shape>
                <v:shape id="Graphic 1112"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" path="m7055866,l,,,9143r7055866,l7055866,xe" stroked="f">
                  <v:path arrowok="t"/>
                </v:shape>
                <v:shape id="Graphic 1113"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" path="m7055866,l,,,9144r7055866,l7055866,xem7110730,r-36576,l7074154,18300r-18288,l7055866,54864r18288,l7110730,54864r,-36564l7110730,xe" fillcolor="red" stroked="f">
                  <v:path arrowok="t"/>
                </v:shape>
                <v:shape id="Graphic 1114"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" path="m18288,9156l18275,,9144,r,9156l,9156r,9132l9144,18288r9131,l18288,9156xe" stroked="f">
                  <v:path arrowok="t"/>
                </v:shape>
                <v:shape id="Graphic 1115"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" path="m9144,l,,,9144r9144,l9144,xe" fillcolor="red" stroked="f">
                  <v:path arrowok="t"/>
                </v:shape>
                <w10:wrap anchorx="page" anchory="page"/>
              </v:group>
            </w:pict>
          </mc:Fallback>
        </mc:AlternateContent>
      </w:r>
      <w:r>
        <w:rPr>
          <w:sz w:val="24"/>
        </w:rPr>
        <w:t>Housing</w:t>
      </w:r>
      <w:r>
        <w:rPr>
          <w:spacing w:val="-8"/>
          <w:sz w:val="24"/>
        </w:rPr>
        <w:t xml:space="preserve"> </w:t>
      </w:r>
      <w:r>
        <w:rPr>
          <w:sz w:val="24"/>
        </w:rPr>
        <w:t>Development</w:t>
      </w:r>
      <w:r>
        <w:rPr>
          <w:spacing w:val="-3"/>
          <w:sz w:val="24"/>
        </w:rPr>
        <w:t xml:space="preserve"> </w:t>
      </w:r>
      <w:r>
        <w:rPr>
          <w:sz w:val="24"/>
        </w:rPr>
        <w:t>Finance</w:t>
      </w:r>
      <w:r>
        <w:rPr>
          <w:spacing w:val="-9"/>
          <w:sz w:val="24"/>
        </w:rPr>
        <w:t xml:space="preserve"> </w:t>
      </w:r>
      <w:r>
        <w:rPr>
          <w:sz w:val="24"/>
        </w:rPr>
        <w:t>Corporation</w:t>
      </w:r>
      <w:r>
        <w:rPr>
          <w:spacing w:val="-7"/>
          <w:sz w:val="24"/>
        </w:rPr>
        <w:t xml:space="preserve"> </w:t>
      </w:r>
      <w:r>
        <w:rPr>
          <w:sz w:val="24"/>
        </w:rPr>
        <w:t>(HDFC)</w:t>
      </w:r>
      <w:r>
        <w:rPr>
          <w:spacing w:val="-2"/>
          <w:sz w:val="24"/>
        </w:rPr>
        <w:t xml:space="preserve"> </w:t>
      </w:r>
      <w:r>
        <w:rPr>
          <w:spacing w:val="-4"/>
          <w:sz w:val="24"/>
        </w:rPr>
        <w:t>Bank</w:t>
      </w:r>
    </w:p>
    <w:p w:rsidR="002B0F1A" w:rsidRDefault="00AA42EA">
      <w:pPr>
        <w:pStyle w:val="ListParagraph"/>
        <w:numPr>
          <w:ilvl w:val="1"/>
          <w:numId w:val="131"/>
        </w:numPr>
        <w:tabs>
          <w:tab w:val="left" w:pos="1113"/>
        </w:tabs>
        <w:spacing w:before="175"/>
        <w:ind w:left="1113" w:hanging="244"/>
        <w:rPr>
          <w:sz w:val="24"/>
        </w:rPr>
      </w:pPr>
      <w:r>
        <w:rPr>
          <w:sz w:val="24"/>
        </w:rPr>
        <w:t>Industrial</w:t>
      </w:r>
      <w:r>
        <w:rPr>
          <w:spacing w:val="-10"/>
          <w:sz w:val="24"/>
        </w:rPr>
        <w:t xml:space="preserve"> </w:t>
      </w:r>
      <w:r>
        <w:rPr>
          <w:sz w:val="24"/>
        </w:rPr>
        <w:t>Credit</w:t>
      </w:r>
      <w:r>
        <w:rPr>
          <w:spacing w:val="-2"/>
          <w:sz w:val="24"/>
        </w:rPr>
        <w:t xml:space="preserve"> </w:t>
      </w:r>
      <w:r>
        <w:rPr>
          <w:sz w:val="24"/>
        </w:rPr>
        <w:t>and</w:t>
      </w:r>
      <w:r>
        <w:rPr>
          <w:spacing w:val="-2"/>
          <w:sz w:val="24"/>
        </w:rPr>
        <w:t xml:space="preserve"> </w:t>
      </w:r>
      <w:r>
        <w:rPr>
          <w:sz w:val="24"/>
        </w:rPr>
        <w:t>Investment</w:t>
      </w:r>
      <w:r>
        <w:rPr>
          <w:spacing w:val="4"/>
          <w:sz w:val="24"/>
        </w:rPr>
        <w:t xml:space="preserve"> </w:t>
      </w:r>
      <w:r>
        <w:rPr>
          <w:sz w:val="24"/>
        </w:rPr>
        <w:t>Corporation</w:t>
      </w:r>
      <w:r>
        <w:rPr>
          <w:spacing w:val="-10"/>
          <w:sz w:val="24"/>
        </w:rPr>
        <w:t xml:space="preserve"> </w:t>
      </w:r>
      <w:r>
        <w:rPr>
          <w:sz w:val="24"/>
        </w:rPr>
        <w:t>of</w:t>
      </w:r>
      <w:r>
        <w:rPr>
          <w:spacing w:val="-14"/>
          <w:sz w:val="24"/>
        </w:rPr>
        <w:t xml:space="preserve"> </w:t>
      </w:r>
      <w:r>
        <w:rPr>
          <w:sz w:val="24"/>
        </w:rPr>
        <w:t>India</w:t>
      </w:r>
      <w:r>
        <w:rPr>
          <w:spacing w:val="-2"/>
          <w:sz w:val="24"/>
        </w:rPr>
        <w:t xml:space="preserve"> </w:t>
      </w:r>
      <w:r>
        <w:rPr>
          <w:sz w:val="24"/>
        </w:rPr>
        <w:t>(ICICI)</w:t>
      </w:r>
      <w:r>
        <w:rPr>
          <w:spacing w:val="-4"/>
          <w:sz w:val="24"/>
        </w:rPr>
        <w:t xml:space="preserve"> Bank</w:t>
      </w:r>
    </w:p>
    <w:p w:rsidR="002B0F1A" w:rsidRDefault="00AA42EA">
      <w:pPr>
        <w:pStyle w:val="ListParagraph"/>
        <w:numPr>
          <w:ilvl w:val="1"/>
          <w:numId w:val="131"/>
        </w:numPr>
        <w:tabs>
          <w:tab w:val="left" w:pos="1108"/>
        </w:tabs>
        <w:spacing w:before="180"/>
        <w:ind w:left="1108" w:hanging="239"/>
        <w:rPr>
          <w:sz w:val="24"/>
        </w:rPr>
      </w:pPr>
      <w:r>
        <w:rPr>
          <w:sz w:val="24"/>
        </w:rPr>
        <w:t>Dena</w:t>
      </w:r>
      <w:r>
        <w:rPr>
          <w:spacing w:val="-7"/>
          <w:sz w:val="24"/>
        </w:rPr>
        <w:t xml:space="preserve"> </w:t>
      </w:r>
      <w:r>
        <w:rPr>
          <w:spacing w:val="-4"/>
          <w:sz w:val="24"/>
        </w:rPr>
        <w:t>Bank</w:t>
      </w:r>
    </w:p>
    <w:p w:rsidR="002B0F1A" w:rsidRDefault="00AA42EA">
      <w:pPr>
        <w:pStyle w:val="ListParagraph"/>
        <w:numPr>
          <w:ilvl w:val="1"/>
          <w:numId w:val="131"/>
        </w:numPr>
        <w:tabs>
          <w:tab w:val="left" w:pos="1108"/>
        </w:tabs>
        <w:spacing w:before="181"/>
        <w:ind w:left="1108" w:hanging="239"/>
        <w:rPr>
          <w:sz w:val="24"/>
        </w:rPr>
      </w:pPr>
      <w:r>
        <w:rPr>
          <w:sz w:val="24"/>
        </w:rPr>
        <w:t>Corporation</w:t>
      </w:r>
      <w:r>
        <w:rPr>
          <w:spacing w:val="-12"/>
          <w:sz w:val="24"/>
        </w:rPr>
        <w:t xml:space="preserve"> </w:t>
      </w:r>
      <w:r>
        <w:rPr>
          <w:spacing w:val="-4"/>
          <w:sz w:val="24"/>
        </w:rPr>
        <w:t>Bank</w:t>
      </w:r>
    </w:p>
    <w:p w:rsidR="002B0F1A" w:rsidRDefault="00AA42EA">
      <w:pPr>
        <w:pStyle w:val="Heading1"/>
        <w:spacing w:before="186"/>
        <w:jc w:val="left"/>
      </w:pPr>
      <w:bookmarkStart w:id="104" w:name="KVIC_(KHADI_AND_VILLAGE_INDUSTRIES_COMMI"/>
      <w:bookmarkEnd w:id="104"/>
      <w:r>
        <w:rPr>
          <w:color w:val="FF0000"/>
        </w:rPr>
        <w:t>KVIC</w:t>
      </w:r>
      <w:r>
        <w:rPr>
          <w:color w:val="FF0000"/>
          <w:spacing w:val="-16"/>
        </w:rPr>
        <w:t xml:space="preserve"> </w:t>
      </w:r>
      <w:r>
        <w:rPr>
          <w:color w:val="FF0000"/>
        </w:rPr>
        <w:t>(KHADI</w:t>
      </w:r>
      <w:r>
        <w:rPr>
          <w:color w:val="FF0000"/>
          <w:spacing w:val="-4"/>
        </w:rPr>
        <w:t xml:space="preserve"> </w:t>
      </w:r>
      <w:r>
        <w:rPr>
          <w:color w:val="FF0000"/>
        </w:rPr>
        <w:t>AND</w:t>
      </w:r>
      <w:r>
        <w:rPr>
          <w:color w:val="FF0000"/>
          <w:spacing w:val="-16"/>
        </w:rPr>
        <w:t xml:space="preserve"> </w:t>
      </w:r>
      <w:r>
        <w:rPr>
          <w:color w:val="FF0000"/>
        </w:rPr>
        <w:t>VILLAGE</w:t>
      </w:r>
      <w:r>
        <w:rPr>
          <w:color w:val="FF0000"/>
          <w:spacing w:val="-9"/>
        </w:rPr>
        <w:t xml:space="preserve"> </w:t>
      </w:r>
      <w:r>
        <w:rPr>
          <w:color w:val="FF0000"/>
        </w:rPr>
        <w:t>INDUSTRIES</w:t>
      </w:r>
      <w:r>
        <w:rPr>
          <w:color w:val="FF0000"/>
          <w:spacing w:val="-11"/>
        </w:rPr>
        <w:t xml:space="preserve"> </w:t>
      </w:r>
      <w:r>
        <w:rPr>
          <w:color w:val="FF0000"/>
          <w:spacing w:val="-2"/>
        </w:rPr>
        <w:t>COMMISSION):-</w:t>
      </w:r>
    </w:p>
    <w:p w:rsidR="002B0F1A" w:rsidRDefault="00AA42EA">
      <w:pPr>
        <w:spacing w:before="238" w:line="276" w:lineRule="auto"/>
        <w:ind w:left="634" w:right="1438"/>
        <w:jc w:val="both"/>
        <w:rPr>
          <w:sz w:val="24"/>
        </w:rPr>
      </w:pPr>
      <w:r>
        <w:rPr>
          <w:sz w:val="24"/>
        </w:rPr>
        <w:t>Khadi and Village Industries Commission (KVIC) plans, promotes, organizes, and implements programs for the development of Khadi and other village industries in the rural areas, nationwide. KVIC also helps in</w:t>
      </w:r>
      <w:r>
        <w:rPr>
          <w:spacing w:val="-2"/>
          <w:sz w:val="24"/>
        </w:rPr>
        <w:t xml:space="preserve"> </w:t>
      </w:r>
      <w:r>
        <w:rPr>
          <w:sz w:val="24"/>
        </w:rPr>
        <w:t>building up the reserve of</w:t>
      </w:r>
      <w:r>
        <w:rPr>
          <w:spacing w:val="-4"/>
          <w:sz w:val="24"/>
        </w:rPr>
        <w:t xml:space="preserve"> </w:t>
      </w:r>
      <w:r>
        <w:rPr>
          <w:sz w:val="24"/>
        </w:rPr>
        <w:t>raw</w:t>
      </w:r>
      <w:r>
        <w:rPr>
          <w:spacing w:val="-2"/>
          <w:sz w:val="24"/>
        </w:rPr>
        <w:t xml:space="preserve"> </w:t>
      </w:r>
      <w:r>
        <w:rPr>
          <w:sz w:val="24"/>
        </w:rPr>
        <w:t>materials for supply</w:t>
      </w:r>
      <w:r>
        <w:rPr>
          <w:spacing w:val="-6"/>
          <w:sz w:val="24"/>
        </w:rPr>
        <w:t xml:space="preserve"> </w:t>
      </w:r>
      <w:r>
        <w:rPr>
          <w:sz w:val="24"/>
        </w:rPr>
        <w:t>to producers. The commission focuses</w:t>
      </w:r>
      <w:r>
        <w:rPr>
          <w:spacing w:val="-6"/>
          <w:sz w:val="24"/>
        </w:rPr>
        <w:t xml:space="preserve"> </w:t>
      </w:r>
      <w:r>
        <w:rPr>
          <w:sz w:val="24"/>
        </w:rPr>
        <w:t>on</w:t>
      </w:r>
      <w:r>
        <w:rPr>
          <w:spacing w:val="-3"/>
          <w:sz w:val="24"/>
        </w:rPr>
        <w:t xml:space="preserve"> </w:t>
      </w:r>
      <w:r>
        <w:rPr>
          <w:sz w:val="24"/>
        </w:rPr>
        <w:t>the creation</w:t>
      </w:r>
      <w:r>
        <w:rPr>
          <w:spacing w:val="-3"/>
          <w:sz w:val="24"/>
        </w:rPr>
        <w:t xml:space="preserve"> </w:t>
      </w:r>
      <w:r>
        <w:rPr>
          <w:sz w:val="24"/>
        </w:rPr>
        <w:t>of</w:t>
      </w:r>
      <w:r>
        <w:rPr>
          <w:spacing w:val="-7"/>
          <w:sz w:val="24"/>
        </w:rPr>
        <w:t xml:space="preserve"> </w:t>
      </w:r>
      <w:r>
        <w:rPr>
          <w:sz w:val="24"/>
        </w:rPr>
        <w:t>common</w:t>
      </w:r>
      <w:r>
        <w:rPr>
          <w:spacing w:val="-3"/>
          <w:sz w:val="24"/>
        </w:rPr>
        <w:t xml:space="preserve"> </w:t>
      </w:r>
      <w:r>
        <w:rPr>
          <w:sz w:val="24"/>
        </w:rPr>
        <w:t>service facilities for</w:t>
      </w:r>
      <w:r>
        <w:rPr>
          <w:spacing w:val="-2"/>
          <w:sz w:val="24"/>
        </w:rPr>
        <w:t xml:space="preserve"> </w:t>
      </w:r>
      <w:r>
        <w:rPr>
          <w:sz w:val="24"/>
        </w:rPr>
        <w:t>the processing</w:t>
      </w:r>
      <w:r>
        <w:rPr>
          <w:spacing w:val="-3"/>
          <w:sz w:val="24"/>
        </w:rPr>
        <w:t xml:space="preserve"> </w:t>
      </w:r>
      <w:r>
        <w:rPr>
          <w:sz w:val="24"/>
        </w:rPr>
        <w:t>of</w:t>
      </w:r>
      <w:r>
        <w:rPr>
          <w:spacing w:val="-12"/>
          <w:sz w:val="24"/>
        </w:rPr>
        <w:t xml:space="preserve"> </w:t>
      </w:r>
      <w:r>
        <w:rPr>
          <w:sz w:val="24"/>
        </w:rPr>
        <w:t>raw materials, such</w:t>
      </w:r>
      <w:r>
        <w:rPr>
          <w:spacing w:val="-3"/>
          <w:sz w:val="24"/>
        </w:rPr>
        <w:t xml:space="preserve"> </w:t>
      </w:r>
      <w:r>
        <w:rPr>
          <w:sz w:val="24"/>
        </w:rPr>
        <w:t>as</w:t>
      </w:r>
      <w:r>
        <w:rPr>
          <w:spacing w:val="-1"/>
          <w:sz w:val="24"/>
        </w:rPr>
        <w:t xml:space="preserve"> </w:t>
      </w:r>
      <w:r>
        <w:rPr>
          <w:sz w:val="24"/>
        </w:rPr>
        <w:t>semi- finished goods. KVIC has also helped in the creation of</w:t>
      </w:r>
      <w:r>
        <w:rPr>
          <w:spacing w:val="-5"/>
          <w:sz w:val="24"/>
        </w:rPr>
        <w:t xml:space="preserve"> </w:t>
      </w:r>
      <w:r>
        <w:rPr>
          <w:sz w:val="24"/>
        </w:rPr>
        <w:t>employment in the Khadi industry.</w:t>
      </w:r>
    </w:p>
    <w:p w:rsidR="002B0F1A" w:rsidRDefault="00AA42EA">
      <w:pPr>
        <w:pStyle w:val="Heading4"/>
        <w:spacing w:before="209"/>
      </w:pPr>
      <w:r>
        <w:t>Functions</w:t>
      </w:r>
      <w:r>
        <w:rPr>
          <w:spacing w:val="-8"/>
        </w:rPr>
        <w:t xml:space="preserve"> </w:t>
      </w:r>
      <w:r>
        <w:t>of</w:t>
      </w:r>
      <w:r>
        <w:rPr>
          <w:spacing w:val="-6"/>
        </w:rPr>
        <w:t xml:space="preserve"> </w:t>
      </w:r>
      <w:r>
        <w:rPr>
          <w:spacing w:val="-4"/>
        </w:rPr>
        <w:t>KVIC</w:t>
      </w:r>
    </w:p>
    <w:p w:rsidR="002B0F1A" w:rsidRDefault="00AA42EA">
      <w:pPr>
        <w:pStyle w:val="ListParagraph"/>
        <w:numPr>
          <w:ilvl w:val="2"/>
          <w:numId w:val="131"/>
        </w:numPr>
        <w:tabs>
          <w:tab w:val="left" w:pos="1353"/>
        </w:tabs>
        <w:spacing w:before="147"/>
        <w:ind w:left="1353" w:hanging="364"/>
        <w:rPr>
          <w:sz w:val="24"/>
        </w:rPr>
      </w:pPr>
      <w:r>
        <w:rPr>
          <w:sz w:val="24"/>
        </w:rPr>
        <w:t>Building</w:t>
      </w:r>
      <w:r>
        <w:rPr>
          <w:spacing w:val="-8"/>
          <w:sz w:val="24"/>
        </w:rPr>
        <w:t xml:space="preserve"> </w:t>
      </w:r>
      <w:r>
        <w:rPr>
          <w:sz w:val="24"/>
        </w:rPr>
        <w:t>up</w:t>
      </w:r>
      <w:r>
        <w:rPr>
          <w:spacing w:val="-2"/>
          <w:sz w:val="24"/>
        </w:rPr>
        <w:t xml:space="preserve"> </w:t>
      </w:r>
      <w:r>
        <w:rPr>
          <w:sz w:val="24"/>
        </w:rPr>
        <w:t>of</w:t>
      </w:r>
      <w:r>
        <w:rPr>
          <w:spacing w:val="-9"/>
          <w:sz w:val="24"/>
        </w:rPr>
        <w:t xml:space="preserve"> </w:t>
      </w:r>
      <w:r>
        <w:rPr>
          <w:sz w:val="24"/>
        </w:rPr>
        <w:t>a</w:t>
      </w:r>
      <w:r>
        <w:rPr>
          <w:spacing w:val="-6"/>
          <w:sz w:val="24"/>
        </w:rPr>
        <w:t xml:space="preserve"> </w:t>
      </w:r>
      <w:r>
        <w:rPr>
          <w:sz w:val="24"/>
        </w:rPr>
        <w:t>reserve</w:t>
      </w:r>
      <w:r>
        <w:rPr>
          <w:spacing w:val="-3"/>
          <w:sz w:val="24"/>
        </w:rPr>
        <w:t xml:space="preserve"> </w:t>
      </w:r>
      <w:r>
        <w:rPr>
          <w:sz w:val="24"/>
        </w:rPr>
        <w:t>of</w:t>
      </w:r>
      <w:r>
        <w:rPr>
          <w:spacing w:val="-9"/>
          <w:sz w:val="24"/>
        </w:rPr>
        <w:t xml:space="preserve"> </w:t>
      </w:r>
      <w:r>
        <w:rPr>
          <w:sz w:val="24"/>
        </w:rPr>
        <w:t>raw</w:t>
      </w:r>
      <w:r>
        <w:rPr>
          <w:spacing w:val="-2"/>
          <w:sz w:val="24"/>
        </w:rPr>
        <w:t xml:space="preserve"> </w:t>
      </w:r>
      <w:r>
        <w:rPr>
          <w:sz w:val="24"/>
        </w:rPr>
        <w:t>materials</w:t>
      </w:r>
      <w:r>
        <w:rPr>
          <w:spacing w:val="-2"/>
          <w:sz w:val="24"/>
        </w:rPr>
        <w:t xml:space="preserve"> </w:t>
      </w:r>
      <w:r>
        <w:rPr>
          <w:sz w:val="24"/>
        </w:rPr>
        <w:t>and</w:t>
      </w:r>
      <w:r>
        <w:rPr>
          <w:spacing w:val="3"/>
          <w:sz w:val="24"/>
        </w:rPr>
        <w:t xml:space="preserve"> </w:t>
      </w:r>
      <w:r>
        <w:rPr>
          <w:sz w:val="24"/>
        </w:rPr>
        <w:t>implementation for</w:t>
      </w:r>
      <w:r>
        <w:rPr>
          <w:spacing w:val="-4"/>
          <w:sz w:val="24"/>
        </w:rPr>
        <w:t xml:space="preserve"> </w:t>
      </w:r>
      <w:r>
        <w:rPr>
          <w:sz w:val="24"/>
        </w:rPr>
        <w:t>supply</w:t>
      </w:r>
      <w:r>
        <w:rPr>
          <w:spacing w:val="-11"/>
          <w:sz w:val="24"/>
        </w:rPr>
        <w:t xml:space="preserve"> </w:t>
      </w:r>
      <w:r>
        <w:rPr>
          <w:sz w:val="24"/>
        </w:rPr>
        <w:t>to</w:t>
      </w:r>
      <w:r>
        <w:rPr>
          <w:spacing w:val="4"/>
          <w:sz w:val="24"/>
        </w:rPr>
        <w:t xml:space="preserve"> </w:t>
      </w:r>
      <w:r>
        <w:rPr>
          <w:spacing w:val="-2"/>
          <w:sz w:val="24"/>
        </w:rPr>
        <w:t>producers</w:t>
      </w:r>
    </w:p>
    <w:p w:rsidR="002B0F1A" w:rsidRDefault="00AA42EA">
      <w:pPr>
        <w:pStyle w:val="ListParagraph"/>
        <w:numPr>
          <w:ilvl w:val="2"/>
          <w:numId w:val="131"/>
        </w:numPr>
        <w:tabs>
          <w:tab w:val="left" w:pos="1354"/>
        </w:tabs>
        <w:spacing w:before="118" w:line="338" w:lineRule="auto"/>
        <w:ind w:right="1464" w:hanging="360"/>
        <w:rPr>
          <w:sz w:val="24"/>
        </w:rPr>
      </w:pPr>
      <w:r>
        <w:rPr>
          <w:sz w:val="24"/>
        </w:rPr>
        <w:t>Formation</w:t>
      </w:r>
      <w:r>
        <w:rPr>
          <w:spacing w:val="31"/>
          <w:sz w:val="24"/>
        </w:rPr>
        <w:t xml:space="preserve"> </w:t>
      </w:r>
      <w:r>
        <w:rPr>
          <w:sz w:val="24"/>
        </w:rPr>
        <w:t>of</w:t>
      </w:r>
      <w:r>
        <w:rPr>
          <w:spacing w:val="26"/>
          <w:sz w:val="24"/>
        </w:rPr>
        <w:t xml:space="preserve"> </w:t>
      </w:r>
      <w:r>
        <w:rPr>
          <w:sz w:val="24"/>
        </w:rPr>
        <w:t>common</w:t>
      </w:r>
      <w:r>
        <w:rPr>
          <w:spacing w:val="31"/>
          <w:sz w:val="24"/>
        </w:rPr>
        <w:t xml:space="preserve"> </w:t>
      </w:r>
      <w:r>
        <w:rPr>
          <w:sz w:val="24"/>
        </w:rPr>
        <w:t>service</w:t>
      </w:r>
      <w:r>
        <w:rPr>
          <w:spacing w:val="39"/>
          <w:sz w:val="24"/>
        </w:rPr>
        <w:t xml:space="preserve"> </w:t>
      </w:r>
      <w:r>
        <w:rPr>
          <w:sz w:val="24"/>
        </w:rPr>
        <w:t>facilities</w:t>
      </w:r>
      <w:r>
        <w:rPr>
          <w:spacing w:val="38"/>
          <w:sz w:val="24"/>
        </w:rPr>
        <w:t xml:space="preserve"> </w:t>
      </w:r>
      <w:r>
        <w:rPr>
          <w:sz w:val="24"/>
        </w:rPr>
        <w:t>for</w:t>
      </w:r>
      <w:r>
        <w:rPr>
          <w:spacing w:val="37"/>
          <w:sz w:val="24"/>
        </w:rPr>
        <w:t xml:space="preserve"> </w:t>
      </w:r>
      <w:r>
        <w:rPr>
          <w:sz w:val="24"/>
        </w:rPr>
        <w:t>processing</w:t>
      </w:r>
      <w:r>
        <w:rPr>
          <w:spacing w:val="35"/>
          <w:sz w:val="24"/>
        </w:rPr>
        <w:t xml:space="preserve"> </w:t>
      </w:r>
      <w:r>
        <w:rPr>
          <w:sz w:val="24"/>
        </w:rPr>
        <w:t>of</w:t>
      </w:r>
      <w:r>
        <w:rPr>
          <w:spacing w:val="26"/>
          <w:sz w:val="24"/>
        </w:rPr>
        <w:t xml:space="preserve"> </w:t>
      </w:r>
      <w:r>
        <w:rPr>
          <w:sz w:val="24"/>
        </w:rPr>
        <w:t>raw</w:t>
      </w:r>
      <w:r>
        <w:rPr>
          <w:spacing w:val="34"/>
          <w:sz w:val="24"/>
        </w:rPr>
        <w:t xml:space="preserve"> </w:t>
      </w:r>
      <w:r>
        <w:rPr>
          <w:sz w:val="24"/>
        </w:rPr>
        <w:t>materials</w:t>
      </w:r>
      <w:r>
        <w:rPr>
          <w:spacing w:val="34"/>
          <w:sz w:val="24"/>
        </w:rPr>
        <w:t xml:space="preserve"> </w:t>
      </w:r>
      <w:r>
        <w:rPr>
          <w:sz w:val="24"/>
        </w:rPr>
        <w:t>that</w:t>
      </w:r>
      <w:r>
        <w:rPr>
          <w:spacing w:val="40"/>
          <w:sz w:val="24"/>
        </w:rPr>
        <w:t xml:space="preserve"> </w:t>
      </w:r>
      <w:r>
        <w:rPr>
          <w:sz w:val="24"/>
        </w:rPr>
        <w:t>include</w:t>
      </w:r>
      <w:r>
        <w:rPr>
          <w:spacing w:val="34"/>
          <w:sz w:val="24"/>
        </w:rPr>
        <w:t xml:space="preserve"> </w:t>
      </w:r>
      <w:r>
        <w:rPr>
          <w:sz w:val="24"/>
        </w:rPr>
        <w:t>semi- finished goods</w:t>
      </w:r>
    </w:p>
    <w:p w:rsidR="002B0F1A" w:rsidRDefault="00AA42EA">
      <w:pPr>
        <w:pStyle w:val="ListParagraph"/>
        <w:numPr>
          <w:ilvl w:val="2"/>
          <w:numId w:val="131"/>
        </w:numPr>
        <w:tabs>
          <w:tab w:val="left" w:pos="1354"/>
        </w:tabs>
        <w:spacing w:line="343" w:lineRule="auto"/>
        <w:ind w:right="2119" w:hanging="360"/>
        <w:rPr>
          <w:sz w:val="24"/>
        </w:rPr>
      </w:pPr>
      <w:r>
        <w:rPr>
          <w:sz w:val="24"/>
        </w:rPr>
        <w:t>Promoting</w:t>
      </w:r>
      <w:r>
        <w:rPr>
          <w:spacing w:val="40"/>
          <w:sz w:val="24"/>
        </w:rPr>
        <w:t xml:space="preserve"> </w:t>
      </w:r>
      <w:r>
        <w:rPr>
          <w:sz w:val="24"/>
        </w:rPr>
        <w:t>the</w:t>
      </w:r>
      <w:r>
        <w:rPr>
          <w:spacing w:val="-2"/>
          <w:sz w:val="24"/>
        </w:rPr>
        <w:t xml:space="preserve"> </w:t>
      </w:r>
      <w:r>
        <w:rPr>
          <w:sz w:val="24"/>
        </w:rPr>
        <w:t>sale</w:t>
      </w:r>
      <w:r>
        <w:rPr>
          <w:spacing w:val="-1"/>
          <w:sz w:val="24"/>
        </w:rPr>
        <w:t xml:space="preserve"> </w:t>
      </w:r>
      <w:r>
        <w:rPr>
          <w:sz w:val="24"/>
        </w:rPr>
        <w:t>and marketing of</w:t>
      </w:r>
      <w:r>
        <w:rPr>
          <w:spacing w:val="-4"/>
          <w:sz w:val="24"/>
        </w:rPr>
        <w:t xml:space="preserve"> </w:t>
      </w:r>
      <w:r>
        <w:rPr>
          <w:sz w:val="24"/>
        </w:rPr>
        <w:t>Khadi</w:t>
      </w:r>
      <w:r>
        <w:rPr>
          <w:spacing w:val="-5"/>
          <w:sz w:val="24"/>
        </w:rPr>
        <w:t xml:space="preserve"> </w:t>
      </w:r>
      <w:r>
        <w:rPr>
          <w:sz w:val="24"/>
        </w:rPr>
        <w:t>and</w:t>
      </w:r>
      <w:r>
        <w:rPr>
          <w:spacing w:val="-1"/>
          <w:sz w:val="24"/>
        </w:rPr>
        <w:t xml:space="preserve"> </w:t>
      </w:r>
      <w:r>
        <w:rPr>
          <w:sz w:val="24"/>
        </w:rPr>
        <w:t>Village</w:t>
      </w:r>
      <w:r>
        <w:rPr>
          <w:spacing w:val="-1"/>
          <w:sz w:val="24"/>
        </w:rPr>
        <w:t xml:space="preserve"> </w:t>
      </w:r>
      <w:r>
        <w:rPr>
          <w:sz w:val="24"/>
        </w:rPr>
        <w:t>Industries</w:t>
      </w:r>
      <w:r>
        <w:rPr>
          <w:spacing w:val="40"/>
          <w:sz w:val="24"/>
        </w:rPr>
        <w:t xml:space="preserve"> </w:t>
      </w:r>
      <w:r>
        <w:rPr>
          <w:sz w:val="24"/>
        </w:rPr>
        <w:t>products, as</w:t>
      </w:r>
      <w:r>
        <w:rPr>
          <w:spacing w:val="-3"/>
          <w:sz w:val="24"/>
        </w:rPr>
        <w:t xml:space="preserve"> </w:t>
      </w:r>
      <w:r>
        <w:rPr>
          <w:sz w:val="24"/>
        </w:rPr>
        <w:t>well</w:t>
      </w:r>
      <w:r>
        <w:rPr>
          <w:spacing w:val="-9"/>
          <w:sz w:val="24"/>
        </w:rPr>
        <w:t xml:space="preserve"> </w:t>
      </w:r>
      <w:r>
        <w:rPr>
          <w:sz w:val="24"/>
        </w:rPr>
        <w:t xml:space="preserve">as </w:t>
      </w:r>
      <w:r>
        <w:rPr>
          <w:spacing w:val="-2"/>
          <w:sz w:val="24"/>
        </w:rPr>
        <w:t>handicrafts</w:t>
      </w:r>
    </w:p>
    <w:p w:rsidR="002B0F1A" w:rsidRDefault="00AA42EA">
      <w:pPr>
        <w:pStyle w:val="ListParagraph"/>
        <w:numPr>
          <w:ilvl w:val="2"/>
          <w:numId w:val="131"/>
        </w:numPr>
        <w:tabs>
          <w:tab w:val="left" w:pos="1354"/>
        </w:tabs>
        <w:spacing w:line="343" w:lineRule="auto"/>
        <w:ind w:right="2005" w:hanging="360"/>
        <w:rPr>
          <w:sz w:val="24"/>
        </w:rPr>
      </w:pPr>
      <w:r>
        <w:rPr>
          <w:sz w:val="24"/>
        </w:rPr>
        <w:t>Promoting</w:t>
      </w:r>
      <w:r>
        <w:rPr>
          <w:spacing w:val="35"/>
          <w:sz w:val="24"/>
        </w:rPr>
        <w:t xml:space="preserve"> </w:t>
      </w:r>
      <w:r>
        <w:rPr>
          <w:sz w:val="24"/>
        </w:rPr>
        <w:t>research</w:t>
      </w:r>
      <w:r>
        <w:rPr>
          <w:spacing w:val="35"/>
          <w:sz w:val="24"/>
        </w:rPr>
        <w:t xml:space="preserve"> </w:t>
      </w:r>
      <w:r>
        <w:rPr>
          <w:sz w:val="24"/>
        </w:rPr>
        <w:t>in</w:t>
      </w:r>
      <w:r>
        <w:rPr>
          <w:spacing w:val="40"/>
          <w:sz w:val="24"/>
        </w:rPr>
        <w:t xml:space="preserve"> </w:t>
      </w:r>
      <w:r>
        <w:rPr>
          <w:sz w:val="24"/>
        </w:rPr>
        <w:t>the</w:t>
      </w:r>
      <w:r>
        <w:rPr>
          <w:spacing w:val="37"/>
          <w:sz w:val="24"/>
        </w:rPr>
        <w:t xml:space="preserve"> </w:t>
      </w:r>
      <w:r>
        <w:rPr>
          <w:sz w:val="24"/>
        </w:rPr>
        <w:t>village</w:t>
      </w:r>
      <w:r>
        <w:rPr>
          <w:spacing w:val="38"/>
          <w:sz w:val="24"/>
        </w:rPr>
        <w:t xml:space="preserve"> </w:t>
      </w:r>
      <w:r>
        <w:rPr>
          <w:sz w:val="24"/>
        </w:rPr>
        <w:t>industries</w:t>
      </w:r>
      <w:r>
        <w:rPr>
          <w:spacing w:val="40"/>
          <w:sz w:val="24"/>
        </w:rPr>
        <w:t xml:space="preserve"> </w:t>
      </w:r>
      <w:r>
        <w:rPr>
          <w:sz w:val="24"/>
        </w:rPr>
        <w:t>sector-related</w:t>
      </w:r>
      <w:r>
        <w:rPr>
          <w:spacing w:val="39"/>
          <w:sz w:val="24"/>
        </w:rPr>
        <w:t xml:space="preserve"> </w:t>
      </w:r>
      <w:r>
        <w:rPr>
          <w:sz w:val="24"/>
        </w:rPr>
        <w:t>production</w:t>
      </w:r>
      <w:r>
        <w:rPr>
          <w:spacing w:val="35"/>
          <w:sz w:val="24"/>
        </w:rPr>
        <w:t xml:space="preserve"> </w:t>
      </w:r>
      <w:r>
        <w:rPr>
          <w:sz w:val="24"/>
        </w:rPr>
        <w:t>techniques</w:t>
      </w:r>
      <w:r>
        <w:rPr>
          <w:spacing w:val="37"/>
          <w:sz w:val="24"/>
        </w:rPr>
        <w:t xml:space="preserve"> </w:t>
      </w:r>
      <w:r>
        <w:rPr>
          <w:sz w:val="24"/>
        </w:rPr>
        <w:t xml:space="preserve">and </w:t>
      </w:r>
      <w:r>
        <w:rPr>
          <w:spacing w:val="-2"/>
          <w:sz w:val="24"/>
        </w:rPr>
        <w:t>equipment</w:t>
      </w:r>
    </w:p>
    <w:p w:rsidR="002B0F1A" w:rsidRDefault="00AA42EA">
      <w:pPr>
        <w:pStyle w:val="ListParagraph"/>
        <w:numPr>
          <w:ilvl w:val="2"/>
          <w:numId w:val="131"/>
        </w:numPr>
        <w:tabs>
          <w:tab w:val="left" w:pos="1354"/>
        </w:tabs>
        <w:spacing w:line="343" w:lineRule="auto"/>
        <w:ind w:right="2063" w:hanging="360"/>
        <w:rPr>
          <w:sz w:val="24"/>
        </w:rPr>
      </w:pPr>
      <w:r>
        <w:rPr>
          <w:sz w:val="24"/>
        </w:rPr>
        <w:t>Providing</w:t>
      </w:r>
      <w:r>
        <w:rPr>
          <w:spacing w:val="29"/>
          <w:sz w:val="24"/>
        </w:rPr>
        <w:t xml:space="preserve"> </w:t>
      </w:r>
      <w:r>
        <w:rPr>
          <w:sz w:val="24"/>
        </w:rPr>
        <w:t>financial assistance to</w:t>
      </w:r>
      <w:r>
        <w:rPr>
          <w:spacing w:val="28"/>
          <w:sz w:val="24"/>
        </w:rPr>
        <w:t xml:space="preserve"> </w:t>
      </w:r>
      <w:r>
        <w:rPr>
          <w:sz w:val="24"/>
        </w:rPr>
        <w:t>individuals and institutions</w:t>
      </w:r>
      <w:r>
        <w:rPr>
          <w:spacing w:val="27"/>
          <w:sz w:val="24"/>
        </w:rPr>
        <w:t xml:space="preserve"> </w:t>
      </w:r>
      <w:r>
        <w:rPr>
          <w:sz w:val="24"/>
        </w:rPr>
        <w:t>for the development</w:t>
      </w:r>
      <w:r>
        <w:rPr>
          <w:spacing w:val="30"/>
          <w:sz w:val="24"/>
        </w:rPr>
        <w:t xml:space="preserve"> </w:t>
      </w:r>
      <w:r>
        <w:rPr>
          <w:sz w:val="24"/>
        </w:rPr>
        <w:t>and operation of Khadi and Village industries</w:t>
      </w:r>
    </w:p>
    <w:p w:rsidR="002B0F1A" w:rsidRDefault="00AA42EA">
      <w:pPr>
        <w:pStyle w:val="Heading4"/>
        <w:spacing w:before="152"/>
      </w:pPr>
      <w:bookmarkStart w:id="105" w:name="Objectives_of_KVIC"/>
      <w:bookmarkEnd w:id="105"/>
      <w:r>
        <w:t>Objectives</w:t>
      </w:r>
      <w:r>
        <w:rPr>
          <w:spacing w:val="-6"/>
        </w:rPr>
        <w:t xml:space="preserve"> </w:t>
      </w:r>
      <w:r>
        <w:t>of</w:t>
      </w:r>
      <w:r>
        <w:rPr>
          <w:spacing w:val="-5"/>
        </w:rPr>
        <w:t xml:space="preserve"> </w:t>
      </w:r>
      <w:r>
        <w:rPr>
          <w:spacing w:val="-4"/>
        </w:rPr>
        <w:t>KVIC</w:t>
      </w:r>
    </w:p>
    <w:p w:rsidR="002B0F1A" w:rsidRDefault="00AA42EA">
      <w:pPr>
        <w:pStyle w:val="ListParagraph"/>
        <w:numPr>
          <w:ilvl w:val="2"/>
          <w:numId w:val="131"/>
        </w:numPr>
        <w:tabs>
          <w:tab w:val="left" w:pos="1353"/>
        </w:tabs>
        <w:spacing w:before="142"/>
        <w:ind w:left="1353" w:hanging="364"/>
        <w:rPr>
          <w:sz w:val="24"/>
        </w:rPr>
      </w:pPr>
      <w:r>
        <w:rPr>
          <w:sz w:val="24"/>
        </w:rPr>
        <w:t>To</w:t>
      </w:r>
      <w:r>
        <w:rPr>
          <w:spacing w:val="-4"/>
          <w:sz w:val="24"/>
        </w:rPr>
        <w:t xml:space="preserve"> </w:t>
      </w:r>
      <w:r>
        <w:rPr>
          <w:sz w:val="24"/>
        </w:rPr>
        <w:t>promote</w:t>
      </w:r>
      <w:r>
        <w:rPr>
          <w:spacing w:val="-4"/>
          <w:sz w:val="24"/>
        </w:rPr>
        <w:t xml:space="preserve"> </w:t>
      </w:r>
      <w:r>
        <w:rPr>
          <w:sz w:val="24"/>
        </w:rPr>
        <w:t>Khadi</w:t>
      </w:r>
      <w:r>
        <w:rPr>
          <w:spacing w:val="-4"/>
          <w:sz w:val="24"/>
        </w:rPr>
        <w:t xml:space="preserve"> </w:t>
      </w:r>
      <w:r>
        <w:rPr>
          <w:sz w:val="24"/>
        </w:rPr>
        <w:t>in</w:t>
      </w:r>
      <w:r>
        <w:rPr>
          <w:spacing w:val="1"/>
          <w:sz w:val="24"/>
        </w:rPr>
        <w:t xml:space="preserve"> </w:t>
      </w:r>
      <w:r>
        <w:rPr>
          <w:sz w:val="24"/>
        </w:rPr>
        <w:t>rural</w:t>
      </w:r>
      <w:r>
        <w:rPr>
          <w:spacing w:val="-12"/>
          <w:sz w:val="24"/>
        </w:rPr>
        <w:t xml:space="preserve"> </w:t>
      </w:r>
      <w:r>
        <w:rPr>
          <w:spacing w:val="-4"/>
          <w:sz w:val="24"/>
        </w:rPr>
        <w:t>areas</w:t>
      </w:r>
    </w:p>
    <w:p w:rsidR="002B0F1A" w:rsidRDefault="00AA42EA">
      <w:pPr>
        <w:pStyle w:val="ListParagraph"/>
        <w:numPr>
          <w:ilvl w:val="2"/>
          <w:numId w:val="131"/>
        </w:numPr>
        <w:tabs>
          <w:tab w:val="left" w:pos="1353"/>
        </w:tabs>
        <w:spacing w:before="112"/>
        <w:ind w:left="1353" w:hanging="364"/>
        <w:rPr>
          <w:sz w:val="24"/>
        </w:rPr>
      </w:pPr>
      <w:r>
        <w:rPr>
          <w:sz w:val="24"/>
        </w:rPr>
        <w:t>To</w:t>
      </w:r>
      <w:r>
        <w:rPr>
          <w:spacing w:val="-7"/>
          <w:sz w:val="24"/>
        </w:rPr>
        <w:t xml:space="preserve"> </w:t>
      </w:r>
      <w:r>
        <w:rPr>
          <w:sz w:val="24"/>
        </w:rPr>
        <w:t>provide</w:t>
      </w:r>
      <w:r>
        <w:rPr>
          <w:spacing w:val="-7"/>
          <w:sz w:val="24"/>
        </w:rPr>
        <w:t xml:space="preserve"> </w:t>
      </w:r>
      <w:r>
        <w:rPr>
          <w:spacing w:val="-2"/>
          <w:sz w:val="24"/>
        </w:rPr>
        <w:t>employment</w:t>
      </w:r>
    </w:p>
    <w:p w:rsidR="002B0F1A" w:rsidRDefault="00AA42EA">
      <w:pPr>
        <w:pStyle w:val="ListParagraph"/>
        <w:numPr>
          <w:ilvl w:val="2"/>
          <w:numId w:val="131"/>
        </w:numPr>
        <w:tabs>
          <w:tab w:val="left" w:pos="1353"/>
        </w:tabs>
        <w:spacing w:before="119"/>
        <w:ind w:left="1353" w:hanging="364"/>
        <w:rPr>
          <w:sz w:val="24"/>
        </w:rPr>
      </w:pPr>
      <w:r>
        <w:rPr>
          <w:sz w:val="24"/>
        </w:rPr>
        <w:t>To</w:t>
      </w:r>
      <w:r>
        <w:rPr>
          <w:spacing w:val="-6"/>
          <w:sz w:val="24"/>
        </w:rPr>
        <w:t xml:space="preserve"> </w:t>
      </w:r>
      <w:r>
        <w:rPr>
          <w:sz w:val="24"/>
        </w:rPr>
        <w:t>produce</w:t>
      </w:r>
      <w:r>
        <w:rPr>
          <w:spacing w:val="-8"/>
          <w:sz w:val="24"/>
        </w:rPr>
        <w:t xml:space="preserve"> </w:t>
      </w:r>
      <w:r>
        <w:rPr>
          <w:sz w:val="24"/>
        </w:rPr>
        <w:t>saleable</w:t>
      </w:r>
      <w:r>
        <w:rPr>
          <w:spacing w:val="-2"/>
          <w:sz w:val="24"/>
        </w:rPr>
        <w:t xml:space="preserve"> articles</w:t>
      </w:r>
    </w:p>
    <w:p w:rsidR="002B0F1A" w:rsidRDefault="00AA42EA">
      <w:pPr>
        <w:pStyle w:val="ListParagraph"/>
        <w:numPr>
          <w:ilvl w:val="2"/>
          <w:numId w:val="131"/>
        </w:numPr>
        <w:tabs>
          <w:tab w:val="left" w:pos="1353"/>
        </w:tabs>
        <w:spacing w:before="113"/>
        <w:ind w:left="1353" w:hanging="364"/>
        <w:rPr>
          <w:sz w:val="24"/>
        </w:rPr>
      </w:pPr>
      <w:r>
        <w:rPr>
          <w:sz w:val="24"/>
        </w:rPr>
        <w:t>To</w:t>
      </w:r>
      <w:r>
        <w:rPr>
          <w:spacing w:val="-5"/>
          <w:sz w:val="24"/>
        </w:rPr>
        <w:t xml:space="preserve"> </w:t>
      </w:r>
      <w:r>
        <w:rPr>
          <w:sz w:val="24"/>
        </w:rPr>
        <w:t>create</w:t>
      </w:r>
      <w:r>
        <w:rPr>
          <w:spacing w:val="-10"/>
          <w:sz w:val="24"/>
        </w:rPr>
        <w:t xml:space="preserve"> </w:t>
      </w:r>
      <w:r>
        <w:rPr>
          <w:sz w:val="24"/>
        </w:rPr>
        <w:t>self-reliance</w:t>
      </w:r>
      <w:r>
        <w:rPr>
          <w:spacing w:val="-5"/>
          <w:sz w:val="24"/>
        </w:rPr>
        <w:t xml:space="preserve"> </w:t>
      </w:r>
      <w:r>
        <w:rPr>
          <w:sz w:val="24"/>
        </w:rPr>
        <w:t>amongst</w:t>
      </w:r>
      <w:r>
        <w:rPr>
          <w:spacing w:val="-1"/>
          <w:sz w:val="24"/>
        </w:rPr>
        <w:t xml:space="preserve"> </w:t>
      </w:r>
      <w:r>
        <w:rPr>
          <w:sz w:val="24"/>
        </w:rPr>
        <w:t>the</w:t>
      </w:r>
      <w:r>
        <w:rPr>
          <w:spacing w:val="1"/>
          <w:sz w:val="24"/>
        </w:rPr>
        <w:t xml:space="preserve"> </w:t>
      </w:r>
      <w:r>
        <w:rPr>
          <w:spacing w:val="-4"/>
          <w:sz w:val="24"/>
        </w:rPr>
        <w:t>poor</w:t>
      </w:r>
    </w:p>
    <w:p w:rsidR="002B0F1A" w:rsidRDefault="00AA42EA">
      <w:pPr>
        <w:pStyle w:val="ListParagraph"/>
        <w:numPr>
          <w:ilvl w:val="2"/>
          <w:numId w:val="131"/>
        </w:numPr>
        <w:tabs>
          <w:tab w:val="left" w:pos="1353"/>
        </w:tabs>
        <w:spacing w:before="117"/>
        <w:ind w:left="1353" w:hanging="364"/>
        <w:rPr>
          <w:sz w:val="24"/>
        </w:rPr>
      </w:pPr>
      <w:r>
        <w:rPr>
          <w:sz w:val="24"/>
        </w:rPr>
        <w:t>To</w:t>
      </w:r>
      <w:r>
        <w:rPr>
          <w:spacing w:val="-2"/>
          <w:sz w:val="24"/>
        </w:rPr>
        <w:t xml:space="preserve"> </w:t>
      </w:r>
      <w:r>
        <w:rPr>
          <w:sz w:val="24"/>
        </w:rPr>
        <w:t>build</w:t>
      </w:r>
      <w:r>
        <w:rPr>
          <w:spacing w:val="-1"/>
          <w:sz w:val="24"/>
        </w:rPr>
        <w:t xml:space="preserve"> </w:t>
      </w:r>
      <w:r>
        <w:rPr>
          <w:sz w:val="24"/>
        </w:rPr>
        <w:t>up</w:t>
      </w:r>
      <w:r>
        <w:rPr>
          <w:spacing w:val="-1"/>
          <w:sz w:val="24"/>
        </w:rPr>
        <w:t xml:space="preserve"> </w:t>
      </w:r>
      <w:r>
        <w:rPr>
          <w:sz w:val="24"/>
        </w:rPr>
        <w:t>a</w:t>
      </w:r>
      <w:r>
        <w:rPr>
          <w:spacing w:val="-3"/>
          <w:sz w:val="24"/>
        </w:rPr>
        <w:t xml:space="preserve"> </w:t>
      </w:r>
      <w:r>
        <w:rPr>
          <w:sz w:val="24"/>
        </w:rPr>
        <w:t>strong</w:t>
      </w:r>
      <w:r>
        <w:rPr>
          <w:spacing w:val="-5"/>
          <w:sz w:val="24"/>
        </w:rPr>
        <w:t xml:space="preserve"> </w:t>
      </w:r>
      <w:r>
        <w:rPr>
          <w:sz w:val="24"/>
        </w:rPr>
        <w:t>rural</w:t>
      </w:r>
      <w:r>
        <w:rPr>
          <w:spacing w:val="-9"/>
          <w:sz w:val="24"/>
        </w:rPr>
        <w:t xml:space="preserve"> </w:t>
      </w:r>
      <w:r>
        <w:rPr>
          <w:spacing w:val="-2"/>
          <w:sz w:val="24"/>
        </w:rPr>
        <w:t>community</w:t>
      </w:r>
    </w:p>
    <w:p w:rsidR="002B0F1A" w:rsidRDefault="002B0F1A">
      <w:pPr>
        <w:pStyle w:val="BodyText"/>
        <w:spacing w:before="14"/>
        <w:rPr>
          <w:sz w:val="24"/>
        </w:rPr>
      </w:pPr>
    </w:p>
    <w:p w:rsidR="002B0F1A" w:rsidRDefault="00AA42EA">
      <w:pPr>
        <w:pStyle w:val="Heading4"/>
        <w:spacing w:before="1"/>
      </w:pPr>
      <w:bookmarkStart w:id="106" w:name="Features_of_KVIC"/>
      <w:bookmarkEnd w:id="106"/>
      <w:r>
        <w:t>Features</w:t>
      </w:r>
      <w:r>
        <w:rPr>
          <w:spacing w:val="-9"/>
        </w:rPr>
        <w:t xml:space="preserve"> </w:t>
      </w:r>
      <w:r>
        <w:t>of</w:t>
      </w:r>
      <w:r>
        <w:rPr>
          <w:spacing w:val="-3"/>
        </w:rPr>
        <w:t xml:space="preserve"> </w:t>
      </w:r>
      <w:r>
        <w:rPr>
          <w:spacing w:val="-4"/>
        </w:rPr>
        <w:t>KVIC</w:t>
      </w:r>
    </w:p>
    <w:p w:rsidR="002B0F1A" w:rsidRDefault="00AA42EA">
      <w:pPr>
        <w:pStyle w:val="ListParagraph"/>
        <w:numPr>
          <w:ilvl w:val="2"/>
          <w:numId w:val="131"/>
        </w:numPr>
        <w:tabs>
          <w:tab w:val="left" w:pos="1353"/>
        </w:tabs>
        <w:spacing w:before="146"/>
        <w:ind w:left="1353" w:hanging="364"/>
        <w:rPr>
          <w:sz w:val="24"/>
        </w:rPr>
      </w:pPr>
      <w:r>
        <w:rPr>
          <w:sz w:val="24"/>
        </w:rPr>
        <w:t>Interest</w:t>
      </w:r>
      <w:r>
        <w:rPr>
          <w:spacing w:val="-3"/>
          <w:sz w:val="24"/>
        </w:rPr>
        <w:t xml:space="preserve"> </w:t>
      </w:r>
      <w:r>
        <w:rPr>
          <w:sz w:val="24"/>
        </w:rPr>
        <w:t>Rate:</w:t>
      </w:r>
      <w:r>
        <w:rPr>
          <w:spacing w:val="-6"/>
          <w:sz w:val="24"/>
        </w:rPr>
        <w:t xml:space="preserve"> </w:t>
      </w:r>
      <w:r>
        <w:rPr>
          <w:sz w:val="24"/>
        </w:rPr>
        <w:t>Depends</w:t>
      </w:r>
      <w:r>
        <w:rPr>
          <w:spacing w:val="-4"/>
          <w:sz w:val="24"/>
        </w:rPr>
        <w:t xml:space="preserve"> </w:t>
      </w:r>
      <w:r>
        <w:rPr>
          <w:sz w:val="24"/>
        </w:rPr>
        <w:t>on</w:t>
      </w:r>
      <w:r>
        <w:rPr>
          <w:spacing w:val="-11"/>
          <w:sz w:val="24"/>
        </w:rPr>
        <w:t xml:space="preserve"> </w:t>
      </w:r>
      <w:r>
        <w:rPr>
          <w:sz w:val="24"/>
        </w:rPr>
        <w:t>the</w:t>
      </w:r>
      <w:r>
        <w:rPr>
          <w:spacing w:val="-2"/>
          <w:sz w:val="24"/>
        </w:rPr>
        <w:t xml:space="preserve"> </w:t>
      </w:r>
      <w:r>
        <w:rPr>
          <w:sz w:val="24"/>
        </w:rPr>
        <w:t>applicant’s</w:t>
      </w:r>
      <w:r>
        <w:rPr>
          <w:spacing w:val="-8"/>
          <w:sz w:val="24"/>
        </w:rPr>
        <w:t xml:space="preserve"> </w:t>
      </w:r>
      <w:r>
        <w:rPr>
          <w:sz w:val="24"/>
        </w:rPr>
        <w:t>profile</w:t>
      </w:r>
      <w:r>
        <w:rPr>
          <w:spacing w:val="-2"/>
          <w:sz w:val="24"/>
        </w:rPr>
        <w:t xml:space="preserve"> </w:t>
      </w:r>
      <w:r>
        <w:rPr>
          <w:sz w:val="24"/>
        </w:rPr>
        <w:t>and</w:t>
      </w:r>
      <w:r>
        <w:rPr>
          <w:spacing w:val="-3"/>
          <w:sz w:val="24"/>
        </w:rPr>
        <w:t xml:space="preserve"> </w:t>
      </w:r>
      <w:r>
        <w:rPr>
          <w:sz w:val="24"/>
        </w:rPr>
        <w:t>business</w:t>
      </w:r>
      <w:r>
        <w:rPr>
          <w:spacing w:val="-7"/>
          <w:sz w:val="24"/>
        </w:rPr>
        <w:t xml:space="preserve"> </w:t>
      </w:r>
      <w:r>
        <w:rPr>
          <w:spacing w:val="-2"/>
          <w:sz w:val="24"/>
        </w:rPr>
        <w:t>requirements</w:t>
      </w:r>
    </w:p>
    <w:p w:rsidR="002B0F1A" w:rsidRDefault="00AA42EA">
      <w:pPr>
        <w:pStyle w:val="ListParagraph"/>
        <w:numPr>
          <w:ilvl w:val="2"/>
          <w:numId w:val="131"/>
        </w:numPr>
        <w:tabs>
          <w:tab w:val="left" w:pos="1354"/>
        </w:tabs>
        <w:spacing w:before="113" w:line="338" w:lineRule="auto"/>
        <w:ind w:right="1568" w:hanging="360"/>
        <w:rPr>
          <w:sz w:val="24"/>
        </w:rPr>
      </w:pPr>
      <w:r>
        <w:rPr>
          <w:sz w:val="24"/>
        </w:rPr>
        <w:t>Loans</w:t>
      </w:r>
      <w:r>
        <w:rPr>
          <w:spacing w:val="-10"/>
          <w:sz w:val="24"/>
        </w:rPr>
        <w:t xml:space="preserve"> </w:t>
      </w:r>
      <w:r>
        <w:rPr>
          <w:sz w:val="24"/>
        </w:rPr>
        <w:t>offered</w:t>
      </w:r>
      <w:r>
        <w:rPr>
          <w:spacing w:val="-8"/>
          <w:sz w:val="24"/>
        </w:rPr>
        <w:t xml:space="preserve"> </w:t>
      </w:r>
      <w:r>
        <w:rPr>
          <w:sz w:val="24"/>
        </w:rPr>
        <w:t>are</w:t>
      </w:r>
      <w:r>
        <w:rPr>
          <w:spacing w:val="-4"/>
          <w:sz w:val="24"/>
        </w:rPr>
        <w:t xml:space="preserve"> </w:t>
      </w:r>
      <w:r>
        <w:rPr>
          <w:sz w:val="24"/>
        </w:rPr>
        <w:t>directed</w:t>
      </w:r>
      <w:r>
        <w:rPr>
          <w:spacing w:val="-4"/>
          <w:sz w:val="24"/>
        </w:rPr>
        <w:t xml:space="preserve"> </w:t>
      </w:r>
      <w:r>
        <w:rPr>
          <w:sz w:val="24"/>
        </w:rPr>
        <w:t>and</w:t>
      </w:r>
      <w:r>
        <w:rPr>
          <w:spacing w:val="-8"/>
          <w:sz w:val="24"/>
        </w:rPr>
        <w:t xml:space="preserve"> </w:t>
      </w:r>
      <w:r>
        <w:rPr>
          <w:sz w:val="24"/>
        </w:rPr>
        <w:t>governed</w:t>
      </w:r>
      <w:r>
        <w:rPr>
          <w:spacing w:val="-4"/>
          <w:sz w:val="24"/>
        </w:rPr>
        <w:t xml:space="preserve"> </w:t>
      </w:r>
      <w:r>
        <w:rPr>
          <w:sz w:val="24"/>
        </w:rPr>
        <w:t>by</w:t>
      </w:r>
      <w:r>
        <w:rPr>
          <w:spacing w:val="-13"/>
          <w:sz w:val="24"/>
        </w:rPr>
        <w:t xml:space="preserve"> </w:t>
      </w:r>
      <w:r>
        <w:rPr>
          <w:sz w:val="24"/>
        </w:rPr>
        <w:t>PMEGP</w:t>
      </w:r>
      <w:r>
        <w:rPr>
          <w:spacing w:val="-8"/>
          <w:sz w:val="24"/>
        </w:rPr>
        <w:t xml:space="preserve"> </w:t>
      </w:r>
      <w:r>
        <w:rPr>
          <w:sz w:val="24"/>
        </w:rPr>
        <w:t>under</w:t>
      </w:r>
      <w:r>
        <w:rPr>
          <w:spacing w:val="-3"/>
          <w:sz w:val="24"/>
        </w:rPr>
        <w:t xml:space="preserve"> </w:t>
      </w:r>
      <w:r>
        <w:rPr>
          <w:sz w:val="24"/>
        </w:rPr>
        <w:t>which</w:t>
      </w:r>
      <w:r>
        <w:rPr>
          <w:spacing w:val="-9"/>
          <w:sz w:val="24"/>
        </w:rPr>
        <w:t xml:space="preserve"> </w:t>
      </w:r>
      <w:r>
        <w:rPr>
          <w:sz w:val="24"/>
        </w:rPr>
        <w:t>is</w:t>
      </w:r>
      <w:r>
        <w:rPr>
          <w:spacing w:val="-6"/>
          <w:sz w:val="24"/>
        </w:rPr>
        <w:t xml:space="preserve"> </w:t>
      </w:r>
      <w:r>
        <w:rPr>
          <w:sz w:val="24"/>
        </w:rPr>
        <w:t>below-mentioned</w:t>
      </w:r>
      <w:r>
        <w:rPr>
          <w:spacing w:val="-8"/>
          <w:sz w:val="24"/>
        </w:rPr>
        <w:t xml:space="preserve"> </w:t>
      </w:r>
      <w:r>
        <w:rPr>
          <w:sz w:val="24"/>
        </w:rPr>
        <w:t>criteria for specific MSMEs:</w:t>
      </w:r>
    </w:p>
    <w:p w:rsidR="002B0F1A" w:rsidRDefault="002B0F1A">
      <w:pPr>
        <w:pStyle w:val="BodyText"/>
        <w:spacing w:before="3"/>
        <w:rPr>
          <w:sz w:val="24"/>
        </w:rPr>
      </w:pPr>
    </w:p>
    <w:p w:rsidR="002B0F1A" w:rsidRDefault="00AA42EA">
      <w:pPr>
        <w:pStyle w:val="BodyText"/>
        <w:ind w:right="1434"/>
        <w:jc w:val="right"/>
        <w:rPr>
          <w:rFonts w:ascii="Calibri"/>
        </w:rPr>
      </w:pPr>
      <w:r>
        <w:rPr>
          <w:rFonts w:ascii="Calibri"/>
          <w:spacing w:val="-5"/>
        </w:rPr>
        <w:t>48</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spacing w:before="79"/>
        <w:ind w:left="811"/>
        <w:rPr>
          <w:sz w:val="24"/>
        </w:rPr>
      </w:pPr>
      <w:r>
        <w:rPr>
          <w:noProof/>
          <w:sz w:val="24"/>
        </w:rPr>
        <w:lastRenderedPageBreak/>
        <mc:AlternateContent>
          <mc:Choice Requires="wpg">
            <w:drawing>
              <wp:anchor distT="0" distB="0" distL="0" distR="0" simplePos="0" relativeHeight="48281753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116" name="Group 1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117" name="Image 1117"/>
                          <pic:cNvPicPr/>
                        </pic:nvPicPr>
                        <pic:blipFill>
                          <a:blip r:embed="rId7" cstate="print"/>
                          <a:stretch>
                            <a:fillRect/>
                          </a:stretch>
                        </pic:blipFill>
                        <pic:spPr>
                          <a:xfrm>
                            <a:off x="635" y="0"/>
                            <a:ext cx="7106284" cy="56515"/>
                          </a:xfrm>
                          <a:prstGeom prst="rect">
                            <a:avLst/>
                          </a:prstGeom>
                        </pic:spPr>
                      </pic:pic>
                      <wps:wsp>
                        <wps:cNvPr id="1118" name="Graphic 111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119" name="Image 1119"/>
                          <pic:cNvPicPr/>
                        </pic:nvPicPr>
                        <pic:blipFill>
                          <a:blip r:embed="rId8" cstate="print"/>
                          <a:stretch>
                            <a:fillRect/>
                          </a:stretch>
                        </pic:blipFill>
                        <pic:spPr>
                          <a:xfrm>
                            <a:off x="56514" y="9396995"/>
                            <a:ext cx="7050405" cy="51804"/>
                          </a:xfrm>
                          <a:prstGeom prst="rect">
                            <a:avLst/>
                          </a:prstGeom>
                        </pic:spPr>
                      </pic:pic>
                      <wps:wsp>
                        <wps:cNvPr id="1120" name="Graphic 1120"/>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21" name="Graphic 1121"/>
                        <wps:cNvSpPr/>
                        <wps:spPr>
                          <a:xfrm>
                            <a:off x="243840" y="8741409"/>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122" name="Graphic 1122"/>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23" name="Graphic 112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24" name="Graphic 112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25" name="Graphic 112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26" name="Graphic 112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27" name="Graphic 112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28" name="Graphic 112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129" name="Graphic 112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130" name="Graphic 113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131" name="Graphic 113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132" name="Graphic 113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133" name="Graphic 113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134" name="Graphic 113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135" name="Graphic 113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136" name="Graphic 113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E8DB33A" id="Group 1116" o:spid="_x0000_s1026" style="position:absolute;margin-left:23.95pt;margin-top:24pt;width:564.3pt;height:744.25pt;z-index:-2049894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">
                <v:shape id="Image 111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">
                  <v:imagedata r:id="rId9" o:title=""/>
                </v:shape>
                <v:shape id="Graphic 111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11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">
                  <v:imagedata r:id="rId10" o:title=""/>
                </v:shape>
                <v:shape id="Graphic 1120"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" path="m56515,l18415,r,18415l,18415,,56515r56515,l56515,xem9525,l,,,9525r9525,l9525,xe" fillcolor="red" stroked="f">
                  <v:path arrowok="t"/>
                </v:shape>
                <v:shape id="Graphic 1121" o:spid="_x0000_s1031" style="position:absolute;left:2438;top:87414;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" path="m6382385,361950r-780415,l5601970,r-27305,l5574665,361950,,361950r,26670l6382385,388620r,-26670xe" fillcolor="#6a6a6a" stroked="f">
                  <v:path arrowok="t"/>
                </v:shape>
                <v:shape id="Graphic 1122"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" path="m54864,l36576,,,,,36576,,54864r36576,l36576,36576r18288,l54864,xe" fillcolor="red" stroked="f">
                  <v:path arrowok="t"/>
                </v:shape>
                <v:shape id="Graphic 1123"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" path="m18288,l9131,,,,,9144r,9144l9131,18288r,-9144l18288,9144,18288,xe" stroked="f">
                  <v:path arrowok="t"/>
                </v:shape>
                <v:shape id="Graphic 1124"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" path="m9144,45720l,45720r,9144l9144,54864r,-9144xem7065010,l9144,r,36576l7065010,36576r,-36576xe" fillcolor="red" stroked="f">
                  <v:path arrowok="t"/>
                </v:shape>
                <v:shape id="Graphic 1125"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" path="m7055866,l,,,9144r7055866,l7055866,xe" stroked="f">
                  <v:path arrowok="t"/>
                </v:shape>
                <v:shape id="Graphic 1126"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" path="m7055866,45720l,45720r,9144l7055866,54864r,-9144xem7110730,r-36576,l7055866,r,36576l7074154,36576r,18288l7110730,54864r,-18288l7110730,xe" fillcolor="red" stroked="f">
                  <v:path arrowok="t"/>
                </v:shape>
                <v:shape id="Graphic 1127"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" path="m18288,l9144,,,,,9144r9144,l9144,18288r9131,l18275,9144,18288,xe" stroked="f">
                  <v:path arrowok="t"/>
                </v:shape>
                <v:shape id="Graphic 1128"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1129"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" path="m9143,l,,,9341866r9143,l9143,xe" stroked="f">
                  <v:path arrowok="t"/>
                </v:shape>
                <v:shape id="Graphic 1130"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" path="m54864,9360167r-18288,l36576,9341866r-36576,l,9360167r,36563l36576,9396730r18288,l54864,9360167xem7119874,r-9144,l7110730,9341866r9144,l7119874,xe" fillcolor="red" stroked="f">
                  <v:path arrowok="t"/>
                </v:shape>
                <v:shape id="Graphic 1131"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" path="m18288,9156r-9157,l9131,,,,,9156r,9132l9131,18288r9157,l18288,9156xe" stroked="f">
                  <v:path arrowok="t"/>
                </v:shape>
                <v:shape id="Graphic 1132"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" path="m9144,l,,,9144r9144,l9144,xem7065010,18300r-7055866,l9144,54864r7055866,l7065010,18300xe" fillcolor="red" stroked="f">
                  <v:path arrowok="t"/>
                </v:shape>
                <v:shape id="Graphic 1133"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" path="m7055866,l,,,9143r7055866,l7055866,xe" stroked="f">
                  <v:path arrowok="t"/>
                </v:shape>
                <v:shape id="Graphic 1134"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" path="m7055866,l,,,9144r7055866,l7055866,xem7110730,r-36576,l7074154,18300r-18288,l7055866,54864r18288,l7110730,54864r,-36564l7110730,xe" fillcolor="red" stroked="f">
                  <v:path arrowok="t"/>
                </v:shape>
                <v:shape id="Graphic 1135"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" path="m18288,9156l18275,,9144,r,9156l,9156r,9132l9144,18288r9131,l18288,9156xe" stroked="f">
                  <v:path arrowok="t"/>
                </v:shape>
                <v:shape id="Graphic 1136"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" path="m9144,l,,,9144r9144,l9144,xe" fillcolor="red" stroked="f">
                  <v:path arrowok="t"/>
                </v:shape>
                <w10:wrap anchorx="page" anchory="page"/>
              </v:group>
            </w:pict>
          </mc:Fallback>
        </mc:AlternateContent>
      </w:r>
      <w:r>
        <w:rPr>
          <w:b/>
          <w:sz w:val="24"/>
        </w:rPr>
        <w:t>°</w:t>
      </w:r>
      <w:r>
        <w:rPr>
          <w:b/>
          <w:spacing w:val="-1"/>
          <w:sz w:val="24"/>
        </w:rPr>
        <w:t xml:space="preserve"> </w:t>
      </w:r>
      <w:r>
        <w:rPr>
          <w:sz w:val="24"/>
        </w:rPr>
        <w:t>Loan</w:t>
      </w:r>
      <w:r>
        <w:rPr>
          <w:spacing w:val="-5"/>
          <w:sz w:val="24"/>
        </w:rPr>
        <w:t xml:space="preserve"> </w:t>
      </w:r>
      <w:r>
        <w:rPr>
          <w:sz w:val="24"/>
        </w:rPr>
        <w:t>Amount</w:t>
      </w:r>
      <w:r>
        <w:rPr>
          <w:spacing w:val="5"/>
          <w:sz w:val="24"/>
        </w:rPr>
        <w:t xml:space="preserve"> </w:t>
      </w:r>
      <w:r>
        <w:rPr>
          <w:sz w:val="24"/>
        </w:rPr>
        <w:t>for</w:t>
      </w:r>
      <w:r>
        <w:rPr>
          <w:spacing w:val="-4"/>
          <w:sz w:val="24"/>
        </w:rPr>
        <w:t xml:space="preserve"> </w:t>
      </w:r>
      <w:r>
        <w:rPr>
          <w:sz w:val="24"/>
        </w:rPr>
        <w:t>Manufacturing</w:t>
      </w:r>
      <w:r>
        <w:rPr>
          <w:spacing w:val="-3"/>
          <w:sz w:val="24"/>
        </w:rPr>
        <w:t xml:space="preserve"> </w:t>
      </w:r>
      <w:r>
        <w:rPr>
          <w:sz w:val="24"/>
        </w:rPr>
        <w:t>Sector:</w:t>
      </w:r>
      <w:r>
        <w:rPr>
          <w:spacing w:val="-4"/>
          <w:sz w:val="24"/>
        </w:rPr>
        <w:t xml:space="preserve"> </w:t>
      </w:r>
      <w:r>
        <w:rPr>
          <w:sz w:val="24"/>
        </w:rPr>
        <w:t>Maximum</w:t>
      </w:r>
      <w:r>
        <w:rPr>
          <w:spacing w:val="-13"/>
          <w:sz w:val="24"/>
        </w:rPr>
        <w:t xml:space="preserve"> </w:t>
      </w:r>
      <w:r>
        <w:rPr>
          <w:sz w:val="24"/>
        </w:rPr>
        <w:t>Rs.</w:t>
      </w:r>
      <w:r>
        <w:rPr>
          <w:spacing w:val="2"/>
          <w:sz w:val="24"/>
        </w:rPr>
        <w:t xml:space="preserve"> </w:t>
      </w:r>
      <w:r>
        <w:rPr>
          <w:sz w:val="24"/>
        </w:rPr>
        <w:t>25</w:t>
      </w:r>
      <w:r>
        <w:rPr>
          <w:spacing w:val="-5"/>
          <w:sz w:val="24"/>
        </w:rPr>
        <w:t xml:space="preserve"> </w:t>
      </w:r>
      <w:r>
        <w:rPr>
          <w:spacing w:val="-4"/>
          <w:sz w:val="24"/>
        </w:rPr>
        <w:t>lakh</w:t>
      </w:r>
    </w:p>
    <w:p w:rsidR="002B0F1A" w:rsidRDefault="00AA42EA">
      <w:pPr>
        <w:spacing w:before="113"/>
        <w:ind w:left="811"/>
        <w:rPr>
          <w:sz w:val="24"/>
        </w:rPr>
      </w:pPr>
      <w:r>
        <w:rPr>
          <w:b/>
          <w:sz w:val="24"/>
        </w:rPr>
        <w:t>°</w:t>
      </w:r>
      <w:r>
        <w:rPr>
          <w:b/>
          <w:spacing w:val="-1"/>
          <w:sz w:val="24"/>
        </w:rPr>
        <w:t xml:space="preserve"> </w:t>
      </w:r>
      <w:r>
        <w:rPr>
          <w:sz w:val="24"/>
        </w:rPr>
        <w:t>Loan</w:t>
      </w:r>
      <w:r>
        <w:rPr>
          <w:spacing w:val="-6"/>
          <w:sz w:val="24"/>
        </w:rPr>
        <w:t xml:space="preserve"> </w:t>
      </w:r>
      <w:r>
        <w:rPr>
          <w:sz w:val="24"/>
        </w:rPr>
        <w:t>Amount</w:t>
      </w:r>
      <w:r>
        <w:rPr>
          <w:spacing w:val="6"/>
          <w:sz w:val="24"/>
        </w:rPr>
        <w:t xml:space="preserve"> </w:t>
      </w:r>
      <w:r>
        <w:rPr>
          <w:sz w:val="24"/>
        </w:rPr>
        <w:t>for</w:t>
      </w:r>
      <w:r>
        <w:rPr>
          <w:spacing w:val="-4"/>
          <w:sz w:val="24"/>
        </w:rPr>
        <w:t xml:space="preserve"> </w:t>
      </w:r>
      <w:r>
        <w:rPr>
          <w:sz w:val="24"/>
        </w:rPr>
        <w:t>Business</w:t>
      </w:r>
      <w:r>
        <w:rPr>
          <w:spacing w:val="-2"/>
          <w:sz w:val="24"/>
        </w:rPr>
        <w:t xml:space="preserve"> </w:t>
      </w:r>
      <w:r>
        <w:rPr>
          <w:sz w:val="24"/>
        </w:rPr>
        <w:t>and</w:t>
      </w:r>
      <w:r>
        <w:rPr>
          <w:spacing w:val="-1"/>
          <w:sz w:val="24"/>
        </w:rPr>
        <w:t xml:space="preserve"> </w:t>
      </w:r>
      <w:r>
        <w:rPr>
          <w:sz w:val="24"/>
        </w:rPr>
        <w:t>Service</w:t>
      </w:r>
      <w:r>
        <w:rPr>
          <w:spacing w:val="-5"/>
          <w:sz w:val="24"/>
        </w:rPr>
        <w:t xml:space="preserve"> </w:t>
      </w:r>
      <w:r>
        <w:rPr>
          <w:sz w:val="24"/>
        </w:rPr>
        <w:t>Sector:</w:t>
      </w:r>
      <w:r>
        <w:rPr>
          <w:spacing w:val="-8"/>
          <w:sz w:val="24"/>
        </w:rPr>
        <w:t xml:space="preserve"> </w:t>
      </w:r>
      <w:r>
        <w:rPr>
          <w:sz w:val="24"/>
        </w:rPr>
        <w:t>Maximum</w:t>
      </w:r>
      <w:r>
        <w:rPr>
          <w:spacing w:val="-10"/>
          <w:sz w:val="24"/>
        </w:rPr>
        <w:t xml:space="preserve"> </w:t>
      </w:r>
      <w:r>
        <w:rPr>
          <w:sz w:val="24"/>
        </w:rPr>
        <w:t>Rs.</w:t>
      </w:r>
      <w:r>
        <w:rPr>
          <w:spacing w:val="-3"/>
          <w:sz w:val="24"/>
        </w:rPr>
        <w:t xml:space="preserve"> </w:t>
      </w:r>
      <w:r>
        <w:rPr>
          <w:sz w:val="24"/>
        </w:rPr>
        <w:t xml:space="preserve">10 </w:t>
      </w:r>
      <w:r>
        <w:rPr>
          <w:spacing w:val="-4"/>
          <w:sz w:val="24"/>
        </w:rPr>
        <w:t>lakh</w:t>
      </w:r>
    </w:p>
    <w:p w:rsidR="002B0F1A" w:rsidRDefault="00AA42EA">
      <w:pPr>
        <w:pStyle w:val="ListParagraph"/>
        <w:numPr>
          <w:ilvl w:val="2"/>
          <w:numId w:val="131"/>
        </w:numPr>
        <w:tabs>
          <w:tab w:val="left" w:pos="1353"/>
        </w:tabs>
        <w:spacing w:before="113"/>
        <w:ind w:left="1353" w:hanging="364"/>
        <w:rPr>
          <w:sz w:val="24"/>
        </w:rPr>
      </w:pPr>
      <w:r>
        <w:rPr>
          <w:sz w:val="24"/>
        </w:rPr>
        <w:t>Funding</w:t>
      </w:r>
      <w:r>
        <w:rPr>
          <w:spacing w:val="-8"/>
          <w:sz w:val="24"/>
        </w:rPr>
        <w:t xml:space="preserve"> </w:t>
      </w:r>
      <w:r>
        <w:rPr>
          <w:sz w:val="24"/>
        </w:rPr>
        <w:t>Pattern:</w:t>
      </w:r>
      <w:r>
        <w:rPr>
          <w:spacing w:val="-2"/>
          <w:sz w:val="24"/>
        </w:rPr>
        <w:t xml:space="preserve"> </w:t>
      </w:r>
      <w:r>
        <w:rPr>
          <w:sz w:val="24"/>
        </w:rPr>
        <w:t>Mentioned</w:t>
      </w:r>
      <w:r>
        <w:rPr>
          <w:spacing w:val="-2"/>
          <w:sz w:val="24"/>
        </w:rPr>
        <w:t xml:space="preserve"> </w:t>
      </w:r>
      <w:r>
        <w:rPr>
          <w:sz w:val="24"/>
        </w:rPr>
        <w:t>below</w:t>
      </w:r>
      <w:r>
        <w:rPr>
          <w:spacing w:val="-3"/>
          <w:sz w:val="24"/>
        </w:rPr>
        <w:t xml:space="preserve"> </w:t>
      </w:r>
      <w:r>
        <w:rPr>
          <w:sz w:val="24"/>
        </w:rPr>
        <w:t>in</w:t>
      </w:r>
      <w:r>
        <w:rPr>
          <w:spacing w:val="-13"/>
          <w:sz w:val="24"/>
        </w:rPr>
        <w:t xml:space="preserve"> </w:t>
      </w:r>
      <w:r>
        <w:rPr>
          <w:sz w:val="24"/>
        </w:rPr>
        <w:t>PMEGP</w:t>
      </w:r>
      <w:r>
        <w:rPr>
          <w:spacing w:val="-2"/>
          <w:sz w:val="24"/>
        </w:rPr>
        <w:t xml:space="preserve"> Scheme</w:t>
      </w:r>
    </w:p>
    <w:p w:rsidR="002B0F1A" w:rsidRDefault="00AA42EA">
      <w:pPr>
        <w:pStyle w:val="ListParagraph"/>
        <w:numPr>
          <w:ilvl w:val="2"/>
          <w:numId w:val="131"/>
        </w:numPr>
        <w:tabs>
          <w:tab w:val="left" w:pos="1353"/>
        </w:tabs>
        <w:spacing w:before="118"/>
        <w:ind w:left="1353" w:hanging="364"/>
        <w:rPr>
          <w:sz w:val="24"/>
        </w:rPr>
      </w:pPr>
      <w:r>
        <w:rPr>
          <w:sz w:val="24"/>
        </w:rPr>
        <w:t>Repayment</w:t>
      </w:r>
      <w:r>
        <w:rPr>
          <w:spacing w:val="-3"/>
          <w:sz w:val="24"/>
        </w:rPr>
        <w:t xml:space="preserve"> </w:t>
      </w:r>
      <w:r>
        <w:rPr>
          <w:sz w:val="24"/>
        </w:rPr>
        <w:t>Tenure:</w:t>
      </w:r>
      <w:r>
        <w:rPr>
          <w:spacing w:val="-4"/>
          <w:sz w:val="24"/>
        </w:rPr>
        <w:t xml:space="preserve"> </w:t>
      </w:r>
      <w:r>
        <w:rPr>
          <w:sz w:val="24"/>
        </w:rPr>
        <w:t>From</w:t>
      </w:r>
      <w:r>
        <w:rPr>
          <w:spacing w:val="-11"/>
          <w:sz w:val="24"/>
        </w:rPr>
        <w:t xml:space="preserve"> </w:t>
      </w:r>
      <w:r>
        <w:rPr>
          <w:sz w:val="24"/>
        </w:rPr>
        <w:t>3</w:t>
      </w:r>
      <w:r>
        <w:rPr>
          <w:spacing w:val="3"/>
          <w:sz w:val="24"/>
        </w:rPr>
        <w:t xml:space="preserve"> </w:t>
      </w:r>
      <w:r>
        <w:rPr>
          <w:sz w:val="24"/>
        </w:rPr>
        <w:t>years</w:t>
      </w:r>
      <w:r>
        <w:rPr>
          <w:spacing w:val="-7"/>
          <w:sz w:val="24"/>
        </w:rPr>
        <w:t xml:space="preserve"> </w:t>
      </w:r>
      <w:r>
        <w:rPr>
          <w:sz w:val="24"/>
        </w:rPr>
        <w:t>–</w:t>
      </w:r>
      <w:r>
        <w:rPr>
          <w:spacing w:val="-2"/>
          <w:sz w:val="24"/>
        </w:rPr>
        <w:t xml:space="preserve"> </w:t>
      </w:r>
      <w:r>
        <w:rPr>
          <w:sz w:val="24"/>
        </w:rPr>
        <w:t>7</w:t>
      </w:r>
      <w:r>
        <w:rPr>
          <w:spacing w:val="3"/>
          <w:sz w:val="24"/>
        </w:rPr>
        <w:t xml:space="preserve"> </w:t>
      </w:r>
      <w:r>
        <w:rPr>
          <w:sz w:val="24"/>
        </w:rPr>
        <w:t>years,</w:t>
      </w:r>
      <w:r>
        <w:rPr>
          <w:spacing w:val="5"/>
          <w:sz w:val="24"/>
        </w:rPr>
        <w:t xml:space="preserve"> </w:t>
      </w:r>
      <w:r>
        <w:rPr>
          <w:sz w:val="24"/>
        </w:rPr>
        <w:t>including</w:t>
      </w:r>
      <w:r>
        <w:rPr>
          <w:spacing w:val="-5"/>
          <w:sz w:val="24"/>
        </w:rPr>
        <w:t xml:space="preserve"> </w:t>
      </w:r>
      <w:r>
        <w:rPr>
          <w:sz w:val="24"/>
        </w:rPr>
        <w:t>6</w:t>
      </w:r>
      <w:r>
        <w:rPr>
          <w:spacing w:val="-2"/>
          <w:sz w:val="24"/>
        </w:rPr>
        <w:t xml:space="preserve"> </w:t>
      </w:r>
      <w:r>
        <w:rPr>
          <w:sz w:val="24"/>
        </w:rPr>
        <w:t>months</w:t>
      </w:r>
      <w:r>
        <w:rPr>
          <w:spacing w:val="-4"/>
          <w:sz w:val="24"/>
        </w:rPr>
        <w:t xml:space="preserve"> </w:t>
      </w:r>
      <w:r>
        <w:rPr>
          <w:sz w:val="24"/>
        </w:rPr>
        <w:t>of</w:t>
      </w:r>
      <w:r>
        <w:rPr>
          <w:spacing w:val="-14"/>
          <w:sz w:val="24"/>
        </w:rPr>
        <w:t xml:space="preserve"> </w:t>
      </w:r>
      <w:r>
        <w:rPr>
          <w:sz w:val="24"/>
        </w:rPr>
        <w:t>the</w:t>
      </w:r>
      <w:r>
        <w:rPr>
          <w:spacing w:val="-2"/>
          <w:sz w:val="24"/>
        </w:rPr>
        <w:t xml:space="preserve"> </w:t>
      </w:r>
      <w:r>
        <w:rPr>
          <w:sz w:val="24"/>
        </w:rPr>
        <w:t>moratorium</w:t>
      </w:r>
      <w:r>
        <w:rPr>
          <w:spacing w:val="-8"/>
          <w:sz w:val="24"/>
        </w:rPr>
        <w:t xml:space="preserve"> </w:t>
      </w:r>
      <w:r>
        <w:rPr>
          <w:spacing w:val="-2"/>
          <w:sz w:val="24"/>
        </w:rPr>
        <w:t>period</w:t>
      </w:r>
    </w:p>
    <w:p w:rsidR="002B0F1A" w:rsidRDefault="00AA42EA">
      <w:pPr>
        <w:pStyle w:val="ListParagraph"/>
        <w:numPr>
          <w:ilvl w:val="2"/>
          <w:numId w:val="131"/>
        </w:numPr>
        <w:tabs>
          <w:tab w:val="left" w:pos="1353"/>
        </w:tabs>
        <w:spacing w:before="113"/>
        <w:ind w:left="1353" w:hanging="364"/>
        <w:rPr>
          <w:sz w:val="24"/>
        </w:rPr>
      </w:pPr>
      <w:r>
        <w:rPr>
          <w:sz w:val="24"/>
        </w:rPr>
        <w:t>Income</w:t>
      </w:r>
      <w:r>
        <w:rPr>
          <w:spacing w:val="-7"/>
          <w:sz w:val="24"/>
        </w:rPr>
        <w:t xml:space="preserve"> </w:t>
      </w:r>
      <w:r>
        <w:rPr>
          <w:sz w:val="24"/>
        </w:rPr>
        <w:t>Capping:</w:t>
      </w:r>
      <w:r>
        <w:rPr>
          <w:spacing w:val="-6"/>
          <w:sz w:val="24"/>
        </w:rPr>
        <w:t xml:space="preserve"> </w:t>
      </w:r>
      <w:r>
        <w:rPr>
          <w:sz w:val="24"/>
        </w:rPr>
        <w:t>No</w:t>
      </w:r>
      <w:r>
        <w:rPr>
          <w:spacing w:val="-1"/>
          <w:sz w:val="24"/>
        </w:rPr>
        <w:t xml:space="preserve"> </w:t>
      </w:r>
      <w:r>
        <w:rPr>
          <w:spacing w:val="-2"/>
          <w:sz w:val="24"/>
        </w:rPr>
        <w:t>criteria</w:t>
      </w:r>
    </w:p>
    <w:p w:rsidR="002B0F1A" w:rsidRDefault="00AA42EA">
      <w:pPr>
        <w:pStyle w:val="ListParagraph"/>
        <w:numPr>
          <w:ilvl w:val="2"/>
          <w:numId w:val="131"/>
        </w:numPr>
        <w:tabs>
          <w:tab w:val="left" w:pos="1353"/>
        </w:tabs>
        <w:spacing w:before="113"/>
        <w:ind w:left="1353" w:hanging="364"/>
        <w:rPr>
          <w:sz w:val="24"/>
        </w:rPr>
      </w:pPr>
      <w:r>
        <w:rPr>
          <w:sz w:val="24"/>
        </w:rPr>
        <w:t>Margin:</w:t>
      </w:r>
      <w:r>
        <w:rPr>
          <w:spacing w:val="-4"/>
          <w:sz w:val="24"/>
        </w:rPr>
        <w:t xml:space="preserve"> </w:t>
      </w:r>
      <w:r>
        <w:rPr>
          <w:sz w:val="24"/>
        </w:rPr>
        <w:t>Lock-in</w:t>
      </w:r>
      <w:r>
        <w:rPr>
          <w:spacing w:val="-5"/>
          <w:sz w:val="24"/>
        </w:rPr>
        <w:t xml:space="preserve"> </w:t>
      </w:r>
      <w:r>
        <w:rPr>
          <w:sz w:val="24"/>
        </w:rPr>
        <w:t>for</w:t>
      </w:r>
      <w:r>
        <w:rPr>
          <w:spacing w:val="-5"/>
          <w:sz w:val="24"/>
        </w:rPr>
        <w:t xml:space="preserve"> </w:t>
      </w:r>
      <w:r>
        <w:rPr>
          <w:sz w:val="24"/>
        </w:rPr>
        <w:t>3</w:t>
      </w:r>
      <w:r>
        <w:rPr>
          <w:spacing w:val="-2"/>
          <w:sz w:val="24"/>
        </w:rPr>
        <w:t xml:space="preserve"> </w:t>
      </w:r>
      <w:r>
        <w:rPr>
          <w:sz w:val="24"/>
        </w:rPr>
        <w:t>years in</w:t>
      </w:r>
      <w:r>
        <w:rPr>
          <w:spacing w:val="-10"/>
          <w:sz w:val="24"/>
        </w:rPr>
        <w:t xml:space="preserve"> </w:t>
      </w:r>
      <w:r>
        <w:rPr>
          <w:sz w:val="24"/>
        </w:rPr>
        <w:t>separate</w:t>
      </w:r>
      <w:r>
        <w:rPr>
          <w:spacing w:val="-2"/>
          <w:sz w:val="24"/>
        </w:rPr>
        <w:t xml:space="preserve"> </w:t>
      </w:r>
      <w:r>
        <w:rPr>
          <w:sz w:val="24"/>
        </w:rPr>
        <w:t>account</w:t>
      </w:r>
      <w:r>
        <w:rPr>
          <w:spacing w:val="3"/>
          <w:sz w:val="24"/>
        </w:rPr>
        <w:t xml:space="preserve"> </w:t>
      </w:r>
      <w:r>
        <w:rPr>
          <w:sz w:val="24"/>
        </w:rPr>
        <w:t>later</w:t>
      </w:r>
      <w:r>
        <w:rPr>
          <w:spacing w:val="-4"/>
          <w:sz w:val="24"/>
        </w:rPr>
        <w:t xml:space="preserve"> </w:t>
      </w:r>
      <w:r>
        <w:rPr>
          <w:sz w:val="24"/>
        </w:rPr>
        <w:t>adjusted</w:t>
      </w:r>
      <w:r>
        <w:rPr>
          <w:spacing w:val="-6"/>
          <w:sz w:val="24"/>
        </w:rPr>
        <w:t xml:space="preserve"> </w:t>
      </w:r>
      <w:r>
        <w:rPr>
          <w:sz w:val="24"/>
        </w:rPr>
        <w:t>with</w:t>
      </w:r>
      <w:r>
        <w:rPr>
          <w:spacing w:val="-11"/>
          <w:sz w:val="24"/>
        </w:rPr>
        <w:t xml:space="preserve"> </w:t>
      </w:r>
      <w:r>
        <w:rPr>
          <w:sz w:val="24"/>
        </w:rPr>
        <w:t>KVIC</w:t>
      </w:r>
      <w:r>
        <w:rPr>
          <w:spacing w:val="-2"/>
          <w:sz w:val="24"/>
        </w:rPr>
        <w:t xml:space="preserve"> </w:t>
      </w:r>
      <w:r>
        <w:rPr>
          <w:spacing w:val="-4"/>
          <w:sz w:val="24"/>
        </w:rPr>
        <w:t>loan</w:t>
      </w:r>
    </w:p>
    <w:p w:rsidR="002B0F1A" w:rsidRDefault="002B0F1A">
      <w:pPr>
        <w:pStyle w:val="BodyText"/>
        <w:spacing w:before="19"/>
        <w:rPr>
          <w:sz w:val="24"/>
        </w:rPr>
      </w:pPr>
    </w:p>
    <w:p w:rsidR="002B0F1A" w:rsidRDefault="00AA42EA">
      <w:pPr>
        <w:pStyle w:val="Heading4"/>
      </w:pPr>
      <w:bookmarkStart w:id="107" w:name="Interest_Rate_Subsidy_Scheme"/>
      <w:bookmarkEnd w:id="107"/>
      <w:r>
        <w:t>Interest</w:t>
      </w:r>
      <w:r>
        <w:rPr>
          <w:spacing w:val="-4"/>
        </w:rPr>
        <w:t xml:space="preserve"> </w:t>
      </w:r>
      <w:r>
        <w:t>Rate</w:t>
      </w:r>
      <w:r>
        <w:rPr>
          <w:spacing w:val="-7"/>
        </w:rPr>
        <w:t xml:space="preserve"> </w:t>
      </w:r>
      <w:r>
        <w:t>Subsidy</w:t>
      </w:r>
      <w:r>
        <w:rPr>
          <w:spacing w:val="-9"/>
        </w:rPr>
        <w:t xml:space="preserve"> </w:t>
      </w:r>
      <w:r>
        <w:rPr>
          <w:spacing w:val="-2"/>
        </w:rPr>
        <w:t>Scheme</w:t>
      </w:r>
    </w:p>
    <w:p w:rsidR="002B0F1A" w:rsidRDefault="00AA42EA">
      <w:pPr>
        <w:spacing w:before="142" w:line="340" w:lineRule="auto"/>
        <w:ind w:left="634" w:right="1532"/>
        <w:rPr>
          <w:sz w:val="24"/>
        </w:rPr>
      </w:pPr>
      <w:r>
        <w:rPr>
          <w:sz w:val="24"/>
        </w:rPr>
        <w:t>The interest subsidy scheme offered by KVIC shall be applicable to specific loans offered by financial</w:t>
      </w:r>
      <w:r>
        <w:rPr>
          <w:spacing w:val="-12"/>
          <w:sz w:val="24"/>
        </w:rPr>
        <w:t xml:space="preserve"> </w:t>
      </w:r>
      <w:r>
        <w:rPr>
          <w:sz w:val="24"/>
        </w:rPr>
        <w:t>agencies.</w:t>
      </w:r>
      <w:r>
        <w:rPr>
          <w:spacing w:val="-3"/>
          <w:sz w:val="24"/>
        </w:rPr>
        <w:t xml:space="preserve"> </w:t>
      </w:r>
      <w:r>
        <w:rPr>
          <w:sz w:val="24"/>
        </w:rPr>
        <w:t>Loans</w:t>
      </w:r>
      <w:r>
        <w:rPr>
          <w:spacing w:val="-6"/>
          <w:sz w:val="24"/>
        </w:rPr>
        <w:t xml:space="preserve"> </w:t>
      </w:r>
      <w:r>
        <w:rPr>
          <w:sz w:val="24"/>
        </w:rPr>
        <w:t>raised</w:t>
      </w:r>
      <w:r>
        <w:rPr>
          <w:spacing w:val="-2"/>
          <w:sz w:val="24"/>
        </w:rPr>
        <w:t xml:space="preserve"> </w:t>
      </w:r>
      <w:r>
        <w:rPr>
          <w:sz w:val="24"/>
        </w:rPr>
        <w:t>by</w:t>
      </w:r>
      <w:r>
        <w:rPr>
          <w:spacing w:val="-14"/>
          <w:sz w:val="24"/>
        </w:rPr>
        <w:t xml:space="preserve"> </w:t>
      </w:r>
      <w:r>
        <w:rPr>
          <w:sz w:val="24"/>
        </w:rPr>
        <w:t>KVIC</w:t>
      </w:r>
      <w:r>
        <w:rPr>
          <w:spacing w:val="-2"/>
          <w:sz w:val="24"/>
        </w:rPr>
        <w:t xml:space="preserve"> </w:t>
      </w:r>
      <w:r>
        <w:rPr>
          <w:sz w:val="24"/>
        </w:rPr>
        <w:t>for</w:t>
      </w:r>
      <w:r>
        <w:rPr>
          <w:spacing w:val="-2"/>
          <w:sz w:val="24"/>
        </w:rPr>
        <w:t xml:space="preserve"> </w:t>
      </w:r>
      <w:r>
        <w:rPr>
          <w:sz w:val="24"/>
        </w:rPr>
        <w:t>disbursement as</w:t>
      </w:r>
      <w:r>
        <w:rPr>
          <w:spacing w:val="-11"/>
          <w:sz w:val="24"/>
        </w:rPr>
        <w:t xml:space="preserve"> </w:t>
      </w:r>
      <w:r>
        <w:rPr>
          <w:sz w:val="24"/>
        </w:rPr>
        <w:t>capital</w:t>
      </w:r>
      <w:r>
        <w:rPr>
          <w:spacing w:val="-12"/>
          <w:sz w:val="24"/>
        </w:rPr>
        <w:t xml:space="preserve"> </w:t>
      </w:r>
      <w:r>
        <w:rPr>
          <w:sz w:val="24"/>
        </w:rPr>
        <w:t>investment and</w:t>
      </w:r>
      <w:r>
        <w:rPr>
          <w:spacing w:val="-9"/>
          <w:sz w:val="24"/>
        </w:rPr>
        <w:t xml:space="preserve"> </w:t>
      </w:r>
      <w:r>
        <w:rPr>
          <w:sz w:val="24"/>
        </w:rPr>
        <w:t>working</w:t>
      </w:r>
      <w:r>
        <w:rPr>
          <w:spacing w:val="-4"/>
          <w:sz w:val="24"/>
        </w:rPr>
        <w:t xml:space="preserve"> </w:t>
      </w:r>
      <w:r>
        <w:rPr>
          <w:sz w:val="24"/>
        </w:rPr>
        <w:t>capital loans are offered by:</w:t>
      </w:r>
    </w:p>
    <w:p w:rsidR="002B0F1A" w:rsidRDefault="00AA42EA">
      <w:pPr>
        <w:pStyle w:val="ListParagraph"/>
        <w:numPr>
          <w:ilvl w:val="2"/>
          <w:numId w:val="131"/>
        </w:numPr>
        <w:tabs>
          <w:tab w:val="left" w:pos="1353"/>
        </w:tabs>
        <w:spacing w:before="5"/>
        <w:ind w:left="1353" w:hanging="364"/>
        <w:rPr>
          <w:sz w:val="24"/>
        </w:rPr>
      </w:pPr>
      <w:r>
        <w:rPr>
          <w:sz w:val="24"/>
        </w:rPr>
        <w:t>Institutions:</w:t>
      </w:r>
      <w:r>
        <w:rPr>
          <w:spacing w:val="-6"/>
          <w:sz w:val="24"/>
        </w:rPr>
        <w:t xml:space="preserve"> </w:t>
      </w:r>
      <w:r>
        <w:rPr>
          <w:sz w:val="24"/>
        </w:rPr>
        <w:t>Registered</w:t>
      </w:r>
      <w:r>
        <w:rPr>
          <w:spacing w:val="-8"/>
          <w:sz w:val="24"/>
        </w:rPr>
        <w:t xml:space="preserve"> </w:t>
      </w:r>
      <w:r>
        <w:rPr>
          <w:sz w:val="24"/>
        </w:rPr>
        <w:t>under</w:t>
      </w:r>
      <w:r>
        <w:rPr>
          <w:spacing w:val="-8"/>
          <w:sz w:val="24"/>
        </w:rPr>
        <w:t xml:space="preserve"> </w:t>
      </w:r>
      <w:r>
        <w:rPr>
          <w:sz w:val="24"/>
        </w:rPr>
        <w:t>Societies</w:t>
      </w:r>
      <w:r>
        <w:rPr>
          <w:spacing w:val="-6"/>
          <w:sz w:val="24"/>
        </w:rPr>
        <w:t xml:space="preserve"> </w:t>
      </w:r>
      <w:r>
        <w:rPr>
          <w:sz w:val="24"/>
        </w:rPr>
        <w:t>Registration</w:t>
      </w:r>
      <w:r>
        <w:rPr>
          <w:spacing w:val="-7"/>
          <w:sz w:val="24"/>
        </w:rPr>
        <w:t xml:space="preserve"> </w:t>
      </w:r>
      <w:r>
        <w:rPr>
          <w:sz w:val="24"/>
        </w:rPr>
        <w:t>Act</w:t>
      </w:r>
      <w:r>
        <w:rPr>
          <w:spacing w:val="-4"/>
          <w:sz w:val="24"/>
        </w:rPr>
        <w:t xml:space="preserve"> 1860</w:t>
      </w:r>
    </w:p>
    <w:p w:rsidR="002B0F1A" w:rsidRDefault="00AA42EA">
      <w:pPr>
        <w:pStyle w:val="ListParagraph"/>
        <w:numPr>
          <w:ilvl w:val="2"/>
          <w:numId w:val="131"/>
        </w:numPr>
        <w:tabs>
          <w:tab w:val="left" w:pos="1353"/>
        </w:tabs>
        <w:spacing w:before="109"/>
        <w:ind w:left="1353" w:hanging="364"/>
        <w:rPr>
          <w:sz w:val="24"/>
        </w:rPr>
      </w:pPr>
      <w:r>
        <w:rPr>
          <w:sz w:val="24"/>
        </w:rPr>
        <w:t>Co-operative</w:t>
      </w:r>
      <w:r>
        <w:rPr>
          <w:spacing w:val="-11"/>
          <w:sz w:val="24"/>
        </w:rPr>
        <w:t xml:space="preserve"> </w:t>
      </w:r>
      <w:r>
        <w:rPr>
          <w:sz w:val="24"/>
        </w:rPr>
        <w:t>Society:</w:t>
      </w:r>
      <w:r>
        <w:rPr>
          <w:spacing w:val="-7"/>
          <w:sz w:val="24"/>
        </w:rPr>
        <w:t xml:space="preserve"> </w:t>
      </w:r>
      <w:r>
        <w:rPr>
          <w:sz w:val="24"/>
        </w:rPr>
        <w:t>Registered</w:t>
      </w:r>
      <w:r>
        <w:rPr>
          <w:spacing w:val="-7"/>
          <w:sz w:val="24"/>
        </w:rPr>
        <w:t xml:space="preserve"> </w:t>
      </w:r>
      <w:r>
        <w:rPr>
          <w:sz w:val="24"/>
        </w:rPr>
        <w:t>under</w:t>
      </w:r>
      <w:r>
        <w:rPr>
          <w:spacing w:val="-8"/>
          <w:sz w:val="24"/>
        </w:rPr>
        <w:t xml:space="preserve"> </w:t>
      </w:r>
      <w:r>
        <w:rPr>
          <w:sz w:val="24"/>
        </w:rPr>
        <w:t>Co-operative</w:t>
      </w:r>
      <w:r>
        <w:rPr>
          <w:spacing w:val="-4"/>
          <w:sz w:val="24"/>
        </w:rPr>
        <w:t xml:space="preserve"> </w:t>
      </w:r>
      <w:r>
        <w:rPr>
          <w:sz w:val="24"/>
        </w:rPr>
        <w:t>Societies</w:t>
      </w:r>
      <w:r>
        <w:rPr>
          <w:spacing w:val="-5"/>
          <w:sz w:val="24"/>
        </w:rPr>
        <w:t xml:space="preserve"> </w:t>
      </w:r>
      <w:r>
        <w:rPr>
          <w:sz w:val="24"/>
        </w:rPr>
        <w:t>Act</w:t>
      </w:r>
      <w:r>
        <w:rPr>
          <w:spacing w:val="-4"/>
          <w:sz w:val="24"/>
        </w:rPr>
        <w:t xml:space="preserve"> 1912</w:t>
      </w:r>
    </w:p>
    <w:p w:rsidR="002B0F1A" w:rsidRDefault="00AA42EA">
      <w:pPr>
        <w:pStyle w:val="ListParagraph"/>
        <w:numPr>
          <w:ilvl w:val="2"/>
          <w:numId w:val="131"/>
        </w:numPr>
        <w:tabs>
          <w:tab w:val="left" w:pos="1353"/>
        </w:tabs>
        <w:spacing w:before="113"/>
        <w:ind w:left="1353" w:hanging="364"/>
        <w:rPr>
          <w:sz w:val="24"/>
        </w:rPr>
      </w:pPr>
      <w:r>
        <w:rPr>
          <w:sz w:val="24"/>
        </w:rPr>
        <w:t>Charitable</w:t>
      </w:r>
      <w:r>
        <w:rPr>
          <w:spacing w:val="-9"/>
          <w:sz w:val="24"/>
        </w:rPr>
        <w:t xml:space="preserve"> </w:t>
      </w:r>
      <w:r>
        <w:rPr>
          <w:sz w:val="24"/>
        </w:rPr>
        <w:t>Trusts</w:t>
      </w:r>
      <w:r>
        <w:rPr>
          <w:spacing w:val="-4"/>
          <w:sz w:val="24"/>
        </w:rPr>
        <w:t xml:space="preserve"> </w:t>
      </w:r>
      <w:r>
        <w:rPr>
          <w:sz w:val="24"/>
        </w:rPr>
        <w:t>for</w:t>
      </w:r>
      <w:r>
        <w:rPr>
          <w:spacing w:val="-5"/>
          <w:sz w:val="24"/>
        </w:rPr>
        <w:t xml:space="preserve"> </w:t>
      </w:r>
      <w:r>
        <w:rPr>
          <w:sz w:val="24"/>
        </w:rPr>
        <w:t>public</w:t>
      </w:r>
      <w:r>
        <w:rPr>
          <w:spacing w:val="-7"/>
          <w:sz w:val="24"/>
        </w:rPr>
        <w:t xml:space="preserve"> </w:t>
      </w:r>
      <w:r>
        <w:rPr>
          <w:sz w:val="24"/>
        </w:rPr>
        <w:t>welfare</w:t>
      </w:r>
      <w:r>
        <w:rPr>
          <w:spacing w:val="-7"/>
          <w:sz w:val="24"/>
        </w:rPr>
        <w:t xml:space="preserve"> </w:t>
      </w:r>
      <w:r>
        <w:rPr>
          <w:sz w:val="24"/>
        </w:rPr>
        <w:t>and</w:t>
      </w:r>
      <w:r>
        <w:rPr>
          <w:spacing w:val="-7"/>
          <w:sz w:val="24"/>
        </w:rPr>
        <w:t xml:space="preserve"> </w:t>
      </w:r>
      <w:r>
        <w:rPr>
          <w:sz w:val="24"/>
        </w:rPr>
        <w:t>religious</w:t>
      </w:r>
      <w:r>
        <w:rPr>
          <w:spacing w:val="-3"/>
          <w:sz w:val="24"/>
        </w:rPr>
        <w:t xml:space="preserve"> </w:t>
      </w:r>
      <w:r>
        <w:rPr>
          <w:spacing w:val="-2"/>
          <w:sz w:val="24"/>
        </w:rPr>
        <w:t>purposes</w:t>
      </w:r>
    </w:p>
    <w:p w:rsidR="002B0F1A" w:rsidRDefault="00AA42EA">
      <w:pPr>
        <w:pStyle w:val="ListParagraph"/>
        <w:numPr>
          <w:ilvl w:val="2"/>
          <w:numId w:val="131"/>
        </w:numPr>
        <w:tabs>
          <w:tab w:val="left" w:pos="1354"/>
        </w:tabs>
        <w:spacing w:before="122" w:line="338" w:lineRule="auto"/>
        <w:ind w:right="1482" w:hanging="360"/>
        <w:rPr>
          <w:sz w:val="24"/>
        </w:rPr>
      </w:pPr>
      <w:r>
        <w:rPr>
          <w:sz w:val="24"/>
        </w:rPr>
        <w:t>Financial</w:t>
      </w:r>
      <w:r>
        <w:rPr>
          <w:spacing w:val="-14"/>
          <w:sz w:val="24"/>
        </w:rPr>
        <w:t xml:space="preserve"> </w:t>
      </w:r>
      <w:r>
        <w:rPr>
          <w:sz w:val="24"/>
        </w:rPr>
        <w:t>Institutions:</w:t>
      </w:r>
      <w:r>
        <w:rPr>
          <w:spacing w:val="-5"/>
          <w:sz w:val="24"/>
        </w:rPr>
        <w:t xml:space="preserve"> </w:t>
      </w:r>
      <w:r>
        <w:rPr>
          <w:sz w:val="24"/>
        </w:rPr>
        <w:t>Scheduled</w:t>
      </w:r>
      <w:r>
        <w:rPr>
          <w:spacing w:val="-10"/>
          <w:sz w:val="24"/>
        </w:rPr>
        <w:t xml:space="preserve"> </w:t>
      </w:r>
      <w:r>
        <w:rPr>
          <w:sz w:val="24"/>
        </w:rPr>
        <w:t>and</w:t>
      </w:r>
      <w:r>
        <w:rPr>
          <w:spacing w:val="-11"/>
          <w:sz w:val="24"/>
        </w:rPr>
        <w:t xml:space="preserve"> </w:t>
      </w:r>
      <w:r>
        <w:rPr>
          <w:sz w:val="24"/>
        </w:rPr>
        <w:t>Non-scheduled</w:t>
      </w:r>
      <w:r>
        <w:rPr>
          <w:spacing w:val="-11"/>
          <w:sz w:val="24"/>
        </w:rPr>
        <w:t xml:space="preserve"> </w:t>
      </w:r>
      <w:r>
        <w:rPr>
          <w:sz w:val="24"/>
        </w:rPr>
        <w:t>banks,</w:t>
      </w:r>
      <w:r>
        <w:rPr>
          <w:spacing w:val="-9"/>
          <w:sz w:val="24"/>
        </w:rPr>
        <w:t xml:space="preserve"> </w:t>
      </w:r>
      <w:r>
        <w:rPr>
          <w:sz w:val="24"/>
        </w:rPr>
        <w:t>Nationalized</w:t>
      </w:r>
      <w:r>
        <w:rPr>
          <w:spacing w:val="-9"/>
          <w:sz w:val="24"/>
        </w:rPr>
        <w:t xml:space="preserve"> </w:t>
      </w:r>
      <w:r>
        <w:rPr>
          <w:sz w:val="24"/>
        </w:rPr>
        <w:t>Banks,</w:t>
      </w:r>
      <w:r>
        <w:rPr>
          <w:spacing w:val="-9"/>
          <w:sz w:val="24"/>
        </w:rPr>
        <w:t xml:space="preserve"> </w:t>
      </w:r>
      <w:r>
        <w:rPr>
          <w:sz w:val="24"/>
        </w:rPr>
        <w:t>Co-operative Banks, State Financial Corporations and Industrial Development Banks</w:t>
      </w:r>
    </w:p>
    <w:p w:rsidR="002B0F1A" w:rsidRDefault="00AA42EA">
      <w:pPr>
        <w:pStyle w:val="Heading4"/>
        <w:spacing w:before="177" w:line="580" w:lineRule="auto"/>
        <w:ind w:right="3250"/>
      </w:pPr>
      <w:bookmarkStart w:id="108" w:name="Eligibility_Criteria_for_Khadi_and_Villa"/>
      <w:bookmarkEnd w:id="108"/>
      <w:r>
        <w:t>Eligibility</w:t>
      </w:r>
      <w:r>
        <w:rPr>
          <w:spacing w:val="-8"/>
        </w:rPr>
        <w:t xml:space="preserve"> </w:t>
      </w:r>
      <w:r>
        <w:t>Criteria</w:t>
      </w:r>
      <w:r>
        <w:rPr>
          <w:spacing w:val="-9"/>
        </w:rPr>
        <w:t xml:space="preserve"> </w:t>
      </w:r>
      <w:r>
        <w:t>for</w:t>
      </w:r>
      <w:r>
        <w:rPr>
          <w:spacing w:val="-14"/>
        </w:rPr>
        <w:t xml:space="preserve"> </w:t>
      </w:r>
      <w:r>
        <w:t>Khadi</w:t>
      </w:r>
      <w:r>
        <w:rPr>
          <w:spacing w:val="-9"/>
        </w:rPr>
        <w:t xml:space="preserve"> </w:t>
      </w:r>
      <w:r>
        <w:t>and</w:t>
      </w:r>
      <w:r>
        <w:rPr>
          <w:spacing w:val="-9"/>
        </w:rPr>
        <w:t xml:space="preserve"> </w:t>
      </w:r>
      <w:r>
        <w:t>Village</w:t>
      </w:r>
      <w:r>
        <w:rPr>
          <w:spacing w:val="-10"/>
        </w:rPr>
        <w:t xml:space="preserve"> </w:t>
      </w:r>
      <w:r>
        <w:t>Industries</w:t>
      </w:r>
      <w:r>
        <w:rPr>
          <w:spacing w:val="-11"/>
        </w:rPr>
        <w:t xml:space="preserve"> </w:t>
      </w:r>
      <w:r>
        <w:t>Commission</w:t>
      </w:r>
      <w:r>
        <w:rPr>
          <w:spacing w:val="-8"/>
        </w:rPr>
        <w:t xml:space="preserve"> </w:t>
      </w:r>
      <w:r>
        <w:t>(KVIC) KVIC loan can be availed by the following entities:</w:t>
      </w:r>
    </w:p>
    <w:p w:rsidR="002B0F1A" w:rsidRDefault="00AA42EA">
      <w:pPr>
        <w:pStyle w:val="ListParagraph"/>
        <w:numPr>
          <w:ilvl w:val="2"/>
          <w:numId w:val="131"/>
        </w:numPr>
        <w:tabs>
          <w:tab w:val="left" w:pos="1353"/>
        </w:tabs>
        <w:spacing w:line="275" w:lineRule="exact"/>
        <w:ind w:left="1353" w:hanging="364"/>
        <w:rPr>
          <w:sz w:val="24"/>
        </w:rPr>
      </w:pPr>
      <w:r>
        <w:rPr>
          <w:sz w:val="24"/>
        </w:rPr>
        <w:t>Individuals</w:t>
      </w:r>
      <w:r>
        <w:rPr>
          <w:spacing w:val="-6"/>
          <w:sz w:val="24"/>
        </w:rPr>
        <w:t xml:space="preserve"> </w:t>
      </w:r>
      <w:r>
        <w:rPr>
          <w:sz w:val="24"/>
        </w:rPr>
        <w:t>of</w:t>
      </w:r>
      <w:r>
        <w:rPr>
          <w:spacing w:val="-7"/>
          <w:sz w:val="24"/>
        </w:rPr>
        <w:t xml:space="preserve"> </w:t>
      </w:r>
      <w:r>
        <w:rPr>
          <w:sz w:val="24"/>
        </w:rPr>
        <w:t>minimum</w:t>
      </w:r>
      <w:r>
        <w:rPr>
          <w:spacing w:val="-7"/>
          <w:sz w:val="24"/>
        </w:rPr>
        <w:t xml:space="preserve"> </w:t>
      </w:r>
      <w:r>
        <w:rPr>
          <w:sz w:val="24"/>
        </w:rPr>
        <w:t>18</w:t>
      </w:r>
      <w:r>
        <w:rPr>
          <w:spacing w:val="6"/>
          <w:sz w:val="24"/>
        </w:rPr>
        <w:t xml:space="preserve"> </w:t>
      </w:r>
      <w:r>
        <w:rPr>
          <w:sz w:val="24"/>
        </w:rPr>
        <w:t>years</w:t>
      </w:r>
      <w:r>
        <w:rPr>
          <w:spacing w:val="-5"/>
          <w:sz w:val="24"/>
        </w:rPr>
        <w:t xml:space="preserve"> </w:t>
      </w:r>
      <w:r>
        <w:rPr>
          <w:sz w:val="24"/>
        </w:rPr>
        <w:t>of</w:t>
      </w:r>
      <w:r>
        <w:rPr>
          <w:spacing w:val="-6"/>
          <w:sz w:val="24"/>
        </w:rPr>
        <w:t xml:space="preserve"> </w:t>
      </w:r>
      <w:r>
        <w:rPr>
          <w:sz w:val="24"/>
        </w:rPr>
        <w:t>age</w:t>
      </w:r>
      <w:r>
        <w:rPr>
          <w:spacing w:val="-4"/>
          <w:sz w:val="24"/>
        </w:rPr>
        <w:t xml:space="preserve"> </w:t>
      </w:r>
      <w:r>
        <w:rPr>
          <w:sz w:val="24"/>
        </w:rPr>
        <w:t>with</w:t>
      </w:r>
      <w:r>
        <w:rPr>
          <w:spacing w:val="-8"/>
          <w:sz w:val="24"/>
        </w:rPr>
        <w:t xml:space="preserve"> </w:t>
      </w:r>
      <w:r>
        <w:rPr>
          <w:sz w:val="24"/>
        </w:rPr>
        <w:t>8th</w:t>
      </w:r>
      <w:r>
        <w:rPr>
          <w:spacing w:val="-4"/>
          <w:sz w:val="24"/>
        </w:rPr>
        <w:t xml:space="preserve"> </w:t>
      </w:r>
      <w:r>
        <w:rPr>
          <w:sz w:val="24"/>
        </w:rPr>
        <w:t>class pass</w:t>
      </w:r>
      <w:r>
        <w:rPr>
          <w:spacing w:val="-5"/>
          <w:sz w:val="24"/>
        </w:rPr>
        <w:t xml:space="preserve"> </w:t>
      </w:r>
      <w:r>
        <w:rPr>
          <w:spacing w:val="-2"/>
          <w:sz w:val="24"/>
        </w:rPr>
        <w:t>certificate</w:t>
      </w:r>
    </w:p>
    <w:p w:rsidR="002B0F1A" w:rsidRDefault="00AA42EA">
      <w:pPr>
        <w:pStyle w:val="ListParagraph"/>
        <w:numPr>
          <w:ilvl w:val="2"/>
          <w:numId w:val="131"/>
        </w:numPr>
        <w:tabs>
          <w:tab w:val="left" w:pos="1353"/>
        </w:tabs>
        <w:spacing w:before="108"/>
        <w:ind w:left="1353" w:hanging="364"/>
        <w:rPr>
          <w:sz w:val="24"/>
        </w:rPr>
      </w:pPr>
      <w:r>
        <w:rPr>
          <w:sz w:val="24"/>
        </w:rPr>
        <w:t>Self</w:t>
      </w:r>
      <w:r>
        <w:rPr>
          <w:spacing w:val="-10"/>
          <w:sz w:val="24"/>
        </w:rPr>
        <w:t xml:space="preserve"> </w:t>
      </w:r>
      <w:r>
        <w:rPr>
          <w:sz w:val="24"/>
        </w:rPr>
        <w:t>Help</w:t>
      </w:r>
      <w:r>
        <w:rPr>
          <w:spacing w:val="-3"/>
          <w:sz w:val="24"/>
        </w:rPr>
        <w:t xml:space="preserve"> </w:t>
      </w:r>
      <w:r>
        <w:rPr>
          <w:sz w:val="24"/>
        </w:rPr>
        <w:t>Groups</w:t>
      </w:r>
      <w:r>
        <w:rPr>
          <w:spacing w:val="-4"/>
          <w:sz w:val="24"/>
        </w:rPr>
        <w:t xml:space="preserve"> </w:t>
      </w:r>
      <w:r>
        <w:rPr>
          <w:spacing w:val="-2"/>
          <w:sz w:val="24"/>
        </w:rPr>
        <w:t>(SHGs)</w:t>
      </w:r>
    </w:p>
    <w:p w:rsidR="002B0F1A" w:rsidRDefault="00AA42EA">
      <w:pPr>
        <w:pStyle w:val="ListParagraph"/>
        <w:numPr>
          <w:ilvl w:val="2"/>
          <w:numId w:val="131"/>
        </w:numPr>
        <w:tabs>
          <w:tab w:val="left" w:pos="1353"/>
        </w:tabs>
        <w:spacing w:before="113"/>
        <w:ind w:left="1353" w:hanging="364"/>
        <w:rPr>
          <w:sz w:val="24"/>
        </w:rPr>
      </w:pPr>
      <w:r>
        <w:rPr>
          <w:sz w:val="24"/>
        </w:rPr>
        <w:t>Registered</w:t>
      </w:r>
      <w:r>
        <w:rPr>
          <w:spacing w:val="-9"/>
          <w:sz w:val="24"/>
        </w:rPr>
        <w:t xml:space="preserve"> </w:t>
      </w:r>
      <w:r>
        <w:rPr>
          <w:sz w:val="24"/>
        </w:rPr>
        <w:t>and</w:t>
      </w:r>
      <w:r>
        <w:rPr>
          <w:spacing w:val="-5"/>
          <w:sz w:val="24"/>
        </w:rPr>
        <w:t xml:space="preserve"> </w:t>
      </w:r>
      <w:r>
        <w:rPr>
          <w:sz w:val="24"/>
        </w:rPr>
        <w:t>Co-operative</w:t>
      </w:r>
      <w:r>
        <w:rPr>
          <w:spacing w:val="-9"/>
          <w:sz w:val="24"/>
        </w:rPr>
        <w:t xml:space="preserve"> </w:t>
      </w:r>
      <w:r>
        <w:rPr>
          <w:spacing w:val="-2"/>
          <w:sz w:val="24"/>
        </w:rPr>
        <w:t>Societies</w:t>
      </w:r>
    </w:p>
    <w:p w:rsidR="002B0F1A" w:rsidRDefault="00AA42EA">
      <w:pPr>
        <w:pStyle w:val="ListParagraph"/>
        <w:numPr>
          <w:ilvl w:val="2"/>
          <w:numId w:val="131"/>
        </w:numPr>
        <w:tabs>
          <w:tab w:val="left" w:pos="1353"/>
        </w:tabs>
        <w:spacing w:before="118"/>
        <w:ind w:left="1353" w:hanging="364"/>
        <w:rPr>
          <w:sz w:val="24"/>
        </w:rPr>
      </w:pPr>
      <w:r>
        <w:rPr>
          <w:sz w:val="24"/>
        </w:rPr>
        <w:t>Charitable</w:t>
      </w:r>
      <w:r>
        <w:rPr>
          <w:spacing w:val="-8"/>
          <w:sz w:val="24"/>
        </w:rPr>
        <w:t xml:space="preserve"> </w:t>
      </w:r>
      <w:r>
        <w:rPr>
          <w:sz w:val="24"/>
        </w:rPr>
        <w:t>Trusts</w:t>
      </w:r>
      <w:r>
        <w:rPr>
          <w:spacing w:val="-3"/>
          <w:sz w:val="24"/>
        </w:rPr>
        <w:t xml:space="preserve"> </w:t>
      </w:r>
      <w:r>
        <w:rPr>
          <w:sz w:val="24"/>
        </w:rPr>
        <w:t>and</w:t>
      </w:r>
      <w:r>
        <w:rPr>
          <w:spacing w:val="-3"/>
          <w:sz w:val="24"/>
        </w:rPr>
        <w:t xml:space="preserve"> </w:t>
      </w:r>
      <w:r>
        <w:rPr>
          <w:sz w:val="24"/>
        </w:rPr>
        <w:t>many</w:t>
      </w:r>
      <w:r>
        <w:rPr>
          <w:spacing w:val="-7"/>
          <w:sz w:val="24"/>
        </w:rPr>
        <w:t xml:space="preserve"> </w:t>
      </w:r>
      <w:r>
        <w:rPr>
          <w:sz w:val="24"/>
        </w:rPr>
        <w:t>more</w:t>
      </w:r>
      <w:r>
        <w:rPr>
          <w:spacing w:val="-3"/>
          <w:sz w:val="24"/>
        </w:rPr>
        <w:t xml:space="preserve"> </w:t>
      </w:r>
      <w:r>
        <w:rPr>
          <w:spacing w:val="-2"/>
          <w:sz w:val="24"/>
        </w:rPr>
        <w:t>entities</w:t>
      </w: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rPr>
          <w:sz w:val="24"/>
        </w:rPr>
      </w:pPr>
    </w:p>
    <w:p w:rsidR="002B0F1A" w:rsidRDefault="002B0F1A">
      <w:pPr>
        <w:pStyle w:val="BodyText"/>
        <w:spacing w:before="49"/>
        <w:rPr>
          <w:sz w:val="24"/>
        </w:rPr>
      </w:pPr>
    </w:p>
    <w:p w:rsidR="002B0F1A" w:rsidRDefault="00AA42EA">
      <w:pPr>
        <w:pStyle w:val="Heading1"/>
        <w:spacing w:before="1"/>
        <w:jc w:val="left"/>
      </w:pPr>
      <w:bookmarkStart w:id="109" w:name="TECHNOLOGY_BUSINESS_INCUBATORS_(TBI):-"/>
      <w:bookmarkEnd w:id="109"/>
      <w:r>
        <w:rPr>
          <w:color w:val="FF0000"/>
        </w:rPr>
        <w:t>TECHNOLOGY</w:t>
      </w:r>
      <w:r>
        <w:rPr>
          <w:color w:val="FF0000"/>
          <w:spacing w:val="-16"/>
        </w:rPr>
        <w:t xml:space="preserve"> </w:t>
      </w:r>
      <w:r>
        <w:rPr>
          <w:color w:val="FF0000"/>
        </w:rPr>
        <w:t>BUSINESS</w:t>
      </w:r>
      <w:r>
        <w:rPr>
          <w:color w:val="FF0000"/>
          <w:spacing w:val="-18"/>
        </w:rPr>
        <w:t xml:space="preserve"> </w:t>
      </w:r>
      <w:r>
        <w:rPr>
          <w:color w:val="FF0000"/>
        </w:rPr>
        <w:t>INCUBATORS</w:t>
      </w:r>
      <w:r>
        <w:rPr>
          <w:color w:val="FF0000"/>
          <w:spacing w:val="-17"/>
        </w:rPr>
        <w:t xml:space="preserve"> </w:t>
      </w:r>
      <w:r>
        <w:rPr>
          <w:color w:val="FF0000"/>
          <w:spacing w:val="-2"/>
        </w:rPr>
        <w:t>(TBI):-</w:t>
      </w:r>
    </w:p>
    <w:p w:rsidR="002B0F1A" w:rsidRDefault="00AA42EA">
      <w:pPr>
        <w:spacing w:before="239" w:line="276" w:lineRule="auto"/>
        <w:ind w:left="634" w:right="1437"/>
        <w:jc w:val="both"/>
        <w:rPr>
          <w:sz w:val="24"/>
        </w:rPr>
      </w:pPr>
      <w:r>
        <w:rPr>
          <w:b/>
          <w:sz w:val="24"/>
        </w:rPr>
        <w:t xml:space="preserve">Technology Business incubator (TBI) </w:t>
      </w:r>
      <w:r>
        <w:rPr>
          <w:sz w:val="24"/>
        </w:rPr>
        <w:t>is an entity, which helps technology-based</w:t>
      </w:r>
      <w:r>
        <w:rPr>
          <w:spacing w:val="40"/>
          <w:sz w:val="24"/>
        </w:rPr>
        <w:t xml:space="preserve"> </w:t>
      </w:r>
      <w:r>
        <w:rPr>
          <w:sz w:val="24"/>
        </w:rPr>
        <w:t>start-up businesses with all the necessary resources/support that the start-up needs to evolve and grow into a mature business. Typically, TBIs provide budding entrepreneurs all necessary infrastructure support, technology/prototype development support, research assistance, help in getting funding, business consulting</w:t>
      </w:r>
      <w:r>
        <w:rPr>
          <w:spacing w:val="40"/>
          <w:sz w:val="24"/>
        </w:rPr>
        <w:t xml:space="preserve"> </w:t>
      </w:r>
      <w:r>
        <w:rPr>
          <w:sz w:val="24"/>
        </w:rPr>
        <w:t>assistance,</w:t>
      </w:r>
      <w:r>
        <w:rPr>
          <w:spacing w:val="40"/>
          <w:sz w:val="24"/>
        </w:rPr>
        <w:t xml:space="preserve"> </w:t>
      </w:r>
      <w:r>
        <w:rPr>
          <w:sz w:val="24"/>
        </w:rPr>
        <w:t>marketing</w:t>
      </w:r>
      <w:r>
        <w:rPr>
          <w:spacing w:val="40"/>
          <w:sz w:val="24"/>
        </w:rPr>
        <w:t xml:space="preserve"> </w:t>
      </w:r>
      <w:r>
        <w:rPr>
          <w:sz w:val="24"/>
        </w:rPr>
        <w:t>assistance</w:t>
      </w:r>
      <w:r>
        <w:rPr>
          <w:spacing w:val="40"/>
          <w:sz w:val="24"/>
        </w:rPr>
        <w:t xml:space="preserve"> </w:t>
      </w:r>
      <w:r>
        <w:rPr>
          <w:sz w:val="24"/>
        </w:rPr>
        <w:t>and</w:t>
      </w:r>
      <w:r>
        <w:rPr>
          <w:spacing w:val="40"/>
          <w:sz w:val="24"/>
        </w:rPr>
        <w:t xml:space="preserve"> </w:t>
      </w:r>
      <w:r>
        <w:rPr>
          <w:sz w:val="24"/>
        </w:rPr>
        <w:t>do</w:t>
      </w:r>
      <w:r>
        <w:rPr>
          <w:spacing w:val="40"/>
          <w:sz w:val="24"/>
        </w:rPr>
        <w:t xml:space="preserve"> </w:t>
      </w:r>
      <w:r>
        <w:rPr>
          <w:sz w:val="24"/>
        </w:rPr>
        <w:t>whatever</w:t>
      </w:r>
      <w:r>
        <w:rPr>
          <w:spacing w:val="40"/>
          <w:sz w:val="24"/>
        </w:rPr>
        <w:t xml:space="preserve"> </w:t>
      </w:r>
      <w:r>
        <w:rPr>
          <w:sz w:val="24"/>
        </w:rPr>
        <w:t>is</w:t>
      </w:r>
      <w:r>
        <w:rPr>
          <w:spacing w:val="40"/>
          <w:sz w:val="24"/>
        </w:rPr>
        <w:t xml:space="preserve"> </w:t>
      </w:r>
      <w:r>
        <w:rPr>
          <w:sz w:val="24"/>
        </w:rPr>
        <w:t>necessary</w:t>
      </w:r>
      <w:r>
        <w:rPr>
          <w:spacing w:val="38"/>
          <w:sz w:val="24"/>
        </w:rPr>
        <w:t xml:space="preserve"> </w:t>
      </w:r>
      <w:r>
        <w:rPr>
          <w:sz w:val="24"/>
        </w:rPr>
        <w:t>to</w:t>
      </w:r>
      <w:r>
        <w:rPr>
          <w:spacing w:val="40"/>
          <w:sz w:val="24"/>
        </w:rPr>
        <w:t xml:space="preserve"> </w:t>
      </w:r>
      <w:r>
        <w:rPr>
          <w:sz w:val="24"/>
        </w:rPr>
        <w:t>make</w:t>
      </w:r>
      <w:r>
        <w:rPr>
          <w:spacing w:val="40"/>
          <w:sz w:val="24"/>
        </w:rPr>
        <w:t xml:space="preserve"> </w:t>
      </w:r>
      <w:r>
        <w:rPr>
          <w:sz w:val="24"/>
        </w:rPr>
        <w:t>the</w:t>
      </w:r>
      <w:r>
        <w:rPr>
          <w:spacing w:val="40"/>
          <w:sz w:val="24"/>
        </w:rPr>
        <w:t xml:space="preserve"> </w:t>
      </w:r>
      <w:r>
        <w:rPr>
          <w:sz w:val="24"/>
        </w:rPr>
        <w:t>start-up</w:t>
      </w:r>
      <w:r>
        <w:rPr>
          <w:spacing w:val="40"/>
          <w:sz w:val="24"/>
        </w:rPr>
        <w:t xml:space="preserve"> </w:t>
      </w:r>
      <w:r>
        <w:rPr>
          <w:sz w:val="24"/>
        </w:rPr>
        <w:t>a</w:t>
      </w:r>
    </w:p>
    <w:p w:rsidR="002B0F1A" w:rsidRDefault="00AA42EA">
      <w:pPr>
        <w:pStyle w:val="BodyText"/>
        <w:spacing w:before="12"/>
        <w:ind w:right="1434"/>
        <w:jc w:val="right"/>
        <w:rPr>
          <w:rFonts w:ascii="Calibri"/>
        </w:rPr>
      </w:pPr>
      <w:r>
        <w:rPr>
          <w:rFonts w:ascii="Calibri"/>
          <w:spacing w:val="-5"/>
        </w:rPr>
        <w:t>49</w:t>
      </w:r>
    </w:p>
    <w:p w:rsidR="002B0F1A" w:rsidRDefault="002B0F1A">
      <w:pPr>
        <w:tabs>
          <w:tab w:val="left" w:pos="9426"/>
        </w:tabs>
        <w:spacing w:before="50"/>
        <w:ind w:left="854"/>
        <w:rPr>
          <w:rFonts w:ascii="Cambria"/>
          <w:b/>
          <w:position w:val="-12"/>
          <w:sz w:val="36"/>
        </w:rPr>
      </w:pPr>
    </w:p>
    <w:p w:rsidR="002B0F1A" w:rsidRDefault="002B0F1A">
      <w:pPr>
        <w:rPr>
          <w:rFonts w:ascii="Cambria"/>
          <w:b/>
          <w:position w:val="-12"/>
          <w:sz w:val="36"/>
        </w:rPr>
        <w:sectPr w:rsidR="002B0F1A">
          <w:pgSz w:w="12240" w:h="15840"/>
          <w:pgMar w:top="1300" w:right="0" w:bottom="280" w:left="360" w:header="720" w:footer="720" w:gutter="0"/>
          <w:cols w:space="720"/>
        </w:sectPr>
      </w:pPr>
    </w:p>
    <w:p w:rsidR="002B0F1A" w:rsidRDefault="00AA42EA">
      <w:pPr>
        <w:spacing w:before="64"/>
        <w:ind w:left="634"/>
        <w:rPr>
          <w:sz w:val="24"/>
        </w:rPr>
      </w:pPr>
      <w:r>
        <w:rPr>
          <w:noProof/>
          <w:sz w:val="24"/>
        </w:rPr>
        <w:lastRenderedPageBreak/>
        <mc:AlternateContent>
          <mc:Choice Requires="wpg">
            <w:drawing>
              <wp:anchor distT="0" distB="0" distL="0" distR="0" simplePos="0" relativeHeight="48281804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137" name="Group 1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138" name="Image 1138"/>
                          <pic:cNvPicPr/>
                        </pic:nvPicPr>
                        <pic:blipFill>
                          <a:blip r:embed="rId7" cstate="print"/>
                          <a:stretch>
                            <a:fillRect/>
                          </a:stretch>
                        </pic:blipFill>
                        <pic:spPr>
                          <a:xfrm>
                            <a:off x="635" y="0"/>
                            <a:ext cx="7106284" cy="56515"/>
                          </a:xfrm>
                          <a:prstGeom prst="rect">
                            <a:avLst/>
                          </a:prstGeom>
                        </pic:spPr>
                      </pic:pic>
                      <wps:wsp>
                        <wps:cNvPr id="1139" name="Graphic 113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140" name="Image 1140"/>
                          <pic:cNvPicPr/>
                        </pic:nvPicPr>
                        <pic:blipFill>
                          <a:blip r:embed="rId8" cstate="print"/>
                          <a:stretch>
                            <a:fillRect/>
                          </a:stretch>
                        </pic:blipFill>
                        <pic:spPr>
                          <a:xfrm>
                            <a:off x="56514" y="9396995"/>
                            <a:ext cx="7050405" cy="51804"/>
                          </a:xfrm>
                          <a:prstGeom prst="rect">
                            <a:avLst/>
                          </a:prstGeom>
                        </pic:spPr>
                      </pic:pic>
                      <wps:wsp>
                        <wps:cNvPr id="1141" name="Graphic 1141"/>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42" name="Graphic 1142"/>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143" name="Graphic 1143"/>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44" name="Graphic 114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45" name="Graphic 114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46" name="Graphic 114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47" name="Graphic 114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48" name="Graphic 114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49" name="Graphic 114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150" name="Graphic 115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151" name="Graphic 115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152" name="Graphic 115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153" name="Graphic 115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154" name="Graphic 115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155" name="Graphic 115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156" name="Graphic 115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157" name="Graphic 115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DA62917" id="Group 1137" o:spid="_x0000_s1026" style="position:absolute;margin-left:23.95pt;margin-top:24pt;width:564.3pt;height:744.25pt;z-index:-2049843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">
                <v:shape id="Image 113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">
                  <v:imagedata r:id="rId9" o:title=""/>
                </v:shape>
                <v:shape id="Graphic 113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14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">
                  <v:imagedata r:id="rId10" o:title=""/>
                </v:shape>
                <v:shape id="Graphic 1141"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" path="m56515,l18415,r,18415l,18415,,56515r56515,l56515,xem9525,l,,,9525r9525,l9525,xe" fillcolor="red" stroked="f">
                  <v:path arrowok="t"/>
                </v:shape>
                <v:shape id="Graphic 1142"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" path="m6382385,361950r-780415,l5601970,r-27305,l5574665,361950,,361950r,26670l6382385,388620r,-26670xe" fillcolor="#6a6a6a" stroked="f">
                  <v:path arrowok="t"/>
                </v:shape>
                <v:shape id="Graphic 1143"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" path="m54864,l36576,,,,,36576,,54864r36576,l36576,36576r18288,l54864,xe" fillcolor="red" stroked="f">
                  <v:path arrowok="t"/>
                </v:shape>
                <v:shape id="Graphic 1144"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" path="m18288,l9131,,,,,9144r,9144l9131,18288r,-9144l18288,9144,18288,xe" stroked="f">
                  <v:path arrowok="t"/>
                </v:shape>
                <v:shape id="Graphic 1145"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" path="m9144,45720l,45720r,9144l9144,54864r,-9144xem7065010,l9144,r,36576l7065010,36576r,-36576xe" fillcolor="red" stroked="f">
                  <v:path arrowok="t"/>
                </v:shape>
                <v:shape id="Graphic 1146"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" path="m7055866,l,,,9144r7055866,l7055866,xe" stroked="f">
                  <v:path arrowok="t"/>
                </v:shape>
                <v:shape id="Graphic 1147"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" path="m7055866,45720l,45720r,9144l7055866,54864r,-9144xem7110730,r-36576,l7055866,r,36576l7074154,36576r,18288l7110730,54864r,-18288l7110730,xe" fillcolor="red" stroked="f">
                  <v:path arrowok="t"/>
                </v:shape>
                <v:shape id="Graphic 1148"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" path="m18288,l9144,,,,,9144r9144,l9144,18288r9131,l18275,9144,18288,xe" stroked="f">
                  <v:path arrowok="t"/>
                </v:shape>
                <v:shape id="Graphic 1149"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1150"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" path="m9143,l,,,9341866r9143,l9143,xe" stroked="f">
                  <v:path arrowok="t"/>
                </v:shape>
                <v:shape id="Graphic 1151"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152"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" path="m18288,9156r-9157,l9131,,,,,9156r,9132l9131,18288r9157,l18288,9156xe" stroked="f">
                  <v:path arrowok="t"/>
                </v:shape>
                <v:shape id="Graphic 1153"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" path="m9144,l,,,9144r9144,l9144,xem7065010,18300r-7055866,l9144,54864r7055866,l7065010,18300xe" fillcolor="red" stroked="f">
                  <v:path arrowok="t"/>
                </v:shape>
                <v:shape id="Graphic 1154"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" path="m7055866,l,,,9143r7055866,l7055866,xe" stroked="f">
                  <v:path arrowok="t"/>
                </v:shape>
                <v:shape id="Graphic 1155"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" path="m7055866,l,,,9144r7055866,l7055866,xem7110730,r-36576,l7074154,18300r-18288,l7055866,54864r18288,l7110730,54864r,-36564l7110730,xe" fillcolor="red" stroked="f">
                  <v:path arrowok="t"/>
                </v:shape>
                <v:shape id="Graphic 1156"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" path="m18288,9156l18275,,9144,r,9156l,9156r,9132l9144,18288r9131,l18288,9156xe" stroked="f">
                  <v:path arrowok="t"/>
                </v:shape>
                <v:shape id="Graphic 1157"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" path="m9144,l,,,9144r9144,l9144,xe" fillcolor="red" stroked="f">
                  <v:path arrowok="t"/>
                </v:shape>
                <w10:wrap anchorx="page" anchory="page"/>
              </v:group>
            </w:pict>
          </mc:Fallback>
        </mc:AlternateContent>
      </w:r>
      <w:r>
        <w:rPr>
          <w:spacing w:val="-2"/>
          <w:sz w:val="24"/>
        </w:rPr>
        <w:t>success.</w:t>
      </w:r>
    </w:p>
    <w:p w:rsidR="002B0F1A" w:rsidRDefault="002B0F1A">
      <w:pPr>
        <w:pStyle w:val="BodyText"/>
        <w:spacing w:before="81"/>
        <w:rPr>
          <w:sz w:val="24"/>
        </w:rPr>
      </w:pPr>
    </w:p>
    <w:p w:rsidR="002B0F1A" w:rsidRDefault="00AA42EA">
      <w:pPr>
        <w:spacing w:before="1" w:line="276" w:lineRule="auto"/>
        <w:ind w:left="634" w:right="1438"/>
        <w:jc w:val="both"/>
        <w:rPr>
          <w:sz w:val="24"/>
        </w:rPr>
      </w:pPr>
      <w:r>
        <w:rPr>
          <w:sz w:val="24"/>
        </w:rPr>
        <w:t>The</w:t>
      </w:r>
      <w:r>
        <w:rPr>
          <w:spacing w:val="-2"/>
          <w:sz w:val="24"/>
        </w:rPr>
        <w:t xml:space="preserve"> </w:t>
      </w:r>
      <w:r>
        <w:rPr>
          <w:sz w:val="24"/>
        </w:rPr>
        <w:t>primary</w:t>
      </w:r>
      <w:r>
        <w:rPr>
          <w:spacing w:val="-5"/>
          <w:sz w:val="24"/>
        </w:rPr>
        <w:t xml:space="preserve"> </w:t>
      </w:r>
      <w:r>
        <w:rPr>
          <w:sz w:val="24"/>
        </w:rPr>
        <w:t>goal</w:t>
      </w:r>
      <w:r>
        <w:rPr>
          <w:spacing w:val="-9"/>
          <w:sz w:val="24"/>
        </w:rPr>
        <w:t xml:space="preserve"> </w:t>
      </w:r>
      <w:r>
        <w:rPr>
          <w:sz w:val="24"/>
        </w:rPr>
        <w:t>of</w:t>
      </w:r>
      <w:r>
        <w:rPr>
          <w:spacing w:val="-8"/>
          <w:sz w:val="24"/>
        </w:rPr>
        <w:t xml:space="preserve"> </w:t>
      </w:r>
      <w:r>
        <w:rPr>
          <w:sz w:val="24"/>
        </w:rPr>
        <w:t>a business incubator is</w:t>
      </w:r>
      <w:r>
        <w:rPr>
          <w:spacing w:val="-3"/>
          <w:sz w:val="24"/>
        </w:rPr>
        <w:t xml:space="preserve"> </w:t>
      </w:r>
      <w:r>
        <w:rPr>
          <w:sz w:val="24"/>
        </w:rPr>
        <w:t>to</w:t>
      </w:r>
      <w:r>
        <w:rPr>
          <w:spacing w:val="-1"/>
          <w:sz w:val="24"/>
        </w:rPr>
        <w:t xml:space="preserve"> </w:t>
      </w:r>
      <w:r>
        <w:rPr>
          <w:sz w:val="24"/>
        </w:rPr>
        <w:t>facilitate</w:t>
      </w:r>
      <w:r>
        <w:rPr>
          <w:spacing w:val="-2"/>
          <w:sz w:val="24"/>
        </w:rPr>
        <w:t xml:space="preserve"> </w:t>
      </w:r>
      <w:r>
        <w:rPr>
          <w:sz w:val="24"/>
        </w:rPr>
        <w:t>economic</w:t>
      </w:r>
      <w:r>
        <w:rPr>
          <w:spacing w:val="-2"/>
          <w:sz w:val="24"/>
        </w:rPr>
        <w:t xml:space="preserve"> </w:t>
      </w:r>
      <w:r>
        <w:rPr>
          <w:sz w:val="24"/>
        </w:rPr>
        <w:t>development by</w:t>
      </w:r>
      <w:r>
        <w:rPr>
          <w:spacing w:val="-1"/>
          <w:sz w:val="24"/>
        </w:rPr>
        <w:t xml:space="preserve"> </w:t>
      </w:r>
      <w:r>
        <w:rPr>
          <w:sz w:val="24"/>
        </w:rPr>
        <w:t>improving</w:t>
      </w:r>
      <w:r>
        <w:rPr>
          <w:spacing w:val="-1"/>
          <w:sz w:val="24"/>
        </w:rPr>
        <w:t xml:space="preserve"> </w:t>
      </w:r>
      <w:r>
        <w:rPr>
          <w:sz w:val="24"/>
        </w:rPr>
        <w:t>survival and growth of new entrepreneurial units. Incubators accelerate the development of young entrepreneurial units from ‘idea stage’ to independent self-sustaining successful business. The phenomenal</w:t>
      </w:r>
      <w:r>
        <w:rPr>
          <w:spacing w:val="-5"/>
          <w:sz w:val="24"/>
        </w:rPr>
        <w:t xml:space="preserve"> </w:t>
      </w:r>
      <w:r>
        <w:rPr>
          <w:sz w:val="24"/>
        </w:rPr>
        <w:t>growth</w:t>
      </w:r>
      <w:r>
        <w:rPr>
          <w:spacing w:val="-5"/>
          <w:sz w:val="24"/>
        </w:rPr>
        <w:t xml:space="preserve"> </w:t>
      </w:r>
      <w:r>
        <w:rPr>
          <w:sz w:val="24"/>
        </w:rPr>
        <w:t>of</w:t>
      </w:r>
      <w:r>
        <w:rPr>
          <w:spacing w:val="-8"/>
          <w:sz w:val="24"/>
        </w:rPr>
        <w:t xml:space="preserve"> </w:t>
      </w:r>
      <w:r>
        <w:rPr>
          <w:sz w:val="24"/>
        </w:rPr>
        <w:t>the incubators</w:t>
      </w:r>
      <w:r>
        <w:rPr>
          <w:spacing w:val="-2"/>
          <w:sz w:val="24"/>
        </w:rPr>
        <w:t xml:space="preserve"> </w:t>
      </w:r>
      <w:r>
        <w:rPr>
          <w:sz w:val="24"/>
        </w:rPr>
        <w:t>has</w:t>
      </w:r>
      <w:r>
        <w:rPr>
          <w:spacing w:val="-3"/>
          <w:sz w:val="24"/>
        </w:rPr>
        <w:t xml:space="preserve"> </w:t>
      </w:r>
      <w:r>
        <w:rPr>
          <w:sz w:val="24"/>
        </w:rPr>
        <w:t>taken</w:t>
      </w:r>
      <w:r>
        <w:rPr>
          <w:spacing w:val="-5"/>
          <w:sz w:val="24"/>
        </w:rPr>
        <w:t xml:space="preserve"> </w:t>
      </w:r>
      <w:r>
        <w:rPr>
          <w:sz w:val="24"/>
        </w:rPr>
        <w:t>place</w:t>
      </w:r>
      <w:r>
        <w:rPr>
          <w:spacing w:val="-2"/>
          <w:sz w:val="24"/>
        </w:rPr>
        <w:t xml:space="preserve"> </w:t>
      </w:r>
      <w:r>
        <w:rPr>
          <w:sz w:val="24"/>
        </w:rPr>
        <w:t>world</w:t>
      </w:r>
      <w:r>
        <w:rPr>
          <w:spacing w:val="-1"/>
          <w:sz w:val="24"/>
        </w:rPr>
        <w:t xml:space="preserve"> </w:t>
      </w:r>
      <w:r>
        <w:rPr>
          <w:sz w:val="24"/>
        </w:rPr>
        <w:t>over in</w:t>
      </w:r>
      <w:r>
        <w:rPr>
          <w:spacing w:val="-1"/>
          <w:sz w:val="24"/>
        </w:rPr>
        <w:t xml:space="preserve"> </w:t>
      </w:r>
      <w:r>
        <w:rPr>
          <w:sz w:val="24"/>
        </w:rPr>
        <w:t>last</w:t>
      </w:r>
      <w:r>
        <w:rPr>
          <w:spacing w:val="-1"/>
          <w:sz w:val="24"/>
        </w:rPr>
        <w:t xml:space="preserve"> </w:t>
      </w:r>
      <w:r>
        <w:rPr>
          <w:sz w:val="24"/>
        </w:rPr>
        <w:t>two decades. The</w:t>
      </w:r>
      <w:r>
        <w:rPr>
          <w:spacing w:val="-2"/>
          <w:sz w:val="24"/>
        </w:rPr>
        <w:t xml:space="preserve"> </w:t>
      </w:r>
      <w:r>
        <w:rPr>
          <w:sz w:val="24"/>
        </w:rPr>
        <w:t>concept has benefited many countries in utilizing technology as a means for their economic development.</w:t>
      </w:r>
    </w:p>
    <w:p w:rsidR="002B0F1A" w:rsidRDefault="002B0F1A">
      <w:pPr>
        <w:pStyle w:val="BodyText"/>
        <w:spacing w:before="43"/>
        <w:rPr>
          <w:sz w:val="24"/>
        </w:rPr>
      </w:pPr>
    </w:p>
    <w:p w:rsidR="002B0F1A" w:rsidRDefault="00AA42EA">
      <w:pPr>
        <w:spacing w:line="276" w:lineRule="auto"/>
        <w:ind w:left="634" w:right="1434"/>
        <w:jc w:val="both"/>
        <w:rPr>
          <w:sz w:val="24"/>
        </w:rPr>
      </w:pPr>
      <w:r>
        <w:rPr>
          <w:sz w:val="24"/>
        </w:rPr>
        <w:t>In the form of a business centre, the TBI provides incubates an initial place of operation equipped with supportive environment in which services such as assistance in technology, hands-on management, mentoring, business plan development, exposure to Venture Capital and Institutional Capital and all other operational business/finance related needs involved in starting and growing a technology</w:t>
      </w:r>
      <w:r>
        <w:rPr>
          <w:spacing w:val="-3"/>
          <w:sz w:val="24"/>
        </w:rPr>
        <w:t xml:space="preserve"> </w:t>
      </w:r>
      <w:r>
        <w:rPr>
          <w:sz w:val="24"/>
        </w:rPr>
        <w:t>company.</w:t>
      </w:r>
    </w:p>
    <w:p w:rsidR="002B0F1A" w:rsidRDefault="002B0F1A">
      <w:pPr>
        <w:pStyle w:val="BodyText"/>
        <w:spacing w:before="10"/>
        <w:rPr>
          <w:sz w:val="24"/>
        </w:rPr>
      </w:pPr>
    </w:p>
    <w:p w:rsidR="002B0F1A" w:rsidRDefault="00AA42EA">
      <w:pPr>
        <w:pStyle w:val="Heading4"/>
      </w:pPr>
      <w:r>
        <w:t>TBIs</w:t>
      </w:r>
      <w:r>
        <w:rPr>
          <w:spacing w:val="-8"/>
        </w:rPr>
        <w:t xml:space="preserve"> </w:t>
      </w:r>
      <w:r>
        <w:t>are</w:t>
      </w:r>
      <w:r>
        <w:rPr>
          <w:spacing w:val="-7"/>
        </w:rPr>
        <w:t xml:space="preserve"> </w:t>
      </w:r>
      <w:r>
        <w:t>promoted</w:t>
      </w:r>
      <w:r>
        <w:rPr>
          <w:spacing w:val="-4"/>
        </w:rPr>
        <w:t xml:space="preserve"> </w:t>
      </w:r>
      <w:r>
        <w:t>to</w:t>
      </w:r>
      <w:r>
        <w:rPr>
          <w:spacing w:val="-5"/>
        </w:rPr>
        <w:t xml:space="preserve"> </w:t>
      </w:r>
      <w:r>
        <w:t>achieve</w:t>
      </w:r>
      <w:r>
        <w:rPr>
          <w:spacing w:val="-7"/>
        </w:rPr>
        <w:t xml:space="preserve"> </w:t>
      </w:r>
      <w:r>
        <w:t>the</w:t>
      </w:r>
      <w:r>
        <w:rPr>
          <w:spacing w:val="-6"/>
        </w:rPr>
        <w:t xml:space="preserve"> </w:t>
      </w:r>
      <w:r>
        <w:t xml:space="preserve">following </w:t>
      </w:r>
      <w:r>
        <w:rPr>
          <w:spacing w:val="-2"/>
        </w:rPr>
        <w:t>objectives:</w:t>
      </w:r>
    </w:p>
    <w:p w:rsidR="002B0F1A" w:rsidRDefault="002B0F1A">
      <w:pPr>
        <w:pStyle w:val="BodyText"/>
        <w:spacing w:before="38"/>
        <w:rPr>
          <w:b/>
          <w:sz w:val="24"/>
        </w:rPr>
      </w:pPr>
    </w:p>
    <w:p w:rsidR="002B0F1A" w:rsidRDefault="00AA42EA">
      <w:pPr>
        <w:pStyle w:val="ListParagraph"/>
        <w:numPr>
          <w:ilvl w:val="2"/>
          <w:numId w:val="131"/>
        </w:numPr>
        <w:tabs>
          <w:tab w:val="left" w:pos="1353"/>
        </w:tabs>
        <w:spacing w:before="1"/>
        <w:ind w:left="1353" w:hanging="364"/>
        <w:rPr>
          <w:sz w:val="24"/>
        </w:rPr>
      </w:pPr>
      <w:r>
        <w:rPr>
          <w:sz w:val="24"/>
        </w:rPr>
        <w:t>Creation</w:t>
      </w:r>
      <w:r>
        <w:rPr>
          <w:spacing w:val="-3"/>
          <w:sz w:val="24"/>
        </w:rPr>
        <w:t xml:space="preserve"> </w:t>
      </w:r>
      <w:r>
        <w:rPr>
          <w:sz w:val="24"/>
        </w:rPr>
        <w:t>of</w:t>
      </w:r>
      <w:r>
        <w:rPr>
          <w:spacing w:val="-12"/>
          <w:sz w:val="24"/>
        </w:rPr>
        <w:t xml:space="preserve"> </w:t>
      </w:r>
      <w:r>
        <w:rPr>
          <w:sz w:val="24"/>
        </w:rPr>
        <w:t>technology</w:t>
      </w:r>
      <w:r>
        <w:rPr>
          <w:spacing w:val="-12"/>
          <w:sz w:val="24"/>
        </w:rPr>
        <w:t xml:space="preserve"> </w:t>
      </w:r>
      <w:r>
        <w:rPr>
          <w:sz w:val="24"/>
        </w:rPr>
        <w:t>based</w:t>
      </w:r>
      <w:r>
        <w:rPr>
          <w:spacing w:val="1"/>
          <w:sz w:val="24"/>
        </w:rPr>
        <w:t xml:space="preserve"> </w:t>
      </w:r>
      <w:r>
        <w:rPr>
          <w:sz w:val="24"/>
        </w:rPr>
        <w:t xml:space="preserve">new </w:t>
      </w:r>
      <w:r>
        <w:rPr>
          <w:spacing w:val="-2"/>
          <w:sz w:val="24"/>
        </w:rPr>
        <w:t>enterprises</w:t>
      </w:r>
    </w:p>
    <w:p w:rsidR="002B0F1A" w:rsidRDefault="00AA42EA">
      <w:pPr>
        <w:pStyle w:val="ListParagraph"/>
        <w:numPr>
          <w:ilvl w:val="2"/>
          <w:numId w:val="131"/>
        </w:numPr>
        <w:tabs>
          <w:tab w:val="left" w:pos="1353"/>
        </w:tabs>
        <w:spacing w:before="45"/>
        <w:ind w:left="1353" w:hanging="364"/>
        <w:rPr>
          <w:sz w:val="24"/>
        </w:rPr>
      </w:pPr>
      <w:r>
        <w:rPr>
          <w:sz w:val="24"/>
        </w:rPr>
        <w:t>Creating</w:t>
      </w:r>
      <w:r>
        <w:rPr>
          <w:spacing w:val="-2"/>
          <w:sz w:val="24"/>
        </w:rPr>
        <w:t xml:space="preserve"> </w:t>
      </w:r>
      <w:r>
        <w:rPr>
          <w:sz w:val="24"/>
        </w:rPr>
        <w:t>value</w:t>
      </w:r>
      <w:r>
        <w:rPr>
          <w:spacing w:val="-8"/>
          <w:sz w:val="24"/>
        </w:rPr>
        <w:t xml:space="preserve"> </w:t>
      </w:r>
      <w:r>
        <w:rPr>
          <w:sz w:val="24"/>
        </w:rPr>
        <w:t>added</w:t>
      </w:r>
      <w:r>
        <w:rPr>
          <w:spacing w:val="2"/>
          <w:sz w:val="24"/>
        </w:rPr>
        <w:t xml:space="preserve"> </w:t>
      </w:r>
      <w:r>
        <w:rPr>
          <w:sz w:val="24"/>
        </w:rPr>
        <w:t>jobs</w:t>
      </w:r>
      <w:r>
        <w:rPr>
          <w:spacing w:val="-4"/>
          <w:sz w:val="24"/>
        </w:rPr>
        <w:t xml:space="preserve"> </w:t>
      </w:r>
      <w:r>
        <w:rPr>
          <w:sz w:val="24"/>
        </w:rPr>
        <w:t>&amp;</w:t>
      </w:r>
      <w:r>
        <w:rPr>
          <w:spacing w:val="-6"/>
          <w:sz w:val="24"/>
        </w:rPr>
        <w:t xml:space="preserve"> </w:t>
      </w:r>
      <w:r>
        <w:rPr>
          <w:spacing w:val="-2"/>
          <w:sz w:val="24"/>
        </w:rPr>
        <w:t>services</w:t>
      </w:r>
    </w:p>
    <w:p w:rsidR="002B0F1A" w:rsidRDefault="00AA42EA">
      <w:pPr>
        <w:pStyle w:val="ListParagraph"/>
        <w:numPr>
          <w:ilvl w:val="2"/>
          <w:numId w:val="131"/>
        </w:numPr>
        <w:tabs>
          <w:tab w:val="left" w:pos="1353"/>
        </w:tabs>
        <w:spacing w:before="46"/>
        <w:ind w:left="1353" w:hanging="364"/>
        <w:rPr>
          <w:sz w:val="24"/>
        </w:rPr>
      </w:pPr>
      <w:r>
        <w:rPr>
          <w:sz w:val="24"/>
        </w:rPr>
        <w:t>Facilitating</w:t>
      </w:r>
      <w:r>
        <w:rPr>
          <w:spacing w:val="-6"/>
          <w:sz w:val="24"/>
        </w:rPr>
        <w:t xml:space="preserve"> </w:t>
      </w:r>
      <w:r>
        <w:rPr>
          <w:sz w:val="24"/>
        </w:rPr>
        <w:t>transfer</w:t>
      </w:r>
      <w:r>
        <w:rPr>
          <w:spacing w:val="1"/>
          <w:sz w:val="24"/>
        </w:rPr>
        <w:t xml:space="preserve"> </w:t>
      </w:r>
      <w:r>
        <w:rPr>
          <w:sz w:val="24"/>
        </w:rPr>
        <w:t>of</w:t>
      </w:r>
      <w:r>
        <w:rPr>
          <w:spacing w:val="-14"/>
          <w:sz w:val="24"/>
        </w:rPr>
        <w:t xml:space="preserve"> </w:t>
      </w:r>
      <w:r>
        <w:rPr>
          <w:spacing w:val="-2"/>
          <w:sz w:val="24"/>
        </w:rPr>
        <w:t>technology</w:t>
      </w:r>
    </w:p>
    <w:p w:rsidR="002B0F1A" w:rsidRDefault="00AA42EA">
      <w:pPr>
        <w:pStyle w:val="ListParagraph"/>
        <w:numPr>
          <w:ilvl w:val="2"/>
          <w:numId w:val="131"/>
        </w:numPr>
        <w:tabs>
          <w:tab w:val="left" w:pos="1353"/>
        </w:tabs>
        <w:spacing w:before="41"/>
        <w:ind w:left="1353" w:hanging="364"/>
        <w:rPr>
          <w:sz w:val="24"/>
        </w:rPr>
      </w:pPr>
      <w:r>
        <w:rPr>
          <w:sz w:val="24"/>
        </w:rPr>
        <w:t>Fostering</w:t>
      </w:r>
      <w:r>
        <w:rPr>
          <w:spacing w:val="-8"/>
          <w:sz w:val="24"/>
        </w:rPr>
        <w:t xml:space="preserve"> </w:t>
      </w:r>
      <w:r>
        <w:rPr>
          <w:sz w:val="24"/>
        </w:rPr>
        <w:t>the</w:t>
      </w:r>
      <w:r>
        <w:rPr>
          <w:spacing w:val="-4"/>
          <w:sz w:val="24"/>
        </w:rPr>
        <w:t xml:space="preserve"> </w:t>
      </w:r>
      <w:r>
        <w:rPr>
          <w:sz w:val="24"/>
        </w:rPr>
        <w:t>entrepreneurial</w:t>
      </w:r>
      <w:r>
        <w:rPr>
          <w:spacing w:val="-5"/>
          <w:sz w:val="24"/>
        </w:rPr>
        <w:t xml:space="preserve"> </w:t>
      </w:r>
      <w:r>
        <w:rPr>
          <w:spacing w:val="-2"/>
          <w:sz w:val="24"/>
        </w:rPr>
        <w:t>spirit</w:t>
      </w:r>
    </w:p>
    <w:p w:rsidR="002B0F1A" w:rsidRDefault="00AA42EA">
      <w:pPr>
        <w:pStyle w:val="ListParagraph"/>
        <w:numPr>
          <w:ilvl w:val="2"/>
          <w:numId w:val="131"/>
        </w:numPr>
        <w:tabs>
          <w:tab w:val="left" w:pos="1353"/>
        </w:tabs>
        <w:spacing w:before="46"/>
        <w:ind w:left="1353" w:hanging="364"/>
        <w:rPr>
          <w:sz w:val="24"/>
        </w:rPr>
      </w:pPr>
      <w:r>
        <w:rPr>
          <w:sz w:val="24"/>
        </w:rPr>
        <w:t>Speedy</w:t>
      </w:r>
      <w:r>
        <w:rPr>
          <w:spacing w:val="-12"/>
          <w:sz w:val="24"/>
        </w:rPr>
        <w:t xml:space="preserve"> </w:t>
      </w:r>
      <w:r>
        <w:rPr>
          <w:sz w:val="24"/>
        </w:rPr>
        <w:t>commercialization</w:t>
      </w:r>
      <w:r>
        <w:rPr>
          <w:spacing w:val="-6"/>
          <w:sz w:val="24"/>
        </w:rPr>
        <w:t xml:space="preserve"> </w:t>
      </w:r>
      <w:r>
        <w:rPr>
          <w:sz w:val="24"/>
        </w:rPr>
        <w:t>of</w:t>
      </w:r>
      <w:r>
        <w:rPr>
          <w:spacing w:val="-11"/>
          <w:sz w:val="24"/>
        </w:rPr>
        <w:t xml:space="preserve"> </w:t>
      </w:r>
      <w:r>
        <w:rPr>
          <w:sz w:val="24"/>
        </w:rPr>
        <w:t>R&amp;D</w:t>
      </w:r>
      <w:r>
        <w:rPr>
          <w:spacing w:val="2"/>
          <w:sz w:val="24"/>
        </w:rPr>
        <w:t xml:space="preserve"> </w:t>
      </w:r>
      <w:r>
        <w:rPr>
          <w:spacing w:val="-2"/>
          <w:sz w:val="24"/>
        </w:rPr>
        <w:t>output</w:t>
      </w:r>
    </w:p>
    <w:p w:rsidR="002B0F1A" w:rsidRDefault="00AA42EA">
      <w:pPr>
        <w:pStyle w:val="ListParagraph"/>
        <w:numPr>
          <w:ilvl w:val="2"/>
          <w:numId w:val="131"/>
        </w:numPr>
        <w:tabs>
          <w:tab w:val="left" w:pos="1353"/>
        </w:tabs>
        <w:spacing w:before="45"/>
        <w:ind w:left="1353" w:hanging="364"/>
        <w:rPr>
          <w:sz w:val="24"/>
        </w:rPr>
      </w:pPr>
      <w:r>
        <w:rPr>
          <w:sz w:val="24"/>
        </w:rPr>
        <w:t>Specialized</w:t>
      </w:r>
      <w:r>
        <w:rPr>
          <w:spacing w:val="-8"/>
          <w:sz w:val="24"/>
        </w:rPr>
        <w:t xml:space="preserve"> </w:t>
      </w:r>
      <w:r>
        <w:rPr>
          <w:sz w:val="24"/>
        </w:rPr>
        <w:t>services</w:t>
      </w:r>
      <w:r>
        <w:rPr>
          <w:spacing w:val="-10"/>
          <w:sz w:val="24"/>
        </w:rPr>
        <w:t xml:space="preserve"> </w:t>
      </w:r>
      <w:r>
        <w:rPr>
          <w:sz w:val="24"/>
        </w:rPr>
        <w:t>to</w:t>
      </w:r>
      <w:r>
        <w:rPr>
          <w:spacing w:val="-1"/>
          <w:sz w:val="24"/>
        </w:rPr>
        <w:t xml:space="preserve"> </w:t>
      </w:r>
      <w:r>
        <w:rPr>
          <w:sz w:val="24"/>
        </w:rPr>
        <w:t>existing</w:t>
      </w:r>
      <w:r>
        <w:rPr>
          <w:spacing w:val="-7"/>
          <w:sz w:val="24"/>
        </w:rPr>
        <w:t xml:space="preserve"> </w:t>
      </w:r>
      <w:r>
        <w:rPr>
          <w:spacing w:val="-4"/>
          <w:sz w:val="24"/>
        </w:rPr>
        <w:t>SMEs</w:t>
      </w:r>
    </w:p>
    <w:p w:rsidR="002B0F1A" w:rsidRDefault="002B0F1A">
      <w:pPr>
        <w:pStyle w:val="BodyText"/>
        <w:spacing w:before="10"/>
        <w:rPr>
          <w:sz w:val="24"/>
        </w:rPr>
      </w:pPr>
    </w:p>
    <w:p w:rsidR="002B0F1A" w:rsidRDefault="00AA42EA">
      <w:pPr>
        <w:pStyle w:val="Heading4"/>
      </w:pPr>
      <w:bookmarkStart w:id="110" w:name="Criteria_for_selection_of_location:"/>
      <w:bookmarkEnd w:id="110"/>
      <w:r>
        <w:t>Criteria for</w:t>
      </w:r>
      <w:r>
        <w:rPr>
          <w:spacing w:val="-11"/>
        </w:rPr>
        <w:t xml:space="preserve"> </w:t>
      </w:r>
      <w:r>
        <w:t>selection</w:t>
      </w:r>
      <w:r>
        <w:rPr>
          <w:spacing w:val="-4"/>
        </w:rPr>
        <w:t xml:space="preserve"> </w:t>
      </w:r>
      <w:r>
        <w:t>of</w:t>
      </w:r>
      <w:r>
        <w:rPr>
          <w:spacing w:val="-3"/>
        </w:rPr>
        <w:t xml:space="preserve"> </w:t>
      </w:r>
      <w:r>
        <w:rPr>
          <w:spacing w:val="-2"/>
        </w:rPr>
        <w:t>location:</w:t>
      </w:r>
    </w:p>
    <w:p w:rsidR="002B0F1A" w:rsidRDefault="00AA42EA">
      <w:pPr>
        <w:spacing w:before="272"/>
        <w:ind w:left="634" w:right="1438"/>
        <w:jc w:val="both"/>
        <w:rPr>
          <w:sz w:val="24"/>
        </w:rPr>
      </w:pPr>
      <w:r>
        <w:rPr>
          <w:sz w:val="24"/>
        </w:rPr>
        <w:t>Ideally a TBI should be located near a source of technology and knowledge i.e. around R&amp;D Institutions/Academic Institutions or it should have strong links with such institutions to ensure optimal use of the already existing expertise and facilities thus keeping the cost of the TBI on lower side. Locating TBIs</w:t>
      </w:r>
      <w:r>
        <w:rPr>
          <w:spacing w:val="-1"/>
          <w:sz w:val="24"/>
        </w:rPr>
        <w:t xml:space="preserve"> </w:t>
      </w:r>
      <w:r>
        <w:rPr>
          <w:sz w:val="24"/>
        </w:rPr>
        <w:t>in</w:t>
      </w:r>
      <w:r>
        <w:rPr>
          <w:spacing w:val="-3"/>
          <w:sz w:val="24"/>
        </w:rPr>
        <w:t xml:space="preserve"> </w:t>
      </w:r>
      <w:r>
        <w:rPr>
          <w:sz w:val="24"/>
        </w:rPr>
        <w:t>such location</w:t>
      </w:r>
      <w:r>
        <w:rPr>
          <w:spacing w:val="-3"/>
          <w:sz w:val="24"/>
        </w:rPr>
        <w:t xml:space="preserve"> </w:t>
      </w:r>
      <w:r>
        <w:rPr>
          <w:sz w:val="24"/>
        </w:rPr>
        <w:t>could also reduce time lag between</w:t>
      </w:r>
      <w:r>
        <w:rPr>
          <w:spacing w:val="-3"/>
          <w:sz w:val="24"/>
        </w:rPr>
        <w:t xml:space="preserve"> </w:t>
      </w:r>
      <w:r>
        <w:rPr>
          <w:sz w:val="24"/>
        </w:rPr>
        <w:t>technology</w:t>
      </w:r>
      <w:r>
        <w:rPr>
          <w:spacing w:val="-7"/>
          <w:sz w:val="24"/>
        </w:rPr>
        <w:t xml:space="preserve"> </w:t>
      </w:r>
      <w:r>
        <w:rPr>
          <w:sz w:val="24"/>
        </w:rPr>
        <w:t>development and its commercialization. Further, as the success of a TBI largely depends on its location and management besides quality of tenant enterprises, following aspects relating to the Host Institution (HI) need to be kept in view while selecting location of the TBI:</w:t>
      </w:r>
    </w:p>
    <w:p w:rsidR="002B0F1A" w:rsidRDefault="002B0F1A">
      <w:pPr>
        <w:pStyle w:val="BodyText"/>
        <w:spacing w:before="53"/>
        <w:rPr>
          <w:sz w:val="24"/>
        </w:rPr>
      </w:pPr>
    </w:p>
    <w:p w:rsidR="002B0F1A" w:rsidRDefault="00AA42EA">
      <w:pPr>
        <w:pStyle w:val="ListParagraph"/>
        <w:numPr>
          <w:ilvl w:val="2"/>
          <w:numId w:val="131"/>
        </w:numPr>
        <w:tabs>
          <w:tab w:val="left" w:pos="1353"/>
        </w:tabs>
        <w:ind w:left="1353" w:hanging="364"/>
        <w:rPr>
          <w:sz w:val="24"/>
        </w:rPr>
      </w:pPr>
      <w:r>
        <w:rPr>
          <w:sz w:val="24"/>
        </w:rPr>
        <w:t>R&amp;D</w:t>
      </w:r>
      <w:r>
        <w:rPr>
          <w:spacing w:val="-5"/>
          <w:sz w:val="24"/>
        </w:rPr>
        <w:t xml:space="preserve"> </w:t>
      </w:r>
      <w:r>
        <w:rPr>
          <w:sz w:val="24"/>
        </w:rPr>
        <w:t>track</w:t>
      </w:r>
      <w:r>
        <w:rPr>
          <w:spacing w:val="-6"/>
          <w:sz w:val="24"/>
        </w:rPr>
        <w:t xml:space="preserve"> </w:t>
      </w:r>
      <w:r>
        <w:rPr>
          <w:sz w:val="24"/>
        </w:rPr>
        <w:t>record</w:t>
      </w:r>
      <w:r>
        <w:rPr>
          <w:spacing w:val="-5"/>
          <w:sz w:val="24"/>
        </w:rPr>
        <w:t xml:space="preserve"> </w:t>
      </w:r>
      <w:r>
        <w:rPr>
          <w:sz w:val="24"/>
        </w:rPr>
        <w:t>and</w:t>
      </w:r>
      <w:r>
        <w:rPr>
          <w:spacing w:val="-3"/>
          <w:sz w:val="24"/>
        </w:rPr>
        <w:t xml:space="preserve"> </w:t>
      </w:r>
      <w:r>
        <w:rPr>
          <w:sz w:val="24"/>
        </w:rPr>
        <w:t>subsequent</w:t>
      </w:r>
      <w:r>
        <w:rPr>
          <w:spacing w:val="4"/>
          <w:sz w:val="24"/>
        </w:rPr>
        <w:t xml:space="preserve"> </w:t>
      </w:r>
      <w:r>
        <w:rPr>
          <w:sz w:val="24"/>
        </w:rPr>
        <w:t>commercialization</w:t>
      </w:r>
      <w:r>
        <w:rPr>
          <w:spacing w:val="-9"/>
          <w:sz w:val="24"/>
        </w:rPr>
        <w:t xml:space="preserve"> </w:t>
      </w:r>
      <w:r>
        <w:rPr>
          <w:sz w:val="24"/>
        </w:rPr>
        <w:t>of</w:t>
      </w:r>
      <w:r>
        <w:rPr>
          <w:spacing w:val="-13"/>
          <w:sz w:val="24"/>
        </w:rPr>
        <w:t xml:space="preserve"> </w:t>
      </w:r>
      <w:r>
        <w:rPr>
          <w:sz w:val="24"/>
        </w:rPr>
        <w:t>R&amp;D</w:t>
      </w:r>
      <w:r>
        <w:rPr>
          <w:spacing w:val="-2"/>
          <w:sz w:val="24"/>
        </w:rPr>
        <w:t xml:space="preserve"> output</w:t>
      </w:r>
    </w:p>
    <w:p w:rsidR="002B0F1A" w:rsidRDefault="00AA42EA">
      <w:pPr>
        <w:pStyle w:val="ListParagraph"/>
        <w:numPr>
          <w:ilvl w:val="2"/>
          <w:numId w:val="131"/>
        </w:numPr>
        <w:tabs>
          <w:tab w:val="left" w:pos="1353"/>
        </w:tabs>
        <w:spacing w:before="41"/>
        <w:ind w:left="1353" w:hanging="364"/>
        <w:rPr>
          <w:sz w:val="24"/>
        </w:rPr>
      </w:pPr>
      <w:r>
        <w:rPr>
          <w:sz w:val="24"/>
        </w:rPr>
        <w:t>Dedicated</w:t>
      </w:r>
      <w:r>
        <w:rPr>
          <w:spacing w:val="-6"/>
          <w:sz w:val="24"/>
        </w:rPr>
        <w:t xml:space="preserve"> </w:t>
      </w:r>
      <w:r>
        <w:rPr>
          <w:sz w:val="24"/>
        </w:rPr>
        <w:t>team</w:t>
      </w:r>
      <w:r>
        <w:rPr>
          <w:spacing w:val="-5"/>
          <w:sz w:val="24"/>
        </w:rPr>
        <w:t xml:space="preserve"> </w:t>
      </w:r>
      <w:r>
        <w:rPr>
          <w:sz w:val="24"/>
        </w:rPr>
        <w:t>of</w:t>
      </w:r>
      <w:r>
        <w:rPr>
          <w:spacing w:val="-11"/>
          <w:sz w:val="24"/>
        </w:rPr>
        <w:t xml:space="preserve"> </w:t>
      </w:r>
      <w:r>
        <w:rPr>
          <w:sz w:val="24"/>
        </w:rPr>
        <w:t>R&amp;D</w:t>
      </w:r>
      <w:r>
        <w:rPr>
          <w:spacing w:val="-2"/>
          <w:sz w:val="24"/>
        </w:rPr>
        <w:t xml:space="preserve"> persons</w:t>
      </w:r>
    </w:p>
    <w:p w:rsidR="002B0F1A" w:rsidRDefault="00AA42EA">
      <w:pPr>
        <w:pStyle w:val="ListParagraph"/>
        <w:numPr>
          <w:ilvl w:val="2"/>
          <w:numId w:val="131"/>
        </w:numPr>
        <w:tabs>
          <w:tab w:val="left" w:pos="1353"/>
        </w:tabs>
        <w:spacing w:before="46"/>
        <w:ind w:left="1353" w:hanging="364"/>
        <w:rPr>
          <w:sz w:val="24"/>
        </w:rPr>
      </w:pPr>
      <w:r>
        <w:rPr>
          <w:sz w:val="24"/>
        </w:rPr>
        <w:t>Industrial</w:t>
      </w:r>
      <w:r>
        <w:rPr>
          <w:spacing w:val="-6"/>
          <w:sz w:val="24"/>
        </w:rPr>
        <w:t xml:space="preserve"> </w:t>
      </w:r>
      <w:r>
        <w:rPr>
          <w:sz w:val="24"/>
        </w:rPr>
        <w:t>milieu</w:t>
      </w:r>
      <w:r>
        <w:rPr>
          <w:spacing w:val="-2"/>
          <w:sz w:val="24"/>
        </w:rPr>
        <w:t xml:space="preserve"> </w:t>
      </w:r>
      <w:r>
        <w:rPr>
          <w:sz w:val="24"/>
        </w:rPr>
        <w:t>in</w:t>
      </w:r>
      <w:r>
        <w:rPr>
          <w:spacing w:val="-8"/>
          <w:sz w:val="24"/>
        </w:rPr>
        <w:t xml:space="preserve"> </w:t>
      </w:r>
      <w:r>
        <w:rPr>
          <w:sz w:val="24"/>
        </w:rPr>
        <w:t>the</w:t>
      </w:r>
      <w:r>
        <w:rPr>
          <w:spacing w:val="-8"/>
          <w:sz w:val="24"/>
        </w:rPr>
        <w:t xml:space="preserve"> </w:t>
      </w:r>
      <w:r>
        <w:rPr>
          <w:spacing w:val="-2"/>
          <w:sz w:val="24"/>
        </w:rPr>
        <w:t>region</w:t>
      </w:r>
    </w:p>
    <w:p w:rsidR="002B0F1A" w:rsidRDefault="00AA42EA">
      <w:pPr>
        <w:pStyle w:val="ListParagraph"/>
        <w:numPr>
          <w:ilvl w:val="2"/>
          <w:numId w:val="131"/>
        </w:numPr>
        <w:tabs>
          <w:tab w:val="left" w:pos="1353"/>
        </w:tabs>
        <w:spacing w:before="40"/>
        <w:ind w:left="1353" w:hanging="364"/>
        <w:rPr>
          <w:sz w:val="24"/>
        </w:rPr>
      </w:pPr>
      <w:r>
        <w:rPr>
          <w:sz w:val="24"/>
        </w:rPr>
        <w:t>Proximity</w:t>
      </w:r>
      <w:r>
        <w:rPr>
          <w:spacing w:val="-14"/>
          <w:sz w:val="24"/>
        </w:rPr>
        <w:t xml:space="preserve"> </w:t>
      </w:r>
      <w:r>
        <w:rPr>
          <w:sz w:val="24"/>
        </w:rPr>
        <w:t>to</w:t>
      </w:r>
      <w:r>
        <w:rPr>
          <w:spacing w:val="-6"/>
          <w:sz w:val="24"/>
        </w:rPr>
        <w:t xml:space="preserve"> </w:t>
      </w:r>
      <w:r>
        <w:rPr>
          <w:sz w:val="24"/>
        </w:rPr>
        <w:t>other</w:t>
      </w:r>
      <w:r>
        <w:rPr>
          <w:spacing w:val="-3"/>
          <w:sz w:val="24"/>
        </w:rPr>
        <w:t xml:space="preserve"> </w:t>
      </w:r>
      <w:r>
        <w:rPr>
          <w:sz w:val="24"/>
        </w:rPr>
        <w:t>R&amp;D/academic</w:t>
      </w:r>
      <w:r>
        <w:rPr>
          <w:spacing w:val="4"/>
          <w:sz w:val="24"/>
        </w:rPr>
        <w:t xml:space="preserve"> </w:t>
      </w:r>
      <w:r>
        <w:rPr>
          <w:spacing w:val="-2"/>
          <w:sz w:val="24"/>
        </w:rPr>
        <w:t>institutions</w:t>
      </w:r>
    </w:p>
    <w:p w:rsidR="002B0F1A" w:rsidRDefault="00AA42EA">
      <w:pPr>
        <w:pStyle w:val="ListParagraph"/>
        <w:numPr>
          <w:ilvl w:val="2"/>
          <w:numId w:val="131"/>
        </w:numPr>
        <w:tabs>
          <w:tab w:val="left" w:pos="1353"/>
        </w:tabs>
        <w:spacing w:before="47"/>
        <w:ind w:left="1353" w:hanging="364"/>
        <w:rPr>
          <w:sz w:val="24"/>
        </w:rPr>
      </w:pPr>
      <w:r>
        <w:rPr>
          <w:sz w:val="24"/>
        </w:rPr>
        <w:t>Infrastructure,</w:t>
      </w:r>
      <w:r>
        <w:rPr>
          <w:spacing w:val="-9"/>
          <w:sz w:val="24"/>
        </w:rPr>
        <w:t xml:space="preserve"> </w:t>
      </w:r>
      <w:r>
        <w:rPr>
          <w:sz w:val="24"/>
        </w:rPr>
        <w:t>facilities</w:t>
      </w:r>
      <w:r>
        <w:rPr>
          <w:spacing w:val="-9"/>
          <w:sz w:val="24"/>
        </w:rPr>
        <w:t xml:space="preserve"> </w:t>
      </w:r>
      <w:r>
        <w:rPr>
          <w:sz w:val="24"/>
        </w:rPr>
        <w:t>and</w:t>
      </w:r>
      <w:r>
        <w:rPr>
          <w:spacing w:val="-9"/>
          <w:sz w:val="24"/>
        </w:rPr>
        <w:t xml:space="preserve"> </w:t>
      </w:r>
      <w:r>
        <w:rPr>
          <w:sz w:val="24"/>
        </w:rPr>
        <w:t>expertise</w:t>
      </w:r>
      <w:r>
        <w:rPr>
          <w:spacing w:val="-7"/>
          <w:sz w:val="24"/>
        </w:rPr>
        <w:t xml:space="preserve"> </w:t>
      </w:r>
      <w:r>
        <w:rPr>
          <w:spacing w:val="-2"/>
          <w:sz w:val="24"/>
        </w:rPr>
        <w:t>available</w:t>
      </w:r>
    </w:p>
    <w:p w:rsidR="002B0F1A" w:rsidRDefault="00AA42EA">
      <w:pPr>
        <w:pStyle w:val="ListParagraph"/>
        <w:numPr>
          <w:ilvl w:val="2"/>
          <w:numId w:val="131"/>
        </w:numPr>
        <w:tabs>
          <w:tab w:val="left" w:pos="1353"/>
        </w:tabs>
        <w:spacing w:before="45"/>
        <w:ind w:left="1353" w:hanging="364"/>
        <w:rPr>
          <w:sz w:val="24"/>
        </w:rPr>
      </w:pPr>
      <w:r>
        <w:rPr>
          <w:sz w:val="24"/>
        </w:rPr>
        <w:t>Strong</w:t>
      </w:r>
      <w:r>
        <w:rPr>
          <w:spacing w:val="-9"/>
          <w:sz w:val="24"/>
        </w:rPr>
        <w:t xml:space="preserve"> </w:t>
      </w:r>
      <w:r>
        <w:rPr>
          <w:sz w:val="24"/>
        </w:rPr>
        <w:t>commitment</w:t>
      </w:r>
      <w:r>
        <w:rPr>
          <w:spacing w:val="5"/>
          <w:sz w:val="24"/>
        </w:rPr>
        <w:t xml:space="preserve"> </w:t>
      </w:r>
      <w:r>
        <w:rPr>
          <w:sz w:val="24"/>
        </w:rPr>
        <w:t>and</w:t>
      </w:r>
      <w:r>
        <w:rPr>
          <w:spacing w:val="2"/>
          <w:sz w:val="24"/>
        </w:rPr>
        <w:t xml:space="preserve"> </w:t>
      </w:r>
      <w:r>
        <w:rPr>
          <w:sz w:val="24"/>
        </w:rPr>
        <w:t>willingness</w:t>
      </w:r>
      <w:r>
        <w:rPr>
          <w:spacing w:val="-8"/>
          <w:sz w:val="24"/>
        </w:rPr>
        <w:t xml:space="preserve"> </w:t>
      </w:r>
      <w:r>
        <w:rPr>
          <w:sz w:val="24"/>
        </w:rPr>
        <w:t>of</w:t>
      </w:r>
      <w:r>
        <w:rPr>
          <w:spacing w:val="-10"/>
          <w:sz w:val="24"/>
        </w:rPr>
        <w:t xml:space="preserve"> </w:t>
      </w:r>
      <w:r>
        <w:rPr>
          <w:sz w:val="24"/>
        </w:rPr>
        <w:t>the</w:t>
      </w:r>
      <w:r>
        <w:rPr>
          <w:spacing w:val="-6"/>
          <w:sz w:val="24"/>
        </w:rPr>
        <w:t xml:space="preserve"> </w:t>
      </w:r>
      <w:r>
        <w:rPr>
          <w:spacing w:val="-5"/>
          <w:sz w:val="24"/>
        </w:rPr>
        <w:t>HI</w:t>
      </w:r>
    </w:p>
    <w:p w:rsidR="002B0F1A" w:rsidRDefault="002B0F1A">
      <w:pPr>
        <w:pStyle w:val="BodyText"/>
        <w:rPr>
          <w:sz w:val="24"/>
        </w:rPr>
      </w:pPr>
    </w:p>
    <w:p w:rsidR="002B0F1A" w:rsidRDefault="002B0F1A">
      <w:pPr>
        <w:pStyle w:val="BodyText"/>
        <w:rPr>
          <w:sz w:val="24"/>
        </w:rPr>
      </w:pPr>
    </w:p>
    <w:p w:rsidR="002B0F1A" w:rsidRDefault="002B0F1A">
      <w:pPr>
        <w:pStyle w:val="BodyText"/>
        <w:spacing w:before="44"/>
        <w:rPr>
          <w:sz w:val="24"/>
        </w:rPr>
      </w:pPr>
    </w:p>
    <w:p w:rsidR="002B0F1A" w:rsidRDefault="00AA42EA">
      <w:pPr>
        <w:pStyle w:val="BodyText"/>
        <w:ind w:right="1434"/>
        <w:jc w:val="right"/>
        <w:rPr>
          <w:rFonts w:ascii="Calibri"/>
        </w:rPr>
      </w:pPr>
      <w:r>
        <w:rPr>
          <w:rFonts w:ascii="Calibri"/>
          <w:spacing w:val="-5"/>
        </w:rPr>
        <w:t>50</w:t>
      </w:r>
    </w:p>
    <w:p w:rsidR="002B0F1A" w:rsidRDefault="002B0F1A">
      <w:pPr>
        <w:tabs>
          <w:tab w:val="left" w:pos="9426"/>
        </w:tabs>
        <w:spacing w:before="60"/>
        <w:ind w:left="854"/>
        <w:rPr>
          <w:rFonts w:ascii="Cambria"/>
          <w:b/>
          <w:position w:val="-12"/>
          <w:sz w:val="36"/>
        </w:rPr>
      </w:pPr>
    </w:p>
    <w:p w:rsidR="002B0F1A" w:rsidRDefault="002B0F1A">
      <w:pPr>
        <w:rPr>
          <w:rFonts w:ascii="Cambria"/>
          <w:b/>
          <w:position w:val="-12"/>
          <w:sz w:val="36"/>
        </w:rPr>
        <w:sectPr w:rsidR="002B0F1A">
          <w:pgSz w:w="12240" w:h="15840"/>
          <w:pgMar w:top="1200" w:right="0" w:bottom="280" w:left="360" w:header="720" w:footer="720" w:gutter="0"/>
          <w:cols w:space="720"/>
        </w:sectPr>
      </w:pPr>
    </w:p>
    <w:p w:rsidR="002B0F1A" w:rsidRDefault="00AA42EA">
      <w:pPr>
        <w:pStyle w:val="Heading1"/>
        <w:spacing w:before="57"/>
      </w:pPr>
      <w:r>
        <w:rPr>
          <w:noProof/>
        </w:rPr>
        <w:lastRenderedPageBreak/>
        <mc:AlternateContent>
          <mc:Choice Requires="wpg">
            <w:drawing>
              <wp:anchor distT="0" distB="0" distL="0" distR="0" simplePos="0" relativeHeight="48281907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158" name="Group 1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159" name="Image 1159"/>
                          <pic:cNvPicPr/>
                        </pic:nvPicPr>
                        <pic:blipFill>
                          <a:blip r:embed="rId7" cstate="print"/>
                          <a:stretch>
                            <a:fillRect/>
                          </a:stretch>
                        </pic:blipFill>
                        <pic:spPr>
                          <a:xfrm>
                            <a:off x="635" y="0"/>
                            <a:ext cx="7106284" cy="56515"/>
                          </a:xfrm>
                          <a:prstGeom prst="rect">
                            <a:avLst/>
                          </a:prstGeom>
                        </pic:spPr>
                      </pic:pic>
                      <wps:wsp>
                        <wps:cNvPr id="1160" name="Graphic 116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161" name="Image 1161"/>
                          <pic:cNvPicPr/>
                        </pic:nvPicPr>
                        <pic:blipFill>
                          <a:blip r:embed="rId8" cstate="print"/>
                          <a:stretch>
                            <a:fillRect/>
                          </a:stretch>
                        </pic:blipFill>
                        <pic:spPr>
                          <a:xfrm>
                            <a:off x="56514" y="9396995"/>
                            <a:ext cx="7050405" cy="51804"/>
                          </a:xfrm>
                          <a:prstGeom prst="rect">
                            <a:avLst/>
                          </a:prstGeom>
                        </pic:spPr>
                      </pic:pic>
                      <wps:wsp>
                        <wps:cNvPr id="1162" name="Graphic 1162"/>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63" name="Graphic 1163"/>
                        <wps:cNvSpPr/>
                        <wps:spPr>
                          <a:xfrm>
                            <a:off x="243840" y="8738869"/>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164" name="Graphic 1164"/>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65" name="Graphic 116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66" name="Graphic 116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67" name="Graphic 116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68" name="Graphic 116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69" name="Graphic 116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70" name="Graphic 117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171" name="Graphic 117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172" name="Graphic 117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173" name="Graphic 117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174" name="Graphic 117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175" name="Graphic 117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176" name="Graphic 117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177" name="Graphic 117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178" name="Graphic 117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54AB9C5" id="Group 1158" o:spid="_x0000_s1026" style="position:absolute;margin-left:23.95pt;margin-top:24pt;width:564.3pt;height:744.25pt;z-index:-2049740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">
                <v:shape id="Image 115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">
                  <v:imagedata r:id="rId9" o:title=""/>
                </v:shape>
                <v:shape id="Graphic 116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16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">
                  <v:imagedata r:id="rId10" o:title=""/>
                </v:shape>
                <v:shape id="Graphic 1162"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" path="m56515,l18415,r,18415l,18415,,56515r56515,l56515,xem9525,l,,,9525r9525,l9525,xe" fillcolor="red" stroked="f">
                  <v:path arrowok="t"/>
                </v:shape>
                <v:shape id="Graphic 1163" o:spid="_x0000_s1031" style="position:absolute;left:2438;top:87388;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" path="m6382385,361950r-780415,l5601970,r-27305,l5574665,361950,,361950r,26670l6382385,388620r,-26670xe" fillcolor="#6a6a6a" stroked="f">
                  <v:path arrowok="t"/>
                </v:shape>
                <v:shape id="Graphic 1164"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" path="m54864,l36576,,,,,36576,,54864r36576,l36576,36576r18288,l54864,xe" fillcolor="red" stroked="f">
                  <v:path arrowok="t"/>
                </v:shape>
                <v:shape id="Graphic 1165"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" path="m18288,l9131,,,,,9144r,9144l9131,18288r,-9144l18288,9144,18288,xe" stroked="f">
                  <v:path arrowok="t"/>
                </v:shape>
                <v:shape id="Graphic 1166"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" path="m9144,45720l,45720r,9144l9144,54864r,-9144xem7065010,l9144,r,36576l7065010,36576r,-36576xe" fillcolor="red" stroked="f">
                  <v:path arrowok="t"/>
                </v:shape>
                <v:shape id="Graphic 1167"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" path="m7055866,l,,,9144r7055866,l7055866,xe" stroked="f">
                  <v:path arrowok="t"/>
                </v:shape>
                <v:shape id="Graphic 1168"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" path="m7055866,45720l,45720r,9144l7055866,54864r,-9144xem7110730,r-36576,l7055866,r,36576l7074154,36576r,18288l7110730,54864r,-18288l7110730,xe" fillcolor="red" stroked="f">
                  <v:path arrowok="t"/>
                </v:shape>
                <v:shape id="Graphic 1169"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" path="m18288,l9144,,,,,9144r9144,l9144,18288r9131,l18275,9144,18288,xe" stroked="f">
                  <v:path arrowok="t"/>
                </v:shape>
                <v:shape id="Graphic 1170"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1171"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" path="m9143,l,,,9341866r9143,l9143,xe" stroked="f">
                  <v:path arrowok="t"/>
                </v:shape>
                <v:shape id="Graphic 1172"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173"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" path="m18288,9156r-9157,l9131,,,,,9156r,9132l9131,18288r9157,l18288,9156xe" stroked="f">
                  <v:path arrowok="t"/>
                </v:shape>
                <v:shape id="Graphic 1174"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" path="m9144,l,,,9144r9144,l9144,xem7065010,18300r-7055866,l9144,54864r7055866,l7065010,18300xe" fillcolor="red" stroked="f">
                  <v:path arrowok="t"/>
                </v:shape>
                <v:shape id="Graphic 1175"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" path="m7055866,l,,,9143r7055866,l7055866,xe" stroked="f">
                  <v:path arrowok="t"/>
                </v:shape>
                <v:shape id="Graphic 1176"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" path="m7055866,l,,,9144r7055866,l7055866,xem7110730,r-36576,l7074154,18300r-18288,l7055866,54864r18288,l7110730,54864r,-36564l7110730,xe" fillcolor="red" stroked="f">
                  <v:path arrowok="t"/>
                </v:shape>
                <v:shape id="Graphic 1177"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" path="m18288,9156l18275,,9144,r,9156l,9156r,9132l9144,18288r9131,l18288,9156xe" stroked="f">
                  <v:path arrowok="t"/>
                </v:shape>
                <v:shape id="Graphic 1178"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" path="m9144,l,,,9144r9144,l9144,xe" fillcolor="red" stroked="f">
                  <v:path arrowok="t"/>
                </v:shape>
                <w10:wrap anchorx="page" anchory="page"/>
              </v:group>
            </w:pict>
          </mc:Fallback>
        </mc:AlternateContent>
      </w:r>
      <w:bookmarkStart w:id="111" w:name="SCIENCE_AND_TECHNOLOGY_ENTREPRENEUR_PARK"/>
      <w:bookmarkEnd w:id="111"/>
      <w:r>
        <w:rPr>
          <w:color w:val="FF0000"/>
        </w:rPr>
        <w:t>SCIENCE</w:t>
      </w:r>
      <w:r>
        <w:rPr>
          <w:color w:val="FF0000"/>
          <w:spacing w:val="-15"/>
        </w:rPr>
        <w:t xml:space="preserve"> </w:t>
      </w:r>
      <w:r>
        <w:rPr>
          <w:color w:val="FF0000"/>
        </w:rPr>
        <w:t>AND</w:t>
      </w:r>
      <w:r>
        <w:rPr>
          <w:color w:val="FF0000"/>
          <w:spacing w:val="-16"/>
        </w:rPr>
        <w:t xml:space="preserve"> </w:t>
      </w:r>
      <w:r>
        <w:rPr>
          <w:color w:val="FF0000"/>
        </w:rPr>
        <w:t>TECHNOLOGY</w:t>
      </w:r>
      <w:r>
        <w:rPr>
          <w:color w:val="FF0000"/>
          <w:spacing w:val="-14"/>
        </w:rPr>
        <w:t xml:space="preserve"> </w:t>
      </w:r>
      <w:r>
        <w:rPr>
          <w:color w:val="FF0000"/>
        </w:rPr>
        <w:t>ENTREPRENEUR</w:t>
      </w:r>
      <w:r>
        <w:rPr>
          <w:color w:val="FF0000"/>
          <w:spacing w:val="-14"/>
        </w:rPr>
        <w:t xml:space="preserve"> </w:t>
      </w:r>
      <w:r>
        <w:rPr>
          <w:color w:val="FF0000"/>
          <w:spacing w:val="-2"/>
        </w:rPr>
        <w:t>PARKS:-</w:t>
      </w:r>
    </w:p>
    <w:p w:rsidR="002B0F1A" w:rsidRDefault="002B0F1A">
      <w:pPr>
        <w:pStyle w:val="BodyText"/>
        <w:spacing w:before="190"/>
        <w:rPr>
          <w:b/>
          <w:sz w:val="28"/>
        </w:rPr>
      </w:pPr>
    </w:p>
    <w:p w:rsidR="002B0F1A" w:rsidRDefault="00AA42EA">
      <w:pPr>
        <w:spacing w:line="276" w:lineRule="auto"/>
        <w:ind w:left="634" w:right="1439"/>
        <w:jc w:val="both"/>
        <w:rPr>
          <w:sz w:val="24"/>
        </w:rPr>
      </w:pPr>
      <w:r>
        <w:rPr>
          <w:sz w:val="24"/>
        </w:rPr>
        <w:t>Research and Development: through the use of technology, businesses can research the market through the use of secondary data. This is extremely useful as it provides businesses with in-depth knowledge about markets before penetrating them.</w:t>
      </w:r>
    </w:p>
    <w:p w:rsidR="002B0F1A" w:rsidRDefault="00AA42EA">
      <w:pPr>
        <w:spacing w:before="201" w:line="276" w:lineRule="auto"/>
        <w:ind w:left="634" w:right="1431"/>
        <w:jc w:val="both"/>
        <w:rPr>
          <w:sz w:val="24"/>
        </w:rPr>
      </w:pPr>
      <w:r>
        <w:rPr>
          <w:sz w:val="24"/>
        </w:rPr>
        <w:t>The Science &amp; Technology Entrepreneurs Park (STEP) programme was initiated to provide a re- orientation in the approach to innovation and entrepreneurship involving education,</w:t>
      </w:r>
      <w:r>
        <w:rPr>
          <w:spacing w:val="40"/>
          <w:sz w:val="24"/>
        </w:rPr>
        <w:t xml:space="preserve"> </w:t>
      </w:r>
      <w:r>
        <w:rPr>
          <w:sz w:val="24"/>
        </w:rPr>
        <w:t>training,</w:t>
      </w:r>
      <w:r>
        <w:rPr>
          <w:spacing w:val="40"/>
          <w:sz w:val="24"/>
        </w:rPr>
        <w:t xml:space="preserve"> </w:t>
      </w:r>
      <w:r>
        <w:rPr>
          <w:sz w:val="24"/>
        </w:rPr>
        <w:t>research, finance, management and the government. A STEP creates the necessary climate for innovation, information exchange, sharing of experience and facilities and opening new avenues for students, teachers, researchers and industrial managers to grow in a trans-disciplinary culture, each understanding and depending on the other's inputs for starting a successful</w:t>
      </w:r>
      <w:r>
        <w:rPr>
          <w:spacing w:val="-2"/>
          <w:sz w:val="24"/>
        </w:rPr>
        <w:t xml:space="preserve"> </w:t>
      </w:r>
      <w:r>
        <w:rPr>
          <w:sz w:val="24"/>
        </w:rPr>
        <w:t>economic venture. STEPs are hardware intensive with emphasis on common facilities, services and relevant equipments.</w:t>
      </w:r>
    </w:p>
    <w:p w:rsidR="002B0F1A" w:rsidRDefault="002B0F1A">
      <w:pPr>
        <w:pStyle w:val="BodyText"/>
        <w:spacing w:before="6"/>
        <w:rPr>
          <w:sz w:val="24"/>
        </w:rPr>
      </w:pPr>
    </w:p>
    <w:p w:rsidR="002B0F1A" w:rsidRDefault="00AA42EA">
      <w:pPr>
        <w:spacing w:line="237" w:lineRule="auto"/>
        <w:ind w:left="634" w:right="1462"/>
        <w:jc w:val="both"/>
        <w:rPr>
          <w:sz w:val="24"/>
        </w:rPr>
      </w:pPr>
      <w:r>
        <w:rPr>
          <w:sz w:val="24"/>
        </w:rPr>
        <w:t>The major objectives of STEP are to forge linkages among academic and R&amp;D institutions on one hand and the industry</w:t>
      </w:r>
      <w:r>
        <w:rPr>
          <w:spacing w:val="-7"/>
          <w:sz w:val="24"/>
        </w:rPr>
        <w:t xml:space="preserve"> </w:t>
      </w:r>
      <w:r>
        <w:rPr>
          <w:sz w:val="24"/>
        </w:rPr>
        <w:t>on the other and also promote innovative enterprise through S&amp;T persons.</w:t>
      </w:r>
    </w:p>
    <w:p w:rsidR="002B0F1A" w:rsidRDefault="002B0F1A">
      <w:pPr>
        <w:pStyle w:val="BodyText"/>
        <w:spacing w:before="15"/>
        <w:rPr>
          <w:sz w:val="24"/>
        </w:rPr>
      </w:pPr>
    </w:p>
    <w:p w:rsidR="002B0F1A" w:rsidRDefault="00AA42EA">
      <w:pPr>
        <w:pStyle w:val="Heading4"/>
        <w:spacing w:before="1"/>
      </w:pPr>
      <w:r>
        <w:rPr>
          <w:spacing w:val="-2"/>
        </w:rPr>
        <w:t>Objectives</w:t>
      </w:r>
    </w:p>
    <w:p w:rsidR="002B0F1A" w:rsidRDefault="002B0F1A">
      <w:pPr>
        <w:pStyle w:val="BodyText"/>
        <w:spacing w:before="43"/>
        <w:rPr>
          <w:b/>
          <w:sz w:val="24"/>
        </w:rPr>
      </w:pPr>
    </w:p>
    <w:p w:rsidR="002B0F1A" w:rsidRDefault="00AA42EA">
      <w:pPr>
        <w:pStyle w:val="ListParagraph"/>
        <w:numPr>
          <w:ilvl w:val="2"/>
          <w:numId w:val="131"/>
        </w:numPr>
        <w:tabs>
          <w:tab w:val="left" w:pos="1354"/>
        </w:tabs>
        <w:spacing w:line="280" w:lineRule="auto"/>
        <w:ind w:right="3902" w:hanging="360"/>
        <w:rPr>
          <w:sz w:val="24"/>
        </w:rPr>
      </w:pPr>
      <w:r>
        <w:rPr>
          <w:noProof/>
          <w:sz w:val="24"/>
        </w:rPr>
        <w:drawing>
          <wp:anchor distT="0" distB="0" distL="0" distR="0" simplePos="0" relativeHeight="482818560" behindDoc="1" locked="0" layoutInCell="1" allowOverlap="1">
            <wp:simplePos x="0" y="0"/>
            <wp:positionH relativeFrom="page">
              <wp:posOffset>5715000</wp:posOffset>
            </wp:positionH>
            <wp:positionV relativeFrom="paragraph">
              <wp:posOffset>-21853</wp:posOffset>
            </wp:positionV>
            <wp:extent cx="1143000" cy="990600"/>
            <wp:effectExtent l="0" t="0" r="0" b="0"/>
            <wp:wrapNone/>
            <wp:docPr id="1179" name="Image 1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9" name="Image 1179"/>
                    <pic:cNvPicPr/>
                  </pic:nvPicPr>
                  <pic:blipFill>
                    <a:blip r:embed="rId51" cstate="print"/>
                    <a:stretch>
                      <a:fillRect/>
                    </a:stretch>
                  </pic:blipFill>
                  <pic:spPr>
                    <a:xfrm>
                      <a:off x="0" y="0"/>
                      <a:ext cx="1143000" cy="990600"/>
                    </a:xfrm>
                    <a:prstGeom prst="rect">
                      <a:avLst/>
                    </a:prstGeom>
                  </pic:spPr>
                </pic:pic>
              </a:graphicData>
            </a:graphic>
          </wp:anchor>
        </w:drawing>
      </w:r>
      <w:r>
        <w:rPr>
          <w:sz w:val="24"/>
        </w:rPr>
        <w:t>To forge</w:t>
      </w:r>
      <w:r>
        <w:rPr>
          <w:spacing w:val="27"/>
          <w:sz w:val="24"/>
        </w:rPr>
        <w:t xml:space="preserve"> </w:t>
      </w:r>
      <w:r>
        <w:rPr>
          <w:sz w:val="24"/>
        </w:rPr>
        <w:t>a close</w:t>
      </w:r>
      <w:r>
        <w:rPr>
          <w:spacing w:val="27"/>
          <w:sz w:val="24"/>
        </w:rPr>
        <w:t xml:space="preserve"> </w:t>
      </w:r>
      <w:r>
        <w:rPr>
          <w:sz w:val="24"/>
        </w:rPr>
        <w:t>linkage</w:t>
      </w:r>
      <w:r>
        <w:rPr>
          <w:spacing w:val="27"/>
          <w:sz w:val="24"/>
        </w:rPr>
        <w:t xml:space="preserve"> </w:t>
      </w:r>
      <w:r>
        <w:rPr>
          <w:sz w:val="24"/>
        </w:rPr>
        <w:t>between universities,</w:t>
      </w:r>
      <w:r>
        <w:rPr>
          <w:spacing w:val="27"/>
          <w:sz w:val="24"/>
        </w:rPr>
        <w:t xml:space="preserve"> </w:t>
      </w:r>
      <w:r>
        <w:rPr>
          <w:sz w:val="24"/>
        </w:rPr>
        <w:t>academic and</w:t>
      </w:r>
      <w:r>
        <w:rPr>
          <w:spacing w:val="28"/>
          <w:sz w:val="24"/>
        </w:rPr>
        <w:t xml:space="preserve"> </w:t>
      </w:r>
      <w:r>
        <w:rPr>
          <w:sz w:val="24"/>
        </w:rPr>
        <w:t>R&amp;D institutions on one hand and industry on the other.</w:t>
      </w:r>
    </w:p>
    <w:p w:rsidR="002B0F1A" w:rsidRDefault="00AA42EA">
      <w:pPr>
        <w:pStyle w:val="ListParagraph"/>
        <w:numPr>
          <w:ilvl w:val="2"/>
          <w:numId w:val="131"/>
        </w:numPr>
        <w:tabs>
          <w:tab w:val="left" w:pos="1354"/>
        </w:tabs>
        <w:spacing w:line="280" w:lineRule="auto"/>
        <w:ind w:right="3362" w:hanging="360"/>
        <w:rPr>
          <w:sz w:val="24"/>
        </w:rPr>
      </w:pPr>
      <w:r>
        <w:rPr>
          <w:sz w:val="24"/>
        </w:rPr>
        <w:t>To</w:t>
      </w:r>
      <w:r>
        <w:rPr>
          <w:spacing w:val="40"/>
          <w:sz w:val="24"/>
        </w:rPr>
        <w:t xml:space="preserve"> </w:t>
      </w:r>
      <w:r>
        <w:rPr>
          <w:sz w:val="24"/>
        </w:rPr>
        <w:t>promote</w:t>
      </w:r>
      <w:r>
        <w:rPr>
          <w:spacing w:val="40"/>
          <w:sz w:val="24"/>
        </w:rPr>
        <w:t xml:space="preserve"> </w:t>
      </w:r>
      <w:r>
        <w:rPr>
          <w:sz w:val="24"/>
        </w:rPr>
        <w:t>entrepreneurship</w:t>
      </w:r>
      <w:r>
        <w:rPr>
          <w:spacing w:val="40"/>
          <w:sz w:val="24"/>
        </w:rPr>
        <w:t xml:space="preserve"> </w:t>
      </w:r>
      <w:r>
        <w:rPr>
          <w:sz w:val="24"/>
        </w:rPr>
        <w:t>among</w:t>
      </w:r>
      <w:r>
        <w:rPr>
          <w:spacing w:val="40"/>
          <w:sz w:val="24"/>
        </w:rPr>
        <w:t xml:space="preserve"> </w:t>
      </w:r>
      <w:r>
        <w:rPr>
          <w:sz w:val="24"/>
        </w:rPr>
        <w:t>Science</w:t>
      </w:r>
      <w:r>
        <w:rPr>
          <w:spacing w:val="40"/>
          <w:sz w:val="24"/>
        </w:rPr>
        <w:t xml:space="preserve"> </w:t>
      </w:r>
      <w:r>
        <w:rPr>
          <w:sz w:val="24"/>
        </w:rPr>
        <w:t>and</w:t>
      </w:r>
      <w:r>
        <w:rPr>
          <w:spacing w:val="40"/>
          <w:sz w:val="24"/>
        </w:rPr>
        <w:t xml:space="preserve"> </w:t>
      </w:r>
      <w:r>
        <w:rPr>
          <w:sz w:val="24"/>
        </w:rPr>
        <w:t>Technology</w:t>
      </w:r>
      <w:r>
        <w:rPr>
          <w:spacing w:val="36"/>
          <w:sz w:val="24"/>
        </w:rPr>
        <w:t xml:space="preserve"> </w:t>
      </w:r>
      <w:r>
        <w:rPr>
          <w:sz w:val="24"/>
        </w:rPr>
        <w:t>persons, many</w:t>
      </w:r>
      <w:r>
        <w:rPr>
          <w:spacing w:val="-1"/>
          <w:sz w:val="24"/>
        </w:rPr>
        <w:t xml:space="preserve"> </w:t>
      </w:r>
      <w:r>
        <w:rPr>
          <w:sz w:val="24"/>
        </w:rPr>
        <w:t>of whom were otherwise seeking jobs soon after their graduation.</w:t>
      </w:r>
    </w:p>
    <w:p w:rsidR="002B0F1A" w:rsidRDefault="00AA42EA">
      <w:pPr>
        <w:pStyle w:val="ListParagraph"/>
        <w:numPr>
          <w:ilvl w:val="2"/>
          <w:numId w:val="131"/>
        </w:numPr>
        <w:tabs>
          <w:tab w:val="left" w:pos="1354"/>
        </w:tabs>
        <w:spacing w:line="280" w:lineRule="auto"/>
        <w:ind w:right="3898" w:hanging="360"/>
        <w:rPr>
          <w:sz w:val="24"/>
        </w:rPr>
      </w:pPr>
      <w:r>
        <w:rPr>
          <w:sz w:val="24"/>
        </w:rPr>
        <w:t>To provide R&amp;D support to the small-scale industry</w:t>
      </w:r>
      <w:r>
        <w:rPr>
          <w:spacing w:val="-3"/>
          <w:sz w:val="24"/>
        </w:rPr>
        <w:t xml:space="preserve"> </w:t>
      </w:r>
      <w:r>
        <w:rPr>
          <w:sz w:val="24"/>
        </w:rPr>
        <w:t>mostly</w:t>
      </w:r>
      <w:r>
        <w:rPr>
          <w:spacing w:val="-2"/>
          <w:sz w:val="24"/>
        </w:rPr>
        <w:t xml:space="preserve"> </w:t>
      </w:r>
      <w:r>
        <w:rPr>
          <w:sz w:val="24"/>
        </w:rPr>
        <w:t>through interaction with research institutions.</w:t>
      </w:r>
    </w:p>
    <w:p w:rsidR="002B0F1A" w:rsidRDefault="00AA42EA">
      <w:pPr>
        <w:pStyle w:val="ListParagraph"/>
        <w:numPr>
          <w:ilvl w:val="2"/>
          <w:numId w:val="131"/>
        </w:numPr>
        <w:tabs>
          <w:tab w:val="left" w:pos="1353"/>
        </w:tabs>
        <w:spacing w:line="274" w:lineRule="exact"/>
        <w:ind w:left="1353" w:hanging="364"/>
        <w:rPr>
          <w:sz w:val="24"/>
        </w:rPr>
      </w:pPr>
      <w:r>
        <w:rPr>
          <w:sz w:val="24"/>
        </w:rPr>
        <w:t>To</w:t>
      </w:r>
      <w:r>
        <w:rPr>
          <w:spacing w:val="-6"/>
          <w:sz w:val="24"/>
        </w:rPr>
        <w:t xml:space="preserve"> </w:t>
      </w:r>
      <w:r>
        <w:rPr>
          <w:sz w:val="24"/>
        </w:rPr>
        <w:t>promote</w:t>
      </w:r>
      <w:r>
        <w:rPr>
          <w:spacing w:val="-11"/>
          <w:sz w:val="24"/>
        </w:rPr>
        <w:t xml:space="preserve"> </w:t>
      </w:r>
      <w:r>
        <w:rPr>
          <w:sz w:val="24"/>
        </w:rPr>
        <w:t>innovation</w:t>
      </w:r>
      <w:r>
        <w:rPr>
          <w:spacing w:val="-5"/>
          <w:sz w:val="24"/>
        </w:rPr>
        <w:t xml:space="preserve"> </w:t>
      </w:r>
      <w:r>
        <w:rPr>
          <w:sz w:val="24"/>
        </w:rPr>
        <w:t>based</w:t>
      </w:r>
      <w:r>
        <w:rPr>
          <w:spacing w:val="-5"/>
          <w:sz w:val="24"/>
        </w:rPr>
        <w:t xml:space="preserve"> </w:t>
      </w:r>
      <w:r>
        <w:rPr>
          <w:spacing w:val="-2"/>
          <w:sz w:val="24"/>
        </w:rPr>
        <w:t>enterprises.</w:t>
      </w:r>
    </w:p>
    <w:p w:rsidR="002B0F1A" w:rsidRDefault="00AA42EA">
      <w:pPr>
        <w:pStyle w:val="Heading4"/>
        <w:spacing w:before="266"/>
      </w:pPr>
      <w:bookmarkStart w:id="112" w:name="Facilities_and_Services_Provided_by_STEP"/>
      <w:bookmarkEnd w:id="112"/>
      <w:r>
        <w:t>Facilities</w:t>
      </w:r>
      <w:r>
        <w:rPr>
          <w:spacing w:val="-8"/>
        </w:rPr>
        <w:t xml:space="preserve"> </w:t>
      </w:r>
      <w:r>
        <w:t>and Services</w:t>
      </w:r>
      <w:r>
        <w:rPr>
          <w:spacing w:val="-8"/>
        </w:rPr>
        <w:t xml:space="preserve"> </w:t>
      </w:r>
      <w:r>
        <w:t>Provided</w:t>
      </w:r>
      <w:r>
        <w:rPr>
          <w:spacing w:val="-4"/>
        </w:rPr>
        <w:t xml:space="preserve"> </w:t>
      </w:r>
      <w:r>
        <w:t>by</w:t>
      </w:r>
      <w:r>
        <w:rPr>
          <w:spacing w:val="-1"/>
        </w:rPr>
        <w:t xml:space="preserve"> </w:t>
      </w:r>
      <w:r>
        <w:rPr>
          <w:spacing w:val="-4"/>
        </w:rPr>
        <w:t>STEPs</w:t>
      </w:r>
    </w:p>
    <w:p w:rsidR="002B0F1A" w:rsidRDefault="002B0F1A">
      <w:pPr>
        <w:pStyle w:val="BodyText"/>
        <w:spacing w:before="43"/>
        <w:rPr>
          <w:b/>
          <w:sz w:val="24"/>
        </w:rPr>
      </w:pPr>
    </w:p>
    <w:p w:rsidR="002B0F1A" w:rsidRDefault="00AA42EA">
      <w:pPr>
        <w:pStyle w:val="ListParagraph"/>
        <w:numPr>
          <w:ilvl w:val="2"/>
          <w:numId w:val="131"/>
        </w:numPr>
        <w:tabs>
          <w:tab w:val="left" w:pos="1354"/>
        </w:tabs>
        <w:spacing w:before="1" w:line="278" w:lineRule="auto"/>
        <w:ind w:right="1435" w:hanging="360"/>
        <w:jc w:val="both"/>
        <w:rPr>
          <w:sz w:val="24"/>
        </w:rPr>
      </w:pPr>
      <w:r>
        <w:rPr>
          <w:sz w:val="24"/>
        </w:rPr>
        <w:t xml:space="preserve">It offers facilities such as nursery sheds, testing and calibration facilities, precision tool room/central workshop, prototype development, business facilitation, computing, data bank, library and documentation, communication, seminar hall/conference room, common facilities such as phone, telex, fax, photocopying. It offers services like testing and calibration, </w:t>
      </w:r>
      <w:r>
        <w:rPr>
          <w:spacing w:val="-2"/>
          <w:sz w:val="24"/>
        </w:rPr>
        <w:t>consultancy.</w:t>
      </w:r>
    </w:p>
    <w:p w:rsidR="002B0F1A" w:rsidRDefault="00AA42EA">
      <w:pPr>
        <w:pStyle w:val="ListParagraph"/>
        <w:numPr>
          <w:ilvl w:val="2"/>
          <w:numId w:val="131"/>
        </w:numPr>
        <w:tabs>
          <w:tab w:val="left" w:pos="1354"/>
        </w:tabs>
        <w:spacing w:line="283" w:lineRule="auto"/>
        <w:ind w:right="1444" w:hanging="360"/>
        <w:jc w:val="both"/>
        <w:rPr>
          <w:sz w:val="24"/>
        </w:rPr>
      </w:pPr>
      <w:r>
        <w:rPr>
          <w:sz w:val="24"/>
        </w:rPr>
        <w:t>Training, technical support services, business facilitation services, database and documentation services, quality assurance services and common utility services.</w:t>
      </w:r>
    </w:p>
    <w:p w:rsidR="002B0F1A" w:rsidRDefault="002B0F1A">
      <w:pPr>
        <w:pStyle w:val="BodyText"/>
        <w:rPr>
          <w:sz w:val="24"/>
        </w:rPr>
      </w:pPr>
    </w:p>
    <w:p w:rsidR="002B0F1A" w:rsidRDefault="002B0F1A">
      <w:pPr>
        <w:pStyle w:val="BodyText"/>
        <w:spacing w:before="268"/>
        <w:rPr>
          <w:sz w:val="24"/>
        </w:rPr>
      </w:pPr>
    </w:p>
    <w:p w:rsidR="002B0F1A" w:rsidRDefault="00AA42EA">
      <w:pPr>
        <w:tabs>
          <w:tab w:val="left" w:pos="10198"/>
        </w:tabs>
        <w:spacing w:before="1"/>
        <w:ind w:left="778"/>
        <w:rPr>
          <w:sz w:val="24"/>
        </w:rPr>
      </w:pPr>
      <w:r>
        <w:rPr>
          <w:sz w:val="24"/>
          <w:u w:val="dotted"/>
        </w:rPr>
        <w:tab/>
      </w:r>
      <w:r>
        <w:rPr>
          <w:spacing w:val="-10"/>
          <w:sz w:val="24"/>
        </w:rPr>
        <w:t>-</w:t>
      </w:r>
    </w:p>
    <w:p w:rsidR="002B0F1A" w:rsidRDefault="002B0F1A">
      <w:pPr>
        <w:pStyle w:val="BodyText"/>
        <w:spacing w:before="42"/>
      </w:pPr>
    </w:p>
    <w:p w:rsidR="002B0F1A" w:rsidRDefault="00AA42EA">
      <w:pPr>
        <w:pStyle w:val="BodyText"/>
        <w:spacing w:before="1"/>
        <w:ind w:right="1434"/>
        <w:jc w:val="right"/>
        <w:rPr>
          <w:rFonts w:ascii="Calibri"/>
        </w:rPr>
      </w:pPr>
      <w:r>
        <w:rPr>
          <w:rFonts w:ascii="Calibri"/>
          <w:spacing w:val="-5"/>
        </w:rPr>
        <w:t>51</w:t>
      </w:r>
    </w:p>
    <w:p w:rsidR="002B0F1A" w:rsidRDefault="002B0F1A" w:rsidP="00EE7310">
      <w:pPr>
        <w:pStyle w:val="Heading5"/>
        <w:tabs>
          <w:tab w:val="left" w:pos="9426"/>
        </w:tabs>
        <w:spacing w:before="66"/>
        <w:ind w:left="0"/>
        <w:rPr>
          <w:rFonts w:ascii="Cambria"/>
          <w:position w:val="-13"/>
          <w:sz w:val="36"/>
        </w:rPr>
      </w:pPr>
    </w:p>
    <w:p w:rsidR="002B0F1A" w:rsidRDefault="002B0F1A">
      <w:pPr>
        <w:pStyle w:val="Heading5"/>
        <w:rPr>
          <w:rFonts w:ascii="Cambria"/>
          <w:position w:val="-13"/>
          <w:sz w:val="36"/>
        </w:rPr>
        <w:sectPr w:rsidR="002B0F1A">
          <w:pgSz w:w="12240" w:h="15840"/>
          <w:pgMar w:top="1280" w:right="0" w:bottom="280" w:left="360" w:header="720" w:footer="720" w:gutter="0"/>
          <w:cols w:space="720"/>
        </w:sectPr>
      </w:pPr>
    </w:p>
    <w:p w:rsidR="002B0F1A" w:rsidRDefault="00AA42EA">
      <w:pPr>
        <w:pStyle w:val="BodyText"/>
        <w:rPr>
          <w:rFonts w:ascii="Cambria"/>
          <w:b/>
        </w:rPr>
      </w:pPr>
      <w:r>
        <w:rPr>
          <w:rFonts w:ascii="Cambria"/>
          <w:b/>
          <w:noProof/>
        </w:rPr>
        <w:lastRenderedPageBreak/>
        <mc:AlternateContent>
          <mc:Choice Requires="wpg">
            <w:drawing>
              <wp:anchor distT="0" distB="0" distL="0" distR="0" simplePos="0" relativeHeight="48281958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180" name="Group 1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181" name="Image 1181"/>
                          <pic:cNvPicPr/>
                        </pic:nvPicPr>
                        <pic:blipFill>
                          <a:blip r:embed="rId7" cstate="print"/>
                          <a:stretch>
                            <a:fillRect/>
                          </a:stretch>
                        </pic:blipFill>
                        <pic:spPr>
                          <a:xfrm>
                            <a:off x="635" y="0"/>
                            <a:ext cx="7106284" cy="56515"/>
                          </a:xfrm>
                          <a:prstGeom prst="rect">
                            <a:avLst/>
                          </a:prstGeom>
                        </pic:spPr>
                      </pic:pic>
                      <wps:wsp>
                        <wps:cNvPr id="1182" name="Graphic 118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183" name="Image 1183"/>
                          <pic:cNvPicPr/>
                        </pic:nvPicPr>
                        <pic:blipFill>
                          <a:blip r:embed="rId8" cstate="print"/>
                          <a:stretch>
                            <a:fillRect/>
                          </a:stretch>
                        </pic:blipFill>
                        <pic:spPr>
                          <a:xfrm>
                            <a:off x="56514" y="9396995"/>
                            <a:ext cx="7050405" cy="51804"/>
                          </a:xfrm>
                          <a:prstGeom prst="rect">
                            <a:avLst/>
                          </a:prstGeom>
                        </pic:spPr>
                      </pic:pic>
                      <wps:wsp>
                        <wps:cNvPr id="1184" name="Graphic 1184"/>
                        <wps:cNvSpPr/>
                        <wps:spPr>
                          <a:xfrm>
                            <a:off x="7106919" y="9392284"/>
                            <a:ext cx="56515" cy="56515"/>
                          </a:xfrm>
                          <a:custGeom>
                            <a:avLst/>
                            <a:gdLst/>
                            <a:ahLst/>
                            <a:cxnLst/>
                            <a:rect l="l" t="t" r="r" b="b"/>
                            <a:pathLst>
                              <a:path w="56515" h="56515">
                                <a:moveTo>
                                  <a:pt x="56515" y="0"/>
                                </a:moveTo>
                                <a:lnTo>
                                  <a:pt x="18415" y="0"/>
                                </a:lnTo>
                                <a:lnTo>
                                  <a:pt x="18415" y="18415"/>
                                </a:lnTo>
                                <a:lnTo>
                                  <a:pt x="0" y="18415"/>
                                </a:lnTo>
                                <a:lnTo>
                                  <a:pt x="0" y="56515"/>
                                </a:lnTo>
                                <a:lnTo>
                                  <a:pt x="56515" y="56515"/>
                                </a:lnTo>
                                <a:lnTo>
                                  <a:pt x="56515" y="0"/>
                                </a:lnTo>
                                <a:close/>
                              </a:path>
                              <a:path w="56515" h="56515">
                                <a:moveTo>
                                  <a:pt x="9525" y="0"/>
                                </a:moveTo>
                                <a:lnTo>
                                  <a:pt x="0" y="0"/>
                                </a:lnTo>
                                <a:lnTo>
                                  <a:pt x="0" y="9525"/>
                                </a:lnTo>
                                <a:lnTo>
                                  <a:pt x="9525" y="9525"/>
                                </a:lnTo>
                                <a:lnTo>
                                  <a:pt x="9525" y="0"/>
                                </a:lnTo>
                                <a:close/>
                              </a:path>
                            </a:pathLst>
                          </a:custGeom>
                          <a:solidFill>
                            <a:srgbClr val="FF0000"/>
                          </a:solidFill>
                        </wps:spPr>
                        <wps:bodyPr wrap="square" lIns="0" tIns="0" rIns="0" bIns="0" rtlCol="0">
                          <a:prstTxWarp prst="textNoShape">
                            <a:avLst/>
                          </a:prstTxWarp>
                          <a:noAutofit/>
                        </wps:bodyPr>
                      </wps:wsp>
                      <wps:wsp>
                        <wps:cNvPr id="1185" name="Graphic 1185"/>
                        <wps:cNvSpPr/>
                        <wps:spPr>
                          <a:xfrm>
                            <a:off x="243840" y="8743950"/>
                            <a:ext cx="6382385" cy="388620"/>
                          </a:xfrm>
                          <a:custGeom>
                            <a:avLst/>
                            <a:gdLst/>
                            <a:ahLst/>
                            <a:cxnLst/>
                            <a:rect l="l" t="t" r="r" b="b"/>
                            <a:pathLst>
                              <a:path w="6382385" h="388620">
                                <a:moveTo>
                                  <a:pt x="6382385" y="361950"/>
                                </a:moveTo>
                                <a:lnTo>
                                  <a:pt x="5601970" y="361950"/>
                                </a:lnTo>
                                <a:lnTo>
                                  <a:pt x="5601970" y="0"/>
                                </a:lnTo>
                                <a:lnTo>
                                  <a:pt x="5574665" y="0"/>
                                </a:lnTo>
                                <a:lnTo>
                                  <a:pt x="5574665" y="361950"/>
                                </a:lnTo>
                                <a:lnTo>
                                  <a:pt x="0" y="361950"/>
                                </a:lnTo>
                                <a:lnTo>
                                  <a:pt x="0" y="388620"/>
                                </a:lnTo>
                                <a:lnTo>
                                  <a:pt x="6382385" y="388620"/>
                                </a:lnTo>
                                <a:lnTo>
                                  <a:pt x="6382385" y="361950"/>
                                </a:lnTo>
                                <a:close/>
                              </a:path>
                            </a:pathLst>
                          </a:custGeom>
                          <a:solidFill>
                            <a:srgbClr val="6A6A6A"/>
                          </a:solidFill>
                        </wps:spPr>
                        <wps:bodyPr wrap="square" lIns="0" tIns="0" rIns="0" bIns="0" rtlCol="0">
                          <a:prstTxWarp prst="textNoShape">
                            <a:avLst/>
                          </a:prstTxWarp>
                          <a:noAutofit/>
                        </wps:bodyPr>
                      </wps:wsp>
                      <wps:wsp>
                        <wps:cNvPr id="1186" name="Graphic 1186"/>
                        <wps:cNvSpPr/>
                        <wps:spPr>
                          <a:xfrm>
                            <a:off x="635" y="0"/>
                            <a:ext cx="55244" cy="55244"/>
                          </a:xfrm>
                          <a:custGeom>
                            <a:avLst/>
                            <a:gdLst/>
                            <a:ahLst/>
                            <a:cxnLst/>
                            <a:rect l="l" t="t" r="r" b="b"/>
                            <a:pathLst>
                              <a:path w="55244" h="55244">
                                <a:moveTo>
                                  <a:pt x="54864" y="0"/>
                                </a:moveTo>
                                <a:lnTo>
                                  <a:pt x="36576" y="0"/>
                                </a:lnTo>
                                <a:lnTo>
                                  <a:pt x="0" y="0"/>
                                </a:lnTo>
                                <a:lnTo>
                                  <a:pt x="0" y="36576"/>
                                </a:lnTo>
                                <a:lnTo>
                                  <a:pt x="0" y="54864"/>
                                </a:lnTo>
                                <a:lnTo>
                                  <a:pt x="36576" y="54864"/>
                                </a:lnTo>
                                <a:lnTo>
                                  <a:pt x="36576" y="36576"/>
                                </a:lnTo>
                                <a:lnTo>
                                  <a:pt x="54864" y="36576"/>
                                </a:lnTo>
                                <a:lnTo>
                                  <a:pt x="54864" y="0"/>
                                </a:lnTo>
                                <a:close/>
                              </a:path>
                            </a:pathLst>
                          </a:custGeom>
                          <a:solidFill>
                            <a:srgbClr val="FF0000"/>
                          </a:solidFill>
                        </wps:spPr>
                        <wps:bodyPr wrap="square" lIns="0" tIns="0" rIns="0" bIns="0" rtlCol="0">
                          <a:prstTxWarp prst="textNoShape">
                            <a:avLst/>
                          </a:prstTxWarp>
                          <a:noAutofit/>
                        </wps:bodyPr>
                      </wps:wsp>
                      <wps:wsp>
                        <wps:cNvPr id="1187" name="Graphic 1187"/>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188" name="Graphic 1188"/>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189" name="Graphic 1189"/>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190" name="Graphic 1190"/>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191" name="Graphic 1191"/>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192" name="Graphic 1192"/>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193" name="Graphic 1193"/>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194" name="Graphic 1194"/>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195" name="Graphic 1195"/>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196" name="Graphic 1196"/>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197" name="Graphic 1197"/>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198" name="Graphic 1198"/>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199" name="Graphic 1199"/>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200" name="Graphic 1200"/>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8F5F38A" id="Group 1180" o:spid="_x0000_s1026" style="position:absolute;margin-left:23.95pt;margin-top:24pt;width:564.3pt;height:744.25pt;z-index:-2049689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">
                <v:shape id="Image 118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">
                  <v:imagedata r:id="rId9" o:title=""/>
                </v:shape>
                <v:shape id="Graphic 118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18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">
                  <v:imagedata r:id="rId10" o:title=""/>
                </v:shape>
                <v:shape id="Graphic 1184" o:spid="_x0000_s1030" style="position:absolute;left:71069;top:93922;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" path="m56515,l18415,r,18415l,18415,,56515r56515,l56515,xem9525,l,,,9525r9525,l9525,xe" fillcolor="red" stroked="f">
                  <v:path arrowok="t"/>
                </v:shape>
                <v:shape id="Graphic 1185" o:spid="_x0000_s1031" style="position:absolute;left:2438;top:87439;width:63824;height:3886;visibility:visible;mso-wrap-style:square;v-text-anchor:top" coordsize="63823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" path="m6382385,361950r-780415,l5601970,r-27305,l5574665,361950,,361950r,26670l6382385,388620r,-26670xe" fillcolor="#6a6a6a" stroked="f">
                  <v:path arrowok="t"/>
                </v:shape>
                <v:shape id="Graphic 1186" o:spid="_x0000_s1032" style="position:absolute;left:6;width:552;height:552;visibility:visible;mso-wrap-style:square;v-text-anchor:top" coordsize="55244,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" path="m54864,l36576,,,,,36576,,54864r36576,l36576,36576r18288,l54864,xe" fillcolor="red" stroked="f">
                  <v:path arrowok="t"/>
                </v:shape>
                <v:shape id="Graphic 1187" o:spid="_x0000_s1033"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" path="m18288,l9131,,,,,9144r,9144l9131,18288r,-9144l18288,9144,18288,xe" stroked="f">
                  <v:path arrowok="t"/>
                </v:shape>
                <v:shape id="Graphic 1188" o:spid="_x0000_s1034"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" path="m9144,45720l,45720r,9144l9144,54864r,-9144xem7065010,l9144,r,36576l7065010,36576r,-36576xe" fillcolor="red" stroked="f">
                  <v:path arrowok="t"/>
                </v:shape>
                <v:shape id="Graphic 1189" o:spid="_x0000_s1035"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" path="m7055866,l,,,9144r7055866,l7055866,xe" stroked="f">
                  <v:path arrowok="t"/>
                </v:shape>
                <v:shape id="Graphic 1190" o:spid="_x0000_s1036"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" path="m7055866,45720l,45720r,9144l7055866,54864r,-9144xem7110730,r-36576,l7055866,r,36576l7074154,36576r,18288l7110730,54864r,-18288l7110730,xe" fillcolor="red" stroked="f">
                  <v:path arrowok="t"/>
                </v:shape>
                <v:shape id="Graphic 1191" o:spid="_x0000_s1037"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" path="m18288,l9144,,,,,9144r9144,l9144,18288r9131,l18275,9144,18288,xe" stroked="f">
                  <v:path arrowok="t"/>
                </v:shape>
                <v:shape id="Graphic 1192" o:spid="_x0000_s1038"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193" o:spid="_x0000_s1039"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" path="m9143,l,,,9341866r9143,l9143,xe" stroked="f">
                  <v:path arrowok="t"/>
                </v:shape>
                <v:shape id="Graphic 1194" o:spid="_x0000_s1040"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195" o:spid="_x0000_s1041"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" path="m18288,9156r-9157,l9131,,,,,9156r,9132l9131,18288r9157,l18288,9156xe" stroked="f">
                  <v:path arrowok="t"/>
                </v:shape>
                <v:shape id="Graphic 1196" o:spid="_x0000_s1042"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" path="m9144,l,,,9144r9144,l9144,xem7065010,18300r-7055866,l9144,54864r7055866,l7065010,18300xe" fillcolor="red" stroked="f">
                  <v:path arrowok="t"/>
                </v:shape>
                <v:shape id="Graphic 1197" o:spid="_x0000_s1043"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" path="m7055866,l,,,9143r7055866,l7055866,xe" stroked="f">
                  <v:path arrowok="t"/>
                </v:shape>
                <v:shape id="Graphic 1198" o:spid="_x0000_s1044"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" path="m7055866,l,,,9144r7055866,l7055866,xem7110730,r-36576,l7074154,18300r-18288,l7055866,54864r18288,l7110730,54864r,-36564l7110730,xe" fillcolor="red" stroked="f">
                  <v:path arrowok="t"/>
                </v:shape>
                <v:shape id="Graphic 1199" o:spid="_x0000_s1045"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" path="m18288,9156l18275,,9144,r,9156l,9156r,9132l9144,18288r9131,l18288,9156xe" stroked="f">
                  <v:path arrowok="t"/>
                </v:shape>
                <v:shape id="Graphic 1200" o:spid="_x0000_s1046"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" path="m9144,l,,,9144r9144,l9144,xe" fillcolor="red" stroked="f">
                  <v:path arrowok="t"/>
                </v:shape>
                <w10:wrap anchorx="page" anchory="page"/>
              </v:group>
            </w:pict>
          </mc:Fallback>
        </mc:AlternateContent>
      </w: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rPr>
          <w:rFonts w:ascii="Cambria"/>
          <w:b/>
        </w:rPr>
      </w:pPr>
    </w:p>
    <w:p w:rsidR="002B0F1A" w:rsidRDefault="002B0F1A">
      <w:pPr>
        <w:pStyle w:val="BodyText"/>
        <w:spacing w:before="46"/>
        <w:rPr>
          <w:rFonts w:ascii="Cambria"/>
          <w:b/>
        </w:rPr>
      </w:pPr>
    </w:p>
    <w:p w:rsidR="002B0F1A" w:rsidRDefault="00AA42EA">
      <w:pPr>
        <w:pStyle w:val="BodyText"/>
        <w:ind w:right="1434"/>
        <w:jc w:val="right"/>
        <w:rPr>
          <w:rFonts w:ascii="Calibri"/>
        </w:rPr>
      </w:pPr>
      <w:r>
        <w:rPr>
          <w:rFonts w:ascii="Calibri"/>
          <w:spacing w:val="-5"/>
        </w:rPr>
        <w:t>52</w:t>
      </w:r>
    </w:p>
    <w:p w:rsidR="002B0F1A" w:rsidRDefault="002B0F1A">
      <w:pPr>
        <w:pStyle w:val="Heading5"/>
        <w:tabs>
          <w:tab w:val="left" w:pos="9426"/>
        </w:tabs>
        <w:spacing w:before="60"/>
        <w:ind w:left="854"/>
        <w:rPr>
          <w:rFonts w:ascii="Cambria"/>
          <w:position w:val="-12"/>
          <w:sz w:val="36"/>
        </w:rPr>
      </w:pPr>
    </w:p>
    <w:p w:rsidR="002B0F1A" w:rsidRDefault="002B0F1A">
      <w:pPr>
        <w:pStyle w:val="Heading5"/>
        <w:rPr>
          <w:rFonts w:ascii="Cambria"/>
          <w:position w:val="-12"/>
          <w:sz w:val="36"/>
        </w:rPr>
        <w:sectPr w:rsidR="002B0F1A">
          <w:pgSz w:w="12240" w:h="15840"/>
          <w:pgMar w:top="1820" w:right="0" w:bottom="280" w:left="360" w:header="720" w:footer="720" w:gutter="0"/>
          <w:cols w:space="720"/>
        </w:sectPr>
      </w:pPr>
    </w:p>
    <w:p w:rsidR="002B0F1A" w:rsidRDefault="00AA42EA">
      <w:pPr>
        <w:spacing w:before="80" w:line="264" w:lineRule="auto"/>
        <w:ind w:left="4504" w:right="1479" w:hanging="2584"/>
        <w:rPr>
          <w:b/>
        </w:rPr>
      </w:pPr>
      <w:r>
        <w:rPr>
          <w:b/>
          <w:noProof/>
        </w:rPr>
        <w:lastRenderedPageBreak/>
        <mc:AlternateContent>
          <mc:Choice Requires="wpg">
            <w:drawing>
              <wp:anchor distT="0" distB="0" distL="0" distR="0" simplePos="0" relativeHeight="48282009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02" name="Group 1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03" name="Image 1203"/>
                          <pic:cNvPicPr/>
                        </pic:nvPicPr>
                        <pic:blipFill>
                          <a:blip r:embed="rId52" cstate="print"/>
                          <a:stretch>
                            <a:fillRect/>
                          </a:stretch>
                        </pic:blipFill>
                        <pic:spPr>
                          <a:xfrm>
                            <a:off x="310515" y="0"/>
                            <a:ext cx="6482080" cy="53340"/>
                          </a:xfrm>
                          <a:prstGeom prst="rect">
                            <a:avLst/>
                          </a:prstGeom>
                        </pic:spPr>
                      </pic:pic>
                      <wps:wsp>
                        <wps:cNvPr id="1204" name="Graphic 120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05" name="Image 1205"/>
                          <pic:cNvPicPr/>
                        </pic:nvPicPr>
                        <pic:blipFill>
                          <a:blip r:embed="rId53" cstate="print"/>
                          <a:stretch>
                            <a:fillRect/>
                          </a:stretch>
                        </pic:blipFill>
                        <pic:spPr>
                          <a:xfrm>
                            <a:off x="363854" y="9424034"/>
                            <a:ext cx="6428740" cy="53339"/>
                          </a:xfrm>
                          <a:prstGeom prst="rect">
                            <a:avLst/>
                          </a:prstGeom>
                        </pic:spPr>
                      </pic:pic>
                      <wps:wsp>
                        <wps:cNvPr id="1206" name="Graphic 120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07" name="Graphic 120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08" name="Graphic 120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09" name="Graphic 120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10" name="Graphic 121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11" name="Graphic 121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384A39" id="Group 1202" o:spid="_x0000_s1026" style="position:absolute;margin-left:24pt;margin-top:22.55pt;width:564.25pt;height:746.35pt;z-index:-2049638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07KE9w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cZ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">
                <v:shape id="Image 120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">
                  <v:imagedata r:id="rId54" o:title=""/>
                </v:shape>
                <v:shape id="Graphic 120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0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">
                  <v:imagedata r:id="rId55" o:title=""/>
                </v:shape>
                <v:shape id="Graphic 120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" path="m51435,l43815,r,43814l,43814r,9525l51435,53339,51435,xem34925,l,,,36194r34925,l34925,xe" fillcolor="black" stroked="f">
                  <v:path arrowok="t"/>
                </v:shape>
                <v:shape id="Graphic 120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" path="m54864,45720r-9144,l45720,54864r9144,l54864,45720xem7110730,l54864,,36576,,,,,36576,,54864r36576,l36576,36576r18288,l7110730,36576r,-36576xe" fillcolor="red" stroked="f">
                  <v:path arrowok="t"/>
                </v:shape>
                <v:shape id="Graphic 120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" path="m7055866,l,,,9144r7055866,l7055866,xe" stroked="f">
                  <v:path arrowok="t"/>
                </v:shape>
                <v:shape id="Graphic 120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1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" path="m7055866,l,,,9143r7055866,l7055866,xe" stroked="f">
                  <v:path arrowok="t"/>
                </v:shape>
                <v:shape id="Graphic 121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FF0000"/>
          <w:u w:val="thick" w:color="FF0000"/>
        </w:rPr>
        <w:t>CHAPTER 2: MARKET SURVEY AND OPPORTUNITY IDENTIFICATION</w:t>
      </w:r>
      <w:r>
        <w:rPr>
          <w:b/>
          <w:color w:val="FF0000"/>
        </w:rPr>
        <w:t xml:space="preserve"> </w:t>
      </w:r>
      <w:r>
        <w:rPr>
          <w:b/>
          <w:color w:val="FF0000"/>
          <w:u w:val="thick" w:color="FF0000"/>
        </w:rPr>
        <w:t>(BUSINESS PLANNING)</w:t>
      </w:r>
    </w:p>
    <w:p w:rsidR="002B0F1A" w:rsidRDefault="00AA42EA">
      <w:pPr>
        <w:pStyle w:val="Heading2"/>
        <w:spacing w:before="145"/>
        <w:ind w:left="1507"/>
      </w:pPr>
      <w:r>
        <w:rPr>
          <w:color w:val="FF0000"/>
          <w:spacing w:val="-2"/>
          <w:u w:val="thick" w:color="FF0000"/>
        </w:rPr>
        <w:t>INTRODUCTION:-</w:t>
      </w:r>
    </w:p>
    <w:p w:rsidR="002B0F1A" w:rsidRDefault="00AA42EA">
      <w:pPr>
        <w:pStyle w:val="BodyText"/>
        <w:spacing w:before="171" w:line="266" w:lineRule="auto"/>
        <w:ind w:left="1512" w:right="1884"/>
        <w:jc w:val="both"/>
      </w:pPr>
      <w:r>
        <w:rPr>
          <w:color w:val="080808"/>
        </w:rPr>
        <w:t>A business plan is a</w:t>
      </w:r>
      <w:r>
        <w:rPr>
          <w:color w:val="080808"/>
          <w:spacing w:val="40"/>
        </w:rPr>
        <w:t xml:space="preserve"> </w:t>
      </w:r>
      <w:r>
        <w:rPr>
          <w:color w:val="080808"/>
        </w:rPr>
        <w:t xml:space="preserve">fundamental document that any startup business needs to have in place prior to beginning operations. Banks and </w:t>
      </w:r>
      <w:r>
        <w:t xml:space="preserve">venture capital firms </w:t>
      </w:r>
      <w:r>
        <w:rPr>
          <w:color w:val="080808"/>
        </w:rPr>
        <w:t>indeed often make writing a viable business plan a prerequisite before considering providing capital to new businesses.</w:t>
      </w:r>
    </w:p>
    <w:p w:rsidR="002B0F1A" w:rsidRDefault="00AA42EA">
      <w:pPr>
        <w:pStyle w:val="BodyText"/>
        <w:spacing w:line="266" w:lineRule="auto"/>
        <w:ind w:left="1512" w:right="1882"/>
        <w:jc w:val="both"/>
      </w:pPr>
      <w:r>
        <w:rPr>
          <w:color w:val="000000"/>
          <w:shd w:val="clear" w:color="auto" w:fill="F8F8F8"/>
        </w:rPr>
        <w:t>A business plan is a summary document that outlines how and why a new business is being</w:t>
      </w:r>
      <w:r>
        <w:rPr>
          <w:color w:val="000000"/>
        </w:rPr>
        <w:t xml:space="preserve"> </w:t>
      </w:r>
      <w:r>
        <w:rPr>
          <w:color w:val="000000"/>
          <w:shd w:val="clear" w:color="auto" w:fill="F8F8F8"/>
        </w:rPr>
        <w:t>created. New entrepreneurial ventures must prepare formal written documents to outline their</w:t>
      </w:r>
      <w:r>
        <w:rPr>
          <w:color w:val="000000"/>
        </w:rPr>
        <w:t xml:space="preserve"> </w:t>
      </w:r>
      <w:r>
        <w:rPr>
          <w:color w:val="000000"/>
          <w:shd w:val="clear" w:color="auto" w:fill="F8F8F8"/>
        </w:rPr>
        <w:t>long-term objectives and the</w:t>
      </w:r>
      <w:r>
        <w:rPr>
          <w:color w:val="000000"/>
          <w:spacing w:val="40"/>
          <w:shd w:val="clear" w:color="auto" w:fill="F8F8F8"/>
        </w:rPr>
        <w:t xml:space="preserve"> </w:t>
      </w:r>
      <w:r>
        <w:rPr>
          <w:color w:val="000000"/>
          <w:shd w:val="clear" w:color="auto" w:fill="F8F8F8"/>
        </w:rPr>
        <w:t>means to be employed to</w:t>
      </w:r>
      <w:r>
        <w:rPr>
          <w:color w:val="000000"/>
          <w:spacing w:val="40"/>
          <w:shd w:val="clear" w:color="auto" w:fill="F8F8F8"/>
        </w:rPr>
        <w:t xml:space="preserve"> </w:t>
      </w:r>
      <w:r>
        <w:rPr>
          <w:color w:val="000000"/>
          <w:shd w:val="clear" w:color="auto" w:fill="F8F8F8"/>
        </w:rPr>
        <w:t>reach said objectives.</w:t>
      </w:r>
      <w:r>
        <w:rPr>
          <w:color w:val="000000"/>
          <w:spacing w:val="40"/>
          <w:shd w:val="clear" w:color="auto" w:fill="F8F8F8"/>
        </w:rPr>
        <w:t xml:space="preserve"> </w:t>
      </w:r>
      <w:r>
        <w:rPr>
          <w:color w:val="000000"/>
          <w:shd w:val="clear" w:color="auto" w:fill="F8F8F8"/>
        </w:rPr>
        <w:t>The</w:t>
      </w:r>
      <w:r>
        <w:rPr>
          <w:color w:val="000000"/>
          <w:spacing w:val="40"/>
          <w:shd w:val="clear" w:color="auto" w:fill="F8F8F8"/>
        </w:rPr>
        <w:t xml:space="preserve"> </w:t>
      </w:r>
      <w:r>
        <w:rPr>
          <w:color w:val="000000"/>
          <w:shd w:val="clear" w:color="auto" w:fill="F8F8F8"/>
        </w:rPr>
        <w:t>business</w:t>
      </w:r>
      <w:r>
        <w:rPr>
          <w:color w:val="000000"/>
          <w:spacing w:val="40"/>
        </w:rPr>
        <w:t xml:space="preserve"> </w:t>
      </w:r>
      <w:r>
        <w:rPr>
          <w:color w:val="000000"/>
          <w:shd w:val="clear" w:color="auto" w:fill="F8F8F8"/>
        </w:rPr>
        <w:t>plan underlines the strategies that need to be adopted in order to reach organizational goals,</w:t>
      </w:r>
      <w:r>
        <w:rPr>
          <w:color w:val="000000"/>
        </w:rPr>
        <w:t xml:space="preserve"> </w:t>
      </w:r>
      <w:r>
        <w:rPr>
          <w:color w:val="000000"/>
          <w:shd w:val="clear" w:color="auto" w:fill="F8F8F8"/>
        </w:rPr>
        <w:t>identify potential problems, and devise custom solutions for them.</w:t>
      </w:r>
    </w:p>
    <w:p w:rsidR="002B0F1A" w:rsidRDefault="00AA42EA">
      <w:pPr>
        <w:pStyle w:val="BodyText"/>
        <w:spacing w:line="266" w:lineRule="auto"/>
        <w:ind w:left="1512" w:right="1876"/>
        <w:jc w:val="both"/>
      </w:pPr>
      <w:r>
        <w:t>So in essence business planning comprises of setting objectives for the organization and developing</w:t>
      </w:r>
      <w:r>
        <w:rPr>
          <w:spacing w:val="-6"/>
        </w:rPr>
        <w:t xml:space="preserve"> </w:t>
      </w:r>
      <w:r>
        <w:t>a</w:t>
      </w:r>
      <w:r>
        <w:rPr>
          <w:spacing w:val="-9"/>
        </w:rPr>
        <w:t xml:space="preserve"> </w:t>
      </w:r>
      <w:r>
        <w:t>plan</w:t>
      </w:r>
      <w:r>
        <w:rPr>
          <w:spacing w:val="-11"/>
        </w:rPr>
        <w:t xml:space="preserve"> </w:t>
      </w:r>
      <w:r>
        <w:t>of</w:t>
      </w:r>
      <w:r>
        <w:rPr>
          <w:spacing w:val="-3"/>
        </w:rPr>
        <w:t xml:space="preserve"> </w:t>
      </w:r>
      <w:r>
        <w:t>action</w:t>
      </w:r>
      <w:r>
        <w:rPr>
          <w:spacing w:val="-11"/>
        </w:rPr>
        <w:t xml:space="preserve"> </w:t>
      </w:r>
      <w:r>
        <w:t>to</w:t>
      </w:r>
      <w:r>
        <w:rPr>
          <w:spacing w:val="-11"/>
        </w:rPr>
        <w:t xml:space="preserve"> </w:t>
      </w:r>
      <w:r>
        <w:t>achieve</w:t>
      </w:r>
      <w:r>
        <w:rPr>
          <w:spacing w:val="-8"/>
        </w:rPr>
        <w:t xml:space="preserve"> </w:t>
      </w:r>
      <w:r>
        <w:t>these</w:t>
      </w:r>
      <w:r>
        <w:rPr>
          <w:spacing w:val="-8"/>
        </w:rPr>
        <w:t xml:space="preserve"> </w:t>
      </w:r>
      <w:r>
        <w:t>objectives. Once</w:t>
      </w:r>
      <w:r>
        <w:rPr>
          <w:spacing w:val="-8"/>
        </w:rPr>
        <w:t xml:space="preserve"> </w:t>
      </w:r>
      <w:r>
        <w:t>the</w:t>
      </w:r>
      <w:r>
        <w:rPr>
          <w:spacing w:val="-9"/>
        </w:rPr>
        <w:t xml:space="preserve"> </w:t>
      </w:r>
      <w:r>
        <w:t>objectives</w:t>
      </w:r>
      <w:r>
        <w:rPr>
          <w:spacing w:val="-1"/>
        </w:rPr>
        <w:t xml:space="preserve"> </w:t>
      </w:r>
      <w:r>
        <w:t>are</w:t>
      </w:r>
      <w:r>
        <w:rPr>
          <w:spacing w:val="-9"/>
        </w:rPr>
        <w:t xml:space="preserve"> </w:t>
      </w:r>
      <w:r>
        <w:t>set,</w:t>
      </w:r>
      <w:r>
        <w:rPr>
          <w:spacing w:val="-4"/>
        </w:rPr>
        <w:t xml:space="preserve"> </w:t>
      </w:r>
      <w:r>
        <w:t>the</w:t>
      </w:r>
      <w:r>
        <w:rPr>
          <w:spacing w:val="-4"/>
        </w:rPr>
        <w:t xml:space="preserve"> </w:t>
      </w:r>
      <w:r>
        <w:t>managers and workers can have a clear vision of what to work towards.</w:t>
      </w:r>
    </w:p>
    <w:p w:rsidR="002B0F1A" w:rsidRDefault="00AA42EA">
      <w:pPr>
        <w:pStyle w:val="BodyText"/>
        <w:spacing w:line="266" w:lineRule="auto"/>
        <w:ind w:left="1512" w:right="1884"/>
        <w:jc w:val="both"/>
      </w:pPr>
      <w:r>
        <w:t>Managers are a very important part of the function of business planning. Planning requires innovation, creativity and multi-tasking from the managers. And planning is a function that managers of all levels must perform, i.e</w:t>
      </w:r>
      <w:r>
        <w:rPr>
          <w:spacing w:val="-6"/>
        </w:rPr>
        <w:t xml:space="preserve"> </w:t>
      </w:r>
      <w:r>
        <w:t>upper, middle and lower management.</w:t>
      </w:r>
    </w:p>
    <w:p w:rsidR="002B0F1A" w:rsidRDefault="002B0F1A">
      <w:pPr>
        <w:pStyle w:val="BodyText"/>
        <w:spacing w:before="7"/>
      </w:pPr>
    </w:p>
    <w:p w:rsidR="002B0F1A" w:rsidRDefault="00AA42EA">
      <w:pPr>
        <w:pStyle w:val="Heading5"/>
        <w:ind w:left="1488"/>
      </w:pPr>
      <w:bookmarkStart w:id="113" w:name="Importance_of_Business_Planning"/>
      <w:bookmarkEnd w:id="113"/>
      <w:r>
        <w:t>Importance</w:t>
      </w:r>
      <w:r>
        <w:rPr>
          <w:spacing w:val="-9"/>
        </w:rPr>
        <w:t xml:space="preserve"> </w:t>
      </w:r>
      <w:r>
        <w:t>of</w:t>
      </w:r>
      <w:r>
        <w:rPr>
          <w:spacing w:val="-13"/>
        </w:rPr>
        <w:t xml:space="preserve"> </w:t>
      </w:r>
      <w:r>
        <w:t>Business</w:t>
      </w:r>
      <w:r>
        <w:rPr>
          <w:spacing w:val="-10"/>
        </w:rPr>
        <w:t xml:space="preserve"> </w:t>
      </w:r>
      <w:r>
        <w:rPr>
          <w:spacing w:val="-2"/>
        </w:rPr>
        <w:t>Planning</w:t>
      </w:r>
    </w:p>
    <w:p w:rsidR="002B0F1A" w:rsidRDefault="00AA42EA">
      <w:pPr>
        <w:pStyle w:val="BodyText"/>
        <w:spacing w:before="131" w:line="247" w:lineRule="auto"/>
        <w:ind w:left="1512" w:right="1879"/>
        <w:jc w:val="both"/>
      </w:pPr>
      <w:r>
        <w:t>Planning is an important function of management, it tells the manager where the organization should be headed. It also helps the organization reduce uncertainty. Let us take a look at some important functions of planning.</w:t>
      </w:r>
    </w:p>
    <w:p w:rsidR="002B0F1A" w:rsidRDefault="002B0F1A">
      <w:pPr>
        <w:pStyle w:val="BodyText"/>
        <w:spacing w:before="7"/>
      </w:pPr>
    </w:p>
    <w:p w:rsidR="002B0F1A" w:rsidRDefault="00AA42EA">
      <w:pPr>
        <w:pStyle w:val="ListParagraph"/>
        <w:numPr>
          <w:ilvl w:val="0"/>
          <w:numId w:val="130"/>
        </w:numPr>
        <w:tabs>
          <w:tab w:val="left" w:pos="1751"/>
        </w:tabs>
        <w:ind w:left="1751" w:hanging="244"/>
      </w:pPr>
      <w:r>
        <w:t>Planning</w:t>
      </w:r>
      <w:r>
        <w:rPr>
          <w:spacing w:val="6"/>
        </w:rPr>
        <w:t xml:space="preserve"> </w:t>
      </w:r>
      <w:r>
        <w:t>provides</w:t>
      </w:r>
      <w:r>
        <w:rPr>
          <w:spacing w:val="13"/>
        </w:rPr>
        <w:t xml:space="preserve"> </w:t>
      </w:r>
      <w:r>
        <w:t>a</w:t>
      </w:r>
      <w:r>
        <w:rPr>
          <w:spacing w:val="9"/>
        </w:rPr>
        <w:t xml:space="preserve"> </w:t>
      </w:r>
      <w:r>
        <w:t>sense</w:t>
      </w:r>
      <w:r>
        <w:rPr>
          <w:spacing w:val="10"/>
        </w:rPr>
        <w:t xml:space="preserve"> </w:t>
      </w:r>
      <w:r>
        <w:t>of</w:t>
      </w:r>
      <w:r>
        <w:rPr>
          <w:spacing w:val="5"/>
        </w:rPr>
        <w:t xml:space="preserve"> </w:t>
      </w:r>
      <w:r>
        <w:rPr>
          <w:spacing w:val="-2"/>
        </w:rPr>
        <w:t>Direction</w:t>
      </w:r>
    </w:p>
    <w:p w:rsidR="002B0F1A" w:rsidRDefault="00AA42EA">
      <w:pPr>
        <w:pStyle w:val="BodyText"/>
        <w:spacing w:before="146" w:line="247" w:lineRule="auto"/>
        <w:ind w:left="1512" w:right="1880"/>
        <w:jc w:val="both"/>
      </w:pPr>
      <w:r>
        <w:t>Planning means coming up with a predetermined action plan for the organization. It actually states in advance what and how the work is to be done. This helps provide the workers and the managers with a sense of direction, a guidance in a way. Without planning their actions would be uncoordinated and unorganized.</w:t>
      </w:r>
    </w:p>
    <w:p w:rsidR="002B0F1A" w:rsidRDefault="002B0F1A">
      <w:pPr>
        <w:pStyle w:val="BodyText"/>
        <w:spacing w:before="5"/>
      </w:pPr>
    </w:p>
    <w:p w:rsidR="002B0F1A" w:rsidRDefault="00AA42EA">
      <w:pPr>
        <w:pStyle w:val="ListParagraph"/>
        <w:numPr>
          <w:ilvl w:val="0"/>
          <w:numId w:val="130"/>
        </w:numPr>
        <w:tabs>
          <w:tab w:val="left" w:pos="1751"/>
        </w:tabs>
        <w:spacing w:before="1"/>
        <w:ind w:left="1751" w:hanging="244"/>
      </w:pPr>
      <w:r>
        <w:t>Planning</w:t>
      </w:r>
      <w:r>
        <w:rPr>
          <w:spacing w:val="9"/>
        </w:rPr>
        <w:t xml:space="preserve"> </w:t>
      </w:r>
      <w:r>
        <w:t>reduces</w:t>
      </w:r>
      <w:r>
        <w:rPr>
          <w:spacing w:val="20"/>
        </w:rPr>
        <w:t xml:space="preserve"> </w:t>
      </w:r>
      <w:r>
        <w:rPr>
          <w:spacing w:val="-2"/>
        </w:rPr>
        <w:t>Uncertainty</w:t>
      </w:r>
    </w:p>
    <w:p w:rsidR="002B0F1A" w:rsidRDefault="00AA42EA">
      <w:pPr>
        <w:pStyle w:val="BodyText"/>
        <w:spacing w:before="150" w:line="244" w:lineRule="auto"/>
        <w:ind w:left="1512" w:right="1881"/>
        <w:jc w:val="both"/>
      </w:pPr>
      <w:r>
        <w:t>Planning not only sets objectives but also anticipates any future changes in the industry or the organization. So it allows the managers to prepare for these changes, and allow them to deal with</w:t>
      </w:r>
      <w:r>
        <w:rPr>
          <w:spacing w:val="-1"/>
        </w:rPr>
        <w:t xml:space="preserve"> </w:t>
      </w:r>
      <w:r>
        <w:t>the</w:t>
      </w:r>
      <w:r>
        <w:rPr>
          <w:spacing w:val="-3"/>
        </w:rPr>
        <w:t xml:space="preserve"> </w:t>
      </w:r>
      <w:r>
        <w:t>uncertainties. Planning takes into</w:t>
      </w:r>
      <w:r>
        <w:rPr>
          <w:spacing w:val="-1"/>
        </w:rPr>
        <w:t xml:space="preserve"> </w:t>
      </w:r>
      <w:r>
        <w:t>consideration</w:t>
      </w:r>
      <w:r>
        <w:rPr>
          <w:spacing w:val="-1"/>
        </w:rPr>
        <w:t xml:space="preserve"> </w:t>
      </w:r>
      <w:r>
        <w:t>past events and</w:t>
      </w:r>
      <w:r>
        <w:rPr>
          <w:spacing w:val="-1"/>
        </w:rPr>
        <w:t xml:space="preserve"> </w:t>
      </w:r>
      <w:r>
        <w:t>trends and</w:t>
      </w:r>
      <w:r>
        <w:rPr>
          <w:spacing w:val="-1"/>
        </w:rPr>
        <w:t xml:space="preserve"> </w:t>
      </w:r>
      <w:r>
        <w:t>prepares the managers to deal with any uncertain events.</w:t>
      </w:r>
    </w:p>
    <w:p w:rsidR="002B0F1A" w:rsidRDefault="002B0F1A">
      <w:pPr>
        <w:pStyle w:val="BodyText"/>
        <w:spacing w:before="11"/>
      </w:pPr>
    </w:p>
    <w:p w:rsidR="002B0F1A" w:rsidRDefault="00AA42EA">
      <w:pPr>
        <w:pStyle w:val="ListParagraph"/>
        <w:numPr>
          <w:ilvl w:val="0"/>
          <w:numId w:val="130"/>
        </w:numPr>
        <w:tabs>
          <w:tab w:val="left" w:pos="1751"/>
        </w:tabs>
        <w:ind w:left="1751" w:hanging="244"/>
      </w:pPr>
      <w:r>
        <w:t>Planning</w:t>
      </w:r>
      <w:r>
        <w:rPr>
          <w:spacing w:val="9"/>
        </w:rPr>
        <w:t xml:space="preserve"> </w:t>
      </w:r>
      <w:r>
        <w:t>reduces</w:t>
      </w:r>
      <w:r>
        <w:rPr>
          <w:spacing w:val="16"/>
        </w:rPr>
        <w:t xml:space="preserve"> </w:t>
      </w:r>
      <w:r>
        <w:rPr>
          <w:spacing w:val="-2"/>
        </w:rPr>
        <w:t>Wastefulness</w:t>
      </w:r>
    </w:p>
    <w:p w:rsidR="002B0F1A" w:rsidRDefault="00AA42EA">
      <w:pPr>
        <w:pStyle w:val="BodyText"/>
        <w:spacing w:before="146" w:line="244" w:lineRule="auto"/>
        <w:ind w:left="1512" w:right="1886"/>
        <w:jc w:val="both"/>
      </w:pPr>
      <w:r>
        <w:t>The detailed</w:t>
      </w:r>
      <w:r>
        <w:rPr>
          <w:spacing w:val="-2"/>
        </w:rPr>
        <w:t xml:space="preserve"> </w:t>
      </w:r>
      <w:r>
        <w:t>plans made keep in mind</w:t>
      </w:r>
      <w:r>
        <w:rPr>
          <w:spacing w:val="-2"/>
        </w:rPr>
        <w:t xml:space="preserve"> </w:t>
      </w:r>
      <w:r>
        <w:t>the needs of all the departments. This ensures that all</w:t>
      </w:r>
      <w:r>
        <w:rPr>
          <w:spacing w:val="-1"/>
        </w:rPr>
        <w:t xml:space="preserve"> </w:t>
      </w:r>
      <w:r>
        <w:t>the departments are on the same page about the plan and that all their activities are coordinated. There is clarity in thought which leads to clarity in action. All work is carried out without interruptions or waste of time or resources.</w:t>
      </w:r>
    </w:p>
    <w:p w:rsidR="002B0F1A" w:rsidRDefault="002B0F1A">
      <w:pPr>
        <w:pStyle w:val="BodyText"/>
        <w:spacing w:before="16"/>
      </w:pPr>
    </w:p>
    <w:p w:rsidR="002B0F1A" w:rsidRDefault="00AA42EA">
      <w:pPr>
        <w:pStyle w:val="ListParagraph"/>
        <w:numPr>
          <w:ilvl w:val="0"/>
          <w:numId w:val="130"/>
        </w:numPr>
        <w:tabs>
          <w:tab w:val="left" w:pos="1751"/>
        </w:tabs>
        <w:ind w:left="1751" w:hanging="244"/>
      </w:pPr>
      <w:r>
        <w:t>Planning</w:t>
      </w:r>
      <w:r>
        <w:rPr>
          <w:spacing w:val="10"/>
        </w:rPr>
        <w:t xml:space="preserve"> </w:t>
      </w:r>
      <w:r>
        <w:t>invokes</w:t>
      </w:r>
      <w:r>
        <w:rPr>
          <w:spacing w:val="16"/>
        </w:rPr>
        <w:t xml:space="preserve"> </w:t>
      </w:r>
      <w:r>
        <w:rPr>
          <w:spacing w:val="-2"/>
        </w:rPr>
        <w:t>Innovation</w:t>
      </w:r>
    </w:p>
    <w:p w:rsidR="002B0F1A" w:rsidRDefault="00AA42EA">
      <w:pPr>
        <w:pStyle w:val="BodyText"/>
        <w:spacing w:before="145" w:line="244" w:lineRule="auto"/>
        <w:ind w:left="1512" w:right="1887"/>
        <w:jc w:val="both"/>
      </w:pPr>
      <w:r>
        <w:t>Planning actually involves a lot of innovation on the part of the managers. Being the first function</w:t>
      </w:r>
      <w:r>
        <w:rPr>
          <w:spacing w:val="-9"/>
        </w:rPr>
        <w:t xml:space="preserve"> </w:t>
      </w:r>
      <w:r>
        <w:t>of management it is</w:t>
      </w:r>
      <w:r>
        <w:rPr>
          <w:spacing w:val="-5"/>
        </w:rPr>
        <w:t xml:space="preserve"> </w:t>
      </w:r>
      <w:r>
        <w:t>a very</w:t>
      </w:r>
      <w:r>
        <w:rPr>
          <w:spacing w:val="-10"/>
        </w:rPr>
        <w:t xml:space="preserve"> </w:t>
      </w:r>
      <w:r>
        <w:t>difficult activity. It</w:t>
      </w:r>
      <w:r>
        <w:rPr>
          <w:spacing w:val="-5"/>
        </w:rPr>
        <w:t xml:space="preserve"> </w:t>
      </w:r>
      <w:r>
        <w:t>encourages</w:t>
      </w:r>
      <w:r>
        <w:rPr>
          <w:spacing w:val="-4"/>
        </w:rPr>
        <w:t xml:space="preserve"> </w:t>
      </w:r>
      <w:r>
        <w:t>the</w:t>
      </w:r>
      <w:r>
        <w:rPr>
          <w:spacing w:val="-3"/>
        </w:rPr>
        <w:t xml:space="preserve"> </w:t>
      </w:r>
      <w:r>
        <w:t>manager</w:t>
      </w:r>
      <w:r>
        <w:rPr>
          <w:spacing w:val="-1"/>
        </w:rPr>
        <w:t xml:space="preserve"> </w:t>
      </w:r>
      <w:r>
        <w:t>to</w:t>
      </w:r>
      <w:r>
        <w:rPr>
          <w:spacing w:val="-10"/>
        </w:rPr>
        <w:t xml:space="preserve"> </w:t>
      </w:r>
      <w:r>
        <w:t>broaden</w:t>
      </w:r>
      <w:r>
        <w:rPr>
          <w:spacing w:val="-5"/>
        </w:rPr>
        <w:t xml:space="preserve"> </w:t>
      </w:r>
      <w:r>
        <w:t>their</w:t>
      </w:r>
    </w:p>
    <w:p w:rsidR="002B0F1A" w:rsidRDefault="002B0F1A">
      <w:pPr>
        <w:pStyle w:val="BodyText"/>
        <w:spacing w:line="244" w:lineRule="auto"/>
        <w:jc w:val="both"/>
        <w:sectPr w:rsidR="002B0F1A">
          <w:footerReference w:type="default" r:id="rId56"/>
          <w:pgSz w:w="12240" w:h="15840"/>
          <w:pgMar w:top="1280" w:right="0" w:bottom="1120" w:left="360" w:header="0" w:footer="921" w:gutter="0"/>
          <w:pgNumType w:start="1"/>
          <w:cols w:space="720"/>
        </w:sectPr>
      </w:pPr>
    </w:p>
    <w:p w:rsidR="002B0F1A" w:rsidRDefault="00AA42EA">
      <w:pPr>
        <w:pStyle w:val="BodyText"/>
        <w:spacing w:before="80" w:line="249" w:lineRule="auto"/>
        <w:ind w:left="1512" w:right="1886"/>
        <w:jc w:val="both"/>
      </w:pPr>
      <w:r>
        <w:rPr>
          <w:noProof/>
        </w:rPr>
        <w:lastRenderedPageBreak/>
        <mc:AlternateContent>
          <mc:Choice Requires="wpg">
            <w:drawing>
              <wp:anchor distT="0" distB="0" distL="0" distR="0" simplePos="0" relativeHeight="4828206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12" name="Group 1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13" name="Image 1213"/>
                          <pic:cNvPicPr/>
                        </pic:nvPicPr>
                        <pic:blipFill>
                          <a:blip r:embed="rId52" cstate="print"/>
                          <a:stretch>
                            <a:fillRect/>
                          </a:stretch>
                        </pic:blipFill>
                        <pic:spPr>
                          <a:xfrm>
                            <a:off x="310515" y="0"/>
                            <a:ext cx="6482080" cy="53340"/>
                          </a:xfrm>
                          <a:prstGeom prst="rect">
                            <a:avLst/>
                          </a:prstGeom>
                        </pic:spPr>
                      </pic:pic>
                      <wps:wsp>
                        <wps:cNvPr id="1214" name="Graphic 121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15" name="Image 1215"/>
                          <pic:cNvPicPr/>
                        </pic:nvPicPr>
                        <pic:blipFill>
                          <a:blip r:embed="rId53" cstate="print"/>
                          <a:stretch>
                            <a:fillRect/>
                          </a:stretch>
                        </pic:blipFill>
                        <pic:spPr>
                          <a:xfrm>
                            <a:off x="363854" y="9424034"/>
                            <a:ext cx="6428740" cy="53339"/>
                          </a:xfrm>
                          <a:prstGeom prst="rect">
                            <a:avLst/>
                          </a:prstGeom>
                        </pic:spPr>
                      </pic:pic>
                      <wps:wsp>
                        <wps:cNvPr id="1216" name="Graphic 121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17" name="Graphic 121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18" name="Graphic 121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19" name="Graphic 121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20" name="Graphic 122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21" name="Graphic 122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342FA62" id="Group 1212" o:spid="_x0000_s1026" style="position:absolute;margin-left:24pt;margin-top:22.55pt;width:564.25pt;height:746.35pt;z-index:-204958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">
                <v:shape id="Image 121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">
                  <v:imagedata r:id="rId54" o:title=""/>
                </v:shape>
                <v:shape id="Graphic 121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1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">
                  <v:imagedata r:id="rId55" o:title=""/>
                </v:shape>
                <v:shape id="Graphic 121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" path="m51435,l43815,r,43814l,43814r,9525l51435,53339,51435,xem34925,l,,,36194r34925,l34925,xe" fillcolor="black" stroked="f">
                  <v:path arrowok="t"/>
                </v:shape>
                <v:shape id="Graphic 121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" path="m54864,45720r-9144,l45720,54864r9144,l54864,45720xem7110730,l54864,,36576,,,,,36576,,54864r36576,l36576,36576r18288,l7110730,36576r,-36576xe" fillcolor="red" stroked="f">
                  <v:path arrowok="t"/>
                </v:shape>
                <v:shape id="Graphic 121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" path="m7055866,l,,,9144r7055866,l7055866,xe" stroked="f">
                  <v:path arrowok="t"/>
                </v:shape>
                <v:shape id="Graphic 121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2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" path="m7055866,l,,,9143r7055866,l7055866,xe" stroked="f">
                  <v:path arrowok="t"/>
                </v:shape>
                <v:shape id="Graphic 122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horizons and forces them to think differently. So the managers have to be creative, perceptive and innovative.</w:t>
      </w:r>
    </w:p>
    <w:p w:rsidR="002B0F1A" w:rsidRDefault="002B0F1A">
      <w:pPr>
        <w:pStyle w:val="BodyText"/>
        <w:spacing w:before="8"/>
      </w:pPr>
    </w:p>
    <w:p w:rsidR="002B0F1A" w:rsidRDefault="00AA42EA">
      <w:pPr>
        <w:pStyle w:val="ListParagraph"/>
        <w:numPr>
          <w:ilvl w:val="0"/>
          <w:numId w:val="130"/>
        </w:numPr>
        <w:tabs>
          <w:tab w:val="left" w:pos="1751"/>
        </w:tabs>
        <w:ind w:left="1751" w:hanging="244"/>
      </w:pPr>
      <w:r>
        <w:t>Makes</w:t>
      </w:r>
      <w:r>
        <w:rPr>
          <w:spacing w:val="11"/>
        </w:rPr>
        <w:t xml:space="preserve"> </w:t>
      </w:r>
      <w:r>
        <w:t>Decision</w:t>
      </w:r>
      <w:r>
        <w:rPr>
          <w:spacing w:val="9"/>
        </w:rPr>
        <w:t xml:space="preserve"> </w:t>
      </w:r>
      <w:r>
        <w:t>Making</w:t>
      </w:r>
      <w:r>
        <w:rPr>
          <w:spacing w:val="12"/>
        </w:rPr>
        <w:t xml:space="preserve"> </w:t>
      </w:r>
      <w:r>
        <w:rPr>
          <w:spacing w:val="-2"/>
        </w:rPr>
        <w:t>Easier</w:t>
      </w:r>
    </w:p>
    <w:p w:rsidR="002B0F1A" w:rsidRDefault="00AA42EA">
      <w:pPr>
        <w:pStyle w:val="BodyText"/>
        <w:spacing w:before="146" w:line="244" w:lineRule="auto"/>
        <w:ind w:left="1512" w:right="1882"/>
        <w:jc w:val="both"/>
      </w:pPr>
      <w:r>
        <w:t>In business planning the goals of the organization have been set, an action plan developed and even predictions have</w:t>
      </w:r>
      <w:r>
        <w:rPr>
          <w:spacing w:val="-1"/>
        </w:rPr>
        <w:t xml:space="preserve"> </w:t>
      </w:r>
      <w:r>
        <w:t>been made</w:t>
      </w:r>
      <w:r>
        <w:rPr>
          <w:spacing w:val="-1"/>
        </w:rPr>
        <w:t xml:space="preserve"> </w:t>
      </w:r>
      <w:r>
        <w:t>for future</w:t>
      </w:r>
      <w:r>
        <w:rPr>
          <w:spacing w:val="-1"/>
        </w:rPr>
        <w:t xml:space="preserve"> </w:t>
      </w:r>
      <w:r>
        <w:t>events. This makes it easier for all managers across all levels to make decisions with some ease. The decision-making</w:t>
      </w:r>
      <w:r>
        <w:rPr>
          <w:spacing w:val="-3"/>
        </w:rPr>
        <w:t xml:space="preserve"> </w:t>
      </w:r>
      <w:r>
        <w:t>process also becomes faster.</w:t>
      </w:r>
    </w:p>
    <w:p w:rsidR="002B0F1A" w:rsidRDefault="002B0F1A">
      <w:pPr>
        <w:pStyle w:val="BodyText"/>
        <w:spacing w:before="15"/>
      </w:pPr>
    </w:p>
    <w:p w:rsidR="002B0F1A" w:rsidRDefault="00AA42EA">
      <w:pPr>
        <w:pStyle w:val="ListParagraph"/>
        <w:numPr>
          <w:ilvl w:val="0"/>
          <w:numId w:val="130"/>
        </w:numPr>
        <w:tabs>
          <w:tab w:val="left" w:pos="1751"/>
        </w:tabs>
        <w:ind w:left="1751" w:hanging="244"/>
      </w:pPr>
      <w:r>
        <w:t>Establishes</w:t>
      </w:r>
      <w:r>
        <w:rPr>
          <w:spacing w:val="9"/>
        </w:rPr>
        <w:t xml:space="preserve"> </w:t>
      </w:r>
      <w:r>
        <w:rPr>
          <w:spacing w:val="-2"/>
        </w:rPr>
        <w:t>Standards</w:t>
      </w:r>
    </w:p>
    <w:p w:rsidR="002B0F1A" w:rsidRDefault="00AA42EA">
      <w:pPr>
        <w:pStyle w:val="BodyText"/>
        <w:spacing w:before="146" w:line="244" w:lineRule="auto"/>
        <w:ind w:left="1512" w:right="1872"/>
        <w:jc w:val="both"/>
      </w:pPr>
      <w:r>
        <w:t>Once the business planning is done, the managers now have set goals and standards. This provides</w:t>
      </w:r>
      <w:r>
        <w:rPr>
          <w:spacing w:val="-6"/>
        </w:rPr>
        <w:t xml:space="preserve"> </w:t>
      </w:r>
      <w:r>
        <w:t>the</w:t>
      </w:r>
      <w:r>
        <w:rPr>
          <w:spacing w:val="-5"/>
        </w:rPr>
        <w:t xml:space="preserve"> </w:t>
      </w:r>
      <w:r>
        <w:t>manager’s</w:t>
      </w:r>
      <w:r>
        <w:rPr>
          <w:spacing w:val="-3"/>
        </w:rPr>
        <w:t xml:space="preserve"> </w:t>
      </w:r>
      <w:r>
        <w:t>standards</w:t>
      </w:r>
      <w:r>
        <w:rPr>
          <w:spacing w:val="-6"/>
        </w:rPr>
        <w:t xml:space="preserve"> </w:t>
      </w:r>
      <w:r>
        <w:t>against</w:t>
      </w:r>
      <w:r>
        <w:rPr>
          <w:spacing w:val="-2"/>
        </w:rPr>
        <w:t xml:space="preserve"> </w:t>
      </w:r>
      <w:r>
        <w:t>which</w:t>
      </w:r>
      <w:r>
        <w:rPr>
          <w:spacing w:val="-7"/>
        </w:rPr>
        <w:t xml:space="preserve"> </w:t>
      </w:r>
      <w:r>
        <w:t>they</w:t>
      </w:r>
      <w:r>
        <w:rPr>
          <w:spacing w:val="-12"/>
        </w:rPr>
        <w:t xml:space="preserve"> </w:t>
      </w:r>
      <w:r>
        <w:t>can</w:t>
      </w:r>
      <w:r>
        <w:rPr>
          <w:spacing w:val="-4"/>
        </w:rPr>
        <w:t xml:space="preserve"> </w:t>
      </w:r>
      <w:r>
        <w:t>measure</w:t>
      </w:r>
      <w:r>
        <w:rPr>
          <w:spacing w:val="-9"/>
        </w:rPr>
        <w:t xml:space="preserve"> </w:t>
      </w:r>
      <w:r>
        <w:t>actual</w:t>
      </w:r>
      <w:r>
        <w:rPr>
          <w:spacing w:val="-11"/>
        </w:rPr>
        <w:t xml:space="preserve"> </w:t>
      </w:r>
      <w:r>
        <w:t>performances.</w:t>
      </w:r>
      <w:r>
        <w:rPr>
          <w:spacing w:val="-4"/>
        </w:rPr>
        <w:t xml:space="preserve"> </w:t>
      </w:r>
      <w:r>
        <w:t>This</w:t>
      </w:r>
      <w:r>
        <w:rPr>
          <w:spacing w:val="-3"/>
        </w:rPr>
        <w:t xml:space="preserve"> </w:t>
      </w:r>
      <w:r>
        <w:t>will help the</w:t>
      </w:r>
      <w:r>
        <w:rPr>
          <w:spacing w:val="-3"/>
        </w:rPr>
        <w:t xml:space="preserve"> </w:t>
      </w:r>
      <w:r>
        <w:t>organization measure</w:t>
      </w:r>
      <w:r>
        <w:rPr>
          <w:spacing w:val="-3"/>
        </w:rPr>
        <w:t xml:space="preserve"> </w:t>
      </w:r>
      <w:r>
        <w:t>if the</w:t>
      </w:r>
      <w:r>
        <w:rPr>
          <w:spacing w:val="-3"/>
        </w:rPr>
        <w:t xml:space="preserve"> </w:t>
      </w:r>
      <w:r>
        <w:t>goals have</w:t>
      </w:r>
      <w:r>
        <w:rPr>
          <w:spacing w:val="-3"/>
        </w:rPr>
        <w:t xml:space="preserve"> </w:t>
      </w:r>
      <w:r>
        <w:t>been met or not. So</w:t>
      </w:r>
      <w:r>
        <w:rPr>
          <w:spacing w:val="-1"/>
        </w:rPr>
        <w:t xml:space="preserve"> </w:t>
      </w:r>
      <w:r>
        <w:t>planning</w:t>
      </w:r>
      <w:r>
        <w:rPr>
          <w:spacing w:val="-1"/>
        </w:rPr>
        <w:t xml:space="preserve"> </w:t>
      </w:r>
      <w:r>
        <w:t>is a prerequisite</w:t>
      </w:r>
      <w:r>
        <w:rPr>
          <w:spacing w:val="-3"/>
        </w:rPr>
        <w:t xml:space="preserve"> </w:t>
      </w:r>
      <w:r>
        <w:t xml:space="preserve">to </w:t>
      </w:r>
      <w:r>
        <w:rPr>
          <w:spacing w:val="-2"/>
        </w:rPr>
        <w:t>controlling.</w:t>
      </w:r>
    </w:p>
    <w:p w:rsidR="002B0F1A" w:rsidRDefault="002B0F1A">
      <w:pPr>
        <w:pStyle w:val="BodyText"/>
        <w:spacing w:before="20"/>
      </w:pPr>
    </w:p>
    <w:p w:rsidR="002B0F1A" w:rsidRDefault="00AA42EA">
      <w:pPr>
        <w:pStyle w:val="Heading5"/>
        <w:ind w:left="1488"/>
      </w:pPr>
      <w:bookmarkStart w:id="114" w:name="Limitations_of_Planning"/>
      <w:bookmarkEnd w:id="114"/>
      <w:r>
        <w:t>Limitations</w:t>
      </w:r>
      <w:r>
        <w:rPr>
          <w:spacing w:val="-11"/>
        </w:rPr>
        <w:t xml:space="preserve"> </w:t>
      </w:r>
      <w:r>
        <w:t>of</w:t>
      </w:r>
      <w:r>
        <w:rPr>
          <w:spacing w:val="-12"/>
        </w:rPr>
        <w:t xml:space="preserve"> </w:t>
      </w:r>
      <w:r>
        <w:rPr>
          <w:spacing w:val="-2"/>
        </w:rPr>
        <w:t>Planning</w:t>
      </w:r>
    </w:p>
    <w:p w:rsidR="002B0F1A" w:rsidRDefault="00AA42EA">
      <w:pPr>
        <w:pStyle w:val="BodyText"/>
        <w:spacing w:before="137" w:line="249" w:lineRule="auto"/>
        <w:ind w:left="1512" w:right="1891"/>
        <w:jc w:val="both"/>
      </w:pPr>
      <w:r>
        <w:t>While business planning is important and a requisite for every organization, it does have some limitations. Let us take a look at</w:t>
      </w:r>
      <w:r>
        <w:rPr>
          <w:spacing w:val="-3"/>
        </w:rPr>
        <w:t xml:space="preserve"> </w:t>
      </w:r>
      <w:r>
        <w:t>some limitations of business planning.</w:t>
      </w:r>
    </w:p>
    <w:p w:rsidR="002B0F1A" w:rsidRDefault="002B0F1A">
      <w:pPr>
        <w:pStyle w:val="BodyText"/>
        <w:spacing w:before="3"/>
      </w:pPr>
    </w:p>
    <w:p w:rsidR="002B0F1A" w:rsidRDefault="00AA42EA">
      <w:pPr>
        <w:pStyle w:val="ListParagraph"/>
        <w:numPr>
          <w:ilvl w:val="0"/>
          <w:numId w:val="129"/>
        </w:numPr>
        <w:tabs>
          <w:tab w:val="left" w:pos="1751"/>
        </w:tabs>
        <w:ind w:left="1751" w:hanging="244"/>
      </w:pPr>
      <w:r>
        <w:rPr>
          <w:spacing w:val="-2"/>
        </w:rPr>
        <w:t>Rigidity</w:t>
      </w:r>
    </w:p>
    <w:p w:rsidR="002B0F1A" w:rsidRDefault="00AA42EA">
      <w:pPr>
        <w:pStyle w:val="BodyText"/>
        <w:spacing w:before="145" w:line="244" w:lineRule="auto"/>
        <w:ind w:left="1512" w:right="1874"/>
        <w:jc w:val="both"/>
      </w:pPr>
      <w:r>
        <w:t>Once</w:t>
      </w:r>
      <w:r>
        <w:rPr>
          <w:spacing w:val="-5"/>
        </w:rPr>
        <w:t xml:space="preserve"> </w:t>
      </w:r>
      <w:r>
        <w:t>the</w:t>
      </w:r>
      <w:r>
        <w:rPr>
          <w:spacing w:val="-6"/>
        </w:rPr>
        <w:t xml:space="preserve"> </w:t>
      </w:r>
      <w:r>
        <w:t>planning</w:t>
      </w:r>
      <w:r>
        <w:rPr>
          <w:spacing w:val="-8"/>
        </w:rPr>
        <w:t xml:space="preserve"> </w:t>
      </w:r>
      <w:r>
        <w:t>function</w:t>
      </w:r>
      <w:r>
        <w:rPr>
          <w:spacing w:val="-3"/>
        </w:rPr>
        <w:t xml:space="preserve"> </w:t>
      </w:r>
      <w:r>
        <w:t>is</w:t>
      </w:r>
      <w:r>
        <w:rPr>
          <w:spacing w:val="-3"/>
        </w:rPr>
        <w:t xml:space="preserve"> </w:t>
      </w:r>
      <w:r>
        <w:t>complete</w:t>
      </w:r>
      <w:r>
        <w:rPr>
          <w:spacing w:val="-10"/>
        </w:rPr>
        <w:t xml:space="preserve"> </w:t>
      </w:r>
      <w:r>
        <w:t>and</w:t>
      </w:r>
      <w:r>
        <w:rPr>
          <w:spacing w:val="-3"/>
        </w:rPr>
        <w:t xml:space="preserve"> </w:t>
      </w:r>
      <w:r>
        <w:t>the</w:t>
      </w:r>
      <w:r>
        <w:rPr>
          <w:spacing w:val="-5"/>
        </w:rPr>
        <w:t xml:space="preserve"> </w:t>
      </w:r>
      <w:r>
        <w:t>action</w:t>
      </w:r>
      <w:r>
        <w:rPr>
          <w:spacing w:val="-8"/>
        </w:rPr>
        <w:t xml:space="preserve"> </w:t>
      </w:r>
      <w:r>
        <w:t>plan</w:t>
      </w:r>
      <w:r>
        <w:rPr>
          <w:spacing w:val="-3"/>
        </w:rPr>
        <w:t xml:space="preserve"> </w:t>
      </w:r>
      <w:r>
        <w:t>is</w:t>
      </w:r>
      <w:r>
        <w:rPr>
          <w:spacing w:val="-3"/>
        </w:rPr>
        <w:t xml:space="preserve"> </w:t>
      </w:r>
      <w:r>
        <w:t>set,</w:t>
      </w:r>
      <w:r>
        <w:rPr>
          <w:spacing w:val="-1"/>
        </w:rPr>
        <w:t xml:space="preserve"> </w:t>
      </w:r>
      <w:r>
        <w:t>then</w:t>
      </w:r>
      <w:r>
        <w:rPr>
          <w:spacing w:val="-4"/>
        </w:rPr>
        <w:t xml:space="preserve"> </w:t>
      </w:r>
      <w:r>
        <w:t>the manager tends to</w:t>
      </w:r>
      <w:r>
        <w:rPr>
          <w:spacing w:val="-4"/>
        </w:rPr>
        <w:t xml:space="preserve"> </w:t>
      </w:r>
      <w:r>
        <w:t>only follow the plan. The manager may not be in a position to change the plan according to circumstances. Or the manager may be unwilling to change the plan. This sort of rigidity is not ideal for an organization.</w:t>
      </w:r>
    </w:p>
    <w:p w:rsidR="002B0F1A" w:rsidRDefault="002B0F1A">
      <w:pPr>
        <w:pStyle w:val="BodyText"/>
        <w:spacing w:before="16"/>
      </w:pPr>
    </w:p>
    <w:p w:rsidR="002B0F1A" w:rsidRDefault="00AA42EA">
      <w:pPr>
        <w:pStyle w:val="ListParagraph"/>
        <w:numPr>
          <w:ilvl w:val="0"/>
          <w:numId w:val="129"/>
        </w:numPr>
        <w:tabs>
          <w:tab w:val="left" w:pos="1751"/>
        </w:tabs>
        <w:ind w:left="1751" w:hanging="244"/>
      </w:pPr>
      <w:r>
        <w:t>Not</w:t>
      </w:r>
      <w:r>
        <w:rPr>
          <w:spacing w:val="14"/>
        </w:rPr>
        <w:t xml:space="preserve"> </w:t>
      </w:r>
      <w:r>
        <w:t>ideal</w:t>
      </w:r>
      <w:r>
        <w:rPr>
          <w:spacing w:val="4"/>
        </w:rPr>
        <w:t xml:space="preserve"> </w:t>
      </w:r>
      <w:r>
        <w:t>in</w:t>
      </w:r>
      <w:r>
        <w:rPr>
          <w:spacing w:val="9"/>
        </w:rPr>
        <w:t xml:space="preserve"> </w:t>
      </w:r>
      <w:r>
        <w:t>Dynamic</w:t>
      </w:r>
      <w:r>
        <w:rPr>
          <w:spacing w:val="7"/>
        </w:rPr>
        <w:t xml:space="preserve"> </w:t>
      </w:r>
      <w:r>
        <w:rPr>
          <w:spacing w:val="-2"/>
        </w:rPr>
        <w:t>Conditions</w:t>
      </w:r>
    </w:p>
    <w:p w:rsidR="002B0F1A" w:rsidRDefault="00AA42EA">
      <w:pPr>
        <w:pStyle w:val="BodyText"/>
        <w:spacing w:before="146" w:line="244" w:lineRule="auto"/>
        <w:ind w:left="1512" w:right="1871"/>
        <w:jc w:val="both"/>
      </w:pPr>
      <w:r>
        <w:t>In an economic environment rarely anything is stagnant or static. Economic, political, environmental, legal conditions keep changing. In such a dynamic environment it becomes challenging</w:t>
      </w:r>
      <w:r>
        <w:rPr>
          <w:spacing w:val="-7"/>
        </w:rPr>
        <w:t xml:space="preserve"> </w:t>
      </w:r>
      <w:r>
        <w:t>to</w:t>
      </w:r>
      <w:r>
        <w:rPr>
          <w:spacing w:val="-9"/>
        </w:rPr>
        <w:t xml:space="preserve"> </w:t>
      </w:r>
      <w:r>
        <w:t>predict</w:t>
      </w:r>
      <w:r>
        <w:rPr>
          <w:spacing w:val="-3"/>
        </w:rPr>
        <w:t xml:space="preserve"> </w:t>
      </w:r>
      <w:r>
        <w:t>future</w:t>
      </w:r>
      <w:r>
        <w:rPr>
          <w:spacing w:val="-10"/>
        </w:rPr>
        <w:t xml:space="preserve"> </w:t>
      </w:r>
      <w:r>
        <w:t>changes. And</w:t>
      </w:r>
      <w:r>
        <w:rPr>
          <w:spacing w:val="-5"/>
        </w:rPr>
        <w:t xml:space="preserve"> </w:t>
      </w:r>
      <w:r>
        <w:t>if</w:t>
      </w:r>
      <w:r>
        <w:rPr>
          <w:spacing w:val="-6"/>
        </w:rPr>
        <w:t xml:space="preserve"> </w:t>
      </w:r>
      <w:r>
        <w:t>a</w:t>
      </w:r>
      <w:r>
        <w:rPr>
          <w:spacing w:val="-2"/>
        </w:rPr>
        <w:t xml:space="preserve"> </w:t>
      </w:r>
      <w:r>
        <w:t>manager cannot</w:t>
      </w:r>
      <w:r>
        <w:rPr>
          <w:spacing w:val="-3"/>
        </w:rPr>
        <w:t xml:space="preserve"> </w:t>
      </w:r>
      <w:r>
        <w:t>forecast</w:t>
      </w:r>
      <w:r>
        <w:rPr>
          <w:spacing w:val="-3"/>
        </w:rPr>
        <w:t xml:space="preserve"> </w:t>
      </w:r>
      <w:r>
        <w:t>accurately,</w:t>
      </w:r>
      <w:r>
        <w:rPr>
          <w:spacing w:val="-1"/>
        </w:rPr>
        <w:t xml:space="preserve"> </w:t>
      </w:r>
      <w:r>
        <w:t>the</w:t>
      </w:r>
      <w:r>
        <w:rPr>
          <w:spacing w:val="-7"/>
        </w:rPr>
        <w:t xml:space="preserve"> </w:t>
      </w:r>
      <w:r>
        <w:t>plan</w:t>
      </w:r>
      <w:r>
        <w:rPr>
          <w:spacing w:val="-4"/>
        </w:rPr>
        <w:t xml:space="preserve"> </w:t>
      </w:r>
      <w:r>
        <w:t xml:space="preserve">may </w:t>
      </w:r>
      <w:r>
        <w:rPr>
          <w:spacing w:val="-2"/>
        </w:rPr>
        <w:t>fail.</w:t>
      </w:r>
    </w:p>
    <w:p w:rsidR="002B0F1A" w:rsidRDefault="002B0F1A">
      <w:pPr>
        <w:pStyle w:val="BodyText"/>
        <w:spacing w:before="11"/>
      </w:pPr>
    </w:p>
    <w:p w:rsidR="002B0F1A" w:rsidRDefault="00AA42EA">
      <w:pPr>
        <w:pStyle w:val="ListParagraph"/>
        <w:numPr>
          <w:ilvl w:val="0"/>
          <w:numId w:val="129"/>
        </w:numPr>
        <w:tabs>
          <w:tab w:val="left" w:pos="1751"/>
        </w:tabs>
        <w:ind w:left="1751" w:hanging="244"/>
      </w:pPr>
      <w:r>
        <w:t>Planning</w:t>
      </w:r>
      <w:r>
        <w:rPr>
          <w:spacing w:val="6"/>
        </w:rPr>
        <w:t xml:space="preserve"> </w:t>
      </w:r>
      <w:r>
        <w:t>can</w:t>
      </w:r>
      <w:r>
        <w:rPr>
          <w:spacing w:val="11"/>
        </w:rPr>
        <w:t xml:space="preserve"> </w:t>
      </w:r>
      <w:r>
        <w:t>also</w:t>
      </w:r>
      <w:r>
        <w:rPr>
          <w:spacing w:val="10"/>
        </w:rPr>
        <w:t xml:space="preserve"> </w:t>
      </w:r>
      <w:r>
        <w:t>reduce</w:t>
      </w:r>
      <w:r>
        <w:rPr>
          <w:spacing w:val="9"/>
        </w:rPr>
        <w:t xml:space="preserve"> </w:t>
      </w:r>
      <w:r>
        <w:rPr>
          <w:spacing w:val="-2"/>
        </w:rPr>
        <w:t>creativity</w:t>
      </w:r>
    </w:p>
    <w:p w:rsidR="002B0F1A" w:rsidRDefault="00AA42EA">
      <w:pPr>
        <w:pStyle w:val="BodyText"/>
        <w:spacing w:before="145" w:line="247" w:lineRule="auto"/>
        <w:ind w:left="1512" w:right="1886"/>
        <w:jc w:val="both"/>
      </w:pPr>
      <w:r>
        <w:t>While making a plan takes creativity after that managers blindly follow the plan. They do not change the plan according to the dynamic nature of the business. Sometimes they do not even make the appropriate suggestions to upper management. The work becomes routine.</w:t>
      </w:r>
    </w:p>
    <w:p w:rsidR="002B0F1A" w:rsidRDefault="002B0F1A">
      <w:pPr>
        <w:pStyle w:val="BodyText"/>
        <w:spacing w:before="8"/>
      </w:pPr>
    </w:p>
    <w:p w:rsidR="002B0F1A" w:rsidRDefault="00AA42EA">
      <w:pPr>
        <w:pStyle w:val="ListParagraph"/>
        <w:numPr>
          <w:ilvl w:val="0"/>
          <w:numId w:val="129"/>
        </w:numPr>
        <w:tabs>
          <w:tab w:val="left" w:pos="1751"/>
        </w:tabs>
        <w:ind w:left="1751" w:hanging="244"/>
      </w:pPr>
      <w:r>
        <w:t>Planning</w:t>
      </w:r>
      <w:r>
        <w:rPr>
          <w:spacing w:val="7"/>
        </w:rPr>
        <w:t xml:space="preserve"> </w:t>
      </w:r>
      <w:r>
        <w:t>is</w:t>
      </w:r>
      <w:r>
        <w:rPr>
          <w:spacing w:val="12"/>
        </w:rPr>
        <w:t xml:space="preserve"> </w:t>
      </w:r>
      <w:r>
        <w:rPr>
          <w:spacing w:val="-2"/>
        </w:rPr>
        <w:t>Expensive</w:t>
      </w:r>
    </w:p>
    <w:p w:rsidR="002B0F1A" w:rsidRDefault="00AA42EA">
      <w:pPr>
        <w:pStyle w:val="BodyText"/>
        <w:spacing w:before="145" w:line="244" w:lineRule="auto"/>
        <w:ind w:left="1512" w:right="1876"/>
        <w:jc w:val="both"/>
      </w:pPr>
      <w:r>
        <w:t>Planning</w:t>
      </w:r>
      <w:r>
        <w:rPr>
          <w:spacing w:val="-7"/>
        </w:rPr>
        <w:t xml:space="preserve"> </w:t>
      </w:r>
      <w:r>
        <w:t>is</w:t>
      </w:r>
      <w:r>
        <w:rPr>
          <w:spacing w:val="-2"/>
        </w:rPr>
        <w:t xml:space="preserve"> </w:t>
      </w:r>
      <w:r>
        <w:t>a</w:t>
      </w:r>
      <w:r>
        <w:rPr>
          <w:spacing w:val="-5"/>
        </w:rPr>
        <w:t xml:space="preserve"> </w:t>
      </w:r>
      <w:r>
        <w:t>cost-consuming</w:t>
      </w:r>
      <w:r>
        <w:rPr>
          <w:spacing w:val="-6"/>
        </w:rPr>
        <w:t xml:space="preserve"> </w:t>
      </w:r>
      <w:r>
        <w:t>process. Since</w:t>
      </w:r>
      <w:r>
        <w:rPr>
          <w:spacing w:val="-9"/>
        </w:rPr>
        <w:t xml:space="preserve"> </w:t>
      </w:r>
      <w:r>
        <w:t>it</w:t>
      </w:r>
      <w:r>
        <w:rPr>
          <w:spacing w:val="-2"/>
        </w:rPr>
        <w:t xml:space="preserve"> </w:t>
      </w:r>
      <w:r>
        <w:t>is</w:t>
      </w:r>
      <w:r>
        <w:rPr>
          <w:spacing w:val="-2"/>
        </w:rPr>
        <w:t xml:space="preserve"> </w:t>
      </w:r>
      <w:r>
        <w:t>an</w:t>
      </w:r>
      <w:r>
        <w:rPr>
          <w:spacing w:val="-8"/>
        </w:rPr>
        <w:t xml:space="preserve"> </w:t>
      </w:r>
      <w:r>
        <w:t>intellectual</w:t>
      </w:r>
      <w:r>
        <w:rPr>
          <w:spacing w:val="-9"/>
        </w:rPr>
        <w:t xml:space="preserve"> </w:t>
      </w:r>
      <w:r>
        <w:t>and</w:t>
      </w:r>
      <w:r>
        <w:rPr>
          <w:spacing w:val="-3"/>
        </w:rPr>
        <w:t xml:space="preserve"> </w:t>
      </w:r>
      <w:r>
        <w:t>creative</w:t>
      </w:r>
      <w:r>
        <w:rPr>
          <w:spacing w:val="-9"/>
        </w:rPr>
        <w:t xml:space="preserve"> </w:t>
      </w:r>
      <w:r>
        <w:t>process, specialized professionals</w:t>
      </w:r>
      <w:r>
        <w:rPr>
          <w:spacing w:val="-2"/>
        </w:rPr>
        <w:t xml:space="preserve"> </w:t>
      </w:r>
      <w:r>
        <w:t>must</w:t>
      </w:r>
      <w:r>
        <w:rPr>
          <w:spacing w:val="-2"/>
        </w:rPr>
        <w:t xml:space="preserve"> </w:t>
      </w:r>
      <w:r>
        <w:t>be</w:t>
      </w:r>
      <w:r>
        <w:rPr>
          <w:spacing w:val="-10"/>
        </w:rPr>
        <w:t xml:space="preserve"> </w:t>
      </w:r>
      <w:r>
        <w:t>hired</w:t>
      </w:r>
      <w:r>
        <w:rPr>
          <w:spacing w:val="-9"/>
        </w:rPr>
        <w:t xml:space="preserve"> </w:t>
      </w:r>
      <w:r>
        <w:t>for the</w:t>
      </w:r>
      <w:r>
        <w:rPr>
          <w:spacing w:val="-9"/>
        </w:rPr>
        <w:t xml:space="preserve"> </w:t>
      </w:r>
      <w:r>
        <w:t>job.</w:t>
      </w:r>
      <w:r>
        <w:rPr>
          <w:spacing w:val="-1"/>
        </w:rPr>
        <w:t xml:space="preserve"> </w:t>
      </w:r>
      <w:r>
        <w:t>Also,</w:t>
      </w:r>
      <w:r>
        <w:rPr>
          <w:spacing w:val="-1"/>
        </w:rPr>
        <w:t xml:space="preserve"> </w:t>
      </w:r>
      <w:r>
        <w:t>it</w:t>
      </w:r>
      <w:r>
        <w:rPr>
          <w:spacing w:val="-3"/>
        </w:rPr>
        <w:t xml:space="preserve"> </w:t>
      </w:r>
      <w:r>
        <w:t>involves</w:t>
      </w:r>
      <w:r>
        <w:rPr>
          <w:spacing w:val="-8"/>
        </w:rPr>
        <w:t xml:space="preserve"> </w:t>
      </w:r>
      <w:r>
        <w:t>a</w:t>
      </w:r>
      <w:r>
        <w:rPr>
          <w:spacing w:val="-6"/>
        </w:rPr>
        <w:t xml:space="preserve"> </w:t>
      </w:r>
      <w:r>
        <w:t>lot</w:t>
      </w:r>
      <w:r>
        <w:rPr>
          <w:spacing w:val="-2"/>
        </w:rPr>
        <w:t xml:space="preserve"> </w:t>
      </w:r>
      <w:r>
        <w:t>of</w:t>
      </w:r>
      <w:r>
        <w:rPr>
          <w:spacing w:val="-9"/>
        </w:rPr>
        <w:t xml:space="preserve"> </w:t>
      </w:r>
      <w:r>
        <w:t>research</w:t>
      </w:r>
      <w:r>
        <w:rPr>
          <w:spacing w:val="-12"/>
        </w:rPr>
        <w:t xml:space="preserve"> </w:t>
      </w:r>
      <w:r>
        <w:t>and</w:t>
      </w:r>
      <w:r>
        <w:rPr>
          <w:spacing w:val="-12"/>
        </w:rPr>
        <w:t xml:space="preserve"> </w:t>
      </w:r>
      <w:r>
        <w:t>facts</w:t>
      </w:r>
      <w:r>
        <w:rPr>
          <w:spacing w:val="-8"/>
        </w:rPr>
        <w:t xml:space="preserve"> </w:t>
      </w:r>
      <w:r>
        <w:t>collection</w:t>
      </w:r>
      <w:r>
        <w:rPr>
          <w:spacing w:val="-8"/>
        </w:rPr>
        <w:t xml:space="preserve"> </w:t>
      </w:r>
      <w:r>
        <w:t>and number crunching. At certain times the</w:t>
      </w:r>
      <w:r>
        <w:rPr>
          <w:spacing w:val="-2"/>
        </w:rPr>
        <w:t xml:space="preserve"> </w:t>
      </w:r>
      <w:r>
        <w:t>cost of</w:t>
      </w:r>
      <w:r>
        <w:rPr>
          <w:spacing w:val="-2"/>
        </w:rPr>
        <w:t xml:space="preserve"> </w:t>
      </w:r>
      <w:r>
        <w:t>the</w:t>
      </w:r>
      <w:r>
        <w:rPr>
          <w:spacing w:val="-2"/>
        </w:rPr>
        <w:t xml:space="preserve"> </w:t>
      </w:r>
      <w:r>
        <w:t>planning process can outweigh its benefits.</w:t>
      </w:r>
    </w:p>
    <w:p w:rsidR="002B0F1A" w:rsidRDefault="002B0F1A">
      <w:pPr>
        <w:pStyle w:val="BodyText"/>
        <w:spacing w:before="20"/>
      </w:pPr>
    </w:p>
    <w:p w:rsidR="002B0F1A" w:rsidRDefault="00AA42EA">
      <w:pPr>
        <w:pStyle w:val="ListParagraph"/>
        <w:numPr>
          <w:ilvl w:val="0"/>
          <w:numId w:val="129"/>
        </w:numPr>
        <w:tabs>
          <w:tab w:val="left" w:pos="1751"/>
        </w:tabs>
        <w:ind w:left="1751" w:hanging="244"/>
      </w:pPr>
      <w:r>
        <w:t>Not</w:t>
      </w:r>
      <w:r>
        <w:rPr>
          <w:spacing w:val="10"/>
        </w:rPr>
        <w:t xml:space="preserve"> </w:t>
      </w:r>
      <w:r>
        <w:t>Completely</w:t>
      </w:r>
      <w:r>
        <w:rPr>
          <w:spacing w:val="11"/>
        </w:rPr>
        <w:t xml:space="preserve"> </w:t>
      </w:r>
      <w:r>
        <w:rPr>
          <w:spacing w:val="-2"/>
        </w:rPr>
        <w:t>Accurate</w:t>
      </w:r>
    </w:p>
    <w:p w:rsidR="002B0F1A" w:rsidRDefault="00AA42EA">
      <w:pPr>
        <w:pStyle w:val="BodyText"/>
        <w:spacing w:before="145" w:line="244" w:lineRule="auto"/>
        <w:ind w:left="1512" w:right="1885"/>
        <w:jc w:val="both"/>
      </w:pPr>
      <w:r>
        <w:t>When planning we have to forecast the future and predict certain upcoming events in the organization and the industry. So, of course, there cannot be hundred per cent certainty in such cases. So it can be said that business planning lacks accuracy</w:t>
      </w:r>
    </w:p>
    <w:p w:rsidR="002B0F1A" w:rsidRDefault="00AA42EA">
      <w:pPr>
        <w:pStyle w:val="Heading2"/>
        <w:ind w:left="1512"/>
      </w:pPr>
      <w:bookmarkStart w:id="115" w:name="SSI:-"/>
      <w:bookmarkEnd w:id="115"/>
      <w:r>
        <w:rPr>
          <w:color w:val="FF0000"/>
          <w:spacing w:val="-2"/>
        </w:rPr>
        <w:t>SSI:-</w:t>
      </w:r>
    </w:p>
    <w:p w:rsidR="002B0F1A" w:rsidRDefault="002B0F1A">
      <w:pPr>
        <w:pStyle w:val="Heading2"/>
        <w:sectPr w:rsidR="002B0F1A">
          <w:pgSz w:w="12240" w:h="15840"/>
          <w:pgMar w:top="1260" w:right="0" w:bottom="1120" w:left="360" w:header="0" w:footer="921" w:gutter="0"/>
          <w:cols w:space="720"/>
        </w:sectPr>
      </w:pPr>
    </w:p>
    <w:p w:rsidR="002B0F1A" w:rsidRDefault="00AA42EA">
      <w:pPr>
        <w:pStyle w:val="BodyText"/>
        <w:spacing w:before="65" w:line="266" w:lineRule="auto"/>
        <w:ind w:left="1512" w:right="1876"/>
        <w:jc w:val="both"/>
      </w:pPr>
      <w:r>
        <w:rPr>
          <w:noProof/>
        </w:rPr>
        <w:lastRenderedPageBreak/>
        <mc:AlternateContent>
          <mc:Choice Requires="wpg">
            <w:drawing>
              <wp:anchor distT="0" distB="0" distL="0" distR="0" simplePos="0" relativeHeight="4828211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22" name="Group 1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23" name="Image 1223"/>
                          <pic:cNvPicPr/>
                        </pic:nvPicPr>
                        <pic:blipFill>
                          <a:blip r:embed="rId52" cstate="print"/>
                          <a:stretch>
                            <a:fillRect/>
                          </a:stretch>
                        </pic:blipFill>
                        <pic:spPr>
                          <a:xfrm>
                            <a:off x="310515" y="0"/>
                            <a:ext cx="6482080" cy="53340"/>
                          </a:xfrm>
                          <a:prstGeom prst="rect">
                            <a:avLst/>
                          </a:prstGeom>
                        </pic:spPr>
                      </pic:pic>
                      <wps:wsp>
                        <wps:cNvPr id="1224" name="Graphic 122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25" name="Image 1225"/>
                          <pic:cNvPicPr/>
                        </pic:nvPicPr>
                        <pic:blipFill>
                          <a:blip r:embed="rId53" cstate="print"/>
                          <a:stretch>
                            <a:fillRect/>
                          </a:stretch>
                        </pic:blipFill>
                        <pic:spPr>
                          <a:xfrm>
                            <a:off x="363854" y="9424034"/>
                            <a:ext cx="6428740" cy="53339"/>
                          </a:xfrm>
                          <a:prstGeom prst="rect">
                            <a:avLst/>
                          </a:prstGeom>
                        </pic:spPr>
                      </pic:pic>
                      <wps:wsp>
                        <wps:cNvPr id="1226" name="Graphic 122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27" name="Graphic 122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28" name="Graphic 122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29" name="Graphic 122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30" name="Graphic 123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31" name="Graphic 123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A899E32" id="Group 1222" o:spid="_x0000_s1026" style="position:absolute;margin-left:24pt;margin-top:22.55pt;width:564.25pt;height:746.35pt;z-index:-2049536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K0cK+g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dZ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">
                <v:shape id="Image 122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">
                  <v:imagedata r:id="rId54" o:title=""/>
                </v:shape>
                <v:shape id="Graphic 122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2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">
                  <v:imagedata r:id="rId55" o:title=""/>
                </v:shape>
                <v:shape id="Graphic 122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" path="m51435,l43815,r,43814l,43814r,9525l51435,53339,51435,xem34925,l,,,36194r34925,l34925,xe" fillcolor="black" stroked="f">
                  <v:path arrowok="t"/>
                </v:shape>
                <v:shape id="Graphic 122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" path="m54864,45720r-9144,l45720,54864r9144,l54864,45720xem7110730,l54864,,36576,,,,,36576,,54864r36576,l36576,36576r18288,l7110730,36576r,-36576xe" fillcolor="red" stroked="f">
                  <v:path arrowok="t"/>
                </v:shape>
                <v:shape id="Graphic 122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" path="m7055866,l,,,9144r7055866,l7055866,xe" stroked="f">
                  <v:path arrowok="t"/>
                </v:shape>
                <v:shape id="Graphic 122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3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" path="m7055866,l,,,9143r7055866,l7055866,xe" stroked="f">
                  <v:path arrowok="t"/>
                </v:shape>
                <v:shape id="Graphic 123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Small Scale Industries (SSI) are those industries in which the manufacturing, production and rendering of services are done on a small or micro scale. These industries make a one-time investment in machinery, plant, and equipment, but it does not exceed Rs.10 crore and annual turnover does not exceed Rs.50 crore. Essentially the small scale industries are generally comprised of those</w:t>
      </w:r>
      <w:r>
        <w:rPr>
          <w:spacing w:val="40"/>
        </w:rPr>
        <w:t xml:space="preserve"> </w:t>
      </w:r>
      <w:r>
        <w:t>industries which manufacture,</w:t>
      </w:r>
      <w:r>
        <w:rPr>
          <w:spacing w:val="40"/>
        </w:rPr>
        <w:t xml:space="preserve"> </w:t>
      </w:r>
      <w:r>
        <w:t>produce</w:t>
      </w:r>
      <w:r>
        <w:rPr>
          <w:spacing w:val="40"/>
        </w:rPr>
        <w:t xml:space="preserve"> </w:t>
      </w:r>
      <w:r>
        <w:t>and render services with the</w:t>
      </w:r>
      <w:r>
        <w:rPr>
          <w:spacing w:val="40"/>
        </w:rPr>
        <w:t xml:space="preserve"> </w:t>
      </w:r>
      <w:r>
        <w:t>help</w:t>
      </w:r>
      <w:r>
        <w:rPr>
          <w:spacing w:val="40"/>
        </w:rPr>
        <w:t xml:space="preserve"> </w:t>
      </w:r>
      <w:r>
        <w:t>of</w:t>
      </w:r>
      <w:r>
        <w:rPr>
          <w:spacing w:val="36"/>
        </w:rPr>
        <w:t xml:space="preserve"> </w:t>
      </w:r>
      <w:r>
        <w:t>small</w:t>
      </w:r>
      <w:r>
        <w:rPr>
          <w:spacing w:val="34"/>
        </w:rPr>
        <w:t xml:space="preserve"> </w:t>
      </w:r>
      <w:r>
        <w:t>machines</w:t>
      </w:r>
      <w:r>
        <w:rPr>
          <w:spacing w:val="34"/>
        </w:rPr>
        <w:t xml:space="preserve"> </w:t>
      </w:r>
      <w:r>
        <w:t>and</w:t>
      </w:r>
      <w:r>
        <w:rPr>
          <w:spacing w:val="29"/>
        </w:rPr>
        <w:t xml:space="preserve"> </w:t>
      </w:r>
      <w:r>
        <w:t>less</w:t>
      </w:r>
      <w:r>
        <w:rPr>
          <w:spacing w:val="38"/>
        </w:rPr>
        <w:t xml:space="preserve"> </w:t>
      </w:r>
      <w:r>
        <w:t>manpower.</w:t>
      </w:r>
      <w:r>
        <w:rPr>
          <w:spacing w:val="31"/>
        </w:rPr>
        <w:t xml:space="preserve"> </w:t>
      </w:r>
      <w:r>
        <w:t>These</w:t>
      </w:r>
      <w:r>
        <w:rPr>
          <w:spacing w:val="32"/>
        </w:rPr>
        <w:t xml:space="preserve"> </w:t>
      </w:r>
      <w:r>
        <w:t>enterprises</w:t>
      </w:r>
      <w:r>
        <w:rPr>
          <w:spacing w:val="34"/>
        </w:rPr>
        <w:t xml:space="preserve"> </w:t>
      </w:r>
      <w:r>
        <w:t>must</w:t>
      </w:r>
      <w:r>
        <w:rPr>
          <w:spacing w:val="34"/>
        </w:rPr>
        <w:t xml:space="preserve"> </w:t>
      </w:r>
      <w:r>
        <w:t>fall</w:t>
      </w:r>
      <w:r>
        <w:rPr>
          <w:spacing w:val="29"/>
        </w:rPr>
        <w:t xml:space="preserve"> </w:t>
      </w:r>
      <w:r>
        <w:t>under</w:t>
      </w:r>
      <w:r>
        <w:rPr>
          <w:spacing w:val="32"/>
        </w:rPr>
        <w:t xml:space="preserve"> </w:t>
      </w:r>
      <w:r>
        <w:t>the</w:t>
      </w:r>
      <w:r>
        <w:rPr>
          <w:spacing w:val="31"/>
        </w:rPr>
        <w:t xml:space="preserve"> </w:t>
      </w:r>
      <w:r>
        <w:t>guidelines,</w:t>
      </w:r>
      <w:r>
        <w:rPr>
          <w:spacing w:val="40"/>
        </w:rPr>
        <w:t xml:space="preserve"> </w:t>
      </w:r>
      <w:r>
        <w:t>set by the Government of India.</w:t>
      </w:r>
    </w:p>
    <w:p w:rsidR="002B0F1A" w:rsidRDefault="00AA42EA">
      <w:pPr>
        <w:pStyle w:val="BodyText"/>
        <w:spacing w:before="181"/>
        <w:ind w:left="1512"/>
        <w:jc w:val="both"/>
      </w:pPr>
      <w:r>
        <w:t>Examples</w:t>
      </w:r>
      <w:r>
        <w:rPr>
          <w:spacing w:val="12"/>
        </w:rPr>
        <w:t xml:space="preserve"> </w:t>
      </w:r>
      <w:r>
        <w:t>and</w:t>
      </w:r>
      <w:r>
        <w:rPr>
          <w:spacing w:val="7"/>
        </w:rPr>
        <w:t xml:space="preserve"> </w:t>
      </w:r>
      <w:r>
        <w:t>Ideas</w:t>
      </w:r>
      <w:r>
        <w:rPr>
          <w:spacing w:val="12"/>
        </w:rPr>
        <w:t xml:space="preserve"> </w:t>
      </w:r>
      <w:r>
        <w:t>of</w:t>
      </w:r>
      <w:r>
        <w:rPr>
          <w:spacing w:val="10"/>
        </w:rPr>
        <w:t xml:space="preserve"> </w:t>
      </w:r>
      <w:r>
        <w:t>Small</w:t>
      </w:r>
      <w:r>
        <w:rPr>
          <w:spacing w:val="4"/>
        </w:rPr>
        <w:t xml:space="preserve"> </w:t>
      </w:r>
      <w:r>
        <w:t>Scale</w:t>
      </w:r>
      <w:r>
        <w:rPr>
          <w:spacing w:val="6"/>
        </w:rPr>
        <w:t xml:space="preserve"> </w:t>
      </w:r>
      <w:r>
        <w:rPr>
          <w:spacing w:val="-2"/>
        </w:rPr>
        <w:t>Industries:</w:t>
      </w:r>
    </w:p>
    <w:p w:rsidR="002B0F1A" w:rsidRDefault="00AA42EA">
      <w:pPr>
        <w:pStyle w:val="ListParagraph"/>
        <w:numPr>
          <w:ilvl w:val="0"/>
          <w:numId w:val="128"/>
        </w:numPr>
        <w:tabs>
          <w:tab w:val="left" w:pos="1794"/>
        </w:tabs>
        <w:spacing w:before="203"/>
        <w:ind w:left="1794" w:hanging="340"/>
      </w:pPr>
      <w:r>
        <w:rPr>
          <w:spacing w:val="-2"/>
        </w:rPr>
        <w:t>Bakeries</w:t>
      </w:r>
    </w:p>
    <w:p w:rsidR="002B0F1A" w:rsidRDefault="00AA42EA">
      <w:pPr>
        <w:pStyle w:val="ListParagraph"/>
        <w:numPr>
          <w:ilvl w:val="0"/>
          <w:numId w:val="128"/>
        </w:numPr>
        <w:tabs>
          <w:tab w:val="left" w:pos="1794"/>
        </w:tabs>
        <w:spacing w:before="182"/>
        <w:ind w:left="1794" w:hanging="340"/>
      </w:pPr>
      <w:r>
        <w:t>School</w:t>
      </w:r>
      <w:r>
        <w:rPr>
          <w:spacing w:val="12"/>
        </w:rPr>
        <w:t xml:space="preserve"> </w:t>
      </w:r>
      <w:r>
        <w:rPr>
          <w:spacing w:val="-2"/>
        </w:rPr>
        <w:t>stationeries</w:t>
      </w:r>
    </w:p>
    <w:p w:rsidR="002B0F1A" w:rsidRDefault="00AA42EA">
      <w:pPr>
        <w:pStyle w:val="ListParagraph"/>
        <w:numPr>
          <w:ilvl w:val="0"/>
          <w:numId w:val="128"/>
        </w:numPr>
        <w:tabs>
          <w:tab w:val="left" w:pos="1794"/>
        </w:tabs>
        <w:spacing w:before="187"/>
        <w:ind w:left="1794" w:hanging="340"/>
      </w:pPr>
      <w:r>
        <w:t>Water</w:t>
      </w:r>
      <w:r>
        <w:rPr>
          <w:spacing w:val="6"/>
        </w:rPr>
        <w:t xml:space="preserve"> </w:t>
      </w:r>
      <w:r>
        <w:rPr>
          <w:spacing w:val="-2"/>
        </w:rPr>
        <w:t>bottles</w:t>
      </w:r>
    </w:p>
    <w:p w:rsidR="002B0F1A" w:rsidRDefault="00AA42EA">
      <w:pPr>
        <w:pStyle w:val="ListParagraph"/>
        <w:numPr>
          <w:ilvl w:val="0"/>
          <w:numId w:val="128"/>
        </w:numPr>
        <w:tabs>
          <w:tab w:val="left" w:pos="1794"/>
        </w:tabs>
        <w:spacing w:before="187"/>
        <w:ind w:left="1794" w:hanging="340"/>
      </w:pPr>
      <w:r>
        <w:t xml:space="preserve">Leather </w:t>
      </w:r>
      <w:r>
        <w:rPr>
          <w:spacing w:val="-4"/>
        </w:rPr>
        <w:t>belt</w:t>
      </w:r>
    </w:p>
    <w:p w:rsidR="002B0F1A" w:rsidRDefault="00AA42EA">
      <w:pPr>
        <w:pStyle w:val="ListParagraph"/>
        <w:numPr>
          <w:ilvl w:val="0"/>
          <w:numId w:val="128"/>
        </w:numPr>
        <w:tabs>
          <w:tab w:val="left" w:pos="1794"/>
        </w:tabs>
        <w:spacing w:before="183"/>
        <w:ind w:left="1794" w:hanging="340"/>
      </w:pPr>
      <w:r>
        <w:t>Small</w:t>
      </w:r>
      <w:r>
        <w:rPr>
          <w:spacing w:val="3"/>
        </w:rPr>
        <w:t xml:space="preserve"> </w:t>
      </w:r>
      <w:r>
        <w:rPr>
          <w:spacing w:val="-4"/>
        </w:rPr>
        <w:t>toys</w:t>
      </w:r>
    </w:p>
    <w:p w:rsidR="002B0F1A" w:rsidRDefault="00AA42EA">
      <w:pPr>
        <w:pStyle w:val="ListParagraph"/>
        <w:numPr>
          <w:ilvl w:val="0"/>
          <w:numId w:val="128"/>
        </w:numPr>
        <w:tabs>
          <w:tab w:val="left" w:pos="1794"/>
        </w:tabs>
        <w:spacing w:before="187"/>
        <w:ind w:left="1794" w:hanging="340"/>
      </w:pPr>
      <w:r>
        <w:t>Paper</w:t>
      </w:r>
      <w:r>
        <w:rPr>
          <w:spacing w:val="5"/>
        </w:rPr>
        <w:t xml:space="preserve"> </w:t>
      </w:r>
      <w:r>
        <w:rPr>
          <w:spacing w:val="-4"/>
        </w:rPr>
        <w:t>Bags</w:t>
      </w:r>
    </w:p>
    <w:p w:rsidR="002B0F1A" w:rsidRDefault="00AA42EA">
      <w:pPr>
        <w:pStyle w:val="ListParagraph"/>
        <w:numPr>
          <w:ilvl w:val="0"/>
          <w:numId w:val="128"/>
        </w:numPr>
        <w:tabs>
          <w:tab w:val="left" w:pos="1794"/>
        </w:tabs>
        <w:spacing w:before="187"/>
        <w:ind w:left="1794" w:hanging="340"/>
      </w:pPr>
      <w:r>
        <w:rPr>
          <w:spacing w:val="-2"/>
        </w:rPr>
        <w:t>Photography</w:t>
      </w:r>
    </w:p>
    <w:p w:rsidR="002B0F1A" w:rsidRDefault="00AA42EA">
      <w:pPr>
        <w:pStyle w:val="ListParagraph"/>
        <w:numPr>
          <w:ilvl w:val="0"/>
          <w:numId w:val="128"/>
        </w:numPr>
        <w:tabs>
          <w:tab w:val="left" w:pos="1794"/>
        </w:tabs>
        <w:spacing w:before="182"/>
        <w:ind w:left="1794" w:hanging="340"/>
      </w:pPr>
      <w:r>
        <w:t>Beauty</w:t>
      </w:r>
      <w:r>
        <w:rPr>
          <w:spacing w:val="8"/>
        </w:rPr>
        <w:t xml:space="preserve"> </w:t>
      </w:r>
      <w:r>
        <w:rPr>
          <w:spacing w:val="-2"/>
        </w:rPr>
        <w:t>parlours</w:t>
      </w:r>
    </w:p>
    <w:p w:rsidR="002B0F1A" w:rsidRDefault="002B0F1A">
      <w:pPr>
        <w:pStyle w:val="BodyText"/>
        <w:spacing w:before="102"/>
      </w:pPr>
    </w:p>
    <w:p w:rsidR="002B0F1A" w:rsidRDefault="00AA42EA">
      <w:pPr>
        <w:pStyle w:val="Heading5"/>
        <w:jc w:val="both"/>
      </w:pPr>
      <w:bookmarkStart w:id="116" w:name="Characteristics_of_SSI"/>
      <w:bookmarkEnd w:id="116"/>
      <w:r>
        <w:t>Characteristics</w:t>
      </w:r>
      <w:r>
        <w:rPr>
          <w:spacing w:val="11"/>
        </w:rPr>
        <w:t xml:space="preserve"> </w:t>
      </w:r>
      <w:r>
        <w:t>of</w:t>
      </w:r>
      <w:r>
        <w:rPr>
          <w:spacing w:val="4"/>
        </w:rPr>
        <w:t xml:space="preserve"> </w:t>
      </w:r>
      <w:r>
        <w:rPr>
          <w:spacing w:val="-5"/>
        </w:rPr>
        <w:t>SSI</w:t>
      </w:r>
    </w:p>
    <w:p w:rsidR="002B0F1A" w:rsidRDefault="00AA42EA">
      <w:pPr>
        <w:pStyle w:val="BodyText"/>
        <w:spacing w:before="146" w:line="386" w:lineRule="auto"/>
        <w:ind w:left="1512" w:right="1878"/>
        <w:jc w:val="both"/>
      </w:pPr>
      <w:r>
        <w:rPr>
          <w:b/>
        </w:rPr>
        <w:t xml:space="preserve">Ownership- </w:t>
      </w:r>
      <w:r>
        <w:t>SSI’s generally are under single ownership. So it can either be a</w:t>
      </w:r>
      <w:r>
        <w:rPr>
          <w:spacing w:val="40"/>
        </w:rPr>
        <w:t xml:space="preserve"> </w:t>
      </w:r>
      <w:r>
        <w:t>sole proprietorship or sometimes a partnership.</w:t>
      </w:r>
    </w:p>
    <w:p w:rsidR="002B0F1A" w:rsidRDefault="00AA42EA">
      <w:pPr>
        <w:pStyle w:val="BodyText"/>
        <w:spacing w:line="386" w:lineRule="auto"/>
        <w:ind w:left="1512" w:right="1881"/>
        <w:jc w:val="both"/>
      </w:pPr>
      <w:r>
        <w:rPr>
          <w:b/>
        </w:rPr>
        <w:t xml:space="preserve">Management- </w:t>
      </w:r>
      <w:r>
        <w:t>Generally, both the management and the control is with the owner/owners. Hence the owner is actively involved in the day-to-day activities of the business.</w:t>
      </w:r>
    </w:p>
    <w:p w:rsidR="002B0F1A" w:rsidRDefault="00AA42EA">
      <w:pPr>
        <w:pStyle w:val="BodyText"/>
        <w:spacing w:line="381" w:lineRule="auto"/>
        <w:ind w:left="1512" w:right="1887"/>
        <w:jc w:val="both"/>
      </w:pPr>
      <w:r>
        <w:rPr>
          <w:b/>
        </w:rPr>
        <w:t xml:space="preserve">Labor Intensive- </w:t>
      </w:r>
      <w:r>
        <w:t>SSI’s dependence on technology is pretty limited. Hence they tend to use labour and manpower for their production activities.</w:t>
      </w:r>
    </w:p>
    <w:p w:rsidR="002B0F1A" w:rsidRDefault="00AA42EA">
      <w:pPr>
        <w:pStyle w:val="BodyText"/>
        <w:spacing w:line="381" w:lineRule="auto"/>
        <w:ind w:left="1512" w:right="1885"/>
        <w:jc w:val="both"/>
      </w:pPr>
      <w:r>
        <w:rPr>
          <w:b/>
        </w:rPr>
        <w:t xml:space="preserve">Flexibility- </w:t>
      </w:r>
      <w:r>
        <w:t>SSI’s are more adaptable to their changing business environment. So in case of amendments or unexpected developments, they are flexible enough to</w:t>
      </w:r>
      <w:r>
        <w:rPr>
          <w:spacing w:val="40"/>
        </w:rPr>
        <w:t xml:space="preserve"> </w:t>
      </w:r>
      <w:r>
        <w:t>adapt and carry on, unlike large industries.</w:t>
      </w:r>
    </w:p>
    <w:p w:rsidR="002B0F1A" w:rsidRDefault="00AA42EA">
      <w:pPr>
        <w:pStyle w:val="BodyText"/>
        <w:spacing w:before="13" w:line="376" w:lineRule="auto"/>
        <w:ind w:left="1512" w:right="1880"/>
        <w:jc w:val="both"/>
      </w:pPr>
      <w:r>
        <w:rPr>
          <w:b/>
        </w:rPr>
        <w:t xml:space="preserve">Limited Reach- </w:t>
      </w:r>
      <w:r>
        <w:t>Small scale industries have a restricted zone of operations. Hence, they can meet their local and regional demand.</w:t>
      </w:r>
    </w:p>
    <w:p w:rsidR="002B0F1A" w:rsidRDefault="00AA42EA">
      <w:pPr>
        <w:pStyle w:val="BodyText"/>
        <w:spacing w:before="65" w:line="422" w:lineRule="auto"/>
        <w:ind w:left="1512" w:right="1878"/>
        <w:jc w:val="both"/>
      </w:pPr>
      <w:r>
        <w:rPr>
          <w:b/>
        </w:rPr>
        <w:t xml:space="preserve">Resources utilization- </w:t>
      </w:r>
      <w:r>
        <w:t>They use local and readily available resources which</w:t>
      </w:r>
      <w:r>
        <w:rPr>
          <w:spacing w:val="40"/>
        </w:rPr>
        <w:t xml:space="preserve"> </w:t>
      </w:r>
      <w:r>
        <w:t>helps</w:t>
      </w:r>
      <w:r>
        <w:rPr>
          <w:spacing w:val="40"/>
        </w:rPr>
        <w:t xml:space="preserve"> </w:t>
      </w:r>
      <w:r>
        <w:t>the</w:t>
      </w:r>
      <w:r>
        <w:rPr>
          <w:spacing w:val="40"/>
        </w:rPr>
        <w:t xml:space="preserve"> </w:t>
      </w:r>
      <w:r>
        <w:t>economy fully utilise natural resources with minimum wastage.</w:t>
      </w:r>
    </w:p>
    <w:p w:rsidR="002B0F1A" w:rsidRDefault="00AA42EA">
      <w:pPr>
        <w:pStyle w:val="Heading5"/>
        <w:spacing w:before="170"/>
        <w:jc w:val="both"/>
        <w:rPr>
          <w:rFonts w:ascii="Arial"/>
        </w:rPr>
      </w:pPr>
      <w:bookmarkStart w:id="117" w:name="Role_in_the_Indian_Economy"/>
      <w:bookmarkEnd w:id="117"/>
      <w:r>
        <w:rPr>
          <w:rFonts w:ascii="Arial"/>
        </w:rPr>
        <w:t>Role</w:t>
      </w:r>
      <w:r>
        <w:rPr>
          <w:rFonts w:ascii="Arial"/>
          <w:spacing w:val="12"/>
        </w:rPr>
        <w:t xml:space="preserve"> </w:t>
      </w:r>
      <w:r>
        <w:rPr>
          <w:rFonts w:ascii="Arial"/>
        </w:rPr>
        <w:t>in</w:t>
      </w:r>
      <w:r>
        <w:rPr>
          <w:rFonts w:ascii="Arial"/>
          <w:spacing w:val="10"/>
        </w:rPr>
        <w:t xml:space="preserve"> </w:t>
      </w:r>
      <w:r>
        <w:rPr>
          <w:rFonts w:ascii="Arial"/>
        </w:rPr>
        <w:t>the</w:t>
      </w:r>
      <w:r>
        <w:rPr>
          <w:rFonts w:ascii="Arial"/>
          <w:spacing w:val="11"/>
        </w:rPr>
        <w:t xml:space="preserve"> </w:t>
      </w:r>
      <w:r>
        <w:rPr>
          <w:rFonts w:ascii="Arial"/>
        </w:rPr>
        <w:t>Indian</w:t>
      </w:r>
      <w:r>
        <w:rPr>
          <w:rFonts w:ascii="Arial"/>
          <w:spacing w:val="11"/>
        </w:rPr>
        <w:t xml:space="preserve"> </w:t>
      </w:r>
      <w:r>
        <w:rPr>
          <w:rFonts w:ascii="Arial"/>
          <w:spacing w:val="-2"/>
        </w:rPr>
        <w:t>Economy</w:t>
      </w:r>
    </w:p>
    <w:p w:rsidR="002B0F1A" w:rsidRDefault="00AA42EA">
      <w:pPr>
        <w:pStyle w:val="ListParagraph"/>
        <w:numPr>
          <w:ilvl w:val="1"/>
          <w:numId w:val="129"/>
        </w:numPr>
        <w:tabs>
          <w:tab w:val="left" w:pos="2184"/>
        </w:tabs>
        <w:spacing w:before="12"/>
        <w:ind w:left="2184" w:hanging="335"/>
        <w:rPr>
          <w:b/>
        </w:rPr>
      </w:pPr>
      <w:r>
        <w:rPr>
          <w:b/>
          <w:spacing w:val="-2"/>
        </w:rPr>
        <w:t>Employment</w:t>
      </w:r>
    </w:p>
    <w:p w:rsidR="002B0F1A" w:rsidRDefault="002B0F1A">
      <w:pPr>
        <w:pStyle w:val="ListParagraph"/>
        <w:rPr>
          <w:b/>
        </w:rPr>
        <w:sectPr w:rsidR="002B0F1A">
          <w:pgSz w:w="12240" w:h="15840"/>
          <w:pgMar w:top="1280" w:right="0" w:bottom="1120" w:left="360" w:header="0" w:footer="921" w:gutter="0"/>
          <w:cols w:space="720"/>
        </w:sectPr>
      </w:pPr>
    </w:p>
    <w:p w:rsidR="002B0F1A" w:rsidRDefault="00AA42EA">
      <w:pPr>
        <w:pStyle w:val="BodyText"/>
        <w:spacing w:before="62" w:line="427" w:lineRule="auto"/>
        <w:ind w:left="1512" w:right="2173"/>
      </w:pPr>
      <w:r>
        <w:rPr>
          <w:noProof/>
        </w:rPr>
        <w:lastRenderedPageBreak/>
        <mc:AlternateContent>
          <mc:Choice Requires="wpg">
            <w:drawing>
              <wp:anchor distT="0" distB="0" distL="0" distR="0" simplePos="0" relativeHeight="4828216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32" name="Group 1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33" name="Image 1233"/>
                          <pic:cNvPicPr/>
                        </pic:nvPicPr>
                        <pic:blipFill>
                          <a:blip r:embed="rId52" cstate="print"/>
                          <a:stretch>
                            <a:fillRect/>
                          </a:stretch>
                        </pic:blipFill>
                        <pic:spPr>
                          <a:xfrm>
                            <a:off x="310515" y="0"/>
                            <a:ext cx="6482080" cy="53340"/>
                          </a:xfrm>
                          <a:prstGeom prst="rect">
                            <a:avLst/>
                          </a:prstGeom>
                        </pic:spPr>
                      </pic:pic>
                      <wps:wsp>
                        <wps:cNvPr id="1234" name="Graphic 123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35" name="Image 1235"/>
                          <pic:cNvPicPr/>
                        </pic:nvPicPr>
                        <pic:blipFill>
                          <a:blip r:embed="rId53" cstate="print"/>
                          <a:stretch>
                            <a:fillRect/>
                          </a:stretch>
                        </pic:blipFill>
                        <pic:spPr>
                          <a:xfrm>
                            <a:off x="363854" y="9424034"/>
                            <a:ext cx="6428740" cy="53339"/>
                          </a:xfrm>
                          <a:prstGeom prst="rect">
                            <a:avLst/>
                          </a:prstGeom>
                        </pic:spPr>
                      </pic:pic>
                      <wps:wsp>
                        <wps:cNvPr id="1236" name="Graphic 123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37" name="Graphic 123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38" name="Graphic 123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39" name="Graphic 123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40" name="Graphic 124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41" name="Graphic 124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880D6E7" id="Group 1232" o:spid="_x0000_s1026" style="position:absolute;margin-left:24pt;margin-top:22.55pt;width:564.25pt;height:746.35pt;z-index:-2049484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lMpj+A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fZ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">
                <v:shape id="Image 123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">
                  <v:imagedata r:id="rId54" o:title=""/>
                </v:shape>
                <v:shape id="Graphic 123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3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">
                  <v:imagedata r:id="rId55" o:title=""/>
                </v:shape>
                <v:shape id="Graphic 123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" path="m51435,l43815,r,43814l,43814r,9525l51435,53339,51435,xem34925,l,,,36194r34925,l34925,xe" fillcolor="black" stroked="f">
                  <v:path arrowok="t"/>
                </v:shape>
                <v:shape id="Graphic 123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" path="m54864,45720r-9144,l45720,54864r9144,l54864,45720xem7110730,l54864,,36576,,,,,36576,,54864r36576,l36576,36576r18288,l7110730,36576r,-36576xe" fillcolor="red" stroked="f">
                  <v:path arrowok="t"/>
                </v:shape>
                <v:shape id="Graphic 123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" path="m7055866,l,,,9144r7055866,l7055866,xe" stroked="f">
                  <v:path arrowok="t"/>
                </v:shape>
                <v:shape id="Graphic 123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4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" path="m7055866,l,,,9143r7055866,l7055866,xe" stroked="f">
                  <v:path arrowok="t"/>
                </v:shape>
                <v:shape id="Graphic 124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SSI’s are a major source of employment for developing countries like India. Because of the limited technology and resource availability, they tend to use labour and manpower for their production activities.</w:t>
      </w:r>
    </w:p>
    <w:p w:rsidR="002B0F1A" w:rsidRDefault="00AA42EA">
      <w:pPr>
        <w:pStyle w:val="Heading5"/>
        <w:numPr>
          <w:ilvl w:val="1"/>
          <w:numId w:val="129"/>
        </w:numPr>
        <w:tabs>
          <w:tab w:val="left" w:pos="2184"/>
        </w:tabs>
        <w:spacing w:line="223" w:lineRule="exact"/>
        <w:ind w:left="2184" w:hanging="335"/>
      </w:pPr>
      <w:bookmarkStart w:id="118" w:name="2._Total_Production"/>
      <w:bookmarkEnd w:id="118"/>
      <w:r>
        <w:t>Total</w:t>
      </w:r>
      <w:r>
        <w:rPr>
          <w:spacing w:val="17"/>
        </w:rPr>
        <w:t xml:space="preserve"> </w:t>
      </w:r>
      <w:r>
        <w:rPr>
          <w:spacing w:val="-2"/>
        </w:rPr>
        <w:t>Production</w:t>
      </w:r>
    </w:p>
    <w:p w:rsidR="002B0F1A" w:rsidRDefault="00AA42EA">
      <w:pPr>
        <w:pStyle w:val="BodyText"/>
        <w:spacing w:before="184" w:line="427" w:lineRule="auto"/>
        <w:ind w:left="1512" w:right="2173"/>
      </w:pPr>
      <w:r>
        <w:t>These enterprises account for almost 40% of the total production of goods and services in India.</w:t>
      </w:r>
      <w:r>
        <w:rPr>
          <w:spacing w:val="9"/>
        </w:rPr>
        <w:t xml:space="preserve"> </w:t>
      </w:r>
      <w:r>
        <w:t>They are</w:t>
      </w:r>
      <w:r>
        <w:rPr>
          <w:spacing w:val="3"/>
        </w:rPr>
        <w:t xml:space="preserve"> </w:t>
      </w:r>
      <w:r>
        <w:t>one</w:t>
      </w:r>
      <w:r>
        <w:rPr>
          <w:spacing w:val="7"/>
        </w:rPr>
        <w:t xml:space="preserve"> </w:t>
      </w:r>
      <w:r>
        <w:t>of</w:t>
      </w:r>
      <w:r>
        <w:rPr>
          <w:spacing w:val="6"/>
        </w:rPr>
        <w:t xml:space="preserve"> </w:t>
      </w:r>
      <w:r>
        <w:t>the</w:t>
      </w:r>
      <w:r>
        <w:rPr>
          <w:spacing w:val="7"/>
        </w:rPr>
        <w:t xml:space="preserve"> </w:t>
      </w:r>
      <w:r>
        <w:t>main</w:t>
      </w:r>
      <w:r>
        <w:rPr>
          <w:spacing w:val="10"/>
        </w:rPr>
        <w:t xml:space="preserve"> </w:t>
      </w:r>
      <w:r>
        <w:t>reasons</w:t>
      </w:r>
      <w:r>
        <w:rPr>
          <w:spacing w:val="8"/>
        </w:rPr>
        <w:t xml:space="preserve"> </w:t>
      </w:r>
      <w:r>
        <w:t>for</w:t>
      </w:r>
      <w:r>
        <w:rPr>
          <w:spacing w:val="17"/>
        </w:rPr>
        <w:t xml:space="preserve"> </w:t>
      </w:r>
      <w:r>
        <w:t>the</w:t>
      </w:r>
      <w:r>
        <w:rPr>
          <w:spacing w:val="6"/>
        </w:rPr>
        <w:t xml:space="preserve"> </w:t>
      </w:r>
      <w:r>
        <w:t>growth</w:t>
      </w:r>
      <w:r>
        <w:rPr>
          <w:spacing w:val="9"/>
        </w:rPr>
        <w:t xml:space="preserve"> </w:t>
      </w:r>
      <w:r>
        <w:t>and</w:t>
      </w:r>
      <w:r>
        <w:rPr>
          <w:spacing w:val="9"/>
        </w:rPr>
        <w:t xml:space="preserve"> </w:t>
      </w:r>
      <w:r>
        <w:t>strengthening</w:t>
      </w:r>
      <w:r>
        <w:rPr>
          <w:spacing w:val="9"/>
        </w:rPr>
        <w:t xml:space="preserve"> </w:t>
      </w:r>
      <w:r>
        <w:t>of</w:t>
      </w:r>
      <w:r>
        <w:rPr>
          <w:spacing w:val="12"/>
        </w:rPr>
        <w:t xml:space="preserve"> </w:t>
      </w:r>
      <w:r>
        <w:t>the</w:t>
      </w:r>
      <w:r>
        <w:rPr>
          <w:spacing w:val="7"/>
        </w:rPr>
        <w:t xml:space="preserve"> </w:t>
      </w:r>
      <w:r>
        <w:rPr>
          <w:spacing w:val="-2"/>
        </w:rPr>
        <w:t>economy.</w:t>
      </w:r>
    </w:p>
    <w:p w:rsidR="002B0F1A" w:rsidRDefault="00AA42EA">
      <w:pPr>
        <w:pStyle w:val="Heading5"/>
        <w:numPr>
          <w:ilvl w:val="1"/>
          <w:numId w:val="129"/>
        </w:numPr>
        <w:tabs>
          <w:tab w:val="left" w:pos="2184"/>
        </w:tabs>
        <w:spacing w:line="222" w:lineRule="exact"/>
        <w:ind w:left="2184" w:hanging="335"/>
      </w:pPr>
      <w:bookmarkStart w:id="119" w:name="3._Make_in_India"/>
      <w:bookmarkEnd w:id="119"/>
      <w:r>
        <w:t>Make</w:t>
      </w:r>
      <w:r>
        <w:rPr>
          <w:spacing w:val="5"/>
        </w:rPr>
        <w:t xml:space="preserve"> </w:t>
      </w:r>
      <w:r>
        <w:t>in</w:t>
      </w:r>
      <w:r>
        <w:rPr>
          <w:spacing w:val="4"/>
        </w:rPr>
        <w:t xml:space="preserve"> </w:t>
      </w:r>
      <w:r>
        <w:rPr>
          <w:spacing w:val="-2"/>
        </w:rPr>
        <w:t>India</w:t>
      </w:r>
    </w:p>
    <w:p w:rsidR="002B0F1A" w:rsidRDefault="00AA42EA">
      <w:pPr>
        <w:pStyle w:val="BodyText"/>
        <w:spacing w:before="184" w:line="427" w:lineRule="auto"/>
        <w:ind w:left="1512" w:right="2173"/>
      </w:pPr>
      <w:r>
        <w:t>SSI’s are the best examples for the Make in India initiative. They focus on the mission to manufacture in India and sell the products worldwide. This also helps create more demands from all over the world.</w:t>
      </w:r>
    </w:p>
    <w:p w:rsidR="002B0F1A" w:rsidRDefault="00AA42EA">
      <w:pPr>
        <w:pStyle w:val="Heading5"/>
        <w:numPr>
          <w:ilvl w:val="1"/>
          <w:numId w:val="129"/>
        </w:numPr>
        <w:tabs>
          <w:tab w:val="left" w:pos="2184"/>
        </w:tabs>
        <w:spacing w:line="227" w:lineRule="exact"/>
        <w:ind w:left="2184" w:hanging="335"/>
      </w:pPr>
      <w:bookmarkStart w:id="120" w:name="4._Export_contribution"/>
      <w:bookmarkEnd w:id="120"/>
      <w:r>
        <w:t>Export</w:t>
      </w:r>
      <w:r>
        <w:rPr>
          <w:spacing w:val="12"/>
        </w:rPr>
        <w:t xml:space="preserve"> </w:t>
      </w:r>
      <w:r>
        <w:rPr>
          <w:spacing w:val="-2"/>
        </w:rPr>
        <w:t>contribution</w:t>
      </w:r>
    </w:p>
    <w:p w:rsidR="002B0F1A" w:rsidRDefault="00AA42EA">
      <w:pPr>
        <w:pStyle w:val="BodyText"/>
        <w:spacing w:before="183" w:line="424" w:lineRule="auto"/>
        <w:ind w:left="1512" w:right="2173"/>
      </w:pPr>
      <w:r>
        <w:t>India’s export industry majorly relies on these small industries for their growth and development. Nearly half of the goods that are exported from India are manufactured or produced by these industries.</w:t>
      </w:r>
    </w:p>
    <w:p w:rsidR="002B0F1A" w:rsidRDefault="00AA42EA">
      <w:pPr>
        <w:pStyle w:val="Heading5"/>
        <w:numPr>
          <w:ilvl w:val="1"/>
          <w:numId w:val="129"/>
        </w:numPr>
        <w:tabs>
          <w:tab w:val="left" w:pos="2184"/>
        </w:tabs>
        <w:spacing w:line="230" w:lineRule="exact"/>
        <w:ind w:left="2184" w:hanging="335"/>
      </w:pPr>
      <w:bookmarkStart w:id="121" w:name="5._Public_Welfare"/>
      <w:bookmarkEnd w:id="121"/>
      <w:r>
        <w:t>Public</w:t>
      </w:r>
      <w:r>
        <w:rPr>
          <w:spacing w:val="13"/>
        </w:rPr>
        <w:t xml:space="preserve"> </w:t>
      </w:r>
      <w:r>
        <w:rPr>
          <w:spacing w:val="-2"/>
        </w:rPr>
        <w:t>Welfare</w:t>
      </w:r>
    </w:p>
    <w:p w:rsidR="002B0F1A" w:rsidRDefault="00AA42EA">
      <w:pPr>
        <w:pStyle w:val="BodyText"/>
        <w:spacing w:before="184" w:line="427" w:lineRule="auto"/>
        <w:ind w:left="1512" w:right="1682"/>
      </w:pPr>
      <w:r>
        <w:t>These industries have an opportunity to earn wealth and create employment. SSI’s are also important for the social growth and development of our country.</w:t>
      </w:r>
    </w:p>
    <w:p w:rsidR="002B0F1A" w:rsidRDefault="00AA42EA">
      <w:pPr>
        <w:pStyle w:val="Heading5"/>
        <w:spacing w:before="166"/>
      </w:pPr>
      <w:bookmarkStart w:id="122" w:name="Objectives_of_SSI"/>
      <w:bookmarkEnd w:id="122"/>
      <w:r>
        <w:t>Objectives</w:t>
      </w:r>
      <w:r>
        <w:rPr>
          <w:spacing w:val="8"/>
        </w:rPr>
        <w:t xml:space="preserve"> </w:t>
      </w:r>
      <w:r>
        <w:t>of</w:t>
      </w:r>
      <w:r>
        <w:rPr>
          <w:spacing w:val="2"/>
        </w:rPr>
        <w:t xml:space="preserve"> </w:t>
      </w:r>
      <w:r>
        <w:rPr>
          <w:spacing w:val="-5"/>
        </w:rPr>
        <w:t>SSI</w:t>
      </w:r>
    </w:p>
    <w:p w:rsidR="002B0F1A" w:rsidRDefault="00AA42EA">
      <w:pPr>
        <w:pStyle w:val="BodyText"/>
        <w:spacing w:before="188"/>
        <w:ind w:left="1512"/>
      </w:pPr>
      <w:r>
        <w:t>The</w:t>
      </w:r>
      <w:r>
        <w:rPr>
          <w:spacing w:val="7"/>
        </w:rPr>
        <w:t xml:space="preserve"> </w:t>
      </w:r>
      <w:r>
        <w:t>objectives</w:t>
      </w:r>
      <w:r>
        <w:rPr>
          <w:spacing w:val="9"/>
        </w:rPr>
        <w:t xml:space="preserve"> </w:t>
      </w:r>
      <w:r>
        <w:t>of</w:t>
      </w:r>
      <w:r>
        <w:rPr>
          <w:spacing w:val="11"/>
        </w:rPr>
        <w:t xml:space="preserve"> </w:t>
      </w:r>
      <w:r>
        <w:t>the</w:t>
      </w:r>
      <w:r>
        <w:rPr>
          <w:spacing w:val="6"/>
        </w:rPr>
        <w:t xml:space="preserve"> </w:t>
      </w:r>
      <w:r>
        <w:t>small</w:t>
      </w:r>
      <w:r>
        <w:rPr>
          <w:spacing w:val="5"/>
        </w:rPr>
        <w:t xml:space="preserve"> </w:t>
      </w:r>
      <w:r>
        <w:t>scale</w:t>
      </w:r>
      <w:r>
        <w:rPr>
          <w:spacing w:val="7"/>
        </w:rPr>
        <w:t xml:space="preserve"> </w:t>
      </w:r>
      <w:r>
        <w:t>industries</w:t>
      </w:r>
      <w:r>
        <w:rPr>
          <w:spacing w:val="10"/>
        </w:rPr>
        <w:t xml:space="preserve"> </w:t>
      </w:r>
      <w:r>
        <w:rPr>
          <w:spacing w:val="-4"/>
        </w:rPr>
        <w:t>are:</w:t>
      </w:r>
    </w:p>
    <w:p w:rsidR="002B0F1A" w:rsidRDefault="00AA42EA">
      <w:pPr>
        <w:pStyle w:val="ListParagraph"/>
        <w:numPr>
          <w:ilvl w:val="0"/>
          <w:numId w:val="128"/>
        </w:numPr>
        <w:tabs>
          <w:tab w:val="left" w:pos="1794"/>
        </w:tabs>
        <w:spacing w:before="16" w:line="259" w:lineRule="exact"/>
        <w:ind w:left="1794" w:hanging="340"/>
      </w:pPr>
      <w:r>
        <w:t>To</w:t>
      </w:r>
      <w:r>
        <w:rPr>
          <w:spacing w:val="8"/>
        </w:rPr>
        <w:t xml:space="preserve"> </w:t>
      </w:r>
      <w:r>
        <w:t>create</w:t>
      </w:r>
      <w:r>
        <w:rPr>
          <w:spacing w:val="12"/>
        </w:rPr>
        <w:t xml:space="preserve"> </w:t>
      </w:r>
      <w:r>
        <w:t>more</w:t>
      </w:r>
      <w:r>
        <w:rPr>
          <w:spacing w:val="11"/>
        </w:rPr>
        <w:t xml:space="preserve"> </w:t>
      </w:r>
      <w:r>
        <w:t>employment</w:t>
      </w:r>
      <w:r>
        <w:rPr>
          <w:spacing w:val="20"/>
        </w:rPr>
        <w:t xml:space="preserve"> </w:t>
      </w:r>
      <w:r>
        <w:rPr>
          <w:spacing w:val="-2"/>
        </w:rPr>
        <w:t>opportunities.</w:t>
      </w:r>
    </w:p>
    <w:p w:rsidR="002B0F1A" w:rsidRDefault="00AA42EA">
      <w:pPr>
        <w:pStyle w:val="ListParagraph"/>
        <w:numPr>
          <w:ilvl w:val="0"/>
          <w:numId w:val="128"/>
        </w:numPr>
        <w:tabs>
          <w:tab w:val="left" w:pos="1794"/>
        </w:tabs>
        <w:spacing w:line="254" w:lineRule="exact"/>
        <w:ind w:left="1794" w:hanging="340"/>
      </w:pPr>
      <w:r>
        <w:t>To</w:t>
      </w:r>
      <w:r>
        <w:rPr>
          <w:spacing w:val="2"/>
        </w:rPr>
        <w:t xml:space="preserve"> </w:t>
      </w:r>
      <w:r>
        <w:t>help</w:t>
      </w:r>
      <w:r>
        <w:rPr>
          <w:spacing w:val="8"/>
        </w:rPr>
        <w:t xml:space="preserve"> </w:t>
      </w:r>
      <w:r>
        <w:t>develop</w:t>
      </w:r>
      <w:r>
        <w:rPr>
          <w:spacing w:val="9"/>
        </w:rPr>
        <w:t xml:space="preserve"> </w:t>
      </w:r>
      <w:r>
        <w:t>the</w:t>
      </w:r>
      <w:r>
        <w:rPr>
          <w:spacing w:val="7"/>
        </w:rPr>
        <w:t xml:space="preserve"> </w:t>
      </w:r>
      <w:r>
        <w:t>rural</w:t>
      </w:r>
      <w:r>
        <w:rPr>
          <w:spacing w:val="2"/>
        </w:rPr>
        <w:t xml:space="preserve"> </w:t>
      </w:r>
      <w:r>
        <w:t>and</w:t>
      </w:r>
      <w:r>
        <w:rPr>
          <w:spacing w:val="5"/>
        </w:rPr>
        <w:t xml:space="preserve"> </w:t>
      </w:r>
      <w:r>
        <w:t>less</w:t>
      </w:r>
      <w:r>
        <w:rPr>
          <w:spacing w:val="14"/>
        </w:rPr>
        <w:t xml:space="preserve"> </w:t>
      </w:r>
      <w:r>
        <w:t>developed</w:t>
      </w:r>
      <w:r>
        <w:rPr>
          <w:spacing w:val="5"/>
        </w:rPr>
        <w:t xml:space="preserve"> </w:t>
      </w:r>
      <w:r>
        <w:t>regions</w:t>
      </w:r>
      <w:r>
        <w:rPr>
          <w:spacing w:val="14"/>
        </w:rPr>
        <w:t xml:space="preserve"> </w:t>
      </w:r>
      <w:r>
        <w:t>of</w:t>
      </w:r>
      <w:r>
        <w:rPr>
          <w:spacing w:val="12"/>
        </w:rPr>
        <w:t xml:space="preserve"> </w:t>
      </w:r>
      <w:r>
        <w:t>the</w:t>
      </w:r>
      <w:r>
        <w:rPr>
          <w:spacing w:val="7"/>
        </w:rPr>
        <w:t xml:space="preserve"> </w:t>
      </w:r>
      <w:r>
        <w:rPr>
          <w:spacing w:val="-2"/>
        </w:rPr>
        <w:t>economy.</w:t>
      </w:r>
    </w:p>
    <w:p w:rsidR="002B0F1A" w:rsidRDefault="00AA42EA">
      <w:pPr>
        <w:pStyle w:val="ListParagraph"/>
        <w:numPr>
          <w:ilvl w:val="0"/>
          <w:numId w:val="128"/>
        </w:numPr>
        <w:tabs>
          <w:tab w:val="left" w:pos="1794"/>
        </w:tabs>
        <w:spacing w:line="255" w:lineRule="exact"/>
        <w:ind w:left="1794" w:hanging="340"/>
      </w:pPr>
      <w:r>
        <w:t>To</w:t>
      </w:r>
      <w:r>
        <w:rPr>
          <w:spacing w:val="7"/>
        </w:rPr>
        <w:t xml:space="preserve"> </w:t>
      </w:r>
      <w:r>
        <w:t>reduce</w:t>
      </w:r>
      <w:r>
        <w:rPr>
          <w:spacing w:val="10"/>
        </w:rPr>
        <w:t xml:space="preserve"> </w:t>
      </w:r>
      <w:r>
        <w:t>regional</w:t>
      </w:r>
      <w:r>
        <w:rPr>
          <w:spacing w:val="14"/>
        </w:rPr>
        <w:t xml:space="preserve"> </w:t>
      </w:r>
      <w:r>
        <w:rPr>
          <w:spacing w:val="-2"/>
        </w:rPr>
        <w:t>imbalances.</w:t>
      </w:r>
    </w:p>
    <w:p w:rsidR="002B0F1A" w:rsidRDefault="00AA42EA">
      <w:pPr>
        <w:pStyle w:val="ListParagraph"/>
        <w:numPr>
          <w:ilvl w:val="0"/>
          <w:numId w:val="128"/>
        </w:numPr>
        <w:tabs>
          <w:tab w:val="left" w:pos="1794"/>
        </w:tabs>
        <w:spacing w:before="5" w:line="259" w:lineRule="exact"/>
        <w:ind w:left="1794" w:hanging="340"/>
      </w:pPr>
      <w:r>
        <w:t>To</w:t>
      </w:r>
      <w:r>
        <w:rPr>
          <w:spacing w:val="1"/>
        </w:rPr>
        <w:t xml:space="preserve"> </w:t>
      </w:r>
      <w:r>
        <w:t>ensure</w:t>
      </w:r>
      <w:r>
        <w:rPr>
          <w:spacing w:val="7"/>
        </w:rPr>
        <w:t xml:space="preserve"> </w:t>
      </w:r>
      <w:r>
        <w:t>optimum</w:t>
      </w:r>
      <w:r>
        <w:rPr>
          <w:spacing w:val="6"/>
        </w:rPr>
        <w:t xml:space="preserve"> </w:t>
      </w:r>
      <w:r>
        <w:t>utilisation</w:t>
      </w:r>
      <w:r>
        <w:rPr>
          <w:spacing w:val="10"/>
        </w:rPr>
        <w:t xml:space="preserve"> </w:t>
      </w:r>
      <w:r>
        <w:t>of</w:t>
      </w:r>
      <w:r>
        <w:rPr>
          <w:spacing w:val="11"/>
        </w:rPr>
        <w:t xml:space="preserve"> </w:t>
      </w:r>
      <w:r>
        <w:t>unexploited</w:t>
      </w:r>
      <w:r>
        <w:rPr>
          <w:spacing w:val="10"/>
        </w:rPr>
        <w:t xml:space="preserve"> </w:t>
      </w:r>
      <w:r>
        <w:t>resources</w:t>
      </w:r>
      <w:r>
        <w:rPr>
          <w:spacing w:val="14"/>
        </w:rPr>
        <w:t xml:space="preserve"> </w:t>
      </w:r>
      <w:r>
        <w:t>of</w:t>
      </w:r>
      <w:r>
        <w:rPr>
          <w:spacing w:val="12"/>
        </w:rPr>
        <w:t xml:space="preserve"> </w:t>
      </w:r>
      <w:r>
        <w:t>the</w:t>
      </w:r>
      <w:r>
        <w:rPr>
          <w:spacing w:val="7"/>
        </w:rPr>
        <w:t xml:space="preserve"> </w:t>
      </w:r>
      <w:r>
        <w:rPr>
          <w:spacing w:val="-2"/>
        </w:rPr>
        <w:t>country.</w:t>
      </w:r>
    </w:p>
    <w:p w:rsidR="002B0F1A" w:rsidRDefault="00AA42EA">
      <w:pPr>
        <w:pStyle w:val="ListParagraph"/>
        <w:numPr>
          <w:ilvl w:val="0"/>
          <w:numId w:val="128"/>
        </w:numPr>
        <w:tabs>
          <w:tab w:val="left" w:pos="1794"/>
        </w:tabs>
        <w:spacing w:line="259" w:lineRule="exact"/>
        <w:ind w:left="1794" w:hanging="340"/>
      </w:pPr>
      <w:r>
        <w:t>To</w:t>
      </w:r>
      <w:r>
        <w:rPr>
          <w:spacing w:val="4"/>
        </w:rPr>
        <w:t xml:space="preserve"> </w:t>
      </w:r>
      <w:r>
        <w:t>improve</w:t>
      </w:r>
      <w:r>
        <w:rPr>
          <w:spacing w:val="8"/>
        </w:rPr>
        <w:t xml:space="preserve"> </w:t>
      </w:r>
      <w:r>
        <w:t>the</w:t>
      </w:r>
      <w:r>
        <w:rPr>
          <w:spacing w:val="3"/>
        </w:rPr>
        <w:t xml:space="preserve"> </w:t>
      </w:r>
      <w:r>
        <w:t>standard</w:t>
      </w:r>
      <w:r>
        <w:rPr>
          <w:spacing w:val="5"/>
        </w:rPr>
        <w:t xml:space="preserve"> </w:t>
      </w:r>
      <w:r>
        <w:t>of</w:t>
      </w:r>
      <w:r>
        <w:rPr>
          <w:spacing w:val="13"/>
        </w:rPr>
        <w:t xml:space="preserve"> </w:t>
      </w:r>
      <w:r>
        <w:t>living</w:t>
      </w:r>
      <w:r>
        <w:rPr>
          <w:spacing w:val="4"/>
        </w:rPr>
        <w:t xml:space="preserve"> </w:t>
      </w:r>
      <w:r>
        <w:t>of</w:t>
      </w:r>
      <w:r>
        <w:rPr>
          <w:spacing w:val="13"/>
        </w:rPr>
        <w:t xml:space="preserve"> </w:t>
      </w:r>
      <w:r>
        <w:rPr>
          <w:spacing w:val="-2"/>
        </w:rPr>
        <w:t>people.</w:t>
      </w:r>
    </w:p>
    <w:p w:rsidR="002B0F1A" w:rsidRDefault="00AA42EA">
      <w:pPr>
        <w:pStyle w:val="ListParagraph"/>
        <w:numPr>
          <w:ilvl w:val="0"/>
          <w:numId w:val="128"/>
        </w:numPr>
        <w:tabs>
          <w:tab w:val="left" w:pos="1794"/>
        </w:tabs>
        <w:spacing w:line="259" w:lineRule="exact"/>
        <w:ind w:left="1794" w:hanging="340"/>
      </w:pPr>
      <w:r>
        <w:t>To</w:t>
      </w:r>
      <w:r>
        <w:rPr>
          <w:spacing w:val="4"/>
        </w:rPr>
        <w:t xml:space="preserve"> </w:t>
      </w:r>
      <w:r>
        <w:t>ensure</w:t>
      </w:r>
      <w:r>
        <w:rPr>
          <w:spacing w:val="8"/>
        </w:rPr>
        <w:t xml:space="preserve"> </w:t>
      </w:r>
      <w:r>
        <w:t>equal</w:t>
      </w:r>
      <w:r>
        <w:rPr>
          <w:spacing w:val="6"/>
        </w:rPr>
        <w:t xml:space="preserve"> </w:t>
      </w:r>
      <w:r>
        <w:t>distribution</w:t>
      </w:r>
      <w:r>
        <w:rPr>
          <w:spacing w:val="10"/>
        </w:rPr>
        <w:t xml:space="preserve"> </w:t>
      </w:r>
      <w:r>
        <w:t>of</w:t>
      </w:r>
      <w:r>
        <w:rPr>
          <w:spacing w:val="13"/>
        </w:rPr>
        <w:t xml:space="preserve"> </w:t>
      </w:r>
      <w:r>
        <w:t>income</w:t>
      </w:r>
      <w:r>
        <w:rPr>
          <w:spacing w:val="7"/>
        </w:rPr>
        <w:t xml:space="preserve"> </w:t>
      </w:r>
      <w:r>
        <w:t>and</w:t>
      </w:r>
      <w:r>
        <w:rPr>
          <w:spacing w:val="10"/>
        </w:rPr>
        <w:t xml:space="preserve"> </w:t>
      </w:r>
      <w:r>
        <w:rPr>
          <w:spacing w:val="-2"/>
        </w:rPr>
        <w:t>wealth.</w:t>
      </w:r>
    </w:p>
    <w:p w:rsidR="002B0F1A" w:rsidRDefault="00AA42EA">
      <w:pPr>
        <w:pStyle w:val="ListParagraph"/>
        <w:numPr>
          <w:ilvl w:val="0"/>
          <w:numId w:val="128"/>
        </w:numPr>
        <w:tabs>
          <w:tab w:val="left" w:pos="1794"/>
        </w:tabs>
        <w:spacing w:line="259" w:lineRule="exact"/>
        <w:ind w:left="1794" w:hanging="340"/>
      </w:pPr>
      <w:r>
        <w:t>To</w:t>
      </w:r>
      <w:r>
        <w:rPr>
          <w:spacing w:val="7"/>
        </w:rPr>
        <w:t xml:space="preserve"> </w:t>
      </w:r>
      <w:r>
        <w:t>solve</w:t>
      </w:r>
      <w:r>
        <w:rPr>
          <w:spacing w:val="10"/>
        </w:rPr>
        <w:t xml:space="preserve"> </w:t>
      </w:r>
      <w:r>
        <w:t>the</w:t>
      </w:r>
      <w:r>
        <w:rPr>
          <w:spacing w:val="5"/>
        </w:rPr>
        <w:t xml:space="preserve"> </w:t>
      </w:r>
      <w:r>
        <w:t>unemployment</w:t>
      </w:r>
      <w:r>
        <w:rPr>
          <w:spacing w:val="15"/>
        </w:rPr>
        <w:t xml:space="preserve"> </w:t>
      </w:r>
      <w:r>
        <w:rPr>
          <w:spacing w:val="-2"/>
        </w:rPr>
        <w:t>problem.</w:t>
      </w:r>
    </w:p>
    <w:p w:rsidR="002B0F1A" w:rsidRDefault="00AA42EA">
      <w:pPr>
        <w:pStyle w:val="ListParagraph"/>
        <w:numPr>
          <w:ilvl w:val="0"/>
          <w:numId w:val="128"/>
        </w:numPr>
        <w:tabs>
          <w:tab w:val="left" w:pos="1794"/>
        </w:tabs>
        <w:spacing w:line="254" w:lineRule="exact"/>
        <w:ind w:left="1794" w:hanging="340"/>
      </w:pPr>
      <w:r>
        <w:t>To</w:t>
      </w:r>
      <w:r>
        <w:rPr>
          <w:spacing w:val="2"/>
        </w:rPr>
        <w:t xml:space="preserve"> </w:t>
      </w:r>
      <w:r>
        <w:t>attain</w:t>
      </w:r>
      <w:r>
        <w:rPr>
          <w:spacing w:val="7"/>
        </w:rPr>
        <w:t xml:space="preserve"> </w:t>
      </w:r>
      <w:r>
        <w:t>self-</w:t>
      </w:r>
      <w:r>
        <w:rPr>
          <w:spacing w:val="-2"/>
        </w:rPr>
        <w:t>reliance.</w:t>
      </w:r>
    </w:p>
    <w:p w:rsidR="002B0F1A" w:rsidRDefault="00AA42EA">
      <w:pPr>
        <w:pStyle w:val="ListParagraph"/>
        <w:numPr>
          <w:ilvl w:val="0"/>
          <w:numId w:val="128"/>
        </w:numPr>
        <w:tabs>
          <w:tab w:val="left" w:pos="1794"/>
          <w:tab w:val="left" w:pos="1796"/>
        </w:tabs>
        <w:spacing w:line="235" w:lineRule="auto"/>
        <w:ind w:right="2709"/>
      </w:pPr>
      <w:r>
        <w:t xml:space="preserve">To adopt the latest technology aimed at producing better quality products at lower </w:t>
      </w:r>
      <w:r>
        <w:rPr>
          <w:spacing w:val="-2"/>
        </w:rPr>
        <w:t>costs.</w:t>
      </w:r>
    </w:p>
    <w:p w:rsidR="002B0F1A" w:rsidRDefault="00AA42EA">
      <w:pPr>
        <w:pStyle w:val="Heading3"/>
        <w:spacing w:line="265" w:lineRule="exact"/>
        <w:ind w:left="1454"/>
      </w:pPr>
      <w:r>
        <w:rPr>
          <w:color w:val="FF0000"/>
        </w:rPr>
        <w:t>ANCILLARY</w:t>
      </w:r>
      <w:r>
        <w:rPr>
          <w:color w:val="FF0000"/>
          <w:spacing w:val="7"/>
        </w:rPr>
        <w:t xml:space="preserve"> </w:t>
      </w:r>
      <w:r>
        <w:rPr>
          <w:color w:val="FF0000"/>
          <w:spacing w:val="-2"/>
        </w:rPr>
        <w:t>UNIT:-</w:t>
      </w:r>
    </w:p>
    <w:p w:rsidR="002B0F1A" w:rsidRDefault="00AA42EA">
      <w:pPr>
        <w:pStyle w:val="BodyText"/>
        <w:spacing w:before="188" w:line="244" w:lineRule="auto"/>
        <w:ind w:left="1512" w:right="1878"/>
        <w:jc w:val="both"/>
      </w:pPr>
      <w:r>
        <w:t>Ancillary units are small Firms that manufacture and</w:t>
      </w:r>
      <w:r>
        <w:rPr>
          <w:spacing w:val="40"/>
        </w:rPr>
        <w:t xml:space="preserve"> </w:t>
      </w:r>
      <w:r>
        <w:t>supply</w:t>
      </w:r>
      <w:r>
        <w:rPr>
          <w:spacing w:val="40"/>
        </w:rPr>
        <w:t xml:space="preserve"> </w:t>
      </w:r>
      <w:r>
        <w:t>intermediate</w:t>
      </w:r>
      <w:r>
        <w:rPr>
          <w:spacing w:val="40"/>
        </w:rPr>
        <w:t xml:space="preserve"> </w:t>
      </w:r>
      <w:r>
        <w:t>goods</w:t>
      </w:r>
      <w:r>
        <w:rPr>
          <w:spacing w:val="40"/>
        </w:rPr>
        <w:t xml:space="preserve"> </w:t>
      </w:r>
      <w:r>
        <w:t>to</w:t>
      </w:r>
      <w:r>
        <w:rPr>
          <w:spacing w:val="40"/>
        </w:rPr>
        <w:t xml:space="preserve"> </w:t>
      </w:r>
      <w:r>
        <w:t>large</w:t>
      </w:r>
      <w:r>
        <w:rPr>
          <w:spacing w:val="40"/>
        </w:rPr>
        <w:t xml:space="preserve"> </w:t>
      </w:r>
      <w:r>
        <w:t>Firms or master units. An ancillary unit is the unit which supplies not less than 50% of its production to the parent</w:t>
      </w:r>
      <w:r>
        <w:rPr>
          <w:spacing w:val="40"/>
        </w:rPr>
        <w:t xml:space="preserve"> </w:t>
      </w:r>
      <w:r>
        <w:t>unit</w:t>
      </w:r>
      <w:r>
        <w:rPr>
          <w:rFonts w:ascii="Arial MT"/>
          <w:sz w:val="25"/>
        </w:rPr>
        <w:t xml:space="preserve">. </w:t>
      </w:r>
      <w:r>
        <w:t>An ancillary unit</w:t>
      </w:r>
      <w:r>
        <w:rPr>
          <w:spacing w:val="40"/>
        </w:rPr>
        <w:t xml:space="preserve"> </w:t>
      </w:r>
      <w:r>
        <w:t>is</w:t>
      </w:r>
      <w:r>
        <w:rPr>
          <w:spacing w:val="40"/>
        </w:rPr>
        <w:t xml:space="preserve"> </w:t>
      </w:r>
      <w:r>
        <w:t>defined</w:t>
      </w:r>
      <w:r>
        <w:rPr>
          <w:spacing w:val="40"/>
        </w:rPr>
        <w:t xml:space="preserve"> </w:t>
      </w:r>
      <w:r>
        <w:t>as</w:t>
      </w:r>
      <w:r>
        <w:rPr>
          <w:spacing w:val="40"/>
        </w:rPr>
        <w:t xml:space="preserve"> </w:t>
      </w:r>
      <w:r>
        <w:t>an</w:t>
      </w:r>
      <w:r>
        <w:rPr>
          <w:spacing w:val="40"/>
        </w:rPr>
        <w:t xml:space="preserve"> </w:t>
      </w:r>
      <w:r>
        <w:t>Industrial</w:t>
      </w:r>
      <w:r>
        <w:rPr>
          <w:spacing w:val="40"/>
        </w:rPr>
        <w:t xml:space="preserve"> </w:t>
      </w:r>
      <w:r>
        <w:t>undertakings having investment in fixed assets, in plant &amp; machinery whether held on ownership or on hire purchase not exceeding Rs. 1 crore &amp; engaged in ;</w:t>
      </w:r>
    </w:p>
    <w:p w:rsidR="002B0F1A" w:rsidRDefault="002B0F1A">
      <w:pPr>
        <w:pStyle w:val="BodyText"/>
        <w:spacing w:line="244" w:lineRule="auto"/>
        <w:jc w:val="both"/>
        <w:sectPr w:rsidR="002B0F1A">
          <w:pgSz w:w="12240" w:h="15840"/>
          <w:pgMar w:top="1480" w:right="0" w:bottom="1120" w:left="360" w:header="0" w:footer="921" w:gutter="0"/>
          <w:cols w:space="720"/>
        </w:sectPr>
      </w:pPr>
    </w:p>
    <w:p w:rsidR="002B0F1A" w:rsidRDefault="00AA42EA">
      <w:pPr>
        <w:pStyle w:val="ListParagraph"/>
        <w:numPr>
          <w:ilvl w:val="3"/>
          <w:numId w:val="131"/>
        </w:numPr>
        <w:tabs>
          <w:tab w:val="left" w:pos="1511"/>
        </w:tabs>
        <w:spacing w:before="80"/>
        <w:ind w:left="1511" w:hanging="340"/>
        <w:jc w:val="both"/>
      </w:pPr>
      <w:r>
        <w:rPr>
          <w:noProof/>
        </w:rPr>
        <w:lastRenderedPageBreak/>
        <mc:AlternateContent>
          <mc:Choice Requires="wpg">
            <w:drawing>
              <wp:anchor distT="0" distB="0" distL="0" distR="0" simplePos="0" relativeHeight="48282214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42" name="Group 1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43" name="Image 1243"/>
                          <pic:cNvPicPr/>
                        </pic:nvPicPr>
                        <pic:blipFill>
                          <a:blip r:embed="rId52" cstate="print"/>
                          <a:stretch>
                            <a:fillRect/>
                          </a:stretch>
                        </pic:blipFill>
                        <pic:spPr>
                          <a:xfrm>
                            <a:off x="310515" y="0"/>
                            <a:ext cx="6482080" cy="53340"/>
                          </a:xfrm>
                          <a:prstGeom prst="rect">
                            <a:avLst/>
                          </a:prstGeom>
                        </pic:spPr>
                      </pic:pic>
                      <wps:wsp>
                        <wps:cNvPr id="1244" name="Graphic 124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45" name="Image 1245"/>
                          <pic:cNvPicPr/>
                        </pic:nvPicPr>
                        <pic:blipFill>
                          <a:blip r:embed="rId53" cstate="print"/>
                          <a:stretch>
                            <a:fillRect/>
                          </a:stretch>
                        </pic:blipFill>
                        <pic:spPr>
                          <a:xfrm>
                            <a:off x="363854" y="9424034"/>
                            <a:ext cx="6428740" cy="53339"/>
                          </a:xfrm>
                          <a:prstGeom prst="rect">
                            <a:avLst/>
                          </a:prstGeom>
                        </pic:spPr>
                      </pic:pic>
                      <wps:wsp>
                        <wps:cNvPr id="1246" name="Graphic 124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47" name="Graphic 124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48" name="Graphic 124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49" name="Graphic 124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50" name="Graphic 125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51" name="Graphic 125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DA85E48" id="Group 1242" o:spid="_x0000_s1026" style="position:absolute;margin-left:24pt;margin-top:22.55pt;width:564.25pt;height:746.35pt;z-index:-2049433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">
                <v:shape id="Image 124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">
                  <v:imagedata r:id="rId54" o:title=""/>
                </v:shape>
                <v:shape id="Graphic 124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4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">
                  <v:imagedata r:id="rId55" o:title=""/>
                </v:shape>
                <v:shape id="Graphic 124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" path="m51435,l43815,r,43814l,43814r,9525l51435,53339,51435,xem34925,l,,,36194r34925,l34925,xe" fillcolor="black" stroked="f">
                  <v:path arrowok="t"/>
                </v:shape>
                <v:shape id="Graphic 124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" path="m54864,45720r-9144,l45720,54864r9144,l54864,45720xem7110730,l54864,,36576,,,,,36576,,54864r36576,l36576,36576r18288,l7110730,36576r,-36576xe" fillcolor="red" stroked="f">
                  <v:path arrowok="t"/>
                </v:shape>
                <v:shape id="Graphic 124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" path="m7055866,l,,,9144r7055866,l7055866,xe" stroked="f">
                  <v:path arrowok="t"/>
                </v:shape>
                <v:shape id="Graphic 124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5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" path="m7055866,l,,,9143r7055866,l7055866,xe" stroked="f">
                  <v:path arrowok="t"/>
                </v:shape>
                <v:shape id="Graphic 125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manufacturer</w:t>
      </w:r>
      <w:r>
        <w:rPr>
          <w:spacing w:val="7"/>
        </w:rPr>
        <w:t xml:space="preserve"> </w:t>
      </w:r>
      <w:r>
        <w:t>of</w:t>
      </w:r>
      <w:r>
        <w:rPr>
          <w:spacing w:val="11"/>
        </w:rPr>
        <w:t xml:space="preserve"> </w:t>
      </w:r>
      <w:r>
        <w:t>parts</w:t>
      </w:r>
      <w:r>
        <w:rPr>
          <w:spacing w:val="8"/>
        </w:rPr>
        <w:t xml:space="preserve"> </w:t>
      </w:r>
      <w:r>
        <w:t>&amp;</w:t>
      </w:r>
      <w:r>
        <w:rPr>
          <w:spacing w:val="5"/>
        </w:rPr>
        <w:t xml:space="preserve"> </w:t>
      </w:r>
      <w:r>
        <w:t>components,</w:t>
      </w:r>
      <w:r>
        <w:rPr>
          <w:spacing w:val="16"/>
        </w:rPr>
        <w:t xml:space="preserve"> </w:t>
      </w:r>
      <w:r>
        <w:t>sub-assemblies,</w:t>
      </w:r>
      <w:r>
        <w:rPr>
          <w:spacing w:val="11"/>
        </w:rPr>
        <w:t xml:space="preserve"> </w:t>
      </w:r>
      <w:r>
        <w:t>tooling</w:t>
      </w:r>
      <w:r>
        <w:rPr>
          <w:spacing w:val="8"/>
        </w:rPr>
        <w:t xml:space="preserve"> </w:t>
      </w:r>
      <w:r>
        <w:t>or</w:t>
      </w:r>
      <w:r>
        <w:rPr>
          <w:spacing w:val="11"/>
        </w:rPr>
        <w:t xml:space="preserve"> </w:t>
      </w:r>
      <w:r>
        <w:t>intermediates</w:t>
      </w:r>
      <w:r>
        <w:rPr>
          <w:spacing w:val="11"/>
        </w:rPr>
        <w:t xml:space="preserve"> </w:t>
      </w:r>
      <w:r>
        <w:rPr>
          <w:spacing w:val="-10"/>
        </w:rPr>
        <w:t>&amp;</w:t>
      </w:r>
    </w:p>
    <w:p w:rsidR="002B0F1A" w:rsidRDefault="00AA42EA">
      <w:pPr>
        <w:pStyle w:val="ListParagraph"/>
        <w:numPr>
          <w:ilvl w:val="3"/>
          <w:numId w:val="131"/>
        </w:numPr>
        <w:tabs>
          <w:tab w:val="left" w:pos="1512"/>
        </w:tabs>
        <w:spacing w:before="11" w:line="244" w:lineRule="auto"/>
        <w:ind w:right="1900"/>
        <w:jc w:val="both"/>
      </w:pPr>
      <w:r>
        <w:t>Rendering of service or proposing to supply or render not less than 50 % of his production or service to one or more other industrial undertaking for production.</w:t>
      </w:r>
    </w:p>
    <w:p w:rsidR="002B0F1A" w:rsidRDefault="00AA42EA">
      <w:pPr>
        <w:pStyle w:val="BodyText"/>
        <w:spacing w:line="247" w:lineRule="auto"/>
        <w:ind w:left="1512" w:right="1881"/>
        <w:jc w:val="both"/>
      </w:pPr>
      <w:r>
        <w:t>Major difference between SSI &amp; ancillary is that unit setup which can be recognised as a full fledge large company can be a part of ancillary but</w:t>
      </w:r>
      <w:r>
        <w:rPr>
          <w:spacing w:val="40"/>
        </w:rPr>
        <w:t xml:space="preserve"> </w:t>
      </w:r>
      <w:r>
        <w:t>under SSI such unit</w:t>
      </w:r>
      <w:r>
        <w:rPr>
          <w:spacing w:val="40"/>
        </w:rPr>
        <w:t xml:space="preserve"> </w:t>
      </w:r>
      <w:r>
        <w:t>can get transformed into</w:t>
      </w:r>
      <w:r>
        <w:rPr>
          <w:spacing w:val="40"/>
        </w:rPr>
        <w:t xml:space="preserve"> </w:t>
      </w:r>
      <w:r>
        <w:t>medium</w:t>
      </w:r>
      <w:r>
        <w:rPr>
          <w:spacing w:val="40"/>
        </w:rPr>
        <w:t xml:space="preserve"> </w:t>
      </w:r>
      <w:r>
        <w:t>or</w:t>
      </w:r>
      <w:r>
        <w:rPr>
          <w:spacing w:val="40"/>
        </w:rPr>
        <w:t xml:space="preserve"> </w:t>
      </w:r>
      <w:r>
        <w:t>large scale sectors.</w:t>
      </w:r>
      <w:r>
        <w:rPr>
          <w:spacing w:val="40"/>
        </w:rPr>
        <w:t xml:space="preserve"> </w:t>
      </w:r>
      <w:r>
        <w:t>Parent</w:t>
      </w:r>
      <w:r>
        <w:rPr>
          <w:spacing w:val="40"/>
        </w:rPr>
        <w:t xml:space="preserve"> </w:t>
      </w:r>
      <w:r>
        <w:t>unit</w:t>
      </w:r>
      <w:r>
        <w:rPr>
          <w:spacing w:val="40"/>
        </w:rPr>
        <w:t xml:space="preserve"> </w:t>
      </w:r>
      <w:r>
        <w:t>assists</w:t>
      </w:r>
      <w:r>
        <w:rPr>
          <w:spacing w:val="40"/>
        </w:rPr>
        <w:t xml:space="preserve"> </w:t>
      </w:r>
      <w:r>
        <w:t>the</w:t>
      </w:r>
      <w:r>
        <w:rPr>
          <w:spacing w:val="40"/>
        </w:rPr>
        <w:t xml:space="preserve"> </w:t>
      </w:r>
      <w:r>
        <w:t>ancillary</w:t>
      </w:r>
      <w:r>
        <w:rPr>
          <w:spacing w:val="40"/>
        </w:rPr>
        <w:t xml:space="preserve"> </w:t>
      </w:r>
      <w:r>
        <w:t>unit</w:t>
      </w:r>
      <w:r>
        <w:rPr>
          <w:spacing w:val="40"/>
        </w:rPr>
        <w:t xml:space="preserve"> </w:t>
      </w:r>
      <w:r>
        <w:t>by</w:t>
      </w:r>
      <w:r>
        <w:rPr>
          <w:spacing w:val="40"/>
        </w:rPr>
        <w:t xml:space="preserve"> </w:t>
      </w:r>
      <w:r>
        <w:t>providing technical and financial help.</w:t>
      </w:r>
    </w:p>
    <w:p w:rsidR="002B0F1A" w:rsidRDefault="00AA42EA">
      <w:pPr>
        <w:pStyle w:val="BodyText"/>
        <w:spacing w:before="127"/>
        <w:ind w:left="1512"/>
        <w:jc w:val="both"/>
      </w:pPr>
      <w:r>
        <w:rPr>
          <w:spacing w:val="-6"/>
        </w:rPr>
        <w:t>Characteristics of Ancillary</w:t>
      </w:r>
      <w:r>
        <w:rPr>
          <w:spacing w:val="-16"/>
        </w:rPr>
        <w:t xml:space="preserve"> </w:t>
      </w:r>
      <w:r>
        <w:rPr>
          <w:spacing w:val="-6"/>
        </w:rPr>
        <w:t>industries</w:t>
      </w:r>
      <w:r>
        <w:rPr>
          <w:spacing w:val="-9"/>
        </w:rPr>
        <w:t xml:space="preserve"> </w:t>
      </w:r>
      <w:r>
        <w:rPr>
          <w:spacing w:val="-6"/>
        </w:rPr>
        <w:t>are:</w:t>
      </w:r>
    </w:p>
    <w:p w:rsidR="002B0F1A" w:rsidRDefault="00AA42EA">
      <w:pPr>
        <w:pStyle w:val="ListParagraph"/>
        <w:numPr>
          <w:ilvl w:val="4"/>
          <w:numId w:val="131"/>
        </w:numPr>
        <w:tabs>
          <w:tab w:val="left" w:pos="1512"/>
        </w:tabs>
        <w:spacing w:before="11" w:line="235" w:lineRule="auto"/>
        <w:ind w:right="1903"/>
      </w:pPr>
      <w:r>
        <w:t>It is engaged in</w:t>
      </w:r>
      <w:r>
        <w:rPr>
          <w:spacing w:val="-1"/>
        </w:rPr>
        <w:t xml:space="preserve"> </w:t>
      </w:r>
      <w:r>
        <w:t>the manufacture or production of parts, components, sub-assemblies, tooling</w:t>
      </w:r>
      <w:r>
        <w:rPr>
          <w:spacing w:val="-1"/>
        </w:rPr>
        <w:t xml:space="preserve"> </w:t>
      </w:r>
      <w:r>
        <w:t xml:space="preserve">or </w:t>
      </w:r>
      <w:r>
        <w:rPr>
          <w:spacing w:val="-2"/>
        </w:rPr>
        <w:t>intermediates.</w:t>
      </w:r>
    </w:p>
    <w:p w:rsidR="002B0F1A" w:rsidRDefault="00AA42EA">
      <w:pPr>
        <w:pStyle w:val="ListParagraph"/>
        <w:numPr>
          <w:ilvl w:val="4"/>
          <w:numId w:val="131"/>
        </w:numPr>
        <w:tabs>
          <w:tab w:val="left" w:pos="1512"/>
        </w:tabs>
        <w:spacing w:before="11" w:line="235" w:lineRule="auto"/>
        <w:ind w:right="1897"/>
      </w:pPr>
      <w:r>
        <w:t>It</w:t>
      </w:r>
      <w:r>
        <w:rPr>
          <w:spacing w:val="23"/>
        </w:rPr>
        <w:t xml:space="preserve"> </w:t>
      </w:r>
      <w:r>
        <w:t>proposes</w:t>
      </w:r>
      <w:r>
        <w:rPr>
          <w:spacing w:val="27"/>
        </w:rPr>
        <w:t xml:space="preserve"> </w:t>
      </w:r>
      <w:r>
        <w:t>to</w:t>
      </w:r>
      <w:r>
        <w:rPr>
          <w:spacing w:val="18"/>
        </w:rPr>
        <w:t xml:space="preserve"> </w:t>
      </w:r>
      <w:r>
        <w:t>supply</w:t>
      </w:r>
      <w:r>
        <w:rPr>
          <w:spacing w:val="17"/>
        </w:rPr>
        <w:t xml:space="preserve"> </w:t>
      </w:r>
      <w:r>
        <w:t>50</w:t>
      </w:r>
      <w:r>
        <w:rPr>
          <w:spacing w:val="22"/>
        </w:rPr>
        <w:t xml:space="preserve"> </w:t>
      </w:r>
      <w:r>
        <w:t>percent</w:t>
      </w:r>
      <w:r>
        <w:rPr>
          <w:spacing w:val="23"/>
        </w:rPr>
        <w:t xml:space="preserve"> </w:t>
      </w:r>
      <w:r>
        <w:t>of</w:t>
      </w:r>
      <w:r>
        <w:rPr>
          <w:spacing w:val="24"/>
        </w:rPr>
        <w:t xml:space="preserve"> </w:t>
      </w:r>
      <w:r>
        <w:t>its</w:t>
      </w:r>
      <w:r>
        <w:rPr>
          <w:spacing w:val="22"/>
        </w:rPr>
        <w:t xml:space="preserve"> </w:t>
      </w:r>
      <w:r>
        <w:t>production</w:t>
      </w:r>
      <w:r>
        <w:rPr>
          <w:spacing w:val="18"/>
        </w:rPr>
        <w:t xml:space="preserve"> </w:t>
      </w:r>
      <w:r>
        <w:t>or</w:t>
      </w:r>
      <w:r>
        <w:rPr>
          <w:spacing w:val="24"/>
        </w:rPr>
        <w:t xml:space="preserve"> </w:t>
      </w:r>
      <w:r>
        <w:t>services</w:t>
      </w:r>
      <w:r>
        <w:rPr>
          <w:spacing w:val="22"/>
        </w:rPr>
        <w:t xml:space="preserve"> </w:t>
      </w:r>
      <w:r>
        <w:t>to</w:t>
      </w:r>
      <w:r>
        <w:rPr>
          <w:spacing w:val="22"/>
        </w:rPr>
        <w:t xml:space="preserve"> </w:t>
      </w:r>
      <w:r>
        <w:t>one</w:t>
      </w:r>
      <w:r>
        <w:rPr>
          <w:spacing w:val="20"/>
        </w:rPr>
        <w:t xml:space="preserve"> </w:t>
      </w:r>
      <w:r>
        <w:t>or</w:t>
      </w:r>
      <w:r>
        <w:rPr>
          <w:spacing w:val="30"/>
        </w:rPr>
        <w:t xml:space="preserve"> </w:t>
      </w:r>
      <w:r>
        <w:t>more</w:t>
      </w:r>
      <w:r>
        <w:rPr>
          <w:spacing w:val="20"/>
        </w:rPr>
        <w:t xml:space="preserve"> </w:t>
      </w:r>
      <w:r>
        <w:t>other</w:t>
      </w:r>
      <w:r>
        <w:rPr>
          <w:spacing w:val="25"/>
        </w:rPr>
        <w:t xml:space="preserve"> </w:t>
      </w:r>
      <w:r>
        <w:t xml:space="preserve">industrial </w:t>
      </w:r>
      <w:r>
        <w:rPr>
          <w:spacing w:val="-2"/>
        </w:rPr>
        <w:t>undertakings.</w:t>
      </w:r>
    </w:p>
    <w:p w:rsidR="002B0F1A" w:rsidRDefault="00AA42EA">
      <w:pPr>
        <w:pStyle w:val="ListParagraph"/>
        <w:numPr>
          <w:ilvl w:val="4"/>
          <w:numId w:val="131"/>
        </w:numPr>
        <w:tabs>
          <w:tab w:val="left" w:pos="1511"/>
        </w:tabs>
        <w:spacing w:before="8"/>
        <w:ind w:left="1511" w:hanging="340"/>
      </w:pPr>
      <w:r>
        <w:rPr>
          <w:spacing w:val="-4"/>
        </w:rPr>
        <w:t>They</w:t>
      </w:r>
      <w:r>
        <w:rPr>
          <w:spacing w:val="-21"/>
        </w:rPr>
        <w:t xml:space="preserve"> </w:t>
      </w:r>
      <w:r>
        <w:rPr>
          <w:spacing w:val="-4"/>
        </w:rPr>
        <w:t>have</w:t>
      </w:r>
      <w:r>
        <w:rPr>
          <w:spacing w:val="-24"/>
        </w:rPr>
        <w:t xml:space="preserve"> </w:t>
      </w:r>
      <w:r>
        <w:rPr>
          <w:spacing w:val="-4"/>
        </w:rPr>
        <w:t>fixed</w:t>
      </w:r>
      <w:r>
        <w:rPr>
          <w:spacing w:val="-16"/>
        </w:rPr>
        <w:t xml:space="preserve"> </w:t>
      </w:r>
      <w:r>
        <w:rPr>
          <w:spacing w:val="-4"/>
        </w:rPr>
        <w:t>investment</w:t>
      </w:r>
      <w:r>
        <w:rPr>
          <w:spacing w:val="-11"/>
        </w:rPr>
        <w:t xml:space="preserve"> </w:t>
      </w:r>
      <w:r>
        <w:rPr>
          <w:spacing w:val="-4"/>
        </w:rPr>
        <w:t>in</w:t>
      </w:r>
      <w:r>
        <w:rPr>
          <w:spacing w:val="-22"/>
        </w:rPr>
        <w:t xml:space="preserve"> </w:t>
      </w:r>
      <w:r>
        <w:rPr>
          <w:spacing w:val="-4"/>
        </w:rPr>
        <w:t>plant</w:t>
      </w:r>
      <w:r>
        <w:rPr>
          <w:spacing w:val="-14"/>
        </w:rPr>
        <w:t xml:space="preserve"> </w:t>
      </w:r>
      <w:r>
        <w:rPr>
          <w:spacing w:val="-4"/>
        </w:rPr>
        <w:t>and</w:t>
      </w:r>
      <w:r>
        <w:rPr>
          <w:spacing w:val="-17"/>
        </w:rPr>
        <w:t xml:space="preserve"> </w:t>
      </w:r>
      <w:r>
        <w:rPr>
          <w:spacing w:val="-4"/>
        </w:rPr>
        <w:t>machinery</w:t>
      </w:r>
      <w:r>
        <w:rPr>
          <w:spacing w:val="-15"/>
        </w:rPr>
        <w:t xml:space="preserve"> </w:t>
      </w:r>
      <w:r>
        <w:rPr>
          <w:spacing w:val="-4"/>
        </w:rPr>
        <w:t>not</w:t>
      </w:r>
      <w:r>
        <w:rPr>
          <w:spacing w:val="-11"/>
        </w:rPr>
        <w:t xml:space="preserve"> </w:t>
      </w:r>
      <w:r>
        <w:rPr>
          <w:spacing w:val="-4"/>
        </w:rPr>
        <w:t>exceeding</w:t>
      </w:r>
      <w:r>
        <w:rPr>
          <w:spacing w:val="-20"/>
        </w:rPr>
        <w:t xml:space="preserve"> </w:t>
      </w:r>
      <w:r>
        <w:rPr>
          <w:spacing w:val="-4"/>
        </w:rPr>
        <w:t>Rs.</w:t>
      </w:r>
      <w:r>
        <w:rPr>
          <w:spacing w:val="-15"/>
        </w:rPr>
        <w:t xml:space="preserve"> </w:t>
      </w:r>
      <w:r>
        <w:rPr>
          <w:spacing w:val="-4"/>
        </w:rPr>
        <w:t>1</w:t>
      </w:r>
      <w:r>
        <w:rPr>
          <w:spacing w:val="-16"/>
        </w:rPr>
        <w:t xml:space="preserve"> </w:t>
      </w:r>
      <w:r>
        <w:rPr>
          <w:spacing w:val="-4"/>
        </w:rPr>
        <w:t>crore.</w:t>
      </w:r>
    </w:p>
    <w:p w:rsidR="002B0F1A" w:rsidRDefault="00AA42EA">
      <w:pPr>
        <w:pStyle w:val="Heading5"/>
        <w:spacing w:before="196" w:line="249" w:lineRule="exact"/>
        <w:ind w:left="1454"/>
        <w:jc w:val="both"/>
      </w:pPr>
      <w:bookmarkStart w:id="123" w:name="TINY_UNIT:-"/>
      <w:bookmarkEnd w:id="123"/>
      <w:r>
        <w:rPr>
          <w:color w:val="FF0000"/>
        </w:rPr>
        <w:t>TINY</w:t>
      </w:r>
      <w:r>
        <w:rPr>
          <w:color w:val="FF0000"/>
          <w:spacing w:val="17"/>
        </w:rPr>
        <w:t xml:space="preserve"> </w:t>
      </w:r>
      <w:r>
        <w:rPr>
          <w:color w:val="FF0000"/>
          <w:spacing w:val="-2"/>
        </w:rPr>
        <w:t>UNIT:-</w:t>
      </w:r>
    </w:p>
    <w:p w:rsidR="002B0F1A" w:rsidRDefault="00AA42EA">
      <w:pPr>
        <w:pStyle w:val="BodyText"/>
        <w:spacing w:line="247" w:lineRule="auto"/>
        <w:ind w:left="1454" w:right="2168"/>
        <w:jc w:val="both"/>
      </w:pPr>
      <w:r>
        <w:t>A tiny unit is defined as an industrial or business enterprise whose investment in plant and machinery is</w:t>
      </w:r>
      <w:r>
        <w:rPr>
          <w:spacing w:val="17"/>
        </w:rPr>
        <w:t xml:space="preserve"> </w:t>
      </w:r>
      <w:r>
        <w:t>not</w:t>
      </w:r>
      <w:r>
        <w:rPr>
          <w:spacing w:val="18"/>
        </w:rPr>
        <w:t xml:space="preserve"> </w:t>
      </w:r>
      <w:r>
        <w:t>more than Rs.</w:t>
      </w:r>
      <w:r>
        <w:rPr>
          <w:spacing w:val="20"/>
        </w:rPr>
        <w:t xml:space="preserve"> </w:t>
      </w:r>
      <w:r>
        <w:t>25 lakhs.</w:t>
      </w:r>
      <w:r>
        <w:rPr>
          <w:spacing w:val="19"/>
        </w:rPr>
        <w:t xml:space="preserve"> </w:t>
      </w:r>
      <w:r>
        <w:t>Government</w:t>
      </w:r>
      <w:r>
        <w:rPr>
          <w:spacing w:val="18"/>
        </w:rPr>
        <w:t xml:space="preserve"> </w:t>
      </w:r>
      <w:r>
        <w:t>of India</w:t>
      </w:r>
      <w:r>
        <w:rPr>
          <w:spacing w:val="20"/>
        </w:rPr>
        <w:t xml:space="preserve"> </w:t>
      </w:r>
      <w:r>
        <w:t>has taken a number of</w:t>
      </w:r>
      <w:r>
        <w:rPr>
          <w:spacing w:val="15"/>
        </w:rPr>
        <w:t xml:space="preserve"> </w:t>
      </w:r>
      <w:r>
        <w:t>steps to promote them. However, with the recent measures, small-scale and cottage industries facing both internal competition as well as external competition.</w:t>
      </w:r>
    </w:p>
    <w:p w:rsidR="002B0F1A" w:rsidRDefault="002B0F1A">
      <w:pPr>
        <w:pStyle w:val="BodyText"/>
        <w:spacing w:before="2"/>
      </w:pPr>
    </w:p>
    <w:p w:rsidR="002B0F1A" w:rsidRDefault="00AA42EA">
      <w:pPr>
        <w:pStyle w:val="BodyText"/>
        <w:spacing w:line="244" w:lineRule="auto"/>
        <w:ind w:left="1454" w:right="2166"/>
        <w:jc w:val="both"/>
      </w:pPr>
      <w:r>
        <w:t xml:space="preserve">There is no clear distinction between small-scale and cottage industries. However it is generally believed that cottage industry is one which is carried on wholly or primarily with the help of the members of the family. As against this, small-scale industry employs hired </w:t>
      </w:r>
      <w:r>
        <w:rPr>
          <w:spacing w:val="-2"/>
        </w:rPr>
        <w:t>labour.</w:t>
      </w:r>
    </w:p>
    <w:p w:rsidR="002B0F1A" w:rsidRDefault="00AA42EA">
      <w:pPr>
        <w:pStyle w:val="BodyText"/>
        <w:spacing w:line="244" w:lineRule="auto"/>
        <w:ind w:left="1454" w:right="2159"/>
        <w:jc w:val="both"/>
      </w:pPr>
      <w:r>
        <w:t>Moreover industries are generally associated with agriculture and provide subsidiary employment in rural areas. As against this, small scale units</w:t>
      </w:r>
      <w:r>
        <w:rPr>
          <w:spacing w:val="40"/>
        </w:rPr>
        <w:t xml:space="preserve"> </w:t>
      </w:r>
      <w:r>
        <w:t>are</w:t>
      </w:r>
      <w:r>
        <w:rPr>
          <w:spacing w:val="40"/>
        </w:rPr>
        <w:t xml:space="preserve"> </w:t>
      </w:r>
      <w:r>
        <w:t>mainly located in urban areas as separate establishments.</w:t>
      </w:r>
    </w:p>
    <w:p w:rsidR="002B0F1A" w:rsidRDefault="00AA42EA">
      <w:pPr>
        <w:spacing w:before="243" w:line="247" w:lineRule="auto"/>
        <w:ind w:left="1454" w:right="2171"/>
        <w:jc w:val="both"/>
        <w:rPr>
          <w:sz w:val="20"/>
        </w:rPr>
      </w:pPr>
      <w:r>
        <w:rPr>
          <w:sz w:val="20"/>
        </w:rPr>
        <w:t>Some</w:t>
      </w:r>
      <w:r>
        <w:rPr>
          <w:spacing w:val="40"/>
          <w:sz w:val="20"/>
        </w:rPr>
        <w:t xml:space="preserve"> </w:t>
      </w:r>
      <w:r>
        <w:rPr>
          <w:sz w:val="20"/>
        </w:rPr>
        <w:t>examples</w:t>
      </w:r>
      <w:r>
        <w:rPr>
          <w:spacing w:val="40"/>
          <w:sz w:val="20"/>
        </w:rPr>
        <w:t xml:space="preserve"> </w:t>
      </w:r>
      <w:r>
        <w:rPr>
          <w:sz w:val="20"/>
        </w:rPr>
        <w:t>of</w:t>
      </w:r>
      <w:r>
        <w:rPr>
          <w:spacing w:val="40"/>
          <w:sz w:val="20"/>
        </w:rPr>
        <w:t xml:space="preserve"> </w:t>
      </w:r>
      <w:r>
        <w:rPr>
          <w:sz w:val="20"/>
        </w:rPr>
        <w:t>small</w:t>
      </w:r>
      <w:r>
        <w:rPr>
          <w:spacing w:val="40"/>
          <w:sz w:val="20"/>
        </w:rPr>
        <w:t xml:space="preserve"> </w:t>
      </w:r>
      <w:r>
        <w:rPr>
          <w:sz w:val="20"/>
        </w:rPr>
        <w:t>scale</w:t>
      </w:r>
      <w:r>
        <w:rPr>
          <w:spacing w:val="40"/>
          <w:sz w:val="20"/>
        </w:rPr>
        <w:t xml:space="preserve"> </w:t>
      </w:r>
      <w:r>
        <w:rPr>
          <w:sz w:val="20"/>
        </w:rPr>
        <w:t>industries</w:t>
      </w:r>
      <w:r>
        <w:rPr>
          <w:spacing w:val="40"/>
          <w:sz w:val="20"/>
        </w:rPr>
        <w:t xml:space="preserve"> </w:t>
      </w:r>
      <w:r>
        <w:rPr>
          <w:sz w:val="20"/>
        </w:rPr>
        <w:t>are:</w:t>
      </w:r>
      <w:r>
        <w:rPr>
          <w:spacing w:val="40"/>
          <w:sz w:val="20"/>
        </w:rPr>
        <w:t xml:space="preserve"> </w:t>
      </w:r>
      <w:r>
        <w:rPr>
          <w:sz w:val="20"/>
        </w:rPr>
        <w:t>Agarbatti</w:t>
      </w:r>
      <w:r>
        <w:rPr>
          <w:spacing w:val="40"/>
          <w:sz w:val="20"/>
        </w:rPr>
        <w:t xml:space="preserve"> </w:t>
      </w:r>
      <w:r>
        <w:rPr>
          <w:sz w:val="20"/>
        </w:rPr>
        <w:t>making,</w:t>
      </w:r>
      <w:r>
        <w:rPr>
          <w:spacing w:val="40"/>
          <w:sz w:val="20"/>
        </w:rPr>
        <w:t xml:space="preserve"> </w:t>
      </w:r>
      <w:r>
        <w:rPr>
          <w:sz w:val="20"/>
        </w:rPr>
        <w:t>Chalk</w:t>
      </w:r>
      <w:r>
        <w:rPr>
          <w:spacing w:val="40"/>
          <w:sz w:val="20"/>
        </w:rPr>
        <w:t xml:space="preserve"> </w:t>
      </w:r>
      <w:r>
        <w:rPr>
          <w:sz w:val="20"/>
        </w:rPr>
        <w:t>making,</w:t>
      </w:r>
      <w:r>
        <w:rPr>
          <w:spacing w:val="40"/>
          <w:sz w:val="20"/>
        </w:rPr>
        <w:t xml:space="preserve"> </w:t>
      </w:r>
      <w:r>
        <w:rPr>
          <w:sz w:val="20"/>
        </w:rPr>
        <w:t>Biodiesel production,</w:t>
      </w:r>
      <w:r>
        <w:rPr>
          <w:spacing w:val="40"/>
          <w:sz w:val="20"/>
        </w:rPr>
        <w:t xml:space="preserve"> </w:t>
      </w:r>
      <w:r>
        <w:rPr>
          <w:sz w:val="20"/>
        </w:rPr>
        <w:t>Sugar</w:t>
      </w:r>
      <w:r>
        <w:rPr>
          <w:spacing w:val="40"/>
          <w:sz w:val="20"/>
        </w:rPr>
        <w:t xml:space="preserve"> </w:t>
      </w:r>
      <w:r>
        <w:rPr>
          <w:sz w:val="20"/>
        </w:rPr>
        <w:t>candy manufacturing,</w:t>
      </w:r>
      <w:r>
        <w:rPr>
          <w:spacing w:val="40"/>
          <w:sz w:val="20"/>
        </w:rPr>
        <w:t xml:space="preserve"> </w:t>
      </w:r>
      <w:r>
        <w:rPr>
          <w:sz w:val="20"/>
        </w:rPr>
        <w:t>Wood</w:t>
      </w:r>
      <w:r>
        <w:rPr>
          <w:spacing w:val="40"/>
          <w:sz w:val="20"/>
        </w:rPr>
        <w:t xml:space="preserve"> </w:t>
      </w:r>
      <w:r>
        <w:rPr>
          <w:sz w:val="20"/>
        </w:rPr>
        <w:t>making,</w:t>
      </w:r>
      <w:r>
        <w:rPr>
          <w:spacing w:val="40"/>
          <w:sz w:val="20"/>
        </w:rPr>
        <w:t xml:space="preserve"> </w:t>
      </w:r>
      <w:r>
        <w:rPr>
          <w:sz w:val="20"/>
        </w:rPr>
        <w:t>Rice</w:t>
      </w:r>
      <w:r>
        <w:rPr>
          <w:spacing w:val="40"/>
          <w:sz w:val="20"/>
        </w:rPr>
        <w:t xml:space="preserve"> </w:t>
      </w:r>
      <w:r>
        <w:rPr>
          <w:sz w:val="20"/>
        </w:rPr>
        <w:t>mill,</w:t>
      </w:r>
      <w:r>
        <w:rPr>
          <w:spacing w:val="40"/>
          <w:sz w:val="20"/>
        </w:rPr>
        <w:t xml:space="preserve"> </w:t>
      </w:r>
      <w:r>
        <w:rPr>
          <w:sz w:val="20"/>
        </w:rPr>
        <w:t>Potato chips</w:t>
      </w:r>
      <w:r>
        <w:rPr>
          <w:spacing w:val="40"/>
          <w:sz w:val="20"/>
        </w:rPr>
        <w:t xml:space="preserve"> </w:t>
      </w:r>
      <w:r>
        <w:rPr>
          <w:sz w:val="20"/>
        </w:rPr>
        <w:t>making,</w:t>
      </w:r>
      <w:r>
        <w:rPr>
          <w:spacing w:val="40"/>
          <w:sz w:val="20"/>
        </w:rPr>
        <w:t xml:space="preserve"> </w:t>
      </w:r>
      <w:r>
        <w:rPr>
          <w:sz w:val="20"/>
        </w:rPr>
        <w:t>Toys making,</w:t>
      </w:r>
      <w:r>
        <w:rPr>
          <w:spacing w:val="40"/>
          <w:sz w:val="20"/>
        </w:rPr>
        <w:t xml:space="preserve"> </w:t>
      </w:r>
      <w:r>
        <w:rPr>
          <w:sz w:val="20"/>
        </w:rPr>
        <w:t>Microbrewery,</w:t>
      </w:r>
      <w:r>
        <w:rPr>
          <w:spacing w:val="40"/>
          <w:sz w:val="20"/>
        </w:rPr>
        <w:t xml:space="preserve"> </w:t>
      </w:r>
      <w:r>
        <w:rPr>
          <w:sz w:val="20"/>
        </w:rPr>
        <w:t>Liquid</w:t>
      </w:r>
      <w:r>
        <w:rPr>
          <w:spacing w:val="40"/>
          <w:sz w:val="20"/>
        </w:rPr>
        <w:t xml:space="preserve"> </w:t>
      </w:r>
      <w:r>
        <w:rPr>
          <w:sz w:val="20"/>
        </w:rPr>
        <w:t>soap</w:t>
      </w:r>
      <w:r>
        <w:rPr>
          <w:spacing w:val="40"/>
          <w:sz w:val="20"/>
        </w:rPr>
        <w:t xml:space="preserve"> </w:t>
      </w:r>
      <w:r>
        <w:rPr>
          <w:sz w:val="20"/>
        </w:rPr>
        <w:t>making,</w:t>
      </w:r>
      <w:r>
        <w:rPr>
          <w:spacing w:val="40"/>
          <w:sz w:val="20"/>
        </w:rPr>
        <w:t xml:space="preserve"> </w:t>
      </w:r>
      <w:r>
        <w:rPr>
          <w:sz w:val="20"/>
        </w:rPr>
        <w:t>Honey</w:t>
      </w:r>
      <w:r>
        <w:rPr>
          <w:spacing w:val="40"/>
          <w:sz w:val="20"/>
        </w:rPr>
        <w:t xml:space="preserve"> </w:t>
      </w:r>
      <w:r>
        <w:rPr>
          <w:sz w:val="20"/>
        </w:rPr>
        <w:t>processing,</w:t>
      </w:r>
      <w:r>
        <w:rPr>
          <w:spacing w:val="40"/>
          <w:sz w:val="20"/>
        </w:rPr>
        <w:t xml:space="preserve"> </w:t>
      </w:r>
      <w:r>
        <w:rPr>
          <w:sz w:val="20"/>
        </w:rPr>
        <w:t>Slippers</w:t>
      </w:r>
      <w:r>
        <w:rPr>
          <w:spacing w:val="40"/>
          <w:sz w:val="20"/>
        </w:rPr>
        <w:t xml:space="preserve"> </w:t>
      </w:r>
      <w:r>
        <w:rPr>
          <w:sz w:val="20"/>
        </w:rPr>
        <w:t>making,</w:t>
      </w:r>
      <w:r>
        <w:rPr>
          <w:spacing w:val="40"/>
          <w:sz w:val="20"/>
        </w:rPr>
        <w:t xml:space="preserve"> </w:t>
      </w:r>
      <w:r>
        <w:rPr>
          <w:sz w:val="20"/>
        </w:rPr>
        <w:t>Detergent powder</w:t>
      </w:r>
      <w:r>
        <w:rPr>
          <w:spacing w:val="80"/>
          <w:sz w:val="20"/>
        </w:rPr>
        <w:t xml:space="preserve"> </w:t>
      </w:r>
      <w:r>
        <w:rPr>
          <w:sz w:val="20"/>
        </w:rPr>
        <w:t>making, Fruit juice production plant, Spices .</w:t>
      </w:r>
    </w:p>
    <w:p w:rsidR="002B0F1A" w:rsidRDefault="002B0F1A">
      <w:pPr>
        <w:pStyle w:val="BodyText"/>
        <w:spacing w:before="19"/>
        <w:rPr>
          <w:sz w:val="20"/>
        </w:rPr>
      </w:pPr>
    </w:p>
    <w:p w:rsidR="002B0F1A" w:rsidRDefault="00AA42EA">
      <w:pPr>
        <w:pStyle w:val="Heading5"/>
        <w:ind w:left="1454"/>
        <w:jc w:val="both"/>
      </w:pPr>
      <w:bookmarkStart w:id="124" w:name="SERVICE_SECTOR_UNIT:-"/>
      <w:bookmarkEnd w:id="124"/>
      <w:r>
        <w:rPr>
          <w:color w:val="FF0000"/>
        </w:rPr>
        <w:t>SERVICE</w:t>
      </w:r>
      <w:r>
        <w:rPr>
          <w:color w:val="FF0000"/>
          <w:spacing w:val="11"/>
        </w:rPr>
        <w:t xml:space="preserve"> </w:t>
      </w:r>
      <w:r>
        <w:rPr>
          <w:color w:val="FF0000"/>
        </w:rPr>
        <w:t>SECTOR</w:t>
      </w:r>
      <w:r>
        <w:rPr>
          <w:color w:val="FF0000"/>
          <w:spacing w:val="15"/>
        </w:rPr>
        <w:t xml:space="preserve"> </w:t>
      </w:r>
      <w:r>
        <w:rPr>
          <w:color w:val="FF0000"/>
          <w:spacing w:val="-2"/>
        </w:rPr>
        <w:t>UNIT:-</w:t>
      </w:r>
    </w:p>
    <w:p w:rsidR="002B0F1A" w:rsidRDefault="002B0F1A">
      <w:pPr>
        <w:pStyle w:val="BodyText"/>
        <w:spacing w:before="3"/>
        <w:rPr>
          <w:b/>
        </w:rPr>
      </w:pPr>
    </w:p>
    <w:p w:rsidR="002B0F1A" w:rsidRDefault="00AA42EA">
      <w:pPr>
        <w:pStyle w:val="BodyText"/>
        <w:tabs>
          <w:tab w:val="left" w:pos="2386"/>
          <w:tab w:val="left" w:pos="2943"/>
          <w:tab w:val="left" w:pos="2986"/>
          <w:tab w:val="left" w:pos="3702"/>
          <w:tab w:val="left" w:pos="4086"/>
          <w:tab w:val="left" w:pos="4288"/>
          <w:tab w:val="left" w:pos="4533"/>
          <w:tab w:val="left" w:pos="4811"/>
          <w:tab w:val="left" w:pos="5075"/>
          <w:tab w:val="left" w:pos="5983"/>
          <w:tab w:val="left" w:pos="6107"/>
          <w:tab w:val="left" w:pos="6789"/>
          <w:tab w:val="left" w:pos="6953"/>
          <w:tab w:val="left" w:pos="7749"/>
          <w:tab w:val="left" w:pos="8590"/>
          <w:tab w:val="left" w:pos="9300"/>
        </w:tabs>
        <w:spacing w:line="244" w:lineRule="auto"/>
        <w:ind w:left="1454" w:right="2173"/>
      </w:pPr>
      <w:r>
        <w:t xml:space="preserve">The </w:t>
      </w:r>
      <w:r>
        <w:rPr>
          <w:b/>
        </w:rPr>
        <w:t>Service Sector</w:t>
      </w:r>
      <w:r>
        <w:t xml:space="preserve">, also called tertiary sector, is the third of the three traditional economic </w:t>
      </w:r>
      <w:r>
        <w:rPr>
          <w:spacing w:val="-2"/>
        </w:rPr>
        <w:t>sectors.</w:t>
      </w:r>
      <w:r>
        <w:tab/>
      </w:r>
      <w:r>
        <w:rPr>
          <w:spacing w:val="-4"/>
        </w:rPr>
        <w:t>The</w:t>
      </w:r>
      <w:r>
        <w:tab/>
      </w:r>
      <w:r>
        <w:tab/>
      </w:r>
      <w:r>
        <w:rPr>
          <w:spacing w:val="-4"/>
        </w:rPr>
        <w:t>other</w:t>
      </w:r>
      <w:r>
        <w:tab/>
      </w:r>
      <w:r>
        <w:rPr>
          <w:spacing w:val="-4"/>
        </w:rPr>
        <w:t>two</w:t>
      </w:r>
      <w:r>
        <w:tab/>
      </w:r>
      <w:r>
        <w:tab/>
      </w:r>
      <w:r>
        <w:rPr>
          <w:spacing w:val="-4"/>
        </w:rPr>
        <w:t>are</w:t>
      </w:r>
      <w:r>
        <w:tab/>
        <w:t>the primary</w:t>
      </w:r>
      <w:r>
        <w:tab/>
      </w:r>
      <w:r>
        <w:tab/>
      </w:r>
      <w:r>
        <w:rPr>
          <w:spacing w:val="-2"/>
        </w:rPr>
        <w:t>sector,</w:t>
      </w:r>
      <w:r>
        <w:tab/>
      </w:r>
      <w:r>
        <w:tab/>
      </w:r>
      <w:r>
        <w:rPr>
          <w:spacing w:val="-2"/>
        </w:rPr>
        <w:t>which</w:t>
      </w:r>
      <w:r>
        <w:tab/>
      </w:r>
      <w:r>
        <w:rPr>
          <w:spacing w:val="-2"/>
        </w:rPr>
        <w:t>covers</w:t>
      </w:r>
      <w:r>
        <w:tab/>
      </w:r>
      <w:r>
        <w:rPr>
          <w:spacing w:val="-2"/>
        </w:rPr>
        <w:t>areas</w:t>
      </w:r>
      <w:r>
        <w:tab/>
      </w:r>
      <w:r>
        <w:rPr>
          <w:spacing w:val="-4"/>
        </w:rPr>
        <w:t xml:space="preserve">such </w:t>
      </w:r>
      <w:r>
        <w:t>as farming, mining and fishing;</w:t>
      </w:r>
      <w:r>
        <w:rPr>
          <w:spacing w:val="40"/>
        </w:rPr>
        <w:t xml:space="preserve"> </w:t>
      </w:r>
      <w:r>
        <w:t>and</w:t>
      </w:r>
      <w:r>
        <w:rPr>
          <w:spacing w:val="40"/>
        </w:rPr>
        <w:t xml:space="preserve"> </w:t>
      </w:r>
      <w:r>
        <w:t>the secondary</w:t>
      </w:r>
      <w:r>
        <w:rPr>
          <w:spacing w:val="40"/>
        </w:rPr>
        <w:t xml:space="preserve"> </w:t>
      </w:r>
      <w:r>
        <w:t>sector which</w:t>
      </w:r>
      <w:r>
        <w:rPr>
          <w:spacing w:val="40"/>
        </w:rPr>
        <w:t xml:space="preserve"> </w:t>
      </w:r>
      <w:r>
        <w:t>covers manufacturing and making</w:t>
      </w:r>
      <w:r>
        <w:rPr>
          <w:spacing w:val="40"/>
        </w:rPr>
        <w:t xml:space="preserve"> </w:t>
      </w:r>
      <w:r>
        <w:t>things.</w:t>
      </w:r>
      <w:r>
        <w:rPr>
          <w:spacing w:val="40"/>
        </w:rPr>
        <w:t xml:space="preserve"> </w:t>
      </w:r>
      <w:r>
        <w:t>The</w:t>
      </w:r>
      <w:r>
        <w:rPr>
          <w:spacing w:val="40"/>
        </w:rPr>
        <w:t xml:space="preserve"> </w:t>
      </w:r>
      <w:r>
        <w:t>service</w:t>
      </w:r>
      <w:r>
        <w:rPr>
          <w:spacing w:val="40"/>
        </w:rPr>
        <w:t xml:space="preserve"> </w:t>
      </w:r>
      <w:r>
        <w:t>sector</w:t>
      </w:r>
      <w:r>
        <w:rPr>
          <w:spacing w:val="40"/>
        </w:rPr>
        <w:t xml:space="preserve"> </w:t>
      </w:r>
      <w:r>
        <w:t>provides</w:t>
      </w:r>
      <w:r>
        <w:rPr>
          <w:spacing w:val="40"/>
        </w:rPr>
        <w:t xml:space="preserve"> </w:t>
      </w:r>
      <w:r>
        <w:t>services,</w:t>
      </w:r>
      <w:r>
        <w:rPr>
          <w:spacing w:val="40"/>
        </w:rPr>
        <w:t xml:space="preserve"> </w:t>
      </w:r>
      <w:r>
        <w:t>rather</w:t>
      </w:r>
      <w:r>
        <w:rPr>
          <w:spacing w:val="40"/>
        </w:rPr>
        <w:t xml:space="preserve"> </w:t>
      </w:r>
      <w:r>
        <w:t>than</w:t>
      </w:r>
      <w:r>
        <w:rPr>
          <w:spacing w:val="40"/>
        </w:rPr>
        <w:t xml:space="preserve"> </w:t>
      </w:r>
      <w:r>
        <w:t>producing</w:t>
      </w:r>
      <w:r>
        <w:rPr>
          <w:spacing w:val="40"/>
        </w:rPr>
        <w:t xml:space="preserve"> </w:t>
      </w:r>
      <w:r>
        <w:t xml:space="preserve">material </w:t>
      </w:r>
      <w:r>
        <w:rPr>
          <w:spacing w:val="-2"/>
        </w:rPr>
        <w:t>commodities.</w:t>
      </w:r>
      <w:r>
        <w:tab/>
      </w:r>
      <w:r>
        <w:rPr>
          <w:spacing w:val="-2"/>
        </w:rPr>
        <w:t>Activities</w:t>
      </w:r>
      <w:r>
        <w:tab/>
      </w:r>
      <w:r>
        <w:rPr>
          <w:spacing w:val="-6"/>
        </w:rPr>
        <w:t>in</w:t>
      </w:r>
      <w:r>
        <w:tab/>
      </w:r>
      <w:r>
        <w:tab/>
      </w:r>
      <w:r>
        <w:rPr>
          <w:spacing w:val="-4"/>
        </w:rPr>
        <w:t>the</w:t>
      </w:r>
      <w:r>
        <w:tab/>
      </w:r>
      <w:r>
        <w:tab/>
      </w:r>
      <w:r>
        <w:rPr>
          <w:spacing w:val="-2"/>
        </w:rPr>
        <w:t>service</w:t>
      </w:r>
      <w:r>
        <w:tab/>
      </w:r>
      <w:r>
        <w:rPr>
          <w:spacing w:val="-2"/>
        </w:rPr>
        <w:t>sector</w:t>
      </w:r>
      <w:r>
        <w:tab/>
        <w:t>include</w:t>
      </w:r>
      <w:r>
        <w:rPr>
          <w:spacing w:val="-5"/>
        </w:rPr>
        <w:t xml:space="preserve"> </w:t>
      </w:r>
      <w:r>
        <w:t>retail, banks, hotels, real estate, education, health, socialwork, computer services,</w:t>
      </w:r>
      <w:r>
        <w:rPr>
          <w:spacing w:val="40"/>
        </w:rPr>
        <w:t xml:space="preserve"> </w:t>
      </w:r>
      <w:r>
        <w:t>recreation,</w:t>
      </w:r>
      <w:r>
        <w:rPr>
          <w:spacing w:val="40"/>
        </w:rPr>
        <w:t xml:space="preserve"> </w:t>
      </w:r>
      <w:r>
        <w:t>media, Communicatio ns, electricity, gas and water supply.</w:t>
      </w:r>
    </w:p>
    <w:p w:rsidR="002B0F1A" w:rsidRDefault="002B0F1A">
      <w:pPr>
        <w:pStyle w:val="BodyText"/>
        <w:spacing w:before="125"/>
      </w:pPr>
    </w:p>
    <w:p w:rsidR="002B0F1A" w:rsidRDefault="00AA42EA">
      <w:pPr>
        <w:pStyle w:val="BodyText"/>
        <w:spacing w:before="1" w:line="244" w:lineRule="auto"/>
        <w:ind w:left="1512" w:right="1885"/>
        <w:jc w:val="both"/>
      </w:pPr>
      <w:r>
        <w:t>The service sector consists of the</w:t>
      </w:r>
      <w:r>
        <w:rPr>
          <w:spacing w:val="40"/>
        </w:rPr>
        <w:t xml:space="preserve"> </w:t>
      </w:r>
      <w:r>
        <w:t>production</w:t>
      </w:r>
      <w:r>
        <w:rPr>
          <w:spacing w:val="40"/>
        </w:rPr>
        <w:t xml:space="preserve"> </w:t>
      </w:r>
      <w:r>
        <w:t>of services instead</w:t>
      </w:r>
      <w:r>
        <w:rPr>
          <w:spacing w:val="40"/>
        </w:rPr>
        <w:t xml:space="preserve"> </w:t>
      </w:r>
      <w:r>
        <w:t>of end products.</w:t>
      </w:r>
      <w:r>
        <w:rPr>
          <w:spacing w:val="40"/>
        </w:rPr>
        <w:t xml:space="preserve"> </w:t>
      </w:r>
      <w:r>
        <w:t>Services (also</w:t>
      </w:r>
      <w:r>
        <w:rPr>
          <w:spacing w:val="80"/>
          <w:w w:val="150"/>
        </w:rPr>
        <w:t xml:space="preserve"> </w:t>
      </w:r>
      <w:r>
        <w:t>known</w:t>
      </w:r>
      <w:r>
        <w:rPr>
          <w:spacing w:val="80"/>
          <w:w w:val="150"/>
        </w:rPr>
        <w:t xml:space="preserve"> </w:t>
      </w:r>
      <w:r>
        <w:t>as</w:t>
      </w:r>
      <w:r>
        <w:rPr>
          <w:spacing w:val="80"/>
          <w:w w:val="150"/>
        </w:rPr>
        <w:t xml:space="preserve"> </w:t>
      </w:r>
      <w:r>
        <w:t>"intangible</w:t>
      </w:r>
      <w:r>
        <w:rPr>
          <w:spacing w:val="80"/>
          <w:w w:val="150"/>
        </w:rPr>
        <w:t xml:space="preserve"> </w:t>
      </w:r>
      <w:r>
        <w:t>goods")</w:t>
      </w:r>
      <w:r>
        <w:rPr>
          <w:spacing w:val="80"/>
          <w:w w:val="150"/>
        </w:rPr>
        <w:t xml:space="preserve"> </w:t>
      </w:r>
      <w:r>
        <w:t>include</w:t>
      </w:r>
      <w:r>
        <w:rPr>
          <w:spacing w:val="71"/>
        </w:rPr>
        <w:t xml:space="preserve">  </w:t>
      </w:r>
      <w:r>
        <w:t>attention,</w:t>
      </w:r>
      <w:r>
        <w:rPr>
          <w:spacing w:val="80"/>
          <w:w w:val="150"/>
        </w:rPr>
        <w:t xml:space="preserve"> </w:t>
      </w:r>
      <w:r>
        <w:t>advice,</w:t>
      </w:r>
      <w:r>
        <w:rPr>
          <w:spacing w:val="73"/>
        </w:rPr>
        <w:t xml:space="preserve">  </w:t>
      </w:r>
      <w:r>
        <w:t>access,</w:t>
      </w:r>
      <w:r>
        <w:rPr>
          <w:spacing w:val="80"/>
          <w:w w:val="150"/>
        </w:rPr>
        <w:t xml:space="preserve"> </w:t>
      </w:r>
      <w:r>
        <w:t>experience, and affective labor.</w:t>
      </w:r>
      <w:r>
        <w:rPr>
          <w:spacing w:val="40"/>
        </w:rPr>
        <w:t xml:space="preserve"> </w:t>
      </w:r>
      <w:r>
        <w:t>The production of information has been long regarded as a service, but some economists now attribute it to a fourth sector, the quaternary sector.</w:t>
      </w:r>
    </w:p>
    <w:p w:rsidR="002B0F1A" w:rsidRDefault="00AA42EA">
      <w:pPr>
        <w:pStyle w:val="BodyText"/>
        <w:spacing w:before="110" w:line="244" w:lineRule="auto"/>
        <w:ind w:left="1512" w:right="1894"/>
        <w:jc w:val="both"/>
      </w:pPr>
      <w:r>
        <w:t>The tertiary sector of industry involves the provision of services to other businesses as well as final consumers.</w:t>
      </w:r>
      <w:r>
        <w:rPr>
          <w:spacing w:val="40"/>
        </w:rPr>
        <w:t xml:space="preserve"> </w:t>
      </w:r>
      <w:r>
        <w:t>Services</w:t>
      </w:r>
      <w:r>
        <w:rPr>
          <w:spacing w:val="34"/>
        </w:rPr>
        <w:t xml:space="preserve"> </w:t>
      </w:r>
      <w:r>
        <w:t>may involve the transport, distribution and sale</w:t>
      </w:r>
      <w:r>
        <w:rPr>
          <w:spacing w:val="32"/>
        </w:rPr>
        <w:t xml:space="preserve"> </w:t>
      </w:r>
      <w:r>
        <w:t>of</w:t>
      </w:r>
      <w:r>
        <w:rPr>
          <w:spacing w:val="32"/>
        </w:rPr>
        <w:t xml:space="preserve"> </w:t>
      </w:r>
      <w:r>
        <w:t>goods</w:t>
      </w:r>
      <w:r>
        <w:rPr>
          <w:spacing w:val="34"/>
        </w:rPr>
        <w:t xml:space="preserve"> </w:t>
      </w:r>
      <w:r>
        <w:t>from</w:t>
      </w:r>
    </w:p>
    <w:p w:rsidR="002B0F1A" w:rsidRDefault="002B0F1A">
      <w:pPr>
        <w:pStyle w:val="BodyText"/>
        <w:spacing w:line="244" w:lineRule="auto"/>
        <w:jc w:val="both"/>
        <w:sectPr w:rsidR="002B0F1A">
          <w:pgSz w:w="12240" w:h="15840"/>
          <w:pgMar w:top="1260" w:right="0" w:bottom="1120" w:left="360" w:header="0" w:footer="921" w:gutter="0"/>
          <w:cols w:space="720"/>
        </w:sectPr>
      </w:pPr>
    </w:p>
    <w:p w:rsidR="002B0F1A" w:rsidRDefault="00AA42EA">
      <w:pPr>
        <w:pStyle w:val="BodyText"/>
        <w:spacing w:before="80" w:line="244" w:lineRule="auto"/>
        <w:ind w:left="1512" w:right="1878"/>
        <w:jc w:val="both"/>
      </w:pPr>
      <w:r>
        <w:rPr>
          <w:noProof/>
        </w:rPr>
        <w:lastRenderedPageBreak/>
        <mc:AlternateContent>
          <mc:Choice Requires="wpg">
            <w:drawing>
              <wp:anchor distT="0" distB="0" distL="0" distR="0" simplePos="0" relativeHeight="48282265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52" name="Group 1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53" name="Image 1253"/>
                          <pic:cNvPicPr/>
                        </pic:nvPicPr>
                        <pic:blipFill>
                          <a:blip r:embed="rId52" cstate="print"/>
                          <a:stretch>
                            <a:fillRect/>
                          </a:stretch>
                        </pic:blipFill>
                        <pic:spPr>
                          <a:xfrm>
                            <a:off x="310515" y="0"/>
                            <a:ext cx="6482080" cy="53340"/>
                          </a:xfrm>
                          <a:prstGeom prst="rect">
                            <a:avLst/>
                          </a:prstGeom>
                        </pic:spPr>
                      </pic:pic>
                      <wps:wsp>
                        <wps:cNvPr id="1254" name="Graphic 125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55" name="Image 1255"/>
                          <pic:cNvPicPr/>
                        </pic:nvPicPr>
                        <pic:blipFill>
                          <a:blip r:embed="rId53" cstate="print"/>
                          <a:stretch>
                            <a:fillRect/>
                          </a:stretch>
                        </pic:blipFill>
                        <pic:spPr>
                          <a:xfrm>
                            <a:off x="363854" y="9424034"/>
                            <a:ext cx="6428740" cy="53339"/>
                          </a:xfrm>
                          <a:prstGeom prst="rect">
                            <a:avLst/>
                          </a:prstGeom>
                        </pic:spPr>
                      </pic:pic>
                      <wps:wsp>
                        <wps:cNvPr id="1256" name="Graphic 125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57" name="Graphic 125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58" name="Graphic 125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59" name="Graphic 125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60" name="Graphic 126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61" name="Graphic 126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E758145" id="Group 1252" o:spid="_x0000_s1026" style="position:absolute;margin-left:24pt;margin-top:22.55pt;width:564.25pt;height:746.35pt;z-index:-2049382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">
                <v:shape id="Image 125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">
                  <v:imagedata r:id="rId54" o:title=""/>
                </v:shape>
                <v:shape id="Graphic 125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5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">
                  <v:imagedata r:id="rId55" o:title=""/>
                </v:shape>
                <v:shape id="Graphic 125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" path="m51435,l43815,r,43814l,43814r,9525l51435,53339,51435,xem34925,l,,,36194r34925,l34925,xe" fillcolor="black" stroked="f">
                  <v:path arrowok="t"/>
                </v:shape>
                <v:shape id="Graphic 125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" path="m54864,45720r-9144,l45720,54864r9144,l54864,45720xem7110730,l54864,,36576,,,,,36576,,54864r36576,l36576,36576r18288,l7110730,36576r,-36576xe" fillcolor="red" stroked="f">
                  <v:path arrowok="t"/>
                </v:shape>
                <v:shape id="Graphic 125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" path="m7055866,l,,,9144r7055866,l7055866,xe" stroked="f">
                  <v:path arrowok="t"/>
                </v:shape>
                <v:shape id="Graphic 125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6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" path="m7055866,l,,,9143r7055866,l7055866,xe" stroked="f">
                  <v:path arrowok="t"/>
                </v:shape>
                <v:shape id="Graphic 126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producer</w:t>
      </w:r>
      <w:r>
        <w:rPr>
          <w:spacing w:val="80"/>
        </w:rPr>
        <w:t xml:space="preserve">  </w:t>
      </w:r>
      <w:r>
        <w:t>to</w:t>
      </w:r>
      <w:r>
        <w:rPr>
          <w:spacing w:val="80"/>
        </w:rPr>
        <w:t xml:space="preserve">  </w:t>
      </w:r>
      <w:r>
        <w:t>a</w:t>
      </w:r>
      <w:r>
        <w:rPr>
          <w:spacing w:val="80"/>
        </w:rPr>
        <w:t xml:space="preserve">  </w:t>
      </w:r>
      <w:r>
        <w:t>consumer,</w:t>
      </w:r>
      <w:r>
        <w:rPr>
          <w:spacing w:val="80"/>
        </w:rPr>
        <w:t xml:space="preserve">  </w:t>
      </w:r>
      <w:r>
        <w:t>as</w:t>
      </w:r>
      <w:r>
        <w:rPr>
          <w:spacing w:val="80"/>
        </w:rPr>
        <w:t xml:space="preserve">  </w:t>
      </w:r>
      <w:r>
        <w:t>may</w:t>
      </w:r>
      <w:r>
        <w:rPr>
          <w:spacing w:val="80"/>
        </w:rPr>
        <w:t xml:space="preserve">  </w:t>
      </w:r>
      <w:r>
        <w:t>happen</w:t>
      </w:r>
      <w:r>
        <w:rPr>
          <w:spacing w:val="80"/>
        </w:rPr>
        <w:t xml:space="preserve">  </w:t>
      </w:r>
      <w:r>
        <w:t>in wholesaling and retailing, pest control or entertainment. The goods may be transformed in the process of</w:t>
      </w:r>
      <w:r>
        <w:rPr>
          <w:spacing w:val="40"/>
        </w:rPr>
        <w:t xml:space="preserve"> </w:t>
      </w:r>
      <w:r>
        <w:t>providing</w:t>
      </w:r>
      <w:r>
        <w:rPr>
          <w:spacing w:val="40"/>
        </w:rPr>
        <w:t xml:space="preserve"> </w:t>
      </w:r>
      <w:r>
        <w:t>the</w:t>
      </w:r>
      <w:r>
        <w:rPr>
          <w:spacing w:val="40"/>
        </w:rPr>
        <w:t xml:space="preserve"> </w:t>
      </w:r>
      <w:r>
        <w:t>service, as happens in the restaurant industry. However, the focus is on people by interacting with people and serving the customer rather than transforming the physical goods.</w:t>
      </w:r>
    </w:p>
    <w:p w:rsidR="002B0F1A" w:rsidRDefault="00AA42EA">
      <w:pPr>
        <w:pStyle w:val="BodyText"/>
        <w:spacing w:before="116" w:line="247" w:lineRule="auto"/>
        <w:ind w:left="1454" w:right="2163"/>
        <w:jc w:val="both"/>
        <w:rPr>
          <w:rFonts w:ascii="Arial MT"/>
          <w:sz w:val="25"/>
        </w:rPr>
      </w:pPr>
      <w:r>
        <w:t>The service sector, also known as the tertiary sector, is the third tier in the three sector economy.</w:t>
      </w:r>
      <w:r>
        <w:rPr>
          <w:spacing w:val="30"/>
        </w:rPr>
        <w:t xml:space="preserve"> </w:t>
      </w:r>
      <w:r>
        <w:t>Instead of the product</w:t>
      </w:r>
      <w:r>
        <w:rPr>
          <w:spacing w:val="40"/>
        </w:rPr>
        <w:t xml:space="preserve"> </w:t>
      </w:r>
      <w:r>
        <w:t>production,</w:t>
      </w:r>
      <w:r>
        <w:rPr>
          <w:spacing w:val="40"/>
        </w:rPr>
        <w:t xml:space="preserve"> </w:t>
      </w:r>
      <w:r>
        <w:t>this</w:t>
      </w:r>
      <w:r>
        <w:rPr>
          <w:spacing w:val="40"/>
        </w:rPr>
        <w:t xml:space="preserve"> </w:t>
      </w:r>
      <w:r>
        <w:t>sector</w:t>
      </w:r>
      <w:r>
        <w:rPr>
          <w:spacing w:val="40"/>
        </w:rPr>
        <w:t xml:space="preserve"> </w:t>
      </w:r>
      <w:r>
        <w:t>produces</w:t>
      </w:r>
      <w:r>
        <w:rPr>
          <w:spacing w:val="40"/>
        </w:rPr>
        <w:t xml:space="preserve"> </w:t>
      </w:r>
      <w:r>
        <w:t>services</w:t>
      </w:r>
      <w:r>
        <w:rPr>
          <w:spacing w:val="40"/>
        </w:rPr>
        <w:t xml:space="preserve"> </w:t>
      </w:r>
      <w:r>
        <w:t>maintenance</w:t>
      </w:r>
      <w:r>
        <w:rPr>
          <w:spacing w:val="40"/>
        </w:rPr>
        <w:t xml:space="preserve"> </w:t>
      </w:r>
      <w:r>
        <w:t>and repairs, training, or consulting. Examples of service sector jobs include housekeeping, tours, nursing, and teaching. By contrast, individuals employed in the industrial or manufacturing sectors produce tangible goods, such as cars, clothes, or equipment</w:t>
      </w:r>
      <w:r>
        <w:rPr>
          <w:rFonts w:ascii="Arial MT"/>
          <w:color w:val="080808"/>
          <w:sz w:val="25"/>
        </w:rPr>
        <w:t>.</w:t>
      </w:r>
    </w:p>
    <w:p w:rsidR="002B0F1A" w:rsidRDefault="002B0F1A">
      <w:pPr>
        <w:pStyle w:val="BodyText"/>
        <w:spacing w:before="46"/>
        <w:rPr>
          <w:rFonts w:ascii="Arial MT"/>
        </w:rPr>
      </w:pPr>
    </w:p>
    <w:p w:rsidR="002B0F1A" w:rsidRDefault="00AA42EA">
      <w:pPr>
        <w:pStyle w:val="Heading5"/>
        <w:spacing w:line="251" w:lineRule="exact"/>
        <w:ind w:left="1454"/>
        <w:jc w:val="both"/>
      </w:pPr>
      <w:bookmarkStart w:id="125" w:name="TIME_SCHEDULE_PLAN:-"/>
      <w:bookmarkEnd w:id="125"/>
      <w:r>
        <w:rPr>
          <w:color w:val="FF0000"/>
        </w:rPr>
        <w:t>TIME</w:t>
      </w:r>
      <w:r>
        <w:rPr>
          <w:color w:val="FF0000"/>
          <w:spacing w:val="20"/>
        </w:rPr>
        <w:t xml:space="preserve"> </w:t>
      </w:r>
      <w:r>
        <w:rPr>
          <w:color w:val="FF0000"/>
        </w:rPr>
        <w:t>SCHEDULE</w:t>
      </w:r>
      <w:r>
        <w:rPr>
          <w:color w:val="FF0000"/>
          <w:spacing w:val="20"/>
        </w:rPr>
        <w:t xml:space="preserve"> </w:t>
      </w:r>
      <w:r>
        <w:rPr>
          <w:color w:val="FF0000"/>
          <w:spacing w:val="-2"/>
        </w:rPr>
        <w:t>PLAN:-</w:t>
      </w:r>
    </w:p>
    <w:p w:rsidR="002B0F1A" w:rsidRDefault="00AA42EA">
      <w:pPr>
        <w:pStyle w:val="BodyText"/>
        <w:spacing w:line="244" w:lineRule="auto"/>
        <w:ind w:left="1454" w:right="2159"/>
        <w:jc w:val="both"/>
      </w:pPr>
      <w:r>
        <w:t>The time schedule is a contractual document between the client and the contractor which defines the forecast sequence and progress of the work and the contractual start, finish and milestones dates. The time schedule could contain the budget cost of the project</w:t>
      </w:r>
      <w:r>
        <w:rPr>
          <w:spacing w:val="40"/>
        </w:rPr>
        <w:t xml:space="preserve"> </w:t>
      </w:r>
      <w:r>
        <w:t>which creates the project cash flow and could contain the manpower as well which creates manpower histograms.</w:t>
      </w:r>
    </w:p>
    <w:p w:rsidR="002B0F1A" w:rsidRDefault="002B0F1A">
      <w:pPr>
        <w:pStyle w:val="BodyText"/>
        <w:spacing w:before="6"/>
      </w:pPr>
    </w:p>
    <w:p w:rsidR="002B0F1A" w:rsidRDefault="00AA42EA">
      <w:pPr>
        <w:pStyle w:val="BodyText"/>
        <w:ind w:left="1512"/>
        <w:jc w:val="both"/>
      </w:pPr>
      <w:r>
        <w:t>There</w:t>
      </w:r>
      <w:r>
        <w:rPr>
          <w:spacing w:val="4"/>
        </w:rPr>
        <w:t xml:space="preserve"> </w:t>
      </w:r>
      <w:r>
        <w:t>are</w:t>
      </w:r>
      <w:r>
        <w:rPr>
          <w:spacing w:val="4"/>
        </w:rPr>
        <w:t xml:space="preserve"> </w:t>
      </w:r>
      <w:r>
        <w:t>few</w:t>
      </w:r>
      <w:r>
        <w:rPr>
          <w:spacing w:val="4"/>
        </w:rPr>
        <w:t xml:space="preserve"> </w:t>
      </w:r>
      <w:r>
        <w:t>types</w:t>
      </w:r>
      <w:r>
        <w:rPr>
          <w:spacing w:val="16"/>
        </w:rPr>
        <w:t xml:space="preserve"> </w:t>
      </w:r>
      <w:r>
        <w:t>of</w:t>
      </w:r>
      <w:r>
        <w:rPr>
          <w:spacing w:val="9"/>
        </w:rPr>
        <w:t xml:space="preserve"> </w:t>
      </w:r>
      <w:r>
        <w:t>time</w:t>
      </w:r>
      <w:r>
        <w:rPr>
          <w:spacing w:val="3"/>
        </w:rPr>
        <w:t xml:space="preserve"> </w:t>
      </w:r>
      <w:r>
        <w:t>schedule</w:t>
      </w:r>
      <w:r>
        <w:rPr>
          <w:spacing w:val="10"/>
        </w:rPr>
        <w:t xml:space="preserve"> </w:t>
      </w:r>
      <w:r>
        <w:t>depend</w:t>
      </w:r>
      <w:r>
        <w:rPr>
          <w:spacing w:val="6"/>
        </w:rPr>
        <w:t xml:space="preserve"> </w:t>
      </w:r>
      <w:r>
        <w:t>on</w:t>
      </w:r>
      <w:r>
        <w:rPr>
          <w:spacing w:val="6"/>
        </w:rPr>
        <w:t xml:space="preserve"> </w:t>
      </w:r>
      <w:r>
        <w:t>the</w:t>
      </w:r>
      <w:r>
        <w:rPr>
          <w:spacing w:val="3"/>
        </w:rPr>
        <w:t xml:space="preserve"> </w:t>
      </w:r>
      <w:r>
        <w:t>stage</w:t>
      </w:r>
      <w:r>
        <w:rPr>
          <w:spacing w:val="9"/>
        </w:rPr>
        <w:t xml:space="preserve"> </w:t>
      </w:r>
      <w:r>
        <w:t>of</w:t>
      </w:r>
      <w:r>
        <w:rPr>
          <w:spacing w:val="9"/>
        </w:rPr>
        <w:t xml:space="preserve"> </w:t>
      </w:r>
      <w:r>
        <w:t>the</w:t>
      </w:r>
      <w:r>
        <w:rPr>
          <w:spacing w:val="9"/>
        </w:rPr>
        <w:t xml:space="preserve"> </w:t>
      </w:r>
      <w:r>
        <w:rPr>
          <w:spacing w:val="-2"/>
        </w:rPr>
        <w:t>project:</w:t>
      </w:r>
    </w:p>
    <w:p w:rsidR="002B0F1A" w:rsidRDefault="00AA42EA">
      <w:pPr>
        <w:pStyle w:val="Heading5"/>
        <w:numPr>
          <w:ilvl w:val="0"/>
          <w:numId w:val="127"/>
        </w:numPr>
        <w:tabs>
          <w:tab w:val="left" w:pos="1750"/>
        </w:tabs>
        <w:spacing w:before="16" w:line="251" w:lineRule="exact"/>
        <w:ind w:left="1750" w:hanging="243"/>
        <w:jc w:val="both"/>
      </w:pPr>
      <w:bookmarkStart w:id="126" w:name="1-_Tender_schedule:"/>
      <w:bookmarkEnd w:id="126"/>
      <w:r>
        <w:t>Tender</w:t>
      </w:r>
      <w:r>
        <w:rPr>
          <w:spacing w:val="10"/>
        </w:rPr>
        <w:t xml:space="preserve"> </w:t>
      </w:r>
      <w:r>
        <w:rPr>
          <w:spacing w:val="-2"/>
        </w:rPr>
        <w:t>schedule:</w:t>
      </w:r>
    </w:p>
    <w:p w:rsidR="002B0F1A" w:rsidRDefault="00AA42EA">
      <w:pPr>
        <w:pStyle w:val="BodyText"/>
        <w:spacing w:line="244" w:lineRule="auto"/>
        <w:ind w:left="1512" w:right="1876"/>
        <w:jc w:val="both"/>
      </w:pPr>
      <w:r>
        <w:t>This is a schedule prepared by the contractor to the client in the very beginning stages of the project,</w:t>
      </w:r>
      <w:r>
        <w:rPr>
          <w:spacing w:val="40"/>
        </w:rPr>
        <w:t xml:space="preserve"> </w:t>
      </w:r>
      <w:r>
        <w:t>even before the project</w:t>
      </w:r>
      <w:r>
        <w:rPr>
          <w:spacing w:val="40"/>
        </w:rPr>
        <w:t xml:space="preserve"> </w:t>
      </w:r>
      <w:r>
        <w:t>awarded to the contractor</w:t>
      </w:r>
      <w:r>
        <w:rPr>
          <w:spacing w:val="40"/>
        </w:rPr>
        <w:t xml:space="preserve"> </w:t>
      </w:r>
      <w:r>
        <w:t>and usually</w:t>
      </w:r>
      <w:r>
        <w:rPr>
          <w:spacing w:val="40"/>
        </w:rPr>
        <w:t xml:space="preserve"> </w:t>
      </w:r>
      <w:r>
        <w:t>it</w:t>
      </w:r>
      <w:r>
        <w:rPr>
          <w:spacing w:val="40"/>
        </w:rPr>
        <w:t xml:space="preserve"> </w:t>
      </w:r>
      <w:r>
        <w:t>is</w:t>
      </w:r>
      <w:r>
        <w:rPr>
          <w:spacing w:val="40"/>
        </w:rPr>
        <w:t xml:space="preserve"> </w:t>
      </w:r>
      <w:r>
        <w:t>a</w:t>
      </w:r>
      <w:r>
        <w:rPr>
          <w:spacing w:val="40"/>
        </w:rPr>
        <w:t xml:space="preserve"> </w:t>
      </w:r>
      <w:r>
        <w:t>summary schedule clarifying how the contractor intend to execute the project (sequence and duration). This</w:t>
      </w:r>
      <w:r>
        <w:rPr>
          <w:spacing w:val="40"/>
        </w:rPr>
        <w:t xml:space="preserve"> </w:t>
      </w:r>
      <w:r>
        <w:t>time schedule does</w:t>
      </w:r>
      <w:r>
        <w:rPr>
          <w:spacing w:val="40"/>
        </w:rPr>
        <w:t xml:space="preserve"> </w:t>
      </w:r>
      <w:r>
        <w:t>not</w:t>
      </w:r>
      <w:r>
        <w:rPr>
          <w:spacing w:val="40"/>
        </w:rPr>
        <w:t xml:space="preserve"> </w:t>
      </w:r>
      <w:r>
        <w:t>contains</w:t>
      </w:r>
      <w:r>
        <w:rPr>
          <w:spacing w:val="40"/>
        </w:rPr>
        <w:t xml:space="preserve"> </w:t>
      </w:r>
      <w:r>
        <w:t>lot</w:t>
      </w:r>
      <w:r>
        <w:rPr>
          <w:spacing w:val="40"/>
        </w:rPr>
        <w:t xml:space="preserve"> </w:t>
      </w:r>
      <w:r>
        <w:t>of details</w:t>
      </w:r>
      <w:r>
        <w:rPr>
          <w:spacing w:val="40"/>
        </w:rPr>
        <w:t xml:space="preserve"> </w:t>
      </w:r>
      <w:r>
        <w:t>and issued as</w:t>
      </w:r>
      <w:r>
        <w:rPr>
          <w:spacing w:val="40"/>
        </w:rPr>
        <w:t xml:space="preserve"> </w:t>
      </w:r>
      <w:r>
        <w:t>a</w:t>
      </w:r>
      <w:r>
        <w:rPr>
          <w:spacing w:val="40"/>
        </w:rPr>
        <w:t xml:space="preserve"> </w:t>
      </w:r>
      <w:r>
        <w:t>part</w:t>
      </w:r>
      <w:r>
        <w:rPr>
          <w:spacing w:val="40"/>
        </w:rPr>
        <w:t xml:space="preserve"> </w:t>
      </w:r>
      <w:r>
        <w:t>of</w:t>
      </w:r>
      <w:r>
        <w:rPr>
          <w:spacing w:val="40"/>
        </w:rPr>
        <w:t xml:space="preserve"> </w:t>
      </w:r>
      <w:r>
        <w:t>the</w:t>
      </w:r>
      <w:r>
        <w:rPr>
          <w:spacing w:val="40"/>
        </w:rPr>
        <w:t xml:space="preserve"> </w:t>
      </w:r>
      <w:r>
        <w:t>tender documents for future reference.</w:t>
      </w:r>
    </w:p>
    <w:p w:rsidR="002B0F1A" w:rsidRDefault="00AA42EA">
      <w:pPr>
        <w:pStyle w:val="Heading5"/>
        <w:numPr>
          <w:ilvl w:val="0"/>
          <w:numId w:val="127"/>
        </w:numPr>
        <w:tabs>
          <w:tab w:val="left" w:pos="1750"/>
        </w:tabs>
        <w:spacing w:before="110" w:line="251" w:lineRule="exact"/>
        <w:ind w:left="1750" w:hanging="243"/>
        <w:jc w:val="both"/>
      </w:pPr>
      <w:bookmarkStart w:id="127" w:name="2-_Master_Time_Schedule:"/>
      <w:bookmarkEnd w:id="127"/>
      <w:r>
        <w:t>Master</w:t>
      </w:r>
      <w:r>
        <w:rPr>
          <w:spacing w:val="9"/>
        </w:rPr>
        <w:t xml:space="preserve"> </w:t>
      </w:r>
      <w:r>
        <w:t>Time</w:t>
      </w:r>
      <w:r>
        <w:rPr>
          <w:spacing w:val="14"/>
        </w:rPr>
        <w:t xml:space="preserve"> </w:t>
      </w:r>
      <w:r>
        <w:rPr>
          <w:spacing w:val="-2"/>
        </w:rPr>
        <w:t>Schedule:</w:t>
      </w:r>
    </w:p>
    <w:p w:rsidR="002B0F1A" w:rsidRDefault="00AA42EA">
      <w:pPr>
        <w:pStyle w:val="BodyText"/>
        <w:spacing w:line="244" w:lineRule="auto"/>
        <w:ind w:left="1512" w:right="1880"/>
        <w:jc w:val="both"/>
      </w:pPr>
      <w:r>
        <w:t>The master time schedule is the first schedule to be issued by the contractor after project is awarded</w:t>
      </w:r>
      <w:r>
        <w:rPr>
          <w:spacing w:val="17"/>
        </w:rPr>
        <w:t xml:space="preserve"> </w:t>
      </w:r>
      <w:r>
        <w:t>from the</w:t>
      </w:r>
      <w:r>
        <w:rPr>
          <w:spacing w:val="20"/>
        </w:rPr>
        <w:t xml:space="preserve"> </w:t>
      </w:r>
      <w:r>
        <w:t>client</w:t>
      </w:r>
      <w:r>
        <w:rPr>
          <w:spacing w:val="26"/>
        </w:rPr>
        <w:t xml:space="preserve"> </w:t>
      </w:r>
      <w:r>
        <w:t>and</w:t>
      </w:r>
      <w:r>
        <w:rPr>
          <w:spacing w:val="21"/>
        </w:rPr>
        <w:t xml:space="preserve"> </w:t>
      </w:r>
      <w:r>
        <w:t>most</w:t>
      </w:r>
      <w:r>
        <w:rPr>
          <w:spacing w:val="22"/>
        </w:rPr>
        <w:t xml:space="preserve"> </w:t>
      </w:r>
      <w:r>
        <w:t>contracts</w:t>
      </w:r>
      <w:r>
        <w:rPr>
          <w:spacing w:val="18"/>
        </w:rPr>
        <w:t xml:space="preserve"> </w:t>
      </w:r>
      <w:r>
        <w:t>allow for</w:t>
      </w:r>
      <w:r>
        <w:rPr>
          <w:spacing w:val="23"/>
        </w:rPr>
        <w:t xml:space="preserve"> </w:t>
      </w:r>
      <w:r>
        <w:t>a</w:t>
      </w:r>
      <w:r>
        <w:rPr>
          <w:spacing w:val="19"/>
        </w:rPr>
        <w:t xml:space="preserve"> </w:t>
      </w:r>
      <w:r>
        <w:t>short</w:t>
      </w:r>
      <w:r>
        <w:rPr>
          <w:spacing w:val="26"/>
        </w:rPr>
        <w:t xml:space="preserve"> </w:t>
      </w:r>
      <w:r>
        <w:t>duration</w:t>
      </w:r>
      <w:r>
        <w:rPr>
          <w:spacing w:val="21"/>
        </w:rPr>
        <w:t xml:space="preserve"> </w:t>
      </w:r>
      <w:r>
        <w:t>(2</w:t>
      </w:r>
      <w:r>
        <w:rPr>
          <w:spacing w:val="17"/>
        </w:rPr>
        <w:t xml:space="preserve"> </w:t>
      </w:r>
      <w:r>
        <w:t>weeks</w:t>
      </w:r>
      <w:r>
        <w:rPr>
          <w:spacing w:val="21"/>
        </w:rPr>
        <w:t xml:space="preserve"> </w:t>
      </w:r>
      <w:r>
        <w:t>approximate) to submit</w:t>
      </w:r>
      <w:r>
        <w:rPr>
          <w:spacing w:val="40"/>
        </w:rPr>
        <w:t xml:space="preserve"> </w:t>
      </w:r>
      <w:r>
        <w:t>this</w:t>
      </w:r>
      <w:r>
        <w:rPr>
          <w:spacing w:val="40"/>
        </w:rPr>
        <w:t xml:space="preserve"> </w:t>
      </w:r>
      <w:r>
        <w:t>schedule after</w:t>
      </w:r>
      <w:r>
        <w:rPr>
          <w:spacing w:val="40"/>
        </w:rPr>
        <w:t xml:space="preserve"> </w:t>
      </w:r>
      <w:r>
        <w:t>the</w:t>
      </w:r>
      <w:r>
        <w:rPr>
          <w:spacing w:val="40"/>
        </w:rPr>
        <w:t xml:space="preserve"> </w:t>
      </w:r>
      <w:r>
        <w:t>letter</w:t>
      </w:r>
      <w:r>
        <w:rPr>
          <w:spacing w:val="40"/>
        </w:rPr>
        <w:t xml:space="preserve"> </w:t>
      </w:r>
      <w:r>
        <w:t>of</w:t>
      </w:r>
      <w:r>
        <w:rPr>
          <w:spacing w:val="40"/>
        </w:rPr>
        <w:t xml:space="preserve"> </w:t>
      </w:r>
      <w:r>
        <w:t>award,</w:t>
      </w:r>
      <w:r>
        <w:rPr>
          <w:spacing w:val="40"/>
        </w:rPr>
        <w:t xml:space="preserve"> </w:t>
      </w:r>
      <w:r>
        <w:t>However</w:t>
      </w:r>
      <w:r>
        <w:rPr>
          <w:spacing w:val="40"/>
        </w:rPr>
        <w:t xml:space="preserve"> </w:t>
      </w:r>
      <w:r>
        <w:t>the</w:t>
      </w:r>
      <w:r>
        <w:rPr>
          <w:spacing w:val="40"/>
        </w:rPr>
        <w:t xml:space="preserve"> </w:t>
      </w:r>
      <w:r>
        <w:t>master</w:t>
      </w:r>
      <w:r>
        <w:rPr>
          <w:spacing w:val="40"/>
        </w:rPr>
        <w:t xml:space="preserve"> </w:t>
      </w:r>
      <w:r>
        <w:t>schedule</w:t>
      </w:r>
      <w:r>
        <w:rPr>
          <w:spacing w:val="40"/>
        </w:rPr>
        <w:t xml:space="preserve"> </w:t>
      </w:r>
      <w:r>
        <w:t>should contains more details to the project rather than the tender schedule and could include budget cost, project cash flow and resources histograms.</w:t>
      </w:r>
    </w:p>
    <w:p w:rsidR="002B0F1A" w:rsidRDefault="00AA42EA">
      <w:pPr>
        <w:pStyle w:val="Heading5"/>
        <w:numPr>
          <w:ilvl w:val="0"/>
          <w:numId w:val="127"/>
        </w:numPr>
        <w:tabs>
          <w:tab w:val="left" w:pos="1750"/>
        </w:tabs>
        <w:spacing w:before="115" w:line="251" w:lineRule="exact"/>
        <w:ind w:left="1750" w:hanging="243"/>
        <w:jc w:val="both"/>
      </w:pPr>
      <w:bookmarkStart w:id="128" w:name="3-_Detailed_Time_Schedule:"/>
      <w:bookmarkEnd w:id="128"/>
      <w:r>
        <w:t>Detailed</w:t>
      </w:r>
      <w:r>
        <w:rPr>
          <w:spacing w:val="7"/>
        </w:rPr>
        <w:t xml:space="preserve"> </w:t>
      </w:r>
      <w:r>
        <w:t>Time</w:t>
      </w:r>
      <w:r>
        <w:rPr>
          <w:spacing w:val="13"/>
        </w:rPr>
        <w:t xml:space="preserve"> </w:t>
      </w:r>
      <w:r>
        <w:rPr>
          <w:spacing w:val="-2"/>
        </w:rPr>
        <w:t>Schedule:</w:t>
      </w:r>
    </w:p>
    <w:p w:rsidR="002B0F1A" w:rsidRDefault="00AA42EA">
      <w:pPr>
        <w:pStyle w:val="BodyText"/>
        <w:spacing w:line="244" w:lineRule="auto"/>
        <w:ind w:left="1512" w:right="1875"/>
        <w:jc w:val="both"/>
      </w:pPr>
      <w:r>
        <w:t>The detailed time schedule is very important document and should be created carefully as per the client requirements, detailed schedule should have the budget cost,</w:t>
      </w:r>
      <w:r>
        <w:rPr>
          <w:spacing w:val="40"/>
        </w:rPr>
        <w:t xml:space="preserve"> </w:t>
      </w:r>
      <w:r>
        <w:t>resources</w:t>
      </w:r>
      <w:r>
        <w:rPr>
          <w:spacing w:val="40"/>
        </w:rPr>
        <w:t xml:space="preserve"> </w:t>
      </w:r>
      <w:r>
        <w:t>and</w:t>
      </w:r>
      <w:r>
        <w:rPr>
          <w:spacing w:val="40"/>
        </w:rPr>
        <w:t xml:space="preserve"> </w:t>
      </w:r>
      <w:r>
        <w:t>equipment assigned to each activity. after issuing the master schedule, the planning engineer should</w:t>
      </w:r>
      <w:r>
        <w:rPr>
          <w:spacing w:val="32"/>
        </w:rPr>
        <w:t xml:space="preserve"> </w:t>
      </w:r>
      <w:r>
        <w:t>proceed</w:t>
      </w:r>
      <w:r>
        <w:rPr>
          <w:spacing w:val="32"/>
        </w:rPr>
        <w:t xml:space="preserve"> </w:t>
      </w:r>
      <w:r>
        <w:t>with</w:t>
      </w:r>
      <w:r>
        <w:rPr>
          <w:spacing w:val="32"/>
        </w:rPr>
        <w:t xml:space="preserve"> </w:t>
      </w:r>
      <w:r>
        <w:t>the</w:t>
      </w:r>
      <w:r>
        <w:rPr>
          <w:spacing w:val="25"/>
        </w:rPr>
        <w:t xml:space="preserve"> </w:t>
      </w:r>
      <w:r>
        <w:t>detailed</w:t>
      </w:r>
      <w:r>
        <w:rPr>
          <w:spacing w:val="28"/>
        </w:rPr>
        <w:t xml:space="preserve"> </w:t>
      </w:r>
      <w:r>
        <w:t>schedule</w:t>
      </w:r>
      <w:r>
        <w:rPr>
          <w:spacing w:val="31"/>
        </w:rPr>
        <w:t xml:space="preserve"> </w:t>
      </w:r>
      <w:r>
        <w:t>which</w:t>
      </w:r>
      <w:r>
        <w:rPr>
          <w:spacing w:val="32"/>
        </w:rPr>
        <w:t xml:space="preserve"> </w:t>
      </w:r>
      <w:r>
        <w:t>contains</w:t>
      </w:r>
      <w:r>
        <w:rPr>
          <w:spacing w:val="40"/>
        </w:rPr>
        <w:t xml:space="preserve"> </w:t>
      </w:r>
      <w:r>
        <w:t>more</w:t>
      </w:r>
      <w:r>
        <w:rPr>
          <w:spacing w:val="30"/>
        </w:rPr>
        <w:t xml:space="preserve"> </w:t>
      </w:r>
      <w:r>
        <w:t>details</w:t>
      </w:r>
      <w:r>
        <w:rPr>
          <w:spacing w:val="33"/>
        </w:rPr>
        <w:t xml:space="preserve"> </w:t>
      </w:r>
      <w:r>
        <w:t>and</w:t>
      </w:r>
      <w:r>
        <w:rPr>
          <w:spacing w:val="32"/>
        </w:rPr>
        <w:t xml:space="preserve"> </w:t>
      </w:r>
      <w:r>
        <w:t>breakdown</w:t>
      </w:r>
      <w:r>
        <w:rPr>
          <w:spacing w:val="33"/>
        </w:rPr>
        <w:t xml:space="preserve"> </w:t>
      </w:r>
      <w:r>
        <w:t>such as (floor , area , zone , discipline of works …. etc). Once the detailed time schedule approved from the client or the client representative (Project or Program Manager) then it called BASELINE SCHEDULE.</w:t>
      </w:r>
    </w:p>
    <w:p w:rsidR="002B0F1A" w:rsidRDefault="00AA42EA">
      <w:pPr>
        <w:pStyle w:val="Heading5"/>
        <w:numPr>
          <w:ilvl w:val="0"/>
          <w:numId w:val="127"/>
        </w:numPr>
        <w:tabs>
          <w:tab w:val="left" w:pos="1750"/>
        </w:tabs>
        <w:spacing w:before="112" w:line="251" w:lineRule="exact"/>
        <w:ind w:left="1750" w:hanging="243"/>
        <w:jc w:val="both"/>
      </w:pPr>
      <w:bookmarkStart w:id="129" w:name="4-_Baseline_Time_Schedule:"/>
      <w:bookmarkEnd w:id="129"/>
      <w:r>
        <w:t>Baseline</w:t>
      </w:r>
      <w:r>
        <w:rPr>
          <w:spacing w:val="7"/>
        </w:rPr>
        <w:t xml:space="preserve"> </w:t>
      </w:r>
      <w:r>
        <w:t>Time</w:t>
      </w:r>
      <w:r>
        <w:rPr>
          <w:spacing w:val="13"/>
        </w:rPr>
        <w:t xml:space="preserve"> </w:t>
      </w:r>
      <w:r>
        <w:rPr>
          <w:spacing w:val="-2"/>
        </w:rPr>
        <w:t>Schedule:</w:t>
      </w:r>
    </w:p>
    <w:p w:rsidR="002B0F1A" w:rsidRDefault="00AA42EA">
      <w:pPr>
        <w:pStyle w:val="BodyText"/>
        <w:spacing w:line="244" w:lineRule="auto"/>
        <w:ind w:left="1512" w:right="1887"/>
        <w:jc w:val="both"/>
      </w:pPr>
      <w:r>
        <w:t>The baseline schedule is the</w:t>
      </w:r>
      <w:r>
        <w:rPr>
          <w:spacing w:val="40"/>
        </w:rPr>
        <w:t xml:space="preserve"> </w:t>
      </w:r>
      <w:r>
        <w:t>client approved version of</w:t>
      </w:r>
      <w:r>
        <w:rPr>
          <w:spacing w:val="40"/>
        </w:rPr>
        <w:t xml:space="preserve"> </w:t>
      </w:r>
      <w:r>
        <w:t>the</w:t>
      </w:r>
      <w:r>
        <w:rPr>
          <w:spacing w:val="40"/>
        </w:rPr>
        <w:t xml:space="preserve"> </w:t>
      </w:r>
      <w:r>
        <w:t>detailed schedule</w:t>
      </w:r>
      <w:r>
        <w:rPr>
          <w:spacing w:val="40"/>
        </w:rPr>
        <w:t xml:space="preserve"> </w:t>
      </w:r>
      <w:r>
        <w:t>(or sometimes</w:t>
      </w:r>
      <w:r>
        <w:rPr>
          <w:spacing w:val="40"/>
        </w:rPr>
        <w:t xml:space="preserve"> </w:t>
      </w:r>
      <w:r>
        <w:t>the master time schedule) which the progress of works will be monitored against it. The dates and the values in this schedule are fixed and can not be changed.</w:t>
      </w:r>
    </w:p>
    <w:p w:rsidR="002B0F1A" w:rsidRDefault="00AA42EA">
      <w:pPr>
        <w:pStyle w:val="Heading5"/>
        <w:numPr>
          <w:ilvl w:val="0"/>
          <w:numId w:val="127"/>
        </w:numPr>
        <w:tabs>
          <w:tab w:val="left" w:pos="1750"/>
        </w:tabs>
        <w:spacing w:before="113" w:line="251" w:lineRule="exact"/>
        <w:ind w:left="1750" w:hanging="243"/>
        <w:jc w:val="both"/>
      </w:pPr>
      <w:bookmarkStart w:id="130" w:name="5-_Updated_Time_schedule:"/>
      <w:bookmarkEnd w:id="130"/>
      <w:r>
        <w:t>Updated</w:t>
      </w:r>
      <w:r>
        <w:rPr>
          <w:spacing w:val="7"/>
        </w:rPr>
        <w:t xml:space="preserve"> </w:t>
      </w:r>
      <w:r>
        <w:t>Time</w:t>
      </w:r>
      <w:r>
        <w:rPr>
          <w:spacing w:val="13"/>
        </w:rPr>
        <w:t xml:space="preserve"> </w:t>
      </w:r>
      <w:r>
        <w:rPr>
          <w:spacing w:val="-2"/>
        </w:rPr>
        <w:t>schedule:</w:t>
      </w:r>
    </w:p>
    <w:p w:rsidR="002B0F1A" w:rsidRDefault="00AA42EA">
      <w:pPr>
        <w:pStyle w:val="BodyText"/>
        <w:spacing w:line="244" w:lineRule="auto"/>
        <w:ind w:left="1512" w:right="1877"/>
        <w:jc w:val="both"/>
      </w:pPr>
      <w:r>
        <w:t>The</w:t>
      </w:r>
      <w:r>
        <w:rPr>
          <w:spacing w:val="40"/>
        </w:rPr>
        <w:t xml:space="preserve"> </w:t>
      </w:r>
      <w:r>
        <w:t>updated</w:t>
      </w:r>
      <w:r>
        <w:rPr>
          <w:spacing w:val="40"/>
        </w:rPr>
        <w:t xml:space="preserve"> </w:t>
      </w:r>
      <w:r>
        <w:t>time</w:t>
      </w:r>
      <w:r>
        <w:rPr>
          <w:spacing w:val="40"/>
        </w:rPr>
        <w:t xml:space="preserve"> </w:t>
      </w:r>
      <w:r>
        <w:t>schedule</w:t>
      </w:r>
      <w:r>
        <w:rPr>
          <w:spacing w:val="40"/>
        </w:rPr>
        <w:t xml:space="preserve"> </w:t>
      </w:r>
      <w:r>
        <w:t>is</w:t>
      </w:r>
      <w:r>
        <w:rPr>
          <w:spacing w:val="40"/>
        </w:rPr>
        <w:t xml:space="preserve"> </w:t>
      </w:r>
      <w:r>
        <w:t>a</w:t>
      </w:r>
      <w:r>
        <w:rPr>
          <w:spacing w:val="40"/>
        </w:rPr>
        <w:t xml:space="preserve"> </w:t>
      </w:r>
      <w:r>
        <w:t>copy</w:t>
      </w:r>
      <w:r>
        <w:rPr>
          <w:spacing w:val="40"/>
        </w:rPr>
        <w:t xml:space="preserve"> </w:t>
      </w:r>
      <w:r>
        <w:t>of</w:t>
      </w:r>
      <w:r>
        <w:rPr>
          <w:spacing w:val="40"/>
        </w:rPr>
        <w:t xml:space="preserve"> </w:t>
      </w:r>
      <w:r>
        <w:t>the</w:t>
      </w:r>
      <w:r>
        <w:rPr>
          <w:spacing w:val="40"/>
        </w:rPr>
        <w:t xml:space="preserve"> </w:t>
      </w:r>
      <w:r>
        <w:t>baseline</w:t>
      </w:r>
      <w:r>
        <w:rPr>
          <w:spacing w:val="40"/>
        </w:rPr>
        <w:t xml:space="preserve"> </w:t>
      </w:r>
      <w:r>
        <w:t>schedule</w:t>
      </w:r>
      <w:r>
        <w:rPr>
          <w:spacing w:val="40"/>
        </w:rPr>
        <w:t xml:space="preserve"> </w:t>
      </w:r>
      <w:r>
        <w:t>with</w:t>
      </w:r>
      <w:r>
        <w:rPr>
          <w:spacing w:val="40"/>
        </w:rPr>
        <w:t xml:space="preserve"> </w:t>
      </w:r>
      <w:r>
        <w:t>actual</w:t>
      </w:r>
      <w:r>
        <w:rPr>
          <w:spacing w:val="40"/>
        </w:rPr>
        <w:t xml:space="preserve"> </w:t>
      </w:r>
      <w:r>
        <w:t>dates</w:t>
      </w:r>
      <w:r>
        <w:rPr>
          <w:spacing w:val="40"/>
        </w:rPr>
        <w:t xml:space="preserve"> </w:t>
      </w:r>
      <w:r>
        <w:t>and percentage which represent the progress of work at certain date (Data</w:t>
      </w:r>
      <w:r>
        <w:rPr>
          <w:spacing w:val="40"/>
        </w:rPr>
        <w:t xml:space="preserve"> </w:t>
      </w:r>
      <w:r>
        <w:t>Date).</w:t>
      </w:r>
      <w:r>
        <w:rPr>
          <w:spacing w:val="40"/>
        </w:rPr>
        <w:t xml:space="preserve"> </w:t>
      </w:r>
      <w:r>
        <w:t>Once</w:t>
      </w:r>
      <w:r>
        <w:rPr>
          <w:spacing w:val="40"/>
        </w:rPr>
        <w:t xml:space="preserve"> </w:t>
      </w:r>
      <w:r>
        <w:t>actual values applied to a baseline schedule it became an updated schedule with forecast completion dates for each activity could be earlier than the baseline schedule which mean (Ahead of schedule) or after the baseline schedule dates which mean (Behind the Schedule).</w:t>
      </w:r>
    </w:p>
    <w:p w:rsidR="002B0F1A" w:rsidRDefault="002B0F1A">
      <w:pPr>
        <w:pStyle w:val="BodyText"/>
        <w:spacing w:line="244" w:lineRule="auto"/>
        <w:jc w:val="both"/>
        <w:sectPr w:rsidR="002B0F1A">
          <w:pgSz w:w="12240" w:h="15840"/>
          <w:pgMar w:top="1260" w:right="0" w:bottom="1120" w:left="360" w:header="0" w:footer="921" w:gutter="0"/>
          <w:cols w:space="720"/>
        </w:sectPr>
      </w:pPr>
    </w:p>
    <w:p w:rsidR="002B0F1A" w:rsidRDefault="00AA42EA">
      <w:pPr>
        <w:pStyle w:val="Heading5"/>
        <w:numPr>
          <w:ilvl w:val="0"/>
          <w:numId w:val="127"/>
        </w:numPr>
        <w:tabs>
          <w:tab w:val="left" w:pos="1750"/>
        </w:tabs>
        <w:spacing w:before="76" w:line="251" w:lineRule="exact"/>
        <w:ind w:left="1750" w:hanging="243"/>
        <w:jc w:val="both"/>
      </w:pPr>
      <w:r>
        <w:rPr>
          <w:noProof/>
        </w:rPr>
        <w:lastRenderedPageBreak/>
        <mc:AlternateContent>
          <mc:Choice Requires="wpg">
            <w:drawing>
              <wp:anchor distT="0" distB="0" distL="0" distR="0" simplePos="0" relativeHeight="48282316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62" name="Group 1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63" name="Image 1263"/>
                          <pic:cNvPicPr/>
                        </pic:nvPicPr>
                        <pic:blipFill>
                          <a:blip r:embed="rId52" cstate="print"/>
                          <a:stretch>
                            <a:fillRect/>
                          </a:stretch>
                        </pic:blipFill>
                        <pic:spPr>
                          <a:xfrm>
                            <a:off x="310515" y="0"/>
                            <a:ext cx="6482080" cy="53340"/>
                          </a:xfrm>
                          <a:prstGeom prst="rect">
                            <a:avLst/>
                          </a:prstGeom>
                        </pic:spPr>
                      </pic:pic>
                      <wps:wsp>
                        <wps:cNvPr id="1264" name="Graphic 126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65" name="Image 1265"/>
                          <pic:cNvPicPr/>
                        </pic:nvPicPr>
                        <pic:blipFill>
                          <a:blip r:embed="rId53" cstate="print"/>
                          <a:stretch>
                            <a:fillRect/>
                          </a:stretch>
                        </pic:blipFill>
                        <pic:spPr>
                          <a:xfrm>
                            <a:off x="363854" y="9424034"/>
                            <a:ext cx="6428740" cy="53339"/>
                          </a:xfrm>
                          <a:prstGeom prst="rect">
                            <a:avLst/>
                          </a:prstGeom>
                        </pic:spPr>
                      </pic:pic>
                      <wps:wsp>
                        <wps:cNvPr id="1266" name="Graphic 126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67" name="Graphic 126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68" name="Graphic 126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69" name="Graphic 126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70" name="Graphic 127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71" name="Graphic 127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864A220" id="Group 1262" o:spid="_x0000_s1026" style="position:absolute;margin-left:24pt;margin-top:22.55pt;width:564.25pt;height:746.35pt;z-index:-2049331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3d3M+A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d5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">
                <v:shape id="Image 126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">
                  <v:imagedata r:id="rId54" o:title=""/>
                </v:shape>
                <v:shape id="Graphic 126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6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">
                  <v:imagedata r:id="rId55" o:title=""/>
                </v:shape>
                <v:shape id="Graphic 126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" path="m51435,l43815,r,43814l,43814r,9525l51435,53339,51435,xem34925,l,,,36194r34925,l34925,xe" fillcolor="black" stroked="f">
                  <v:path arrowok="t"/>
                </v:shape>
                <v:shape id="Graphic 126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" path="m54864,45720r-9144,l45720,54864r9144,l54864,45720xem7110730,l54864,,36576,,,,,36576,,54864r36576,l36576,36576r18288,l7110730,36576r,-36576xe" fillcolor="red" stroked="f">
                  <v:path arrowok="t"/>
                </v:shape>
                <v:shape id="Graphic 126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" path="m7055866,l,,,9144r7055866,l7055866,xe" stroked="f">
                  <v:path arrowok="t"/>
                </v:shape>
                <v:shape id="Graphic 126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7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" path="m7055866,l,,,9143r7055866,l7055866,xe" stroked="f">
                  <v:path arrowok="t"/>
                </v:shape>
                <v:shape id="Graphic 127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31" w:name="6-_Revised_Time_Schedule:"/>
      <w:bookmarkEnd w:id="131"/>
      <w:r>
        <w:t>Revised</w:t>
      </w:r>
      <w:r>
        <w:rPr>
          <w:spacing w:val="3"/>
        </w:rPr>
        <w:t xml:space="preserve"> </w:t>
      </w:r>
      <w:r>
        <w:t>Time</w:t>
      </w:r>
      <w:r>
        <w:rPr>
          <w:spacing w:val="15"/>
        </w:rPr>
        <w:t xml:space="preserve"> </w:t>
      </w:r>
      <w:r>
        <w:rPr>
          <w:spacing w:val="-2"/>
        </w:rPr>
        <w:t>Schedule:</w:t>
      </w:r>
    </w:p>
    <w:p w:rsidR="002B0F1A" w:rsidRDefault="00AA42EA">
      <w:pPr>
        <w:pStyle w:val="BodyText"/>
        <w:spacing w:line="244" w:lineRule="auto"/>
        <w:ind w:left="1512" w:right="1880"/>
        <w:jc w:val="both"/>
      </w:pPr>
      <w:r>
        <w:t>The revised time schedule is a</w:t>
      </w:r>
      <w:r>
        <w:rPr>
          <w:spacing w:val="40"/>
        </w:rPr>
        <w:t xml:space="preserve"> </w:t>
      </w:r>
      <w:r>
        <w:t>recovery schedule to recover</w:t>
      </w:r>
      <w:r>
        <w:rPr>
          <w:spacing w:val="40"/>
        </w:rPr>
        <w:t xml:space="preserve"> </w:t>
      </w:r>
      <w:r>
        <w:t>schedule</w:t>
      </w:r>
      <w:r>
        <w:rPr>
          <w:spacing w:val="40"/>
        </w:rPr>
        <w:t xml:space="preserve"> </w:t>
      </w:r>
      <w:r>
        <w:t>delays</w:t>
      </w:r>
      <w:r>
        <w:rPr>
          <w:spacing w:val="40"/>
        </w:rPr>
        <w:t xml:space="preserve"> </w:t>
      </w:r>
      <w:r>
        <w:t>due</w:t>
      </w:r>
      <w:r>
        <w:rPr>
          <w:spacing w:val="40"/>
        </w:rPr>
        <w:t xml:space="preserve"> </w:t>
      </w:r>
      <w:r>
        <w:t>to</w:t>
      </w:r>
      <w:r>
        <w:rPr>
          <w:spacing w:val="40"/>
        </w:rPr>
        <w:t xml:space="preserve"> </w:t>
      </w:r>
      <w:r>
        <w:t>any reason, revised time schedule could recover 100 % of the delays in the project and shorten the durations to complete the project as planned or it could not recover any durations if it is not possible and just represent a new completion date of the project.</w:t>
      </w:r>
    </w:p>
    <w:p w:rsidR="002B0F1A" w:rsidRDefault="002B0F1A">
      <w:pPr>
        <w:pStyle w:val="BodyText"/>
        <w:spacing w:before="43"/>
      </w:pPr>
    </w:p>
    <w:p w:rsidR="002B0F1A" w:rsidRDefault="00AA42EA">
      <w:pPr>
        <w:pStyle w:val="Heading5"/>
      </w:pPr>
      <w:bookmarkStart w:id="132" w:name="AGENCIES_TO_BE_CONTACTED_FOR_PROJECT_IMP"/>
      <w:bookmarkEnd w:id="132"/>
      <w:r>
        <w:rPr>
          <w:color w:val="FF0000"/>
        </w:rPr>
        <w:t>AGENCIES</w:t>
      </w:r>
      <w:r>
        <w:rPr>
          <w:color w:val="FF0000"/>
          <w:spacing w:val="15"/>
        </w:rPr>
        <w:t xml:space="preserve"> </w:t>
      </w:r>
      <w:r>
        <w:rPr>
          <w:color w:val="FF0000"/>
        </w:rPr>
        <w:t>TO</w:t>
      </w:r>
      <w:r>
        <w:rPr>
          <w:color w:val="FF0000"/>
          <w:spacing w:val="17"/>
        </w:rPr>
        <w:t xml:space="preserve"> </w:t>
      </w:r>
      <w:r>
        <w:rPr>
          <w:color w:val="FF0000"/>
        </w:rPr>
        <w:t>BE</w:t>
      </w:r>
      <w:r>
        <w:rPr>
          <w:color w:val="FF0000"/>
          <w:spacing w:val="16"/>
        </w:rPr>
        <w:t xml:space="preserve"> </w:t>
      </w:r>
      <w:r>
        <w:rPr>
          <w:color w:val="FF0000"/>
        </w:rPr>
        <w:t>CONTACTED</w:t>
      </w:r>
      <w:r>
        <w:rPr>
          <w:color w:val="FF0000"/>
          <w:spacing w:val="20"/>
        </w:rPr>
        <w:t xml:space="preserve"> </w:t>
      </w:r>
      <w:r>
        <w:rPr>
          <w:color w:val="FF0000"/>
        </w:rPr>
        <w:t>FOR</w:t>
      </w:r>
      <w:r>
        <w:rPr>
          <w:color w:val="FF0000"/>
          <w:spacing w:val="14"/>
        </w:rPr>
        <w:t xml:space="preserve"> </w:t>
      </w:r>
      <w:r>
        <w:rPr>
          <w:color w:val="FF0000"/>
        </w:rPr>
        <w:t>PROJECT</w:t>
      </w:r>
      <w:r>
        <w:rPr>
          <w:color w:val="FF0000"/>
          <w:spacing w:val="22"/>
        </w:rPr>
        <w:t xml:space="preserve"> </w:t>
      </w:r>
      <w:r>
        <w:rPr>
          <w:color w:val="FF0000"/>
          <w:spacing w:val="-2"/>
        </w:rPr>
        <w:t>IMPLEMENTATION:-</w:t>
      </w:r>
    </w:p>
    <w:p w:rsidR="002B0F1A" w:rsidRDefault="002B0F1A">
      <w:pPr>
        <w:pStyle w:val="BodyText"/>
        <w:spacing w:before="22"/>
        <w:rPr>
          <w:b/>
        </w:rPr>
      </w:pPr>
    </w:p>
    <w:p w:rsidR="002B0F1A" w:rsidRDefault="00AA42EA">
      <w:pPr>
        <w:pStyle w:val="BodyText"/>
        <w:spacing w:line="247" w:lineRule="auto"/>
        <w:ind w:left="1512" w:right="1884"/>
        <w:jc w:val="both"/>
      </w:pPr>
      <w:r>
        <w:rPr>
          <w:color w:val="1F1F22"/>
        </w:rPr>
        <w:t>The implementing agency is responsible for the overall management of the actions that will result in delivery of the materials or services set forth in the</w:t>
      </w:r>
      <w:r>
        <w:rPr>
          <w:color w:val="1F1F22"/>
          <w:spacing w:val="40"/>
        </w:rPr>
        <w:t xml:space="preserve"> </w:t>
      </w:r>
      <w:r>
        <w:rPr>
          <w:color w:val="1F1F22"/>
        </w:rPr>
        <w:t>LOA that was</w:t>
      </w:r>
      <w:r>
        <w:rPr>
          <w:color w:val="1F1F22"/>
          <w:spacing w:val="40"/>
        </w:rPr>
        <w:t xml:space="preserve"> </w:t>
      </w:r>
      <w:r>
        <w:rPr>
          <w:color w:val="1F1F22"/>
        </w:rPr>
        <w:t>accepted by a foreign country or international organization.</w:t>
      </w:r>
    </w:p>
    <w:p w:rsidR="002B0F1A" w:rsidRDefault="002B0F1A">
      <w:pPr>
        <w:pStyle w:val="BodyText"/>
        <w:spacing w:before="21"/>
      </w:pPr>
    </w:p>
    <w:p w:rsidR="002B0F1A" w:rsidRDefault="00AA42EA">
      <w:pPr>
        <w:pStyle w:val="BodyText"/>
        <w:spacing w:before="1"/>
        <w:ind w:left="1512"/>
        <w:jc w:val="both"/>
      </w:pPr>
      <w:r>
        <w:rPr>
          <w:color w:val="1F1F22"/>
        </w:rPr>
        <w:t>Some</w:t>
      </w:r>
      <w:r>
        <w:rPr>
          <w:color w:val="1F1F22"/>
          <w:spacing w:val="11"/>
        </w:rPr>
        <w:t xml:space="preserve"> </w:t>
      </w:r>
      <w:r>
        <w:rPr>
          <w:color w:val="1F1F22"/>
        </w:rPr>
        <w:t>of</w:t>
      </w:r>
      <w:r>
        <w:rPr>
          <w:color w:val="1F1F22"/>
          <w:spacing w:val="8"/>
        </w:rPr>
        <w:t xml:space="preserve"> </w:t>
      </w:r>
      <w:r>
        <w:rPr>
          <w:color w:val="1F1F22"/>
        </w:rPr>
        <w:t>the</w:t>
      </w:r>
      <w:r>
        <w:rPr>
          <w:color w:val="1F1F22"/>
          <w:spacing w:val="2"/>
        </w:rPr>
        <w:t xml:space="preserve"> </w:t>
      </w:r>
      <w:r>
        <w:rPr>
          <w:color w:val="1F1F22"/>
        </w:rPr>
        <w:t>agencies</w:t>
      </w:r>
      <w:r>
        <w:rPr>
          <w:color w:val="1F1F22"/>
          <w:spacing w:val="10"/>
        </w:rPr>
        <w:t xml:space="preserve"> </w:t>
      </w:r>
      <w:r>
        <w:rPr>
          <w:color w:val="1F1F22"/>
        </w:rPr>
        <w:t>name</w:t>
      </w:r>
      <w:r>
        <w:rPr>
          <w:color w:val="1F1F22"/>
          <w:spacing w:val="7"/>
        </w:rPr>
        <w:t xml:space="preserve"> </w:t>
      </w:r>
      <w:r>
        <w:rPr>
          <w:color w:val="1F1F22"/>
        </w:rPr>
        <w:t>given</w:t>
      </w:r>
      <w:r>
        <w:rPr>
          <w:color w:val="1F1F22"/>
          <w:spacing w:val="6"/>
        </w:rPr>
        <w:t xml:space="preserve"> </w:t>
      </w:r>
      <w:r>
        <w:rPr>
          <w:color w:val="1F1F22"/>
          <w:spacing w:val="-2"/>
        </w:rPr>
        <w:t>below;</w:t>
      </w:r>
    </w:p>
    <w:p w:rsidR="002B0F1A" w:rsidRDefault="002B0F1A">
      <w:pPr>
        <w:pStyle w:val="BodyText"/>
        <w:spacing w:before="36"/>
      </w:pPr>
    </w:p>
    <w:p w:rsidR="002B0F1A" w:rsidRDefault="00AA42EA">
      <w:pPr>
        <w:pStyle w:val="ListParagraph"/>
        <w:numPr>
          <w:ilvl w:val="5"/>
          <w:numId w:val="131"/>
        </w:numPr>
        <w:tabs>
          <w:tab w:val="left" w:pos="1871"/>
        </w:tabs>
        <w:ind w:left="1871" w:hanging="340"/>
      </w:pPr>
      <w:r>
        <w:t>National</w:t>
      </w:r>
      <w:r>
        <w:rPr>
          <w:spacing w:val="7"/>
        </w:rPr>
        <w:t xml:space="preserve"> </w:t>
      </w:r>
      <w:r>
        <w:t>Highway</w:t>
      </w:r>
      <w:r>
        <w:rPr>
          <w:spacing w:val="6"/>
        </w:rPr>
        <w:t xml:space="preserve"> </w:t>
      </w:r>
      <w:r>
        <w:t>Authority</w:t>
      </w:r>
      <w:r>
        <w:rPr>
          <w:spacing w:val="11"/>
        </w:rPr>
        <w:t xml:space="preserve"> </w:t>
      </w:r>
      <w:r>
        <w:t>of</w:t>
      </w:r>
      <w:r>
        <w:rPr>
          <w:spacing w:val="9"/>
        </w:rPr>
        <w:t xml:space="preserve"> </w:t>
      </w:r>
      <w:r>
        <w:t>India</w:t>
      </w:r>
      <w:r>
        <w:rPr>
          <w:spacing w:val="14"/>
        </w:rPr>
        <w:t xml:space="preserve"> </w:t>
      </w:r>
      <w:r>
        <w:rPr>
          <w:spacing w:val="-2"/>
        </w:rPr>
        <w:t>(NHAI)</w:t>
      </w:r>
    </w:p>
    <w:p w:rsidR="002B0F1A" w:rsidRDefault="00AA42EA">
      <w:pPr>
        <w:pStyle w:val="ListParagraph"/>
        <w:numPr>
          <w:ilvl w:val="5"/>
          <w:numId w:val="131"/>
        </w:numPr>
        <w:tabs>
          <w:tab w:val="left" w:pos="1871"/>
        </w:tabs>
        <w:spacing w:before="14"/>
        <w:ind w:left="1871" w:hanging="340"/>
      </w:pPr>
      <w:r>
        <w:t>Indian</w:t>
      </w:r>
      <w:r>
        <w:rPr>
          <w:spacing w:val="11"/>
        </w:rPr>
        <w:t xml:space="preserve"> </w:t>
      </w:r>
      <w:r>
        <w:t>Academy</w:t>
      </w:r>
      <w:r>
        <w:rPr>
          <w:spacing w:val="6"/>
        </w:rPr>
        <w:t xml:space="preserve"> </w:t>
      </w:r>
      <w:r>
        <w:t>of</w:t>
      </w:r>
      <w:r>
        <w:rPr>
          <w:spacing w:val="14"/>
        </w:rPr>
        <w:t xml:space="preserve"> </w:t>
      </w:r>
      <w:r>
        <w:t>Highway</w:t>
      </w:r>
      <w:r>
        <w:rPr>
          <w:spacing w:val="7"/>
        </w:rPr>
        <w:t xml:space="preserve"> </w:t>
      </w:r>
      <w:r>
        <w:t>Engineers</w:t>
      </w:r>
      <w:r>
        <w:rPr>
          <w:spacing w:val="13"/>
        </w:rPr>
        <w:t xml:space="preserve"> </w:t>
      </w:r>
      <w:r>
        <w:rPr>
          <w:spacing w:val="-2"/>
        </w:rPr>
        <w:t>(IAHE)</w:t>
      </w:r>
    </w:p>
    <w:p w:rsidR="002B0F1A" w:rsidRDefault="00AA42EA">
      <w:pPr>
        <w:pStyle w:val="ListParagraph"/>
        <w:numPr>
          <w:ilvl w:val="5"/>
          <w:numId w:val="131"/>
        </w:numPr>
        <w:tabs>
          <w:tab w:val="left" w:pos="1871"/>
        </w:tabs>
        <w:spacing w:before="15"/>
        <w:ind w:left="1871" w:hanging="340"/>
      </w:pPr>
      <w:r>
        <w:t>National</w:t>
      </w:r>
      <w:r>
        <w:rPr>
          <w:spacing w:val="11"/>
        </w:rPr>
        <w:t xml:space="preserve"> </w:t>
      </w:r>
      <w:r>
        <w:t>Highways</w:t>
      </w:r>
      <w:r>
        <w:rPr>
          <w:spacing w:val="19"/>
        </w:rPr>
        <w:t xml:space="preserve"> </w:t>
      </w:r>
      <w:r>
        <w:t>and</w:t>
      </w:r>
      <w:r>
        <w:rPr>
          <w:spacing w:val="11"/>
        </w:rPr>
        <w:t xml:space="preserve"> </w:t>
      </w:r>
      <w:r>
        <w:t>Infrastructure</w:t>
      </w:r>
      <w:r>
        <w:rPr>
          <w:spacing w:val="9"/>
        </w:rPr>
        <w:t xml:space="preserve"> </w:t>
      </w:r>
      <w:r>
        <w:t>Development</w:t>
      </w:r>
      <w:r>
        <w:rPr>
          <w:spacing w:val="21"/>
        </w:rPr>
        <w:t xml:space="preserve"> </w:t>
      </w:r>
      <w:r>
        <w:t>Corporation</w:t>
      </w:r>
      <w:r>
        <w:rPr>
          <w:spacing w:val="16"/>
        </w:rPr>
        <w:t xml:space="preserve"> </w:t>
      </w:r>
      <w:r>
        <w:t>Limited</w:t>
      </w:r>
      <w:r>
        <w:rPr>
          <w:spacing w:val="7"/>
        </w:rPr>
        <w:t xml:space="preserve"> </w:t>
      </w:r>
      <w:r>
        <w:rPr>
          <w:spacing w:val="-2"/>
        </w:rPr>
        <w:t>(NHIDCL)</w:t>
      </w:r>
    </w:p>
    <w:p w:rsidR="002B0F1A" w:rsidRDefault="00AA42EA">
      <w:pPr>
        <w:pStyle w:val="ListParagraph"/>
        <w:numPr>
          <w:ilvl w:val="5"/>
          <w:numId w:val="131"/>
        </w:numPr>
        <w:tabs>
          <w:tab w:val="left" w:pos="1871"/>
          <w:tab w:val="left" w:pos="1873"/>
        </w:tabs>
        <w:spacing w:before="23" w:line="235" w:lineRule="auto"/>
        <w:ind w:right="2458"/>
      </w:pPr>
      <w:r>
        <w:t xml:space="preserve">Indian Institute of Skill Development, B-13, Infocity, Sector -34, Gurgoan - 122002 </w:t>
      </w:r>
      <w:r>
        <w:rPr>
          <w:spacing w:val="-2"/>
        </w:rPr>
        <w:t>(Haryana)</w:t>
      </w:r>
    </w:p>
    <w:p w:rsidR="002B0F1A" w:rsidRDefault="00AA42EA">
      <w:pPr>
        <w:pStyle w:val="ListParagraph"/>
        <w:numPr>
          <w:ilvl w:val="5"/>
          <w:numId w:val="131"/>
        </w:numPr>
        <w:tabs>
          <w:tab w:val="left" w:pos="1871"/>
          <w:tab w:val="left" w:pos="1873"/>
        </w:tabs>
        <w:spacing w:before="39" w:line="230" w:lineRule="auto"/>
        <w:ind w:right="2653"/>
      </w:pPr>
      <w:r>
        <w:t xml:space="preserve">Nilachal Sewa Pratisthan, At: Dayavihar, Post: Gadasahi, PS- Kanas, Distt. Puri – </w:t>
      </w:r>
      <w:r>
        <w:rPr>
          <w:spacing w:val="-2"/>
        </w:rPr>
        <w:t>752017</w:t>
      </w:r>
    </w:p>
    <w:p w:rsidR="002B0F1A" w:rsidRDefault="00AA42EA">
      <w:pPr>
        <w:pStyle w:val="Heading5"/>
        <w:spacing w:before="42"/>
        <w:ind w:left="1454"/>
      </w:pPr>
      <w:bookmarkStart w:id="133" w:name="ASSESSMENT_OF_DEMAND_AND_SUPPLY:-"/>
      <w:bookmarkEnd w:id="133"/>
      <w:r>
        <w:rPr>
          <w:color w:val="FF0000"/>
        </w:rPr>
        <w:t>ASSESSMENT</w:t>
      </w:r>
      <w:r>
        <w:rPr>
          <w:color w:val="FF0000"/>
          <w:spacing w:val="14"/>
        </w:rPr>
        <w:t xml:space="preserve"> </w:t>
      </w:r>
      <w:r>
        <w:rPr>
          <w:color w:val="FF0000"/>
        </w:rPr>
        <w:t>OF</w:t>
      </w:r>
      <w:r>
        <w:rPr>
          <w:color w:val="FF0000"/>
          <w:spacing w:val="12"/>
        </w:rPr>
        <w:t xml:space="preserve"> </w:t>
      </w:r>
      <w:r>
        <w:rPr>
          <w:color w:val="FF0000"/>
        </w:rPr>
        <w:t>DEMAND</w:t>
      </w:r>
      <w:r>
        <w:rPr>
          <w:color w:val="FF0000"/>
          <w:spacing w:val="15"/>
        </w:rPr>
        <w:t xml:space="preserve"> </w:t>
      </w:r>
      <w:r>
        <w:rPr>
          <w:color w:val="FF0000"/>
        </w:rPr>
        <w:t>AND</w:t>
      </w:r>
      <w:r>
        <w:rPr>
          <w:color w:val="FF0000"/>
          <w:spacing w:val="11"/>
        </w:rPr>
        <w:t xml:space="preserve"> </w:t>
      </w:r>
      <w:r>
        <w:rPr>
          <w:color w:val="FF0000"/>
          <w:spacing w:val="-2"/>
        </w:rPr>
        <w:t>SUPPLY:-</w:t>
      </w:r>
    </w:p>
    <w:p w:rsidR="002B0F1A" w:rsidRDefault="002B0F1A">
      <w:pPr>
        <w:pStyle w:val="BodyText"/>
        <w:spacing w:before="4"/>
        <w:rPr>
          <w:b/>
        </w:rPr>
      </w:pPr>
    </w:p>
    <w:p w:rsidR="002B0F1A" w:rsidRDefault="00AA42EA">
      <w:pPr>
        <w:pStyle w:val="BodyText"/>
        <w:spacing w:line="244" w:lineRule="auto"/>
        <w:ind w:left="1454" w:right="2167"/>
        <w:jc w:val="both"/>
      </w:pPr>
      <w:r>
        <w:rPr>
          <w:color w:val="1F1F22"/>
        </w:rPr>
        <w:t>Supply-and-demand analysis may be applied to markets for final goods and services or to markets for labour, capital, and other factors of production. It can be applied at the level of the firm or the industry or at the aggregate level for the entire economy.</w:t>
      </w:r>
    </w:p>
    <w:p w:rsidR="002B0F1A" w:rsidRDefault="002B0F1A">
      <w:pPr>
        <w:pStyle w:val="BodyText"/>
        <w:spacing w:before="9"/>
      </w:pPr>
    </w:p>
    <w:p w:rsidR="002B0F1A" w:rsidRDefault="00AA42EA">
      <w:pPr>
        <w:pStyle w:val="BodyText"/>
        <w:spacing w:line="244" w:lineRule="auto"/>
        <w:ind w:left="1454" w:right="2162"/>
        <w:jc w:val="both"/>
      </w:pPr>
      <w:r>
        <w:rPr>
          <w:color w:val="1F1F22"/>
        </w:rPr>
        <w:t>Market demand assessments are often undertaken to determine</w:t>
      </w:r>
      <w:r>
        <w:rPr>
          <w:color w:val="1F1F22"/>
          <w:spacing w:val="40"/>
        </w:rPr>
        <w:t xml:space="preserve"> </w:t>
      </w:r>
      <w:r>
        <w:rPr>
          <w:color w:val="1F1F22"/>
        </w:rPr>
        <w:t>the</w:t>
      </w:r>
      <w:r>
        <w:rPr>
          <w:color w:val="1F1F22"/>
          <w:spacing w:val="40"/>
        </w:rPr>
        <w:t xml:space="preserve"> </w:t>
      </w:r>
      <w:r>
        <w:rPr>
          <w:color w:val="1F1F22"/>
        </w:rPr>
        <w:t>market appetite</w:t>
      </w:r>
      <w:r>
        <w:rPr>
          <w:color w:val="1F1F22"/>
          <w:spacing w:val="40"/>
        </w:rPr>
        <w:t xml:space="preserve"> </w:t>
      </w:r>
      <w:r>
        <w:rPr>
          <w:color w:val="1F1F22"/>
        </w:rPr>
        <w:t>for a</w:t>
      </w:r>
      <w:r>
        <w:rPr>
          <w:color w:val="1F1F22"/>
          <w:spacing w:val="40"/>
        </w:rPr>
        <w:t xml:space="preserve"> </w:t>
      </w:r>
      <w:r>
        <w:rPr>
          <w:color w:val="1F1F22"/>
        </w:rPr>
        <w:t>new product/commodity (individually or as part of a feasibility study) or to determine the effective demand for the development of property (industrial, commercial, or residential).</w:t>
      </w:r>
    </w:p>
    <w:p w:rsidR="002B0F1A" w:rsidRDefault="002B0F1A">
      <w:pPr>
        <w:pStyle w:val="BodyText"/>
        <w:spacing w:before="20"/>
      </w:pPr>
    </w:p>
    <w:p w:rsidR="002B0F1A" w:rsidRDefault="00AA42EA">
      <w:pPr>
        <w:pStyle w:val="Heading5"/>
        <w:ind w:left="1454"/>
      </w:pPr>
      <w:bookmarkStart w:id="134" w:name="POTENTIAL_AREA_OF_GROWTH"/>
      <w:bookmarkEnd w:id="134"/>
      <w:r>
        <w:rPr>
          <w:color w:val="FF0000"/>
        </w:rPr>
        <w:t>POTENTIAL</w:t>
      </w:r>
      <w:r>
        <w:rPr>
          <w:color w:val="FF0000"/>
          <w:spacing w:val="20"/>
        </w:rPr>
        <w:t xml:space="preserve"> </w:t>
      </w:r>
      <w:r>
        <w:rPr>
          <w:color w:val="FF0000"/>
        </w:rPr>
        <w:t>AREA</w:t>
      </w:r>
      <w:r>
        <w:rPr>
          <w:color w:val="FF0000"/>
          <w:spacing w:val="12"/>
        </w:rPr>
        <w:t xml:space="preserve"> </w:t>
      </w:r>
      <w:r>
        <w:rPr>
          <w:color w:val="FF0000"/>
        </w:rPr>
        <w:t>OF</w:t>
      </w:r>
      <w:r>
        <w:rPr>
          <w:color w:val="FF0000"/>
          <w:spacing w:val="13"/>
        </w:rPr>
        <w:t xml:space="preserve"> </w:t>
      </w:r>
      <w:r>
        <w:rPr>
          <w:color w:val="FF0000"/>
          <w:spacing w:val="-2"/>
        </w:rPr>
        <w:t>GROWTH</w:t>
      </w:r>
    </w:p>
    <w:p w:rsidR="002B0F1A" w:rsidRDefault="002B0F1A">
      <w:pPr>
        <w:pStyle w:val="BodyText"/>
        <w:spacing w:before="195"/>
        <w:rPr>
          <w:b/>
        </w:rPr>
      </w:pPr>
    </w:p>
    <w:p w:rsidR="002B0F1A" w:rsidRDefault="00AA42EA">
      <w:pPr>
        <w:pStyle w:val="BodyText"/>
        <w:spacing w:line="357" w:lineRule="auto"/>
        <w:ind w:left="1512" w:right="1880"/>
        <w:jc w:val="both"/>
      </w:pPr>
      <w:r>
        <w:t>Growth</w:t>
      </w:r>
      <w:r>
        <w:rPr>
          <w:spacing w:val="61"/>
        </w:rPr>
        <w:t xml:space="preserve"> </w:t>
      </w:r>
      <w:r>
        <w:t>potential</w:t>
      </w:r>
      <w:r>
        <w:rPr>
          <w:spacing w:val="62"/>
        </w:rPr>
        <w:t xml:space="preserve"> </w:t>
      </w:r>
      <w:r>
        <w:t>is</w:t>
      </w:r>
      <w:r>
        <w:rPr>
          <w:spacing w:val="65"/>
        </w:rPr>
        <w:t xml:space="preserve"> </w:t>
      </w:r>
      <w:r>
        <w:t>an</w:t>
      </w:r>
      <w:r>
        <w:rPr>
          <w:spacing w:val="80"/>
          <w:w w:val="150"/>
        </w:rPr>
        <w:t xml:space="preserve"> </w:t>
      </w:r>
      <w:r>
        <w:t>organization's</w:t>
      </w:r>
      <w:r>
        <w:rPr>
          <w:spacing w:val="80"/>
          <w:w w:val="150"/>
        </w:rPr>
        <w:t xml:space="preserve"> </w:t>
      </w:r>
      <w:r>
        <w:t>future</w:t>
      </w:r>
      <w:r>
        <w:rPr>
          <w:spacing w:val="80"/>
          <w:w w:val="150"/>
        </w:rPr>
        <w:t xml:space="preserve"> </w:t>
      </w:r>
      <w:r>
        <w:t>ability</w:t>
      </w:r>
      <w:r>
        <w:rPr>
          <w:spacing w:val="60"/>
        </w:rPr>
        <w:t xml:space="preserve"> </w:t>
      </w:r>
      <w:r>
        <w:t>to</w:t>
      </w:r>
      <w:r>
        <w:rPr>
          <w:spacing w:val="80"/>
          <w:w w:val="150"/>
        </w:rPr>
        <w:t xml:space="preserve"> </w:t>
      </w:r>
      <w:r>
        <w:t>generate</w:t>
      </w:r>
      <w:r>
        <w:rPr>
          <w:spacing w:val="80"/>
          <w:w w:val="150"/>
        </w:rPr>
        <w:t xml:space="preserve"> </w:t>
      </w:r>
      <w:r>
        <w:t>larger</w:t>
      </w:r>
      <w:r>
        <w:rPr>
          <w:spacing w:val="12"/>
        </w:rPr>
        <w:t xml:space="preserve"> </w:t>
      </w:r>
      <w:r>
        <w:t>profits,</w:t>
      </w:r>
      <w:r>
        <w:rPr>
          <w:spacing w:val="80"/>
          <w:w w:val="150"/>
        </w:rPr>
        <w:t xml:space="preserve"> </w:t>
      </w:r>
      <w:r>
        <w:t>expand its workforce and</w:t>
      </w:r>
      <w:r>
        <w:rPr>
          <w:spacing w:val="40"/>
        </w:rPr>
        <w:t xml:space="preserve"> </w:t>
      </w:r>
      <w:r>
        <w:t>increase production.</w:t>
      </w:r>
      <w:r>
        <w:rPr>
          <w:spacing w:val="40"/>
        </w:rPr>
        <w:t xml:space="preserve"> </w:t>
      </w:r>
      <w:r>
        <w:t>In the business sense,</w:t>
      </w:r>
      <w:r>
        <w:rPr>
          <w:spacing w:val="40"/>
        </w:rPr>
        <w:t xml:space="preserve"> </w:t>
      </w:r>
      <w:r>
        <w:t>an</w:t>
      </w:r>
      <w:r>
        <w:rPr>
          <w:spacing w:val="40"/>
        </w:rPr>
        <w:t xml:space="preserve"> </w:t>
      </w:r>
      <w:r>
        <w:t>organization's</w:t>
      </w:r>
      <w:r>
        <w:rPr>
          <w:spacing w:val="40"/>
        </w:rPr>
        <w:t xml:space="preserve"> </w:t>
      </w:r>
      <w:r>
        <w:t>growth potential depends heavily upon its leadership's expectations for success, and the</w:t>
      </w:r>
      <w:r>
        <w:rPr>
          <w:spacing w:val="40"/>
        </w:rPr>
        <w:t xml:space="preserve"> </w:t>
      </w:r>
      <w:r>
        <w:t>quantitative and qualitative measures used to determine expansion readiness.</w:t>
      </w:r>
    </w:p>
    <w:p w:rsidR="002B0F1A" w:rsidRDefault="002B0F1A">
      <w:pPr>
        <w:pStyle w:val="BodyText"/>
        <w:spacing w:before="83"/>
      </w:pPr>
    </w:p>
    <w:p w:rsidR="002B0F1A" w:rsidRDefault="00AA42EA">
      <w:pPr>
        <w:pStyle w:val="BodyText"/>
        <w:spacing w:line="357" w:lineRule="auto"/>
        <w:ind w:left="1512" w:right="1879"/>
        <w:jc w:val="both"/>
      </w:pPr>
      <w:r>
        <w:t>Growth potential can be gauged from an organization's planned movement into new markets,</w:t>
      </w:r>
      <w:r>
        <w:rPr>
          <w:spacing w:val="40"/>
        </w:rPr>
        <w:t xml:space="preserve"> </w:t>
      </w:r>
      <w:r>
        <w:t>the development of new product lines, the employment of</w:t>
      </w:r>
      <w:r>
        <w:rPr>
          <w:spacing w:val="40"/>
        </w:rPr>
        <w:t xml:space="preserve"> </w:t>
      </w:r>
      <w:r>
        <w:t>more</w:t>
      </w:r>
      <w:r>
        <w:rPr>
          <w:spacing w:val="40"/>
        </w:rPr>
        <w:t xml:space="preserve"> </w:t>
      </w:r>
      <w:r>
        <w:t>effective</w:t>
      </w:r>
      <w:r>
        <w:rPr>
          <w:spacing w:val="40"/>
        </w:rPr>
        <w:t xml:space="preserve"> </w:t>
      </w:r>
      <w:r>
        <w:t>marketing techniques, or other methods that grow a business from a niche market to a more volume operation. Growth potential is often a barometer for investment interest</w:t>
      </w:r>
      <w:r>
        <w:rPr>
          <w:spacing w:val="40"/>
        </w:rPr>
        <w:t xml:space="preserve"> </w:t>
      </w:r>
      <w:r>
        <w:t>from</w:t>
      </w:r>
      <w:r>
        <w:rPr>
          <w:spacing w:val="40"/>
        </w:rPr>
        <w:t xml:space="preserve"> </w:t>
      </w:r>
      <w:r>
        <w:t>public</w:t>
      </w:r>
      <w:r>
        <w:rPr>
          <w:spacing w:val="40"/>
        </w:rPr>
        <w:t xml:space="preserve"> </w:t>
      </w:r>
      <w:r>
        <w:t>and</w:t>
      </w:r>
      <w:r>
        <w:rPr>
          <w:spacing w:val="40"/>
        </w:rPr>
        <w:t xml:space="preserve"> </w:t>
      </w:r>
      <w:r>
        <w:t>private investors, venture capitalists and other stakeholders.</w:t>
      </w:r>
    </w:p>
    <w:p w:rsidR="002B0F1A" w:rsidRDefault="002B0F1A">
      <w:pPr>
        <w:pStyle w:val="BodyText"/>
        <w:spacing w:line="357" w:lineRule="auto"/>
        <w:jc w:val="both"/>
        <w:sectPr w:rsidR="002B0F1A">
          <w:pgSz w:w="12240" w:h="15840"/>
          <w:pgMar w:top="1380" w:right="0" w:bottom="1120" w:left="360" w:header="0" w:footer="921" w:gutter="0"/>
          <w:cols w:space="720"/>
        </w:sectPr>
      </w:pPr>
    </w:p>
    <w:p w:rsidR="002B0F1A" w:rsidRDefault="00AA42EA">
      <w:pPr>
        <w:pStyle w:val="Heading5"/>
        <w:spacing w:before="75"/>
      </w:pPr>
      <w:r>
        <w:rPr>
          <w:noProof/>
        </w:rPr>
        <w:lastRenderedPageBreak/>
        <mc:AlternateContent>
          <mc:Choice Requires="wpg">
            <w:drawing>
              <wp:anchor distT="0" distB="0" distL="0" distR="0" simplePos="0" relativeHeight="48282368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72" name="Group 1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73" name="Image 1273"/>
                          <pic:cNvPicPr/>
                        </pic:nvPicPr>
                        <pic:blipFill>
                          <a:blip r:embed="rId52" cstate="print"/>
                          <a:stretch>
                            <a:fillRect/>
                          </a:stretch>
                        </pic:blipFill>
                        <pic:spPr>
                          <a:xfrm>
                            <a:off x="310515" y="0"/>
                            <a:ext cx="6482080" cy="53340"/>
                          </a:xfrm>
                          <a:prstGeom prst="rect">
                            <a:avLst/>
                          </a:prstGeom>
                        </pic:spPr>
                      </pic:pic>
                      <wps:wsp>
                        <wps:cNvPr id="1274" name="Graphic 127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75" name="Image 1275"/>
                          <pic:cNvPicPr/>
                        </pic:nvPicPr>
                        <pic:blipFill>
                          <a:blip r:embed="rId53" cstate="print"/>
                          <a:stretch>
                            <a:fillRect/>
                          </a:stretch>
                        </pic:blipFill>
                        <pic:spPr>
                          <a:xfrm>
                            <a:off x="363854" y="9424034"/>
                            <a:ext cx="6428740" cy="53339"/>
                          </a:xfrm>
                          <a:prstGeom prst="rect">
                            <a:avLst/>
                          </a:prstGeom>
                        </pic:spPr>
                      </pic:pic>
                      <wps:wsp>
                        <wps:cNvPr id="1276" name="Graphic 127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77" name="Graphic 127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78" name="Graphic 127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79" name="Graphic 127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80" name="Graphic 128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81" name="Graphic 128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4953EA0" id="Group 1272" o:spid="_x0000_s1026" style="position:absolute;margin-left:24pt;margin-top:22.55pt;width:564.25pt;height:746.35pt;z-index:-2049280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m8t6+A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f5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">
                <v:shape id="Image 127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">
                  <v:imagedata r:id="rId54" o:title=""/>
                </v:shape>
                <v:shape id="Graphic 127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7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">
                  <v:imagedata r:id="rId55" o:title=""/>
                </v:shape>
                <v:shape id="Graphic 127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" path="m51435,l43815,r,43814l,43814r,9525l51435,53339,51435,xem34925,l,,,36194r34925,l34925,xe" fillcolor="black" stroked="f">
                  <v:path arrowok="t"/>
                </v:shape>
                <v:shape id="Graphic 127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" path="m54864,45720r-9144,l45720,54864r9144,l54864,45720xem7110730,l54864,,36576,,,,,36576,,54864r36576,l36576,36576r18288,l7110730,36576r,-36576xe" fillcolor="red" stroked="f">
                  <v:path arrowok="t"/>
                </v:shape>
                <v:shape id="Graphic 127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" path="m7055866,l,,,9144r7055866,l7055866,xe" stroked="f">
                  <v:path arrowok="t"/>
                </v:shape>
                <v:shape id="Graphic 127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8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" path="m7055866,l,,,9143r7055866,l7055866,xe" stroked="f">
                  <v:path arrowok="t"/>
                </v:shape>
                <v:shape id="Graphic 128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35" w:name="IDENTIFYING_BUSINESS_OPPORTUNITY"/>
      <w:bookmarkEnd w:id="135"/>
      <w:r>
        <w:rPr>
          <w:color w:val="FF0000"/>
        </w:rPr>
        <w:t>IDENTIFYING</w:t>
      </w:r>
      <w:r>
        <w:rPr>
          <w:color w:val="FF0000"/>
          <w:spacing w:val="25"/>
        </w:rPr>
        <w:t xml:space="preserve"> </w:t>
      </w:r>
      <w:r>
        <w:rPr>
          <w:color w:val="FF0000"/>
        </w:rPr>
        <w:t>BUSINESS</w:t>
      </w:r>
      <w:r>
        <w:rPr>
          <w:color w:val="FF0000"/>
          <w:spacing w:val="17"/>
        </w:rPr>
        <w:t xml:space="preserve"> </w:t>
      </w:r>
      <w:r>
        <w:rPr>
          <w:color w:val="FF0000"/>
          <w:spacing w:val="-2"/>
        </w:rPr>
        <w:t>OPPORTUNITY</w:t>
      </w:r>
    </w:p>
    <w:p w:rsidR="002B0F1A" w:rsidRDefault="00AA42EA">
      <w:pPr>
        <w:pStyle w:val="BodyText"/>
        <w:spacing w:before="222" w:line="244" w:lineRule="auto"/>
        <w:ind w:left="1512" w:right="1979"/>
      </w:pPr>
      <w:r>
        <w:t>Spotting market opportunities is essential for business growth and survival. Opportunities are factors</w:t>
      </w:r>
      <w:r>
        <w:rPr>
          <w:spacing w:val="23"/>
        </w:rPr>
        <w:t xml:space="preserve"> </w:t>
      </w:r>
      <w:r>
        <w:t>that</w:t>
      </w:r>
      <w:r>
        <w:rPr>
          <w:spacing w:val="23"/>
        </w:rPr>
        <w:t xml:space="preserve"> </w:t>
      </w:r>
      <w:r>
        <w:t>contribute to your</w:t>
      </w:r>
      <w:r>
        <w:rPr>
          <w:spacing w:val="31"/>
        </w:rPr>
        <w:t xml:space="preserve"> </w:t>
      </w:r>
      <w:r>
        <w:t>growing success.</w:t>
      </w:r>
      <w:r>
        <w:rPr>
          <w:spacing w:val="29"/>
        </w:rPr>
        <w:t xml:space="preserve"> </w:t>
      </w:r>
      <w:r>
        <w:t>These are typically external</w:t>
      </w:r>
      <w:r>
        <w:rPr>
          <w:spacing w:val="24"/>
        </w:rPr>
        <w:t xml:space="preserve"> </w:t>
      </w:r>
      <w:r>
        <w:t>and include things like:</w:t>
      </w:r>
    </w:p>
    <w:p w:rsidR="002B0F1A" w:rsidRDefault="002B0F1A">
      <w:pPr>
        <w:pStyle w:val="BodyText"/>
        <w:spacing w:before="10"/>
      </w:pPr>
    </w:p>
    <w:p w:rsidR="002B0F1A" w:rsidRDefault="00AA42EA">
      <w:pPr>
        <w:pStyle w:val="ListParagraph"/>
        <w:numPr>
          <w:ilvl w:val="0"/>
          <w:numId w:val="126"/>
        </w:numPr>
        <w:tabs>
          <w:tab w:val="left" w:pos="2184"/>
        </w:tabs>
        <w:ind w:left="2184" w:hanging="335"/>
      </w:pPr>
      <w:r>
        <w:t>economic</w:t>
      </w:r>
      <w:r>
        <w:rPr>
          <w:spacing w:val="11"/>
        </w:rPr>
        <w:t xml:space="preserve"> </w:t>
      </w:r>
      <w:r>
        <w:rPr>
          <w:spacing w:val="-2"/>
        </w:rPr>
        <w:t>trends</w:t>
      </w:r>
    </w:p>
    <w:p w:rsidR="002B0F1A" w:rsidRDefault="00AA42EA">
      <w:pPr>
        <w:pStyle w:val="ListParagraph"/>
        <w:numPr>
          <w:ilvl w:val="0"/>
          <w:numId w:val="126"/>
        </w:numPr>
        <w:tabs>
          <w:tab w:val="left" w:pos="2184"/>
        </w:tabs>
        <w:spacing w:before="53"/>
        <w:ind w:left="2184" w:hanging="335"/>
      </w:pPr>
      <w:r>
        <w:t>market</w:t>
      </w:r>
      <w:r>
        <w:rPr>
          <w:spacing w:val="3"/>
        </w:rPr>
        <w:t xml:space="preserve"> </w:t>
      </w:r>
      <w:r>
        <w:rPr>
          <w:spacing w:val="-2"/>
        </w:rPr>
        <w:t>trends</w:t>
      </w:r>
    </w:p>
    <w:p w:rsidR="002B0F1A" w:rsidRDefault="00AA42EA">
      <w:pPr>
        <w:pStyle w:val="ListParagraph"/>
        <w:numPr>
          <w:ilvl w:val="0"/>
          <w:numId w:val="126"/>
        </w:numPr>
        <w:tabs>
          <w:tab w:val="left" w:pos="2184"/>
        </w:tabs>
        <w:spacing w:before="48"/>
        <w:ind w:left="2184" w:hanging="335"/>
      </w:pPr>
      <w:r>
        <w:t>shifting</w:t>
      </w:r>
      <w:r>
        <w:rPr>
          <w:spacing w:val="8"/>
        </w:rPr>
        <w:t xml:space="preserve"> </w:t>
      </w:r>
      <w:r>
        <w:t>or</w:t>
      </w:r>
      <w:r>
        <w:rPr>
          <w:spacing w:val="7"/>
        </w:rPr>
        <w:t xml:space="preserve"> </w:t>
      </w:r>
      <w:r>
        <w:t>expanding</w:t>
      </w:r>
      <w:r>
        <w:rPr>
          <w:spacing w:val="4"/>
        </w:rPr>
        <w:t xml:space="preserve"> </w:t>
      </w:r>
      <w:r>
        <w:t>customer</w:t>
      </w:r>
      <w:r>
        <w:rPr>
          <w:spacing w:val="12"/>
        </w:rPr>
        <w:t xml:space="preserve"> </w:t>
      </w:r>
      <w:r>
        <w:rPr>
          <w:spacing w:val="-4"/>
        </w:rPr>
        <w:t>base</w:t>
      </w:r>
    </w:p>
    <w:p w:rsidR="002B0F1A" w:rsidRDefault="00AA42EA">
      <w:pPr>
        <w:pStyle w:val="ListParagraph"/>
        <w:numPr>
          <w:ilvl w:val="0"/>
          <w:numId w:val="126"/>
        </w:numPr>
        <w:tabs>
          <w:tab w:val="left" w:pos="2184"/>
        </w:tabs>
        <w:spacing w:before="52"/>
        <w:ind w:left="2184" w:hanging="335"/>
      </w:pPr>
      <w:r>
        <w:t>changes</w:t>
      </w:r>
      <w:r>
        <w:rPr>
          <w:spacing w:val="12"/>
        </w:rPr>
        <w:t xml:space="preserve"> </w:t>
      </w:r>
      <w:r>
        <w:t>in</w:t>
      </w:r>
      <w:r>
        <w:rPr>
          <w:spacing w:val="7"/>
        </w:rPr>
        <w:t xml:space="preserve"> </w:t>
      </w:r>
      <w:r>
        <w:t>government</w:t>
      </w:r>
      <w:r>
        <w:rPr>
          <w:spacing w:val="18"/>
        </w:rPr>
        <w:t xml:space="preserve"> </w:t>
      </w:r>
      <w:r>
        <w:t>or</w:t>
      </w:r>
      <w:r>
        <w:rPr>
          <w:spacing w:val="14"/>
        </w:rPr>
        <w:t xml:space="preserve"> </w:t>
      </w:r>
      <w:r>
        <w:t>industry</w:t>
      </w:r>
      <w:r>
        <w:rPr>
          <w:spacing w:val="8"/>
        </w:rPr>
        <w:t xml:space="preserve"> </w:t>
      </w:r>
      <w:r>
        <w:rPr>
          <w:spacing w:val="-2"/>
        </w:rPr>
        <w:t>regulations</w:t>
      </w:r>
    </w:p>
    <w:p w:rsidR="002B0F1A" w:rsidRDefault="00AA42EA">
      <w:pPr>
        <w:pStyle w:val="ListParagraph"/>
        <w:numPr>
          <w:ilvl w:val="0"/>
          <w:numId w:val="126"/>
        </w:numPr>
        <w:tabs>
          <w:tab w:val="left" w:pos="2184"/>
        </w:tabs>
        <w:spacing w:before="48"/>
        <w:ind w:left="2184" w:hanging="335"/>
      </w:pPr>
      <w:r>
        <w:t>changes</w:t>
      </w:r>
      <w:r>
        <w:rPr>
          <w:spacing w:val="11"/>
        </w:rPr>
        <w:t xml:space="preserve"> </w:t>
      </w:r>
      <w:r>
        <w:t>in</w:t>
      </w:r>
      <w:r>
        <w:rPr>
          <w:spacing w:val="6"/>
        </w:rPr>
        <w:t xml:space="preserve"> </w:t>
      </w:r>
      <w:r>
        <w:t>partnerships</w:t>
      </w:r>
      <w:r>
        <w:rPr>
          <w:spacing w:val="11"/>
        </w:rPr>
        <w:t xml:space="preserve"> </w:t>
      </w:r>
      <w:r>
        <w:t>or</w:t>
      </w:r>
      <w:r>
        <w:rPr>
          <w:spacing w:val="13"/>
        </w:rPr>
        <w:t xml:space="preserve"> </w:t>
      </w:r>
      <w:r>
        <w:t>relationships</w:t>
      </w:r>
      <w:r>
        <w:rPr>
          <w:spacing w:val="12"/>
        </w:rPr>
        <w:t xml:space="preserve"> </w:t>
      </w:r>
      <w:r>
        <w:t>with</w:t>
      </w:r>
      <w:r>
        <w:rPr>
          <w:spacing w:val="6"/>
        </w:rPr>
        <w:t xml:space="preserve"> </w:t>
      </w:r>
      <w:r>
        <w:t>suppliers,</w:t>
      </w:r>
      <w:r>
        <w:rPr>
          <w:spacing w:val="13"/>
        </w:rPr>
        <w:t xml:space="preserve"> </w:t>
      </w:r>
      <w:r>
        <w:t>competitors,</w:t>
      </w:r>
      <w:r>
        <w:rPr>
          <w:spacing w:val="10"/>
        </w:rPr>
        <w:t xml:space="preserve"> </w:t>
      </w:r>
      <w:r>
        <w:rPr>
          <w:spacing w:val="-5"/>
        </w:rPr>
        <w:t>etc</w:t>
      </w:r>
    </w:p>
    <w:p w:rsidR="002B0F1A" w:rsidRDefault="00AA42EA">
      <w:pPr>
        <w:pStyle w:val="ListParagraph"/>
        <w:numPr>
          <w:ilvl w:val="0"/>
          <w:numId w:val="126"/>
        </w:numPr>
        <w:tabs>
          <w:tab w:val="left" w:pos="2184"/>
        </w:tabs>
        <w:spacing w:before="53"/>
        <w:ind w:left="2184" w:hanging="335"/>
      </w:pPr>
      <w:r>
        <w:t>new</w:t>
      </w:r>
      <w:r>
        <w:rPr>
          <w:spacing w:val="7"/>
        </w:rPr>
        <w:t xml:space="preserve"> </w:t>
      </w:r>
      <w:r>
        <w:t>or</w:t>
      </w:r>
      <w:r>
        <w:rPr>
          <w:spacing w:val="11"/>
        </w:rPr>
        <w:t xml:space="preserve"> </w:t>
      </w:r>
      <w:r>
        <w:t>changing</w:t>
      </w:r>
      <w:r>
        <w:rPr>
          <w:spacing w:val="9"/>
        </w:rPr>
        <w:t xml:space="preserve"> </w:t>
      </w:r>
      <w:r>
        <w:t>funding</w:t>
      </w:r>
      <w:r>
        <w:rPr>
          <w:spacing w:val="4"/>
        </w:rPr>
        <w:t xml:space="preserve"> </w:t>
      </w:r>
      <w:r>
        <w:t>prospects</w:t>
      </w:r>
      <w:r>
        <w:rPr>
          <w:spacing w:val="14"/>
        </w:rPr>
        <w:t xml:space="preserve"> </w:t>
      </w:r>
      <w:r>
        <w:t>(eg</w:t>
      </w:r>
      <w:r>
        <w:rPr>
          <w:spacing w:val="9"/>
        </w:rPr>
        <w:t xml:space="preserve"> </w:t>
      </w:r>
      <w:r>
        <w:t>increase</w:t>
      </w:r>
      <w:r>
        <w:rPr>
          <w:spacing w:val="12"/>
        </w:rPr>
        <w:t xml:space="preserve"> </w:t>
      </w:r>
      <w:r>
        <w:t>in</w:t>
      </w:r>
      <w:r>
        <w:rPr>
          <w:spacing w:val="8"/>
        </w:rPr>
        <w:t xml:space="preserve"> </w:t>
      </w:r>
      <w:r>
        <w:t>grant</w:t>
      </w:r>
      <w:r>
        <w:rPr>
          <w:spacing w:val="15"/>
        </w:rPr>
        <w:t xml:space="preserve"> </w:t>
      </w:r>
      <w:r>
        <w:rPr>
          <w:spacing w:val="-2"/>
        </w:rPr>
        <w:t>funding)</w:t>
      </w:r>
    </w:p>
    <w:p w:rsidR="002B0F1A" w:rsidRDefault="00AA42EA">
      <w:pPr>
        <w:pStyle w:val="Heading5"/>
        <w:numPr>
          <w:ilvl w:val="0"/>
          <w:numId w:val="125"/>
        </w:numPr>
        <w:tabs>
          <w:tab w:val="left" w:pos="1737"/>
        </w:tabs>
        <w:spacing w:before="57"/>
        <w:ind w:left="1737" w:hanging="230"/>
      </w:pPr>
      <w:bookmarkStart w:id="136" w:name="1._Analysis_of_Internal_Demand"/>
      <w:bookmarkEnd w:id="136"/>
      <w:r>
        <w:t>Analysis</w:t>
      </w:r>
      <w:r>
        <w:rPr>
          <w:spacing w:val="12"/>
        </w:rPr>
        <w:t xml:space="preserve"> </w:t>
      </w:r>
      <w:r>
        <w:t>of</w:t>
      </w:r>
      <w:r>
        <w:rPr>
          <w:spacing w:val="3"/>
        </w:rPr>
        <w:t xml:space="preserve"> </w:t>
      </w:r>
      <w:r>
        <w:t>Internal</w:t>
      </w:r>
      <w:r>
        <w:rPr>
          <w:spacing w:val="9"/>
        </w:rPr>
        <w:t xml:space="preserve"> </w:t>
      </w:r>
      <w:r>
        <w:rPr>
          <w:spacing w:val="-2"/>
        </w:rPr>
        <w:t>Demand</w:t>
      </w:r>
    </w:p>
    <w:p w:rsidR="002B0F1A" w:rsidRDefault="00AA42EA">
      <w:pPr>
        <w:pStyle w:val="ListParagraph"/>
        <w:numPr>
          <w:ilvl w:val="1"/>
          <w:numId w:val="125"/>
        </w:numPr>
        <w:tabs>
          <w:tab w:val="left" w:pos="2185"/>
        </w:tabs>
        <w:spacing w:before="226" w:line="235" w:lineRule="auto"/>
        <w:ind w:right="2210"/>
      </w:pPr>
      <w:r>
        <w:t>Business opportunities may be identified by assessment of internal demand of the existing and proposed products, as to what will be the possibility of future demand?</w:t>
      </w:r>
    </w:p>
    <w:p w:rsidR="002B0F1A" w:rsidRDefault="00AA42EA">
      <w:pPr>
        <w:pStyle w:val="ListParagraph"/>
        <w:numPr>
          <w:ilvl w:val="1"/>
          <w:numId w:val="125"/>
        </w:numPr>
        <w:tabs>
          <w:tab w:val="left" w:pos="2185"/>
        </w:tabs>
        <w:spacing w:before="12" w:line="235" w:lineRule="auto"/>
        <w:ind w:right="1926"/>
      </w:pPr>
      <w:r>
        <w:t>Before it, the entrepreneur will have to keep into consideration, the per capita income, population, and national income.</w:t>
      </w:r>
    </w:p>
    <w:p w:rsidR="002B0F1A" w:rsidRDefault="002B0F1A">
      <w:pPr>
        <w:pStyle w:val="BodyText"/>
        <w:spacing w:before="129"/>
      </w:pPr>
    </w:p>
    <w:p w:rsidR="002B0F1A" w:rsidRDefault="00AA42EA">
      <w:pPr>
        <w:pStyle w:val="Heading5"/>
        <w:numPr>
          <w:ilvl w:val="0"/>
          <w:numId w:val="125"/>
        </w:numPr>
        <w:tabs>
          <w:tab w:val="left" w:pos="1737"/>
        </w:tabs>
        <w:ind w:left="1737" w:hanging="230"/>
      </w:pPr>
      <w:bookmarkStart w:id="137" w:name="2._Availability_of_Raw_Materials"/>
      <w:bookmarkEnd w:id="137"/>
      <w:r>
        <w:t>Availability</w:t>
      </w:r>
      <w:r>
        <w:rPr>
          <w:spacing w:val="11"/>
        </w:rPr>
        <w:t xml:space="preserve"> </w:t>
      </w:r>
      <w:r>
        <w:t>of</w:t>
      </w:r>
      <w:r>
        <w:rPr>
          <w:spacing w:val="5"/>
        </w:rPr>
        <w:t xml:space="preserve"> </w:t>
      </w:r>
      <w:r>
        <w:t>Raw</w:t>
      </w:r>
      <w:r>
        <w:rPr>
          <w:spacing w:val="10"/>
        </w:rPr>
        <w:t xml:space="preserve"> </w:t>
      </w:r>
      <w:r>
        <w:rPr>
          <w:spacing w:val="-2"/>
        </w:rPr>
        <w:t>Materials</w:t>
      </w:r>
    </w:p>
    <w:p w:rsidR="002B0F1A" w:rsidRDefault="00AA42EA">
      <w:pPr>
        <w:pStyle w:val="BodyText"/>
        <w:spacing w:before="222" w:line="247" w:lineRule="auto"/>
        <w:ind w:left="1512" w:right="1884"/>
        <w:jc w:val="both"/>
      </w:pPr>
      <w:r>
        <w:t>Easy availability of raw material also has an important role in selecting the business opportunities,</w:t>
      </w:r>
      <w:r>
        <w:rPr>
          <w:spacing w:val="34"/>
        </w:rPr>
        <w:t xml:space="preserve"> </w:t>
      </w:r>
      <w:r>
        <w:t>the reason being that the</w:t>
      </w:r>
      <w:r>
        <w:rPr>
          <w:spacing w:val="40"/>
        </w:rPr>
        <w:t xml:space="preserve"> </w:t>
      </w:r>
      <w:r>
        <w:t>quantity and</w:t>
      </w:r>
      <w:r>
        <w:rPr>
          <w:spacing w:val="40"/>
        </w:rPr>
        <w:t xml:space="preserve"> </w:t>
      </w:r>
      <w:r>
        <w:t>level</w:t>
      </w:r>
      <w:r>
        <w:rPr>
          <w:spacing w:val="40"/>
        </w:rPr>
        <w:t xml:space="preserve"> </w:t>
      </w:r>
      <w:r>
        <w:t>of future production are decided only by it.</w:t>
      </w:r>
    </w:p>
    <w:p w:rsidR="002B0F1A" w:rsidRDefault="00AA42EA">
      <w:pPr>
        <w:pStyle w:val="BodyText"/>
        <w:spacing w:line="244" w:lineRule="auto"/>
        <w:ind w:left="1512" w:right="1881"/>
        <w:jc w:val="both"/>
      </w:pPr>
      <w:r>
        <w:t>If the raw material is easily available, then not only the production cost is low,</w:t>
      </w:r>
      <w:r>
        <w:rPr>
          <w:spacing w:val="40"/>
        </w:rPr>
        <w:t xml:space="preserve"> </w:t>
      </w:r>
      <w:r>
        <w:t>but</w:t>
      </w:r>
      <w:r>
        <w:rPr>
          <w:spacing w:val="40"/>
        </w:rPr>
        <w:t xml:space="preserve"> </w:t>
      </w:r>
      <w:r>
        <w:t>it also</w:t>
      </w:r>
      <w:r>
        <w:rPr>
          <w:spacing w:val="40"/>
        </w:rPr>
        <w:t xml:space="preserve"> </w:t>
      </w:r>
      <w:r>
        <w:t>makes the entrepreneur ready to establish the industrial unit.</w:t>
      </w:r>
    </w:p>
    <w:p w:rsidR="002B0F1A" w:rsidRDefault="00AA42EA">
      <w:pPr>
        <w:pStyle w:val="Heading5"/>
        <w:numPr>
          <w:ilvl w:val="0"/>
          <w:numId w:val="125"/>
        </w:numPr>
        <w:tabs>
          <w:tab w:val="left" w:pos="1737"/>
        </w:tabs>
        <w:spacing w:before="8" w:line="251" w:lineRule="exact"/>
        <w:ind w:left="1737" w:hanging="230"/>
        <w:jc w:val="both"/>
      </w:pPr>
      <w:bookmarkStart w:id="138" w:name="3._External_Assistance"/>
      <w:bookmarkEnd w:id="138"/>
      <w:r>
        <w:t>External</w:t>
      </w:r>
      <w:r>
        <w:rPr>
          <w:spacing w:val="9"/>
        </w:rPr>
        <w:t xml:space="preserve"> </w:t>
      </w:r>
      <w:r>
        <w:rPr>
          <w:spacing w:val="-2"/>
        </w:rPr>
        <w:t>Assistance</w:t>
      </w:r>
    </w:p>
    <w:p w:rsidR="002B0F1A" w:rsidRDefault="00AA42EA">
      <w:pPr>
        <w:pStyle w:val="BodyText"/>
        <w:spacing w:line="244" w:lineRule="auto"/>
        <w:ind w:left="1512" w:right="1882"/>
        <w:jc w:val="both"/>
      </w:pPr>
      <w:r>
        <w:t>Role of external assistance, like – government, suppliers, investors, and specific institutions is also important, in Identification of business opportunities, the reason being that external assistance, support and cooperation are helpful in Identification of opportunities.</w:t>
      </w:r>
    </w:p>
    <w:p w:rsidR="002B0F1A" w:rsidRDefault="00AA42EA">
      <w:pPr>
        <w:pStyle w:val="BodyText"/>
        <w:spacing w:line="244" w:lineRule="auto"/>
        <w:ind w:left="1512" w:right="1873"/>
        <w:jc w:val="both"/>
      </w:pPr>
      <w:r>
        <w:rPr>
          <w:b/>
        </w:rPr>
        <w:t>In various areas</w:t>
      </w:r>
      <w:r>
        <w:t>, governments provide assistance, subsidies, and incentives in</w:t>
      </w:r>
      <w:r>
        <w:rPr>
          <w:spacing w:val="40"/>
        </w:rPr>
        <w:t xml:space="preserve"> </w:t>
      </w:r>
      <w:r>
        <w:t>the</w:t>
      </w:r>
      <w:r>
        <w:rPr>
          <w:spacing w:val="40"/>
        </w:rPr>
        <w:t xml:space="preserve"> </w:t>
      </w:r>
      <w:r>
        <w:t>identification of business possibilities and the establishment of industries.</w:t>
      </w:r>
    </w:p>
    <w:p w:rsidR="002B0F1A" w:rsidRDefault="00AA42EA">
      <w:pPr>
        <w:pStyle w:val="Heading5"/>
        <w:numPr>
          <w:ilvl w:val="0"/>
          <w:numId w:val="125"/>
        </w:numPr>
        <w:tabs>
          <w:tab w:val="left" w:pos="1737"/>
        </w:tabs>
        <w:spacing w:before="10" w:line="251" w:lineRule="exact"/>
        <w:ind w:left="1737" w:hanging="230"/>
        <w:jc w:val="both"/>
      </w:pPr>
      <w:bookmarkStart w:id="139" w:name="4._Knowledge_about_Industrial_Developmen"/>
      <w:bookmarkEnd w:id="139"/>
      <w:r>
        <w:t>Knowledge</w:t>
      </w:r>
      <w:r>
        <w:rPr>
          <w:spacing w:val="12"/>
        </w:rPr>
        <w:t xml:space="preserve"> </w:t>
      </w:r>
      <w:r>
        <w:t>about</w:t>
      </w:r>
      <w:r>
        <w:rPr>
          <w:spacing w:val="18"/>
        </w:rPr>
        <w:t xml:space="preserve"> </w:t>
      </w:r>
      <w:r>
        <w:t>Industrial</w:t>
      </w:r>
      <w:r>
        <w:rPr>
          <w:spacing w:val="12"/>
        </w:rPr>
        <w:t xml:space="preserve"> </w:t>
      </w:r>
      <w:r>
        <w:rPr>
          <w:spacing w:val="-2"/>
        </w:rPr>
        <w:t>Development</w:t>
      </w:r>
    </w:p>
    <w:p w:rsidR="002B0F1A" w:rsidRDefault="00AA42EA">
      <w:pPr>
        <w:pStyle w:val="BodyText"/>
        <w:spacing w:line="247" w:lineRule="auto"/>
        <w:ind w:left="1512" w:right="1878"/>
        <w:jc w:val="both"/>
      </w:pPr>
      <w:r>
        <w:t>By obtaining detailed</w:t>
      </w:r>
      <w:r>
        <w:rPr>
          <w:spacing w:val="40"/>
        </w:rPr>
        <w:t xml:space="preserve"> </w:t>
      </w:r>
      <w:r>
        <w:t>knowledge about</w:t>
      </w:r>
      <w:r>
        <w:rPr>
          <w:spacing w:val="40"/>
        </w:rPr>
        <w:t xml:space="preserve"> </w:t>
      </w:r>
      <w:r>
        <w:t>proposed</w:t>
      </w:r>
      <w:r>
        <w:rPr>
          <w:spacing w:val="40"/>
        </w:rPr>
        <w:t xml:space="preserve"> </w:t>
      </w:r>
      <w:r>
        <w:t>industrial</w:t>
      </w:r>
      <w:r>
        <w:rPr>
          <w:spacing w:val="40"/>
        </w:rPr>
        <w:t xml:space="preserve"> </w:t>
      </w:r>
      <w:r>
        <w:t>development</w:t>
      </w:r>
      <w:r>
        <w:rPr>
          <w:spacing w:val="40"/>
        </w:rPr>
        <w:t xml:space="preserve"> </w:t>
      </w:r>
      <w:r>
        <w:t>from</w:t>
      </w:r>
      <w:r>
        <w:rPr>
          <w:spacing w:val="40"/>
        </w:rPr>
        <w:t xml:space="preserve"> </w:t>
      </w:r>
      <w:r>
        <w:t>various sources,</w:t>
      </w:r>
      <w:r>
        <w:rPr>
          <w:spacing w:val="40"/>
        </w:rPr>
        <w:t xml:space="preserve"> </w:t>
      </w:r>
      <w:r>
        <w:t>the entrepreneur</w:t>
      </w:r>
      <w:r>
        <w:rPr>
          <w:spacing w:val="40"/>
        </w:rPr>
        <w:t xml:space="preserve"> </w:t>
      </w:r>
      <w:r>
        <w:t>may know,</w:t>
      </w:r>
      <w:r>
        <w:rPr>
          <w:spacing w:val="39"/>
        </w:rPr>
        <w:t xml:space="preserve"> </w:t>
      </w:r>
      <w:r>
        <w:t>the</w:t>
      </w:r>
      <w:r>
        <w:rPr>
          <w:spacing w:val="39"/>
        </w:rPr>
        <w:t xml:space="preserve"> </w:t>
      </w:r>
      <w:r>
        <w:t>establishment</w:t>
      </w:r>
      <w:r>
        <w:rPr>
          <w:spacing w:val="39"/>
        </w:rPr>
        <w:t xml:space="preserve"> </w:t>
      </w:r>
      <w:r>
        <w:t>of</w:t>
      </w:r>
      <w:r>
        <w:rPr>
          <w:spacing w:val="40"/>
        </w:rPr>
        <w:t xml:space="preserve"> </w:t>
      </w:r>
      <w:r>
        <w:t>which</w:t>
      </w:r>
      <w:r>
        <w:rPr>
          <w:spacing w:val="40"/>
        </w:rPr>
        <w:t xml:space="preserve"> </w:t>
      </w:r>
      <w:r>
        <w:t>type</w:t>
      </w:r>
      <w:r>
        <w:rPr>
          <w:spacing w:val="40"/>
        </w:rPr>
        <w:t xml:space="preserve"> </w:t>
      </w:r>
      <w:r>
        <w:t>of</w:t>
      </w:r>
      <w:r>
        <w:rPr>
          <w:spacing w:val="40"/>
        </w:rPr>
        <w:t xml:space="preserve"> </w:t>
      </w:r>
      <w:r>
        <w:t>industry</w:t>
      </w:r>
      <w:r>
        <w:rPr>
          <w:spacing w:val="40"/>
        </w:rPr>
        <w:t xml:space="preserve"> </w:t>
      </w:r>
      <w:r>
        <w:t>and</w:t>
      </w:r>
      <w:r>
        <w:rPr>
          <w:spacing w:val="40"/>
        </w:rPr>
        <w:t xml:space="preserve"> </w:t>
      </w:r>
      <w:r>
        <w:t>at which place will be profitable, and which not?</w:t>
      </w:r>
    </w:p>
    <w:p w:rsidR="002B0F1A" w:rsidRDefault="00AA42EA">
      <w:pPr>
        <w:pStyle w:val="BodyText"/>
        <w:spacing w:line="244" w:lineRule="auto"/>
        <w:ind w:left="1512" w:right="1891"/>
        <w:jc w:val="both"/>
      </w:pPr>
      <w:r>
        <w:rPr>
          <w:b/>
        </w:rPr>
        <w:t>Besides</w:t>
      </w:r>
      <w:r>
        <w:t>, by such knowledge, he</w:t>
      </w:r>
      <w:r>
        <w:rPr>
          <w:spacing w:val="40"/>
        </w:rPr>
        <w:t xml:space="preserve"> </w:t>
      </w:r>
      <w:r>
        <w:t>can also know,</w:t>
      </w:r>
      <w:r>
        <w:rPr>
          <w:spacing w:val="40"/>
        </w:rPr>
        <w:t xml:space="preserve"> </w:t>
      </w:r>
      <w:r>
        <w:t>which specific industry has wide possibilities of development?</w:t>
      </w:r>
    </w:p>
    <w:p w:rsidR="002B0F1A" w:rsidRDefault="00AA42EA">
      <w:pPr>
        <w:pStyle w:val="Heading5"/>
        <w:numPr>
          <w:ilvl w:val="0"/>
          <w:numId w:val="125"/>
        </w:numPr>
        <w:tabs>
          <w:tab w:val="left" w:pos="1737"/>
        </w:tabs>
        <w:spacing w:before="2" w:line="251" w:lineRule="exact"/>
        <w:ind w:left="1737" w:hanging="230"/>
        <w:jc w:val="both"/>
      </w:pPr>
      <w:bookmarkStart w:id="140" w:name="5._Internal_Sources"/>
      <w:bookmarkEnd w:id="140"/>
      <w:r>
        <w:t>Internal</w:t>
      </w:r>
      <w:r>
        <w:rPr>
          <w:spacing w:val="5"/>
        </w:rPr>
        <w:t xml:space="preserve"> </w:t>
      </w:r>
      <w:r>
        <w:rPr>
          <w:spacing w:val="-2"/>
        </w:rPr>
        <w:t>Sources</w:t>
      </w:r>
    </w:p>
    <w:p w:rsidR="002B0F1A" w:rsidRDefault="00AA42EA">
      <w:pPr>
        <w:pStyle w:val="BodyText"/>
        <w:spacing w:line="244" w:lineRule="auto"/>
        <w:ind w:left="1512" w:right="1898"/>
        <w:jc w:val="both"/>
      </w:pPr>
      <w:r>
        <w:t xml:space="preserve">The availability of internal sources also has an important role in the identification of business </w:t>
      </w:r>
      <w:r>
        <w:rPr>
          <w:spacing w:val="-2"/>
        </w:rPr>
        <w:t>opportunities.</w:t>
      </w:r>
    </w:p>
    <w:p w:rsidR="002B0F1A" w:rsidRDefault="00AA42EA">
      <w:pPr>
        <w:pStyle w:val="BodyText"/>
        <w:spacing w:line="247" w:lineRule="auto"/>
        <w:ind w:left="1512" w:right="1887"/>
        <w:jc w:val="both"/>
      </w:pPr>
      <w:r>
        <w:t>If the sources of production are regularly available to the entrepreneur, he may take positive steps for the establishment of the industrial unit.</w:t>
      </w:r>
    </w:p>
    <w:p w:rsidR="002B0F1A" w:rsidRDefault="00AA42EA">
      <w:pPr>
        <w:pStyle w:val="Heading5"/>
        <w:numPr>
          <w:ilvl w:val="0"/>
          <w:numId w:val="125"/>
        </w:numPr>
        <w:tabs>
          <w:tab w:val="left" w:pos="1737"/>
        </w:tabs>
        <w:spacing w:before="8" w:line="251" w:lineRule="exact"/>
        <w:ind w:left="1737" w:hanging="230"/>
        <w:jc w:val="both"/>
      </w:pPr>
      <w:bookmarkStart w:id="141" w:name="6._Risk_in_Business_Opportunities"/>
      <w:bookmarkEnd w:id="141"/>
      <w:r>
        <w:t>Risk</w:t>
      </w:r>
      <w:r>
        <w:rPr>
          <w:spacing w:val="6"/>
        </w:rPr>
        <w:t xml:space="preserve"> </w:t>
      </w:r>
      <w:r>
        <w:t>in</w:t>
      </w:r>
      <w:r>
        <w:rPr>
          <w:spacing w:val="7"/>
        </w:rPr>
        <w:t xml:space="preserve"> </w:t>
      </w:r>
      <w:r>
        <w:t>Business</w:t>
      </w:r>
      <w:r>
        <w:rPr>
          <w:spacing w:val="16"/>
        </w:rPr>
        <w:t xml:space="preserve"> </w:t>
      </w:r>
      <w:r>
        <w:rPr>
          <w:spacing w:val="-2"/>
        </w:rPr>
        <w:t>Opportunities</w:t>
      </w:r>
    </w:p>
    <w:p w:rsidR="002B0F1A" w:rsidRDefault="00AA42EA">
      <w:pPr>
        <w:pStyle w:val="BodyText"/>
        <w:spacing w:line="244" w:lineRule="auto"/>
        <w:ind w:left="1512" w:right="1879"/>
        <w:jc w:val="both"/>
      </w:pPr>
      <w:r>
        <w:t>Every business involves risk. It goes on</w:t>
      </w:r>
      <w:r>
        <w:rPr>
          <w:spacing w:val="40"/>
        </w:rPr>
        <w:t xml:space="preserve"> </w:t>
      </w:r>
      <w:r>
        <w:t>increasing</w:t>
      </w:r>
      <w:r>
        <w:rPr>
          <w:spacing w:val="40"/>
        </w:rPr>
        <w:t xml:space="preserve"> </w:t>
      </w:r>
      <w:r>
        <w:t>or</w:t>
      </w:r>
      <w:r>
        <w:rPr>
          <w:spacing w:val="40"/>
        </w:rPr>
        <w:t xml:space="preserve"> </w:t>
      </w:r>
      <w:r>
        <w:t>decreasing with the</w:t>
      </w:r>
      <w:r>
        <w:rPr>
          <w:spacing w:val="40"/>
        </w:rPr>
        <w:t xml:space="preserve"> </w:t>
      </w:r>
      <w:r>
        <w:t>environment</w:t>
      </w:r>
      <w:r>
        <w:rPr>
          <w:spacing w:val="40"/>
        </w:rPr>
        <w:t xml:space="preserve"> </w:t>
      </w:r>
      <w:r>
        <w:t>in</w:t>
      </w:r>
      <w:r>
        <w:rPr>
          <w:spacing w:val="40"/>
        </w:rPr>
        <w:t xml:space="preserve"> </w:t>
      </w:r>
      <w:r>
        <w:t>such conditions, the entrepreneur has to identify, when, and how much risk involved in the business opportunities?</w:t>
      </w:r>
    </w:p>
    <w:p w:rsidR="002B0F1A" w:rsidRDefault="00AA42EA">
      <w:pPr>
        <w:pStyle w:val="BodyText"/>
        <w:spacing w:line="252" w:lineRule="exact"/>
        <w:ind w:left="1512"/>
        <w:jc w:val="both"/>
      </w:pPr>
      <w:r>
        <w:t>He</w:t>
      </w:r>
      <w:r>
        <w:rPr>
          <w:spacing w:val="7"/>
        </w:rPr>
        <w:t xml:space="preserve"> </w:t>
      </w:r>
      <w:r>
        <w:t>has</w:t>
      </w:r>
      <w:r>
        <w:rPr>
          <w:spacing w:val="5"/>
        </w:rPr>
        <w:t xml:space="preserve"> </w:t>
      </w:r>
      <w:r>
        <w:t>also</w:t>
      </w:r>
      <w:r>
        <w:rPr>
          <w:spacing w:val="5"/>
        </w:rPr>
        <w:t xml:space="preserve"> </w:t>
      </w:r>
      <w:r>
        <w:t>to</w:t>
      </w:r>
      <w:r>
        <w:rPr>
          <w:spacing w:val="5"/>
        </w:rPr>
        <w:t xml:space="preserve"> </w:t>
      </w:r>
      <w:r>
        <w:t>ascertain,</w:t>
      </w:r>
      <w:r>
        <w:rPr>
          <w:spacing w:val="12"/>
        </w:rPr>
        <w:t xml:space="preserve"> </w:t>
      </w:r>
      <w:r>
        <w:t>to</w:t>
      </w:r>
      <w:r>
        <w:rPr>
          <w:spacing w:val="4"/>
        </w:rPr>
        <w:t xml:space="preserve"> </w:t>
      </w:r>
      <w:r>
        <w:t>what</w:t>
      </w:r>
      <w:r>
        <w:rPr>
          <w:spacing w:val="11"/>
        </w:rPr>
        <w:t xml:space="preserve"> </w:t>
      </w:r>
      <w:r>
        <w:t>extent,</w:t>
      </w:r>
      <w:r>
        <w:rPr>
          <w:spacing w:val="17"/>
        </w:rPr>
        <w:t xml:space="preserve"> </w:t>
      </w:r>
      <w:r>
        <w:t>the</w:t>
      </w:r>
      <w:r>
        <w:rPr>
          <w:spacing w:val="-1"/>
        </w:rPr>
        <w:t xml:space="preserve"> </w:t>
      </w:r>
      <w:r>
        <w:t>taking</w:t>
      </w:r>
      <w:r>
        <w:rPr>
          <w:spacing w:val="4"/>
        </w:rPr>
        <w:t xml:space="preserve"> </w:t>
      </w:r>
      <w:r>
        <w:t>of</w:t>
      </w:r>
      <w:r>
        <w:rPr>
          <w:spacing w:val="7"/>
        </w:rPr>
        <w:t xml:space="preserve"> </w:t>
      </w:r>
      <w:r>
        <w:t>this</w:t>
      </w:r>
      <w:r>
        <w:rPr>
          <w:spacing w:val="10"/>
        </w:rPr>
        <w:t xml:space="preserve"> </w:t>
      </w:r>
      <w:r>
        <w:t>may</w:t>
      </w:r>
      <w:r>
        <w:rPr>
          <w:spacing w:val="6"/>
        </w:rPr>
        <w:t xml:space="preserve"> </w:t>
      </w:r>
      <w:r>
        <w:t>be</w:t>
      </w:r>
      <w:r>
        <w:rPr>
          <w:spacing w:val="2"/>
        </w:rPr>
        <w:t xml:space="preserve"> </w:t>
      </w:r>
      <w:r>
        <w:t>profitable</w:t>
      </w:r>
      <w:r>
        <w:rPr>
          <w:spacing w:val="3"/>
        </w:rPr>
        <w:t xml:space="preserve"> </w:t>
      </w:r>
      <w:r>
        <w:t>to</w:t>
      </w:r>
      <w:r>
        <w:rPr>
          <w:spacing w:val="10"/>
        </w:rPr>
        <w:t xml:space="preserve"> </w:t>
      </w:r>
      <w:r>
        <w:rPr>
          <w:spacing w:val="-4"/>
        </w:rPr>
        <w:t>him.</w:t>
      </w:r>
    </w:p>
    <w:p w:rsidR="002B0F1A" w:rsidRDefault="00AA42EA">
      <w:pPr>
        <w:pStyle w:val="Heading5"/>
        <w:numPr>
          <w:ilvl w:val="0"/>
          <w:numId w:val="125"/>
        </w:numPr>
        <w:tabs>
          <w:tab w:val="left" w:pos="1737"/>
        </w:tabs>
        <w:spacing w:before="19"/>
        <w:ind w:left="1737" w:hanging="230"/>
        <w:jc w:val="both"/>
      </w:pPr>
      <w:bookmarkStart w:id="142" w:name="7._Performance_of_Existing_Units"/>
      <w:bookmarkEnd w:id="142"/>
      <w:r>
        <w:t>Performance</w:t>
      </w:r>
      <w:r>
        <w:rPr>
          <w:spacing w:val="9"/>
        </w:rPr>
        <w:t xml:space="preserve"> </w:t>
      </w:r>
      <w:r>
        <w:t>of</w:t>
      </w:r>
      <w:r>
        <w:rPr>
          <w:spacing w:val="4"/>
        </w:rPr>
        <w:t xml:space="preserve"> </w:t>
      </w:r>
      <w:r>
        <w:t>Existing</w:t>
      </w:r>
      <w:r>
        <w:rPr>
          <w:spacing w:val="11"/>
        </w:rPr>
        <w:t xml:space="preserve"> </w:t>
      </w:r>
      <w:r>
        <w:rPr>
          <w:spacing w:val="-2"/>
        </w:rPr>
        <w:t>Units</w:t>
      </w:r>
    </w:p>
    <w:p w:rsidR="002B0F1A" w:rsidRDefault="002B0F1A">
      <w:pPr>
        <w:pStyle w:val="Heading5"/>
        <w:jc w:val="both"/>
        <w:sectPr w:rsidR="002B0F1A">
          <w:pgSz w:w="12240" w:h="15840"/>
          <w:pgMar w:top="1280" w:right="0" w:bottom="1120" w:left="360" w:header="0" w:footer="921" w:gutter="0"/>
          <w:cols w:space="720"/>
        </w:sectPr>
      </w:pPr>
    </w:p>
    <w:p w:rsidR="002B0F1A" w:rsidRDefault="00AA42EA">
      <w:pPr>
        <w:pStyle w:val="BodyText"/>
        <w:spacing w:before="80" w:line="249" w:lineRule="auto"/>
        <w:ind w:left="1512" w:right="1881"/>
        <w:jc w:val="both"/>
      </w:pPr>
      <w:r>
        <w:rPr>
          <w:noProof/>
        </w:rPr>
        <w:lastRenderedPageBreak/>
        <mc:AlternateContent>
          <mc:Choice Requires="wpg">
            <w:drawing>
              <wp:anchor distT="0" distB="0" distL="0" distR="0" simplePos="0" relativeHeight="48282419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82" name="Group 1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83" name="Image 1283"/>
                          <pic:cNvPicPr/>
                        </pic:nvPicPr>
                        <pic:blipFill>
                          <a:blip r:embed="rId52" cstate="print"/>
                          <a:stretch>
                            <a:fillRect/>
                          </a:stretch>
                        </pic:blipFill>
                        <pic:spPr>
                          <a:xfrm>
                            <a:off x="310515" y="0"/>
                            <a:ext cx="6482080" cy="53340"/>
                          </a:xfrm>
                          <a:prstGeom prst="rect">
                            <a:avLst/>
                          </a:prstGeom>
                        </pic:spPr>
                      </pic:pic>
                      <wps:wsp>
                        <wps:cNvPr id="1284" name="Graphic 128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85" name="Image 1285"/>
                          <pic:cNvPicPr/>
                        </pic:nvPicPr>
                        <pic:blipFill>
                          <a:blip r:embed="rId53" cstate="print"/>
                          <a:stretch>
                            <a:fillRect/>
                          </a:stretch>
                        </pic:blipFill>
                        <pic:spPr>
                          <a:xfrm>
                            <a:off x="363854" y="9424034"/>
                            <a:ext cx="6428740" cy="53339"/>
                          </a:xfrm>
                          <a:prstGeom prst="rect">
                            <a:avLst/>
                          </a:prstGeom>
                        </pic:spPr>
                      </pic:pic>
                      <wps:wsp>
                        <wps:cNvPr id="1286" name="Graphic 128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87" name="Graphic 128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88" name="Graphic 128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89" name="Graphic 128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290" name="Graphic 129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291" name="Graphic 129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0A9E25D" id="Group 1282" o:spid="_x0000_s1026" style="position:absolute;margin-left:24pt;margin-top:22.55pt;width:564.25pt;height:746.35pt;z-index:-2049228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">
                <v:shape id="Image 128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">
                  <v:imagedata r:id="rId54" o:title=""/>
                </v:shape>
                <v:shape id="Graphic 128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8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">
                  <v:imagedata r:id="rId55" o:title=""/>
                </v:shape>
                <v:shape id="Graphic 128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" path="m51435,l43815,r,43814l,43814r,9525l51435,53339,51435,xem34925,l,,,36194r34925,l34925,xe" fillcolor="black" stroked="f">
                  <v:path arrowok="t"/>
                </v:shape>
                <v:shape id="Graphic 128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" path="m54864,45720r-9144,l45720,54864r9144,l54864,45720xem7110730,l54864,,36576,,,,,36576,,54864r36576,l36576,36576r18288,l7110730,36576r,-36576xe" fillcolor="red" stroked="f">
                  <v:path arrowok="t"/>
                </v:shape>
                <v:shape id="Graphic 128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" path="m7055866,l,,,9144r7055866,l7055866,xe" stroked="f">
                  <v:path arrowok="t"/>
                </v:shape>
                <v:shape id="Graphic 128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29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" path="m7055866,l,,,9143r7055866,l7055866,xe" stroked="f">
                  <v:path arrowok="t"/>
                </v:shape>
                <v:shape id="Graphic 129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The entrepreneur main objectively analyzes the performance of existing units to identify business opportunities.</w:t>
      </w:r>
    </w:p>
    <w:p w:rsidR="002B0F1A" w:rsidRDefault="00AA42EA">
      <w:pPr>
        <w:pStyle w:val="BodyText"/>
        <w:spacing w:line="244" w:lineRule="auto"/>
        <w:ind w:left="1512" w:right="1888"/>
        <w:jc w:val="both"/>
      </w:pPr>
      <w:r>
        <w:rPr>
          <w:b/>
        </w:rPr>
        <w:t>For that</w:t>
      </w:r>
      <w:r>
        <w:t>, he will have to analyze products, and product expansion,</w:t>
      </w:r>
      <w:r>
        <w:rPr>
          <w:spacing w:val="40"/>
        </w:rPr>
        <w:t xml:space="preserve"> </w:t>
      </w:r>
      <w:r>
        <w:t>capital,</w:t>
      </w:r>
      <w:r>
        <w:rPr>
          <w:spacing w:val="40"/>
        </w:rPr>
        <w:t xml:space="preserve"> </w:t>
      </w:r>
      <w:r>
        <w:t>profits, employment, assets, export possibilities, etc.</w:t>
      </w:r>
    </w:p>
    <w:p w:rsidR="002B0F1A" w:rsidRDefault="00AA42EA">
      <w:pPr>
        <w:pStyle w:val="Heading5"/>
        <w:numPr>
          <w:ilvl w:val="0"/>
          <w:numId w:val="125"/>
        </w:numPr>
        <w:tabs>
          <w:tab w:val="left" w:pos="1737"/>
        </w:tabs>
        <w:spacing w:before="5" w:line="251" w:lineRule="exact"/>
        <w:ind w:left="1737" w:hanging="230"/>
        <w:jc w:val="both"/>
      </w:pPr>
      <w:bookmarkStart w:id="143" w:name="8._Promote_Entrepreneurial_Activity"/>
      <w:bookmarkEnd w:id="143"/>
      <w:r>
        <w:t>Promote</w:t>
      </w:r>
      <w:r>
        <w:rPr>
          <w:spacing w:val="13"/>
        </w:rPr>
        <w:t xml:space="preserve"> </w:t>
      </w:r>
      <w:r>
        <w:t>Entrepreneurial</w:t>
      </w:r>
      <w:r>
        <w:rPr>
          <w:spacing w:val="10"/>
        </w:rPr>
        <w:t xml:space="preserve"> </w:t>
      </w:r>
      <w:r>
        <w:rPr>
          <w:spacing w:val="-2"/>
        </w:rPr>
        <w:t>Activity</w:t>
      </w:r>
    </w:p>
    <w:p w:rsidR="002B0F1A" w:rsidRDefault="00AA42EA">
      <w:pPr>
        <w:pStyle w:val="BodyText"/>
        <w:spacing w:line="244" w:lineRule="auto"/>
        <w:ind w:left="1512" w:right="1886"/>
        <w:jc w:val="both"/>
      </w:pPr>
      <w:r>
        <w:t>The entrepreneur may promote entrepreneurial activity for the establishment of</w:t>
      </w:r>
      <w:r>
        <w:rPr>
          <w:spacing w:val="40"/>
        </w:rPr>
        <w:t xml:space="preserve"> </w:t>
      </w:r>
      <w:r>
        <w:t>industries having good potential for exports, by identifying suitable business opportunities</w:t>
      </w:r>
    </w:p>
    <w:p w:rsidR="002B0F1A" w:rsidRDefault="00AA42EA">
      <w:pPr>
        <w:pStyle w:val="BodyText"/>
        <w:spacing w:before="1" w:line="247" w:lineRule="auto"/>
        <w:ind w:left="1512" w:right="1877"/>
        <w:jc w:val="both"/>
      </w:pPr>
      <w:r>
        <w:t>It is clear that decisions regarding the profitability or otherwise from the</w:t>
      </w:r>
      <w:r>
        <w:rPr>
          <w:spacing w:val="40"/>
        </w:rPr>
        <w:t xml:space="preserve"> </w:t>
      </w:r>
      <w:r>
        <w:t>promotion</w:t>
      </w:r>
      <w:r>
        <w:rPr>
          <w:spacing w:val="40"/>
        </w:rPr>
        <w:t xml:space="preserve"> </w:t>
      </w:r>
      <w:r>
        <w:t>of particular entrepreneur activity, or in which specific areas are Industries, opportunities for promotion are available may be taken on the basis of study and analysis</w:t>
      </w:r>
      <w:r>
        <w:rPr>
          <w:spacing w:val="40"/>
        </w:rPr>
        <w:t xml:space="preserve"> </w:t>
      </w:r>
      <w:r>
        <w:t>of</w:t>
      </w:r>
      <w:r>
        <w:rPr>
          <w:spacing w:val="40"/>
        </w:rPr>
        <w:t xml:space="preserve"> </w:t>
      </w:r>
      <w:r>
        <w:t>the aforesaid</w:t>
      </w:r>
      <w:r>
        <w:rPr>
          <w:spacing w:val="40"/>
        </w:rPr>
        <w:t xml:space="preserve"> </w:t>
      </w:r>
      <w:r>
        <w:rPr>
          <w:spacing w:val="-2"/>
        </w:rPr>
        <w:t>factors.</w:t>
      </w:r>
    </w:p>
    <w:p w:rsidR="002B0F1A" w:rsidRDefault="002B0F1A">
      <w:pPr>
        <w:pStyle w:val="BodyText"/>
        <w:spacing w:before="1"/>
      </w:pPr>
    </w:p>
    <w:p w:rsidR="002B0F1A" w:rsidRDefault="00AA42EA">
      <w:pPr>
        <w:pStyle w:val="BodyText"/>
        <w:ind w:left="1512"/>
        <w:jc w:val="both"/>
      </w:pPr>
      <w:r>
        <w:t>Thus,</w:t>
      </w:r>
      <w:r>
        <w:rPr>
          <w:spacing w:val="10"/>
        </w:rPr>
        <w:t xml:space="preserve"> </w:t>
      </w:r>
      <w:r>
        <w:t>the</w:t>
      </w:r>
      <w:r>
        <w:rPr>
          <w:spacing w:val="6"/>
        </w:rPr>
        <w:t xml:space="preserve"> </w:t>
      </w:r>
      <w:r>
        <w:t>following</w:t>
      </w:r>
      <w:r>
        <w:rPr>
          <w:spacing w:val="5"/>
        </w:rPr>
        <w:t xml:space="preserve"> </w:t>
      </w:r>
      <w:r>
        <w:t>are</w:t>
      </w:r>
      <w:r>
        <w:rPr>
          <w:spacing w:val="6"/>
        </w:rPr>
        <w:t xml:space="preserve"> </w:t>
      </w:r>
      <w:r>
        <w:t>the</w:t>
      </w:r>
      <w:r>
        <w:rPr>
          <w:spacing w:val="7"/>
        </w:rPr>
        <w:t xml:space="preserve"> </w:t>
      </w:r>
      <w:r>
        <w:t>objectives</w:t>
      </w:r>
      <w:r>
        <w:rPr>
          <w:spacing w:val="15"/>
        </w:rPr>
        <w:t xml:space="preserve"> </w:t>
      </w:r>
      <w:r>
        <w:t>of</w:t>
      </w:r>
      <w:r>
        <w:rPr>
          <w:spacing w:val="11"/>
        </w:rPr>
        <w:t xml:space="preserve"> </w:t>
      </w:r>
      <w:r>
        <w:t>the</w:t>
      </w:r>
      <w:r>
        <w:rPr>
          <w:spacing w:val="6"/>
        </w:rPr>
        <w:t xml:space="preserve"> </w:t>
      </w:r>
      <w:r>
        <w:t>Identification</w:t>
      </w:r>
      <w:r>
        <w:rPr>
          <w:spacing w:val="14"/>
        </w:rPr>
        <w:t xml:space="preserve"> </w:t>
      </w:r>
      <w:r>
        <w:t>of</w:t>
      </w:r>
      <w:r>
        <w:rPr>
          <w:spacing w:val="11"/>
        </w:rPr>
        <w:t xml:space="preserve"> </w:t>
      </w:r>
      <w:r>
        <w:t>business</w:t>
      </w:r>
      <w:r>
        <w:rPr>
          <w:spacing w:val="15"/>
        </w:rPr>
        <w:t xml:space="preserve"> </w:t>
      </w:r>
      <w:r>
        <w:rPr>
          <w:spacing w:val="-2"/>
        </w:rPr>
        <w:t>opportunities:</w:t>
      </w:r>
    </w:p>
    <w:p w:rsidR="002B0F1A" w:rsidRDefault="002B0F1A">
      <w:pPr>
        <w:pStyle w:val="BodyText"/>
        <w:spacing w:before="17"/>
      </w:pPr>
    </w:p>
    <w:p w:rsidR="002B0F1A" w:rsidRDefault="00AA42EA">
      <w:pPr>
        <w:pStyle w:val="ListParagraph"/>
        <w:numPr>
          <w:ilvl w:val="0"/>
          <w:numId w:val="124"/>
        </w:numPr>
        <w:tabs>
          <w:tab w:val="left" w:pos="1512"/>
        </w:tabs>
        <w:spacing w:line="244" w:lineRule="auto"/>
        <w:ind w:right="1878"/>
        <w:jc w:val="both"/>
      </w:pPr>
      <w:r>
        <w:t>Identification of opportunities by an entrepreneur, in the context of probable industries and to decide</w:t>
      </w:r>
      <w:r>
        <w:rPr>
          <w:spacing w:val="40"/>
        </w:rPr>
        <w:t xml:space="preserve"> </w:t>
      </w:r>
      <w:r>
        <w:t>his</w:t>
      </w:r>
      <w:r>
        <w:rPr>
          <w:spacing w:val="40"/>
        </w:rPr>
        <w:t xml:space="preserve"> </w:t>
      </w:r>
      <w:r>
        <w:t>own role,</w:t>
      </w:r>
      <w:r>
        <w:rPr>
          <w:spacing w:val="40"/>
        </w:rPr>
        <w:t xml:space="preserve"> </w:t>
      </w:r>
      <w:r>
        <w:t>the scope of</w:t>
      </w:r>
      <w:r>
        <w:rPr>
          <w:spacing w:val="40"/>
        </w:rPr>
        <w:t xml:space="preserve"> </w:t>
      </w:r>
      <w:r>
        <w:t>work,</w:t>
      </w:r>
      <w:r>
        <w:rPr>
          <w:spacing w:val="40"/>
        </w:rPr>
        <w:t xml:space="preserve"> </w:t>
      </w:r>
      <w:r>
        <w:t>and relationships,</w:t>
      </w:r>
      <w:r>
        <w:rPr>
          <w:spacing w:val="40"/>
        </w:rPr>
        <w:t xml:space="preserve"> </w:t>
      </w:r>
      <w:r>
        <w:t>in</w:t>
      </w:r>
      <w:r>
        <w:rPr>
          <w:spacing w:val="40"/>
        </w:rPr>
        <w:t xml:space="preserve"> </w:t>
      </w:r>
      <w:r>
        <w:t>accordance</w:t>
      </w:r>
      <w:r>
        <w:rPr>
          <w:spacing w:val="40"/>
        </w:rPr>
        <w:t xml:space="preserve"> </w:t>
      </w:r>
      <w:r>
        <w:t>with</w:t>
      </w:r>
      <w:r>
        <w:rPr>
          <w:spacing w:val="40"/>
        </w:rPr>
        <w:t xml:space="preserve"> </w:t>
      </w:r>
      <w:r>
        <w:t xml:space="preserve">the </w:t>
      </w:r>
      <w:r>
        <w:rPr>
          <w:spacing w:val="-2"/>
        </w:rPr>
        <w:t>opportunities.</w:t>
      </w:r>
    </w:p>
    <w:p w:rsidR="002B0F1A" w:rsidRDefault="00AA42EA">
      <w:pPr>
        <w:pStyle w:val="ListParagraph"/>
        <w:numPr>
          <w:ilvl w:val="0"/>
          <w:numId w:val="124"/>
        </w:numPr>
        <w:tabs>
          <w:tab w:val="left" w:pos="1511"/>
        </w:tabs>
        <w:spacing w:line="252" w:lineRule="exact"/>
        <w:ind w:left="1511" w:hanging="340"/>
        <w:jc w:val="both"/>
      </w:pPr>
      <w:r>
        <w:t>To</w:t>
      </w:r>
      <w:r>
        <w:rPr>
          <w:spacing w:val="6"/>
        </w:rPr>
        <w:t xml:space="preserve"> </w:t>
      </w:r>
      <w:r>
        <w:t>keep</w:t>
      </w:r>
      <w:r>
        <w:rPr>
          <w:spacing w:val="13"/>
        </w:rPr>
        <w:t xml:space="preserve"> </w:t>
      </w:r>
      <w:r>
        <w:t>watch</w:t>
      </w:r>
      <w:r>
        <w:rPr>
          <w:spacing w:val="5"/>
        </w:rPr>
        <w:t xml:space="preserve"> </w:t>
      </w:r>
      <w:r>
        <w:t>over</w:t>
      </w:r>
      <w:r>
        <w:rPr>
          <w:spacing w:val="12"/>
        </w:rPr>
        <w:t xml:space="preserve"> </w:t>
      </w:r>
      <w:r>
        <w:t>the</w:t>
      </w:r>
      <w:r>
        <w:rPr>
          <w:spacing w:val="6"/>
        </w:rPr>
        <w:t xml:space="preserve"> </w:t>
      </w:r>
      <w:r>
        <w:t>possible</w:t>
      </w:r>
      <w:r>
        <w:rPr>
          <w:spacing w:val="13"/>
        </w:rPr>
        <w:t xml:space="preserve"> </w:t>
      </w:r>
      <w:r>
        <w:t>market</w:t>
      </w:r>
      <w:r>
        <w:rPr>
          <w:spacing w:val="9"/>
        </w:rPr>
        <w:t xml:space="preserve"> </w:t>
      </w:r>
      <w:r>
        <w:t>of</w:t>
      </w:r>
      <w:r>
        <w:rPr>
          <w:spacing w:val="12"/>
        </w:rPr>
        <w:t xml:space="preserve"> </w:t>
      </w:r>
      <w:r>
        <w:t>the</w:t>
      </w:r>
      <w:r>
        <w:rPr>
          <w:spacing w:val="2"/>
        </w:rPr>
        <w:t xml:space="preserve"> </w:t>
      </w:r>
      <w:r>
        <w:t>commodity</w:t>
      </w:r>
      <w:r>
        <w:rPr>
          <w:spacing w:val="9"/>
        </w:rPr>
        <w:t xml:space="preserve"> </w:t>
      </w:r>
      <w:r>
        <w:t>or</w:t>
      </w:r>
      <w:r>
        <w:rPr>
          <w:spacing w:val="7"/>
        </w:rPr>
        <w:t xml:space="preserve"> </w:t>
      </w:r>
      <w:r>
        <w:t>service</w:t>
      </w:r>
      <w:r>
        <w:rPr>
          <w:spacing w:val="2"/>
        </w:rPr>
        <w:t xml:space="preserve"> </w:t>
      </w:r>
      <w:r>
        <w:t>to</w:t>
      </w:r>
      <w:r>
        <w:rPr>
          <w:spacing w:val="9"/>
        </w:rPr>
        <w:t xml:space="preserve"> </w:t>
      </w:r>
      <w:r>
        <w:t>be</w:t>
      </w:r>
      <w:r>
        <w:rPr>
          <w:spacing w:val="3"/>
        </w:rPr>
        <w:t xml:space="preserve"> </w:t>
      </w:r>
      <w:r>
        <w:rPr>
          <w:spacing w:val="-2"/>
        </w:rPr>
        <w:t>produced.</w:t>
      </w:r>
    </w:p>
    <w:p w:rsidR="002B0F1A" w:rsidRDefault="00AA42EA">
      <w:pPr>
        <w:pStyle w:val="ListParagraph"/>
        <w:numPr>
          <w:ilvl w:val="0"/>
          <w:numId w:val="124"/>
        </w:numPr>
        <w:tabs>
          <w:tab w:val="left" w:pos="1511"/>
        </w:tabs>
        <w:spacing w:before="6"/>
        <w:ind w:left="1511" w:hanging="340"/>
        <w:jc w:val="both"/>
      </w:pPr>
      <w:r>
        <w:t>To</w:t>
      </w:r>
      <w:r>
        <w:rPr>
          <w:spacing w:val="4"/>
        </w:rPr>
        <w:t xml:space="preserve"> </w:t>
      </w:r>
      <w:r>
        <w:t>decide a</w:t>
      </w:r>
      <w:r>
        <w:rPr>
          <w:spacing w:val="14"/>
        </w:rPr>
        <w:t xml:space="preserve"> </w:t>
      </w:r>
      <w:r>
        <w:t>high-level</w:t>
      </w:r>
      <w:r>
        <w:rPr>
          <w:spacing w:val="12"/>
        </w:rPr>
        <w:t xml:space="preserve"> </w:t>
      </w:r>
      <w:r>
        <w:t>group</w:t>
      </w:r>
      <w:r>
        <w:rPr>
          <w:spacing w:val="11"/>
        </w:rPr>
        <w:t xml:space="preserve"> </w:t>
      </w:r>
      <w:r>
        <w:t>of</w:t>
      </w:r>
      <w:r>
        <w:rPr>
          <w:spacing w:val="14"/>
        </w:rPr>
        <w:t xml:space="preserve"> </w:t>
      </w:r>
      <w:r>
        <w:t>managers,</w:t>
      </w:r>
      <w:r>
        <w:rPr>
          <w:spacing w:val="10"/>
        </w:rPr>
        <w:t xml:space="preserve"> </w:t>
      </w:r>
      <w:r>
        <w:t>so</w:t>
      </w:r>
      <w:r>
        <w:rPr>
          <w:spacing w:val="6"/>
        </w:rPr>
        <w:t xml:space="preserve"> </w:t>
      </w:r>
      <w:r>
        <w:t>that</w:t>
      </w:r>
      <w:r>
        <w:rPr>
          <w:spacing w:val="3"/>
        </w:rPr>
        <w:t xml:space="preserve"> </w:t>
      </w:r>
      <w:r>
        <w:t>entrepreneurial</w:t>
      </w:r>
      <w:r>
        <w:rPr>
          <w:spacing w:val="13"/>
        </w:rPr>
        <w:t xml:space="preserve"> </w:t>
      </w:r>
      <w:r>
        <w:t>ventures</w:t>
      </w:r>
      <w:r>
        <w:rPr>
          <w:spacing w:val="13"/>
        </w:rPr>
        <w:t xml:space="preserve"> </w:t>
      </w:r>
      <w:r>
        <w:t>may</w:t>
      </w:r>
      <w:r>
        <w:rPr>
          <w:spacing w:val="2"/>
        </w:rPr>
        <w:t xml:space="preserve"> </w:t>
      </w:r>
      <w:r>
        <w:t>be</w:t>
      </w:r>
      <w:r>
        <w:rPr>
          <w:spacing w:val="5"/>
        </w:rPr>
        <w:t xml:space="preserve"> </w:t>
      </w:r>
      <w:r>
        <w:rPr>
          <w:spacing w:val="-2"/>
        </w:rPr>
        <w:t>started.</w:t>
      </w:r>
    </w:p>
    <w:p w:rsidR="002B0F1A" w:rsidRDefault="00AA42EA">
      <w:pPr>
        <w:pStyle w:val="ListParagraph"/>
        <w:numPr>
          <w:ilvl w:val="0"/>
          <w:numId w:val="124"/>
        </w:numPr>
        <w:tabs>
          <w:tab w:val="left" w:pos="1512"/>
        </w:tabs>
        <w:spacing w:before="7" w:line="244" w:lineRule="auto"/>
        <w:ind w:right="1931"/>
      </w:pPr>
      <w:r>
        <w:t>To make an assessment of financial resources by making financial forecasts, in the context of the process if industrial development.</w:t>
      </w:r>
    </w:p>
    <w:p w:rsidR="002B0F1A" w:rsidRDefault="00AA42EA">
      <w:pPr>
        <w:pStyle w:val="ListParagraph"/>
        <w:numPr>
          <w:ilvl w:val="0"/>
          <w:numId w:val="124"/>
        </w:numPr>
        <w:tabs>
          <w:tab w:val="left" w:pos="1511"/>
        </w:tabs>
        <w:spacing w:before="2"/>
        <w:ind w:left="1511" w:hanging="340"/>
      </w:pPr>
      <w:r>
        <w:t>To</w:t>
      </w:r>
      <w:r>
        <w:rPr>
          <w:spacing w:val="3"/>
        </w:rPr>
        <w:t xml:space="preserve"> </w:t>
      </w:r>
      <w:r>
        <w:t>explore</w:t>
      </w:r>
      <w:r>
        <w:rPr>
          <w:spacing w:val="7"/>
        </w:rPr>
        <w:t xml:space="preserve"> </w:t>
      </w:r>
      <w:r>
        <w:t>the</w:t>
      </w:r>
      <w:r>
        <w:rPr>
          <w:spacing w:val="7"/>
        </w:rPr>
        <w:t xml:space="preserve"> </w:t>
      </w:r>
      <w:r>
        <w:t>opportunities</w:t>
      </w:r>
      <w:r>
        <w:rPr>
          <w:spacing w:val="9"/>
        </w:rPr>
        <w:t xml:space="preserve"> </w:t>
      </w:r>
      <w:r>
        <w:t>for</w:t>
      </w:r>
      <w:r>
        <w:rPr>
          <w:spacing w:val="12"/>
        </w:rPr>
        <w:t xml:space="preserve"> </w:t>
      </w:r>
      <w:r>
        <w:t>possible</w:t>
      </w:r>
      <w:r>
        <w:rPr>
          <w:spacing w:val="12"/>
        </w:rPr>
        <w:t xml:space="preserve"> </w:t>
      </w:r>
      <w:r>
        <w:t>entry</w:t>
      </w:r>
      <w:r>
        <w:rPr>
          <w:spacing w:val="9"/>
        </w:rPr>
        <w:t xml:space="preserve"> </w:t>
      </w:r>
      <w:r>
        <w:t>in</w:t>
      </w:r>
      <w:r>
        <w:rPr>
          <w:spacing w:val="9"/>
        </w:rPr>
        <w:t xml:space="preserve"> </w:t>
      </w:r>
      <w:r>
        <w:t>other</w:t>
      </w:r>
      <w:r>
        <w:rPr>
          <w:spacing w:val="8"/>
        </w:rPr>
        <w:t xml:space="preserve"> </w:t>
      </w:r>
      <w:r>
        <w:rPr>
          <w:spacing w:val="-2"/>
        </w:rPr>
        <w:t>areas.</w:t>
      </w:r>
    </w:p>
    <w:p w:rsidR="002B0F1A" w:rsidRDefault="00AA42EA">
      <w:pPr>
        <w:pStyle w:val="ListParagraph"/>
        <w:numPr>
          <w:ilvl w:val="0"/>
          <w:numId w:val="124"/>
        </w:numPr>
        <w:tabs>
          <w:tab w:val="left" w:pos="1511"/>
        </w:tabs>
        <w:spacing w:before="6"/>
        <w:ind w:left="1511" w:hanging="340"/>
      </w:pPr>
      <w:r>
        <w:t>To assess</w:t>
      </w:r>
      <w:r>
        <w:rPr>
          <w:spacing w:val="8"/>
        </w:rPr>
        <w:t xml:space="preserve"> </w:t>
      </w:r>
      <w:r>
        <w:t>the</w:t>
      </w:r>
      <w:r>
        <w:rPr>
          <w:spacing w:val="5"/>
        </w:rPr>
        <w:t xml:space="preserve"> </w:t>
      </w:r>
      <w:r>
        <w:t>requirements</w:t>
      </w:r>
      <w:r>
        <w:rPr>
          <w:spacing w:val="13"/>
        </w:rPr>
        <w:t xml:space="preserve"> </w:t>
      </w:r>
      <w:r>
        <w:t>of</w:t>
      </w:r>
      <w:r>
        <w:rPr>
          <w:spacing w:val="11"/>
        </w:rPr>
        <w:t xml:space="preserve"> </w:t>
      </w:r>
      <w:r>
        <w:t>labor,</w:t>
      </w:r>
      <w:r>
        <w:rPr>
          <w:spacing w:val="10"/>
        </w:rPr>
        <w:t xml:space="preserve"> </w:t>
      </w:r>
      <w:r>
        <w:t>capital,</w:t>
      </w:r>
      <w:r>
        <w:rPr>
          <w:spacing w:val="5"/>
        </w:rPr>
        <w:t xml:space="preserve"> </w:t>
      </w:r>
      <w:r>
        <w:t>and</w:t>
      </w:r>
      <w:r>
        <w:rPr>
          <w:spacing w:val="8"/>
        </w:rPr>
        <w:t xml:space="preserve"> </w:t>
      </w:r>
      <w:r>
        <w:t>materials</w:t>
      </w:r>
      <w:r>
        <w:rPr>
          <w:spacing w:val="12"/>
        </w:rPr>
        <w:t xml:space="preserve"> </w:t>
      </w:r>
      <w:r>
        <w:t>for</w:t>
      </w:r>
      <w:r>
        <w:rPr>
          <w:spacing w:val="10"/>
        </w:rPr>
        <w:t xml:space="preserve"> </w:t>
      </w:r>
      <w:r>
        <w:t>the</w:t>
      </w:r>
      <w:r>
        <w:rPr>
          <w:spacing w:val="6"/>
        </w:rPr>
        <w:t xml:space="preserve"> </w:t>
      </w:r>
      <w:r>
        <w:rPr>
          <w:spacing w:val="-2"/>
        </w:rPr>
        <w:t>industries.</w:t>
      </w:r>
    </w:p>
    <w:p w:rsidR="002B0F1A" w:rsidRDefault="00AA42EA">
      <w:pPr>
        <w:pStyle w:val="ListParagraph"/>
        <w:numPr>
          <w:ilvl w:val="0"/>
          <w:numId w:val="124"/>
        </w:numPr>
        <w:tabs>
          <w:tab w:val="left" w:pos="1512"/>
        </w:tabs>
        <w:spacing w:before="7" w:line="244" w:lineRule="auto"/>
        <w:ind w:right="1912"/>
      </w:pPr>
      <w:r>
        <w:t>To</w:t>
      </w:r>
      <w:r>
        <w:rPr>
          <w:spacing w:val="24"/>
        </w:rPr>
        <w:t xml:space="preserve"> </w:t>
      </w:r>
      <w:r>
        <w:t>find</w:t>
      </w:r>
      <w:r>
        <w:rPr>
          <w:spacing w:val="18"/>
        </w:rPr>
        <w:t xml:space="preserve"> </w:t>
      </w:r>
      <w:r>
        <w:t>out</w:t>
      </w:r>
      <w:r>
        <w:rPr>
          <w:spacing w:val="24"/>
        </w:rPr>
        <w:t xml:space="preserve"> </w:t>
      </w:r>
      <w:r>
        <w:t>the possibilities</w:t>
      </w:r>
      <w:r>
        <w:rPr>
          <w:spacing w:val="25"/>
        </w:rPr>
        <w:t xml:space="preserve"> </w:t>
      </w:r>
      <w:r>
        <w:t>of</w:t>
      </w:r>
      <w:r>
        <w:rPr>
          <w:spacing w:val="22"/>
        </w:rPr>
        <w:t xml:space="preserve"> </w:t>
      </w:r>
      <w:r>
        <w:t>short</w:t>
      </w:r>
      <w:r>
        <w:rPr>
          <w:spacing w:val="24"/>
        </w:rPr>
        <w:t xml:space="preserve"> </w:t>
      </w:r>
      <w:r>
        <w:t>term and</w:t>
      </w:r>
      <w:r>
        <w:rPr>
          <w:spacing w:val="24"/>
        </w:rPr>
        <w:t xml:space="preserve"> </w:t>
      </w:r>
      <w:r>
        <w:t>long term development</w:t>
      </w:r>
      <w:r>
        <w:rPr>
          <w:spacing w:val="29"/>
        </w:rPr>
        <w:t xml:space="preserve"> </w:t>
      </w:r>
      <w:r>
        <w:t>in</w:t>
      </w:r>
      <w:r>
        <w:rPr>
          <w:spacing w:val="19"/>
        </w:rPr>
        <w:t xml:space="preserve"> </w:t>
      </w:r>
      <w:r>
        <w:t>various</w:t>
      </w:r>
      <w:r>
        <w:rPr>
          <w:spacing w:val="24"/>
        </w:rPr>
        <w:t xml:space="preserve"> </w:t>
      </w:r>
      <w:r>
        <w:t>areas</w:t>
      </w:r>
      <w:r>
        <w:rPr>
          <w:spacing w:val="20"/>
        </w:rPr>
        <w:t xml:space="preserve"> </w:t>
      </w:r>
      <w:r>
        <w:t>of</w:t>
      </w:r>
      <w:r>
        <w:rPr>
          <w:spacing w:val="25"/>
        </w:rPr>
        <w:t xml:space="preserve"> </w:t>
      </w:r>
      <w:r>
        <w:t xml:space="preserve">the </w:t>
      </w:r>
      <w:r>
        <w:rPr>
          <w:spacing w:val="-2"/>
        </w:rPr>
        <w:t>economy.</w:t>
      </w:r>
    </w:p>
    <w:p w:rsidR="002B0F1A" w:rsidRDefault="00AA42EA">
      <w:pPr>
        <w:pStyle w:val="ListParagraph"/>
        <w:numPr>
          <w:ilvl w:val="0"/>
          <w:numId w:val="124"/>
        </w:numPr>
        <w:tabs>
          <w:tab w:val="left" w:pos="1512"/>
        </w:tabs>
        <w:spacing w:before="2" w:line="244" w:lineRule="auto"/>
        <w:ind w:right="2510"/>
      </w:pPr>
      <w:r>
        <w:t>To have the desire for technical knowledge, awareness towards new opportunities, and acceptance of the changes.</w:t>
      </w:r>
    </w:p>
    <w:p w:rsidR="002B0F1A" w:rsidRDefault="00AA42EA">
      <w:pPr>
        <w:pStyle w:val="ListParagraph"/>
        <w:numPr>
          <w:ilvl w:val="0"/>
          <w:numId w:val="124"/>
        </w:numPr>
        <w:tabs>
          <w:tab w:val="left" w:pos="1512"/>
        </w:tabs>
        <w:spacing w:line="244" w:lineRule="auto"/>
        <w:ind w:right="1916"/>
      </w:pPr>
      <w:r>
        <w:t>To</w:t>
      </w:r>
      <w:r>
        <w:rPr>
          <w:spacing w:val="38"/>
        </w:rPr>
        <w:t xml:space="preserve"> </w:t>
      </w:r>
      <w:r>
        <w:t>see</w:t>
      </w:r>
      <w:r>
        <w:rPr>
          <w:spacing w:val="36"/>
        </w:rPr>
        <w:t xml:space="preserve"> </w:t>
      </w:r>
      <w:r>
        <w:t>the</w:t>
      </w:r>
      <w:r>
        <w:rPr>
          <w:spacing w:val="36"/>
        </w:rPr>
        <w:t xml:space="preserve"> </w:t>
      </w:r>
      <w:r>
        <w:t>possibilities</w:t>
      </w:r>
      <w:r>
        <w:rPr>
          <w:spacing w:val="40"/>
        </w:rPr>
        <w:t xml:space="preserve"> </w:t>
      </w:r>
      <w:r>
        <w:t>of</w:t>
      </w:r>
      <w:r>
        <w:rPr>
          <w:spacing w:val="36"/>
        </w:rPr>
        <w:t xml:space="preserve"> </w:t>
      </w:r>
      <w:r>
        <w:t>diverting</w:t>
      </w:r>
      <w:r>
        <w:rPr>
          <w:spacing w:val="34"/>
        </w:rPr>
        <w:t xml:space="preserve"> </w:t>
      </w:r>
      <w:r>
        <w:t>the</w:t>
      </w:r>
      <w:r>
        <w:rPr>
          <w:spacing w:val="36"/>
        </w:rPr>
        <w:t xml:space="preserve"> </w:t>
      </w:r>
      <w:r>
        <w:t>available</w:t>
      </w:r>
      <w:r>
        <w:rPr>
          <w:spacing w:val="37"/>
        </w:rPr>
        <w:t xml:space="preserve"> </w:t>
      </w:r>
      <w:r>
        <w:t>resources</w:t>
      </w:r>
      <w:r>
        <w:rPr>
          <w:spacing w:val="40"/>
        </w:rPr>
        <w:t xml:space="preserve"> </w:t>
      </w:r>
      <w:r>
        <w:t>towards</w:t>
      </w:r>
      <w:r>
        <w:rPr>
          <w:spacing w:val="38"/>
        </w:rPr>
        <w:t xml:space="preserve"> </w:t>
      </w:r>
      <w:r>
        <w:t>achieving</w:t>
      </w:r>
      <w:r>
        <w:rPr>
          <w:spacing w:val="34"/>
        </w:rPr>
        <w:t xml:space="preserve"> </w:t>
      </w:r>
      <w:r>
        <w:t xml:space="preserve">the </w:t>
      </w:r>
      <w:r>
        <w:rPr>
          <w:b/>
        </w:rPr>
        <w:t xml:space="preserve">business </w:t>
      </w:r>
      <w:r>
        <w:rPr>
          <w:b/>
          <w:spacing w:val="-2"/>
        </w:rPr>
        <w:t>objectives</w:t>
      </w:r>
      <w:r>
        <w:rPr>
          <w:spacing w:val="-2"/>
        </w:rPr>
        <w:t>.</w:t>
      </w:r>
    </w:p>
    <w:p w:rsidR="002B0F1A" w:rsidRDefault="00AA42EA">
      <w:pPr>
        <w:pStyle w:val="ListParagraph"/>
        <w:numPr>
          <w:ilvl w:val="0"/>
          <w:numId w:val="124"/>
        </w:numPr>
        <w:tabs>
          <w:tab w:val="left" w:pos="1510"/>
          <w:tab w:val="left" w:pos="1512"/>
        </w:tabs>
        <w:spacing w:before="5" w:line="247" w:lineRule="auto"/>
        <w:ind w:right="2666"/>
        <w:rPr>
          <w:rFonts w:ascii="Arial MT"/>
          <w:color w:val="121212"/>
          <w:sz w:val="20"/>
        </w:rPr>
      </w:pPr>
      <w:r>
        <w:t>To identify those industries,</w:t>
      </w:r>
      <w:r>
        <w:rPr>
          <w:spacing w:val="27"/>
        </w:rPr>
        <w:t xml:space="preserve"> </w:t>
      </w:r>
      <w:r>
        <w:t>which are not based on local sources, but which may be</w:t>
      </w:r>
      <w:r>
        <w:rPr>
          <w:spacing w:val="40"/>
        </w:rPr>
        <w:t xml:space="preserve"> </w:t>
      </w:r>
      <w:r>
        <w:t>economically considered, in view of future require</w:t>
      </w:r>
      <w:r>
        <w:rPr>
          <w:color w:val="121212"/>
        </w:rPr>
        <w:t>ments.</w:t>
      </w:r>
    </w:p>
    <w:p w:rsidR="002B0F1A" w:rsidRDefault="002B0F1A">
      <w:pPr>
        <w:pStyle w:val="BodyText"/>
        <w:spacing w:before="162"/>
      </w:pPr>
    </w:p>
    <w:p w:rsidR="002B0F1A" w:rsidRDefault="00AA42EA">
      <w:pPr>
        <w:pStyle w:val="Heading5"/>
        <w:jc w:val="both"/>
      </w:pPr>
      <w:bookmarkStart w:id="144" w:name="FINAL_PRODUCT_SELECTION:-"/>
      <w:bookmarkEnd w:id="144"/>
      <w:r>
        <w:rPr>
          <w:color w:val="FF0000"/>
        </w:rPr>
        <w:t>FINAL</w:t>
      </w:r>
      <w:r>
        <w:rPr>
          <w:color w:val="FF0000"/>
          <w:spacing w:val="17"/>
        </w:rPr>
        <w:t xml:space="preserve"> </w:t>
      </w:r>
      <w:r>
        <w:rPr>
          <w:color w:val="FF0000"/>
        </w:rPr>
        <w:t>PRODUCT</w:t>
      </w:r>
      <w:r>
        <w:rPr>
          <w:color w:val="FF0000"/>
          <w:spacing w:val="17"/>
        </w:rPr>
        <w:t xml:space="preserve"> </w:t>
      </w:r>
      <w:r>
        <w:rPr>
          <w:color w:val="FF0000"/>
          <w:spacing w:val="-2"/>
        </w:rPr>
        <w:t>SELECTION:-</w:t>
      </w:r>
    </w:p>
    <w:p w:rsidR="002B0F1A" w:rsidRDefault="00AA42EA">
      <w:pPr>
        <w:pStyle w:val="BodyText"/>
        <w:spacing w:before="241" w:line="321" w:lineRule="auto"/>
        <w:ind w:left="1512" w:right="1880"/>
        <w:jc w:val="both"/>
      </w:pPr>
      <w:r>
        <w:t>Product Selection and Development Process are very complex</w:t>
      </w:r>
      <w:r>
        <w:rPr>
          <w:spacing w:val="40"/>
        </w:rPr>
        <w:t xml:space="preserve"> </w:t>
      </w:r>
      <w:r>
        <w:t>process,</w:t>
      </w:r>
      <w:r>
        <w:rPr>
          <w:spacing w:val="40"/>
        </w:rPr>
        <w:t xml:space="preserve"> </w:t>
      </w:r>
      <w:r>
        <w:t>which</w:t>
      </w:r>
      <w:r>
        <w:rPr>
          <w:spacing w:val="40"/>
        </w:rPr>
        <w:t xml:space="preserve"> </w:t>
      </w:r>
      <w:r>
        <w:t>begins</w:t>
      </w:r>
      <w:r>
        <w:rPr>
          <w:spacing w:val="40"/>
        </w:rPr>
        <w:t xml:space="preserve"> </w:t>
      </w:r>
      <w:r>
        <w:t>with</w:t>
      </w:r>
      <w:r>
        <w:rPr>
          <w:spacing w:val="40"/>
        </w:rPr>
        <w:t xml:space="preserve"> </w:t>
      </w:r>
      <w:r>
        <w:t>idea generation and continues till commercialization. The process requires</w:t>
      </w:r>
      <w:r>
        <w:rPr>
          <w:spacing w:val="40"/>
        </w:rPr>
        <w:t xml:space="preserve"> </w:t>
      </w:r>
      <w:r>
        <w:t>coordination between various departments. The process can be broken up into the following stages:</w:t>
      </w:r>
    </w:p>
    <w:p w:rsidR="002B0F1A" w:rsidRDefault="00AA42EA">
      <w:pPr>
        <w:pStyle w:val="Heading6"/>
        <w:numPr>
          <w:ilvl w:val="1"/>
          <w:numId w:val="124"/>
        </w:numPr>
        <w:tabs>
          <w:tab w:val="left" w:pos="1737"/>
        </w:tabs>
        <w:spacing w:before="11"/>
        <w:ind w:left="1737" w:hanging="230"/>
        <w:jc w:val="both"/>
      </w:pPr>
      <w:bookmarkStart w:id="145" w:name="1._Exploration:"/>
      <w:bookmarkEnd w:id="145"/>
      <w:r>
        <w:rPr>
          <w:spacing w:val="-2"/>
        </w:rPr>
        <w:t>Exploration:</w:t>
      </w:r>
    </w:p>
    <w:p w:rsidR="002B0F1A" w:rsidRDefault="00AA42EA">
      <w:pPr>
        <w:pStyle w:val="BodyText"/>
        <w:spacing w:before="74" w:line="319" w:lineRule="auto"/>
        <w:ind w:left="1512" w:right="1899"/>
        <w:jc w:val="both"/>
      </w:pPr>
      <w:r>
        <w:t>New ideas are sought from the sales force, since that is the department which is in constant direct contact with customers.</w:t>
      </w:r>
    </w:p>
    <w:p w:rsidR="002B0F1A" w:rsidRDefault="00AA42EA">
      <w:pPr>
        <w:pStyle w:val="BodyText"/>
        <w:spacing w:before="4" w:line="321" w:lineRule="auto"/>
        <w:ind w:left="1512" w:right="1880"/>
        <w:jc w:val="both"/>
      </w:pPr>
      <w:r>
        <w:t>The</w:t>
      </w:r>
      <w:r>
        <w:rPr>
          <w:spacing w:val="40"/>
        </w:rPr>
        <w:t xml:space="preserve"> </w:t>
      </w:r>
      <w:r>
        <w:t>analysis of</w:t>
      </w:r>
      <w:r>
        <w:rPr>
          <w:spacing w:val="40"/>
        </w:rPr>
        <w:t xml:space="preserve"> </w:t>
      </w:r>
      <w:r>
        <w:t>customer needs also takes into account competitors’ products and services. New ideas are also generated from the consultants, shareholders,</w:t>
      </w:r>
      <w:r>
        <w:rPr>
          <w:spacing w:val="40"/>
        </w:rPr>
        <w:t xml:space="preserve"> </w:t>
      </w:r>
      <w:r>
        <w:t>management employees, report on foreign markets and products, trade journals, R&amp;D laboratories, other research, etc. However,</w:t>
      </w:r>
      <w:r>
        <w:rPr>
          <w:spacing w:val="40"/>
        </w:rPr>
        <w:t xml:space="preserve"> </w:t>
      </w:r>
      <w:r>
        <w:t>technical</w:t>
      </w:r>
      <w:r>
        <w:rPr>
          <w:spacing w:val="40"/>
        </w:rPr>
        <w:t xml:space="preserve"> </w:t>
      </w:r>
      <w:r>
        <w:t>feasibilities</w:t>
      </w:r>
      <w:r>
        <w:rPr>
          <w:spacing w:val="40"/>
        </w:rPr>
        <w:t xml:space="preserve"> </w:t>
      </w:r>
      <w:r>
        <w:t>and</w:t>
      </w:r>
      <w:r>
        <w:rPr>
          <w:spacing w:val="40"/>
        </w:rPr>
        <w:t xml:space="preserve"> </w:t>
      </w:r>
      <w:r>
        <w:t>market</w:t>
      </w:r>
      <w:r>
        <w:rPr>
          <w:spacing w:val="40"/>
        </w:rPr>
        <w:t xml:space="preserve"> </w:t>
      </w:r>
      <w:r>
        <w:t>potential have</w:t>
      </w:r>
      <w:r>
        <w:rPr>
          <w:spacing w:val="40"/>
        </w:rPr>
        <w:t xml:space="preserve"> </w:t>
      </w:r>
      <w:r>
        <w:t>to</w:t>
      </w:r>
      <w:r>
        <w:rPr>
          <w:spacing w:val="40"/>
        </w:rPr>
        <w:t xml:space="preserve"> </w:t>
      </w:r>
      <w:r>
        <w:t>be</w:t>
      </w:r>
      <w:r>
        <w:rPr>
          <w:spacing w:val="40"/>
        </w:rPr>
        <w:t xml:space="preserve"> </w:t>
      </w:r>
      <w:r>
        <w:t>kept</w:t>
      </w:r>
      <w:r>
        <w:rPr>
          <w:spacing w:val="40"/>
        </w:rPr>
        <w:t xml:space="preserve"> </w:t>
      </w:r>
      <w:r>
        <w:t>in</w:t>
      </w:r>
      <w:r>
        <w:rPr>
          <w:spacing w:val="40"/>
        </w:rPr>
        <w:t xml:space="preserve"> </w:t>
      </w:r>
      <w:r>
        <w:t>mind</w:t>
      </w:r>
      <w:r>
        <w:rPr>
          <w:spacing w:val="40"/>
        </w:rPr>
        <w:t xml:space="preserve"> </w:t>
      </w:r>
      <w:r>
        <w:t>while examining new ideas.</w:t>
      </w:r>
    </w:p>
    <w:p w:rsidR="002B0F1A" w:rsidRDefault="002B0F1A">
      <w:pPr>
        <w:pStyle w:val="BodyText"/>
        <w:spacing w:line="321" w:lineRule="auto"/>
        <w:jc w:val="both"/>
        <w:sectPr w:rsidR="002B0F1A">
          <w:pgSz w:w="12240" w:h="15840"/>
          <w:pgMar w:top="1260" w:right="0" w:bottom="1120" w:left="360" w:header="0" w:footer="921" w:gutter="0"/>
          <w:cols w:space="720"/>
        </w:sectPr>
      </w:pPr>
    </w:p>
    <w:p w:rsidR="002B0F1A" w:rsidRDefault="00AA42EA">
      <w:pPr>
        <w:pStyle w:val="Heading6"/>
        <w:numPr>
          <w:ilvl w:val="1"/>
          <w:numId w:val="124"/>
        </w:numPr>
        <w:tabs>
          <w:tab w:val="left" w:pos="1737"/>
        </w:tabs>
        <w:spacing w:before="72"/>
        <w:ind w:left="1737" w:hanging="230"/>
        <w:jc w:val="both"/>
      </w:pPr>
      <w:r>
        <w:rPr>
          <w:noProof/>
        </w:rPr>
        <w:lastRenderedPageBreak/>
        <mc:AlternateContent>
          <mc:Choice Requires="wpg">
            <w:drawing>
              <wp:anchor distT="0" distB="0" distL="0" distR="0" simplePos="0" relativeHeight="48282470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292" name="Group 1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293" name="Image 1293"/>
                          <pic:cNvPicPr/>
                        </pic:nvPicPr>
                        <pic:blipFill>
                          <a:blip r:embed="rId52" cstate="print"/>
                          <a:stretch>
                            <a:fillRect/>
                          </a:stretch>
                        </pic:blipFill>
                        <pic:spPr>
                          <a:xfrm>
                            <a:off x="310515" y="0"/>
                            <a:ext cx="6482080" cy="53340"/>
                          </a:xfrm>
                          <a:prstGeom prst="rect">
                            <a:avLst/>
                          </a:prstGeom>
                        </pic:spPr>
                      </pic:pic>
                      <wps:wsp>
                        <wps:cNvPr id="1294" name="Graphic 1294"/>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95" name="Image 1295"/>
                          <pic:cNvPicPr/>
                        </pic:nvPicPr>
                        <pic:blipFill>
                          <a:blip r:embed="rId53" cstate="print"/>
                          <a:stretch>
                            <a:fillRect/>
                          </a:stretch>
                        </pic:blipFill>
                        <pic:spPr>
                          <a:xfrm>
                            <a:off x="363854" y="9424034"/>
                            <a:ext cx="6428740" cy="53339"/>
                          </a:xfrm>
                          <a:prstGeom prst="rect">
                            <a:avLst/>
                          </a:prstGeom>
                        </pic:spPr>
                      </pic:pic>
                      <wps:wsp>
                        <wps:cNvPr id="1296" name="Graphic 1296"/>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297" name="Graphic 129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298" name="Graphic 129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299" name="Graphic 129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00" name="Graphic 130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01" name="Graphic 130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0F3E293" id="Group 1292" o:spid="_x0000_s1026" style="position:absolute;margin-left:24pt;margin-top:22.55pt;width:564.25pt;height:746.35pt;z-index:-2049177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">
                <v:shape id="Image 129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">
                  <v:imagedata r:id="rId54" o:title=""/>
                </v:shape>
                <v:shape id="Graphic 129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29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">
                  <v:imagedata r:id="rId55" o:title=""/>
                </v:shape>
                <v:shape id="Graphic 129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" path="m51435,l43815,r,43814l,43814r,9525l51435,53339,51435,xem34925,l,,,36194r34925,l34925,xe" fillcolor="black" stroked="f">
                  <v:path arrowok="t"/>
                </v:shape>
                <v:shape id="Graphic 129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" path="m54864,45720r-9144,l45720,54864r9144,l54864,45720xem7110730,l54864,,36576,,,,,36576,,54864r36576,l36576,36576r18288,l7110730,36576r,-36576xe" fillcolor="red" stroked="f">
                  <v:path arrowok="t"/>
                </v:shape>
                <v:shape id="Graphic 129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" path="m7055866,l,,,9144r7055866,l7055866,xe" stroked="f">
                  <v:path arrowok="t"/>
                </v:shape>
                <v:shape id="Graphic 129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0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" path="m7055866,l,,,9143r7055866,l7055866,xe" stroked="f">
                  <v:path arrowok="t"/>
                </v:shape>
                <v:shape id="Graphic 130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46" w:name="2._Screening:"/>
      <w:bookmarkEnd w:id="146"/>
      <w:r>
        <w:rPr>
          <w:spacing w:val="-2"/>
        </w:rPr>
        <w:t>Screening:</w:t>
      </w:r>
    </w:p>
    <w:p w:rsidR="002B0F1A" w:rsidRDefault="00AA42EA">
      <w:pPr>
        <w:pStyle w:val="BodyText"/>
        <w:spacing w:before="78" w:line="321" w:lineRule="auto"/>
        <w:ind w:left="1512" w:right="1880"/>
        <w:jc w:val="both"/>
      </w:pPr>
      <w:r>
        <w:t>While choosing the most effective ideas, guesswork or hunches are not reliable. To ensure a more scientific and less risky selection process, it is necessary to keep in mind all possible quantitative,</w:t>
      </w:r>
      <w:r>
        <w:rPr>
          <w:spacing w:val="40"/>
        </w:rPr>
        <w:t xml:space="preserve"> </w:t>
      </w:r>
      <w:r>
        <w:t>as</w:t>
      </w:r>
      <w:r>
        <w:rPr>
          <w:spacing w:val="40"/>
        </w:rPr>
        <w:t xml:space="preserve"> </w:t>
      </w:r>
      <w:r>
        <w:t>well as,</w:t>
      </w:r>
      <w:r>
        <w:rPr>
          <w:spacing w:val="40"/>
        </w:rPr>
        <w:t xml:space="preserve"> </w:t>
      </w:r>
      <w:r>
        <w:t>qualitative</w:t>
      </w:r>
      <w:r>
        <w:rPr>
          <w:spacing w:val="40"/>
        </w:rPr>
        <w:t xml:space="preserve"> </w:t>
      </w:r>
      <w:r>
        <w:t>information.</w:t>
      </w:r>
      <w:r>
        <w:rPr>
          <w:spacing w:val="40"/>
        </w:rPr>
        <w:t xml:space="preserve"> </w:t>
      </w:r>
      <w:r>
        <w:t>Keeping</w:t>
      </w:r>
      <w:r>
        <w:rPr>
          <w:spacing w:val="40"/>
        </w:rPr>
        <w:t xml:space="preserve"> </w:t>
      </w:r>
      <w:r>
        <w:t>in</w:t>
      </w:r>
      <w:r>
        <w:rPr>
          <w:spacing w:val="40"/>
        </w:rPr>
        <w:t xml:space="preserve"> </w:t>
      </w:r>
      <w:r>
        <w:t>mind</w:t>
      </w:r>
      <w:r>
        <w:rPr>
          <w:spacing w:val="40"/>
        </w:rPr>
        <w:t xml:space="preserve"> </w:t>
      </w:r>
      <w:r>
        <w:t>the</w:t>
      </w:r>
      <w:r>
        <w:rPr>
          <w:spacing w:val="40"/>
        </w:rPr>
        <w:t xml:space="preserve"> </w:t>
      </w:r>
      <w:r>
        <w:t xml:space="preserve">organizational objectives and available facilities, the following must points be considered while selecting an </w:t>
      </w:r>
      <w:r>
        <w:rPr>
          <w:spacing w:val="-2"/>
        </w:rPr>
        <w:t>idea—</w:t>
      </w:r>
    </w:p>
    <w:p w:rsidR="002B0F1A" w:rsidRDefault="00AA42EA">
      <w:pPr>
        <w:pStyle w:val="ListParagraph"/>
        <w:numPr>
          <w:ilvl w:val="2"/>
          <w:numId w:val="124"/>
        </w:numPr>
        <w:tabs>
          <w:tab w:val="left" w:pos="1689"/>
        </w:tabs>
        <w:ind w:left="1689" w:hanging="182"/>
        <w:jc w:val="both"/>
      </w:pPr>
      <w:r>
        <w:t>Market</w:t>
      </w:r>
      <w:r>
        <w:rPr>
          <w:spacing w:val="12"/>
        </w:rPr>
        <w:t xml:space="preserve"> </w:t>
      </w:r>
      <w:r>
        <w:rPr>
          <w:spacing w:val="-2"/>
        </w:rPr>
        <w:t>potentiality</w:t>
      </w:r>
    </w:p>
    <w:p w:rsidR="002B0F1A" w:rsidRDefault="00AA42EA">
      <w:pPr>
        <w:pStyle w:val="ListParagraph"/>
        <w:numPr>
          <w:ilvl w:val="2"/>
          <w:numId w:val="124"/>
        </w:numPr>
        <w:tabs>
          <w:tab w:val="left" w:pos="1750"/>
        </w:tabs>
        <w:spacing w:before="78" w:line="319" w:lineRule="auto"/>
        <w:ind w:left="1512" w:right="7279" w:firstLine="0"/>
        <w:jc w:val="both"/>
      </w:pPr>
      <w:r>
        <w:t xml:space="preserve">Technical feasibility of the idea </w:t>
      </w:r>
      <w:r>
        <w:rPr>
          <w:spacing w:val="-2"/>
        </w:rPr>
        <w:t>ADVERTISEMENTS:</w:t>
      </w:r>
    </w:p>
    <w:p w:rsidR="002B0F1A" w:rsidRDefault="00AA42EA">
      <w:pPr>
        <w:pStyle w:val="ListParagraph"/>
        <w:numPr>
          <w:ilvl w:val="2"/>
          <w:numId w:val="124"/>
        </w:numPr>
        <w:tabs>
          <w:tab w:val="left" w:pos="1807"/>
        </w:tabs>
        <w:spacing w:before="9"/>
        <w:ind w:left="1807" w:hanging="300"/>
      </w:pPr>
      <w:r>
        <w:t>Does</w:t>
      </w:r>
      <w:r>
        <w:rPr>
          <w:spacing w:val="8"/>
        </w:rPr>
        <w:t xml:space="preserve"> </w:t>
      </w:r>
      <w:r>
        <w:t>the</w:t>
      </w:r>
      <w:r>
        <w:rPr>
          <w:spacing w:val="5"/>
        </w:rPr>
        <w:t xml:space="preserve"> </w:t>
      </w:r>
      <w:r>
        <w:t>idea</w:t>
      </w:r>
      <w:r>
        <w:rPr>
          <w:spacing w:val="13"/>
        </w:rPr>
        <w:t xml:space="preserve"> </w:t>
      </w:r>
      <w:r>
        <w:t>fall</w:t>
      </w:r>
      <w:r>
        <w:rPr>
          <w:spacing w:val="7"/>
        </w:rPr>
        <w:t xml:space="preserve"> </w:t>
      </w:r>
      <w:r>
        <w:t>under</w:t>
      </w:r>
      <w:r>
        <w:rPr>
          <w:spacing w:val="9"/>
        </w:rPr>
        <w:t xml:space="preserve"> </w:t>
      </w:r>
      <w:r>
        <w:t>any</w:t>
      </w:r>
      <w:r>
        <w:rPr>
          <w:spacing w:val="7"/>
        </w:rPr>
        <w:t xml:space="preserve"> </w:t>
      </w:r>
      <w:r>
        <w:t>intellectual</w:t>
      </w:r>
      <w:r>
        <w:rPr>
          <w:spacing w:val="4"/>
        </w:rPr>
        <w:t xml:space="preserve"> </w:t>
      </w:r>
      <w:r>
        <w:t>property</w:t>
      </w:r>
      <w:r>
        <w:rPr>
          <w:spacing w:val="3"/>
        </w:rPr>
        <w:t xml:space="preserve"> </w:t>
      </w:r>
      <w:r>
        <w:t>rights</w:t>
      </w:r>
      <w:r>
        <w:rPr>
          <w:spacing w:val="11"/>
        </w:rPr>
        <w:t xml:space="preserve"> </w:t>
      </w:r>
      <w:r>
        <w:t>or</w:t>
      </w:r>
      <w:r>
        <w:rPr>
          <w:spacing w:val="14"/>
        </w:rPr>
        <w:t xml:space="preserve"> </w:t>
      </w:r>
      <w:r>
        <w:t>patent</w:t>
      </w:r>
      <w:r>
        <w:rPr>
          <w:spacing w:val="12"/>
        </w:rPr>
        <w:t xml:space="preserve"> </w:t>
      </w:r>
      <w:r>
        <w:rPr>
          <w:spacing w:val="-2"/>
        </w:rPr>
        <w:t>regulations?</w:t>
      </w:r>
    </w:p>
    <w:p w:rsidR="002B0F1A" w:rsidRDefault="00AA42EA">
      <w:pPr>
        <w:pStyle w:val="ListParagraph"/>
        <w:numPr>
          <w:ilvl w:val="2"/>
          <w:numId w:val="124"/>
        </w:numPr>
        <w:tabs>
          <w:tab w:val="left" w:pos="1793"/>
        </w:tabs>
        <w:spacing w:before="78"/>
        <w:ind w:left="1793" w:hanging="286"/>
      </w:pPr>
      <w:r>
        <w:t>Raw</w:t>
      </w:r>
      <w:r>
        <w:rPr>
          <w:spacing w:val="2"/>
        </w:rPr>
        <w:t xml:space="preserve"> </w:t>
      </w:r>
      <w:r>
        <w:t>material</w:t>
      </w:r>
      <w:r>
        <w:rPr>
          <w:spacing w:val="11"/>
        </w:rPr>
        <w:t xml:space="preserve"> </w:t>
      </w:r>
      <w:r>
        <w:t>supply</w:t>
      </w:r>
      <w:r>
        <w:rPr>
          <w:spacing w:val="3"/>
        </w:rPr>
        <w:t xml:space="preserve"> </w:t>
      </w:r>
      <w:r>
        <w:t>position—at</w:t>
      </w:r>
      <w:r>
        <w:rPr>
          <w:spacing w:val="15"/>
        </w:rPr>
        <w:t xml:space="preserve"> </w:t>
      </w:r>
      <w:r>
        <w:t>present</w:t>
      </w:r>
      <w:r>
        <w:rPr>
          <w:spacing w:val="14"/>
        </w:rPr>
        <w:t xml:space="preserve"> </w:t>
      </w:r>
      <w:r>
        <w:t>and</w:t>
      </w:r>
      <w:r>
        <w:rPr>
          <w:spacing w:val="4"/>
        </w:rPr>
        <w:t xml:space="preserve"> </w:t>
      </w:r>
      <w:r>
        <w:t>in</w:t>
      </w:r>
      <w:r>
        <w:rPr>
          <w:spacing w:val="13"/>
        </w:rPr>
        <w:t xml:space="preserve"> </w:t>
      </w:r>
      <w:r>
        <w:t>the</w:t>
      </w:r>
      <w:r>
        <w:rPr>
          <w:spacing w:val="7"/>
        </w:rPr>
        <w:t xml:space="preserve"> </w:t>
      </w:r>
      <w:r>
        <w:rPr>
          <w:spacing w:val="-2"/>
        </w:rPr>
        <w:t>future</w:t>
      </w:r>
    </w:p>
    <w:p w:rsidR="002B0F1A" w:rsidRDefault="00AA42EA">
      <w:pPr>
        <w:pStyle w:val="ListParagraph"/>
        <w:numPr>
          <w:ilvl w:val="2"/>
          <w:numId w:val="124"/>
        </w:numPr>
        <w:tabs>
          <w:tab w:val="left" w:pos="1866"/>
        </w:tabs>
        <w:spacing w:before="88" w:line="319" w:lineRule="auto"/>
        <w:ind w:left="1512" w:right="2901" w:firstLine="0"/>
      </w:pPr>
      <w:r>
        <w:t>Do</w:t>
      </w:r>
      <w:r>
        <w:rPr>
          <w:spacing w:val="35"/>
        </w:rPr>
        <w:t xml:space="preserve"> </w:t>
      </w:r>
      <w:r>
        <w:t>existing</w:t>
      </w:r>
      <w:r>
        <w:rPr>
          <w:spacing w:val="32"/>
        </w:rPr>
        <w:t xml:space="preserve"> </w:t>
      </w:r>
      <w:r>
        <w:t>production</w:t>
      </w:r>
      <w:r>
        <w:rPr>
          <w:spacing w:val="31"/>
        </w:rPr>
        <w:t xml:space="preserve"> </w:t>
      </w:r>
      <w:r>
        <w:t>facilities</w:t>
      </w:r>
      <w:r>
        <w:rPr>
          <w:spacing w:val="37"/>
        </w:rPr>
        <w:t xml:space="preserve"> </w:t>
      </w:r>
      <w:r>
        <w:t>and</w:t>
      </w:r>
      <w:r>
        <w:rPr>
          <w:spacing w:val="31"/>
        </w:rPr>
        <w:t xml:space="preserve"> </w:t>
      </w:r>
      <w:r>
        <w:t>resource</w:t>
      </w:r>
      <w:r>
        <w:rPr>
          <w:spacing w:val="35"/>
        </w:rPr>
        <w:t xml:space="preserve"> </w:t>
      </w:r>
      <w:r>
        <w:t>availability</w:t>
      </w:r>
      <w:r>
        <w:rPr>
          <w:spacing w:val="32"/>
        </w:rPr>
        <w:t xml:space="preserve"> </w:t>
      </w:r>
      <w:r>
        <w:t>remain</w:t>
      </w:r>
      <w:r>
        <w:rPr>
          <w:spacing w:val="31"/>
        </w:rPr>
        <w:t xml:space="preserve"> </w:t>
      </w:r>
      <w:r>
        <w:t>suitable</w:t>
      </w:r>
      <w:r>
        <w:rPr>
          <w:spacing w:val="30"/>
        </w:rPr>
        <w:t xml:space="preserve"> </w:t>
      </w:r>
      <w:r>
        <w:t>for commercialization of the new idea?</w:t>
      </w:r>
    </w:p>
    <w:p w:rsidR="002B0F1A" w:rsidRDefault="00AA42EA">
      <w:pPr>
        <w:pStyle w:val="ListParagraph"/>
        <w:numPr>
          <w:ilvl w:val="2"/>
          <w:numId w:val="124"/>
        </w:numPr>
        <w:tabs>
          <w:tab w:val="left" w:pos="1799"/>
        </w:tabs>
        <w:spacing w:before="9"/>
        <w:ind w:left="1799" w:hanging="287"/>
      </w:pPr>
      <w:r>
        <w:t>The</w:t>
      </w:r>
      <w:r>
        <w:rPr>
          <w:spacing w:val="5"/>
        </w:rPr>
        <w:t xml:space="preserve"> </w:t>
      </w:r>
      <w:r>
        <w:t>level</w:t>
      </w:r>
      <w:r>
        <w:rPr>
          <w:spacing w:val="4"/>
        </w:rPr>
        <w:t xml:space="preserve"> </w:t>
      </w:r>
      <w:r>
        <w:t>of</w:t>
      </w:r>
      <w:r>
        <w:rPr>
          <w:spacing w:val="10"/>
        </w:rPr>
        <w:t xml:space="preserve"> </w:t>
      </w:r>
      <w:r>
        <w:t>investment</w:t>
      </w:r>
      <w:r>
        <w:rPr>
          <w:spacing w:val="14"/>
        </w:rPr>
        <w:t xml:space="preserve"> </w:t>
      </w:r>
      <w:r>
        <w:rPr>
          <w:spacing w:val="-2"/>
        </w:rPr>
        <w:t>required</w:t>
      </w:r>
    </w:p>
    <w:p w:rsidR="002B0F1A" w:rsidRDefault="00AA42EA">
      <w:pPr>
        <w:pStyle w:val="Heading6"/>
        <w:numPr>
          <w:ilvl w:val="1"/>
          <w:numId w:val="124"/>
        </w:numPr>
        <w:tabs>
          <w:tab w:val="left" w:pos="1737"/>
        </w:tabs>
        <w:spacing w:before="88"/>
        <w:ind w:left="1737" w:hanging="230"/>
      </w:pPr>
      <w:bookmarkStart w:id="147" w:name="3._Business_Analysis:"/>
      <w:bookmarkEnd w:id="147"/>
      <w:r>
        <w:t>Business</w:t>
      </w:r>
      <w:r>
        <w:rPr>
          <w:spacing w:val="11"/>
        </w:rPr>
        <w:t xml:space="preserve"> </w:t>
      </w:r>
      <w:r>
        <w:rPr>
          <w:spacing w:val="-2"/>
        </w:rPr>
        <w:t>Analysis:</w:t>
      </w:r>
    </w:p>
    <w:p w:rsidR="002B0F1A" w:rsidRDefault="00AA42EA">
      <w:pPr>
        <w:pStyle w:val="BodyText"/>
        <w:spacing w:before="78" w:line="321" w:lineRule="auto"/>
        <w:ind w:left="1512" w:right="1878"/>
        <w:jc w:val="both"/>
      </w:pPr>
      <w:r>
        <w:t>At this stage, technical and economic factors,</w:t>
      </w:r>
      <w:r>
        <w:rPr>
          <w:spacing w:val="40"/>
        </w:rPr>
        <w:t xml:space="preserve"> </w:t>
      </w:r>
      <w:r>
        <w:t>like manhours,</w:t>
      </w:r>
      <w:r>
        <w:rPr>
          <w:spacing w:val="40"/>
        </w:rPr>
        <w:t xml:space="preserve"> </w:t>
      </w:r>
      <w:r>
        <w:t>cash flow,</w:t>
      </w:r>
      <w:r>
        <w:rPr>
          <w:spacing w:val="40"/>
        </w:rPr>
        <w:t xml:space="preserve"> </w:t>
      </w:r>
      <w:r>
        <w:t>inventory holding, etc., are analysed to evaluate commercial feasibility. This will ultimately facilitate</w:t>
      </w:r>
      <w:r>
        <w:rPr>
          <w:spacing w:val="40"/>
        </w:rPr>
        <w:t xml:space="preserve"> </w:t>
      </w:r>
      <w:r>
        <w:t>the</w:t>
      </w:r>
      <w:r>
        <w:rPr>
          <w:spacing w:val="40"/>
        </w:rPr>
        <w:t xml:space="preserve"> </w:t>
      </w:r>
      <w:r>
        <w:t>budgeting process.</w:t>
      </w:r>
    </w:p>
    <w:p w:rsidR="002B0F1A" w:rsidRDefault="00AA42EA">
      <w:pPr>
        <w:pStyle w:val="Heading6"/>
        <w:numPr>
          <w:ilvl w:val="1"/>
          <w:numId w:val="124"/>
        </w:numPr>
        <w:tabs>
          <w:tab w:val="left" w:pos="1737"/>
        </w:tabs>
        <w:spacing w:before="6"/>
        <w:ind w:left="1737" w:hanging="230"/>
        <w:jc w:val="both"/>
      </w:pPr>
      <w:bookmarkStart w:id="148" w:name="4._Development:"/>
      <w:bookmarkEnd w:id="148"/>
      <w:r>
        <w:rPr>
          <w:spacing w:val="-2"/>
        </w:rPr>
        <w:t>Development:</w:t>
      </w:r>
    </w:p>
    <w:p w:rsidR="002B0F1A" w:rsidRDefault="00AA42EA">
      <w:pPr>
        <w:pStyle w:val="BodyText"/>
        <w:spacing w:before="74" w:line="321" w:lineRule="auto"/>
        <w:ind w:left="1512" w:right="1881"/>
        <w:jc w:val="both"/>
      </w:pPr>
      <w:r>
        <w:t>A working model is developed at this stage to evaluate the practicability of the new idea, by studying the acceptability of customers to</w:t>
      </w:r>
      <w:r>
        <w:rPr>
          <w:spacing w:val="40"/>
        </w:rPr>
        <w:t xml:space="preserve"> </w:t>
      </w:r>
      <w:r>
        <w:t>the working model.</w:t>
      </w:r>
      <w:r>
        <w:rPr>
          <w:spacing w:val="40"/>
        </w:rPr>
        <w:t xml:space="preserve"> </w:t>
      </w:r>
      <w:r>
        <w:t>Most companies</w:t>
      </w:r>
      <w:r>
        <w:rPr>
          <w:spacing w:val="40"/>
        </w:rPr>
        <w:t xml:space="preserve"> </w:t>
      </w:r>
      <w:r>
        <w:t>use</w:t>
      </w:r>
      <w:r>
        <w:rPr>
          <w:spacing w:val="40"/>
        </w:rPr>
        <w:t xml:space="preserve"> </w:t>
      </w:r>
      <w:r>
        <w:t>product life cycle model at this stage.</w:t>
      </w:r>
    </w:p>
    <w:p w:rsidR="002B0F1A" w:rsidRDefault="00AA42EA">
      <w:pPr>
        <w:pStyle w:val="Heading6"/>
        <w:numPr>
          <w:ilvl w:val="1"/>
          <w:numId w:val="124"/>
        </w:numPr>
        <w:tabs>
          <w:tab w:val="left" w:pos="1737"/>
        </w:tabs>
        <w:spacing w:before="10"/>
        <w:ind w:left="1737" w:hanging="230"/>
        <w:jc w:val="both"/>
      </w:pPr>
      <w:bookmarkStart w:id="149" w:name="5._Testing:"/>
      <w:bookmarkEnd w:id="149"/>
      <w:r>
        <w:rPr>
          <w:spacing w:val="-2"/>
        </w:rPr>
        <w:t>Testing:</w:t>
      </w:r>
    </w:p>
    <w:p w:rsidR="002B0F1A" w:rsidRDefault="00AA42EA">
      <w:pPr>
        <w:pStyle w:val="BodyText"/>
        <w:spacing w:before="74" w:line="319" w:lineRule="auto"/>
        <w:ind w:left="1512" w:right="1891"/>
        <w:jc w:val="both"/>
      </w:pPr>
      <w:r>
        <w:t>Redesigning of the working model into a production prototype and testing the market before bulk production.</w:t>
      </w:r>
    </w:p>
    <w:p w:rsidR="002B0F1A" w:rsidRDefault="00AA42EA">
      <w:pPr>
        <w:pStyle w:val="Heading6"/>
        <w:numPr>
          <w:ilvl w:val="1"/>
          <w:numId w:val="124"/>
        </w:numPr>
        <w:tabs>
          <w:tab w:val="left" w:pos="1737"/>
        </w:tabs>
        <w:spacing w:before="13"/>
        <w:ind w:left="1737" w:hanging="230"/>
        <w:jc w:val="both"/>
      </w:pPr>
      <w:bookmarkStart w:id="150" w:name="6._Commercialization:"/>
      <w:bookmarkEnd w:id="150"/>
      <w:r>
        <w:rPr>
          <w:spacing w:val="-2"/>
        </w:rPr>
        <w:t>Commercialization:</w:t>
      </w:r>
    </w:p>
    <w:p w:rsidR="002B0F1A" w:rsidRDefault="00AA42EA">
      <w:pPr>
        <w:pStyle w:val="BodyText"/>
        <w:spacing w:before="74" w:line="321" w:lineRule="auto"/>
        <w:ind w:left="1512" w:right="1882"/>
        <w:jc w:val="both"/>
      </w:pPr>
      <w:r>
        <w:t>At</w:t>
      </w:r>
      <w:r>
        <w:rPr>
          <w:spacing w:val="25"/>
        </w:rPr>
        <w:t xml:space="preserve"> </w:t>
      </w:r>
      <w:r>
        <w:t>the final stage of a</w:t>
      </w:r>
      <w:r>
        <w:rPr>
          <w:spacing w:val="26"/>
        </w:rPr>
        <w:t xml:space="preserve"> </w:t>
      </w:r>
      <w:r>
        <w:t>new product</w:t>
      </w:r>
      <w:r>
        <w:rPr>
          <w:spacing w:val="25"/>
        </w:rPr>
        <w:t xml:space="preserve"> </w:t>
      </w:r>
      <w:r>
        <w:t>planning,</w:t>
      </w:r>
      <w:r>
        <w:rPr>
          <w:spacing w:val="31"/>
        </w:rPr>
        <w:t xml:space="preserve"> </w:t>
      </w:r>
      <w:r>
        <w:t>decisions</w:t>
      </w:r>
      <w:r>
        <w:rPr>
          <w:spacing w:val="24"/>
        </w:rPr>
        <w:t xml:space="preserve"> </w:t>
      </w:r>
      <w:r>
        <w:t>have to be</w:t>
      </w:r>
      <w:r>
        <w:rPr>
          <w:spacing w:val="26"/>
        </w:rPr>
        <w:t xml:space="preserve"> </w:t>
      </w:r>
      <w:r>
        <w:t>made whether</w:t>
      </w:r>
      <w:r>
        <w:rPr>
          <w:spacing w:val="27"/>
        </w:rPr>
        <w:t xml:space="preserve"> </w:t>
      </w:r>
      <w:r>
        <w:t>to make or buy components; production methods have to be developed;</w:t>
      </w:r>
      <w:r>
        <w:rPr>
          <w:spacing w:val="40"/>
        </w:rPr>
        <w:t xml:space="preserve"> </w:t>
      </w:r>
      <w:r>
        <w:t>distribution networks</w:t>
      </w:r>
      <w:r>
        <w:rPr>
          <w:spacing w:val="40"/>
        </w:rPr>
        <w:t xml:space="preserve"> </w:t>
      </w:r>
      <w:r>
        <w:t>activated and the new product has to integrate with the organization’s normal activity, and satisfactory sales volume and profitability have to be achieved.</w:t>
      </w:r>
    </w:p>
    <w:p w:rsidR="002B0F1A" w:rsidRDefault="002B0F1A">
      <w:pPr>
        <w:pStyle w:val="BodyText"/>
        <w:spacing w:line="321" w:lineRule="auto"/>
        <w:jc w:val="both"/>
        <w:sectPr w:rsidR="002B0F1A">
          <w:pgSz w:w="12240" w:h="15840"/>
          <w:pgMar w:top="1360" w:right="0" w:bottom="1120" w:left="360" w:header="0" w:footer="921" w:gutter="0"/>
          <w:cols w:space="720"/>
        </w:sectPr>
      </w:pPr>
    </w:p>
    <w:p w:rsidR="002B0F1A" w:rsidRDefault="00AA42EA">
      <w:pPr>
        <w:pStyle w:val="Heading5"/>
        <w:spacing w:before="75"/>
        <w:ind w:left="471" w:right="882"/>
        <w:jc w:val="center"/>
      </w:pPr>
      <w:r>
        <w:rPr>
          <w:noProof/>
        </w:rPr>
        <w:lastRenderedPageBreak/>
        <mc:AlternateContent>
          <mc:Choice Requires="wpg">
            <w:drawing>
              <wp:anchor distT="0" distB="0" distL="0" distR="0" simplePos="0" relativeHeight="48282521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303" name="Group 1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04" name="Image 1304"/>
                          <pic:cNvPicPr/>
                        </pic:nvPicPr>
                        <pic:blipFill>
                          <a:blip r:embed="rId52" cstate="print"/>
                          <a:stretch>
                            <a:fillRect/>
                          </a:stretch>
                        </pic:blipFill>
                        <pic:spPr>
                          <a:xfrm>
                            <a:off x="310515" y="0"/>
                            <a:ext cx="6482080" cy="53340"/>
                          </a:xfrm>
                          <a:prstGeom prst="rect">
                            <a:avLst/>
                          </a:prstGeom>
                        </pic:spPr>
                      </pic:pic>
                      <wps:wsp>
                        <wps:cNvPr id="1305" name="Graphic 1305"/>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06" name="Image 1306"/>
                          <pic:cNvPicPr/>
                        </pic:nvPicPr>
                        <pic:blipFill>
                          <a:blip r:embed="rId53" cstate="print"/>
                          <a:stretch>
                            <a:fillRect/>
                          </a:stretch>
                        </pic:blipFill>
                        <pic:spPr>
                          <a:xfrm>
                            <a:off x="363854" y="9424034"/>
                            <a:ext cx="6428740" cy="53339"/>
                          </a:xfrm>
                          <a:prstGeom prst="rect">
                            <a:avLst/>
                          </a:prstGeom>
                        </pic:spPr>
                      </pic:pic>
                      <wps:wsp>
                        <wps:cNvPr id="1307" name="Graphic 1307"/>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08" name="Image 1308"/>
                          <pic:cNvPicPr/>
                        </pic:nvPicPr>
                        <pic:blipFill>
                          <a:blip r:embed="rId57" cstate="print"/>
                          <a:stretch>
                            <a:fillRect/>
                          </a:stretch>
                        </pic:blipFill>
                        <pic:spPr>
                          <a:xfrm>
                            <a:off x="901700" y="1174114"/>
                            <a:ext cx="4320413" cy="7680325"/>
                          </a:xfrm>
                          <a:prstGeom prst="rect">
                            <a:avLst/>
                          </a:prstGeom>
                        </pic:spPr>
                      </pic:pic>
                      <wps:wsp>
                        <wps:cNvPr id="1309" name="Graphic 1309"/>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10" name="Graphic 1310"/>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11" name="Graphic 1311"/>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12" name="Graphic 1312"/>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13" name="Graphic 1313"/>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1D5F926" id="Group 1303" o:spid="_x0000_s1026" style="position:absolute;margin-left:24pt;margin-top:22.55pt;width:564.25pt;height:746.35pt;z-index:-20491264;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">
                <v:shape id="Image 130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">
                  <v:imagedata r:id="rId54" o:title=""/>
                </v:shape>
                <v:shape id="Graphic 130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0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">
                  <v:imagedata r:id="rId55" o:title=""/>
                </v:shape>
                <v:shape id="Graphic 130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" path="m51435,l43815,r,43814l,43814r,9525l51435,53339,51435,xem34925,l,,,36194r34925,l34925,xe" fillcolor="black" stroked="f">
                  <v:path arrowok="t"/>
                </v:shape>
                <v:shape id="Image 1308" o:spid="_x0000_s1031" type="#_x0000_t75" style="position:absolute;left:9017;top:11741;width:43204;height:76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">
                  <v:imagedata r:id="rId58" o:title=""/>
                </v:shape>
                <v:shape id="Graphic 1309"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" path="m54864,45720r-9144,l45720,54864r9144,l54864,45720xem7110730,l54864,,36576,,,,,36576,,54864r36576,l36576,36576r18288,l7110730,36576r,-36576xe" fillcolor="red" stroked="f">
                  <v:path arrowok="t"/>
                </v:shape>
                <v:shape id="Graphic 1310"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" path="m7055866,l,,,9144r7055866,l7055866,xe" stroked="f">
                  <v:path arrowok="t"/>
                </v:shape>
                <v:shape id="Graphic 1311"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12"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" path="m7055866,l,,,9143r7055866,l7055866,xe" stroked="f">
                  <v:path arrowok="t"/>
                </v:shape>
                <v:shape id="Graphic 1313"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51" w:name="CHAPTER-_3:_PROJECT_REPORT_PREPARATION"/>
      <w:bookmarkEnd w:id="151"/>
      <w:r>
        <w:rPr>
          <w:color w:val="FF0000"/>
        </w:rPr>
        <w:t>CHAPTER-</w:t>
      </w:r>
      <w:r>
        <w:rPr>
          <w:color w:val="FF0000"/>
          <w:spacing w:val="13"/>
        </w:rPr>
        <w:t xml:space="preserve"> </w:t>
      </w:r>
      <w:r>
        <w:rPr>
          <w:color w:val="FF0000"/>
        </w:rPr>
        <w:t>3:</w:t>
      </w:r>
      <w:r>
        <w:rPr>
          <w:color w:val="FF0000"/>
          <w:spacing w:val="14"/>
        </w:rPr>
        <w:t xml:space="preserve"> </w:t>
      </w:r>
      <w:r>
        <w:rPr>
          <w:color w:val="FF0000"/>
        </w:rPr>
        <w:t>PROJECT</w:t>
      </w:r>
      <w:r>
        <w:rPr>
          <w:color w:val="FF0000"/>
          <w:spacing w:val="22"/>
        </w:rPr>
        <w:t xml:space="preserve"> </w:t>
      </w:r>
      <w:r>
        <w:rPr>
          <w:color w:val="FF0000"/>
        </w:rPr>
        <w:t>REPORT</w:t>
      </w:r>
      <w:r>
        <w:rPr>
          <w:color w:val="FF0000"/>
          <w:spacing w:val="13"/>
        </w:rPr>
        <w:t xml:space="preserve"> </w:t>
      </w:r>
      <w:r>
        <w:rPr>
          <w:color w:val="FF0000"/>
          <w:spacing w:val="-2"/>
        </w:rPr>
        <w:t>PREPARATION</w:t>
      </w:r>
    </w:p>
    <w:p w:rsidR="002B0F1A" w:rsidRDefault="00AA42EA">
      <w:pPr>
        <w:spacing w:before="236"/>
        <w:ind w:left="1507"/>
        <w:rPr>
          <w:b/>
          <w:sz w:val="20"/>
        </w:rPr>
      </w:pPr>
      <w:r>
        <w:rPr>
          <w:b/>
          <w:color w:val="FF0000"/>
          <w:sz w:val="20"/>
        </w:rPr>
        <w:t>PRELIMINARY</w:t>
      </w:r>
      <w:r>
        <w:rPr>
          <w:b/>
          <w:color w:val="FF0000"/>
          <w:spacing w:val="24"/>
          <w:sz w:val="20"/>
        </w:rPr>
        <w:t xml:space="preserve"> </w:t>
      </w:r>
      <w:r>
        <w:rPr>
          <w:b/>
          <w:color w:val="FF0000"/>
          <w:sz w:val="20"/>
        </w:rPr>
        <w:t>PROJECT</w:t>
      </w:r>
      <w:r>
        <w:rPr>
          <w:b/>
          <w:color w:val="FF0000"/>
          <w:spacing w:val="17"/>
          <w:sz w:val="20"/>
        </w:rPr>
        <w:t xml:space="preserve"> </w:t>
      </w:r>
      <w:r>
        <w:rPr>
          <w:b/>
          <w:color w:val="FF0000"/>
          <w:spacing w:val="-2"/>
          <w:sz w:val="20"/>
        </w:rPr>
        <w:t>REPORT:</w:t>
      </w:r>
    </w:p>
    <w:p w:rsidR="002B0F1A" w:rsidRDefault="002B0F1A">
      <w:pPr>
        <w:rPr>
          <w:b/>
          <w:sz w:val="20"/>
        </w:rPr>
        <w:sectPr w:rsidR="002B0F1A">
          <w:footerReference w:type="default" r:id="rId59"/>
          <w:pgSz w:w="12240" w:h="15840"/>
          <w:pgMar w:top="1280" w:right="0" w:bottom="1120" w:left="360" w:header="0" w:footer="921" w:gutter="0"/>
          <w:pgNumType w:start="1"/>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3968"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14" name="Group 1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15" name="Image 1315"/>
                          <pic:cNvPicPr/>
                        </pic:nvPicPr>
                        <pic:blipFill>
                          <a:blip r:embed="rId52" cstate="print"/>
                          <a:stretch>
                            <a:fillRect/>
                          </a:stretch>
                        </pic:blipFill>
                        <pic:spPr>
                          <a:xfrm>
                            <a:off x="310515" y="0"/>
                            <a:ext cx="6482080" cy="53340"/>
                          </a:xfrm>
                          <a:prstGeom prst="rect">
                            <a:avLst/>
                          </a:prstGeom>
                        </pic:spPr>
                      </pic:pic>
                      <wps:wsp>
                        <wps:cNvPr id="1316" name="Graphic 1316"/>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17" name="Image 1317"/>
                          <pic:cNvPicPr/>
                        </pic:nvPicPr>
                        <pic:blipFill>
                          <a:blip r:embed="rId53" cstate="print"/>
                          <a:stretch>
                            <a:fillRect/>
                          </a:stretch>
                        </pic:blipFill>
                        <pic:spPr>
                          <a:xfrm>
                            <a:off x="363854" y="9424034"/>
                            <a:ext cx="6428740" cy="53339"/>
                          </a:xfrm>
                          <a:prstGeom prst="rect">
                            <a:avLst/>
                          </a:prstGeom>
                        </pic:spPr>
                      </pic:pic>
                      <wps:wsp>
                        <wps:cNvPr id="1318" name="Graphic 1318"/>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319" name="Graphic 1319"/>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20" name="Graphic 1320"/>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21" name="Graphic 1321"/>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22" name="Graphic 1322"/>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23" name="Graphic 1323"/>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735027F" id="Group 1314" o:spid="_x0000_s1026" style="position:absolute;margin-left:24pt;margin-top:22.55pt;width:564.25pt;height:746.35pt;z-index:1576396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">
                <v:shape id="Image 1315"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">
                  <v:imagedata r:id="rId54" o:title=""/>
                </v:shape>
                <v:shape id="Graphic 1316"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17"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">
                  <v:imagedata r:id="rId55" o:title=""/>
                </v:shape>
                <v:shape id="Graphic 1318"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" path="m51435,l43815,r,43814l,43814r,9525l51435,53339,51435,xem34925,l,,,36194r34925,l34925,xe" fillcolor="black" stroked="f">
                  <v:path arrowok="t"/>
                </v:shape>
                <v:shape id="Graphic 1319"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" path="m54864,45720r-9144,l45720,54864r9144,l54864,45720xem7110730,l54864,,36576,,,,,36576,,54864r36576,l36576,36576r18288,l7110730,36576r,-36576xe" fillcolor="red" stroked="f">
                  <v:path arrowok="t"/>
                </v:shape>
                <v:shape id="Graphic 1320"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" path="m7055866,l,,,9144r7055866,l7055866,xe" stroked="f">
                  <v:path arrowok="t"/>
                </v:shape>
                <v:shape id="Graphic 1321"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22"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" path="m7055866,l,,,9143r7055866,l7055866,xe" stroked="f">
                  <v:path arrowok="t"/>
                </v:shape>
                <v:shape id="Graphic 1323"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4480"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24" name="Group 1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25" name="Image 1325"/>
                          <pic:cNvPicPr/>
                        </pic:nvPicPr>
                        <pic:blipFill>
                          <a:blip r:embed="rId52" cstate="print"/>
                          <a:stretch>
                            <a:fillRect/>
                          </a:stretch>
                        </pic:blipFill>
                        <pic:spPr>
                          <a:xfrm>
                            <a:off x="310515" y="0"/>
                            <a:ext cx="6482080" cy="53340"/>
                          </a:xfrm>
                          <a:prstGeom prst="rect">
                            <a:avLst/>
                          </a:prstGeom>
                        </pic:spPr>
                      </pic:pic>
                      <wps:wsp>
                        <wps:cNvPr id="1326" name="Graphic 1326"/>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27" name="Image 1327"/>
                          <pic:cNvPicPr/>
                        </pic:nvPicPr>
                        <pic:blipFill>
                          <a:blip r:embed="rId53" cstate="print"/>
                          <a:stretch>
                            <a:fillRect/>
                          </a:stretch>
                        </pic:blipFill>
                        <pic:spPr>
                          <a:xfrm>
                            <a:off x="363854" y="9424034"/>
                            <a:ext cx="6428740" cy="53339"/>
                          </a:xfrm>
                          <a:prstGeom prst="rect">
                            <a:avLst/>
                          </a:prstGeom>
                        </pic:spPr>
                      </pic:pic>
                      <wps:wsp>
                        <wps:cNvPr id="1328" name="Graphic 1328"/>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29" name="Image 1329"/>
                          <pic:cNvPicPr/>
                        </pic:nvPicPr>
                        <pic:blipFill>
                          <a:blip r:embed="rId60" cstate="print"/>
                          <a:stretch>
                            <a:fillRect/>
                          </a:stretch>
                        </pic:blipFill>
                        <pic:spPr>
                          <a:xfrm>
                            <a:off x="901700" y="573151"/>
                            <a:ext cx="4662805" cy="8289810"/>
                          </a:xfrm>
                          <a:prstGeom prst="rect">
                            <a:avLst/>
                          </a:prstGeom>
                        </pic:spPr>
                      </pic:pic>
                      <wps:wsp>
                        <wps:cNvPr id="1330" name="Graphic 133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31" name="Graphic 133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32" name="Graphic 133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33" name="Graphic 133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34" name="Graphic 133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3D28D08" id="Group 1324" o:spid="_x0000_s1026" style="position:absolute;margin-left:24pt;margin-top:22.55pt;width:564.25pt;height:746.35pt;z-index:15764480;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">
                <v:shape id="Image 1325"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">
                  <v:imagedata r:id="rId54" o:title=""/>
                </v:shape>
                <v:shape id="Graphic 1326"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27"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">
                  <v:imagedata r:id="rId55" o:title=""/>
                </v:shape>
                <v:shape id="Graphic 1328"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" path="m51435,l43815,r,43814l,43814r,9525l51435,53339,51435,xem34925,l,,,36194r34925,l34925,xe" fillcolor="black" stroked="f">
                  <v:path arrowok="t"/>
                </v:shape>
                <v:shape id="Image 1329"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">
                  <v:imagedata r:id="rId61" o:title=""/>
                </v:shape>
                <v:shape id="Graphic 1330"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" path="m54864,45720r-9144,l45720,54864r9144,l54864,45720xem7110730,l54864,,36576,,,,,36576,,54864r36576,l36576,36576r18288,l7110730,36576r,-36576xe" fillcolor="red" stroked="f">
                  <v:path arrowok="t"/>
                </v:shape>
                <v:shape id="Graphic 1331"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" path="m7055866,l,,,9144r7055866,l7055866,xe" stroked="f">
                  <v:path arrowok="t"/>
                </v:shape>
                <v:shape id="Graphic 1332"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33"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" path="m7055866,l,,,9143r7055866,l7055866,xe" stroked="f">
                  <v:path arrowok="t"/>
                </v:shape>
                <v:shape id="Graphic 1334"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4992"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35" name="Group 1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36" name="Image 1336"/>
                          <pic:cNvPicPr/>
                        </pic:nvPicPr>
                        <pic:blipFill>
                          <a:blip r:embed="rId52" cstate="print"/>
                          <a:stretch>
                            <a:fillRect/>
                          </a:stretch>
                        </pic:blipFill>
                        <pic:spPr>
                          <a:xfrm>
                            <a:off x="310515" y="0"/>
                            <a:ext cx="6482080" cy="53340"/>
                          </a:xfrm>
                          <a:prstGeom prst="rect">
                            <a:avLst/>
                          </a:prstGeom>
                        </pic:spPr>
                      </pic:pic>
                      <wps:wsp>
                        <wps:cNvPr id="1337" name="Graphic 133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38" name="Image 1338"/>
                          <pic:cNvPicPr/>
                        </pic:nvPicPr>
                        <pic:blipFill>
                          <a:blip r:embed="rId53" cstate="print"/>
                          <a:stretch>
                            <a:fillRect/>
                          </a:stretch>
                        </pic:blipFill>
                        <pic:spPr>
                          <a:xfrm>
                            <a:off x="363854" y="9424034"/>
                            <a:ext cx="6428740" cy="53339"/>
                          </a:xfrm>
                          <a:prstGeom prst="rect">
                            <a:avLst/>
                          </a:prstGeom>
                        </pic:spPr>
                      </pic:pic>
                      <wps:wsp>
                        <wps:cNvPr id="1339" name="Graphic 133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340" name="Graphic 134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41" name="Graphic 134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42" name="Graphic 134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43" name="Graphic 134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44" name="Graphic 134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D67EA02" id="Group 1335" o:spid="_x0000_s1026" style="position:absolute;margin-left:24pt;margin-top:22.55pt;width:564.25pt;height:746.35pt;z-index:1576499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">
                <v:shape id="Image 133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">
                  <v:imagedata r:id="rId54" o:title=""/>
                </v:shape>
                <v:shape id="Graphic 133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3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">
                  <v:imagedata r:id="rId55" o:title=""/>
                </v:shape>
                <v:shape id="Graphic 133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" path="m51435,l43815,r,43814l,43814r,9525l51435,53339,51435,xem34925,l,,,36194r34925,l34925,xe" fillcolor="black" stroked="f">
                  <v:path arrowok="t"/>
                </v:shape>
                <v:shape id="Graphic 134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" path="m54864,45720r-9144,l45720,54864r9144,l54864,45720xem7110730,l54864,,36576,,,,,36576,,54864r36576,l36576,36576r18288,l7110730,36576r,-36576xe" fillcolor="red" stroked="f">
                  <v:path arrowok="t"/>
                </v:shape>
                <v:shape id="Graphic 134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" path="m7055866,l,,,9144r7055866,l7055866,xe" stroked="f">
                  <v:path arrowok="t"/>
                </v:shape>
                <v:shape id="Graphic 134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4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" path="m7055866,l,,,9143r7055866,l7055866,xe" stroked="f">
                  <v:path arrowok="t"/>
                </v:shape>
                <v:shape id="Graphic 134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5504"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45" name="Group 1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46" name="Image 1346"/>
                          <pic:cNvPicPr/>
                        </pic:nvPicPr>
                        <pic:blipFill>
                          <a:blip r:embed="rId52" cstate="print"/>
                          <a:stretch>
                            <a:fillRect/>
                          </a:stretch>
                        </pic:blipFill>
                        <pic:spPr>
                          <a:xfrm>
                            <a:off x="310515" y="0"/>
                            <a:ext cx="6482080" cy="53340"/>
                          </a:xfrm>
                          <a:prstGeom prst="rect">
                            <a:avLst/>
                          </a:prstGeom>
                        </pic:spPr>
                      </pic:pic>
                      <wps:wsp>
                        <wps:cNvPr id="1347" name="Graphic 134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48" name="Image 1348"/>
                          <pic:cNvPicPr/>
                        </pic:nvPicPr>
                        <pic:blipFill>
                          <a:blip r:embed="rId53" cstate="print"/>
                          <a:stretch>
                            <a:fillRect/>
                          </a:stretch>
                        </pic:blipFill>
                        <pic:spPr>
                          <a:xfrm>
                            <a:off x="363854" y="9424034"/>
                            <a:ext cx="6428740" cy="53339"/>
                          </a:xfrm>
                          <a:prstGeom prst="rect">
                            <a:avLst/>
                          </a:prstGeom>
                        </pic:spPr>
                      </pic:pic>
                      <wps:wsp>
                        <wps:cNvPr id="1349" name="Graphic 134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50" name="Image 1350"/>
                          <pic:cNvPicPr/>
                        </pic:nvPicPr>
                        <pic:blipFill>
                          <a:blip r:embed="rId62" cstate="print"/>
                          <a:stretch>
                            <a:fillRect/>
                          </a:stretch>
                        </pic:blipFill>
                        <pic:spPr>
                          <a:xfrm>
                            <a:off x="901700" y="573151"/>
                            <a:ext cx="4662805" cy="8289810"/>
                          </a:xfrm>
                          <a:prstGeom prst="rect">
                            <a:avLst/>
                          </a:prstGeom>
                        </pic:spPr>
                      </pic:pic>
                      <wps:wsp>
                        <wps:cNvPr id="1351" name="Graphic 135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52" name="Graphic 135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53" name="Graphic 135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54" name="Graphic 135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55" name="Graphic 135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C14B944" id="Group 1345" o:spid="_x0000_s1026" style="position:absolute;margin-left:24pt;margin-top:22.55pt;width:564.25pt;height:746.35pt;z-index:15765504;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">
                <v:shape id="Image 134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">
                  <v:imagedata r:id="rId54" o:title=""/>
                </v:shape>
                <v:shape id="Graphic 134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4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">
                  <v:imagedata r:id="rId55" o:title=""/>
                </v:shape>
                <v:shape id="Graphic 134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" path="m51435,l43815,r,43814l,43814r,9525l51435,53339,51435,xem34925,l,,,36194r34925,l34925,xe" fillcolor="black" stroked="f">
                  <v:path arrowok="t"/>
                </v:shape>
                <v:shape id="Image 1350"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">
                  <v:imagedata r:id="rId63" o:title=""/>
                </v:shape>
                <v:shape id="Graphic 1351"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" path="m54864,45720r-9144,l45720,54864r9144,l54864,45720xem7110730,l54864,,36576,,,,,36576,,54864r36576,l36576,36576r18288,l7110730,36576r,-36576xe" fillcolor="red" stroked="f">
                  <v:path arrowok="t"/>
                </v:shape>
                <v:shape id="Graphic 1352"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" path="m7055866,l,,,9144r7055866,l7055866,xe" stroked="f">
                  <v:path arrowok="t"/>
                </v:shape>
                <v:shape id="Graphic 1353"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54"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" path="m7055866,l,,,9143r7055866,l7055866,xe" stroked="f">
                  <v:path arrowok="t"/>
                </v:shape>
                <v:shape id="Graphic 1355"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6016"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56" name="Group 1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57" name="Image 1357"/>
                          <pic:cNvPicPr/>
                        </pic:nvPicPr>
                        <pic:blipFill>
                          <a:blip r:embed="rId52" cstate="print"/>
                          <a:stretch>
                            <a:fillRect/>
                          </a:stretch>
                        </pic:blipFill>
                        <pic:spPr>
                          <a:xfrm>
                            <a:off x="310515" y="0"/>
                            <a:ext cx="6482080" cy="53340"/>
                          </a:xfrm>
                          <a:prstGeom prst="rect">
                            <a:avLst/>
                          </a:prstGeom>
                        </pic:spPr>
                      </pic:pic>
                      <wps:wsp>
                        <wps:cNvPr id="1358" name="Graphic 1358"/>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59" name="Image 1359"/>
                          <pic:cNvPicPr/>
                        </pic:nvPicPr>
                        <pic:blipFill>
                          <a:blip r:embed="rId53" cstate="print"/>
                          <a:stretch>
                            <a:fillRect/>
                          </a:stretch>
                        </pic:blipFill>
                        <pic:spPr>
                          <a:xfrm>
                            <a:off x="363854" y="9424034"/>
                            <a:ext cx="6428740" cy="53339"/>
                          </a:xfrm>
                          <a:prstGeom prst="rect">
                            <a:avLst/>
                          </a:prstGeom>
                        </pic:spPr>
                      </pic:pic>
                      <wps:wsp>
                        <wps:cNvPr id="1360" name="Graphic 1360"/>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61" name="Image 1361"/>
                          <pic:cNvPicPr/>
                        </pic:nvPicPr>
                        <pic:blipFill>
                          <a:blip r:embed="rId64" cstate="print"/>
                          <a:stretch>
                            <a:fillRect/>
                          </a:stretch>
                        </pic:blipFill>
                        <pic:spPr>
                          <a:xfrm>
                            <a:off x="901700" y="573151"/>
                            <a:ext cx="4730750" cy="7070343"/>
                          </a:xfrm>
                          <a:prstGeom prst="rect">
                            <a:avLst/>
                          </a:prstGeom>
                        </pic:spPr>
                      </pic:pic>
                      <wps:wsp>
                        <wps:cNvPr id="1362" name="Graphic 136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63" name="Graphic 136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64" name="Graphic 136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65" name="Graphic 136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66" name="Graphic 136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5873EAA" id="Group 1356" o:spid="_x0000_s1026" style="position:absolute;margin-left:24pt;margin-top:22.55pt;width:564.25pt;height:746.35pt;z-index:15766016;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CgAAAAAAAAAhAC9jrjCtIQIArSECABUAAABk&#10;cnMvbWVkaWEvaW1hZ2UzLmpwZWf/2P/gABBKRklGAAEBAQBgAGAAAP/bAEMAAwICAwICAwMDAwQD&#10;AwQFCAUFBAQFCgcHBggMCgwMCwoLCw0OEhANDhEOCwsQFhARExQVFRUMDxcYFhQYEhQVFP/bAEMB&#10;AwQEBQQFCQUFCRQNCw0UFBQUFBQUFBQUFBQUFBQUFBQUFBQUFBQUFBQUFBQUFBQUFBQUFBQUFBQU&#10;FBQUFBQUFP/AABEIBQAC0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">
                <v:shape id="Image 135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">
                  <v:imagedata r:id="rId54" o:title=""/>
                </v:shape>
                <v:shape id="Graphic 135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5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">
                  <v:imagedata r:id="rId55" o:title=""/>
                </v:shape>
                <v:shape id="Graphic 136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" path="m51435,l43815,r,43814l,43814r,9525l51435,53339,51435,xem34925,l,,,36194r34925,l34925,xe" fillcolor="black" stroked="f">
                  <v:path arrowok="t"/>
                </v:shape>
                <v:shape id="Image 1361" o:spid="_x0000_s1031" type="#_x0000_t75" style="position:absolute;left:9017;top:5731;width:47307;height:70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">
                  <v:imagedata r:id="rId65" o:title=""/>
                </v:shape>
                <v:shape id="Graphic 1362"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" path="m54864,45720r-9144,l45720,54864r9144,l54864,45720xem7110730,l54864,,36576,,,,,36576,,54864r36576,l36576,36576r18288,l7110730,36576r,-36576xe" fillcolor="red" stroked="f">
                  <v:path arrowok="t"/>
                </v:shape>
                <v:shape id="Graphic 1363"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" path="m7055866,l,,,9144r7055866,l7055866,xe" stroked="f">
                  <v:path arrowok="t"/>
                </v:shape>
                <v:shape id="Graphic 1364"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65"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" path="m7055866,l,,,9143r7055866,l7055866,xe" stroked="f">
                  <v:path arrowok="t"/>
                </v:shape>
                <v:shape id="Graphic 1366"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6528"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67" name="Group 1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68" name="Image 1368"/>
                          <pic:cNvPicPr/>
                        </pic:nvPicPr>
                        <pic:blipFill>
                          <a:blip r:embed="rId52" cstate="print"/>
                          <a:stretch>
                            <a:fillRect/>
                          </a:stretch>
                        </pic:blipFill>
                        <pic:spPr>
                          <a:xfrm>
                            <a:off x="310515" y="0"/>
                            <a:ext cx="6482080" cy="53340"/>
                          </a:xfrm>
                          <a:prstGeom prst="rect">
                            <a:avLst/>
                          </a:prstGeom>
                        </pic:spPr>
                      </pic:pic>
                      <wps:wsp>
                        <wps:cNvPr id="1369" name="Graphic 136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70" name="Image 1370"/>
                          <pic:cNvPicPr/>
                        </pic:nvPicPr>
                        <pic:blipFill>
                          <a:blip r:embed="rId53" cstate="print"/>
                          <a:stretch>
                            <a:fillRect/>
                          </a:stretch>
                        </pic:blipFill>
                        <pic:spPr>
                          <a:xfrm>
                            <a:off x="363854" y="9424034"/>
                            <a:ext cx="6428740" cy="53339"/>
                          </a:xfrm>
                          <a:prstGeom prst="rect">
                            <a:avLst/>
                          </a:prstGeom>
                        </pic:spPr>
                      </pic:pic>
                      <wps:wsp>
                        <wps:cNvPr id="1371" name="Graphic 137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72" name="Image 1372"/>
                          <pic:cNvPicPr/>
                        </pic:nvPicPr>
                        <pic:blipFill>
                          <a:blip r:embed="rId66" cstate="print"/>
                          <a:stretch>
                            <a:fillRect/>
                          </a:stretch>
                        </pic:blipFill>
                        <pic:spPr>
                          <a:xfrm>
                            <a:off x="901700" y="573151"/>
                            <a:ext cx="4662805" cy="8289810"/>
                          </a:xfrm>
                          <a:prstGeom prst="rect">
                            <a:avLst/>
                          </a:prstGeom>
                        </pic:spPr>
                      </pic:pic>
                      <wps:wsp>
                        <wps:cNvPr id="1373" name="Graphic 137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74" name="Graphic 137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75" name="Graphic 137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76" name="Graphic 137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77" name="Graphic 137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C98F7A7" id="Group 1367" o:spid="_x0000_s1026" style="position:absolute;margin-left:24pt;margin-top:22.55pt;width:564.25pt;height:746.35pt;z-index:15766528;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">
                <v:shape id="Image 136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">
                  <v:imagedata r:id="rId54" o:title=""/>
                </v:shape>
                <v:shape id="Graphic 136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7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">
                  <v:imagedata r:id="rId55" o:title=""/>
                </v:shape>
                <v:shape id="Graphic 137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" path="m51435,l43815,r,43814l,43814r,9525l51435,53339,51435,xem34925,l,,,36194r34925,l34925,xe" fillcolor="black" stroked="f">
                  <v:path arrowok="t"/>
                </v:shape>
                <v:shape id="Image 1372"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">
                  <v:imagedata r:id="rId67" o:title=""/>
                </v:shape>
                <v:shape id="Graphic 1373"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" path="m54864,45720r-9144,l45720,54864r9144,l54864,45720xem7110730,l54864,,36576,,,,,36576,,54864r36576,l36576,36576r18288,l7110730,36576r,-36576xe" fillcolor="red" stroked="f">
                  <v:path arrowok="t"/>
                </v:shape>
                <v:shape id="Graphic 1374"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" path="m7055866,l,,,9144r7055866,l7055866,xe" stroked="f">
                  <v:path arrowok="t"/>
                </v:shape>
                <v:shape id="Graphic 1375"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76"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" path="m7055866,l,,,9143r7055866,l7055866,xe" stroked="f">
                  <v:path arrowok="t"/>
                </v:shape>
                <v:shape id="Graphic 1377"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7040"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78" name="Group 1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79" name="Image 1379"/>
                          <pic:cNvPicPr/>
                        </pic:nvPicPr>
                        <pic:blipFill>
                          <a:blip r:embed="rId52" cstate="print"/>
                          <a:stretch>
                            <a:fillRect/>
                          </a:stretch>
                        </pic:blipFill>
                        <pic:spPr>
                          <a:xfrm>
                            <a:off x="310515" y="0"/>
                            <a:ext cx="6482080" cy="53340"/>
                          </a:xfrm>
                          <a:prstGeom prst="rect">
                            <a:avLst/>
                          </a:prstGeom>
                        </pic:spPr>
                      </pic:pic>
                      <wps:wsp>
                        <wps:cNvPr id="1380" name="Graphic 1380"/>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81" name="Image 1381"/>
                          <pic:cNvPicPr/>
                        </pic:nvPicPr>
                        <pic:blipFill>
                          <a:blip r:embed="rId53" cstate="print"/>
                          <a:stretch>
                            <a:fillRect/>
                          </a:stretch>
                        </pic:blipFill>
                        <pic:spPr>
                          <a:xfrm>
                            <a:off x="363854" y="9424034"/>
                            <a:ext cx="6428740" cy="53339"/>
                          </a:xfrm>
                          <a:prstGeom prst="rect">
                            <a:avLst/>
                          </a:prstGeom>
                        </pic:spPr>
                      </pic:pic>
                      <wps:wsp>
                        <wps:cNvPr id="1382" name="Graphic 1382"/>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83" name="Image 1383"/>
                          <pic:cNvPicPr/>
                        </pic:nvPicPr>
                        <pic:blipFill>
                          <a:blip r:embed="rId68" cstate="print"/>
                          <a:stretch>
                            <a:fillRect/>
                          </a:stretch>
                        </pic:blipFill>
                        <pic:spPr>
                          <a:xfrm>
                            <a:off x="901700" y="573151"/>
                            <a:ext cx="4662805" cy="8289810"/>
                          </a:xfrm>
                          <a:prstGeom prst="rect">
                            <a:avLst/>
                          </a:prstGeom>
                        </pic:spPr>
                      </pic:pic>
                      <wps:wsp>
                        <wps:cNvPr id="1384" name="Graphic 138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85" name="Graphic 138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86" name="Graphic 138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87" name="Graphic 138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88" name="Graphic 138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6095994" id="Group 1378" o:spid="_x0000_s1026" style="position:absolute;margin-left:24pt;margin-top:22.55pt;width:564.25pt;height:746.35pt;z-index:15767040;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">
                <v:shape id="Image 137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">
                  <v:imagedata r:id="rId54" o:title=""/>
                </v:shape>
                <v:shape id="Graphic 138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8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">
                  <v:imagedata r:id="rId55" o:title=""/>
                </v:shape>
                <v:shape id="Graphic 138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" path="m51435,l43815,r,43814l,43814r,9525l51435,53339,51435,xem34925,l,,,36194r34925,l34925,xe" fillcolor="black" stroked="f">
                  <v:path arrowok="t"/>
                </v:shape>
                <v:shape id="Image 1383"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">
                  <v:imagedata r:id="rId69" o:title=""/>
                </v:shape>
                <v:shape id="Graphic 1384"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" path="m54864,45720r-9144,l45720,54864r9144,l54864,45720xem7110730,l54864,,36576,,,,,36576,,54864r36576,l36576,36576r18288,l7110730,36576r,-36576xe" fillcolor="red" stroked="f">
                  <v:path arrowok="t"/>
                </v:shape>
                <v:shape id="Graphic 1385"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" path="m7055866,l,,,9144r7055866,l7055866,xe" stroked="f">
                  <v:path arrowok="t"/>
                </v:shape>
                <v:shape id="Graphic 1386"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87"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" path="m7055866,l,,,9143r7055866,l7055866,xe" stroked="f">
                  <v:path arrowok="t"/>
                </v:shape>
                <v:shape id="Graphic 1388"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7552"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389" name="Group 1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390" name="Image 1390"/>
                          <pic:cNvPicPr/>
                        </pic:nvPicPr>
                        <pic:blipFill>
                          <a:blip r:embed="rId52" cstate="print"/>
                          <a:stretch>
                            <a:fillRect/>
                          </a:stretch>
                        </pic:blipFill>
                        <pic:spPr>
                          <a:xfrm>
                            <a:off x="310515" y="0"/>
                            <a:ext cx="6482080" cy="53340"/>
                          </a:xfrm>
                          <a:prstGeom prst="rect">
                            <a:avLst/>
                          </a:prstGeom>
                        </pic:spPr>
                      </pic:pic>
                      <wps:wsp>
                        <wps:cNvPr id="1391" name="Graphic 139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92" name="Image 1392"/>
                          <pic:cNvPicPr/>
                        </pic:nvPicPr>
                        <pic:blipFill>
                          <a:blip r:embed="rId53" cstate="print"/>
                          <a:stretch>
                            <a:fillRect/>
                          </a:stretch>
                        </pic:blipFill>
                        <pic:spPr>
                          <a:xfrm>
                            <a:off x="363854" y="9424034"/>
                            <a:ext cx="6428740" cy="53339"/>
                          </a:xfrm>
                          <a:prstGeom prst="rect">
                            <a:avLst/>
                          </a:prstGeom>
                        </pic:spPr>
                      </pic:pic>
                      <wps:wsp>
                        <wps:cNvPr id="1393" name="Graphic 139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94" name="Image 1394"/>
                          <pic:cNvPicPr/>
                        </pic:nvPicPr>
                        <pic:blipFill>
                          <a:blip r:embed="rId70" cstate="print"/>
                          <a:stretch>
                            <a:fillRect/>
                          </a:stretch>
                        </pic:blipFill>
                        <pic:spPr>
                          <a:xfrm>
                            <a:off x="901700" y="573151"/>
                            <a:ext cx="4662805" cy="8289810"/>
                          </a:xfrm>
                          <a:prstGeom prst="rect">
                            <a:avLst/>
                          </a:prstGeom>
                        </pic:spPr>
                      </pic:pic>
                      <wps:wsp>
                        <wps:cNvPr id="1395" name="Graphic 139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396" name="Graphic 139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397" name="Graphic 139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398" name="Graphic 139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399" name="Graphic 139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1461C59" id="Group 1389" o:spid="_x0000_s1026" style="position:absolute;margin-left:24pt;margin-top:22.55pt;width:564.25pt;height:746.35pt;z-index:15767552;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">
                <v:shape id="Image 139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">
                  <v:imagedata r:id="rId54" o:title=""/>
                </v:shape>
                <v:shape id="Graphic 139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39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">
                  <v:imagedata r:id="rId55" o:title=""/>
                </v:shape>
                <v:shape id="Graphic 139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" path="m51435,l43815,r,43814l,43814r,9525l51435,53339,51435,xem34925,l,,,36194r34925,l34925,xe" fillcolor="black" stroked="f">
                  <v:path arrowok="t"/>
                </v:shape>
                <v:shape id="Image 1394"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">
                  <v:imagedata r:id="rId71" o:title=""/>
                </v:shape>
                <v:shape id="Graphic 1395"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" path="m54864,45720r-9144,l45720,54864r9144,l54864,45720xem7110730,l54864,,36576,,,,,36576,,54864r36576,l36576,36576r18288,l7110730,36576r,-36576xe" fillcolor="red" stroked="f">
                  <v:path arrowok="t"/>
                </v:shape>
                <v:shape id="Graphic 1396"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" path="m7055866,l,,,9144r7055866,l7055866,xe" stroked="f">
                  <v:path arrowok="t"/>
                </v:shape>
                <v:shape id="Graphic 1397"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398"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" path="m7055866,l,,,9143r7055866,l7055866,xe" stroked="f">
                  <v:path arrowok="t"/>
                </v:shape>
                <v:shape id="Graphic 1399"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pStyle w:val="BodyText"/>
        <w:spacing w:before="4"/>
        <w:rPr>
          <w:b/>
          <w:sz w:val="17"/>
        </w:rPr>
      </w:pPr>
      <w:r>
        <w:rPr>
          <w:b/>
          <w:noProof/>
          <w:sz w:val="17"/>
        </w:rPr>
        <w:lastRenderedPageBreak/>
        <mc:AlternateContent>
          <mc:Choice Requires="wpg">
            <w:drawing>
              <wp:anchor distT="0" distB="0" distL="0" distR="0" simplePos="0" relativeHeight="15768064"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400" name="Group 1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01" name="Image 1401"/>
                          <pic:cNvPicPr/>
                        </pic:nvPicPr>
                        <pic:blipFill>
                          <a:blip r:embed="rId52" cstate="print"/>
                          <a:stretch>
                            <a:fillRect/>
                          </a:stretch>
                        </pic:blipFill>
                        <pic:spPr>
                          <a:xfrm>
                            <a:off x="310515" y="0"/>
                            <a:ext cx="6482080" cy="53340"/>
                          </a:xfrm>
                          <a:prstGeom prst="rect">
                            <a:avLst/>
                          </a:prstGeom>
                        </pic:spPr>
                      </pic:pic>
                      <wps:wsp>
                        <wps:cNvPr id="1402" name="Graphic 1402"/>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03" name="Image 1403"/>
                          <pic:cNvPicPr/>
                        </pic:nvPicPr>
                        <pic:blipFill>
                          <a:blip r:embed="rId53" cstate="print"/>
                          <a:stretch>
                            <a:fillRect/>
                          </a:stretch>
                        </pic:blipFill>
                        <pic:spPr>
                          <a:xfrm>
                            <a:off x="363854" y="9424034"/>
                            <a:ext cx="6428740" cy="53339"/>
                          </a:xfrm>
                          <a:prstGeom prst="rect">
                            <a:avLst/>
                          </a:prstGeom>
                        </pic:spPr>
                      </pic:pic>
                      <wps:wsp>
                        <wps:cNvPr id="1404" name="Graphic 1404"/>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05" name="Image 1405"/>
                          <pic:cNvPicPr/>
                        </pic:nvPicPr>
                        <pic:blipFill>
                          <a:blip r:embed="rId72" cstate="print"/>
                          <a:stretch>
                            <a:fillRect/>
                          </a:stretch>
                        </pic:blipFill>
                        <pic:spPr>
                          <a:xfrm>
                            <a:off x="901700" y="573151"/>
                            <a:ext cx="4662805" cy="8289810"/>
                          </a:xfrm>
                          <a:prstGeom prst="rect">
                            <a:avLst/>
                          </a:prstGeom>
                        </pic:spPr>
                      </pic:pic>
                      <wps:wsp>
                        <wps:cNvPr id="1406" name="Graphic 140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07" name="Graphic 140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08" name="Graphic 140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09" name="Graphic 140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10" name="Graphic 141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146D75D" id="Group 1400" o:spid="_x0000_s1026" style="position:absolute;margin-left:24pt;margin-top:22.55pt;width:564.25pt;height:746.35pt;z-index:15768064;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">
                <v:shape id="Image 140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">
                  <v:imagedata r:id="rId54" o:title=""/>
                </v:shape>
                <v:shape id="Graphic 140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40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">
                  <v:imagedata r:id="rId55" o:title=""/>
                </v:shape>
                <v:shape id="Graphic 140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" path="m51435,l43815,r,43814l,43814r,9525l51435,53339,51435,xem34925,l,,,36194r34925,l34925,xe" fillcolor="black" stroked="f">
                  <v:path arrowok="t"/>
                </v:shape>
                <v:shape id="Image 1405" o:spid="_x0000_s1031" type="#_x0000_t75" style="position:absolute;left:9017;top:5731;width:46628;height:82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">
                  <v:imagedata r:id="rId73" o:title=""/>
                </v:shape>
                <v:shape id="Graphic 1406"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" path="m54864,45720r-9144,l45720,54864r9144,l54864,45720xem7110730,l54864,,36576,,,,,36576,,54864r36576,l36576,36576r18288,l7110730,36576r,-36576xe" fillcolor="red" stroked="f">
                  <v:path arrowok="t"/>
                </v:shape>
                <v:shape id="Graphic 1407"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" path="m7055866,l,,,9144r7055866,l7055866,xe" stroked="f">
                  <v:path arrowok="t"/>
                </v:shape>
                <v:shape id="Graphic 1408"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09"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" path="m7055866,l,,,9143r7055866,l7055866,xe" stroked="f">
                  <v:path arrowok="t"/>
                </v:shape>
                <v:shape id="Graphic 1410"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b/>
          <w:sz w:val="17"/>
        </w:rPr>
        <w:sectPr w:rsidR="002B0F1A">
          <w:pgSz w:w="12240" w:h="15840"/>
          <w:pgMar w:top="1820" w:right="0" w:bottom="1120" w:left="360" w:header="0" w:footer="921" w:gutter="0"/>
          <w:cols w:space="720"/>
        </w:sectPr>
      </w:pPr>
    </w:p>
    <w:p w:rsidR="002B0F1A" w:rsidRDefault="00AA42EA">
      <w:pPr>
        <w:spacing w:before="79"/>
        <w:ind w:left="1512"/>
        <w:jc w:val="both"/>
        <w:rPr>
          <w:b/>
          <w:sz w:val="20"/>
        </w:rPr>
      </w:pPr>
      <w:r>
        <w:rPr>
          <w:b/>
          <w:noProof/>
          <w:sz w:val="20"/>
        </w:rPr>
        <w:lastRenderedPageBreak/>
        <mc:AlternateContent>
          <mc:Choice Requires="wpg">
            <w:drawing>
              <wp:anchor distT="0" distB="0" distL="0" distR="0" simplePos="0" relativeHeight="48283136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11" name="Group 1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12" name="Image 1412"/>
                          <pic:cNvPicPr/>
                        </pic:nvPicPr>
                        <pic:blipFill>
                          <a:blip r:embed="rId52" cstate="print"/>
                          <a:stretch>
                            <a:fillRect/>
                          </a:stretch>
                        </pic:blipFill>
                        <pic:spPr>
                          <a:xfrm>
                            <a:off x="310515" y="0"/>
                            <a:ext cx="6482080" cy="53340"/>
                          </a:xfrm>
                          <a:prstGeom prst="rect">
                            <a:avLst/>
                          </a:prstGeom>
                        </pic:spPr>
                      </pic:pic>
                      <wps:wsp>
                        <wps:cNvPr id="1413" name="Graphic 1413"/>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14" name="Image 1414"/>
                          <pic:cNvPicPr/>
                        </pic:nvPicPr>
                        <pic:blipFill>
                          <a:blip r:embed="rId53" cstate="print"/>
                          <a:stretch>
                            <a:fillRect/>
                          </a:stretch>
                        </pic:blipFill>
                        <pic:spPr>
                          <a:xfrm>
                            <a:off x="363854" y="9424034"/>
                            <a:ext cx="6428740" cy="53339"/>
                          </a:xfrm>
                          <a:prstGeom prst="rect">
                            <a:avLst/>
                          </a:prstGeom>
                        </pic:spPr>
                      </pic:pic>
                      <wps:wsp>
                        <wps:cNvPr id="1415" name="Graphic 1415"/>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416" name="Graphic 141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17" name="Graphic 141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18" name="Graphic 141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19" name="Graphic 141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20" name="Graphic 142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20160F9" id="Group 1411" o:spid="_x0000_s1026" style="position:absolute;margin-left:24pt;margin-top:22.55pt;width:564.25pt;height:746.35pt;z-index:-2048512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">
                <v:shape id="Image 141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">
                  <v:imagedata r:id="rId54" o:title=""/>
                </v:shape>
                <v:shape id="Graphic 141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41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">
                  <v:imagedata r:id="rId55" o:title=""/>
                </v:shape>
                <v:shape id="Graphic 141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" path="m51435,l43815,r,43814l,43814r,9525l51435,53339,51435,xem34925,l,,,36194r34925,l34925,xe" fillcolor="black" stroked="f">
                  <v:path arrowok="t"/>
                </v:shape>
                <v:shape id="Graphic 1416"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" path="m54864,45720r-9144,l45720,54864r9144,l54864,45720xem7110730,l54864,,36576,,,,,36576,,54864r36576,l36576,36576r18288,l7110730,36576r,-36576xe" fillcolor="red" stroked="f">
                  <v:path arrowok="t"/>
                </v:shape>
                <v:shape id="Graphic 1417"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" path="m7055866,l,,,9144r7055866,l7055866,xe" stroked="f">
                  <v:path arrowok="t"/>
                </v:shape>
                <v:shape id="Graphic 1418"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19"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" path="m7055866,l,,,9143r7055866,l7055866,xe" stroked="f">
                  <v:path arrowok="t"/>
                </v:shape>
                <v:shape id="Graphic 1420"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FF0000"/>
          <w:sz w:val="20"/>
        </w:rPr>
        <w:t>DETAILED</w:t>
      </w:r>
      <w:r>
        <w:rPr>
          <w:b/>
          <w:color w:val="FF0000"/>
          <w:spacing w:val="18"/>
          <w:sz w:val="20"/>
        </w:rPr>
        <w:t xml:space="preserve"> </w:t>
      </w:r>
      <w:r>
        <w:rPr>
          <w:b/>
          <w:color w:val="FF0000"/>
          <w:sz w:val="20"/>
        </w:rPr>
        <w:t>PROJECT</w:t>
      </w:r>
      <w:r>
        <w:rPr>
          <w:b/>
          <w:color w:val="FF0000"/>
          <w:spacing w:val="20"/>
          <w:sz w:val="20"/>
        </w:rPr>
        <w:t xml:space="preserve"> </w:t>
      </w:r>
      <w:r>
        <w:rPr>
          <w:b/>
          <w:color w:val="FF0000"/>
          <w:spacing w:val="-2"/>
          <w:sz w:val="20"/>
        </w:rPr>
        <w:t>REPORT:</w:t>
      </w:r>
    </w:p>
    <w:p w:rsidR="002B0F1A" w:rsidRDefault="00AA42EA">
      <w:pPr>
        <w:pStyle w:val="BodyText"/>
        <w:spacing w:before="217" w:line="244" w:lineRule="auto"/>
        <w:ind w:left="1512" w:right="1874"/>
        <w:jc w:val="both"/>
      </w:pPr>
      <w:r>
        <w:rPr>
          <w:color w:val="121212"/>
        </w:rPr>
        <w:t>After</w:t>
      </w:r>
      <w:r>
        <w:rPr>
          <w:color w:val="121212"/>
          <w:spacing w:val="40"/>
        </w:rPr>
        <w:t xml:space="preserve"> </w:t>
      </w:r>
      <w:r>
        <w:rPr>
          <w:color w:val="121212"/>
        </w:rPr>
        <w:t>the planning and the designing part of a project</w:t>
      </w:r>
      <w:r>
        <w:rPr>
          <w:color w:val="121212"/>
          <w:spacing w:val="40"/>
        </w:rPr>
        <w:t xml:space="preserve"> </w:t>
      </w:r>
      <w:r>
        <w:rPr>
          <w:color w:val="121212"/>
        </w:rPr>
        <w:t>are</w:t>
      </w:r>
      <w:r>
        <w:rPr>
          <w:color w:val="121212"/>
          <w:spacing w:val="40"/>
        </w:rPr>
        <w:t xml:space="preserve"> </w:t>
      </w:r>
      <w:r>
        <w:rPr>
          <w:color w:val="121212"/>
        </w:rPr>
        <w:t>completed,</w:t>
      </w:r>
      <w:r>
        <w:rPr>
          <w:color w:val="121212"/>
          <w:spacing w:val="40"/>
        </w:rPr>
        <w:t xml:space="preserve"> </w:t>
      </w:r>
      <w:r>
        <w:rPr>
          <w:color w:val="121212"/>
        </w:rPr>
        <w:t xml:space="preserve">a </w:t>
      </w:r>
      <w:r>
        <w:rPr>
          <w:b/>
          <w:color w:val="0079FF"/>
        </w:rPr>
        <w:t>detailed</w:t>
      </w:r>
      <w:r>
        <w:rPr>
          <w:b/>
          <w:color w:val="0079FF"/>
          <w:spacing w:val="40"/>
        </w:rPr>
        <w:t xml:space="preserve"> </w:t>
      </w:r>
      <w:r>
        <w:rPr>
          <w:b/>
          <w:color w:val="0079FF"/>
        </w:rPr>
        <w:t xml:space="preserve">project report </w:t>
      </w:r>
      <w:r>
        <w:rPr>
          <w:color w:val="121212"/>
        </w:rPr>
        <w:t xml:space="preserve">is prepared. A </w:t>
      </w:r>
      <w:r>
        <w:rPr>
          <w:b/>
          <w:color w:val="121212"/>
        </w:rPr>
        <w:t xml:space="preserve">detailed project report </w:t>
      </w:r>
      <w:r>
        <w:rPr>
          <w:color w:val="121212"/>
        </w:rPr>
        <w:t>is a very extensive and elaborative outline of a project,</w:t>
      </w:r>
      <w:r>
        <w:rPr>
          <w:color w:val="121212"/>
          <w:spacing w:val="25"/>
        </w:rPr>
        <w:t xml:space="preserve"> </w:t>
      </w:r>
      <w:r>
        <w:rPr>
          <w:color w:val="121212"/>
        </w:rPr>
        <w:t>which includes</w:t>
      </w:r>
      <w:r>
        <w:rPr>
          <w:color w:val="121212"/>
          <w:spacing w:val="18"/>
        </w:rPr>
        <w:t xml:space="preserve"> </w:t>
      </w:r>
      <w:r>
        <w:rPr>
          <w:color w:val="121212"/>
        </w:rPr>
        <w:t>essential</w:t>
      </w:r>
      <w:r>
        <w:rPr>
          <w:color w:val="121212"/>
          <w:spacing w:val="20"/>
        </w:rPr>
        <w:t xml:space="preserve"> </w:t>
      </w:r>
      <w:r>
        <w:rPr>
          <w:color w:val="121212"/>
        </w:rPr>
        <w:t>information such as</w:t>
      </w:r>
      <w:r>
        <w:rPr>
          <w:color w:val="121212"/>
          <w:spacing w:val="18"/>
        </w:rPr>
        <w:t xml:space="preserve"> </w:t>
      </w:r>
      <w:r>
        <w:rPr>
          <w:color w:val="121212"/>
        </w:rPr>
        <w:t>the resources</w:t>
      </w:r>
      <w:r>
        <w:rPr>
          <w:color w:val="121212"/>
          <w:spacing w:val="19"/>
        </w:rPr>
        <w:t xml:space="preserve"> </w:t>
      </w:r>
      <w:r>
        <w:rPr>
          <w:color w:val="121212"/>
        </w:rPr>
        <w:t>and tasks</w:t>
      </w:r>
      <w:r>
        <w:rPr>
          <w:color w:val="121212"/>
          <w:spacing w:val="22"/>
        </w:rPr>
        <w:t xml:space="preserve"> </w:t>
      </w:r>
      <w:r>
        <w:rPr>
          <w:color w:val="121212"/>
        </w:rPr>
        <w:t>to be carried out in order to make the</w:t>
      </w:r>
      <w:r>
        <w:rPr>
          <w:color w:val="121212"/>
          <w:spacing w:val="40"/>
        </w:rPr>
        <w:t xml:space="preserve"> </w:t>
      </w:r>
      <w:r>
        <w:rPr>
          <w:color w:val="121212"/>
        </w:rPr>
        <w:t>project turn into a</w:t>
      </w:r>
      <w:r>
        <w:rPr>
          <w:color w:val="121212"/>
          <w:spacing w:val="64"/>
        </w:rPr>
        <w:t xml:space="preserve"> </w:t>
      </w:r>
      <w:r>
        <w:rPr>
          <w:color w:val="121212"/>
        </w:rPr>
        <w:t>success.</w:t>
      </w:r>
      <w:r>
        <w:rPr>
          <w:color w:val="121212"/>
          <w:spacing w:val="62"/>
        </w:rPr>
        <w:t xml:space="preserve"> </w:t>
      </w:r>
      <w:r>
        <w:rPr>
          <w:color w:val="121212"/>
        </w:rPr>
        <w:t>It can also be</w:t>
      </w:r>
      <w:r>
        <w:rPr>
          <w:color w:val="121212"/>
          <w:spacing w:val="-1"/>
        </w:rPr>
        <w:t xml:space="preserve"> </w:t>
      </w:r>
      <w:r>
        <w:rPr>
          <w:color w:val="121212"/>
        </w:rPr>
        <w:t>said that it is the</w:t>
      </w:r>
      <w:r>
        <w:rPr>
          <w:color w:val="121212"/>
          <w:spacing w:val="-1"/>
        </w:rPr>
        <w:t xml:space="preserve"> </w:t>
      </w:r>
      <w:r>
        <w:rPr>
          <w:color w:val="121212"/>
        </w:rPr>
        <w:t>final blueprint of a project after which the implementation and operational process can occur. In this comprehensive project report, the</w:t>
      </w:r>
      <w:r>
        <w:rPr>
          <w:color w:val="121212"/>
          <w:spacing w:val="40"/>
        </w:rPr>
        <w:t xml:space="preserve"> </w:t>
      </w:r>
      <w:r>
        <w:rPr>
          <w:color w:val="121212"/>
        </w:rPr>
        <w:t>roles and responsibilities are highlighted along with</w:t>
      </w:r>
      <w:r>
        <w:rPr>
          <w:color w:val="121212"/>
          <w:spacing w:val="40"/>
        </w:rPr>
        <w:t xml:space="preserve"> </w:t>
      </w:r>
      <w:r>
        <w:rPr>
          <w:color w:val="121212"/>
        </w:rPr>
        <w:t>the safety measures if any issue arises while carrying out the plan.</w:t>
      </w:r>
    </w:p>
    <w:p w:rsidR="002B0F1A" w:rsidRDefault="002B0F1A">
      <w:pPr>
        <w:pStyle w:val="BodyText"/>
      </w:pPr>
    </w:p>
    <w:p w:rsidR="002B0F1A" w:rsidRDefault="002B0F1A">
      <w:pPr>
        <w:pStyle w:val="BodyText"/>
        <w:spacing w:before="21"/>
      </w:pPr>
    </w:p>
    <w:p w:rsidR="002B0F1A" w:rsidRDefault="00AA42EA">
      <w:pPr>
        <w:pStyle w:val="BodyText"/>
        <w:spacing w:before="1"/>
        <w:ind w:left="1512"/>
      </w:pPr>
      <w:r>
        <w:rPr>
          <w:color w:val="121212"/>
        </w:rPr>
        <w:t>The following</w:t>
      </w:r>
      <w:r>
        <w:rPr>
          <w:color w:val="121212"/>
          <w:spacing w:val="3"/>
        </w:rPr>
        <w:t xml:space="preserve"> </w:t>
      </w:r>
      <w:r>
        <w:rPr>
          <w:color w:val="121212"/>
        </w:rPr>
        <w:t>points</w:t>
      </w:r>
      <w:r>
        <w:rPr>
          <w:color w:val="121212"/>
          <w:spacing w:val="9"/>
        </w:rPr>
        <w:t xml:space="preserve"> </w:t>
      </w:r>
      <w:r>
        <w:rPr>
          <w:color w:val="121212"/>
        </w:rPr>
        <w:t>play</w:t>
      </w:r>
      <w:r>
        <w:rPr>
          <w:color w:val="121212"/>
          <w:spacing w:val="3"/>
        </w:rPr>
        <w:t xml:space="preserve"> </w:t>
      </w:r>
      <w:r>
        <w:rPr>
          <w:color w:val="121212"/>
        </w:rPr>
        <w:t>an</w:t>
      </w:r>
      <w:r>
        <w:rPr>
          <w:color w:val="121212"/>
          <w:spacing w:val="4"/>
        </w:rPr>
        <w:t xml:space="preserve"> </w:t>
      </w:r>
      <w:r>
        <w:rPr>
          <w:color w:val="121212"/>
        </w:rPr>
        <w:t>essential</w:t>
      </w:r>
      <w:r>
        <w:rPr>
          <w:color w:val="121212"/>
          <w:spacing w:val="8"/>
        </w:rPr>
        <w:t xml:space="preserve"> </w:t>
      </w:r>
      <w:r>
        <w:rPr>
          <w:color w:val="121212"/>
        </w:rPr>
        <w:t>role</w:t>
      </w:r>
      <w:r>
        <w:rPr>
          <w:color w:val="121212"/>
          <w:spacing w:val="6"/>
        </w:rPr>
        <w:t xml:space="preserve"> </w:t>
      </w:r>
      <w:r>
        <w:rPr>
          <w:color w:val="121212"/>
        </w:rPr>
        <w:t>in</w:t>
      </w:r>
      <w:r>
        <w:rPr>
          <w:color w:val="121212"/>
          <w:spacing w:val="13"/>
        </w:rPr>
        <w:t xml:space="preserve"> </w:t>
      </w:r>
      <w:r>
        <w:rPr>
          <w:color w:val="121212"/>
        </w:rPr>
        <w:t>deciding</w:t>
      </w:r>
      <w:r>
        <w:rPr>
          <w:color w:val="121212"/>
          <w:spacing w:val="12"/>
        </w:rPr>
        <w:t xml:space="preserve"> </w:t>
      </w:r>
      <w:r>
        <w:rPr>
          <w:color w:val="121212"/>
        </w:rPr>
        <w:t>whether</w:t>
      </w:r>
      <w:r>
        <w:rPr>
          <w:color w:val="121212"/>
          <w:spacing w:val="12"/>
        </w:rPr>
        <w:t xml:space="preserve"> </w:t>
      </w:r>
      <w:r>
        <w:rPr>
          <w:color w:val="121212"/>
        </w:rPr>
        <w:t>a</w:t>
      </w:r>
      <w:r>
        <w:rPr>
          <w:color w:val="121212"/>
          <w:spacing w:val="14"/>
        </w:rPr>
        <w:t xml:space="preserve"> </w:t>
      </w:r>
      <w:r>
        <w:rPr>
          <w:color w:val="121212"/>
        </w:rPr>
        <w:t>project</w:t>
      </w:r>
      <w:r>
        <w:rPr>
          <w:color w:val="121212"/>
          <w:spacing w:val="10"/>
        </w:rPr>
        <w:t xml:space="preserve"> </w:t>
      </w:r>
      <w:r>
        <w:rPr>
          <w:color w:val="121212"/>
        </w:rPr>
        <w:t>turns</w:t>
      </w:r>
      <w:r>
        <w:rPr>
          <w:color w:val="121212"/>
          <w:spacing w:val="12"/>
        </w:rPr>
        <w:t xml:space="preserve"> </w:t>
      </w:r>
      <w:r>
        <w:rPr>
          <w:color w:val="121212"/>
        </w:rPr>
        <w:t>into</w:t>
      </w:r>
      <w:r>
        <w:rPr>
          <w:color w:val="121212"/>
          <w:spacing w:val="4"/>
        </w:rPr>
        <w:t xml:space="preserve"> </w:t>
      </w:r>
      <w:r>
        <w:rPr>
          <w:color w:val="121212"/>
          <w:spacing w:val="-2"/>
        </w:rPr>
        <w:t>success:</w:t>
      </w:r>
    </w:p>
    <w:p w:rsidR="002B0F1A" w:rsidRDefault="002B0F1A">
      <w:pPr>
        <w:pStyle w:val="BodyText"/>
        <w:spacing w:before="12"/>
      </w:pPr>
    </w:p>
    <w:p w:rsidR="002B0F1A" w:rsidRDefault="00AA42EA">
      <w:pPr>
        <w:pStyle w:val="ListParagraph"/>
        <w:numPr>
          <w:ilvl w:val="0"/>
          <w:numId w:val="123"/>
        </w:numPr>
        <w:tabs>
          <w:tab w:val="left" w:pos="2184"/>
        </w:tabs>
        <w:ind w:left="2184" w:hanging="633"/>
      </w:pPr>
      <w:r>
        <w:rPr>
          <w:noProof/>
        </w:rPr>
        <mc:AlternateContent>
          <mc:Choice Requires="wps">
            <w:drawing>
              <wp:anchor distT="0" distB="0" distL="0" distR="0" simplePos="0" relativeHeight="482830336" behindDoc="1" locked="0" layoutInCell="1" allowOverlap="1">
                <wp:simplePos x="0" y="0"/>
                <wp:positionH relativeFrom="page">
                  <wp:posOffset>953769</wp:posOffset>
                </wp:positionH>
                <wp:positionV relativeFrom="paragraph">
                  <wp:posOffset>5612</wp:posOffset>
                </wp:positionV>
                <wp:extent cx="3175" cy="792480"/>
                <wp:effectExtent l="0" t="0" r="0" b="0"/>
                <wp:wrapNone/>
                <wp:docPr id="1421" name="Graphic 1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 cy="792480"/>
                        </a:xfrm>
                        <a:custGeom>
                          <a:avLst/>
                          <a:gdLst/>
                          <a:ahLst/>
                          <a:cxnLst/>
                          <a:rect l="l" t="t" r="r" b="b"/>
                          <a:pathLst>
                            <a:path w="3175" h="792480">
                              <a:moveTo>
                                <a:pt x="3175" y="0"/>
                              </a:moveTo>
                              <a:lnTo>
                                <a:pt x="0" y="0"/>
                              </a:lnTo>
                              <a:lnTo>
                                <a:pt x="0" y="792479"/>
                              </a:lnTo>
                              <a:lnTo>
                                <a:pt x="3175" y="792479"/>
                              </a:lnTo>
                              <a:lnTo>
                                <a:pt x="3175" y="0"/>
                              </a:lnTo>
                              <a:close/>
                            </a:path>
                          </a:pathLst>
                        </a:custGeom>
                        <a:solidFill>
                          <a:srgbClr val="FF6600"/>
                        </a:solidFill>
                      </wps:spPr>
                      <wps:bodyPr wrap="square" lIns="0" tIns="0" rIns="0" bIns="0" rtlCol="0">
                        <a:prstTxWarp prst="textNoShape">
                          <a:avLst/>
                        </a:prstTxWarp>
                        <a:noAutofit/>
                      </wps:bodyPr>
                    </wps:wsp>
                  </a:graphicData>
                </a:graphic>
              </wp:anchor>
            </w:drawing>
          </mc:Choice>
          <mc:Fallback>
            <w:pict>
              <v:shape w14:anchorId="506AF8F8" id="Graphic 1421" o:spid="_x0000_s1026" style="position:absolute;margin-left:75.1pt;margin-top:.45pt;width:.25pt;height:62.4pt;z-index:-20486144;visibility:visible;mso-wrap-style:square;mso-wrap-distance-left:0;mso-wrap-distance-top:0;mso-wrap-distance-right:0;mso-wrap-distance-bottom:0;mso-position-horizontal:absolute;mso-position-horizontal-relative:page;mso-position-vertical:absolute;mso-position-vertical-relative:text;v-text-anchor:top" coordsize="3175,792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" path="m3175,l,,,792479r3175,l3175,xe" fillcolor="#f60" stroked="f">
                <v:path arrowok="t"/>
                <w10:wrap anchorx="page"/>
              </v:shape>
            </w:pict>
          </mc:Fallback>
        </mc:AlternateContent>
      </w:r>
      <w:r>
        <w:rPr>
          <w:color w:val="121212"/>
        </w:rPr>
        <w:t>Completion</w:t>
      </w:r>
      <w:r>
        <w:rPr>
          <w:color w:val="121212"/>
          <w:spacing w:val="8"/>
        </w:rPr>
        <w:t xml:space="preserve"> </w:t>
      </w:r>
      <w:r>
        <w:rPr>
          <w:color w:val="121212"/>
        </w:rPr>
        <w:t>of</w:t>
      </w:r>
      <w:r>
        <w:rPr>
          <w:color w:val="121212"/>
          <w:spacing w:val="10"/>
        </w:rPr>
        <w:t xml:space="preserve"> </w:t>
      </w:r>
      <w:r>
        <w:rPr>
          <w:color w:val="121212"/>
        </w:rPr>
        <w:t>the</w:t>
      </w:r>
      <w:r>
        <w:rPr>
          <w:color w:val="121212"/>
          <w:spacing w:val="6"/>
        </w:rPr>
        <w:t xml:space="preserve"> </w:t>
      </w:r>
      <w:r>
        <w:rPr>
          <w:color w:val="121212"/>
        </w:rPr>
        <w:t>project</w:t>
      </w:r>
      <w:r>
        <w:rPr>
          <w:color w:val="121212"/>
          <w:spacing w:val="17"/>
        </w:rPr>
        <w:t xml:space="preserve"> </w:t>
      </w:r>
      <w:r>
        <w:rPr>
          <w:color w:val="121212"/>
        </w:rPr>
        <w:t>within</w:t>
      </w:r>
      <w:r>
        <w:rPr>
          <w:color w:val="121212"/>
          <w:spacing w:val="8"/>
        </w:rPr>
        <w:t xml:space="preserve"> </w:t>
      </w:r>
      <w:r>
        <w:rPr>
          <w:color w:val="121212"/>
        </w:rPr>
        <w:t>the</w:t>
      </w:r>
      <w:r>
        <w:rPr>
          <w:color w:val="121212"/>
          <w:spacing w:val="5"/>
        </w:rPr>
        <w:t xml:space="preserve"> </w:t>
      </w:r>
      <w:r>
        <w:rPr>
          <w:color w:val="121212"/>
        </w:rPr>
        <w:t>stipulated</w:t>
      </w:r>
      <w:r>
        <w:rPr>
          <w:color w:val="121212"/>
          <w:spacing w:val="8"/>
        </w:rPr>
        <w:t xml:space="preserve"> </w:t>
      </w:r>
      <w:r>
        <w:rPr>
          <w:color w:val="121212"/>
          <w:spacing w:val="-2"/>
        </w:rPr>
        <w:t>period</w:t>
      </w:r>
    </w:p>
    <w:p w:rsidR="002B0F1A" w:rsidRDefault="00AA42EA">
      <w:pPr>
        <w:pStyle w:val="ListParagraph"/>
        <w:numPr>
          <w:ilvl w:val="0"/>
          <w:numId w:val="123"/>
        </w:numPr>
        <w:tabs>
          <w:tab w:val="left" w:pos="2184"/>
        </w:tabs>
        <w:spacing w:before="71" w:line="235" w:lineRule="auto"/>
        <w:ind w:right="2368" w:firstLine="43"/>
      </w:pPr>
      <w:r>
        <w:rPr>
          <w:color w:val="121212"/>
        </w:rPr>
        <w:t>Priority to client satisfaction by delivering quality product after the completion of the project</w:t>
      </w:r>
    </w:p>
    <w:p w:rsidR="002B0F1A" w:rsidRDefault="00AA42EA">
      <w:pPr>
        <w:pStyle w:val="ListParagraph"/>
        <w:numPr>
          <w:ilvl w:val="0"/>
          <w:numId w:val="123"/>
        </w:numPr>
        <w:tabs>
          <w:tab w:val="left" w:pos="2184"/>
        </w:tabs>
        <w:spacing w:before="74"/>
        <w:ind w:left="2184" w:hanging="633"/>
      </w:pPr>
      <w:r>
        <w:rPr>
          <w:color w:val="121212"/>
        </w:rPr>
        <w:t>Completion</w:t>
      </w:r>
      <w:r>
        <w:rPr>
          <w:color w:val="121212"/>
          <w:spacing w:val="3"/>
        </w:rPr>
        <w:t xml:space="preserve"> </w:t>
      </w:r>
      <w:r>
        <w:rPr>
          <w:color w:val="121212"/>
        </w:rPr>
        <w:t>of</w:t>
      </w:r>
      <w:r>
        <w:rPr>
          <w:color w:val="121212"/>
          <w:spacing w:val="10"/>
        </w:rPr>
        <w:t xml:space="preserve"> </w:t>
      </w:r>
      <w:r>
        <w:rPr>
          <w:color w:val="121212"/>
        </w:rPr>
        <w:t>the</w:t>
      </w:r>
      <w:r>
        <w:rPr>
          <w:color w:val="121212"/>
          <w:spacing w:val="6"/>
        </w:rPr>
        <w:t xml:space="preserve"> </w:t>
      </w:r>
      <w:r>
        <w:rPr>
          <w:color w:val="121212"/>
        </w:rPr>
        <w:t>project</w:t>
      </w:r>
      <w:r>
        <w:rPr>
          <w:color w:val="121212"/>
          <w:spacing w:val="14"/>
        </w:rPr>
        <w:t xml:space="preserve"> </w:t>
      </w:r>
      <w:r>
        <w:rPr>
          <w:color w:val="121212"/>
        </w:rPr>
        <w:t>within</w:t>
      </w:r>
      <w:r>
        <w:rPr>
          <w:color w:val="121212"/>
          <w:spacing w:val="7"/>
        </w:rPr>
        <w:t xml:space="preserve"> </w:t>
      </w:r>
      <w:r>
        <w:rPr>
          <w:color w:val="121212"/>
        </w:rPr>
        <w:t>the</w:t>
      </w:r>
      <w:r>
        <w:rPr>
          <w:color w:val="121212"/>
          <w:spacing w:val="2"/>
        </w:rPr>
        <w:t xml:space="preserve"> </w:t>
      </w:r>
      <w:r>
        <w:rPr>
          <w:color w:val="121212"/>
        </w:rPr>
        <w:t>set</w:t>
      </w:r>
      <w:r>
        <w:rPr>
          <w:color w:val="121212"/>
          <w:spacing w:val="8"/>
        </w:rPr>
        <w:t xml:space="preserve"> </w:t>
      </w:r>
      <w:r>
        <w:rPr>
          <w:color w:val="121212"/>
        </w:rPr>
        <w:t>limits</w:t>
      </w:r>
      <w:r>
        <w:rPr>
          <w:color w:val="121212"/>
          <w:spacing w:val="13"/>
        </w:rPr>
        <w:t xml:space="preserve"> </w:t>
      </w:r>
      <w:r>
        <w:rPr>
          <w:color w:val="121212"/>
        </w:rPr>
        <w:t>of</w:t>
      </w:r>
      <w:r>
        <w:rPr>
          <w:color w:val="121212"/>
          <w:spacing w:val="10"/>
        </w:rPr>
        <w:t xml:space="preserve"> </w:t>
      </w:r>
      <w:r>
        <w:rPr>
          <w:color w:val="121212"/>
        </w:rPr>
        <w:t>escalation</w:t>
      </w:r>
      <w:r>
        <w:rPr>
          <w:color w:val="121212"/>
          <w:spacing w:val="4"/>
        </w:rPr>
        <w:t xml:space="preserve"> </w:t>
      </w:r>
      <w:r>
        <w:rPr>
          <w:color w:val="121212"/>
        </w:rPr>
        <w:t>of</w:t>
      </w:r>
      <w:r>
        <w:rPr>
          <w:color w:val="121212"/>
          <w:spacing w:val="6"/>
        </w:rPr>
        <w:t xml:space="preserve"> </w:t>
      </w:r>
      <w:r>
        <w:rPr>
          <w:color w:val="121212"/>
          <w:spacing w:val="-4"/>
        </w:rPr>
        <w:t>cost</w:t>
      </w:r>
    </w:p>
    <w:p w:rsidR="002B0F1A" w:rsidRDefault="00AA42EA">
      <w:pPr>
        <w:pStyle w:val="BodyText"/>
        <w:spacing w:before="58" w:line="247" w:lineRule="auto"/>
        <w:ind w:left="1507" w:right="1870"/>
        <w:jc w:val="both"/>
      </w:pPr>
      <w:r>
        <w:rPr>
          <w:color w:val="121212"/>
        </w:rPr>
        <w:t>The blueprint design's focus has to be to convert the corporate investment into a project idea</w:t>
      </w:r>
      <w:r>
        <w:rPr>
          <w:color w:val="121212"/>
          <w:spacing w:val="40"/>
        </w:rPr>
        <w:t xml:space="preserve"> </w:t>
      </w:r>
      <w:r>
        <w:rPr>
          <w:color w:val="121212"/>
        </w:rPr>
        <w:t xml:space="preserve">that gives good monetary returns. A </w:t>
      </w:r>
      <w:r>
        <w:rPr>
          <w:b/>
          <w:color w:val="121212"/>
        </w:rPr>
        <w:t xml:space="preserve">detailed project report </w:t>
      </w:r>
      <w:r>
        <w:rPr>
          <w:color w:val="121212"/>
        </w:rPr>
        <w:t>depicts a practical viewpoint for the implementation of the project. The requirements and risks should also be highlighted in a detailed manner to</w:t>
      </w:r>
      <w:r>
        <w:rPr>
          <w:color w:val="121212"/>
          <w:spacing w:val="40"/>
        </w:rPr>
        <w:t xml:space="preserve"> </w:t>
      </w:r>
      <w:r>
        <w:rPr>
          <w:color w:val="121212"/>
        </w:rPr>
        <w:t>prevent any troubles that can delay or halt the execution of the project. Hence effective measures</w:t>
      </w:r>
      <w:r>
        <w:rPr>
          <w:color w:val="121212"/>
          <w:spacing w:val="40"/>
        </w:rPr>
        <w:t xml:space="preserve"> </w:t>
      </w:r>
      <w:r>
        <w:rPr>
          <w:color w:val="121212"/>
        </w:rPr>
        <w:t>must also be stated so that the execution of</w:t>
      </w:r>
      <w:r>
        <w:rPr>
          <w:color w:val="121212"/>
          <w:spacing w:val="40"/>
        </w:rPr>
        <w:t xml:space="preserve"> </w:t>
      </w:r>
      <w:r>
        <w:rPr>
          <w:color w:val="121212"/>
        </w:rPr>
        <w:t>the</w:t>
      </w:r>
      <w:r>
        <w:rPr>
          <w:color w:val="121212"/>
          <w:spacing w:val="40"/>
        </w:rPr>
        <w:t xml:space="preserve"> </w:t>
      </w:r>
      <w:r>
        <w:rPr>
          <w:color w:val="121212"/>
        </w:rPr>
        <w:t>project</w:t>
      </w:r>
      <w:r>
        <w:rPr>
          <w:color w:val="121212"/>
          <w:spacing w:val="40"/>
        </w:rPr>
        <w:t xml:space="preserve"> </w:t>
      </w:r>
      <w:r>
        <w:rPr>
          <w:color w:val="121212"/>
        </w:rPr>
        <w:t>can</w:t>
      </w:r>
      <w:r>
        <w:rPr>
          <w:color w:val="121212"/>
          <w:spacing w:val="40"/>
        </w:rPr>
        <w:t xml:space="preserve"> </w:t>
      </w:r>
      <w:r>
        <w:rPr>
          <w:color w:val="121212"/>
        </w:rPr>
        <w:t>be carried out hassle-free.</w:t>
      </w:r>
    </w:p>
    <w:p w:rsidR="002B0F1A" w:rsidRDefault="002B0F1A">
      <w:pPr>
        <w:pStyle w:val="BodyText"/>
      </w:pPr>
    </w:p>
    <w:p w:rsidR="002B0F1A" w:rsidRDefault="002B0F1A">
      <w:pPr>
        <w:pStyle w:val="BodyText"/>
      </w:pPr>
    </w:p>
    <w:p w:rsidR="002B0F1A" w:rsidRDefault="002B0F1A">
      <w:pPr>
        <w:pStyle w:val="BodyText"/>
        <w:spacing w:before="35"/>
      </w:pPr>
    </w:p>
    <w:p w:rsidR="002B0F1A" w:rsidRDefault="00AA42EA">
      <w:pPr>
        <w:pStyle w:val="Heading5"/>
        <w:ind w:left="1507"/>
      </w:pPr>
      <w:bookmarkStart w:id="152" w:name="Contents_of_a_detailed_project_report"/>
      <w:bookmarkEnd w:id="152"/>
      <w:r>
        <w:t>Contents</w:t>
      </w:r>
      <w:r>
        <w:rPr>
          <w:spacing w:val="14"/>
        </w:rPr>
        <w:t xml:space="preserve"> </w:t>
      </w:r>
      <w:r>
        <w:t>of</w:t>
      </w:r>
      <w:r>
        <w:rPr>
          <w:spacing w:val="7"/>
        </w:rPr>
        <w:t xml:space="preserve"> </w:t>
      </w:r>
      <w:r>
        <w:t>a</w:t>
      </w:r>
      <w:r>
        <w:rPr>
          <w:spacing w:val="3"/>
        </w:rPr>
        <w:t xml:space="preserve"> </w:t>
      </w:r>
      <w:r>
        <w:t>detailed</w:t>
      </w:r>
      <w:r>
        <w:rPr>
          <w:spacing w:val="11"/>
        </w:rPr>
        <w:t xml:space="preserve"> </w:t>
      </w:r>
      <w:r>
        <w:t>project</w:t>
      </w:r>
      <w:r>
        <w:rPr>
          <w:spacing w:val="8"/>
        </w:rPr>
        <w:t xml:space="preserve"> </w:t>
      </w:r>
      <w:r>
        <w:rPr>
          <w:spacing w:val="-2"/>
        </w:rPr>
        <w:t>report</w:t>
      </w:r>
    </w:p>
    <w:p w:rsidR="002B0F1A" w:rsidRDefault="002B0F1A">
      <w:pPr>
        <w:pStyle w:val="BodyText"/>
        <w:spacing w:before="8"/>
        <w:rPr>
          <w:b/>
        </w:rPr>
      </w:pPr>
    </w:p>
    <w:p w:rsidR="002B0F1A" w:rsidRDefault="00AA42EA">
      <w:pPr>
        <w:ind w:left="1507"/>
      </w:pPr>
      <w:r>
        <w:rPr>
          <w:color w:val="121212"/>
        </w:rPr>
        <w:t>A</w:t>
      </w:r>
      <w:r>
        <w:rPr>
          <w:color w:val="121212"/>
          <w:spacing w:val="5"/>
        </w:rPr>
        <w:t xml:space="preserve"> </w:t>
      </w:r>
      <w:r>
        <w:rPr>
          <w:b/>
          <w:color w:val="121212"/>
        </w:rPr>
        <w:t>detailed</w:t>
      </w:r>
      <w:r>
        <w:rPr>
          <w:b/>
          <w:color w:val="121212"/>
          <w:spacing w:val="11"/>
        </w:rPr>
        <w:t xml:space="preserve"> </w:t>
      </w:r>
      <w:r>
        <w:rPr>
          <w:b/>
          <w:color w:val="121212"/>
        </w:rPr>
        <w:t>project</w:t>
      </w:r>
      <w:r>
        <w:rPr>
          <w:b/>
          <w:color w:val="121212"/>
          <w:spacing w:val="13"/>
        </w:rPr>
        <w:t xml:space="preserve"> </w:t>
      </w:r>
      <w:r>
        <w:rPr>
          <w:b/>
          <w:color w:val="121212"/>
        </w:rPr>
        <w:t>report</w:t>
      </w:r>
      <w:r>
        <w:rPr>
          <w:b/>
          <w:color w:val="121212"/>
          <w:spacing w:val="16"/>
        </w:rPr>
        <w:t xml:space="preserve"> </w:t>
      </w:r>
      <w:r>
        <w:rPr>
          <w:color w:val="121212"/>
        </w:rPr>
        <w:t>must</w:t>
      </w:r>
      <w:r>
        <w:rPr>
          <w:color w:val="121212"/>
          <w:spacing w:val="21"/>
        </w:rPr>
        <w:t xml:space="preserve"> </w:t>
      </w:r>
      <w:r>
        <w:rPr>
          <w:color w:val="121212"/>
        </w:rPr>
        <w:t>include</w:t>
      </w:r>
      <w:r>
        <w:rPr>
          <w:color w:val="121212"/>
          <w:spacing w:val="2"/>
        </w:rPr>
        <w:t xml:space="preserve"> </w:t>
      </w:r>
      <w:r>
        <w:rPr>
          <w:color w:val="121212"/>
        </w:rPr>
        <w:t>the</w:t>
      </w:r>
      <w:r>
        <w:rPr>
          <w:color w:val="121212"/>
          <w:spacing w:val="7"/>
        </w:rPr>
        <w:t xml:space="preserve"> </w:t>
      </w:r>
      <w:r>
        <w:rPr>
          <w:color w:val="121212"/>
        </w:rPr>
        <w:t>following</w:t>
      </w:r>
      <w:r>
        <w:rPr>
          <w:color w:val="121212"/>
          <w:spacing w:val="14"/>
        </w:rPr>
        <w:t xml:space="preserve"> </w:t>
      </w:r>
      <w:r>
        <w:rPr>
          <w:color w:val="121212"/>
          <w:spacing w:val="-2"/>
        </w:rPr>
        <w:t>information:</w:t>
      </w:r>
    </w:p>
    <w:p w:rsidR="002B0F1A" w:rsidRDefault="002B0F1A">
      <w:pPr>
        <w:pStyle w:val="BodyText"/>
      </w:pPr>
    </w:p>
    <w:p w:rsidR="002B0F1A" w:rsidRDefault="002B0F1A">
      <w:pPr>
        <w:pStyle w:val="BodyText"/>
      </w:pPr>
    </w:p>
    <w:p w:rsidR="002B0F1A" w:rsidRDefault="002B0F1A">
      <w:pPr>
        <w:pStyle w:val="BodyText"/>
        <w:spacing w:before="35"/>
      </w:pPr>
    </w:p>
    <w:p w:rsidR="002B0F1A" w:rsidRDefault="00AA42EA">
      <w:pPr>
        <w:pStyle w:val="ListParagraph"/>
        <w:numPr>
          <w:ilvl w:val="0"/>
          <w:numId w:val="123"/>
        </w:numPr>
        <w:tabs>
          <w:tab w:val="left" w:pos="2184"/>
        </w:tabs>
        <w:ind w:left="2184" w:hanging="633"/>
      </w:pPr>
      <w:r>
        <w:rPr>
          <w:noProof/>
        </w:rPr>
        <mc:AlternateContent>
          <mc:Choice Requires="wpg">
            <w:drawing>
              <wp:anchor distT="0" distB="0" distL="0" distR="0" simplePos="0" relativeHeight="482830848" behindDoc="1" locked="0" layoutInCell="1" allowOverlap="1">
                <wp:simplePos x="0" y="0"/>
                <wp:positionH relativeFrom="page">
                  <wp:posOffset>954150</wp:posOffset>
                </wp:positionH>
                <wp:positionV relativeFrom="paragraph">
                  <wp:posOffset>2816</wp:posOffset>
                </wp:positionV>
                <wp:extent cx="30480" cy="2214245"/>
                <wp:effectExtent l="0" t="0" r="0" b="0"/>
                <wp:wrapNone/>
                <wp:docPr id="1422" name="Group 1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 cy="2214245"/>
                          <a:chOff x="0" y="0"/>
                          <a:chExt cx="30480" cy="2214245"/>
                        </a:xfrm>
                      </wpg:grpSpPr>
                      <wps:wsp>
                        <wps:cNvPr id="1423" name="Graphic 1423"/>
                        <wps:cNvSpPr/>
                        <wps:spPr>
                          <a:xfrm>
                            <a:off x="1523" y="0"/>
                            <a:ext cx="1270" cy="2005330"/>
                          </a:xfrm>
                          <a:custGeom>
                            <a:avLst/>
                            <a:gdLst/>
                            <a:ahLst/>
                            <a:cxnLst/>
                            <a:rect l="l" t="t" r="r" b="b"/>
                            <a:pathLst>
                              <a:path h="2005330">
                                <a:moveTo>
                                  <a:pt x="0" y="0"/>
                                </a:moveTo>
                                <a:lnTo>
                                  <a:pt x="0" y="2005330"/>
                                </a:lnTo>
                              </a:path>
                            </a:pathLst>
                          </a:custGeom>
                          <a:ln w="3048">
                            <a:solidFill>
                              <a:srgbClr val="FF6600"/>
                            </a:solidFill>
                            <a:prstDash val="solid"/>
                          </a:ln>
                        </wps:spPr>
                        <wps:bodyPr wrap="square" lIns="0" tIns="0" rIns="0" bIns="0" rtlCol="0">
                          <a:prstTxWarp prst="textNoShape">
                            <a:avLst/>
                          </a:prstTxWarp>
                          <a:noAutofit/>
                        </wps:bodyPr>
                      </wps:wsp>
                      <wps:wsp>
                        <wps:cNvPr id="1424" name="Graphic 1424"/>
                        <wps:cNvSpPr/>
                        <wps:spPr>
                          <a:xfrm>
                            <a:off x="26923" y="2005329"/>
                            <a:ext cx="3175" cy="208915"/>
                          </a:xfrm>
                          <a:custGeom>
                            <a:avLst/>
                            <a:gdLst/>
                            <a:ahLst/>
                            <a:cxnLst/>
                            <a:rect l="l" t="t" r="r" b="b"/>
                            <a:pathLst>
                              <a:path w="3175" h="208915">
                                <a:moveTo>
                                  <a:pt x="3174" y="0"/>
                                </a:moveTo>
                                <a:lnTo>
                                  <a:pt x="0" y="0"/>
                                </a:lnTo>
                                <a:lnTo>
                                  <a:pt x="0" y="208915"/>
                                </a:lnTo>
                                <a:lnTo>
                                  <a:pt x="3174" y="208915"/>
                                </a:lnTo>
                                <a:lnTo>
                                  <a:pt x="3174" y="0"/>
                                </a:lnTo>
                                <a:close/>
                              </a:path>
                            </a:pathLst>
                          </a:custGeom>
                          <a:solidFill>
                            <a:srgbClr val="FF6600"/>
                          </a:solidFill>
                        </wps:spPr>
                        <wps:bodyPr wrap="square" lIns="0" tIns="0" rIns="0" bIns="0" rtlCol="0">
                          <a:prstTxWarp prst="textNoShape">
                            <a:avLst/>
                          </a:prstTxWarp>
                          <a:noAutofit/>
                        </wps:bodyPr>
                      </wps:wsp>
                    </wpg:wgp>
                  </a:graphicData>
                </a:graphic>
              </wp:anchor>
            </w:drawing>
          </mc:Choice>
          <mc:Fallback>
            <w:pict>
              <v:group w14:anchorId="5328A66B" id="Group 1422" o:spid="_x0000_s1026" style="position:absolute;margin-left:75.15pt;margin-top:.2pt;width:2.4pt;height:174.35pt;z-index:-20485632;mso-wrap-distance-left:0;mso-wrap-distance-right:0;mso-position-horizontal-relative:page" coordsize="304,22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">
                <v:shape id="Graphic 1423" o:spid="_x0000_s1027" style="position:absolute;left:15;width:12;height:20053;visibility:visible;mso-wrap-style:square;v-text-anchor:top" coordsize="1270,2005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" path="m,l,2005330e" filled="f" strokecolor="#f60" strokeweight=".24pt">
                  <v:path arrowok="t"/>
                </v:shape>
                <v:shape id="Graphic 1424" o:spid="_x0000_s1028" style="position:absolute;left:269;top:20053;width:31;height:2089;visibility:visible;mso-wrap-style:square;v-text-anchor:top" coordsize="3175,20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" path="m3174,l,,,208915r3174,l3174,xe" fillcolor="#f60" stroked="f">
                  <v:path arrowok="t"/>
                </v:shape>
                <w10:wrap anchorx="page"/>
              </v:group>
            </w:pict>
          </mc:Fallback>
        </mc:AlternateContent>
      </w:r>
      <w:r>
        <w:rPr>
          <w:color w:val="121212"/>
        </w:rPr>
        <w:t>Brief</w:t>
      </w:r>
      <w:r>
        <w:rPr>
          <w:color w:val="121212"/>
          <w:spacing w:val="9"/>
        </w:rPr>
        <w:t xml:space="preserve"> </w:t>
      </w:r>
      <w:r>
        <w:rPr>
          <w:color w:val="121212"/>
        </w:rPr>
        <w:t>information</w:t>
      </w:r>
      <w:r>
        <w:rPr>
          <w:color w:val="121212"/>
          <w:spacing w:val="2"/>
        </w:rPr>
        <w:t xml:space="preserve"> </w:t>
      </w:r>
      <w:r>
        <w:rPr>
          <w:color w:val="121212"/>
        </w:rPr>
        <w:t>about</w:t>
      </w:r>
      <w:r>
        <w:rPr>
          <w:color w:val="121212"/>
          <w:spacing w:val="12"/>
        </w:rPr>
        <w:t xml:space="preserve"> </w:t>
      </w:r>
      <w:r>
        <w:rPr>
          <w:color w:val="121212"/>
        </w:rPr>
        <w:t>the</w:t>
      </w:r>
      <w:r>
        <w:rPr>
          <w:color w:val="121212"/>
          <w:spacing w:val="10"/>
        </w:rPr>
        <w:t xml:space="preserve"> </w:t>
      </w:r>
      <w:r>
        <w:rPr>
          <w:color w:val="121212"/>
          <w:spacing w:val="-2"/>
        </w:rPr>
        <w:t>project</w:t>
      </w:r>
    </w:p>
    <w:p w:rsidR="002B0F1A" w:rsidRDefault="00AA42EA">
      <w:pPr>
        <w:pStyle w:val="ListParagraph"/>
        <w:numPr>
          <w:ilvl w:val="0"/>
          <w:numId w:val="123"/>
        </w:numPr>
        <w:tabs>
          <w:tab w:val="left" w:pos="2184"/>
        </w:tabs>
        <w:spacing w:before="62"/>
        <w:ind w:left="2184" w:hanging="633"/>
      </w:pPr>
      <w:r>
        <w:rPr>
          <w:color w:val="121212"/>
        </w:rPr>
        <w:t>Experience</w:t>
      </w:r>
      <w:r>
        <w:rPr>
          <w:color w:val="121212"/>
          <w:spacing w:val="2"/>
        </w:rPr>
        <w:t xml:space="preserve"> </w:t>
      </w:r>
      <w:r>
        <w:rPr>
          <w:color w:val="121212"/>
        </w:rPr>
        <w:t>and</w:t>
      </w:r>
      <w:r>
        <w:rPr>
          <w:color w:val="121212"/>
          <w:spacing w:val="5"/>
        </w:rPr>
        <w:t xml:space="preserve"> </w:t>
      </w:r>
      <w:r>
        <w:rPr>
          <w:color w:val="121212"/>
        </w:rPr>
        <w:t>skills</w:t>
      </w:r>
      <w:r>
        <w:rPr>
          <w:color w:val="121212"/>
          <w:spacing w:val="11"/>
        </w:rPr>
        <w:t xml:space="preserve"> </w:t>
      </w:r>
      <w:r>
        <w:rPr>
          <w:color w:val="121212"/>
        </w:rPr>
        <w:t>of</w:t>
      </w:r>
      <w:r>
        <w:rPr>
          <w:color w:val="121212"/>
          <w:spacing w:val="8"/>
        </w:rPr>
        <w:t xml:space="preserve"> </w:t>
      </w:r>
      <w:r>
        <w:rPr>
          <w:color w:val="121212"/>
        </w:rPr>
        <w:t>the</w:t>
      </w:r>
      <w:r>
        <w:rPr>
          <w:color w:val="121212"/>
          <w:spacing w:val="9"/>
        </w:rPr>
        <w:t xml:space="preserve"> </w:t>
      </w:r>
      <w:r>
        <w:rPr>
          <w:color w:val="121212"/>
        </w:rPr>
        <w:t>people</w:t>
      </w:r>
      <w:r>
        <w:rPr>
          <w:color w:val="121212"/>
          <w:spacing w:val="8"/>
        </w:rPr>
        <w:t xml:space="preserve"> </w:t>
      </w:r>
      <w:r>
        <w:rPr>
          <w:color w:val="121212"/>
        </w:rPr>
        <w:t>involved</w:t>
      </w:r>
      <w:r>
        <w:rPr>
          <w:color w:val="121212"/>
          <w:spacing w:val="10"/>
        </w:rPr>
        <w:t xml:space="preserve"> </w:t>
      </w:r>
      <w:r>
        <w:rPr>
          <w:color w:val="121212"/>
        </w:rPr>
        <w:t>in</w:t>
      </w:r>
      <w:r>
        <w:rPr>
          <w:color w:val="121212"/>
          <w:spacing w:val="10"/>
        </w:rPr>
        <w:t xml:space="preserve"> </w:t>
      </w:r>
      <w:r>
        <w:rPr>
          <w:color w:val="121212"/>
        </w:rPr>
        <w:t>the</w:t>
      </w:r>
      <w:r>
        <w:rPr>
          <w:color w:val="121212"/>
          <w:spacing w:val="8"/>
        </w:rPr>
        <w:t xml:space="preserve"> </w:t>
      </w:r>
      <w:r>
        <w:rPr>
          <w:color w:val="121212"/>
        </w:rPr>
        <w:t>promotion</w:t>
      </w:r>
      <w:r>
        <w:rPr>
          <w:color w:val="121212"/>
          <w:spacing w:val="6"/>
        </w:rPr>
        <w:t xml:space="preserve"> </w:t>
      </w:r>
      <w:r>
        <w:rPr>
          <w:color w:val="121212"/>
        </w:rPr>
        <w:t>of</w:t>
      </w:r>
      <w:r>
        <w:rPr>
          <w:color w:val="121212"/>
          <w:spacing w:val="14"/>
        </w:rPr>
        <w:t xml:space="preserve"> </w:t>
      </w:r>
      <w:r>
        <w:rPr>
          <w:color w:val="121212"/>
        </w:rPr>
        <w:t>the</w:t>
      </w:r>
      <w:r>
        <w:rPr>
          <w:color w:val="121212"/>
          <w:spacing w:val="9"/>
        </w:rPr>
        <w:t xml:space="preserve"> </w:t>
      </w:r>
      <w:r>
        <w:rPr>
          <w:color w:val="121212"/>
          <w:spacing w:val="-2"/>
        </w:rPr>
        <w:t>project</w:t>
      </w:r>
    </w:p>
    <w:p w:rsidR="002B0F1A" w:rsidRDefault="00AA42EA">
      <w:pPr>
        <w:pStyle w:val="ListParagraph"/>
        <w:numPr>
          <w:ilvl w:val="0"/>
          <w:numId w:val="123"/>
        </w:numPr>
        <w:tabs>
          <w:tab w:val="left" w:pos="2184"/>
        </w:tabs>
        <w:spacing w:before="71" w:line="235" w:lineRule="auto"/>
        <w:ind w:right="2762" w:firstLine="43"/>
      </w:pPr>
      <w:r>
        <w:rPr>
          <w:color w:val="121212"/>
        </w:rPr>
        <w:t xml:space="preserve">Details and practical results of the industrial concerns of the promoters of the </w:t>
      </w:r>
      <w:r>
        <w:rPr>
          <w:color w:val="121212"/>
          <w:spacing w:val="-2"/>
        </w:rPr>
        <w:t>project</w:t>
      </w:r>
    </w:p>
    <w:p w:rsidR="002B0F1A" w:rsidRDefault="00AA42EA">
      <w:pPr>
        <w:pStyle w:val="ListParagraph"/>
        <w:numPr>
          <w:ilvl w:val="0"/>
          <w:numId w:val="123"/>
        </w:numPr>
        <w:tabs>
          <w:tab w:val="left" w:pos="2184"/>
        </w:tabs>
        <w:spacing w:before="75"/>
        <w:ind w:left="2184" w:hanging="633"/>
      </w:pPr>
      <w:r>
        <w:rPr>
          <w:color w:val="121212"/>
        </w:rPr>
        <w:t>Project</w:t>
      </w:r>
      <w:r>
        <w:rPr>
          <w:color w:val="121212"/>
          <w:spacing w:val="10"/>
        </w:rPr>
        <w:t xml:space="preserve"> </w:t>
      </w:r>
      <w:r>
        <w:rPr>
          <w:color w:val="121212"/>
        </w:rPr>
        <w:t>finance</w:t>
      </w:r>
      <w:r>
        <w:rPr>
          <w:color w:val="121212"/>
          <w:spacing w:val="3"/>
        </w:rPr>
        <w:t xml:space="preserve"> </w:t>
      </w:r>
      <w:r>
        <w:rPr>
          <w:color w:val="121212"/>
        </w:rPr>
        <w:t>and</w:t>
      </w:r>
      <w:r>
        <w:rPr>
          <w:color w:val="121212"/>
          <w:spacing w:val="8"/>
        </w:rPr>
        <w:t xml:space="preserve"> </w:t>
      </w:r>
      <w:r>
        <w:rPr>
          <w:color w:val="121212"/>
        </w:rPr>
        <w:t>sources</w:t>
      </w:r>
      <w:r>
        <w:rPr>
          <w:color w:val="121212"/>
          <w:spacing w:val="14"/>
        </w:rPr>
        <w:t xml:space="preserve"> </w:t>
      </w:r>
      <w:r>
        <w:rPr>
          <w:color w:val="121212"/>
        </w:rPr>
        <w:t>of</w:t>
      </w:r>
      <w:r>
        <w:rPr>
          <w:color w:val="121212"/>
          <w:spacing w:val="7"/>
        </w:rPr>
        <w:t xml:space="preserve"> </w:t>
      </w:r>
      <w:r>
        <w:rPr>
          <w:color w:val="121212"/>
          <w:spacing w:val="-2"/>
        </w:rPr>
        <w:t>financing</w:t>
      </w:r>
    </w:p>
    <w:p w:rsidR="002B0F1A" w:rsidRDefault="00AA42EA">
      <w:pPr>
        <w:pStyle w:val="ListParagraph"/>
        <w:numPr>
          <w:ilvl w:val="0"/>
          <w:numId w:val="123"/>
        </w:numPr>
        <w:tabs>
          <w:tab w:val="left" w:pos="2184"/>
        </w:tabs>
        <w:spacing w:before="62"/>
        <w:ind w:left="2184" w:hanging="633"/>
      </w:pPr>
      <w:r>
        <w:rPr>
          <w:color w:val="121212"/>
        </w:rPr>
        <w:t>Government</w:t>
      </w:r>
      <w:r>
        <w:rPr>
          <w:color w:val="121212"/>
          <w:spacing w:val="11"/>
        </w:rPr>
        <w:t xml:space="preserve"> </w:t>
      </w:r>
      <w:r>
        <w:rPr>
          <w:color w:val="121212"/>
          <w:spacing w:val="-2"/>
        </w:rPr>
        <w:t>approvals</w:t>
      </w:r>
    </w:p>
    <w:p w:rsidR="002B0F1A" w:rsidRDefault="00AA42EA">
      <w:pPr>
        <w:pStyle w:val="ListParagraph"/>
        <w:numPr>
          <w:ilvl w:val="0"/>
          <w:numId w:val="123"/>
        </w:numPr>
        <w:tabs>
          <w:tab w:val="left" w:pos="2184"/>
        </w:tabs>
        <w:spacing w:before="62"/>
        <w:ind w:left="2184" w:hanging="633"/>
      </w:pPr>
      <w:r>
        <w:rPr>
          <w:color w:val="121212"/>
        </w:rPr>
        <w:t>Raw</w:t>
      </w:r>
      <w:r>
        <w:rPr>
          <w:color w:val="121212"/>
          <w:spacing w:val="8"/>
        </w:rPr>
        <w:t xml:space="preserve"> </w:t>
      </w:r>
      <w:r>
        <w:rPr>
          <w:color w:val="121212"/>
        </w:rPr>
        <w:t>material</w:t>
      </w:r>
      <w:r>
        <w:rPr>
          <w:color w:val="121212"/>
          <w:spacing w:val="17"/>
        </w:rPr>
        <w:t xml:space="preserve"> </w:t>
      </w:r>
      <w:r>
        <w:rPr>
          <w:color w:val="121212"/>
          <w:spacing w:val="-2"/>
        </w:rPr>
        <w:t>requirement</w:t>
      </w:r>
    </w:p>
    <w:p w:rsidR="002B0F1A" w:rsidRDefault="00AA42EA">
      <w:pPr>
        <w:pStyle w:val="ListParagraph"/>
        <w:numPr>
          <w:ilvl w:val="0"/>
          <w:numId w:val="123"/>
        </w:numPr>
        <w:tabs>
          <w:tab w:val="left" w:pos="2184"/>
        </w:tabs>
        <w:spacing w:before="67"/>
        <w:ind w:left="2184" w:hanging="633"/>
      </w:pPr>
      <w:r>
        <w:rPr>
          <w:color w:val="121212"/>
        </w:rPr>
        <w:t>Details</w:t>
      </w:r>
      <w:r>
        <w:rPr>
          <w:color w:val="121212"/>
          <w:spacing w:val="7"/>
        </w:rPr>
        <w:t xml:space="preserve"> </w:t>
      </w:r>
      <w:r>
        <w:rPr>
          <w:color w:val="121212"/>
        </w:rPr>
        <w:t>of</w:t>
      </w:r>
      <w:r>
        <w:rPr>
          <w:color w:val="121212"/>
          <w:spacing w:val="12"/>
        </w:rPr>
        <w:t xml:space="preserve"> </w:t>
      </w:r>
      <w:r>
        <w:rPr>
          <w:color w:val="121212"/>
        </w:rPr>
        <w:t>the</w:t>
      </w:r>
      <w:r>
        <w:rPr>
          <w:color w:val="121212"/>
          <w:spacing w:val="7"/>
        </w:rPr>
        <w:t xml:space="preserve"> </w:t>
      </w:r>
      <w:r>
        <w:rPr>
          <w:color w:val="121212"/>
        </w:rPr>
        <w:t>requisite</w:t>
      </w:r>
      <w:r>
        <w:rPr>
          <w:color w:val="121212"/>
          <w:spacing w:val="8"/>
        </w:rPr>
        <w:t xml:space="preserve"> </w:t>
      </w:r>
      <w:r>
        <w:rPr>
          <w:color w:val="121212"/>
        </w:rPr>
        <w:t>securities</w:t>
      </w:r>
      <w:r>
        <w:rPr>
          <w:color w:val="121212"/>
          <w:spacing w:val="10"/>
        </w:rPr>
        <w:t xml:space="preserve"> </w:t>
      </w:r>
      <w:r>
        <w:rPr>
          <w:color w:val="121212"/>
        </w:rPr>
        <w:t>to</w:t>
      </w:r>
      <w:r>
        <w:rPr>
          <w:color w:val="121212"/>
          <w:spacing w:val="9"/>
        </w:rPr>
        <w:t xml:space="preserve"> </w:t>
      </w:r>
      <w:r>
        <w:rPr>
          <w:color w:val="121212"/>
        </w:rPr>
        <w:t>be</w:t>
      </w:r>
      <w:r>
        <w:rPr>
          <w:color w:val="121212"/>
          <w:spacing w:val="7"/>
        </w:rPr>
        <w:t xml:space="preserve"> </w:t>
      </w:r>
      <w:r>
        <w:rPr>
          <w:color w:val="121212"/>
        </w:rPr>
        <w:t>given</w:t>
      </w:r>
      <w:r>
        <w:rPr>
          <w:color w:val="121212"/>
          <w:spacing w:val="9"/>
        </w:rPr>
        <w:t xml:space="preserve"> </w:t>
      </w:r>
      <w:r>
        <w:rPr>
          <w:color w:val="121212"/>
        </w:rPr>
        <w:t>to</w:t>
      </w:r>
      <w:r>
        <w:rPr>
          <w:color w:val="121212"/>
          <w:spacing w:val="9"/>
        </w:rPr>
        <w:t xml:space="preserve"> </w:t>
      </w:r>
      <w:r>
        <w:rPr>
          <w:color w:val="121212"/>
        </w:rPr>
        <w:t>various</w:t>
      </w:r>
      <w:r>
        <w:rPr>
          <w:color w:val="121212"/>
          <w:spacing w:val="10"/>
        </w:rPr>
        <w:t xml:space="preserve"> </w:t>
      </w:r>
      <w:r>
        <w:rPr>
          <w:color w:val="121212"/>
        </w:rPr>
        <w:t>financial</w:t>
      </w:r>
      <w:r>
        <w:rPr>
          <w:color w:val="121212"/>
          <w:spacing w:val="11"/>
        </w:rPr>
        <w:t xml:space="preserve"> </w:t>
      </w:r>
      <w:r>
        <w:rPr>
          <w:color w:val="121212"/>
          <w:spacing w:val="-2"/>
        </w:rPr>
        <w:t>organizations</w:t>
      </w:r>
    </w:p>
    <w:p w:rsidR="002B0F1A" w:rsidRDefault="00AA42EA">
      <w:pPr>
        <w:pStyle w:val="ListParagraph"/>
        <w:numPr>
          <w:ilvl w:val="0"/>
          <w:numId w:val="123"/>
        </w:numPr>
        <w:tabs>
          <w:tab w:val="left" w:pos="2184"/>
        </w:tabs>
        <w:spacing w:before="67" w:line="235" w:lineRule="auto"/>
        <w:ind w:right="2645" w:firstLine="43"/>
      </w:pPr>
      <w:r>
        <w:rPr>
          <w:color w:val="121212"/>
        </w:rPr>
        <w:t>Other important details of the proffered project idea include information about management teams for the project, details about the building, plant, machinery, etc.</w:t>
      </w:r>
    </w:p>
    <w:p w:rsidR="002B0F1A" w:rsidRDefault="002B0F1A">
      <w:pPr>
        <w:pStyle w:val="BodyText"/>
        <w:spacing w:before="162"/>
      </w:pPr>
    </w:p>
    <w:p w:rsidR="002B0F1A" w:rsidRDefault="00AA42EA">
      <w:pPr>
        <w:pStyle w:val="Heading5"/>
      </w:pPr>
      <w:bookmarkStart w:id="153" w:name="TECHNO_ECONOMIC_FEASIBILITY:"/>
      <w:bookmarkEnd w:id="153"/>
      <w:r>
        <w:rPr>
          <w:color w:val="FF0000"/>
        </w:rPr>
        <w:t>TECHNO</w:t>
      </w:r>
      <w:r>
        <w:rPr>
          <w:color w:val="FF0000"/>
          <w:spacing w:val="15"/>
        </w:rPr>
        <w:t xml:space="preserve"> </w:t>
      </w:r>
      <w:r>
        <w:rPr>
          <w:color w:val="FF0000"/>
        </w:rPr>
        <w:t>ECONOMIC</w:t>
      </w:r>
      <w:r>
        <w:rPr>
          <w:color w:val="FF0000"/>
          <w:spacing w:val="24"/>
        </w:rPr>
        <w:t xml:space="preserve"> </w:t>
      </w:r>
      <w:r>
        <w:rPr>
          <w:color w:val="FF0000"/>
          <w:spacing w:val="-2"/>
        </w:rPr>
        <w:t>FEASIBILITY:</w:t>
      </w:r>
    </w:p>
    <w:p w:rsidR="002B0F1A" w:rsidRDefault="002B0F1A">
      <w:pPr>
        <w:pStyle w:val="BodyText"/>
        <w:spacing w:before="56"/>
        <w:rPr>
          <w:b/>
        </w:rPr>
      </w:pPr>
    </w:p>
    <w:p w:rsidR="002B0F1A" w:rsidRDefault="00AA42EA">
      <w:pPr>
        <w:ind w:left="1512"/>
        <w:rPr>
          <w:b/>
        </w:rPr>
      </w:pPr>
      <w:r>
        <w:rPr>
          <w:b/>
          <w:spacing w:val="-2"/>
          <w:u w:val="thick"/>
        </w:rPr>
        <w:t>Introduction:</w:t>
      </w:r>
    </w:p>
    <w:p w:rsidR="002B0F1A" w:rsidRDefault="002B0F1A">
      <w:pPr>
        <w:rPr>
          <w:b/>
        </w:rPr>
        <w:sectPr w:rsidR="002B0F1A">
          <w:pgSz w:w="12240" w:h="15840"/>
          <w:pgMar w:top="1280" w:right="0" w:bottom="1120" w:left="360" w:header="0" w:footer="921" w:gutter="0"/>
          <w:cols w:space="720"/>
        </w:sectPr>
      </w:pPr>
    </w:p>
    <w:p w:rsidR="002B0F1A" w:rsidRDefault="00AA42EA">
      <w:pPr>
        <w:pStyle w:val="BodyText"/>
        <w:spacing w:before="80" w:line="244" w:lineRule="auto"/>
        <w:ind w:left="1512" w:right="1879"/>
        <w:jc w:val="both"/>
      </w:pPr>
      <w:r>
        <w:rPr>
          <w:noProof/>
        </w:rPr>
        <w:lastRenderedPageBreak/>
        <mc:AlternateContent>
          <mc:Choice Requires="wpg">
            <w:drawing>
              <wp:anchor distT="0" distB="0" distL="0" distR="0" simplePos="0" relativeHeight="48283187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25" name="Group 1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26" name="Image 1426"/>
                          <pic:cNvPicPr/>
                        </pic:nvPicPr>
                        <pic:blipFill>
                          <a:blip r:embed="rId52" cstate="print"/>
                          <a:stretch>
                            <a:fillRect/>
                          </a:stretch>
                        </pic:blipFill>
                        <pic:spPr>
                          <a:xfrm>
                            <a:off x="310515" y="0"/>
                            <a:ext cx="6482080" cy="53340"/>
                          </a:xfrm>
                          <a:prstGeom prst="rect">
                            <a:avLst/>
                          </a:prstGeom>
                        </pic:spPr>
                      </pic:pic>
                      <wps:wsp>
                        <wps:cNvPr id="1427" name="Graphic 142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28" name="Image 1428"/>
                          <pic:cNvPicPr/>
                        </pic:nvPicPr>
                        <pic:blipFill>
                          <a:blip r:embed="rId53" cstate="print"/>
                          <a:stretch>
                            <a:fillRect/>
                          </a:stretch>
                        </pic:blipFill>
                        <pic:spPr>
                          <a:xfrm>
                            <a:off x="363854" y="9424034"/>
                            <a:ext cx="6428740" cy="53339"/>
                          </a:xfrm>
                          <a:prstGeom prst="rect">
                            <a:avLst/>
                          </a:prstGeom>
                        </pic:spPr>
                      </pic:pic>
                      <wps:wsp>
                        <wps:cNvPr id="1429" name="Graphic 142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430" name="Graphic 143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31" name="Graphic 143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32" name="Graphic 143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33" name="Graphic 143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34" name="Graphic 143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DC4EE07" id="Group 1425" o:spid="_x0000_s1026" style="position:absolute;margin-left:24pt;margin-top:22.55pt;width:564.25pt;height:746.35pt;z-index:-2048460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">
                <v:shape id="Image 142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">
                  <v:imagedata r:id="rId54" o:title=""/>
                </v:shape>
                <v:shape id="Graphic 142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42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">
                  <v:imagedata r:id="rId55" o:title=""/>
                </v:shape>
                <v:shape id="Graphic 142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" path="m51435,l43815,r,43814l,43814r,9525l51435,53339,51435,xem34925,l,,,36194r34925,l34925,xe" fillcolor="black" stroked="f">
                  <v:path arrowok="t"/>
                </v:shape>
                <v:shape id="Graphic 143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" path="m54864,45720r-9144,l45720,54864r9144,l54864,45720xem7110730,l54864,,36576,,,,,36576,,54864r36576,l36576,36576r18288,l7110730,36576r,-36576xe" fillcolor="red" stroked="f">
                  <v:path arrowok="t"/>
                </v:shape>
                <v:shape id="Graphic 143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" path="m7055866,l,,,9144r7055866,l7055866,xe" stroked="f">
                  <v:path arrowok="t"/>
                </v:shape>
                <v:shape id="Graphic 143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3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" path="m7055866,l,,,9143r7055866,l7055866,xe" stroked="f">
                  <v:path arrowok="t"/>
                </v:shape>
                <v:shape id="Graphic 143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t>Objective</w:t>
      </w:r>
      <w:r>
        <w:rPr>
          <w:spacing w:val="35"/>
        </w:rPr>
        <w:t xml:space="preserve"> </w:t>
      </w:r>
      <w:r>
        <w:t>of</w:t>
      </w:r>
      <w:r>
        <w:rPr>
          <w:spacing w:val="34"/>
        </w:rPr>
        <w:t xml:space="preserve"> </w:t>
      </w:r>
      <w:r>
        <w:t>Techno-Economic</w:t>
      </w:r>
      <w:r>
        <w:rPr>
          <w:spacing w:val="35"/>
        </w:rPr>
        <w:t xml:space="preserve"> </w:t>
      </w:r>
      <w:r>
        <w:t>Feasibility Studies/</w:t>
      </w:r>
      <w:r>
        <w:rPr>
          <w:spacing w:val="37"/>
        </w:rPr>
        <w:t xml:space="preserve"> </w:t>
      </w:r>
      <w:r>
        <w:t>Detailed</w:t>
      </w:r>
      <w:r>
        <w:rPr>
          <w:spacing w:val="36"/>
        </w:rPr>
        <w:t xml:space="preserve"> </w:t>
      </w:r>
      <w:r>
        <w:t>Project</w:t>
      </w:r>
      <w:r>
        <w:rPr>
          <w:spacing w:val="36"/>
        </w:rPr>
        <w:t xml:space="preserve"> </w:t>
      </w:r>
      <w:r>
        <w:t>Reports</w:t>
      </w:r>
      <w:r>
        <w:rPr>
          <w:spacing w:val="36"/>
        </w:rPr>
        <w:t xml:space="preserve"> </w:t>
      </w:r>
      <w:r>
        <w:t>is</w:t>
      </w:r>
      <w:r>
        <w:rPr>
          <w:spacing w:val="35"/>
        </w:rPr>
        <w:t xml:space="preserve"> </w:t>
      </w:r>
      <w:r>
        <w:t>to determine the technical feasibility and financial viability of</w:t>
      </w:r>
      <w:r>
        <w:rPr>
          <w:spacing w:val="40"/>
        </w:rPr>
        <w:t xml:space="preserve"> </w:t>
      </w:r>
      <w:r>
        <w:t>the</w:t>
      </w:r>
      <w:r>
        <w:rPr>
          <w:spacing w:val="40"/>
        </w:rPr>
        <w:t xml:space="preserve"> </w:t>
      </w:r>
      <w:r>
        <w:t>project, assess the risks associated with</w:t>
      </w:r>
      <w:r>
        <w:rPr>
          <w:spacing w:val="40"/>
        </w:rPr>
        <w:t xml:space="preserve"> </w:t>
      </w:r>
      <w:r>
        <w:t>the</w:t>
      </w:r>
      <w:r>
        <w:rPr>
          <w:spacing w:val="12"/>
        </w:rPr>
        <w:t xml:space="preserve"> </w:t>
      </w:r>
      <w:r>
        <w:t>project</w:t>
      </w:r>
      <w:r>
        <w:rPr>
          <w:spacing w:val="20"/>
        </w:rPr>
        <w:t xml:space="preserve"> </w:t>
      </w:r>
      <w:r>
        <w:t>and</w:t>
      </w:r>
      <w:r>
        <w:rPr>
          <w:spacing w:val="14"/>
        </w:rPr>
        <w:t xml:space="preserve"> </w:t>
      </w:r>
      <w:r>
        <w:t>enumerate</w:t>
      </w:r>
      <w:r>
        <w:rPr>
          <w:spacing w:val="17"/>
        </w:rPr>
        <w:t xml:space="preserve"> </w:t>
      </w:r>
      <w:r>
        <w:t>imminent</w:t>
      </w:r>
      <w:r>
        <w:rPr>
          <w:spacing w:val="20"/>
        </w:rPr>
        <w:t xml:space="preserve"> </w:t>
      </w:r>
      <w:r>
        <w:t>actions</w:t>
      </w:r>
      <w:r>
        <w:rPr>
          <w:spacing w:val="20"/>
        </w:rPr>
        <w:t xml:space="preserve"> </w:t>
      </w:r>
      <w:r>
        <w:t>that</w:t>
      </w:r>
      <w:r>
        <w:rPr>
          <w:spacing w:val="20"/>
        </w:rPr>
        <w:t xml:space="preserve"> </w:t>
      </w:r>
      <w:r>
        <w:t>are</w:t>
      </w:r>
      <w:r>
        <w:rPr>
          <w:spacing w:val="12"/>
        </w:rPr>
        <w:t xml:space="preserve"> </w:t>
      </w:r>
      <w:r>
        <w:t>required</w:t>
      </w:r>
      <w:r>
        <w:rPr>
          <w:spacing w:val="14"/>
        </w:rPr>
        <w:t xml:space="preserve"> </w:t>
      </w:r>
      <w:r>
        <w:t>to</w:t>
      </w:r>
      <w:r>
        <w:rPr>
          <w:spacing w:val="14"/>
        </w:rPr>
        <w:t xml:space="preserve"> </w:t>
      </w:r>
      <w:r>
        <w:t>be</w:t>
      </w:r>
      <w:r>
        <w:rPr>
          <w:spacing w:val="16"/>
        </w:rPr>
        <w:t xml:space="preserve"> </w:t>
      </w:r>
      <w:r>
        <w:t>taken.</w:t>
      </w:r>
      <w:r>
        <w:rPr>
          <w:spacing w:val="22"/>
        </w:rPr>
        <w:t xml:space="preserve"> </w:t>
      </w:r>
      <w:r>
        <w:t>It</w:t>
      </w:r>
      <w:r>
        <w:rPr>
          <w:spacing w:val="19"/>
        </w:rPr>
        <w:t xml:space="preserve"> </w:t>
      </w:r>
      <w:r>
        <w:t>helps</w:t>
      </w:r>
      <w:r>
        <w:rPr>
          <w:spacing w:val="19"/>
        </w:rPr>
        <w:t xml:space="preserve"> </w:t>
      </w:r>
      <w:r>
        <w:t>a</w:t>
      </w:r>
      <w:r>
        <w:rPr>
          <w:spacing w:val="21"/>
        </w:rPr>
        <w:t xml:space="preserve"> </w:t>
      </w:r>
      <w:r>
        <w:t>client</w:t>
      </w:r>
      <w:r>
        <w:rPr>
          <w:spacing w:val="25"/>
        </w:rPr>
        <w:t xml:space="preserve"> </w:t>
      </w:r>
      <w:r>
        <w:t>get a detailed evaluation of a project.</w:t>
      </w:r>
    </w:p>
    <w:p w:rsidR="002B0F1A" w:rsidRDefault="002B0F1A">
      <w:pPr>
        <w:pStyle w:val="BodyText"/>
        <w:spacing w:before="31"/>
      </w:pPr>
    </w:p>
    <w:p w:rsidR="002B0F1A" w:rsidRDefault="00AA42EA">
      <w:pPr>
        <w:ind w:left="1512"/>
        <w:rPr>
          <w:b/>
        </w:rPr>
      </w:pPr>
      <w:r>
        <w:rPr>
          <w:b/>
          <w:spacing w:val="-2"/>
          <w:u w:val="thick"/>
        </w:rPr>
        <w:t>Coverage:</w:t>
      </w:r>
    </w:p>
    <w:p w:rsidR="002B0F1A" w:rsidRDefault="002B0F1A">
      <w:pPr>
        <w:pStyle w:val="BodyText"/>
        <w:spacing w:before="3"/>
        <w:rPr>
          <w:b/>
        </w:rPr>
      </w:pPr>
    </w:p>
    <w:p w:rsidR="002B0F1A" w:rsidRDefault="00AA42EA">
      <w:pPr>
        <w:pStyle w:val="BodyText"/>
        <w:spacing w:line="244" w:lineRule="auto"/>
        <w:ind w:left="1512" w:right="1979"/>
      </w:pPr>
      <w:r>
        <w:t>Techno-Economic</w:t>
      </w:r>
      <w:r>
        <w:rPr>
          <w:spacing w:val="25"/>
        </w:rPr>
        <w:t xml:space="preserve"> </w:t>
      </w:r>
      <w:r>
        <w:t>Feasibility Studies/</w:t>
      </w:r>
      <w:r>
        <w:rPr>
          <w:spacing w:val="28"/>
        </w:rPr>
        <w:t xml:space="preserve"> </w:t>
      </w:r>
      <w:r>
        <w:t>Detailed Project Reports cover the following based on the clients requirement:</w:t>
      </w:r>
    </w:p>
    <w:p w:rsidR="002B0F1A" w:rsidRDefault="002B0F1A">
      <w:pPr>
        <w:pStyle w:val="BodyText"/>
        <w:spacing w:before="13"/>
      </w:pPr>
    </w:p>
    <w:p w:rsidR="002B0F1A" w:rsidRDefault="00AA42EA">
      <w:pPr>
        <w:pStyle w:val="ListParagraph"/>
        <w:numPr>
          <w:ilvl w:val="0"/>
          <w:numId w:val="122"/>
        </w:numPr>
        <w:tabs>
          <w:tab w:val="left" w:pos="2185"/>
        </w:tabs>
        <w:spacing w:line="235" w:lineRule="auto"/>
        <w:ind w:right="1920"/>
      </w:pPr>
      <w:r>
        <w:rPr>
          <w:b/>
        </w:rPr>
        <w:t xml:space="preserve">Markets: </w:t>
      </w:r>
      <w:r>
        <w:t>It</w:t>
      </w:r>
      <w:r>
        <w:rPr>
          <w:spacing w:val="32"/>
        </w:rPr>
        <w:t xml:space="preserve"> </w:t>
      </w:r>
      <w:r>
        <w:t>covers</w:t>
      </w:r>
      <w:r>
        <w:rPr>
          <w:spacing w:val="36"/>
        </w:rPr>
        <w:t xml:space="preserve"> </w:t>
      </w:r>
      <w:r>
        <w:t>estimated</w:t>
      </w:r>
      <w:r>
        <w:rPr>
          <w:spacing w:val="27"/>
        </w:rPr>
        <w:t xml:space="preserve"> </w:t>
      </w:r>
      <w:r>
        <w:t>future</w:t>
      </w:r>
      <w:r>
        <w:rPr>
          <w:spacing w:val="29"/>
        </w:rPr>
        <w:t xml:space="preserve"> </w:t>
      </w:r>
      <w:r>
        <w:t>sales</w:t>
      </w:r>
      <w:r>
        <w:rPr>
          <w:spacing w:val="36"/>
        </w:rPr>
        <w:t xml:space="preserve"> </w:t>
      </w:r>
      <w:r>
        <w:t>revenue</w:t>
      </w:r>
      <w:r>
        <w:rPr>
          <w:spacing w:val="34"/>
        </w:rPr>
        <w:t xml:space="preserve"> </w:t>
      </w:r>
      <w:r>
        <w:t>of</w:t>
      </w:r>
      <w:r>
        <w:rPr>
          <w:spacing w:val="40"/>
        </w:rPr>
        <w:t xml:space="preserve"> </w:t>
      </w:r>
      <w:r>
        <w:t>the</w:t>
      </w:r>
      <w:r>
        <w:rPr>
          <w:spacing w:val="29"/>
        </w:rPr>
        <w:t xml:space="preserve"> </w:t>
      </w:r>
      <w:r>
        <w:t>project</w:t>
      </w:r>
      <w:r>
        <w:rPr>
          <w:spacing w:val="33"/>
        </w:rPr>
        <w:t xml:space="preserve"> </w:t>
      </w:r>
      <w:r>
        <w:t>based</w:t>
      </w:r>
      <w:r>
        <w:rPr>
          <w:spacing w:val="26"/>
        </w:rPr>
        <w:t xml:space="preserve"> </w:t>
      </w:r>
      <w:r>
        <w:t>on</w:t>
      </w:r>
      <w:r>
        <w:rPr>
          <w:spacing w:val="36"/>
        </w:rPr>
        <w:t xml:space="preserve"> </w:t>
      </w:r>
      <w:r>
        <w:t>estimated sales volumes and price.</w:t>
      </w:r>
    </w:p>
    <w:p w:rsidR="002B0F1A" w:rsidRDefault="00AA42EA">
      <w:pPr>
        <w:pStyle w:val="ListParagraph"/>
        <w:numPr>
          <w:ilvl w:val="0"/>
          <w:numId w:val="122"/>
        </w:numPr>
        <w:tabs>
          <w:tab w:val="left" w:pos="2185"/>
        </w:tabs>
        <w:spacing w:before="11" w:line="235" w:lineRule="auto"/>
        <w:ind w:right="1907"/>
      </w:pPr>
      <w:r>
        <w:rPr>
          <w:b/>
        </w:rPr>
        <w:t>Raw</w:t>
      </w:r>
      <w:r>
        <w:rPr>
          <w:b/>
          <w:spacing w:val="31"/>
        </w:rPr>
        <w:t xml:space="preserve"> </w:t>
      </w:r>
      <w:r>
        <w:rPr>
          <w:b/>
        </w:rPr>
        <w:t>Materials</w:t>
      </w:r>
      <w:r>
        <w:rPr>
          <w:b/>
          <w:spacing w:val="33"/>
        </w:rPr>
        <w:t xml:space="preserve"> </w:t>
      </w:r>
      <w:r>
        <w:rPr>
          <w:b/>
        </w:rPr>
        <w:t>&amp;</w:t>
      </w:r>
      <w:r>
        <w:rPr>
          <w:b/>
          <w:spacing w:val="25"/>
        </w:rPr>
        <w:t xml:space="preserve"> </w:t>
      </w:r>
      <w:r>
        <w:rPr>
          <w:b/>
        </w:rPr>
        <w:t xml:space="preserve">Fuel: </w:t>
      </w:r>
      <w:r>
        <w:t>It</w:t>
      </w:r>
      <w:r>
        <w:rPr>
          <w:spacing w:val="28"/>
        </w:rPr>
        <w:t xml:space="preserve"> </w:t>
      </w:r>
      <w:r>
        <w:t>estimates</w:t>
      </w:r>
      <w:r>
        <w:rPr>
          <w:spacing w:val="29"/>
        </w:rPr>
        <w:t xml:space="preserve"> </w:t>
      </w:r>
      <w:r>
        <w:t>the</w:t>
      </w:r>
      <w:r>
        <w:rPr>
          <w:spacing w:val="20"/>
        </w:rPr>
        <w:t xml:space="preserve"> </w:t>
      </w:r>
      <w:r>
        <w:t>adequacy</w:t>
      </w:r>
      <w:r>
        <w:rPr>
          <w:spacing w:val="23"/>
        </w:rPr>
        <w:t xml:space="preserve"> </w:t>
      </w:r>
      <w:r>
        <w:t>of</w:t>
      </w:r>
      <w:r>
        <w:rPr>
          <w:spacing w:val="30"/>
        </w:rPr>
        <w:t xml:space="preserve"> </w:t>
      </w:r>
      <w:r>
        <w:t>the</w:t>
      </w:r>
      <w:r>
        <w:rPr>
          <w:spacing w:val="30"/>
        </w:rPr>
        <w:t xml:space="preserve"> </w:t>
      </w:r>
      <w:r>
        <w:t>quality</w:t>
      </w:r>
      <w:r>
        <w:rPr>
          <w:spacing w:val="23"/>
        </w:rPr>
        <w:t xml:space="preserve"> </w:t>
      </w:r>
      <w:r>
        <w:t>and</w:t>
      </w:r>
      <w:r>
        <w:rPr>
          <w:spacing w:val="27"/>
        </w:rPr>
        <w:t xml:space="preserve"> </w:t>
      </w:r>
      <w:r>
        <w:t>quantity</w:t>
      </w:r>
      <w:r>
        <w:rPr>
          <w:spacing w:val="28"/>
        </w:rPr>
        <w:t xml:space="preserve"> </w:t>
      </w:r>
      <w:r>
        <w:t>of</w:t>
      </w:r>
      <w:r>
        <w:rPr>
          <w:spacing w:val="25"/>
        </w:rPr>
        <w:t xml:space="preserve"> </w:t>
      </w:r>
      <w:r>
        <w:t>the raw materials and fuel for the project, make an estimate of its cost.</w:t>
      </w:r>
    </w:p>
    <w:p w:rsidR="002B0F1A" w:rsidRDefault="00AA42EA">
      <w:pPr>
        <w:pStyle w:val="ListParagraph"/>
        <w:numPr>
          <w:ilvl w:val="0"/>
          <w:numId w:val="122"/>
        </w:numPr>
        <w:tabs>
          <w:tab w:val="left" w:pos="2185"/>
        </w:tabs>
        <w:spacing w:before="11" w:line="235" w:lineRule="auto"/>
        <w:ind w:right="2263"/>
      </w:pPr>
      <w:r>
        <w:rPr>
          <w:b/>
        </w:rPr>
        <w:t>Plant</w:t>
      </w:r>
      <w:r>
        <w:rPr>
          <w:b/>
          <w:spacing w:val="-3"/>
        </w:rPr>
        <w:t xml:space="preserve"> </w:t>
      </w:r>
      <w:r>
        <w:rPr>
          <w:b/>
        </w:rPr>
        <w:t>Siting, Location</w:t>
      </w:r>
      <w:r>
        <w:rPr>
          <w:b/>
          <w:spacing w:val="-8"/>
        </w:rPr>
        <w:t xml:space="preserve"> </w:t>
      </w:r>
      <w:r>
        <w:rPr>
          <w:b/>
        </w:rPr>
        <w:t>&amp;</w:t>
      </w:r>
      <w:r>
        <w:rPr>
          <w:b/>
          <w:spacing w:val="-3"/>
        </w:rPr>
        <w:t xml:space="preserve"> </w:t>
      </w:r>
      <w:r>
        <w:rPr>
          <w:b/>
        </w:rPr>
        <w:t>Infrastructure:</w:t>
      </w:r>
      <w:r>
        <w:rPr>
          <w:b/>
          <w:spacing w:val="-2"/>
        </w:rPr>
        <w:t xml:space="preserve"> </w:t>
      </w:r>
      <w:r>
        <w:t>It</w:t>
      </w:r>
      <w:r>
        <w:rPr>
          <w:spacing w:val="-1"/>
        </w:rPr>
        <w:t xml:space="preserve"> </w:t>
      </w:r>
      <w:r>
        <w:t>assesses the</w:t>
      </w:r>
      <w:r>
        <w:rPr>
          <w:spacing w:val="-4"/>
        </w:rPr>
        <w:t xml:space="preserve"> </w:t>
      </w:r>
      <w:r>
        <w:t>existing</w:t>
      </w:r>
      <w:r>
        <w:rPr>
          <w:spacing w:val="-7"/>
        </w:rPr>
        <w:t xml:space="preserve"> </w:t>
      </w:r>
      <w:r>
        <w:t>infrastructure</w:t>
      </w:r>
      <w:r>
        <w:rPr>
          <w:spacing w:val="-9"/>
        </w:rPr>
        <w:t xml:space="preserve"> </w:t>
      </w:r>
      <w:r>
        <w:t>and actions required to develop the infrastructure necessary to set up the project.</w:t>
      </w:r>
    </w:p>
    <w:p w:rsidR="002B0F1A" w:rsidRDefault="00AA42EA">
      <w:pPr>
        <w:pStyle w:val="ListParagraph"/>
        <w:numPr>
          <w:ilvl w:val="0"/>
          <w:numId w:val="122"/>
        </w:numPr>
        <w:tabs>
          <w:tab w:val="left" w:pos="2185"/>
        </w:tabs>
        <w:spacing w:before="8" w:line="242" w:lineRule="auto"/>
        <w:ind w:right="1876"/>
        <w:jc w:val="both"/>
      </w:pPr>
      <w:r>
        <w:rPr>
          <w:b/>
        </w:rPr>
        <w:t xml:space="preserve">Project Technical Concept: </w:t>
      </w:r>
      <w:r>
        <w:t>This is core deliverable of the project and covers plant capacity, equipment sizing, storages, plant auxiliaries, system engineering, electrical engineering, civil engineering, Control &amp; Automation engineering, Quality Control &amp; Assurance, Captive Power</w:t>
      </w:r>
      <w:r>
        <w:rPr>
          <w:spacing w:val="40"/>
        </w:rPr>
        <w:t xml:space="preserve"> </w:t>
      </w:r>
      <w:r>
        <w:t>Plant</w:t>
      </w:r>
      <w:r>
        <w:rPr>
          <w:spacing w:val="40"/>
        </w:rPr>
        <w:t xml:space="preserve"> </w:t>
      </w:r>
      <w:r>
        <w:t>and Waste</w:t>
      </w:r>
      <w:r>
        <w:rPr>
          <w:spacing w:val="40"/>
        </w:rPr>
        <w:t xml:space="preserve"> </w:t>
      </w:r>
      <w:r>
        <w:t>Heat recovery system</w:t>
      </w:r>
      <w:r>
        <w:rPr>
          <w:spacing w:val="40"/>
        </w:rPr>
        <w:t xml:space="preserve"> </w:t>
      </w:r>
      <w:r>
        <w:t>(WHR)</w:t>
      </w:r>
      <w:r>
        <w:rPr>
          <w:spacing w:val="40"/>
        </w:rPr>
        <w:t xml:space="preserve"> </w:t>
      </w:r>
      <w:r>
        <w:t>based on</w:t>
      </w:r>
      <w:r>
        <w:rPr>
          <w:spacing w:val="40"/>
        </w:rPr>
        <w:t xml:space="preserve"> </w:t>
      </w:r>
      <w:r>
        <w:t>the project requirement.</w:t>
      </w:r>
    </w:p>
    <w:p w:rsidR="002B0F1A" w:rsidRDefault="00AA42EA">
      <w:pPr>
        <w:pStyle w:val="ListParagraph"/>
        <w:numPr>
          <w:ilvl w:val="0"/>
          <w:numId w:val="122"/>
        </w:numPr>
        <w:tabs>
          <w:tab w:val="left" w:pos="2184"/>
        </w:tabs>
        <w:spacing w:before="12" w:line="255" w:lineRule="exact"/>
        <w:ind w:left="2184" w:hanging="335"/>
        <w:jc w:val="both"/>
      </w:pPr>
      <w:r>
        <w:rPr>
          <w:b/>
        </w:rPr>
        <w:t>Logistics:</w:t>
      </w:r>
      <w:r>
        <w:rPr>
          <w:b/>
          <w:spacing w:val="14"/>
        </w:rPr>
        <w:t xml:space="preserve"> </w:t>
      </w:r>
      <w:r>
        <w:t>Inbound</w:t>
      </w:r>
      <w:r>
        <w:rPr>
          <w:spacing w:val="8"/>
        </w:rPr>
        <w:t xml:space="preserve"> </w:t>
      </w:r>
      <w:r>
        <w:t>and</w:t>
      </w:r>
      <w:r>
        <w:rPr>
          <w:spacing w:val="12"/>
        </w:rPr>
        <w:t xml:space="preserve"> </w:t>
      </w:r>
      <w:r>
        <w:t>outbound</w:t>
      </w:r>
      <w:r>
        <w:rPr>
          <w:spacing w:val="13"/>
        </w:rPr>
        <w:t xml:space="preserve"> </w:t>
      </w:r>
      <w:r>
        <w:t>logistics</w:t>
      </w:r>
      <w:r>
        <w:rPr>
          <w:spacing w:val="14"/>
        </w:rPr>
        <w:t xml:space="preserve"> </w:t>
      </w:r>
      <w:r>
        <w:t>and</w:t>
      </w:r>
      <w:r>
        <w:rPr>
          <w:spacing w:val="3"/>
        </w:rPr>
        <w:t xml:space="preserve"> </w:t>
      </w:r>
      <w:r>
        <w:t>logistics</w:t>
      </w:r>
      <w:r>
        <w:rPr>
          <w:spacing w:val="14"/>
        </w:rPr>
        <w:t xml:space="preserve"> </w:t>
      </w:r>
      <w:r>
        <w:rPr>
          <w:spacing w:val="-2"/>
        </w:rPr>
        <w:t>planning.</w:t>
      </w:r>
    </w:p>
    <w:p w:rsidR="002B0F1A" w:rsidRDefault="00AA42EA">
      <w:pPr>
        <w:pStyle w:val="ListParagraph"/>
        <w:numPr>
          <w:ilvl w:val="0"/>
          <w:numId w:val="122"/>
        </w:numPr>
        <w:tabs>
          <w:tab w:val="left" w:pos="2185"/>
        </w:tabs>
        <w:spacing w:line="235" w:lineRule="auto"/>
        <w:ind w:right="2527"/>
      </w:pPr>
      <w:r>
        <w:rPr>
          <w:b/>
        </w:rPr>
        <w:t xml:space="preserve">Environment: </w:t>
      </w:r>
      <w:r>
        <w:t>Applicable</w:t>
      </w:r>
      <w:r>
        <w:rPr>
          <w:spacing w:val="-5"/>
        </w:rPr>
        <w:t xml:space="preserve"> </w:t>
      </w:r>
      <w:r>
        <w:t>Regulatory</w:t>
      </w:r>
      <w:r>
        <w:rPr>
          <w:spacing w:val="40"/>
        </w:rPr>
        <w:t xml:space="preserve"> </w:t>
      </w:r>
      <w:r>
        <w:t>Framework</w:t>
      </w:r>
      <w:r>
        <w:rPr>
          <w:spacing w:val="-3"/>
        </w:rPr>
        <w:t xml:space="preserve"> </w:t>
      </w:r>
      <w:r>
        <w:t>and Environmental</w:t>
      </w:r>
      <w:r>
        <w:rPr>
          <w:spacing w:val="-2"/>
        </w:rPr>
        <w:t xml:space="preserve"> </w:t>
      </w:r>
      <w:r>
        <w:t xml:space="preserve">Impact of </w:t>
      </w:r>
      <w:r>
        <w:rPr>
          <w:spacing w:val="-2"/>
        </w:rPr>
        <w:t>Project.</w:t>
      </w:r>
    </w:p>
    <w:p w:rsidR="002B0F1A" w:rsidRDefault="00AA42EA">
      <w:pPr>
        <w:pStyle w:val="Heading5"/>
        <w:numPr>
          <w:ilvl w:val="0"/>
          <w:numId w:val="122"/>
        </w:numPr>
        <w:tabs>
          <w:tab w:val="left" w:pos="2184"/>
        </w:tabs>
        <w:spacing w:before="17" w:line="259" w:lineRule="exact"/>
        <w:ind w:left="2184" w:hanging="335"/>
        <w:rPr>
          <w:b w:val="0"/>
        </w:rPr>
      </w:pPr>
      <w:bookmarkStart w:id="154" w:name="•_Implementation_Planning."/>
      <w:bookmarkEnd w:id="154"/>
      <w:r>
        <w:t>Implementation</w:t>
      </w:r>
      <w:r>
        <w:rPr>
          <w:spacing w:val="14"/>
        </w:rPr>
        <w:t xml:space="preserve"> </w:t>
      </w:r>
      <w:r>
        <w:rPr>
          <w:spacing w:val="-2"/>
        </w:rPr>
        <w:t>Planning</w:t>
      </w:r>
      <w:r>
        <w:rPr>
          <w:b w:val="0"/>
          <w:spacing w:val="-2"/>
        </w:rPr>
        <w:t>.</w:t>
      </w:r>
    </w:p>
    <w:p w:rsidR="002B0F1A" w:rsidRDefault="00AA42EA">
      <w:pPr>
        <w:pStyle w:val="ListParagraph"/>
        <w:numPr>
          <w:ilvl w:val="0"/>
          <w:numId w:val="122"/>
        </w:numPr>
        <w:tabs>
          <w:tab w:val="left" w:pos="2184"/>
        </w:tabs>
        <w:spacing w:line="259" w:lineRule="exact"/>
        <w:ind w:left="2184" w:hanging="335"/>
      </w:pPr>
      <w:r>
        <w:rPr>
          <w:b/>
        </w:rPr>
        <w:t>Human</w:t>
      </w:r>
      <w:r>
        <w:rPr>
          <w:b/>
          <w:spacing w:val="9"/>
        </w:rPr>
        <w:t xml:space="preserve"> </w:t>
      </w:r>
      <w:r>
        <w:rPr>
          <w:b/>
        </w:rPr>
        <w:t>Resources:</w:t>
      </w:r>
      <w:r>
        <w:rPr>
          <w:b/>
          <w:spacing w:val="14"/>
        </w:rPr>
        <w:t xml:space="preserve"> </w:t>
      </w:r>
      <w:r>
        <w:t>Requirement</w:t>
      </w:r>
      <w:r>
        <w:rPr>
          <w:spacing w:val="13"/>
        </w:rPr>
        <w:t xml:space="preserve"> </w:t>
      </w:r>
      <w:r>
        <w:t>and</w:t>
      </w:r>
      <w:r>
        <w:rPr>
          <w:spacing w:val="7"/>
        </w:rPr>
        <w:t xml:space="preserve"> </w:t>
      </w:r>
      <w:r>
        <w:rPr>
          <w:spacing w:val="-4"/>
        </w:rPr>
        <w:t>cost.</w:t>
      </w:r>
    </w:p>
    <w:p w:rsidR="002B0F1A" w:rsidRDefault="00AA42EA">
      <w:pPr>
        <w:pStyle w:val="ListParagraph"/>
        <w:numPr>
          <w:ilvl w:val="0"/>
          <w:numId w:val="122"/>
        </w:numPr>
        <w:tabs>
          <w:tab w:val="left" w:pos="2184"/>
        </w:tabs>
        <w:spacing w:line="259" w:lineRule="exact"/>
        <w:ind w:left="2184" w:hanging="335"/>
      </w:pPr>
      <w:r>
        <w:rPr>
          <w:b/>
        </w:rPr>
        <w:t>Investment</w:t>
      </w:r>
      <w:r>
        <w:rPr>
          <w:b/>
          <w:spacing w:val="11"/>
        </w:rPr>
        <w:t xml:space="preserve"> </w:t>
      </w:r>
      <w:r>
        <w:rPr>
          <w:b/>
        </w:rPr>
        <w:t>Cost:</w:t>
      </w:r>
      <w:r>
        <w:rPr>
          <w:b/>
          <w:spacing w:val="15"/>
        </w:rPr>
        <w:t xml:space="preserve"> </w:t>
      </w:r>
      <w:r>
        <w:t>Fund</w:t>
      </w:r>
      <w:r>
        <w:rPr>
          <w:spacing w:val="13"/>
        </w:rPr>
        <w:t xml:space="preserve"> </w:t>
      </w:r>
      <w:r>
        <w:rPr>
          <w:spacing w:val="-2"/>
        </w:rPr>
        <w:t>requirement.</w:t>
      </w:r>
    </w:p>
    <w:p w:rsidR="002B0F1A" w:rsidRDefault="00AA42EA">
      <w:pPr>
        <w:pStyle w:val="ListParagraph"/>
        <w:numPr>
          <w:ilvl w:val="0"/>
          <w:numId w:val="122"/>
        </w:numPr>
        <w:tabs>
          <w:tab w:val="left" w:pos="2184"/>
        </w:tabs>
        <w:spacing w:line="259" w:lineRule="exact"/>
        <w:ind w:left="2184" w:hanging="335"/>
      </w:pPr>
      <w:r>
        <w:rPr>
          <w:b/>
        </w:rPr>
        <w:t>Operating</w:t>
      </w:r>
      <w:r>
        <w:rPr>
          <w:b/>
          <w:spacing w:val="10"/>
        </w:rPr>
        <w:t xml:space="preserve"> </w:t>
      </w:r>
      <w:r>
        <w:rPr>
          <w:b/>
        </w:rPr>
        <w:t>Cost:</w:t>
      </w:r>
      <w:r>
        <w:rPr>
          <w:b/>
          <w:spacing w:val="8"/>
        </w:rPr>
        <w:t xml:space="preserve"> </w:t>
      </w:r>
      <w:r>
        <w:t>It</w:t>
      </w:r>
      <w:r>
        <w:rPr>
          <w:spacing w:val="6"/>
        </w:rPr>
        <w:t xml:space="preserve"> </w:t>
      </w:r>
      <w:r>
        <w:t>covers</w:t>
      </w:r>
      <w:r>
        <w:rPr>
          <w:spacing w:val="6"/>
        </w:rPr>
        <w:t xml:space="preserve"> </w:t>
      </w:r>
      <w:r>
        <w:t>cost</w:t>
      </w:r>
      <w:r>
        <w:rPr>
          <w:spacing w:val="10"/>
        </w:rPr>
        <w:t xml:space="preserve"> </w:t>
      </w:r>
      <w:r>
        <w:t>of</w:t>
      </w:r>
      <w:r>
        <w:rPr>
          <w:spacing w:val="8"/>
        </w:rPr>
        <w:t xml:space="preserve"> </w:t>
      </w:r>
      <w:r>
        <w:t>raw</w:t>
      </w:r>
      <w:r>
        <w:rPr>
          <w:spacing w:val="4"/>
        </w:rPr>
        <w:t xml:space="preserve"> </w:t>
      </w:r>
      <w:r>
        <w:t>material,</w:t>
      </w:r>
      <w:r>
        <w:rPr>
          <w:spacing w:val="13"/>
        </w:rPr>
        <w:t xml:space="preserve"> </w:t>
      </w:r>
      <w:r>
        <w:t>utilities,</w:t>
      </w:r>
      <w:r>
        <w:rPr>
          <w:spacing w:val="13"/>
        </w:rPr>
        <w:t xml:space="preserve"> </w:t>
      </w:r>
      <w:r>
        <w:t>overheads,</w:t>
      </w:r>
      <w:r>
        <w:rPr>
          <w:spacing w:val="9"/>
        </w:rPr>
        <w:t xml:space="preserve"> </w:t>
      </w:r>
      <w:r>
        <w:rPr>
          <w:spacing w:val="-4"/>
        </w:rPr>
        <w:t>etc.</w:t>
      </w:r>
    </w:p>
    <w:p w:rsidR="002B0F1A" w:rsidRDefault="00AA42EA">
      <w:pPr>
        <w:pStyle w:val="ListParagraph"/>
        <w:numPr>
          <w:ilvl w:val="0"/>
          <w:numId w:val="122"/>
        </w:numPr>
        <w:tabs>
          <w:tab w:val="left" w:pos="2184"/>
        </w:tabs>
        <w:spacing w:line="252" w:lineRule="exact"/>
        <w:ind w:left="2184" w:hanging="335"/>
      </w:pPr>
      <w:r>
        <w:rPr>
          <w:b/>
        </w:rPr>
        <w:t>Financial</w:t>
      </w:r>
      <w:r>
        <w:rPr>
          <w:b/>
          <w:spacing w:val="7"/>
        </w:rPr>
        <w:t xml:space="preserve"> </w:t>
      </w:r>
      <w:r>
        <w:rPr>
          <w:b/>
        </w:rPr>
        <w:t>Appraisal:</w:t>
      </w:r>
      <w:r>
        <w:rPr>
          <w:b/>
          <w:spacing w:val="14"/>
        </w:rPr>
        <w:t xml:space="preserve"> </w:t>
      </w:r>
      <w:r>
        <w:t>It</w:t>
      </w:r>
      <w:r>
        <w:rPr>
          <w:spacing w:val="6"/>
        </w:rPr>
        <w:t xml:space="preserve"> </w:t>
      </w:r>
      <w:r>
        <w:t>covers</w:t>
      </w:r>
      <w:r>
        <w:rPr>
          <w:spacing w:val="10"/>
        </w:rPr>
        <w:t xml:space="preserve"> </w:t>
      </w:r>
      <w:r>
        <w:t>project</w:t>
      </w:r>
      <w:r>
        <w:rPr>
          <w:spacing w:val="11"/>
        </w:rPr>
        <w:t xml:space="preserve"> </w:t>
      </w:r>
      <w:r>
        <w:t>profitability,</w:t>
      </w:r>
      <w:r>
        <w:rPr>
          <w:spacing w:val="13"/>
        </w:rPr>
        <w:t xml:space="preserve"> </w:t>
      </w:r>
      <w:r>
        <w:t>IRR,</w:t>
      </w:r>
      <w:r>
        <w:rPr>
          <w:spacing w:val="8"/>
        </w:rPr>
        <w:t xml:space="preserve"> </w:t>
      </w:r>
      <w:r>
        <w:t>NPV,</w:t>
      </w:r>
      <w:r>
        <w:rPr>
          <w:spacing w:val="8"/>
        </w:rPr>
        <w:t xml:space="preserve"> </w:t>
      </w:r>
      <w:r>
        <w:t>payback,</w:t>
      </w:r>
      <w:r>
        <w:rPr>
          <w:spacing w:val="13"/>
        </w:rPr>
        <w:t xml:space="preserve"> </w:t>
      </w:r>
      <w:r>
        <w:rPr>
          <w:spacing w:val="-4"/>
        </w:rPr>
        <w:t>etc.</w:t>
      </w:r>
    </w:p>
    <w:p w:rsidR="002B0F1A" w:rsidRDefault="00AA42EA">
      <w:pPr>
        <w:pStyle w:val="Heading5"/>
        <w:numPr>
          <w:ilvl w:val="0"/>
          <w:numId w:val="122"/>
        </w:numPr>
        <w:tabs>
          <w:tab w:val="left" w:pos="2184"/>
        </w:tabs>
        <w:spacing w:line="252" w:lineRule="exact"/>
        <w:ind w:left="2184" w:hanging="335"/>
        <w:rPr>
          <w:b w:val="0"/>
        </w:rPr>
      </w:pPr>
      <w:bookmarkStart w:id="155" w:name="•_Risks_&amp;_Mitigation."/>
      <w:bookmarkEnd w:id="155"/>
      <w:r>
        <w:t>Risks</w:t>
      </w:r>
      <w:r>
        <w:rPr>
          <w:spacing w:val="12"/>
        </w:rPr>
        <w:t xml:space="preserve"> </w:t>
      </w:r>
      <w:r>
        <w:t>&amp;</w:t>
      </w:r>
      <w:r>
        <w:rPr>
          <w:spacing w:val="11"/>
        </w:rPr>
        <w:t xml:space="preserve"> </w:t>
      </w:r>
      <w:r>
        <w:rPr>
          <w:spacing w:val="-2"/>
        </w:rPr>
        <w:t>Mitigation</w:t>
      </w:r>
      <w:r>
        <w:rPr>
          <w:b w:val="0"/>
          <w:spacing w:val="-2"/>
        </w:rPr>
        <w:t>.</w:t>
      </w:r>
    </w:p>
    <w:p w:rsidR="002B0F1A" w:rsidRDefault="002B0F1A">
      <w:pPr>
        <w:pStyle w:val="BodyText"/>
        <w:spacing w:before="11"/>
      </w:pPr>
    </w:p>
    <w:p w:rsidR="002B0F1A" w:rsidRDefault="00AA42EA">
      <w:pPr>
        <w:ind w:left="1570"/>
        <w:rPr>
          <w:b/>
        </w:rPr>
      </w:pPr>
      <w:r>
        <w:rPr>
          <w:b/>
          <w:spacing w:val="-2"/>
          <w:u w:val="thick"/>
        </w:rPr>
        <w:t>Methodology:</w:t>
      </w:r>
    </w:p>
    <w:p w:rsidR="002B0F1A" w:rsidRDefault="002B0F1A">
      <w:pPr>
        <w:pStyle w:val="BodyText"/>
        <w:spacing w:before="12"/>
        <w:rPr>
          <w:b/>
        </w:rPr>
      </w:pPr>
    </w:p>
    <w:p w:rsidR="002B0F1A" w:rsidRDefault="00AA42EA">
      <w:pPr>
        <w:pStyle w:val="BodyText"/>
        <w:ind w:left="1570"/>
      </w:pPr>
      <w:r>
        <w:t>Broad</w:t>
      </w:r>
      <w:r>
        <w:rPr>
          <w:spacing w:val="11"/>
        </w:rPr>
        <w:t xml:space="preserve"> </w:t>
      </w:r>
      <w:r>
        <w:t>methodology</w:t>
      </w:r>
      <w:r>
        <w:rPr>
          <w:spacing w:val="8"/>
        </w:rPr>
        <w:t xml:space="preserve"> </w:t>
      </w:r>
      <w:r>
        <w:t>of</w:t>
      </w:r>
      <w:r>
        <w:rPr>
          <w:spacing w:val="14"/>
        </w:rPr>
        <w:t xml:space="preserve"> </w:t>
      </w:r>
      <w:r>
        <w:t>execution</w:t>
      </w:r>
      <w:r>
        <w:rPr>
          <w:spacing w:val="13"/>
        </w:rPr>
        <w:t xml:space="preserve"> </w:t>
      </w:r>
      <w:r>
        <w:rPr>
          <w:spacing w:val="-2"/>
        </w:rPr>
        <w:t>involves:</w:t>
      </w:r>
    </w:p>
    <w:p w:rsidR="002B0F1A" w:rsidRDefault="002B0F1A">
      <w:pPr>
        <w:pStyle w:val="BodyText"/>
        <w:spacing w:before="27"/>
      </w:pPr>
    </w:p>
    <w:p w:rsidR="002B0F1A" w:rsidRDefault="00AA42EA">
      <w:pPr>
        <w:pStyle w:val="ListParagraph"/>
        <w:numPr>
          <w:ilvl w:val="0"/>
          <w:numId w:val="122"/>
        </w:numPr>
        <w:tabs>
          <w:tab w:val="left" w:pos="2184"/>
        </w:tabs>
        <w:ind w:left="2184" w:hanging="335"/>
      </w:pPr>
      <w:r>
        <w:t>Data</w:t>
      </w:r>
      <w:r>
        <w:rPr>
          <w:spacing w:val="15"/>
        </w:rPr>
        <w:t xml:space="preserve"> </w:t>
      </w:r>
      <w:r>
        <w:rPr>
          <w:spacing w:val="-2"/>
        </w:rPr>
        <w:t>collection</w:t>
      </w:r>
    </w:p>
    <w:p w:rsidR="002B0F1A" w:rsidRDefault="00AA42EA">
      <w:pPr>
        <w:pStyle w:val="ListParagraph"/>
        <w:numPr>
          <w:ilvl w:val="0"/>
          <w:numId w:val="122"/>
        </w:numPr>
        <w:tabs>
          <w:tab w:val="left" w:pos="2184"/>
        </w:tabs>
        <w:spacing w:line="255" w:lineRule="exact"/>
        <w:ind w:left="2184" w:hanging="335"/>
      </w:pPr>
      <w:r>
        <w:t>Data</w:t>
      </w:r>
      <w:r>
        <w:rPr>
          <w:spacing w:val="3"/>
        </w:rPr>
        <w:t xml:space="preserve"> </w:t>
      </w:r>
      <w:r>
        <w:rPr>
          <w:spacing w:val="-2"/>
        </w:rPr>
        <w:t>analysis</w:t>
      </w:r>
    </w:p>
    <w:p w:rsidR="002B0F1A" w:rsidRDefault="00AA42EA">
      <w:pPr>
        <w:pStyle w:val="ListParagraph"/>
        <w:numPr>
          <w:ilvl w:val="0"/>
          <w:numId w:val="122"/>
        </w:numPr>
        <w:tabs>
          <w:tab w:val="left" w:pos="2184"/>
        </w:tabs>
        <w:spacing w:line="255" w:lineRule="exact"/>
        <w:ind w:left="2184" w:hanging="335"/>
      </w:pPr>
      <w:r>
        <w:t>Report</w:t>
      </w:r>
      <w:r>
        <w:rPr>
          <w:spacing w:val="10"/>
        </w:rPr>
        <w:t xml:space="preserve"> </w:t>
      </w:r>
      <w:r>
        <w:t>and</w:t>
      </w:r>
      <w:r>
        <w:rPr>
          <w:spacing w:val="8"/>
        </w:rPr>
        <w:t xml:space="preserve"> </w:t>
      </w:r>
      <w:r>
        <w:t>Project</w:t>
      </w:r>
      <w:r>
        <w:rPr>
          <w:spacing w:val="14"/>
        </w:rPr>
        <w:t xml:space="preserve"> </w:t>
      </w:r>
      <w:r>
        <w:rPr>
          <w:spacing w:val="-2"/>
        </w:rPr>
        <w:t>formulation</w:t>
      </w:r>
    </w:p>
    <w:p w:rsidR="002B0F1A" w:rsidRDefault="002B0F1A">
      <w:pPr>
        <w:pStyle w:val="BodyText"/>
        <w:spacing w:before="16"/>
      </w:pPr>
    </w:p>
    <w:p w:rsidR="002B0F1A" w:rsidRDefault="00AA42EA">
      <w:pPr>
        <w:ind w:left="1512"/>
        <w:rPr>
          <w:b/>
        </w:rPr>
      </w:pPr>
      <w:r>
        <w:rPr>
          <w:b/>
          <w:spacing w:val="-2"/>
          <w:u w:val="thick"/>
        </w:rPr>
        <w:t>Benefits:</w:t>
      </w:r>
    </w:p>
    <w:p w:rsidR="002B0F1A" w:rsidRDefault="002B0F1A">
      <w:pPr>
        <w:pStyle w:val="BodyText"/>
        <w:spacing w:before="3"/>
        <w:rPr>
          <w:b/>
        </w:rPr>
      </w:pPr>
    </w:p>
    <w:p w:rsidR="002B0F1A" w:rsidRDefault="00AA42EA">
      <w:pPr>
        <w:pStyle w:val="BodyText"/>
        <w:ind w:left="1512"/>
      </w:pPr>
      <w:r>
        <w:t>It</w:t>
      </w:r>
      <w:r>
        <w:rPr>
          <w:spacing w:val="11"/>
        </w:rPr>
        <w:t xml:space="preserve"> </w:t>
      </w:r>
      <w:r>
        <w:t>helps</w:t>
      </w:r>
      <w:r>
        <w:rPr>
          <w:spacing w:val="12"/>
        </w:rPr>
        <w:t xml:space="preserve"> </w:t>
      </w:r>
      <w:r>
        <w:t>a</w:t>
      </w:r>
      <w:r>
        <w:rPr>
          <w:spacing w:val="10"/>
        </w:rPr>
        <w:t xml:space="preserve"> </w:t>
      </w:r>
      <w:r>
        <w:t>client</w:t>
      </w:r>
      <w:r>
        <w:rPr>
          <w:spacing w:val="8"/>
        </w:rPr>
        <w:t xml:space="preserve"> </w:t>
      </w:r>
      <w:r>
        <w:t>make</w:t>
      </w:r>
      <w:r>
        <w:rPr>
          <w:spacing w:val="1"/>
        </w:rPr>
        <w:t xml:space="preserve"> </w:t>
      </w:r>
      <w:r>
        <w:t>an</w:t>
      </w:r>
      <w:r>
        <w:rPr>
          <w:spacing w:val="3"/>
        </w:rPr>
        <w:t xml:space="preserve"> </w:t>
      </w:r>
      <w:r>
        <w:t>investment</w:t>
      </w:r>
      <w:r>
        <w:rPr>
          <w:spacing w:val="10"/>
        </w:rPr>
        <w:t xml:space="preserve"> </w:t>
      </w:r>
      <w:r>
        <w:t>decision</w:t>
      </w:r>
      <w:r>
        <w:rPr>
          <w:spacing w:val="7"/>
        </w:rPr>
        <w:t xml:space="preserve"> </w:t>
      </w:r>
      <w:r>
        <w:t>based</w:t>
      </w:r>
      <w:r>
        <w:rPr>
          <w:spacing w:val="8"/>
        </w:rPr>
        <w:t xml:space="preserve"> </w:t>
      </w:r>
      <w:r>
        <w:rPr>
          <w:spacing w:val="-5"/>
        </w:rPr>
        <w:t>on:</w:t>
      </w:r>
    </w:p>
    <w:p w:rsidR="002B0F1A" w:rsidRDefault="002B0F1A">
      <w:pPr>
        <w:pStyle w:val="BodyText"/>
        <w:spacing w:before="27"/>
      </w:pPr>
    </w:p>
    <w:p w:rsidR="002B0F1A" w:rsidRDefault="00AA42EA">
      <w:pPr>
        <w:pStyle w:val="ListParagraph"/>
        <w:numPr>
          <w:ilvl w:val="0"/>
          <w:numId w:val="122"/>
        </w:numPr>
        <w:tabs>
          <w:tab w:val="left" w:pos="2184"/>
        </w:tabs>
        <w:spacing w:line="259" w:lineRule="exact"/>
        <w:ind w:left="2184" w:hanging="335"/>
      </w:pPr>
      <w:r>
        <w:t>Technical</w:t>
      </w:r>
      <w:r>
        <w:rPr>
          <w:spacing w:val="4"/>
        </w:rPr>
        <w:t xml:space="preserve"> </w:t>
      </w:r>
      <w:r>
        <w:t>feasibility</w:t>
      </w:r>
      <w:r>
        <w:rPr>
          <w:spacing w:val="9"/>
        </w:rPr>
        <w:t xml:space="preserve"> </w:t>
      </w:r>
      <w:r>
        <w:t>of</w:t>
      </w:r>
      <w:r>
        <w:rPr>
          <w:spacing w:val="12"/>
        </w:rPr>
        <w:t xml:space="preserve"> </w:t>
      </w:r>
      <w:r>
        <w:t>the</w:t>
      </w:r>
      <w:r>
        <w:rPr>
          <w:spacing w:val="6"/>
        </w:rPr>
        <w:t xml:space="preserve"> </w:t>
      </w:r>
      <w:r>
        <w:rPr>
          <w:spacing w:val="-2"/>
        </w:rPr>
        <w:t>project.</w:t>
      </w:r>
    </w:p>
    <w:p w:rsidR="002B0F1A" w:rsidRDefault="00AA42EA">
      <w:pPr>
        <w:pStyle w:val="ListParagraph"/>
        <w:numPr>
          <w:ilvl w:val="0"/>
          <w:numId w:val="122"/>
        </w:numPr>
        <w:tabs>
          <w:tab w:val="left" w:pos="2184"/>
        </w:tabs>
        <w:spacing w:line="259" w:lineRule="exact"/>
        <w:ind w:left="2184" w:hanging="335"/>
      </w:pPr>
      <w:r>
        <w:t>Financial</w:t>
      </w:r>
      <w:r>
        <w:rPr>
          <w:spacing w:val="8"/>
        </w:rPr>
        <w:t xml:space="preserve"> </w:t>
      </w:r>
      <w:r>
        <w:t>viability</w:t>
      </w:r>
      <w:r>
        <w:rPr>
          <w:spacing w:val="12"/>
        </w:rPr>
        <w:t xml:space="preserve"> </w:t>
      </w:r>
      <w:r>
        <w:t>of</w:t>
      </w:r>
      <w:r>
        <w:rPr>
          <w:spacing w:val="9"/>
        </w:rPr>
        <w:t xml:space="preserve"> </w:t>
      </w:r>
      <w:r>
        <w:t>the</w:t>
      </w:r>
      <w:r>
        <w:rPr>
          <w:spacing w:val="2"/>
        </w:rPr>
        <w:t xml:space="preserve"> </w:t>
      </w:r>
      <w:r>
        <w:rPr>
          <w:spacing w:val="-2"/>
        </w:rPr>
        <w:t>project.</w:t>
      </w:r>
    </w:p>
    <w:p w:rsidR="002B0F1A" w:rsidRDefault="00AA42EA">
      <w:pPr>
        <w:pStyle w:val="ListParagraph"/>
        <w:numPr>
          <w:ilvl w:val="0"/>
          <w:numId w:val="122"/>
        </w:numPr>
        <w:tabs>
          <w:tab w:val="left" w:pos="2184"/>
        </w:tabs>
        <w:spacing w:line="254" w:lineRule="exact"/>
        <w:ind w:left="2184" w:hanging="335"/>
      </w:pPr>
      <w:r>
        <w:t>The</w:t>
      </w:r>
      <w:r>
        <w:rPr>
          <w:spacing w:val="1"/>
        </w:rPr>
        <w:t xml:space="preserve"> </w:t>
      </w:r>
      <w:r>
        <w:t>risks</w:t>
      </w:r>
      <w:r>
        <w:rPr>
          <w:spacing w:val="10"/>
        </w:rPr>
        <w:t xml:space="preserve"> </w:t>
      </w:r>
      <w:r>
        <w:t>associated</w:t>
      </w:r>
      <w:r>
        <w:rPr>
          <w:spacing w:val="9"/>
        </w:rPr>
        <w:t xml:space="preserve"> </w:t>
      </w:r>
      <w:r>
        <w:t>with</w:t>
      </w:r>
      <w:r>
        <w:rPr>
          <w:spacing w:val="9"/>
        </w:rPr>
        <w:t xml:space="preserve"> </w:t>
      </w:r>
      <w:r>
        <w:t>the</w:t>
      </w:r>
      <w:r>
        <w:rPr>
          <w:spacing w:val="7"/>
        </w:rPr>
        <w:t xml:space="preserve"> </w:t>
      </w:r>
      <w:r>
        <w:rPr>
          <w:spacing w:val="-2"/>
        </w:rPr>
        <w:t>project.</w:t>
      </w:r>
    </w:p>
    <w:p w:rsidR="002B0F1A" w:rsidRDefault="00AA42EA">
      <w:pPr>
        <w:pStyle w:val="ListParagraph"/>
        <w:numPr>
          <w:ilvl w:val="0"/>
          <w:numId w:val="122"/>
        </w:numPr>
        <w:tabs>
          <w:tab w:val="left" w:pos="2184"/>
        </w:tabs>
        <w:spacing w:line="255" w:lineRule="exact"/>
        <w:ind w:left="2184" w:hanging="335"/>
      </w:pPr>
      <w:r>
        <w:t>Actions</w:t>
      </w:r>
      <w:r>
        <w:rPr>
          <w:spacing w:val="13"/>
        </w:rPr>
        <w:t xml:space="preserve"> </w:t>
      </w:r>
      <w:r>
        <w:t>required</w:t>
      </w:r>
      <w:r>
        <w:rPr>
          <w:spacing w:val="7"/>
        </w:rPr>
        <w:t xml:space="preserve"> </w:t>
      </w:r>
      <w:r>
        <w:t>for</w:t>
      </w:r>
      <w:r>
        <w:rPr>
          <w:spacing w:val="15"/>
        </w:rPr>
        <w:t xml:space="preserve"> </w:t>
      </w:r>
      <w:r>
        <w:t>risk</w:t>
      </w:r>
      <w:r>
        <w:rPr>
          <w:spacing w:val="4"/>
        </w:rPr>
        <w:t xml:space="preserve"> </w:t>
      </w:r>
      <w:r>
        <w:rPr>
          <w:spacing w:val="-2"/>
        </w:rPr>
        <w:t>mitigation.</w:t>
      </w:r>
    </w:p>
    <w:p w:rsidR="002B0F1A" w:rsidRDefault="002B0F1A">
      <w:pPr>
        <w:pStyle w:val="ListParagraph"/>
        <w:spacing w:line="255" w:lineRule="exact"/>
        <w:sectPr w:rsidR="002B0F1A">
          <w:pgSz w:w="12240" w:h="15840"/>
          <w:pgMar w:top="1260" w:right="0" w:bottom="1120" w:left="360" w:header="0" w:footer="921" w:gutter="0"/>
          <w:cols w:space="720"/>
        </w:sectPr>
      </w:pPr>
    </w:p>
    <w:p w:rsidR="002B0F1A" w:rsidRDefault="00AA42EA">
      <w:pPr>
        <w:pStyle w:val="BodyText"/>
        <w:spacing w:before="70" w:line="283" w:lineRule="auto"/>
        <w:ind w:left="1512" w:right="1873"/>
        <w:jc w:val="both"/>
      </w:pPr>
      <w:r>
        <w:rPr>
          <w:noProof/>
        </w:rPr>
        <w:lastRenderedPageBreak/>
        <mc:AlternateContent>
          <mc:Choice Requires="wpg">
            <w:drawing>
              <wp:anchor distT="0" distB="0" distL="0" distR="0" simplePos="0" relativeHeight="48283238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35" name="Group 1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36" name="Image 1436"/>
                          <pic:cNvPicPr/>
                        </pic:nvPicPr>
                        <pic:blipFill>
                          <a:blip r:embed="rId52" cstate="print"/>
                          <a:stretch>
                            <a:fillRect/>
                          </a:stretch>
                        </pic:blipFill>
                        <pic:spPr>
                          <a:xfrm>
                            <a:off x="310515" y="0"/>
                            <a:ext cx="6482080" cy="53340"/>
                          </a:xfrm>
                          <a:prstGeom prst="rect">
                            <a:avLst/>
                          </a:prstGeom>
                        </pic:spPr>
                      </pic:pic>
                      <wps:wsp>
                        <wps:cNvPr id="1437" name="Graphic 143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38" name="Image 1438"/>
                          <pic:cNvPicPr/>
                        </pic:nvPicPr>
                        <pic:blipFill>
                          <a:blip r:embed="rId53" cstate="print"/>
                          <a:stretch>
                            <a:fillRect/>
                          </a:stretch>
                        </pic:blipFill>
                        <pic:spPr>
                          <a:xfrm>
                            <a:off x="363854" y="9424034"/>
                            <a:ext cx="6428740" cy="53339"/>
                          </a:xfrm>
                          <a:prstGeom prst="rect">
                            <a:avLst/>
                          </a:prstGeom>
                        </pic:spPr>
                      </pic:pic>
                      <wps:wsp>
                        <wps:cNvPr id="1439" name="Graphic 143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440" name="Graphic 144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41" name="Graphic 144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42" name="Graphic 144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43" name="Graphic 144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44" name="Graphic 144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87D4642" id="Group 1435" o:spid="_x0000_s1026" style="position:absolute;margin-left:24pt;margin-top:22.55pt;width:564.25pt;height:746.35pt;z-index:-2048409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">
                <v:shape id="Image 143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">
                  <v:imagedata r:id="rId54" o:title=""/>
                </v:shape>
                <v:shape id="Graphic 143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43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">
                  <v:imagedata r:id="rId55" o:title=""/>
                </v:shape>
                <v:shape id="Graphic 143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" path="m51435,l43815,r,43814l,43814r,9525l51435,53339,51435,xem34925,l,,,36194r34925,l34925,xe" fillcolor="black" stroked="f">
                  <v:path arrowok="t"/>
                </v:shape>
                <v:shape id="Graphic 144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" path="m54864,45720r-9144,l45720,54864r9144,l54864,45720xem7110730,l54864,,36576,,,,,36576,,54864r36576,l36576,36576r18288,l7110730,36576r,-36576xe" fillcolor="red" stroked="f">
                  <v:path arrowok="t"/>
                </v:shape>
                <v:shape id="Graphic 144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" path="m7055866,l,,,9144r7055866,l7055866,xe" stroked="f">
                  <v:path arrowok="t"/>
                </v:shape>
                <v:shape id="Graphic 144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4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" path="m7055866,l,,,9143r7055866,l7055866,xe" stroked="f">
                  <v:path arrowok="t"/>
                </v:shape>
                <v:shape id="Graphic 144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FF0000"/>
        </w:rPr>
        <w:t xml:space="preserve">PROJECT VIABILITY: </w:t>
      </w:r>
      <w:r>
        <w:rPr>
          <w:b/>
          <w:color w:val="3E3E3E"/>
          <w:u w:val="thick" w:color="3E3E3E"/>
        </w:rPr>
        <w:t>Project Viability</w:t>
      </w:r>
      <w:r>
        <w:rPr>
          <w:b/>
          <w:color w:val="3E3E3E"/>
        </w:rPr>
        <w:t xml:space="preserve"> </w:t>
      </w:r>
      <w:r>
        <w:rPr>
          <w:color w:val="202020"/>
        </w:rPr>
        <w:t>means the likelihood that the Project can be successfully developed and provide the Product and services required for the</w:t>
      </w:r>
      <w:r>
        <w:rPr>
          <w:color w:val="202020"/>
          <w:spacing w:val="40"/>
        </w:rPr>
        <w:t xml:space="preserve"> </w:t>
      </w:r>
      <w:r>
        <w:rPr>
          <w:color w:val="202020"/>
        </w:rPr>
        <w:t>period stated in</w:t>
      </w:r>
      <w:r>
        <w:rPr>
          <w:color w:val="202020"/>
          <w:spacing w:val="40"/>
        </w:rPr>
        <w:t xml:space="preserve"> </w:t>
      </w:r>
      <w:r>
        <w:rPr>
          <w:color w:val="202020"/>
        </w:rPr>
        <w:t>the Offer. This assessment</w:t>
      </w:r>
      <w:r>
        <w:rPr>
          <w:color w:val="202020"/>
          <w:spacing w:val="40"/>
        </w:rPr>
        <w:t xml:space="preserve"> </w:t>
      </w:r>
      <w:r>
        <w:rPr>
          <w:color w:val="202020"/>
        </w:rPr>
        <w:t>is based on a review of the status and plans</w:t>
      </w:r>
      <w:r>
        <w:rPr>
          <w:color w:val="202020"/>
          <w:spacing w:val="40"/>
        </w:rPr>
        <w:t xml:space="preserve"> </w:t>
      </w:r>
      <w:r>
        <w:rPr>
          <w:color w:val="202020"/>
        </w:rPr>
        <w:t>for</w:t>
      </w:r>
      <w:r>
        <w:rPr>
          <w:color w:val="202020"/>
          <w:spacing w:val="40"/>
        </w:rPr>
        <w:t xml:space="preserve"> </w:t>
      </w:r>
      <w:r>
        <w:rPr>
          <w:color w:val="202020"/>
        </w:rPr>
        <w:t>key</w:t>
      </w:r>
      <w:r>
        <w:rPr>
          <w:color w:val="202020"/>
          <w:spacing w:val="40"/>
        </w:rPr>
        <w:t xml:space="preserve"> </w:t>
      </w:r>
      <w:r>
        <w:rPr>
          <w:color w:val="202020"/>
        </w:rPr>
        <w:t>Project activities (e.g. financing, permitting, engineering, procurement, construction, interconnection, start-up and testing, operations, fuel supply, water supply, wastewater discharge, labor agreements, site control, etc.).</w:t>
      </w:r>
    </w:p>
    <w:p w:rsidR="002B0F1A" w:rsidRDefault="002B0F1A">
      <w:pPr>
        <w:pStyle w:val="BodyText"/>
        <w:spacing w:line="283" w:lineRule="auto"/>
        <w:jc w:val="both"/>
        <w:sectPr w:rsidR="002B0F1A">
          <w:pgSz w:w="12240" w:h="15840"/>
          <w:pgMar w:top="1280" w:right="0" w:bottom="1120" w:left="360" w:header="0" w:footer="921" w:gutter="0"/>
          <w:cols w:space="720"/>
        </w:sectPr>
      </w:pPr>
    </w:p>
    <w:p w:rsidR="002B0F1A" w:rsidRDefault="00AA42EA">
      <w:pPr>
        <w:pStyle w:val="Heading5"/>
        <w:spacing w:before="75"/>
        <w:ind w:left="471" w:right="885"/>
        <w:jc w:val="center"/>
      </w:pPr>
      <w:r>
        <w:rPr>
          <w:noProof/>
        </w:rPr>
        <w:lastRenderedPageBreak/>
        <mc:AlternateContent>
          <mc:Choice Requires="wpg">
            <w:drawing>
              <wp:anchor distT="0" distB="0" distL="0" distR="0" simplePos="0" relativeHeight="48283289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46" name="Group 1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47" name="Image 1447"/>
                          <pic:cNvPicPr/>
                        </pic:nvPicPr>
                        <pic:blipFill>
                          <a:blip r:embed="rId74" cstate="print"/>
                          <a:stretch>
                            <a:fillRect/>
                          </a:stretch>
                        </pic:blipFill>
                        <pic:spPr>
                          <a:xfrm>
                            <a:off x="310515" y="0"/>
                            <a:ext cx="6482080" cy="53340"/>
                          </a:xfrm>
                          <a:prstGeom prst="rect">
                            <a:avLst/>
                          </a:prstGeom>
                        </pic:spPr>
                      </pic:pic>
                      <wps:wsp>
                        <wps:cNvPr id="1448" name="Graphic 144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49" name="Image 1449"/>
                          <pic:cNvPicPr/>
                        </pic:nvPicPr>
                        <pic:blipFill>
                          <a:blip r:embed="rId53" cstate="print"/>
                          <a:stretch>
                            <a:fillRect/>
                          </a:stretch>
                        </pic:blipFill>
                        <pic:spPr>
                          <a:xfrm>
                            <a:off x="363854" y="9424034"/>
                            <a:ext cx="6428740" cy="53339"/>
                          </a:xfrm>
                          <a:prstGeom prst="rect">
                            <a:avLst/>
                          </a:prstGeom>
                        </pic:spPr>
                      </pic:pic>
                      <wps:wsp>
                        <wps:cNvPr id="1450" name="Graphic 145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451" name="Graphic 145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52" name="Graphic 145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53" name="Graphic 145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54" name="Graphic 145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55" name="Graphic 145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D0D0F11" id="Group 1446" o:spid="_x0000_s1026" style="position:absolute;margin-left:24pt;margin-top:22.55pt;width:564.25pt;height:746.35pt;z-index:-2048358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">
                <v:shape id="Image 144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">
                  <v:imagedata r:id="rId75" o:title=""/>
                </v:shape>
                <v:shape id="Graphic 144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44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">
                  <v:imagedata r:id="rId55" o:title=""/>
                </v:shape>
                <v:shape id="Graphic 145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" path="m51435,l16510,r,18414l,18414,,53339r51435,l51435,xem7620,l,,,8889r7620,l7620,xe" fillcolor="black" stroked="f">
                  <v:path arrowok="t"/>
                </v:shape>
                <v:shape id="Graphic 145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" path="m54864,45720r-9144,l45720,54864r9144,l54864,45720xem7110730,l54864,,36576,,,,,36576,,54864r36576,l36576,36576r18288,l7110730,36576r,-36576xe" fillcolor="red" stroked="f">
                  <v:path arrowok="t"/>
                </v:shape>
                <v:shape id="Graphic 145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" path="m7055866,l,,,9144r7055866,l7055866,xe" stroked="f">
                  <v:path arrowok="t"/>
                </v:shape>
                <v:shape id="Graphic 1453"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54"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" path="m7055866,l,,,9143r7055866,l7055866,xe" stroked="f">
                  <v:path arrowok="t"/>
                </v:shape>
                <v:shape id="Graphic 1455"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56" w:name="CHAPTER_4:_MANAGEMENT_PRINCIPLES"/>
      <w:bookmarkEnd w:id="156"/>
      <w:r>
        <w:rPr>
          <w:color w:val="FF0000"/>
        </w:rPr>
        <w:t>CHAPTER</w:t>
      </w:r>
      <w:r>
        <w:rPr>
          <w:color w:val="FF0000"/>
          <w:spacing w:val="22"/>
        </w:rPr>
        <w:t xml:space="preserve"> </w:t>
      </w:r>
      <w:r>
        <w:rPr>
          <w:color w:val="FF0000"/>
        </w:rPr>
        <w:t>4:</w:t>
      </w:r>
      <w:r>
        <w:rPr>
          <w:color w:val="FF0000"/>
          <w:spacing w:val="13"/>
        </w:rPr>
        <w:t xml:space="preserve"> </w:t>
      </w:r>
      <w:r>
        <w:rPr>
          <w:color w:val="FF0000"/>
        </w:rPr>
        <w:t>MANAGEMENT</w:t>
      </w:r>
      <w:r>
        <w:rPr>
          <w:color w:val="FF0000"/>
          <w:spacing w:val="22"/>
        </w:rPr>
        <w:t xml:space="preserve"> </w:t>
      </w:r>
      <w:r>
        <w:rPr>
          <w:color w:val="FF0000"/>
          <w:spacing w:val="-2"/>
        </w:rPr>
        <w:t>PRINCIPLES</w:t>
      </w:r>
    </w:p>
    <w:p w:rsidR="002B0F1A" w:rsidRDefault="00AA42EA">
      <w:pPr>
        <w:spacing w:before="236"/>
        <w:ind w:left="1507"/>
        <w:jc w:val="both"/>
        <w:rPr>
          <w:b/>
        </w:rPr>
      </w:pPr>
      <w:r>
        <w:rPr>
          <w:b/>
          <w:color w:val="FF0000"/>
        </w:rPr>
        <w:t>Definitions</w:t>
      </w:r>
      <w:r>
        <w:rPr>
          <w:b/>
          <w:color w:val="FF0000"/>
          <w:spacing w:val="15"/>
        </w:rPr>
        <w:t xml:space="preserve"> </w:t>
      </w:r>
      <w:r>
        <w:rPr>
          <w:b/>
          <w:color w:val="FF0000"/>
        </w:rPr>
        <w:t>of</w:t>
      </w:r>
      <w:r>
        <w:rPr>
          <w:b/>
          <w:color w:val="FF0000"/>
          <w:spacing w:val="13"/>
        </w:rPr>
        <w:t xml:space="preserve"> </w:t>
      </w:r>
      <w:r>
        <w:rPr>
          <w:b/>
          <w:color w:val="FF0000"/>
          <w:spacing w:val="-2"/>
        </w:rPr>
        <w:t>management:</w:t>
      </w:r>
    </w:p>
    <w:p w:rsidR="002B0F1A" w:rsidRDefault="00AA42EA">
      <w:pPr>
        <w:pStyle w:val="BodyText"/>
        <w:spacing w:before="35" w:line="283" w:lineRule="auto"/>
        <w:ind w:left="1512" w:right="1868"/>
        <w:jc w:val="both"/>
      </w:pPr>
      <w:r>
        <w:rPr>
          <w:color w:val="000000"/>
          <w:shd w:val="clear" w:color="auto" w:fill="F7F7F7"/>
        </w:rPr>
        <w:t>Management</w:t>
      </w:r>
      <w:r>
        <w:rPr>
          <w:color w:val="000000"/>
          <w:spacing w:val="40"/>
          <w:shd w:val="clear" w:color="auto" w:fill="F7F7F7"/>
        </w:rPr>
        <w:t xml:space="preserve"> </w:t>
      </w:r>
      <w:r>
        <w:rPr>
          <w:color w:val="000000"/>
          <w:shd w:val="clear" w:color="auto" w:fill="F7F7F7"/>
        </w:rPr>
        <w:t>is</w:t>
      </w:r>
      <w:r>
        <w:rPr>
          <w:color w:val="000000"/>
          <w:spacing w:val="40"/>
          <w:shd w:val="clear" w:color="auto" w:fill="F7F7F7"/>
        </w:rPr>
        <w:t xml:space="preserve"> </w:t>
      </w:r>
      <w:r>
        <w:rPr>
          <w:color w:val="000000"/>
          <w:shd w:val="clear" w:color="auto" w:fill="F7F7F7"/>
        </w:rPr>
        <w:t>the</w:t>
      </w:r>
      <w:r>
        <w:rPr>
          <w:color w:val="000000"/>
          <w:spacing w:val="40"/>
          <w:shd w:val="clear" w:color="auto" w:fill="F7F7F7"/>
        </w:rPr>
        <w:t xml:space="preserve"> </w:t>
      </w:r>
      <w:r>
        <w:rPr>
          <w:color w:val="000000"/>
          <w:shd w:val="clear" w:color="auto" w:fill="F7F7F7"/>
        </w:rPr>
        <w:t>process</w:t>
      </w:r>
      <w:r>
        <w:rPr>
          <w:color w:val="000000"/>
          <w:spacing w:val="40"/>
          <w:shd w:val="clear" w:color="auto" w:fill="F7F7F7"/>
        </w:rPr>
        <w:t xml:space="preserve"> </w:t>
      </w:r>
      <w:r>
        <w:rPr>
          <w:color w:val="000000"/>
          <w:shd w:val="clear" w:color="auto" w:fill="F7F7F7"/>
        </w:rPr>
        <w:t>of</w:t>
      </w:r>
      <w:r>
        <w:rPr>
          <w:color w:val="000000"/>
          <w:spacing w:val="40"/>
          <w:shd w:val="clear" w:color="auto" w:fill="F7F7F7"/>
        </w:rPr>
        <w:t xml:space="preserve"> </w:t>
      </w:r>
      <w:r>
        <w:rPr>
          <w:color w:val="000000"/>
          <w:shd w:val="clear" w:color="auto" w:fill="F7F7F7"/>
        </w:rPr>
        <w:t>planning,</w:t>
      </w:r>
      <w:r>
        <w:rPr>
          <w:color w:val="000000"/>
          <w:spacing w:val="40"/>
          <w:shd w:val="clear" w:color="auto" w:fill="F7F7F7"/>
        </w:rPr>
        <w:t xml:space="preserve"> </w:t>
      </w:r>
      <w:r>
        <w:rPr>
          <w:color w:val="000000"/>
          <w:shd w:val="clear" w:color="auto" w:fill="F7F7F7"/>
        </w:rPr>
        <w:t>organizing,</w:t>
      </w:r>
      <w:r>
        <w:rPr>
          <w:color w:val="000000"/>
          <w:spacing w:val="40"/>
          <w:shd w:val="clear" w:color="auto" w:fill="F7F7F7"/>
        </w:rPr>
        <w:t xml:space="preserve"> </w:t>
      </w:r>
      <w:r>
        <w:rPr>
          <w:color w:val="000000"/>
          <w:shd w:val="clear" w:color="auto" w:fill="F7F7F7"/>
        </w:rPr>
        <w:t>leading,</w:t>
      </w:r>
      <w:r>
        <w:rPr>
          <w:color w:val="000000"/>
          <w:spacing w:val="40"/>
          <w:shd w:val="clear" w:color="auto" w:fill="F7F7F7"/>
        </w:rPr>
        <w:t xml:space="preserve"> </w:t>
      </w:r>
      <w:r>
        <w:rPr>
          <w:color w:val="000000"/>
          <w:shd w:val="clear" w:color="auto" w:fill="F7F7F7"/>
        </w:rPr>
        <w:t>and</w:t>
      </w:r>
      <w:r>
        <w:rPr>
          <w:color w:val="000000"/>
          <w:spacing w:val="40"/>
          <w:shd w:val="clear" w:color="auto" w:fill="F7F7F7"/>
        </w:rPr>
        <w:t xml:space="preserve"> </w:t>
      </w:r>
      <w:r>
        <w:rPr>
          <w:color w:val="000000"/>
          <w:shd w:val="clear" w:color="auto" w:fill="F7F7F7"/>
        </w:rPr>
        <w:t>controlling</w:t>
      </w:r>
      <w:r>
        <w:rPr>
          <w:color w:val="000000"/>
          <w:spacing w:val="40"/>
          <w:shd w:val="clear" w:color="auto" w:fill="F7F7F7"/>
        </w:rPr>
        <w:t xml:space="preserve"> </w:t>
      </w:r>
      <w:r>
        <w:rPr>
          <w:color w:val="000000"/>
          <w:shd w:val="clear" w:color="auto" w:fill="F7F7F7"/>
        </w:rPr>
        <w:t>an</w:t>
      </w:r>
      <w:r>
        <w:rPr>
          <w:color w:val="000000"/>
        </w:rPr>
        <w:t xml:space="preserve"> </w:t>
      </w:r>
      <w:r>
        <w:rPr>
          <w:color w:val="000000"/>
          <w:shd w:val="clear" w:color="auto" w:fill="F7F7F7"/>
        </w:rPr>
        <w:t>organization’s</w:t>
      </w:r>
      <w:r>
        <w:rPr>
          <w:color w:val="000000"/>
          <w:spacing w:val="40"/>
          <w:shd w:val="clear" w:color="auto" w:fill="F7F7F7"/>
        </w:rPr>
        <w:t xml:space="preserve"> </w:t>
      </w:r>
      <w:r>
        <w:rPr>
          <w:color w:val="000000"/>
          <w:shd w:val="clear" w:color="auto" w:fill="F7F7F7"/>
        </w:rPr>
        <w:t>human,</w:t>
      </w:r>
      <w:r>
        <w:rPr>
          <w:color w:val="000000"/>
          <w:spacing w:val="40"/>
          <w:shd w:val="clear" w:color="auto" w:fill="F7F7F7"/>
        </w:rPr>
        <w:t xml:space="preserve"> </w:t>
      </w:r>
      <w:r>
        <w:rPr>
          <w:color w:val="000000"/>
          <w:shd w:val="clear" w:color="auto" w:fill="F7F7F7"/>
        </w:rPr>
        <w:t>financial,</w:t>
      </w:r>
      <w:r>
        <w:rPr>
          <w:color w:val="000000"/>
          <w:spacing w:val="40"/>
          <w:shd w:val="clear" w:color="auto" w:fill="F7F7F7"/>
        </w:rPr>
        <w:t xml:space="preserve"> </w:t>
      </w:r>
      <w:r>
        <w:rPr>
          <w:color w:val="000000"/>
          <w:shd w:val="clear" w:color="auto" w:fill="F7F7F7"/>
        </w:rPr>
        <w:t>physical,</w:t>
      </w:r>
      <w:r>
        <w:rPr>
          <w:color w:val="000000"/>
          <w:spacing w:val="40"/>
          <w:shd w:val="clear" w:color="auto" w:fill="F7F7F7"/>
        </w:rPr>
        <w:t xml:space="preserve"> </w:t>
      </w:r>
      <w:r>
        <w:rPr>
          <w:color w:val="000000"/>
          <w:shd w:val="clear" w:color="auto" w:fill="F7F7F7"/>
        </w:rPr>
        <w:t>and</w:t>
      </w:r>
      <w:r>
        <w:rPr>
          <w:color w:val="000000"/>
          <w:spacing w:val="40"/>
          <w:shd w:val="clear" w:color="auto" w:fill="F7F7F7"/>
        </w:rPr>
        <w:t xml:space="preserve"> </w:t>
      </w:r>
      <w:r>
        <w:rPr>
          <w:color w:val="000000"/>
          <w:shd w:val="clear" w:color="auto" w:fill="F7F7F7"/>
        </w:rPr>
        <w:t>information</w:t>
      </w:r>
      <w:r>
        <w:rPr>
          <w:color w:val="000000"/>
          <w:spacing w:val="40"/>
          <w:shd w:val="clear" w:color="auto" w:fill="F7F7F7"/>
        </w:rPr>
        <w:t xml:space="preserve"> </w:t>
      </w:r>
      <w:r>
        <w:rPr>
          <w:color w:val="000000"/>
          <w:shd w:val="clear" w:color="auto" w:fill="F7F7F7"/>
        </w:rPr>
        <w:t>resources</w:t>
      </w:r>
      <w:r>
        <w:rPr>
          <w:color w:val="000000"/>
          <w:spacing w:val="40"/>
          <w:shd w:val="clear" w:color="auto" w:fill="F7F7F7"/>
        </w:rPr>
        <w:t xml:space="preserve"> </w:t>
      </w:r>
      <w:r>
        <w:rPr>
          <w:color w:val="000000"/>
          <w:shd w:val="clear" w:color="auto" w:fill="F7F7F7"/>
        </w:rPr>
        <w:t>to</w:t>
      </w:r>
      <w:r>
        <w:rPr>
          <w:color w:val="000000"/>
          <w:spacing w:val="40"/>
          <w:shd w:val="clear" w:color="auto" w:fill="F7F7F7"/>
        </w:rPr>
        <w:t xml:space="preserve"> </w:t>
      </w:r>
      <w:r>
        <w:rPr>
          <w:color w:val="000000"/>
          <w:shd w:val="clear" w:color="auto" w:fill="F7F7F7"/>
        </w:rPr>
        <w:t>achieve</w:t>
      </w:r>
      <w:r>
        <w:rPr>
          <w:color w:val="000000"/>
        </w:rPr>
        <w:t xml:space="preserve"> </w:t>
      </w:r>
      <w:r>
        <w:rPr>
          <w:color w:val="000000"/>
          <w:shd w:val="clear" w:color="auto" w:fill="F7F7F7"/>
        </w:rPr>
        <w:t>organizational goals in an efficient and effective manner.</w:t>
      </w:r>
    </w:p>
    <w:p w:rsidR="002B0F1A" w:rsidRDefault="00AA42EA">
      <w:pPr>
        <w:pStyle w:val="BodyText"/>
        <w:spacing w:before="3" w:line="283" w:lineRule="auto"/>
        <w:ind w:left="1512" w:right="1884"/>
        <w:jc w:val="both"/>
      </w:pPr>
      <w:r>
        <w:t>The principles of management</w:t>
      </w:r>
      <w:r>
        <w:rPr>
          <w:spacing w:val="40"/>
        </w:rPr>
        <w:t xml:space="preserve"> </w:t>
      </w:r>
      <w:r>
        <w:t>are the activities that plan, organize, and control the operations of the basic elements of [people],</w:t>
      </w:r>
      <w:r>
        <w:rPr>
          <w:spacing w:val="40"/>
        </w:rPr>
        <w:t xml:space="preserve"> </w:t>
      </w:r>
      <w:r>
        <w:t>materials,</w:t>
      </w:r>
      <w:r>
        <w:rPr>
          <w:spacing w:val="40"/>
        </w:rPr>
        <w:t xml:space="preserve"> </w:t>
      </w:r>
      <w:r>
        <w:t>machines, methods,</w:t>
      </w:r>
      <w:r>
        <w:rPr>
          <w:spacing w:val="40"/>
        </w:rPr>
        <w:t xml:space="preserve"> </w:t>
      </w:r>
      <w:r>
        <w:t>money</w:t>
      </w:r>
      <w:r>
        <w:rPr>
          <w:spacing w:val="40"/>
        </w:rPr>
        <w:t xml:space="preserve"> </w:t>
      </w:r>
      <w:r>
        <w:t>and</w:t>
      </w:r>
      <w:r>
        <w:rPr>
          <w:spacing w:val="40"/>
        </w:rPr>
        <w:t xml:space="preserve"> </w:t>
      </w:r>
      <w:r>
        <w:t>markets, providing direction and coordination, and giving leadership to human efforts, so as to achieve the sought objectives of the enterprise.</w:t>
      </w:r>
    </w:p>
    <w:p w:rsidR="002B0F1A" w:rsidRDefault="00AA42EA">
      <w:pPr>
        <w:pStyle w:val="BodyText"/>
        <w:spacing w:line="283" w:lineRule="auto"/>
        <w:ind w:left="1512" w:right="1878"/>
        <w:jc w:val="both"/>
      </w:pPr>
      <w:r>
        <w:t>Thus Management is the art of getting things done through others. It is an activity which co- ordinates the human and non-human</w:t>
      </w:r>
      <w:r>
        <w:rPr>
          <w:spacing w:val="40"/>
        </w:rPr>
        <w:t xml:space="preserve"> </w:t>
      </w:r>
      <w:r>
        <w:t>resources (men,</w:t>
      </w:r>
      <w:r>
        <w:rPr>
          <w:spacing w:val="40"/>
        </w:rPr>
        <w:t xml:space="preserve"> </w:t>
      </w:r>
      <w:r>
        <w:t>material,</w:t>
      </w:r>
      <w:r>
        <w:rPr>
          <w:spacing w:val="40"/>
        </w:rPr>
        <w:t xml:space="preserve"> </w:t>
      </w:r>
      <w:r>
        <w:t>machines etc.)</w:t>
      </w:r>
      <w:r>
        <w:rPr>
          <w:spacing w:val="40"/>
        </w:rPr>
        <w:t xml:space="preserve"> </w:t>
      </w:r>
      <w:r>
        <w:t>for achieving</w:t>
      </w:r>
      <w:r>
        <w:rPr>
          <w:spacing w:val="40"/>
        </w:rPr>
        <w:t xml:space="preserve"> </w:t>
      </w:r>
      <w:r>
        <w:t>the desired results. Although different views are given on the functions of management,</w:t>
      </w:r>
      <w:r>
        <w:rPr>
          <w:spacing w:val="40"/>
        </w:rPr>
        <w:t xml:space="preserve"> </w:t>
      </w:r>
      <w:r>
        <w:t>the most</w:t>
      </w:r>
      <w:r>
        <w:rPr>
          <w:spacing w:val="40"/>
        </w:rPr>
        <w:t xml:space="preserve"> </w:t>
      </w:r>
      <w:r>
        <w:t>commonly</w:t>
      </w:r>
      <w:r>
        <w:rPr>
          <w:spacing w:val="40"/>
        </w:rPr>
        <w:t xml:space="preserve"> </w:t>
      </w:r>
      <w:r>
        <w:t>accepted</w:t>
      </w:r>
      <w:r>
        <w:rPr>
          <w:spacing w:val="40"/>
        </w:rPr>
        <w:t xml:space="preserve"> </w:t>
      </w:r>
      <w:r>
        <w:t>functions</w:t>
      </w:r>
      <w:r>
        <w:rPr>
          <w:spacing w:val="40"/>
        </w:rPr>
        <w:t xml:space="preserve"> </w:t>
      </w:r>
      <w:r>
        <w:t>are</w:t>
      </w:r>
      <w:r>
        <w:rPr>
          <w:spacing w:val="40"/>
        </w:rPr>
        <w:t xml:space="preserve"> </w:t>
      </w:r>
      <w:r>
        <w:t>planning;</w:t>
      </w:r>
      <w:r>
        <w:rPr>
          <w:spacing w:val="40"/>
        </w:rPr>
        <w:t xml:space="preserve"> </w:t>
      </w:r>
      <w:r>
        <w:t>organising;</w:t>
      </w:r>
      <w:r>
        <w:rPr>
          <w:spacing w:val="40"/>
        </w:rPr>
        <w:t xml:space="preserve"> </w:t>
      </w:r>
      <w:r>
        <w:t>staffing;</w:t>
      </w:r>
      <w:r>
        <w:rPr>
          <w:spacing w:val="40"/>
        </w:rPr>
        <w:t xml:space="preserve"> </w:t>
      </w:r>
      <w:r>
        <w:t>leading</w:t>
      </w:r>
      <w:r>
        <w:rPr>
          <w:spacing w:val="40"/>
        </w:rPr>
        <w:t xml:space="preserve"> </w:t>
      </w:r>
      <w:r>
        <w:t xml:space="preserve">and </w:t>
      </w:r>
      <w:r>
        <w:rPr>
          <w:spacing w:val="-2"/>
        </w:rPr>
        <w:t>controlling.</w:t>
      </w:r>
    </w:p>
    <w:p w:rsidR="002B0F1A" w:rsidRDefault="00AA42EA">
      <w:pPr>
        <w:pStyle w:val="Heading5"/>
        <w:spacing w:before="2"/>
        <w:jc w:val="both"/>
      </w:pPr>
      <w:bookmarkStart w:id="157" w:name="Principles_of_management:"/>
      <w:bookmarkEnd w:id="157"/>
      <w:r>
        <w:rPr>
          <w:color w:val="FF0000"/>
        </w:rPr>
        <w:t>Principles</w:t>
      </w:r>
      <w:r>
        <w:rPr>
          <w:color w:val="FF0000"/>
          <w:spacing w:val="12"/>
        </w:rPr>
        <w:t xml:space="preserve"> </w:t>
      </w:r>
      <w:r>
        <w:rPr>
          <w:color w:val="FF0000"/>
        </w:rPr>
        <w:t>of</w:t>
      </w:r>
      <w:r>
        <w:rPr>
          <w:color w:val="FF0000"/>
          <w:spacing w:val="11"/>
        </w:rPr>
        <w:t xml:space="preserve"> </w:t>
      </w:r>
      <w:r>
        <w:rPr>
          <w:color w:val="FF0000"/>
          <w:spacing w:val="-2"/>
        </w:rPr>
        <w:t>management:</w:t>
      </w:r>
    </w:p>
    <w:p w:rsidR="002B0F1A" w:rsidRDefault="00AA42EA">
      <w:pPr>
        <w:pStyle w:val="BodyText"/>
        <w:spacing w:before="35" w:line="283" w:lineRule="auto"/>
        <w:ind w:left="1512" w:right="1873"/>
        <w:jc w:val="both"/>
      </w:pPr>
      <w:r>
        <w:t>Henry Fayol,</w:t>
      </w:r>
      <w:r>
        <w:rPr>
          <w:spacing w:val="40"/>
        </w:rPr>
        <w:t xml:space="preserve"> </w:t>
      </w:r>
      <w:r>
        <w:t>also</w:t>
      </w:r>
      <w:r>
        <w:rPr>
          <w:spacing w:val="40"/>
        </w:rPr>
        <w:t xml:space="preserve"> </w:t>
      </w:r>
      <w:r>
        <w:t>known as</w:t>
      </w:r>
      <w:r>
        <w:rPr>
          <w:spacing w:val="40"/>
        </w:rPr>
        <w:t xml:space="preserve"> </w:t>
      </w:r>
      <w:r>
        <w:t>the</w:t>
      </w:r>
      <w:r>
        <w:rPr>
          <w:spacing w:val="40"/>
        </w:rPr>
        <w:t xml:space="preserve"> </w:t>
      </w:r>
      <w:r>
        <w:t>‘father</w:t>
      </w:r>
      <w:r>
        <w:rPr>
          <w:spacing w:val="40"/>
        </w:rPr>
        <w:t xml:space="preserve"> </w:t>
      </w:r>
      <w:r>
        <w:t>of</w:t>
      </w:r>
      <w:r>
        <w:rPr>
          <w:spacing w:val="40"/>
        </w:rPr>
        <w:t xml:space="preserve"> </w:t>
      </w:r>
      <w:r>
        <w:t>modern</w:t>
      </w:r>
      <w:r>
        <w:rPr>
          <w:spacing w:val="40"/>
        </w:rPr>
        <w:t xml:space="preserve"> </w:t>
      </w:r>
      <w:r>
        <w:t>management</w:t>
      </w:r>
      <w:r>
        <w:rPr>
          <w:spacing w:val="40"/>
        </w:rPr>
        <w:t xml:space="preserve"> </w:t>
      </w:r>
      <w:r>
        <w:t>theory’</w:t>
      </w:r>
      <w:r>
        <w:rPr>
          <w:spacing w:val="40"/>
        </w:rPr>
        <w:t xml:space="preserve"> </w:t>
      </w:r>
      <w:r>
        <w:t>gave</w:t>
      </w:r>
      <w:r>
        <w:rPr>
          <w:spacing w:val="40"/>
        </w:rPr>
        <w:t xml:space="preserve"> </w:t>
      </w:r>
      <w:r>
        <w:t>a</w:t>
      </w:r>
      <w:r>
        <w:rPr>
          <w:spacing w:val="40"/>
        </w:rPr>
        <w:t xml:space="preserve"> </w:t>
      </w:r>
      <w:r>
        <w:t>new perception of the concept of management.</w:t>
      </w:r>
      <w:r>
        <w:rPr>
          <w:spacing w:val="40"/>
        </w:rPr>
        <w:t xml:space="preserve"> </w:t>
      </w:r>
      <w:r>
        <w:t>He introduced a</w:t>
      </w:r>
      <w:r>
        <w:rPr>
          <w:spacing w:val="40"/>
        </w:rPr>
        <w:t xml:space="preserve"> </w:t>
      </w:r>
      <w:r>
        <w:t>general theory that can be</w:t>
      </w:r>
      <w:r>
        <w:rPr>
          <w:spacing w:val="40"/>
        </w:rPr>
        <w:t xml:space="preserve"> </w:t>
      </w:r>
      <w:r>
        <w:t>applied to all levels of management and every department. The Fayol theory is practised by the managers to organize and regulate the</w:t>
      </w:r>
      <w:r>
        <w:rPr>
          <w:spacing w:val="40"/>
        </w:rPr>
        <w:t xml:space="preserve"> </w:t>
      </w:r>
      <w:r>
        <w:t>internal activities</w:t>
      </w:r>
      <w:r>
        <w:rPr>
          <w:spacing w:val="40"/>
        </w:rPr>
        <w:t xml:space="preserve"> </w:t>
      </w:r>
      <w:r>
        <w:t>of an organization.</w:t>
      </w:r>
      <w:r>
        <w:rPr>
          <w:spacing w:val="40"/>
        </w:rPr>
        <w:t xml:space="preserve"> </w:t>
      </w:r>
      <w:r>
        <w:t>He concentrated</w:t>
      </w:r>
      <w:r>
        <w:rPr>
          <w:spacing w:val="40"/>
        </w:rPr>
        <w:t xml:space="preserve"> </w:t>
      </w:r>
      <w:r>
        <w:t>on accomplishing managerial efficiency.</w:t>
      </w:r>
    </w:p>
    <w:p w:rsidR="002B0F1A" w:rsidRDefault="00AA42EA">
      <w:pPr>
        <w:pStyle w:val="BodyText"/>
        <w:spacing w:before="1"/>
        <w:ind w:left="1512"/>
        <w:jc w:val="both"/>
      </w:pPr>
      <w:r>
        <w:t>The</w:t>
      </w:r>
      <w:r>
        <w:rPr>
          <w:spacing w:val="5"/>
        </w:rPr>
        <w:t xml:space="preserve"> </w:t>
      </w:r>
      <w:r>
        <w:t>fourteen</w:t>
      </w:r>
      <w:r>
        <w:rPr>
          <w:spacing w:val="9"/>
        </w:rPr>
        <w:t xml:space="preserve"> </w:t>
      </w:r>
      <w:r>
        <w:t>principles</w:t>
      </w:r>
      <w:r>
        <w:rPr>
          <w:spacing w:val="14"/>
        </w:rPr>
        <w:t xml:space="preserve"> </w:t>
      </w:r>
      <w:r>
        <w:t>of</w:t>
      </w:r>
      <w:r>
        <w:rPr>
          <w:spacing w:val="16"/>
        </w:rPr>
        <w:t xml:space="preserve"> </w:t>
      </w:r>
      <w:r>
        <w:t>management</w:t>
      </w:r>
      <w:r>
        <w:rPr>
          <w:spacing w:val="15"/>
        </w:rPr>
        <w:t xml:space="preserve"> </w:t>
      </w:r>
      <w:r>
        <w:t>created</w:t>
      </w:r>
      <w:r>
        <w:rPr>
          <w:spacing w:val="5"/>
        </w:rPr>
        <w:t xml:space="preserve"> </w:t>
      </w:r>
      <w:r>
        <w:t>by</w:t>
      </w:r>
      <w:r>
        <w:rPr>
          <w:spacing w:val="8"/>
        </w:rPr>
        <w:t xml:space="preserve"> </w:t>
      </w:r>
      <w:r>
        <w:t>Henri</w:t>
      </w:r>
      <w:r>
        <w:rPr>
          <w:spacing w:val="5"/>
        </w:rPr>
        <w:t xml:space="preserve"> </w:t>
      </w:r>
      <w:r>
        <w:t>Fayol</w:t>
      </w:r>
      <w:r>
        <w:rPr>
          <w:spacing w:val="10"/>
        </w:rPr>
        <w:t xml:space="preserve"> </w:t>
      </w:r>
      <w:r>
        <w:t>are</w:t>
      </w:r>
      <w:r>
        <w:rPr>
          <w:spacing w:val="2"/>
        </w:rPr>
        <w:t xml:space="preserve"> </w:t>
      </w:r>
      <w:r>
        <w:t>explained</w:t>
      </w:r>
      <w:r>
        <w:rPr>
          <w:spacing w:val="10"/>
        </w:rPr>
        <w:t xml:space="preserve"> </w:t>
      </w:r>
      <w:r>
        <w:rPr>
          <w:spacing w:val="-2"/>
        </w:rPr>
        <w:t>below.</w:t>
      </w:r>
    </w:p>
    <w:p w:rsidR="002B0F1A" w:rsidRDefault="00AA42EA">
      <w:pPr>
        <w:pStyle w:val="Heading5"/>
        <w:numPr>
          <w:ilvl w:val="0"/>
          <w:numId w:val="121"/>
        </w:numPr>
        <w:tabs>
          <w:tab w:val="left" w:pos="1737"/>
        </w:tabs>
        <w:spacing w:before="11" w:line="249" w:lineRule="exact"/>
        <w:ind w:left="1737" w:hanging="230"/>
        <w:jc w:val="both"/>
      </w:pPr>
      <w:bookmarkStart w:id="158" w:name="1._Division_of_Work-"/>
      <w:bookmarkEnd w:id="158"/>
      <w:r>
        <w:t>Division</w:t>
      </w:r>
      <w:r>
        <w:rPr>
          <w:spacing w:val="4"/>
        </w:rPr>
        <w:t xml:space="preserve"> </w:t>
      </w:r>
      <w:r>
        <w:t>of</w:t>
      </w:r>
      <w:r>
        <w:rPr>
          <w:spacing w:val="10"/>
        </w:rPr>
        <w:t xml:space="preserve"> </w:t>
      </w:r>
      <w:r>
        <w:rPr>
          <w:spacing w:val="-4"/>
        </w:rPr>
        <w:t>Work-</w:t>
      </w:r>
    </w:p>
    <w:p w:rsidR="002B0F1A" w:rsidRDefault="00AA42EA">
      <w:pPr>
        <w:pStyle w:val="BodyText"/>
        <w:spacing w:line="247" w:lineRule="auto"/>
        <w:ind w:left="1512" w:right="1889"/>
        <w:jc w:val="both"/>
      </w:pPr>
      <w:r>
        <w:t>Henri believed that segregating work in the workforce amongst the worker will enhance the quality of the product. Similarly, he also concluded that the division of work improves the productivity, efficiency, accuracy and speed of the workers. This principle is appropriate for both the managerial as well as a technical work level.</w:t>
      </w:r>
    </w:p>
    <w:p w:rsidR="002B0F1A" w:rsidRDefault="00AA42EA">
      <w:pPr>
        <w:pStyle w:val="Heading5"/>
        <w:numPr>
          <w:ilvl w:val="0"/>
          <w:numId w:val="121"/>
        </w:numPr>
        <w:tabs>
          <w:tab w:val="left" w:pos="1737"/>
        </w:tabs>
        <w:spacing w:before="5" w:line="251" w:lineRule="exact"/>
        <w:ind w:left="1737" w:hanging="230"/>
        <w:jc w:val="both"/>
      </w:pPr>
      <w:bookmarkStart w:id="159" w:name="2._Authority_and_Responsibility-"/>
      <w:bookmarkEnd w:id="159"/>
      <w:r>
        <w:t>Authority</w:t>
      </w:r>
      <w:r>
        <w:rPr>
          <w:spacing w:val="10"/>
        </w:rPr>
        <w:t xml:space="preserve"> </w:t>
      </w:r>
      <w:r>
        <w:t>and</w:t>
      </w:r>
      <w:r>
        <w:rPr>
          <w:spacing w:val="13"/>
        </w:rPr>
        <w:t xml:space="preserve"> </w:t>
      </w:r>
      <w:r>
        <w:rPr>
          <w:spacing w:val="-2"/>
        </w:rPr>
        <w:t>Responsibility-</w:t>
      </w:r>
    </w:p>
    <w:p w:rsidR="002B0F1A" w:rsidRDefault="00AA42EA">
      <w:pPr>
        <w:pStyle w:val="BodyText"/>
        <w:spacing w:line="244" w:lineRule="auto"/>
        <w:ind w:left="1512" w:right="1879"/>
        <w:jc w:val="both"/>
      </w:pPr>
      <w:r>
        <w:t>These are the two key aspects of management. Authority facilitates the management to work efficiently,</w:t>
      </w:r>
      <w:r>
        <w:rPr>
          <w:spacing w:val="25"/>
        </w:rPr>
        <w:t xml:space="preserve"> </w:t>
      </w:r>
      <w:r>
        <w:t>and responsibility makes them responsible for the work done under their guidance</w:t>
      </w:r>
      <w:r>
        <w:rPr>
          <w:spacing w:val="40"/>
        </w:rPr>
        <w:t xml:space="preserve"> </w:t>
      </w:r>
      <w:r>
        <w:t>or leadership.</w:t>
      </w:r>
    </w:p>
    <w:p w:rsidR="002B0F1A" w:rsidRDefault="00AA42EA">
      <w:pPr>
        <w:pStyle w:val="Heading5"/>
        <w:numPr>
          <w:ilvl w:val="0"/>
          <w:numId w:val="121"/>
        </w:numPr>
        <w:tabs>
          <w:tab w:val="left" w:pos="1737"/>
        </w:tabs>
        <w:spacing w:before="12" w:line="251" w:lineRule="exact"/>
        <w:ind w:left="1737" w:hanging="230"/>
        <w:jc w:val="both"/>
      </w:pPr>
      <w:bookmarkStart w:id="160" w:name="3._Discipline-"/>
      <w:bookmarkEnd w:id="160"/>
      <w:r>
        <w:rPr>
          <w:spacing w:val="-2"/>
        </w:rPr>
        <w:t>Discipline-</w:t>
      </w:r>
    </w:p>
    <w:p w:rsidR="002B0F1A" w:rsidRDefault="00AA42EA">
      <w:pPr>
        <w:pStyle w:val="BodyText"/>
        <w:spacing w:line="244" w:lineRule="auto"/>
        <w:ind w:left="1512" w:right="1878"/>
        <w:jc w:val="both"/>
      </w:pPr>
      <w:r>
        <w:t>Without discipline, nothing can be accomplished. It is the core value for any project or any management. Good performance</w:t>
      </w:r>
      <w:r>
        <w:rPr>
          <w:spacing w:val="40"/>
        </w:rPr>
        <w:t xml:space="preserve"> </w:t>
      </w:r>
      <w:r>
        <w:t>and sensible</w:t>
      </w:r>
      <w:r>
        <w:rPr>
          <w:spacing w:val="40"/>
        </w:rPr>
        <w:t xml:space="preserve"> </w:t>
      </w:r>
      <w:r>
        <w:t>interrelation make</w:t>
      </w:r>
      <w:r>
        <w:rPr>
          <w:spacing w:val="40"/>
        </w:rPr>
        <w:t xml:space="preserve"> </w:t>
      </w:r>
      <w:r>
        <w:t>the</w:t>
      </w:r>
      <w:r>
        <w:rPr>
          <w:spacing w:val="40"/>
        </w:rPr>
        <w:t xml:space="preserve"> </w:t>
      </w:r>
      <w:r>
        <w:t>management job easy</w:t>
      </w:r>
      <w:r>
        <w:rPr>
          <w:spacing w:val="40"/>
        </w:rPr>
        <w:t xml:space="preserve"> </w:t>
      </w:r>
      <w:r>
        <w:t>and</w:t>
      </w:r>
      <w:r>
        <w:rPr>
          <w:spacing w:val="40"/>
        </w:rPr>
        <w:t xml:space="preserve"> </w:t>
      </w:r>
      <w:r>
        <w:t>comprehensive.</w:t>
      </w:r>
      <w:r>
        <w:rPr>
          <w:spacing w:val="40"/>
        </w:rPr>
        <w:t xml:space="preserve"> </w:t>
      </w:r>
      <w:r>
        <w:t>Employees good behaviour also helps them smoothly build and</w:t>
      </w:r>
      <w:r>
        <w:rPr>
          <w:spacing w:val="40"/>
        </w:rPr>
        <w:t xml:space="preserve"> </w:t>
      </w:r>
      <w:r>
        <w:t>progress in their professional careers.</w:t>
      </w:r>
    </w:p>
    <w:p w:rsidR="002B0F1A" w:rsidRDefault="00AA42EA">
      <w:pPr>
        <w:pStyle w:val="Heading5"/>
        <w:numPr>
          <w:ilvl w:val="0"/>
          <w:numId w:val="121"/>
        </w:numPr>
        <w:tabs>
          <w:tab w:val="left" w:pos="1737"/>
        </w:tabs>
        <w:spacing w:before="8" w:line="251" w:lineRule="exact"/>
        <w:ind w:left="1737" w:hanging="230"/>
        <w:jc w:val="both"/>
      </w:pPr>
      <w:bookmarkStart w:id="161" w:name="4._Unity_of_Command-"/>
      <w:bookmarkEnd w:id="161"/>
      <w:r>
        <w:t>Unity</w:t>
      </w:r>
      <w:r>
        <w:rPr>
          <w:spacing w:val="8"/>
        </w:rPr>
        <w:t xml:space="preserve"> </w:t>
      </w:r>
      <w:r>
        <w:t>of</w:t>
      </w:r>
      <w:r>
        <w:rPr>
          <w:spacing w:val="7"/>
        </w:rPr>
        <w:t xml:space="preserve"> </w:t>
      </w:r>
      <w:r>
        <w:rPr>
          <w:spacing w:val="-2"/>
        </w:rPr>
        <w:t>Command-</w:t>
      </w:r>
    </w:p>
    <w:p w:rsidR="002B0F1A" w:rsidRDefault="00AA42EA">
      <w:pPr>
        <w:pStyle w:val="BodyText"/>
        <w:spacing w:line="244" w:lineRule="auto"/>
        <w:ind w:left="1512" w:right="1889"/>
        <w:jc w:val="both"/>
      </w:pPr>
      <w:r>
        <w:t>This means an employee should have only one boss and follow his command. If an employee has to follow more than one boss, there begins a conflict of interest and can create confusion.</w:t>
      </w:r>
    </w:p>
    <w:p w:rsidR="002B0F1A" w:rsidRDefault="00AA42EA">
      <w:pPr>
        <w:pStyle w:val="Heading5"/>
        <w:numPr>
          <w:ilvl w:val="0"/>
          <w:numId w:val="121"/>
        </w:numPr>
        <w:tabs>
          <w:tab w:val="left" w:pos="1737"/>
        </w:tabs>
        <w:spacing w:before="10" w:line="251" w:lineRule="exact"/>
        <w:ind w:left="1737" w:hanging="230"/>
        <w:jc w:val="both"/>
      </w:pPr>
      <w:bookmarkStart w:id="162" w:name="5._Unity_of_Direction-"/>
      <w:bookmarkEnd w:id="162"/>
      <w:r>
        <w:t>Unity</w:t>
      </w:r>
      <w:r>
        <w:rPr>
          <w:spacing w:val="8"/>
        </w:rPr>
        <w:t xml:space="preserve"> </w:t>
      </w:r>
      <w:r>
        <w:t>of</w:t>
      </w:r>
      <w:r>
        <w:rPr>
          <w:spacing w:val="7"/>
        </w:rPr>
        <w:t xml:space="preserve"> </w:t>
      </w:r>
      <w:r>
        <w:rPr>
          <w:spacing w:val="-2"/>
        </w:rPr>
        <w:t>Direction-</w:t>
      </w:r>
    </w:p>
    <w:p w:rsidR="002B0F1A" w:rsidRDefault="00AA42EA">
      <w:pPr>
        <w:pStyle w:val="BodyText"/>
        <w:spacing w:line="244" w:lineRule="auto"/>
        <w:ind w:left="1512" w:right="1873"/>
        <w:jc w:val="both"/>
      </w:pPr>
      <w:r>
        <w:t>Whoever</w:t>
      </w:r>
      <w:r>
        <w:rPr>
          <w:spacing w:val="40"/>
        </w:rPr>
        <w:t xml:space="preserve"> </w:t>
      </w:r>
      <w:r>
        <w:t>is</w:t>
      </w:r>
      <w:r>
        <w:rPr>
          <w:spacing w:val="38"/>
        </w:rPr>
        <w:t xml:space="preserve"> </w:t>
      </w:r>
      <w:r>
        <w:t>engaged in the same activity should have a</w:t>
      </w:r>
      <w:r>
        <w:rPr>
          <w:spacing w:val="40"/>
        </w:rPr>
        <w:t xml:space="preserve"> </w:t>
      </w:r>
      <w:r>
        <w:t>unified</w:t>
      </w:r>
      <w:r>
        <w:rPr>
          <w:spacing w:val="40"/>
        </w:rPr>
        <w:t xml:space="preserve"> </w:t>
      </w:r>
      <w:r>
        <w:t>goal.</w:t>
      </w:r>
      <w:r>
        <w:rPr>
          <w:spacing w:val="40"/>
        </w:rPr>
        <w:t xml:space="preserve"> </w:t>
      </w:r>
      <w:r>
        <w:t>This</w:t>
      </w:r>
      <w:r>
        <w:rPr>
          <w:spacing w:val="40"/>
        </w:rPr>
        <w:t xml:space="preserve"> </w:t>
      </w:r>
      <w:r>
        <w:t>means</w:t>
      </w:r>
      <w:r>
        <w:rPr>
          <w:spacing w:val="38"/>
        </w:rPr>
        <w:t xml:space="preserve"> </w:t>
      </w:r>
      <w:r>
        <w:t>all</w:t>
      </w:r>
      <w:r>
        <w:rPr>
          <w:spacing w:val="40"/>
        </w:rPr>
        <w:t xml:space="preserve"> </w:t>
      </w:r>
      <w:r>
        <w:t>the person working in a company should have one goal and motive which will make the</w:t>
      </w:r>
      <w:r>
        <w:rPr>
          <w:spacing w:val="40"/>
        </w:rPr>
        <w:t xml:space="preserve"> </w:t>
      </w:r>
      <w:r>
        <w:t>work</w:t>
      </w:r>
      <w:r>
        <w:rPr>
          <w:spacing w:val="40"/>
        </w:rPr>
        <w:t xml:space="preserve"> </w:t>
      </w:r>
      <w:r>
        <w:t>easier and achieve the set goal easily.</w:t>
      </w:r>
    </w:p>
    <w:p w:rsidR="002B0F1A" w:rsidRDefault="00AA42EA">
      <w:pPr>
        <w:pStyle w:val="Heading5"/>
        <w:numPr>
          <w:ilvl w:val="0"/>
          <w:numId w:val="121"/>
        </w:numPr>
        <w:tabs>
          <w:tab w:val="left" w:pos="1737"/>
        </w:tabs>
        <w:spacing w:before="12" w:line="249" w:lineRule="exact"/>
        <w:ind w:left="1737" w:hanging="230"/>
        <w:jc w:val="both"/>
      </w:pPr>
      <w:bookmarkStart w:id="163" w:name="6._Subordination_of_Individual_Interest-"/>
      <w:bookmarkEnd w:id="163"/>
      <w:r>
        <w:t>Subordination</w:t>
      </w:r>
      <w:r>
        <w:rPr>
          <w:spacing w:val="9"/>
        </w:rPr>
        <w:t xml:space="preserve"> </w:t>
      </w:r>
      <w:r>
        <w:t>of</w:t>
      </w:r>
      <w:r>
        <w:rPr>
          <w:spacing w:val="5"/>
        </w:rPr>
        <w:t xml:space="preserve"> </w:t>
      </w:r>
      <w:r>
        <w:t>Individual</w:t>
      </w:r>
      <w:r>
        <w:rPr>
          <w:spacing w:val="14"/>
        </w:rPr>
        <w:t xml:space="preserve"> </w:t>
      </w:r>
      <w:r>
        <w:rPr>
          <w:spacing w:val="-2"/>
        </w:rPr>
        <w:t>Interest-</w:t>
      </w:r>
    </w:p>
    <w:p w:rsidR="002B0F1A" w:rsidRDefault="00AA42EA">
      <w:pPr>
        <w:pStyle w:val="BodyText"/>
        <w:spacing w:line="244" w:lineRule="auto"/>
        <w:ind w:left="1512" w:right="1880"/>
        <w:jc w:val="both"/>
      </w:pPr>
      <w:r>
        <w:t>This indicates a company should work unitedly towards the interest of a company rather than personal interest. Be subordinate to the purposes of an organization. This refers to the whole chain of command in a company.</w:t>
      </w:r>
    </w:p>
    <w:p w:rsidR="002B0F1A" w:rsidRDefault="002B0F1A">
      <w:pPr>
        <w:pStyle w:val="BodyText"/>
        <w:spacing w:line="244" w:lineRule="auto"/>
        <w:jc w:val="both"/>
        <w:sectPr w:rsidR="002B0F1A">
          <w:footerReference w:type="default" r:id="rId76"/>
          <w:pgSz w:w="12240" w:h="15840"/>
          <w:pgMar w:top="1280" w:right="0" w:bottom="1120" w:left="360" w:header="0" w:footer="921" w:gutter="0"/>
          <w:pgNumType w:start="1"/>
          <w:cols w:space="720"/>
        </w:sectPr>
      </w:pPr>
    </w:p>
    <w:p w:rsidR="002B0F1A" w:rsidRDefault="00AA42EA">
      <w:pPr>
        <w:pStyle w:val="Heading5"/>
        <w:numPr>
          <w:ilvl w:val="0"/>
          <w:numId w:val="121"/>
        </w:numPr>
        <w:tabs>
          <w:tab w:val="left" w:pos="1737"/>
        </w:tabs>
        <w:spacing w:before="75" w:line="251" w:lineRule="exact"/>
        <w:ind w:left="1737" w:hanging="230"/>
        <w:jc w:val="both"/>
      </w:pPr>
      <w:r>
        <w:rPr>
          <w:noProof/>
        </w:rPr>
        <w:lastRenderedPageBreak/>
        <mc:AlternateContent>
          <mc:Choice Requires="wpg">
            <w:drawing>
              <wp:anchor distT="0" distB="0" distL="0" distR="0" simplePos="0" relativeHeight="4828334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56" name="Group 1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57" name="Image 1457"/>
                          <pic:cNvPicPr/>
                        </pic:nvPicPr>
                        <pic:blipFill>
                          <a:blip r:embed="rId74" cstate="print"/>
                          <a:stretch>
                            <a:fillRect/>
                          </a:stretch>
                        </pic:blipFill>
                        <pic:spPr>
                          <a:xfrm>
                            <a:off x="310515" y="0"/>
                            <a:ext cx="6482080" cy="53340"/>
                          </a:xfrm>
                          <a:prstGeom prst="rect">
                            <a:avLst/>
                          </a:prstGeom>
                        </pic:spPr>
                      </pic:pic>
                      <wps:wsp>
                        <wps:cNvPr id="1458" name="Graphic 145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59" name="Image 1459"/>
                          <pic:cNvPicPr/>
                        </pic:nvPicPr>
                        <pic:blipFill>
                          <a:blip r:embed="rId53" cstate="print"/>
                          <a:stretch>
                            <a:fillRect/>
                          </a:stretch>
                        </pic:blipFill>
                        <pic:spPr>
                          <a:xfrm>
                            <a:off x="363854" y="9424034"/>
                            <a:ext cx="6428740" cy="53339"/>
                          </a:xfrm>
                          <a:prstGeom prst="rect">
                            <a:avLst/>
                          </a:prstGeom>
                        </pic:spPr>
                      </pic:pic>
                      <wps:wsp>
                        <wps:cNvPr id="1460" name="Graphic 146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461" name="Graphic 146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62" name="Graphic 146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63" name="Graphic 146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64" name="Graphic 146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65" name="Graphic 146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1E01B3" id="Group 1456" o:spid="_x0000_s1026" style="position:absolute;margin-left:24pt;margin-top:22.55pt;width:564.25pt;height:746.35pt;z-index:-204830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">
                <v:shape id="Image 145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">
                  <v:imagedata r:id="rId75" o:title=""/>
                </v:shape>
                <v:shape id="Graphic 145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45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">
                  <v:imagedata r:id="rId55" o:title=""/>
                </v:shape>
                <v:shape id="Graphic 146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" path="m51435,l16510,r,18414l,18414,,53339r51435,l51435,xem7620,l,,,8889r7620,l7620,xe" fillcolor="black" stroked="f">
                  <v:path arrowok="t"/>
                </v:shape>
                <v:shape id="Graphic 146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" path="m54864,45720r-9144,l45720,54864r9144,l54864,45720xem7110730,l54864,,36576,,,,,36576,,54864r36576,l36576,36576r18288,l7110730,36576r,-36576xe" fillcolor="red" stroked="f">
                  <v:path arrowok="t"/>
                </v:shape>
                <v:shape id="Graphic 146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" path="m7055866,l,,,9144r7055866,l7055866,xe" stroked="f">
                  <v:path arrowok="t"/>
                </v:shape>
                <v:shape id="Graphic 1463"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64"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" path="m7055866,l,,,9143r7055866,l7055866,xe" stroked="f">
                  <v:path arrowok="t"/>
                </v:shape>
                <v:shape id="Graphic 1465"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64" w:name="7._Remuneration-"/>
      <w:bookmarkEnd w:id="164"/>
      <w:r>
        <w:rPr>
          <w:spacing w:val="-2"/>
        </w:rPr>
        <w:t>Remuneration-</w:t>
      </w:r>
    </w:p>
    <w:p w:rsidR="002B0F1A" w:rsidRDefault="00AA42EA">
      <w:pPr>
        <w:pStyle w:val="BodyText"/>
        <w:spacing w:line="244" w:lineRule="auto"/>
        <w:ind w:left="1512" w:right="1875"/>
        <w:jc w:val="both"/>
      </w:pPr>
      <w:r>
        <w:t>This plays an important role in motivating the workers of a company. Remuneration can be monetary or non-monetary. However, it should be according to</w:t>
      </w:r>
      <w:r>
        <w:rPr>
          <w:spacing w:val="40"/>
        </w:rPr>
        <w:t xml:space="preserve"> </w:t>
      </w:r>
      <w:r>
        <w:t>an individual’s efforts</w:t>
      </w:r>
      <w:r>
        <w:rPr>
          <w:spacing w:val="40"/>
        </w:rPr>
        <w:t xml:space="preserve"> </w:t>
      </w:r>
      <w:r>
        <w:t>they have made.</w:t>
      </w:r>
    </w:p>
    <w:p w:rsidR="002B0F1A" w:rsidRDefault="00AA42EA">
      <w:pPr>
        <w:pStyle w:val="Heading5"/>
        <w:numPr>
          <w:ilvl w:val="0"/>
          <w:numId w:val="121"/>
        </w:numPr>
        <w:tabs>
          <w:tab w:val="left" w:pos="1737"/>
        </w:tabs>
        <w:spacing w:before="7" w:line="251" w:lineRule="exact"/>
        <w:ind w:left="1737" w:hanging="230"/>
        <w:jc w:val="both"/>
      </w:pPr>
      <w:bookmarkStart w:id="165" w:name="8._Centralization-"/>
      <w:bookmarkEnd w:id="165"/>
      <w:r>
        <w:rPr>
          <w:spacing w:val="-2"/>
        </w:rPr>
        <w:t>Centralization-</w:t>
      </w:r>
    </w:p>
    <w:p w:rsidR="002B0F1A" w:rsidRDefault="00AA42EA">
      <w:pPr>
        <w:pStyle w:val="BodyText"/>
        <w:spacing w:line="244" w:lineRule="auto"/>
        <w:ind w:left="1512" w:right="1876"/>
        <w:jc w:val="both"/>
      </w:pPr>
      <w:r>
        <w:t>In any company, the management or any authority</w:t>
      </w:r>
      <w:r>
        <w:rPr>
          <w:spacing w:val="40"/>
        </w:rPr>
        <w:t xml:space="preserve"> </w:t>
      </w:r>
      <w:r>
        <w:t>responsible</w:t>
      </w:r>
      <w:r>
        <w:rPr>
          <w:spacing w:val="40"/>
        </w:rPr>
        <w:t xml:space="preserve"> </w:t>
      </w:r>
      <w:r>
        <w:t>for</w:t>
      </w:r>
      <w:r>
        <w:rPr>
          <w:spacing w:val="40"/>
        </w:rPr>
        <w:t xml:space="preserve"> </w:t>
      </w:r>
      <w:r>
        <w:t>the</w:t>
      </w:r>
      <w:r>
        <w:rPr>
          <w:spacing w:val="40"/>
        </w:rPr>
        <w:t xml:space="preserve"> </w:t>
      </w:r>
      <w:r>
        <w:t>decision-making</w:t>
      </w:r>
      <w:r>
        <w:rPr>
          <w:spacing w:val="40"/>
        </w:rPr>
        <w:t xml:space="preserve"> </w:t>
      </w:r>
      <w:r>
        <w:t>process should be neutral. However, this depends on the size of an organization. Henri Fayol stressed on the point that there should be</w:t>
      </w:r>
      <w:r>
        <w:rPr>
          <w:spacing w:val="40"/>
        </w:rPr>
        <w:t xml:space="preserve"> </w:t>
      </w:r>
      <w:r>
        <w:t>a balance between the hierarchy and division of</w:t>
      </w:r>
      <w:r>
        <w:rPr>
          <w:spacing w:val="40"/>
        </w:rPr>
        <w:t xml:space="preserve"> </w:t>
      </w:r>
      <w:r>
        <w:rPr>
          <w:spacing w:val="-2"/>
        </w:rPr>
        <w:t>power.</w:t>
      </w:r>
    </w:p>
    <w:p w:rsidR="002B0F1A" w:rsidRDefault="00AA42EA">
      <w:pPr>
        <w:pStyle w:val="Heading5"/>
        <w:numPr>
          <w:ilvl w:val="0"/>
          <w:numId w:val="121"/>
        </w:numPr>
        <w:tabs>
          <w:tab w:val="left" w:pos="1737"/>
        </w:tabs>
        <w:spacing w:before="12" w:line="251" w:lineRule="exact"/>
        <w:ind w:left="1737" w:hanging="230"/>
        <w:jc w:val="both"/>
      </w:pPr>
      <w:bookmarkStart w:id="166" w:name="9._Scalar_Chain-"/>
      <w:bookmarkEnd w:id="166"/>
      <w:r>
        <w:t>Scalar</w:t>
      </w:r>
      <w:r>
        <w:rPr>
          <w:spacing w:val="9"/>
        </w:rPr>
        <w:t xml:space="preserve"> </w:t>
      </w:r>
      <w:r>
        <w:rPr>
          <w:spacing w:val="-2"/>
        </w:rPr>
        <w:t>Chain-</w:t>
      </w:r>
    </w:p>
    <w:p w:rsidR="002B0F1A" w:rsidRDefault="00AA42EA">
      <w:pPr>
        <w:pStyle w:val="BodyText"/>
        <w:spacing w:line="244" w:lineRule="auto"/>
        <w:ind w:left="1512" w:right="1874"/>
        <w:jc w:val="both"/>
      </w:pPr>
      <w:r>
        <w:t>Fayol</w:t>
      </w:r>
      <w:r>
        <w:rPr>
          <w:spacing w:val="40"/>
        </w:rPr>
        <w:t xml:space="preserve"> </w:t>
      </w:r>
      <w:r>
        <w:t>on this</w:t>
      </w:r>
      <w:r>
        <w:rPr>
          <w:spacing w:val="40"/>
        </w:rPr>
        <w:t xml:space="preserve"> </w:t>
      </w:r>
      <w:r>
        <w:t>principle</w:t>
      </w:r>
      <w:r>
        <w:rPr>
          <w:spacing w:val="40"/>
        </w:rPr>
        <w:t xml:space="preserve"> </w:t>
      </w:r>
      <w:r>
        <w:t>highlights</w:t>
      </w:r>
      <w:r>
        <w:rPr>
          <w:spacing w:val="40"/>
        </w:rPr>
        <w:t xml:space="preserve"> </w:t>
      </w:r>
      <w:r>
        <w:t>that</w:t>
      </w:r>
      <w:r>
        <w:rPr>
          <w:spacing w:val="40"/>
        </w:rPr>
        <w:t xml:space="preserve"> </w:t>
      </w:r>
      <w:r>
        <w:t>the hierarchy</w:t>
      </w:r>
      <w:r>
        <w:rPr>
          <w:spacing w:val="40"/>
        </w:rPr>
        <w:t xml:space="preserve"> </w:t>
      </w:r>
      <w:r>
        <w:t>steps</w:t>
      </w:r>
      <w:r>
        <w:rPr>
          <w:spacing w:val="40"/>
        </w:rPr>
        <w:t xml:space="preserve"> </w:t>
      </w:r>
      <w:r>
        <w:t>should be</w:t>
      </w:r>
      <w:r>
        <w:rPr>
          <w:spacing w:val="40"/>
        </w:rPr>
        <w:t xml:space="preserve"> </w:t>
      </w:r>
      <w:r>
        <w:t>from</w:t>
      </w:r>
      <w:r>
        <w:rPr>
          <w:spacing w:val="40"/>
        </w:rPr>
        <w:t xml:space="preserve"> </w:t>
      </w:r>
      <w:r>
        <w:t>the</w:t>
      </w:r>
      <w:r>
        <w:rPr>
          <w:spacing w:val="40"/>
        </w:rPr>
        <w:t xml:space="preserve"> </w:t>
      </w:r>
      <w:r>
        <w:t>top</w:t>
      </w:r>
      <w:r>
        <w:rPr>
          <w:spacing w:val="40"/>
        </w:rPr>
        <w:t xml:space="preserve"> </w:t>
      </w:r>
      <w:r>
        <w:t>to</w:t>
      </w:r>
      <w:r>
        <w:rPr>
          <w:spacing w:val="40"/>
        </w:rPr>
        <w:t xml:space="preserve"> </w:t>
      </w:r>
      <w:r>
        <w:t>the lowest. This is necessary so that every employee</w:t>
      </w:r>
      <w:r>
        <w:rPr>
          <w:spacing w:val="40"/>
        </w:rPr>
        <w:t xml:space="preserve"> </w:t>
      </w:r>
      <w:r>
        <w:t>knows their immediate</w:t>
      </w:r>
      <w:r>
        <w:rPr>
          <w:spacing w:val="40"/>
        </w:rPr>
        <w:t xml:space="preserve"> </w:t>
      </w:r>
      <w:r>
        <w:t>senior also</w:t>
      </w:r>
      <w:r>
        <w:rPr>
          <w:spacing w:val="40"/>
        </w:rPr>
        <w:t xml:space="preserve"> </w:t>
      </w:r>
      <w:r>
        <w:t>they should be able to contact any, if needed.</w:t>
      </w:r>
    </w:p>
    <w:p w:rsidR="002B0F1A" w:rsidRDefault="00AA42EA">
      <w:pPr>
        <w:pStyle w:val="Heading5"/>
        <w:numPr>
          <w:ilvl w:val="0"/>
          <w:numId w:val="121"/>
        </w:numPr>
        <w:tabs>
          <w:tab w:val="left" w:pos="1853"/>
        </w:tabs>
        <w:spacing w:before="12" w:line="251" w:lineRule="exact"/>
        <w:ind w:left="1853" w:hanging="346"/>
        <w:jc w:val="both"/>
      </w:pPr>
      <w:bookmarkStart w:id="167" w:name="10._Order-"/>
      <w:bookmarkEnd w:id="167"/>
      <w:r>
        <w:rPr>
          <w:spacing w:val="-2"/>
        </w:rPr>
        <w:t>Order-</w:t>
      </w:r>
    </w:p>
    <w:p w:rsidR="002B0F1A" w:rsidRDefault="00AA42EA">
      <w:pPr>
        <w:pStyle w:val="BodyText"/>
        <w:ind w:left="1512" w:right="1883"/>
        <w:jc w:val="both"/>
      </w:pPr>
      <w:r>
        <w:t>A</w:t>
      </w:r>
      <w:r>
        <w:rPr>
          <w:spacing w:val="37"/>
        </w:rPr>
        <w:t xml:space="preserve"> </w:t>
      </w:r>
      <w:r>
        <w:t>company</w:t>
      </w:r>
      <w:r>
        <w:rPr>
          <w:spacing w:val="38"/>
        </w:rPr>
        <w:t xml:space="preserve"> </w:t>
      </w:r>
      <w:r>
        <w:t>should</w:t>
      </w:r>
      <w:r>
        <w:rPr>
          <w:spacing w:val="40"/>
        </w:rPr>
        <w:t xml:space="preserve"> </w:t>
      </w:r>
      <w:r>
        <w:t>maintain</w:t>
      </w:r>
      <w:r>
        <w:rPr>
          <w:spacing w:val="39"/>
        </w:rPr>
        <w:t xml:space="preserve"> </w:t>
      </w:r>
      <w:r>
        <w:t>a</w:t>
      </w:r>
      <w:r>
        <w:rPr>
          <w:spacing w:val="40"/>
        </w:rPr>
        <w:t xml:space="preserve"> </w:t>
      </w:r>
      <w:r>
        <w:t>well-defined</w:t>
      </w:r>
      <w:r>
        <w:rPr>
          <w:spacing w:val="40"/>
        </w:rPr>
        <w:t xml:space="preserve"> </w:t>
      </w:r>
      <w:r>
        <w:t>work</w:t>
      </w:r>
      <w:r>
        <w:rPr>
          <w:spacing w:val="38"/>
        </w:rPr>
        <w:t xml:space="preserve"> </w:t>
      </w:r>
      <w:r>
        <w:t>order</w:t>
      </w:r>
      <w:r>
        <w:rPr>
          <w:spacing w:val="40"/>
        </w:rPr>
        <w:t xml:space="preserve"> </w:t>
      </w:r>
      <w:r>
        <w:t>to</w:t>
      </w:r>
      <w:r>
        <w:rPr>
          <w:spacing w:val="40"/>
        </w:rPr>
        <w:t xml:space="preserve"> </w:t>
      </w:r>
      <w:r>
        <w:t>have</w:t>
      </w:r>
      <w:r>
        <w:rPr>
          <w:spacing w:val="36"/>
        </w:rPr>
        <w:t xml:space="preserve"> </w:t>
      </w:r>
      <w:r>
        <w:t>a</w:t>
      </w:r>
      <w:r>
        <w:rPr>
          <w:spacing w:val="40"/>
        </w:rPr>
        <w:t xml:space="preserve"> </w:t>
      </w:r>
      <w:r>
        <w:t>favourable</w:t>
      </w:r>
      <w:r>
        <w:rPr>
          <w:spacing w:val="40"/>
        </w:rPr>
        <w:t xml:space="preserve"> </w:t>
      </w:r>
      <w:r>
        <w:t>work</w:t>
      </w:r>
      <w:r>
        <w:rPr>
          <w:spacing w:val="38"/>
        </w:rPr>
        <w:t xml:space="preserve"> </w:t>
      </w:r>
      <w:r>
        <w:t>culture. The positive atmosphere in the workplace will boost more positive productivity.</w:t>
      </w:r>
    </w:p>
    <w:p w:rsidR="002B0F1A" w:rsidRDefault="00AA42EA">
      <w:pPr>
        <w:pStyle w:val="Heading5"/>
        <w:numPr>
          <w:ilvl w:val="0"/>
          <w:numId w:val="121"/>
        </w:numPr>
        <w:tabs>
          <w:tab w:val="left" w:pos="1853"/>
        </w:tabs>
        <w:spacing w:before="16" w:line="252" w:lineRule="exact"/>
        <w:ind w:left="1853" w:hanging="346"/>
        <w:jc w:val="both"/>
      </w:pPr>
      <w:bookmarkStart w:id="168" w:name="11._Equity-"/>
      <w:bookmarkEnd w:id="168"/>
      <w:r>
        <w:rPr>
          <w:spacing w:val="-2"/>
        </w:rPr>
        <w:t>Equity-</w:t>
      </w:r>
    </w:p>
    <w:p w:rsidR="002B0F1A" w:rsidRDefault="00AA42EA">
      <w:pPr>
        <w:pStyle w:val="BodyText"/>
        <w:spacing w:line="244" w:lineRule="auto"/>
        <w:ind w:left="1512" w:right="1898"/>
        <w:jc w:val="both"/>
      </w:pPr>
      <w:r>
        <w:t>All employees should be treated equally and respectfully. It’s the responsibility of a manager that no employees face discrimination.</w:t>
      </w:r>
    </w:p>
    <w:p w:rsidR="002B0F1A" w:rsidRDefault="00AA42EA">
      <w:pPr>
        <w:pStyle w:val="Heading5"/>
        <w:numPr>
          <w:ilvl w:val="0"/>
          <w:numId w:val="121"/>
        </w:numPr>
        <w:tabs>
          <w:tab w:val="left" w:pos="1853"/>
        </w:tabs>
        <w:spacing w:before="10" w:line="251" w:lineRule="exact"/>
        <w:ind w:left="1853" w:hanging="346"/>
        <w:jc w:val="both"/>
      </w:pPr>
      <w:bookmarkStart w:id="169" w:name="12._Stability-"/>
      <w:bookmarkEnd w:id="169"/>
      <w:r>
        <w:rPr>
          <w:spacing w:val="-2"/>
        </w:rPr>
        <w:t>Stability-</w:t>
      </w:r>
    </w:p>
    <w:p w:rsidR="002B0F1A" w:rsidRDefault="00AA42EA">
      <w:pPr>
        <w:pStyle w:val="BodyText"/>
        <w:spacing w:line="244" w:lineRule="auto"/>
        <w:ind w:left="1512" w:right="1887"/>
        <w:jc w:val="both"/>
      </w:pPr>
      <w:r>
        <w:t>An employee delivers the best</w:t>
      </w:r>
      <w:r>
        <w:rPr>
          <w:spacing w:val="16"/>
        </w:rPr>
        <w:t xml:space="preserve"> </w:t>
      </w:r>
      <w:r>
        <w:t>if they feel secure in their job.</w:t>
      </w:r>
      <w:r>
        <w:rPr>
          <w:spacing w:val="16"/>
        </w:rPr>
        <w:t xml:space="preserve"> </w:t>
      </w:r>
      <w:r>
        <w:t>It is the duty of the management to offer job security to their employees.</w:t>
      </w:r>
    </w:p>
    <w:p w:rsidR="002B0F1A" w:rsidRDefault="00AA42EA">
      <w:pPr>
        <w:pStyle w:val="Heading5"/>
        <w:numPr>
          <w:ilvl w:val="0"/>
          <w:numId w:val="121"/>
        </w:numPr>
        <w:tabs>
          <w:tab w:val="left" w:pos="1853"/>
        </w:tabs>
        <w:spacing w:before="10" w:line="251" w:lineRule="exact"/>
        <w:ind w:left="1853" w:hanging="346"/>
        <w:jc w:val="both"/>
      </w:pPr>
      <w:bookmarkStart w:id="170" w:name="13._Initiative-"/>
      <w:bookmarkEnd w:id="170"/>
      <w:r>
        <w:rPr>
          <w:spacing w:val="-2"/>
        </w:rPr>
        <w:t>Initiative-</w:t>
      </w:r>
    </w:p>
    <w:p w:rsidR="002B0F1A" w:rsidRDefault="00AA42EA">
      <w:pPr>
        <w:pStyle w:val="BodyText"/>
        <w:spacing w:line="244" w:lineRule="auto"/>
        <w:ind w:left="1512" w:right="1877"/>
        <w:jc w:val="both"/>
      </w:pPr>
      <w:r>
        <w:t>The management should support and encourage the employees to take initiatives in an organization. It will help them to increase their interest and make then worth.</w:t>
      </w:r>
    </w:p>
    <w:p w:rsidR="002B0F1A" w:rsidRDefault="00AA42EA">
      <w:pPr>
        <w:pStyle w:val="Heading5"/>
        <w:numPr>
          <w:ilvl w:val="0"/>
          <w:numId w:val="121"/>
        </w:numPr>
        <w:tabs>
          <w:tab w:val="left" w:pos="1853"/>
        </w:tabs>
        <w:spacing w:before="6" w:line="251" w:lineRule="exact"/>
        <w:ind w:left="1853" w:hanging="346"/>
        <w:jc w:val="both"/>
      </w:pPr>
      <w:bookmarkStart w:id="171" w:name="14._Esprit_de_Corps-"/>
      <w:bookmarkEnd w:id="171"/>
      <w:r>
        <w:t>Esprit</w:t>
      </w:r>
      <w:r>
        <w:rPr>
          <w:spacing w:val="4"/>
        </w:rPr>
        <w:t xml:space="preserve"> </w:t>
      </w:r>
      <w:r>
        <w:t>de</w:t>
      </w:r>
      <w:r>
        <w:rPr>
          <w:spacing w:val="5"/>
        </w:rPr>
        <w:t xml:space="preserve"> </w:t>
      </w:r>
      <w:r>
        <w:rPr>
          <w:spacing w:val="-2"/>
        </w:rPr>
        <w:t>Corps-</w:t>
      </w:r>
    </w:p>
    <w:p w:rsidR="002B0F1A" w:rsidRDefault="00AA42EA">
      <w:pPr>
        <w:pStyle w:val="BodyText"/>
        <w:spacing w:line="244" w:lineRule="auto"/>
        <w:ind w:left="1512" w:right="1879"/>
        <w:jc w:val="both"/>
      </w:pPr>
      <w:r>
        <w:t>It is the responsibility of the management to motivate</w:t>
      </w:r>
      <w:r>
        <w:rPr>
          <w:spacing w:val="40"/>
        </w:rPr>
        <w:t xml:space="preserve"> </w:t>
      </w:r>
      <w:r>
        <w:t>their employees and be</w:t>
      </w:r>
      <w:r>
        <w:rPr>
          <w:spacing w:val="40"/>
        </w:rPr>
        <w:t xml:space="preserve"> </w:t>
      </w:r>
      <w:r>
        <w:t>supportive of each other regularly. Developing trust and mutual understanding will lead to</w:t>
      </w:r>
      <w:r>
        <w:rPr>
          <w:spacing w:val="40"/>
        </w:rPr>
        <w:t xml:space="preserve"> </w:t>
      </w:r>
      <w:r>
        <w:t>a</w:t>
      </w:r>
      <w:r>
        <w:rPr>
          <w:spacing w:val="40"/>
        </w:rPr>
        <w:t xml:space="preserve"> </w:t>
      </w:r>
      <w:r>
        <w:t>positive</w:t>
      </w:r>
      <w:r>
        <w:rPr>
          <w:spacing w:val="40"/>
        </w:rPr>
        <w:t xml:space="preserve"> </w:t>
      </w:r>
      <w:r>
        <w:t>outcome and work environment.</w:t>
      </w:r>
    </w:p>
    <w:p w:rsidR="002B0F1A" w:rsidRDefault="00AA42EA">
      <w:pPr>
        <w:pStyle w:val="BodyText"/>
        <w:spacing w:before="2" w:line="244" w:lineRule="auto"/>
        <w:ind w:left="1512" w:right="1880"/>
        <w:jc w:val="both"/>
      </w:pPr>
      <w:r>
        <w:t xml:space="preserve">This 14 principles of management are used to manage an organization and are beneficial for prediction, planning, decision-making, organization and process management, control and </w:t>
      </w:r>
      <w:r>
        <w:rPr>
          <w:spacing w:val="-2"/>
        </w:rPr>
        <w:t>coordination.</w:t>
      </w:r>
    </w:p>
    <w:p w:rsidR="002B0F1A" w:rsidRDefault="00AA42EA">
      <w:pPr>
        <w:pStyle w:val="Heading5"/>
        <w:spacing w:before="13"/>
        <w:jc w:val="both"/>
      </w:pPr>
      <w:bookmarkStart w:id="172" w:name="Functions_of_management:"/>
      <w:bookmarkEnd w:id="172"/>
      <w:r>
        <w:rPr>
          <w:color w:val="FF0000"/>
        </w:rPr>
        <w:t>Functions</w:t>
      </w:r>
      <w:r>
        <w:rPr>
          <w:color w:val="FF0000"/>
          <w:spacing w:val="13"/>
        </w:rPr>
        <w:t xml:space="preserve"> </w:t>
      </w:r>
      <w:r>
        <w:rPr>
          <w:color w:val="FF0000"/>
        </w:rPr>
        <w:t>of</w:t>
      </w:r>
      <w:r>
        <w:rPr>
          <w:color w:val="FF0000"/>
          <w:spacing w:val="20"/>
        </w:rPr>
        <w:t xml:space="preserve"> </w:t>
      </w:r>
      <w:r>
        <w:rPr>
          <w:color w:val="FF0000"/>
          <w:spacing w:val="-2"/>
        </w:rPr>
        <w:t>management:</w:t>
      </w:r>
    </w:p>
    <w:p w:rsidR="002B0F1A" w:rsidRDefault="00AA42EA">
      <w:pPr>
        <w:pStyle w:val="BodyText"/>
        <w:spacing w:before="31" w:line="244" w:lineRule="auto"/>
        <w:ind w:left="1512" w:right="1873"/>
        <w:jc w:val="both"/>
      </w:pPr>
      <w:r>
        <w:t>Management is essential for an organized life and necessary to run all types of organizations. Managing life means getting things done to achieve life’s objectives and managing an organization</w:t>
      </w:r>
      <w:r>
        <w:rPr>
          <w:spacing w:val="40"/>
        </w:rPr>
        <w:t xml:space="preserve"> </w:t>
      </w:r>
      <w:r>
        <w:t>means</w:t>
      </w:r>
      <w:r>
        <w:rPr>
          <w:spacing w:val="40"/>
        </w:rPr>
        <w:t xml:space="preserve"> </w:t>
      </w:r>
      <w:r>
        <w:t>getting things</w:t>
      </w:r>
      <w:r>
        <w:rPr>
          <w:spacing w:val="40"/>
        </w:rPr>
        <w:t xml:space="preserve"> </w:t>
      </w:r>
      <w:r>
        <w:t>done</w:t>
      </w:r>
      <w:r>
        <w:rPr>
          <w:spacing w:val="40"/>
        </w:rPr>
        <w:t xml:space="preserve"> </w:t>
      </w:r>
      <w:r>
        <w:t>with and</w:t>
      </w:r>
      <w:r>
        <w:rPr>
          <w:spacing w:val="40"/>
        </w:rPr>
        <w:t xml:space="preserve"> </w:t>
      </w:r>
      <w:r>
        <w:t>through other</w:t>
      </w:r>
      <w:r>
        <w:rPr>
          <w:spacing w:val="40"/>
        </w:rPr>
        <w:t xml:space="preserve"> </w:t>
      </w:r>
      <w:r>
        <w:t>people</w:t>
      </w:r>
      <w:r>
        <w:rPr>
          <w:spacing w:val="40"/>
        </w:rPr>
        <w:t xml:space="preserve"> </w:t>
      </w:r>
      <w:r>
        <w:t>to</w:t>
      </w:r>
      <w:r>
        <w:rPr>
          <w:spacing w:val="40"/>
        </w:rPr>
        <w:t xml:space="preserve"> </w:t>
      </w:r>
      <w:r>
        <w:t>achieve</w:t>
      </w:r>
      <w:r>
        <w:rPr>
          <w:spacing w:val="40"/>
        </w:rPr>
        <w:t xml:space="preserve"> </w:t>
      </w:r>
      <w:r>
        <w:t xml:space="preserve">its </w:t>
      </w:r>
      <w:r>
        <w:rPr>
          <w:spacing w:val="-2"/>
        </w:rPr>
        <w:t>objectives.</w:t>
      </w:r>
    </w:p>
    <w:p w:rsidR="002B0F1A" w:rsidRDefault="00AA42EA">
      <w:pPr>
        <w:pStyle w:val="BodyText"/>
        <w:spacing w:before="5"/>
        <w:ind w:left="1512"/>
        <w:jc w:val="both"/>
      </w:pPr>
      <w:r>
        <w:t>There</w:t>
      </w:r>
      <w:r>
        <w:rPr>
          <w:spacing w:val="7"/>
        </w:rPr>
        <w:t xml:space="preserve"> </w:t>
      </w:r>
      <w:r>
        <w:t>are</w:t>
      </w:r>
      <w:r>
        <w:rPr>
          <w:spacing w:val="6"/>
        </w:rPr>
        <w:t xml:space="preserve"> </w:t>
      </w:r>
      <w:r>
        <w:t>basically</w:t>
      </w:r>
      <w:r>
        <w:rPr>
          <w:spacing w:val="4"/>
        </w:rPr>
        <w:t xml:space="preserve"> </w:t>
      </w:r>
      <w:r>
        <w:t>five</w:t>
      </w:r>
      <w:r>
        <w:rPr>
          <w:spacing w:val="6"/>
        </w:rPr>
        <w:t xml:space="preserve"> </w:t>
      </w:r>
      <w:r>
        <w:t>primary</w:t>
      </w:r>
      <w:r>
        <w:rPr>
          <w:spacing w:val="9"/>
        </w:rPr>
        <w:t xml:space="preserve"> </w:t>
      </w:r>
      <w:r>
        <w:t>functions</w:t>
      </w:r>
      <w:r>
        <w:rPr>
          <w:spacing w:val="14"/>
        </w:rPr>
        <w:t xml:space="preserve"> </w:t>
      </w:r>
      <w:r>
        <w:t>of</w:t>
      </w:r>
      <w:r>
        <w:rPr>
          <w:spacing w:val="11"/>
        </w:rPr>
        <w:t xml:space="preserve"> </w:t>
      </w:r>
      <w:r>
        <w:t>management.</w:t>
      </w:r>
      <w:r>
        <w:rPr>
          <w:spacing w:val="15"/>
        </w:rPr>
        <w:t xml:space="preserve"> </w:t>
      </w:r>
      <w:r>
        <w:t>These</w:t>
      </w:r>
      <w:r>
        <w:rPr>
          <w:spacing w:val="7"/>
        </w:rPr>
        <w:t xml:space="preserve"> </w:t>
      </w:r>
      <w:r>
        <w:rPr>
          <w:spacing w:val="-4"/>
        </w:rPr>
        <w:t>are:</w:t>
      </w:r>
    </w:p>
    <w:p w:rsidR="002B0F1A" w:rsidRDefault="00AA42EA">
      <w:pPr>
        <w:pStyle w:val="ListParagraph"/>
        <w:numPr>
          <w:ilvl w:val="0"/>
          <w:numId w:val="120"/>
        </w:numPr>
        <w:tabs>
          <w:tab w:val="left" w:pos="1737"/>
        </w:tabs>
        <w:spacing w:before="6"/>
        <w:ind w:left="1737" w:hanging="230"/>
      </w:pPr>
      <w:r>
        <w:rPr>
          <w:spacing w:val="-2"/>
        </w:rPr>
        <w:t>Planning</w:t>
      </w:r>
    </w:p>
    <w:p w:rsidR="002B0F1A" w:rsidRDefault="00AA42EA">
      <w:pPr>
        <w:pStyle w:val="ListParagraph"/>
        <w:numPr>
          <w:ilvl w:val="0"/>
          <w:numId w:val="120"/>
        </w:numPr>
        <w:tabs>
          <w:tab w:val="left" w:pos="1737"/>
        </w:tabs>
        <w:spacing w:before="6"/>
        <w:ind w:left="1737" w:hanging="230"/>
      </w:pPr>
      <w:r>
        <w:rPr>
          <w:spacing w:val="-2"/>
        </w:rPr>
        <w:t>Organizing</w:t>
      </w:r>
    </w:p>
    <w:p w:rsidR="002B0F1A" w:rsidRDefault="00AA42EA">
      <w:pPr>
        <w:pStyle w:val="ListParagraph"/>
        <w:numPr>
          <w:ilvl w:val="0"/>
          <w:numId w:val="120"/>
        </w:numPr>
        <w:tabs>
          <w:tab w:val="left" w:pos="1737"/>
        </w:tabs>
        <w:spacing w:before="6"/>
        <w:ind w:left="1737" w:hanging="230"/>
      </w:pPr>
      <w:r>
        <w:rPr>
          <w:spacing w:val="-2"/>
        </w:rPr>
        <w:t>Staffing</w:t>
      </w:r>
    </w:p>
    <w:p w:rsidR="002B0F1A" w:rsidRDefault="00AA42EA">
      <w:pPr>
        <w:pStyle w:val="ListParagraph"/>
        <w:numPr>
          <w:ilvl w:val="0"/>
          <w:numId w:val="120"/>
        </w:numPr>
        <w:tabs>
          <w:tab w:val="left" w:pos="1737"/>
        </w:tabs>
        <w:spacing w:before="7"/>
        <w:ind w:left="1737" w:hanging="230"/>
      </w:pPr>
      <w:r>
        <w:rPr>
          <w:spacing w:val="-2"/>
        </w:rPr>
        <w:t>Directing</w:t>
      </w:r>
    </w:p>
    <w:p w:rsidR="002B0F1A" w:rsidRDefault="00AA42EA">
      <w:pPr>
        <w:pStyle w:val="ListParagraph"/>
        <w:numPr>
          <w:ilvl w:val="0"/>
          <w:numId w:val="120"/>
        </w:numPr>
        <w:tabs>
          <w:tab w:val="left" w:pos="1737"/>
        </w:tabs>
        <w:spacing w:before="6"/>
        <w:ind w:left="1737" w:hanging="230"/>
      </w:pPr>
      <w:r>
        <w:rPr>
          <w:spacing w:val="-2"/>
        </w:rPr>
        <w:t>Controlling</w:t>
      </w:r>
    </w:p>
    <w:p w:rsidR="002B0F1A" w:rsidRDefault="002B0F1A">
      <w:pPr>
        <w:pStyle w:val="ListParagraph"/>
        <w:sectPr w:rsidR="002B0F1A">
          <w:pgSz w:w="12240" w:h="15840"/>
          <w:pgMar w:top="1280" w:right="0" w:bottom="1120" w:left="360" w:header="0" w:footer="921" w:gutter="0"/>
          <w:cols w:space="720"/>
        </w:sectPr>
      </w:pPr>
    </w:p>
    <w:p w:rsidR="002B0F1A" w:rsidRDefault="00AA42EA">
      <w:pPr>
        <w:pStyle w:val="BodyText"/>
      </w:pPr>
      <w:r>
        <w:rPr>
          <w:noProof/>
        </w:rPr>
        <w:lastRenderedPageBreak/>
        <mc:AlternateContent>
          <mc:Choice Requires="wpg">
            <w:drawing>
              <wp:anchor distT="0" distB="0" distL="0" distR="0" simplePos="0" relativeHeight="4828339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66" name="Group 1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67" name="Image 1467"/>
                          <pic:cNvPicPr/>
                        </pic:nvPicPr>
                        <pic:blipFill>
                          <a:blip r:embed="rId74" cstate="print"/>
                          <a:stretch>
                            <a:fillRect/>
                          </a:stretch>
                        </pic:blipFill>
                        <pic:spPr>
                          <a:xfrm>
                            <a:off x="310515" y="0"/>
                            <a:ext cx="6482080" cy="53340"/>
                          </a:xfrm>
                          <a:prstGeom prst="rect">
                            <a:avLst/>
                          </a:prstGeom>
                        </pic:spPr>
                      </pic:pic>
                      <wps:wsp>
                        <wps:cNvPr id="1468" name="Graphic 146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69" name="Image 1469"/>
                          <pic:cNvPicPr/>
                        </pic:nvPicPr>
                        <pic:blipFill>
                          <a:blip r:embed="rId53" cstate="print"/>
                          <a:stretch>
                            <a:fillRect/>
                          </a:stretch>
                        </pic:blipFill>
                        <pic:spPr>
                          <a:xfrm>
                            <a:off x="363854" y="9424034"/>
                            <a:ext cx="6428740" cy="53339"/>
                          </a:xfrm>
                          <a:prstGeom prst="rect">
                            <a:avLst/>
                          </a:prstGeom>
                        </pic:spPr>
                      </pic:pic>
                      <wps:wsp>
                        <wps:cNvPr id="1470" name="Graphic 147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71" name="Image 1471"/>
                          <pic:cNvPicPr/>
                        </pic:nvPicPr>
                        <pic:blipFill>
                          <a:blip r:embed="rId77" cstate="print"/>
                          <a:stretch>
                            <a:fillRect/>
                          </a:stretch>
                        </pic:blipFill>
                        <pic:spPr>
                          <a:xfrm>
                            <a:off x="2118360" y="573151"/>
                            <a:ext cx="2930906" cy="1858517"/>
                          </a:xfrm>
                          <a:prstGeom prst="rect">
                            <a:avLst/>
                          </a:prstGeom>
                        </pic:spPr>
                      </pic:pic>
                      <wps:wsp>
                        <wps:cNvPr id="1472" name="Graphic 147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73" name="Graphic 147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74" name="Graphic 147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75" name="Graphic 147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76" name="Graphic 147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F18ED05" id="Group 1466" o:spid="_x0000_s1026" style="position:absolute;margin-left:24pt;margin-top:22.55pt;width:564.25pt;height:746.35pt;z-index:-20482560;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">
                <v:shape id="Image 146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">
                  <v:imagedata r:id="rId75" o:title=""/>
                </v:shape>
                <v:shape id="Graphic 146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46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">
                  <v:imagedata r:id="rId55" o:title=""/>
                </v:shape>
                <v:shape id="Graphic 147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" path="m51435,l16510,r,18414l,18414,,53339r51435,l51435,xem7620,l,,,8889r7620,l7620,xe" fillcolor="black" stroked="f">
                  <v:path arrowok="t"/>
                </v:shape>
                <v:shape id="Image 1471" o:spid="_x0000_s1031" type="#_x0000_t75" style="position:absolute;left:21183;top:5731;width:29309;height:18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">
                  <v:imagedata r:id="rId78" o:title=""/>
                </v:shape>
                <v:shape id="Graphic 1472"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" path="m54864,45720r-9144,l45720,54864r9144,l54864,45720xem7110730,l54864,,36576,,,,,36576,,54864r36576,l36576,36576r18288,l7110730,36576r,-36576xe" fillcolor="red" stroked="f">
                  <v:path arrowok="t"/>
                </v:shape>
                <v:shape id="Graphic 1473"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" path="m7055866,l,,,9144r7055866,l7055866,xe" stroked="f">
                  <v:path arrowok="t"/>
                </v:shape>
                <v:shape id="Graphic 1474"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75"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" path="m7055866,l,,,9143r7055866,l7055866,xe" stroked="f">
                  <v:path arrowok="t"/>
                </v:shape>
                <v:shape id="Graphic 1476"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35"/>
      </w:pPr>
    </w:p>
    <w:p w:rsidR="002B0F1A" w:rsidRDefault="00AA42EA">
      <w:pPr>
        <w:pStyle w:val="Heading5"/>
        <w:numPr>
          <w:ilvl w:val="1"/>
          <w:numId w:val="120"/>
        </w:numPr>
        <w:tabs>
          <w:tab w:val="left" w:pos="2184"/>
        </w:tabs>
        <w:ind w:left="2184" w:hanging="335"/>
        <w:jc w:val="both"/>
      </w:pPr>
      <w:bookmarkStart w:id="173" w:name="1._Planning"/>
      <w:bookmarkEnd w:id="173"/>
      <w:r>
        <w:rPr>
          <w:spacing w:val="-2"/>
        </w:rPr>
        <w:t>Planning</w:t>
      </w:r>
    </w:p>
    <w:p w:rsidR="002B0F1A" w:rsidRDefault="00AA42EA">
      <w:pPr>
        <w:pStyle w:val="BodyText"/>
        <w:spacing w:before="212" w:line="247" w:lineRule="auto"/>
        <w:ind w:left="2185" w:right="1874"/>
        <w:jc w:val="both"/>
      </w:pPr>
      <w:r>
        <w:t>It is the basic function of management. It deals with chalking out a future course of action &amp; deciding in advance</w:t>
      </w:r>
      <w:r>
        <w:rPr>
          <w:spacing w:val="40"/>
        </w:rPr>
        <w:t xml:space="preserve"> </w:t>
      </w:r>
      <w:r>
        <w:t>the most</w:t>
      </w:r>
      <w:r>
        <w:rPr>
          <w:spacing w:val="40"/>
        </w:rPr>
        <w:t xml:space="preserve"> </w:t>
      </w:r>
      <w:r>
        <w:t>appropriate course</w:t>
      </w:r>
      <w:r>
        <w:rPr>
          <w:spacing w:val="40"/>
        </w:rPr>
        <w:t xml:space="preserve"> </w:t>
      </w:r>
      <w:r>
        <w:t>of actions for achievement</w:t>
      </w:r>
      <w:r>
        <w:rPr>
          <w:spacing w:val="40"/>
        </w:rPr>
        <w:t xml:space="preserve"> </w:t>
      </w:r>
      <w:r>
        <w:t>of pre-determined goals. According to KOONTZ, “Planning is deciding in advance - what to do,</w:t>
      </w:r>
      <w:r>
        <w:rPr>
          <w:spacing w:val="16"/>
        </w:rPr>
        <w:t xml:space="preserve"> </w:t>
      </w:r>
      <w:r>
        <w:t>when to do &amp;</w:t>
      </w:r>
      <w:r>
        <w:rPr>
          <w:spacing w:val="16"/>
        </w:rPr>
        <w:t xml:space="preserve"> </w:t>
      </w:r>
      <w:r>
        <w:t>how to do.</w:t>
      </w:r>
      <w:r>
        <w:rPr>
          <w:spacing w:val="69"/>
        </w:rPr>
        <w:t xml:space="preserve"> </w:t>
      </w:r>
      <w:r>
        <w:t>It bridges the gap from where</w:t>
      </w:r>
      <w:r>
        <w:rPr>
          <w:spacing w:val="40"/>
        </w:rPr>
        <w:t xml:space="preserve"> </w:t>
      </w:r>
      <w:r>
        <w:t>we</w:t>
      </w:r>
      <w:r>
        <w:rPr>
          <w:spacing w:val="40"/>
        </w:rPr>
        <w:t xml:space="preserve"> </w:t>
      </w:r>
      <w:r>
        <w:t>are</w:t>
      </w:r>
      <w:r>
        <w:rPr>
          <w:spacing w:val="40"/>
        </w:rPr>
        <w:t xml:space="preserve"> </w:t>
      </w:r>
      <w:r>
        <w:t>&amp; where we want to be”.</w:t>
      </w:r>
      <w:r>
        <w:rPr>
          <w:spacing w:val="40"/>
        </w:rPr>
        <w:t xml:space="preserve"> </w:t>
      </w:r>
      <w:r>
        <w:t>A plan is a</w:t>
      </w:r>
      <w:r>
        <w:rPr>
          <w:spacing w:val="40"/>
        </w:rPr>
        <w:t xml:space="preserve"> </w:t>
      </w:r>
      <w:r>
        <w:t>future course</w:t>
      </w:r>
      <w:r>
        <w:rPr>
          <w:spacing w:val="40"/>
        </w:rPr>
        <w:t xml:space="preserve"> </w:t>
      </w:r>
      <w:r>
        <w:t>of actions.</w:t>
      </w:r>
      <w:r>
        <w:rPr>
          <w:spacing w:val="40"/>
        </w:rPr>
        <w:t xml:space="preserve"> </w:t>
      </w:r>
      <w:r>
        <w:t>It is an exercise in problem solving &amp; decision making. Planning is determination of courses of action to achieve desired goals. Thus, planning is a systematic thinking about ways &amp; means for accomplishment of pre-determined goals. Planning is necessary to ensure proper utilization of human &amp; non-human resources. It is all pervasive, it is an intellectual activity and it also helps in avoiding confusion, uncertainties, risks, wastages etc.</w:t>
      </w:r>
    </w:p>
    <w:p w:rsidR="002B0F1A" w:rsidRDefault="00AA42EA">
      <w:pPr>
        <w:pStyle w:val="Heading5"/>
        <w:numPr>
          <w:ilvl w:val="1"/>
          <w:numId w:val="120"/>
        </w:numPr>
        <w:tabs>
          <w:tab w:val="left" w:pos="2184"/>
        </w:tabs>
        <w:spacing w:before="7"/>
        <w:ind w:left="2184" w:hanging="335"/>
        <w:jc w:val="both"/>
      </w:pPr>
      <w:bookmarkStart w:id="174" w:name="2._Organizing"/>
      <w:bookmarkEnd w:id="174"/>
      <w:r>
        <w:rPr>
          <w:spacing w:val="-2"/>
        </w:rPr>
        <w:t>Organizing</w:t>
      </w:r>
    </w:p>
    <w:p w:rsidR="002B0F1A" w:rsidRDefault="00AA42EA">
      <w:pPr>
        <w:pStyle w:val="BodyText"/>
        <w:spacing w:before="217" w:line="247" w:lineRule="auto"/>
        <w:ind w:left="2185" w:right="1875"/>
        <w:jc w:val="both"/>
      </w:pPr>
      <w:r>
        <w:t>It is the process of bringing together physical, financial and human resources and developing productive relationship amongst them for achievement of organizational goals. According to Henry Fayol, “To organize a business is to provide it with everything</w:t>
      </w:r>
      <w:r>
        <w:rPr>
          <w:spacing w:val="27"/>
        </w:rPr>
        <w:t xml:space="preserve"> </w:t>
      </w:r>
      <w:r>
        <w:t>useful</w:t>
      </w:r>
      <w:r>
        <w:rPr>
          <w:spacing w:val="36"/>
        </w:rPr>
        <w:t xml:space="preserve"> </w:t>
      </w:r>
      <w:r>
        <w:t>or</w:t>
      </w:r>
      <w:r>
        <w:rPr>
          <w:spacing w:val="33"/>
        </w:rPr>
        <w:t xml:space="preserve"> </w:t>
      </w:r>
      <w:r>
        <w:t>its</w:t>
      </w:r>
      <w:r>
        <w:rPr>
          <w:spacing w:val="36"/>
        </w:rPr>
        <w:t xml:space="preserve"> </w:t>
      </w:r>
      <w:r>
        <w:t>functioning</w:t>
      </w:r>
      <w:r>
        <w:rPr>
          <w:spacing w:val="27"/>
        </w:rPr>
        <w:t xml:space="preserve"> </w:t>
      </w:r>
      <w:r>
        <w:t>i.e.</w:t>
      </w:r>
      <w:r>
        <w:rPr>
          <w:spacing w:val="37"/>
        </w:rPr>
        <w:t xml:space="preserve"> </w:t>
      </w:r>
      <w:r>
        <w:t>raw</w:t>
      </w:r>
      <w:r>
        <w:rPr>
          <w:spacing w:val="29"/>
        </w:rPr>
        <w:t xml:space="preserve"> </w:t>
      </w:r>
      <w:r>
        <w:t>material,</w:t>
      </w:r>
      <w:r>
        <w:rPr>
          <w:spacing w:val="38"/>
        </w:rPr>
        <w:t xml:space="preserve"> </w:t>
      </w:r>
      <w:r>
        <w:t>tools,</w:t>
      </w:r>
      <w:r>
        <w:rPr>
          <w:spacing w:val="38"/>
        </w:rPr>
        <w:t xml:space="preserve"> </w:t>
      </w:r>
      <w:r>
        <w:t>capital</w:t>
      </w:r>
      <w:r>
        <w:rPr>
          <w:spacing w:val="27"/>
        </w:rPr>
        <w:t xml:space="preserve"> </w:t>
      </w:r>
      <w:r>
        <w:t>and</w:t>
      </w:r>
      <w:r>
        <w:rPr>
          <w:spacing w:val="30"/>
        </w:rPr>
        <w:t xml:space="preserve"> </w:t>
      </w:r>
      <w:r>
        <w:t>personnel’s”. To organize a business involves determining &amp; providing human and non-human resources to the organizational structure. Organizing as a process involves:</w:t>
      </w:r>
    </w:p>
    <w:p w:rsidR="002B0F1A" w:rsidRDefault="002B0F1A">
      <w:pPr>
        <w:pStyle w:val="BodyText"/>
        <w:spacing w:before="13"/>
      </w:pPr>
    </w:p>
    <w:p w:rsidR="002B0F1A" w:rsidRDefault="00AA42EA">
      <w:pPr>
        <w:pStyle w:val="ListParagraph"/>
        <w:numPr>
          <w:ilvl w:val="2"/>
          <w:numId w:val="120"/>
        </w:numPr>
        <w:tabs>
          <w:tab w:val="left" w:pos="2865"/>
        </w:tabs>
        <w:spacing w:line="259" w:lineRule="exact"/>
        <w:ind w:left="2865" w:hanging="340"/>
      </w:pPr>
      <w:r>
        <w:t>Identification</w:t>
      </w:r>
      <w:r>
        <w:rPr>
          <w:spacing w:val="8"/>
        </w:rPr>
        <w:t xml:space="preserve"> </w:t>
      </w:r>
      <w:r>
        <w:t>of</w:t>
      </w:r>
      <w:r>
        <w:rPr>
          <w:spacing w:val="12"/>
        </w:rPr>
        <w:t xml:space="preserve"> </w:t>
      </w:r>
      <w:r>
        <w:rPr>
          <w:spacing w:val="-2"/>
        </w:rPr>
        <w:t>activities.</w:t>
      </w:r>
    </w:p>
    <w:p w:rsidR="002B0F1A" w:rsidRDefault="00AA42EA">
      <w:pPr>
        <w:pStyle w:val="ListParagraph"/>
        <w:numPr>
          <w:ilvl w:val="2"/>
          <w:numId w:val="120"/>
        </w:numPr>
        <w:tabs>
          <w:tab w:val="left" w:pos="2865"/>
        </w:tabs>
        <w:spacing w:line="259" w:lineRule="exact"/>
        <w:ind w:left="2865" w:hanging="340"/>
      </w:pPr>
      <w:r>
        <w:t>Classification</w:t>
      </w:r>
      <w:r>
        <w:rPr>
          <w:spacing w:val="7"/>
        </w:rPr>
        <w:t xml:space="preserve"> </w:t>
      </w:r>
      <w:r>
        <w:t>of</w:t>
      </w:r>
      <w:r>
        <w:rPr>
          <w:spacing w:val="14"/>
        </w:rPr>
        <w:t xml:space="preserve"> </w:t>
      </w:r>
      <w:r>
        <w:t>grouping</w:t>
      </w:r>
      <w:r>
        <w:rPr>
          <w:spacing w:val="6"/>
        </w:rPr>
        <w:t xml:space="preserve"> </w:t>
      </w:r>
      <w:r>
        <w:t>of</w:t>
      </w:r>
      <w:r>
        <w:rPr>
          <w:spacing w:val="10"/>
        </w:rPr>
        <w:t xml:space="preserve"> </w:t>
      </w:r>
      <w:r>
        <w:rPr>
          <w:spacing w:val="-2"/>
        </w:rPr>
        <w:t>activities.</w:t>
      </w:r>
    </w:p>
    <w:p w:rsidR="002B0F1A" w:rsidRDefault="00AA42EA">
      <w:pPr>
        <w:pStyle w:val="ListParagraph"/>
        <w:numPr>
          <w:ilvl w:val="2"/>
          <w:numId w:val="120"/>
        </w:numPr>
        <w:tabs>
          <w:tab w:val="left" w:pos="2865"/>
        </w:tabs>
        <w:spacing w:line="259" w:lineRule="exact"/>
        <w:ind w:left="2865" w:hanging="340"/>
      </w:pPr>
      <w:r>
        <w:t>Assignment</w:t>
      </w:r>
      <w:r>
        <w:rPr>
          <w:spacing w:val="11"/>
        </w:rPr>
        <w:t xml:space="preserve"> </w:t>
      </w:r>
      <w:r>
        <w:t>of</w:t>
      </w:r>
      <w:r>
        <w:rPr>
          <w:spacing w:val="6"/>
        </w:rPr>
        <w:t xml:space="preserve"> </w:t>
      </w:r>
      <w:r>
        <w:rPr>
          <w:spacing w:val="-2"/>
        </w:rPr>
        <w:t>duties.</w:t>
      </w:r>
    </w:p>
    <w:p w:rsidR="002B0F1A" w:rsidRDefault="00AA42EA">
      <w:pPr>
        <w:pStyle w:val="ListParagraph"/>
        <w:numPr>
          <w:ilvl w:val="2"/>
          <w:numId w:val="120"/>
        </w:numPr>
        <w:tabs>
          <w:tab w:val="left" w:pos="2865"/>
        </w:tabs>
        <w:spacing w:line="255" w:lineRule="exact"/>
        <w:ind w:left="2865" w:hanging="340"/>
      </w:pPr>
      <w:r>
        <w:t>Delegation</w:t>
      </w:r>
      <w:r>
        <w:rPr>
          <w:spacing w:val="7"/>
        </w:rPr>
        <w:t xml:space="preserve"> </w:t>
      </w:r>
      <w:r>
        <w:t>of</w:t>
      </w:r>
      <w:r>
        <w:rPr>
          <w:spacing w:val="11"/>
        </w:rPr>
        <w:t xml:space="preserve"> </w:t>
      </w:r>
      <w:r>
        <w:t>authority</w:t>
      </w:r>
      <w:r>
        <w:rPr>
          <w:spacing w:val="8"/>
        </w:rPr>
        <w:t xml:space="preserve"> </w:t>
      </w:r>
      <w:r>
        <w:t>and</w:t>
      </w:r>
      <w:r>
        <w:rPr>
          <w:spacing w:val="7"/>
        </w:rPr>
        <w:t xml:space="preserve"> </w:t>
      </w:r>
      <w:r>
        <w:t>creation</w:t>
      </w:r>
      <w:r>
        <w:rPr>
          <w:spacing w:val="12"/>
        </w:rPr>
        <w:t xml:space="preserve"> </w:t>
      </w:r>
      <w:r>
        <w:t>of</w:t>
      </w:r>
      <w:r>
        <w:rPr>
          <w:spacing w:val="11"/>
        </w:rPr>
        <w:t xml:space="preserve"> </w:t>
      </w:r>
      <w:r>
        <w:rPr>
          <w:spacing w:val="-2"/>
        </w:rPr>
        <w:t>responsibility.</w:t>
      </w:r>
    </w:p>
    <w:p w:rsidR="002B0F1A" w:rsidRDefault="00AA42EA">
      <w:pPr>
        <w:pStyle w:val="ListParagraph"/>
        <w:numPr>
          <w:ilvl w:val="2"/>
          <w:numId w:val="120"/>
        </w:numPr>
        <w:tabs>
          <w:tab w:val="left" w:pos="2865"/>
        </w:tabs>
        <w:spacing w:line="255" w:lineRule="exact"/>
        <w:ind w:left="2865" w:hanging="340"/>
      </w:pPr>
      <w:r>
        <w:t>Coordinating</w:t>
      </w:r>
      <w:r>
        <w:rPr>
          <w:spacing w:val="11"/>
        </w:rPr>
        <w:t xml:space="preserve"> </w:t>
      </w:r>
      <w:r>
        <w:t>authority</w:t>
      </w:r>
      <w:r>
        <w:rPr>
          <w:spacing w:val="12"/>
        </w:rPr>
        <w:t xml:space="preserve"> </w:t>
      </w:r>
      <w:r>
        <w:t>and</w:t>
      </w:r>
      <w:r>
        <w:rPr>
          <w:spacing w:val="15"/>
        </w:rPr>
        <w:t xml:space="preserve"> </w:t>
      </w:r>
      <w:r>
        <w:t>responsibility</w:t>
      </w:r>
      <w:r>
        <w:rPr>
          <w:spacing w:val="17"/>
        </w:rPr>
        <w:t xml:space="preserve"> </w:t>
      </w:r>
      <w:r>
        <w:rPr>
          <w:spacing w:val="-2"/>
        </w:rPr>
        <w:t>relationships.</w:t>
      </w:r>
    </w:p>
    <w:p w:rsidR="002B0F1A" w:rsidRDefault="00AA42EA">
      <w:pPr>
        <w:pStyle w:val="Heading5"/>
        <w:numPr>
          <w:ilvl w:val="1"/>
          <w:numId w:val="120"/>
        </w:numPr>
        <w:tabs>
          <w:tab w:val="left" w:pos="2184"/>
        </w:tabs>
        <w:spacing w:before="5"/>
        <w:ind w:left="2184" w:hanging="335"/>
      </w:pPr>
      <w:bookmarkStart w:id="175" w:name="3._Staffing"/>
      <w:bookmarkEnd w:id="175"/>
      <w:r>
        <w:rPr>
          <w:spacing w:val="-2"/>
        </w:rPr>
        <w:t>Staffing</w:t>
      </w:r>
    </w:p>
    <w:p w:rsidR="002B0F1A" w:rsidRDefault="00AA42EA">
      <w:pPr>
        <w:pStyle w:val="BodyText"/>
        <w:spacing w:before="222" w:line="244" w:lineRule="auto"/>
        <w:ind w:left="2185" w:right="1878"/>
        <w:jc w:val="both"/>
      </w:pPr>
      <w:r>
        <w:t>It is the function of manning the organization structure</w:t>
      </w:r>
      <w:r>
        <w:rPr>
          <w:spacing w:val="40"/>
        </w:rPr>
        <w:t xml:space="preserve"> </w:t>
      </w:r>
      <w:r>
        <w:t>and</w:t>
      </w:r>
      <w:r>
        <w:rPr>
          <w:spacing w:val="40"/>
        </w:rPr>
        <w:t xml:space="preserve"> </w:t>
      </w:r>
      <w:r>
        <w:t>keeping</w:t>
      </w:r>
      <w:r>
        <w:rPr>
          <w:spacing w:val="40"/>
        </w:rPr>
        <w:t xml:space="preserve"> </w:t>
      </w:r>
      <w:r>
        <w:t>it</w:t>
      </w:r>
      <w:r>
        <w:rPr>
          <w:spacing w:val="40"/>
        </w:rPr>
        <w:t xml:space="preserve"> </w:t>
      </w:r>
      <w:r>
        <w:t>manned.</w:t>
      </w:r>
      <w:r>
        <w:rPr>
          <w:spacing w:val="40"/>
        </w:rPr>
        <w:t xml:space="preserve"> </w:t>
      </w:r>
      <w:r>
        <w:t>Staffing has assumed greater importance in the recent years due to advancement of technology, increase in size of business, complexity of human behavior etc. The main purpose o staffing is to put right man on right job i.e. square pegs in square holes and round pegs in round holes. According to Kootz &amp; O’Donell, “Managerial function of staffing involves manning the organization structure through proper and effective selection, appraisal &amp; development of personnel to fill the roles designed un the structure”. Staffing involves:</w:t>
      </w:r>
    </w:p>
    <w:p w:rsidR="002B0F1A" w:rsidRDefault="002B0F1A">
      <w:pPr>
        <w:pStyle w:val="BodyText"/>
        <w:spacing w:before="24"/>
      </w:pPr>
    </w:p>
    <w:p w:rsidR="002B0F1A" w:rsidRDefault="00AA42EA">
      <w:pPr>
        <w:pStyle w:val="ListParagraph"/>
        <w:numPr>
          <w:ilvl w:val="2"/>
          <w:numId w:val="120"/>
        </w:numPr>
        <w:tabs>
          <w:tab w:val="left" w:pos="2865"/>
          <w:tab w:val="left" w:pos="2867"/>
        </w:tabs>
        <w:spacing w:line="230" w:lineRule="auto"/>
        <w:ind w:right="1912"/>
      </w:pPr>
      <w:r>
        <w:t>Manpower</w:t>
      </w:r>
      <w:r>
        <w:rPr>
          <w:spacing w:val="29"/>
        </w:rPr>
        <w:t xml:space="preserve"> </w:t>
      </w:r>
      <w:r>
        <w:t>Planning (estimating</w:t>
      </w:r>
      <w:r>
        <w:rPr>
          <w:spacing w:val="26"/>
        </w:rPr>
        <w:t xml:space="preserve"> </w:t>
      </w:r>
      <w:r>
        <w:t>man</w:t>
      </w:r>
      <w:r>
        <w:rPr>
          <w:spacing w:val="25"/>
        </w:rPr>
        <w:t xml:space="preserve"> </w:t>
      </w:r>
      <w:r>
        <w:t>power</w:t>
      </w:r>
      <w:r>
        <w:rPr>
          <w:spacing w:val="29"/>
        </w:rPr>
        <w:t xml:space="preserve"> </w:t>
      </w:r>
      <w:r>
        <w:t>in terms</w:t>
      </w:r>
      <w:r>
        <w:rPr>
          <w:spacing w:val="26"/>
        </w:rPr>
        <w:t xml:space="preserve"> </w:t>
      </w:r>
      <w:r>
        <w:t>of</w:t>
      </w:r>
      <w:r>
        <w:rPr>
          <w:spacing w:val="28"/>
        </w:rPr>
        <w:t xml:space="preserve"> </w:t>
      </w:r>
      <w:r>
        <w:t>searching,</w:t>
      </w:r>
      <w:r>
        <w:rPr>
          <w:spacing w:val="29"/>
        </w:rPr>
        <w:t xml:space="preserve"> </w:t>
      </w:r>
      <w:r>
        <w:t>choose the person and giving the right place).</w:t>
      </w:r>
    </w:p>
    <w:p w:rsidR="002B0F1A" w:rsidRDefault="002B0F1A">
      <w:pPr>
        <w:pStyle w:val="ListParagraph"/>
        <w:spacing w:line="230" w:lineRule="auto"/>
        <w:sectPr w:rsidR="002B0F1A">
          <w:pgSz w:w="12240" w:h="15840"/>
          <w:pgMar w:top="1820" w:right="0" w:bottom="1120" w:left="360" w:header="0" w:footer="921" w:gutter="0"/>
          <w:cols w:space="720"/>
        </w:sectPr>
      </w:pPr>
    </w:p>
    <w:p w:rsidR="002B0F1A" w:rsidRDefault="00AA42EA">
      <w:pPr>
        <w:pStyle w:val="ListParagraph"/>
        <w:numPr>
          <w:ilvl w:val="2"/>
          <w:numId w:val="120"/>
        </w:numPr>
        <w:tabs>
          <w:tab w:val="left" w:pos="2865"/>
        </w:tabs>
        <w:spacing w:before="75" w:line="259" w:lineRule="exact"/>
        <w:ind w:left="2865" w:hanging="340"/>
      </w:pPr>
      <w:r>
        <w:rPr>
          <w:noProof/>
        </w:rPr>
        <w:lastRenderedPageBreak/>
        <mc:AlternateContent>
          <mc:Choice Requires="wpg">
            <w:drawing>
              <wp:anchor distT="0" distB="0" distL="0" distR="0" simplePos="0" relativeHeight="4828344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77" name="Group 1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78" name="Image 1478"/>
                          <pic:cNvPicPr/>
                        </pic:nvPicPr>
                        <pic:blipFill>
                          <a:blip r:embed="rId74" cstate="print"/>
                          <a:stretch>
                            <a:fillRect/>
                          </a:stretch>
                        </pic:blipFill>
                        <pic:spPr>
                          <a:xfrm>
                            <a:off x="310515" y="0"/>
                            <a:ext cx="6482080" cy="53340"/>
                          </a:xfrm>
                          <a:prstGeom prst="rect">
                            <a:avLst/>
                          </a:prstGeom>
                        </pic:spPr>
                      </pic:pic>
                      <wps:wsp>
                        <wps:cNvPr id="1479" name="Graphic 1479"/>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80" name="Image 1480"/>
                          <pic:cNvPicPr/>
                        </pic:nvPicPr>
                        <pic:blipFill>
                          <a:blip r:embed="rId53" cstate="print"/>
                          <a:stretch>
                            <a:fillRect/>
                          </a:stretch>
                        </pic:blipFill>
                        <pic:spPr>
                          <a:xfrm>
                            <a:off x="363854" y="9424034"/>
                            <a:ext cx="6428740" cy="53339"/>
                          </a:xfrm>
                          <a:prstGeom prst="rect">
                            <a:avLst/>
                          </a:prstGeom>
                        </pic:spPr>
                      </pic:pic>
                      <wps:wsp>
                        <wps:cNvPr id="1481" name="Graphic 1481"/>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482" name="Graphic 148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83" name="Graphic 148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84" name="Graphic 148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85" name="Graphic 148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86" name="Graphic 148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47C621F" id="Group 1477" o:spid="_x0000_s1026" style="position:absolute;margin-left:24pt;margin-top:22.55pt;width:564.25pt;height:746.35pt;z-index:-2048204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">
                <v:shape id="Image 147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">
                  <v:imagedata r:id="rId75" o:title=""/>
                </v:shape>
                <v:shape id="Graphic 147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48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">
                  <v:imagedata r:id="rId55" o:title=""/>
                </v:shape>
                <v:shape id="Graphic 148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" path="m51435,l16510,r,18414l,18414,,53339r51435,l51435,xem7620,l,,,8889r7620,l7620,xe" fillcolor="black" stroked="f">
                  <v:path arrowok="t"/>
                </v:shape>
                <v:shape id="Graphic 148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" path="m54864,45720r-9144,l45720,54864r9144,l54864,45720xem7110730,l54864,,36576,,,,,36576,,54864r36576,l36576,36576r18288,l7110730,36576r,-36576xe" fillcolor="red" stroked="f">
                  <v:path arrowok="t"/>
                </v:shape>
                <v:shape id="Graphic 148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" path="m7055866,l,,,9144r7055866,l7055866,xe" stroked="f">
                  <v:path arrowok="t"/>
                </v:shape>
                <v:shape id="Graphic 148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8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" path="m7055866,l,,,9143r7055866,l7055866,xe" stroked="f">
                  <v:path arrowok="t"/>
                </v:shape>
                <v:shape id="Graphic 148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Recruitment,</w:t>
      </w:r>
      <w:r>
        <w:rPr>
          <w:spacing w:val="17"/>
        </w:rPr>
        <w:t xml:space="preserve"> </w:t>
      </w:r>
      <w:r>
        <w:t>Selection</w:t>
      </w:r>
      <w:r>
        <w:rPr>
          <w:spacing w:val="12"/>
        </w:rPr>
        <w:t xml:space="preserve"> </w:t>
      </w:r>
      <w:r>
        <w:t>&amp;</w:t>
      </w:r>
      <w:r>
        <w:rPr>
          <w:spacing w:val="12"/>
        </w:rPr>
        <w:t xml:space="preserve"> </w:t>
      </w:r>
      <w:r>
        <w:rPr>
          <w:spacing w:val="-2"/>
        </w:rPr>
        <w:t>Placement.</w:t>
      </w:r>
    </w:p>
    <w:p w:rsidR="002B0F1A" w:rsidRDefault="00AA42EA">
      <w:pPr>
        <w:pStyle w:val="ListParagraph"/>
        <w:numPr>
          <w:ilvl w:val="2"/>
          <w:numId w:val="120"/>
        </w:numPr>
        <w:tabs>
          <w:tab w:val="left" w:pos="2865"/>
        </w:tabs>
        <w:spacing w:line="259" w:lineRule="exact"/>
        <w:ind w:left="2865" w:hanging="340"/>
      </w:pPr>
      <w:r>
        <w:t>Training</w:t>
      </w:r>
      <w:r>
        <w:rPr>
          <w:spacing w:val="9"/>
        </w:rPr>
        <w:t xml:space="preserve"> </w:t>
      </w:r>
      <w:r>
        <w:t>&amp;</w:t>
      </w:r>
      <w:r>
        <w:rPr>
          <w:spacing w:val="20"/>
        </w:rPr>
        <w:t xml:space="preserve"> </w:t>
      </w:r>
      <w:r>
        <w:rPr>
          <w:spacing w:val="-2"/>
        </w:rPr>
        <w:t>Development.</w:t>
      </w:r>
    </w:p>
    <w:p w:rsidR="002B0F1A" w:rsidRDefault="00AA42EA">
      <w:pPr>
        <w:pStyle w:val="ListParagraph"/>
        <w:numPr>
          <w:ilvl w:val="2"/>
          <w:numId w:val="120"/>
        </w:numPr>
        <w:tabs>
          <w:tab w:val="left" w:pos="2865"/>
        </w:tabs>
        <w:spacing w:line="259" w:lineRule="exact"/>
        <w:ind w:left="2865" w:hanging="340"/>
      </w:pPr>
      <w:r>
        <w:rPr>
          <w:spacing w:val="-2"/>
        </w:rPr>
        <w:t>Remuneration.</w:t>
      </w:r>
    </w:p>
    <w:p w:rsidR="002B0F1A" w:rsidRDefault="00AA42EA">
      <w:pPr>
        <w:pStyle w:val="ListParagraph"/>
        <w:numPr>
          <w:ilvl w:val="2"/>
          <w:numId w:val="120"/>
        </w:numPr>
        <w:tabs>
          <w:tab w:val="left" w:pos="2865"/>
        </w:tabs>
        <w:spacing w:line="255" w:lineRule="exact"/>
        <w:ind w:left="2865" w:hanging="340"/>
      </w:pPr>
      <w:r>
        <w:t>Performance</w:t>
      </w:r>
      <w:r>
        <w:rPr>
          <w:spacing w:val="36"/>
        </w:rPr>
        <w:t xml:space="preserve"> </w:t>
      </w:r>
      <w:r>
        <w:rPr>
          <w:spacing w:val="-2"/>
        </w:rPr>
        <w:t>Appraisal.</w:t>
      </w:r>
    </w:p>
    <w:p w:rsidR="002B0F1A" w:rsidRDefault="00AA42EA">
      <w:pPr>
        <w:pStyle w:val="ListParagraph"/>
        <w:numPr>
          <w:ilvl w:val="2"/>
          <w:numId w:val="120"/>
        </w:numPr>
        <w:tabs>
          <w:tab w:val="left" w:pos="2865"/>
        </w:tabs>
        <w:spacing w:line="255" w:lineRule="exact"/>
        <w:ind w:left="2865" w:hanging="340"/>
      </w:pPr>
      <w:bookmarkStart w:id="176" w:name="4._Directing"/>
      <w:bookmarkEnd w:id="176"/>
      <w:r>
        <w:t>Promotions</w:t>
      </w:r>
      <w:r>
        <w:rPr>
          <w:spacing w:val="22"/>
        </w:rPr>
        <w:t xml:space="preserve"> </w:t>
      </w:r>
      <w:r>
        <w:t>&amp;</w:t>
      </w:r>
      <w:r>
        <w:rPr>
          <w:spacing w:val="19"/>
        </w:rPr>
        <w:t xml:space="preserve"> </w:t>
      </w:r>
      <w:r>
        <w:rPr>
          <w:spacing w:val="-2"/>
        </w:rPr>
        <w:t>Transfer.</w:t>
      </w:r>
    </w:p>
    <w:p w:rsidR="002B0F1A" w:rsidRDefault="00AA42EA">
      <w:pPr>
        <w:pStyle w:val="Heading5"/>
        <w:numPr>
          <w:ilvl w:val="1"/>
          <w:numId w:val="120"/>
        </w:numPr>
        <w:tabs>
          <w:tab w:val="left" w:pos="2184"/>
        </w:tabs>
        <w:spacing w:before="4"/>
        <w:ind w:left="2184" w:hanging="335"/>
      </w:pPr>
      <w:r>
        <w:rPr>
          <w:spacing w:val="-2"/>
        </w:rPr>
        <w:t>Directing</w:t>
      </w:r>
    </w:p>
    <w:p w:rsidR="002B0F1A" w:rsidRDefault="00AA42EA">
      <w:pPr>
        <w:pStyle w:val="BodyText"/>
        <w:spacing w:before="218" w:line="247" w:lineRule="auto"/>
        <w:ind w:left="2185" w:right="1877"/>
        <w:jc w:val="both"/>
      </w:pPr>
      <w:r>
        <w:t>It is that part of</w:t>
      </w:r>
      <w:r>
        <w:rPr>
          <w:spacing w:val="40"/>
        </w:rPr>
        <w:t xml:space="preserve"> </w:t>
      </w:r>
      <w:r>
        <w:t>managerial function which actuates the</w:t>
      </w:r>
      <w:r>
        <w:rPr>
          <w:spacing w:val="40"/>
        </w:rPr>
        <w:t xml:space="preserve"> </w:t>
      </w:r>
      <w:r>
        <w:t>organizational</w:t>
      </w:r>
      <w:r>
        <w:rPr>
          <w:spacing w:val="40"/>
        </w:rPr>
        <w:t xml:space="preserve"> </w:t>
      </w:r>
      <w:r>
        <w:t>methods to</w:t>
      </w:r>
      <w:r>
        <w:rPr>
          <w:spacing w:val="40"/>
        </w:rPr>
        <w:t xml:space="preserve"> </w:t>
      </w:r>
      <w:r>
        <w:t>work efficiently for achievement of organizational purposes.</w:t>
      </w:r>
      <w:r>
        <w:rPr>
          <w:spacing w:val="40"/>
        </w:rPr>
        <w:t xml:space="preserve"> </w:t>
      </w:r>
      <w:r>
        <w:t>It</w:t>
      </w:r>
      <w:r>
        <w:rPr>
          <w:spacing w:val="40"/>
        </w:rPr>
        <w:t xml:space="preserve"> </w:t>
      </w:r>
      <w:r>
        <w:t>is</w:t>
      </w:r>
      <w:r>
        <w:rPr>
          <w:spacing w:val="40"/>
        </w:rPr>
        <w:t xml:space="preserve"> </w:t>
      </w:r>
      <w:r>
        <w:t>considered</w:t>
      </w:r>
      <w:r>
        <w:rPr>
          <w:spacing w:val="40"/>
        </w:rPr>
        <w:t xml:space="preserve"> </w:t>
      </w:r>
      <w:r>
        <w:t>life-</w:t>
      </w:r>
      <w:r>
        <w:rPr>
          <w:spacing w:val="40"/>
        </w:rPr>
        <w:t xml:space="preserve"> </w:t>
      </w:r>
      <w:r>
        <w:t>spark of the enterprise which sets it in motion the action of people because planning, organizing and staffing are the mere preparations for doing the work. Direction is that inert-personnel aspect of management which deals directly with influencing, guiding, supervising, motivating sub-ordinate for the achievement of organizational goals. Direction has following elements:</w:t>
      </w:r>
    </w:p>
    <w:p w:rsidR="002B0F1A" w:rsidRDefault="002B0F1A">
      <w:pPr>
        <w:pStyle w:val="BodyText"/>
        <w:spacing w:before="16"/>
      </w:pPr>
    </w:p>
    <w:p w:rsidR="002B0F1A" w:rsidRDefault="00AA42EA">
      <w:pPr>
        <w:pStyle w:val="ListParagraph"/>
        <w:numPr>
          <w:ilvl w:val="2"/>
          <w:numId w:val="120"/>
        </w:numPr>
        <w:tabs>
          <w:tab w:val="left" w:pos="2865"/>
        </w:tabs>
        <w:spacing w:line="259" w:lineRule="exact"/>
        <w:ind w:left="2865" w:hanging="340"/>
      </w:pPr>
      <w:r>
        <w:rPr>
          <w:spacing w:val="-2"/>
        </w:rPr>
        <w:t>Supervision</w:t>
      </w:r>
    </w:p>
    <w:p w:rsidR="002B0F1A" w:rsidRDefault="00AA42EA">
      <w:pPr>
        <w:pStyle w:val="ListParagraph"/>
        <w:numPr>
          <w:ilvl w:val="2"/>
          <w:numId w:val="120"/>
        </w:numPr>
        <w:tabs>
          <w:tab w:val="left" w:pos="2865"/>
        </w:tabs>
        <w:ind w:left="2865" w:hanging="340"/>
      </w:pPr>
      <w:r>
        <w:rPr>
          <w:spacing w:val="-2"/>
        </w:rPr>
        <w:t>Motivation</w:t>
      </w:r>
    </w:p>
    <w:p w:rsidR="002B0F1A" w:rsidRDefault="00AA42EA">
      <w:pPr>
        <w:pStyle w:val="ListParagraph"/>
        <w:numPr>
          <w:ilvl w:val="2"/>
          <w:numId w:val="120"/>
        </w:numPr>
        <w:tabs>
          <w:tab w:val="left" w:pos="2865"/>
        </w:tabs>
        <w:spacing w:line="259" w:lineRule="exact"/>
        <w:ind w:left="2865" w:hanging="340"/>
      </w:pPr>
      <w:r>
        <w:rPr>
          <w:spacing w:val="-2"/>
        </w:rPr>
        <w:t>Leadership</w:t>
      </w:r>
    </w:p>
    <w:p w:rsidR="002B0F1A" w:rsidRDefault="00AA42EA">
      <w:pPr>
        <w:pStyle w:val="ListParagraph"/>
        <w:numPr>
          <w:ilvl w:val="2"/>
          <w:numId w:val="120"/>
        </w:numPr>
        <w:tabs>
          <w:tab w:val="left" w:pos="2865"/>
        </w:tabs>
        <w:spacing w:line="254" w:lineRule="exact"/>
        <w:ind w:left="2865" w:hanging="340"/>
      </w:pPr>
      <w:r>
        <w:rPr>
          <w:spacing w:val="-2"/>
        </w:rPr>
        <w:t>Communication</w:t>
      </w:r>
    </w:p>
    <w:p w:rsidR="002B0F1A" w:rsidRDefault="00AA42EA">
      <w:pPr>
        <w:pStyle w:val="BodyText"/>
        <w:spacing w:line="242" w:lineRule="auto"/>
        <w:ind w:left="2185" w:right="1879"/>
        <w:jc w:val="both"/>
      </w:pPr>
      <w:r>
        <w:rPr>
          <w:b/>
        </w:rPr>
        <w:t xml:space="preserve">Supervision- </w:t>
      </w:r>
      <w:r>
        <w:t>implies overseeing the work of subordinates by their superiors.</w:t>
      </w:r>
      <w:r>
        <w:rPr>
          <w:spacing w:val="40"/>
        </w:rPr>
        <w:t xml:space="preserve"> </w:t>
      </w:r>
      <w:r>
        <w:t>It is the</w:t>
      </w:r>
      <w:r>
        <w:rPr>
          <w:spacing w:val="40"/>
        </w:rPr>
        <w:t xml:space="preserve"> </w:t>
      </w:r>
      <w:r>
        <w:t>act of watching &amp; directing work &amp; workers.</w:t>
      </w:r>
    </w:p>
    <w:p w:rsidR="002B0F1A" w:rsidRDefault="00AA42EA">
      <w:pPr>
        <w:pStyle w:val="BodyText"/>
        <w:spacing w:line="244" w:lineRule="auto"/>
        <w:ind w:left="2185" w:right="1882"/>
        <w:jc w:val="both"/>
      </w:pPr>
      <w:r>
        <w:rPr>
          <w:b/>
        </w:rPr>
        <w:t xml:space="preserve">Motivation- </w:t>
      </w:r>
      <w:r>
        <w:t>means inspiring, stimulating or encouraging</w:t>
      </w:r>
      <w:r>
        <w:rPr>
          <w:spacing w:val="40"/>
        </w:rPr>
        <w:t xml:space="preserve"> </w:t>
      </w:r>
      <w:r>
        <w:t>the</w:t>
      </w:r>
      <w:r>
        <w:rPr>
          <w:spacing w:val="40"/>
        </w:rPr>
        <w:t xml:space="preserve"> </w:t>
      </w:r>
      <w:r>
        <w:t>sub-ordinates</w:t>
      </w:r>
      <w:r>
        <w:rPr>
          <w:spacing w:val="40"/>
        </w:rPr>
        <w:t xml:space="preserve"> </w:t>
      </w:r>
      <w:r>
        <w:t>with</w:t>
      </w:r>
      <w:r>
        <w:rPr>
          <w:spacing w:val="40"/>
        </w:rPr>
        <w:t xml:space="preserve"> </w:t>
      </w:r>
      <w:r>
        <w:t>zeal</w:t>
      </w:r>
      <w:r>
        <w:rPr>
          <w:spacing w:val="40"/>
        </w:rPr>
        <w:t xml:space="preserve"> </w:t>
      </w:r>
      <w:r>
        <w:t xml:space="preserve">to work. Positive, negative, monetary, non-monetary incentives may be used for this </w:t>
      </w:r>
      <w:r>
        <w:rPr>
          <w:spacing w:val="-2"/>
        </w:rPr>
        <w:t>purpose.</w:t>
      </w:r>
    </w:p>
    <w:p w:rsidR="002B0F1A" w:rsidRDefault="00AA42EA">
      <w:pPr>
        <w:pStyle w:val="BodyText"/>
        <w:spacing w:line="244" w:lineRule="auto"/>
        <w:ind w:left="2185" w:right="1882"/>
        <w:jc w:val="both"/>
      </w:pPr>
      <w:r>
        <w:rPr>
          <w:b/>
        </w:rPr>
        <w:t xml:space="preserve">Leadership- </w:t>
      </w:r>
      <w:r>
        <w:t>may</w:t>
      </w:r>
      <w:r>
        <w:rPr>
          <w:spacing w:val="40"/>
        </w:rPr>
        <w:t xml:space="preserve"> </w:t>
      </w:r>
      <w:r>
        <w:t>be</w:t>
      </w:r>
      <w:r>
        <w:rPr>
          <w:spacing w:val="38"/>
        </w:rPr>
        <w:t xml:space="preserve"> </w:t>
      </w:r>
      <w:r>
        <w:t>defined</w:t>
      </w:r>
      <w:r>
        <w:rPr>
          <w:spacing w:val="39"/>
        </w:rPr>
        <w:t xml:space="preserve"> </w:t>
      </w:r>
      <w:r>
        <w:t>as</w:t>
      </w:r>
      <w:r>
        <w:rPr>
          <w:spacing w:val="35"/>
        </w:rPr>
        <w:t xml:space="preserve"> </w:t>
      </w:r>
      <w:r>
        <w:t>a</w:t>
      </w:r>
      <w:r>
        <w:rPr>
          <w:spacing w:val="40"/>
        </w:rPr>
        <w:t xml:space="preserve"> </w:t>
      </w:r>
      <w:r>
        <w:t>process</w:t>
      </w:r>
      <w:r>
        <w:rPr>
          <w:spacing w:val="40"/>
        </w:rPr>
        <w:t xml:space="preserve"> </w:t>
      </w:r>
      <w:r>
        <w:t>by</w:t>
      </w:r>
      <w:r>
        <w:rPr>
          <w:spacing w:val="39"/>
        </w:rPr>
        <w:t xml:space="preserve"> </w:t>
      </w:r>
      <w:r>
        <w:t>which</w:t>
      </w:r>
      <w:r>
        <w:rPr>
          <w:spacing w:val="40"/>
        </w:rPr>
        <w:t xml:space="preserve"> </w:t>
      </w:r>
      <w:r>
        <w:t>manager</w:t>
      </w:r>
      <w:r>
        <w:rPr>
          <w:spacing w:val="40"/>
        </w:rPr>
        <w:t xml:space="preserve"> </w:t>
      </w:r>
      <w:r>
        <w:t>guides</w:t>
      </w:r>
      <w:r>
        <w:rPr>
          <w:spacing w:val="40"/>
        </w:rPr>
        <w:t xml:space="preserve"> </w:t>
      </w:r>
      <w:r>
        <w:t>and</w:t>
      </w:r>
      <w:r>
        <w:rPr>
          <w:spacing w:val="40"/>
        </w:rPr>
        <w:t xml:space="preserve"> </w:t>
      </w:r>
      <w:r>
        <w:t>influences the work of subordinates in desired direction.</w:t>
      </w:r>
    </w:p>
    <w:p w:rsidR="002B0F1A" w:rsidRDefault="00AA42EA">
      <w:pPr>
        <w:pStyle w:val="BodyText"/>
        <w:spacing w:line="244" w:lineRule="auto"/>
        <w:ind w:left="2185" w:right="1890"/>
        <w:jc w:val="both"/>
      </w:pPr>
      <w:r>
        <w:rPr>
          <w:b/>
        </w:rPr>
        <w:t xml:space="preserve">Communications- </w:t>
      </w:r>
      <w:r>
        <w:t>is the process of passing information, experience, opinion etc from one person to another. It is a bridge of understanding.</w:t>
      </w:r>
    </w:p>
    <w:p w:rsidR="002B0F1A" w:rsidRDefault="00AA42EA">
      <w:pPr>
        <w:pStyle w:val="Heading5"/>
        <w:numPr>
          <w:ilvl w:val="1"/>
          <w:numId w:val="120"/>
        </w:numPr>
        <w:tabs>
          <w:tab w:val="left" w:pos="2184"/>
        </w:tabs>
        <w:spacing w:before="11"/>
        <w:ind w:left="2184" w:hanging="335"/>
        <w:jc w:val="both"/>
      </w:pPr>
      <w:bookmarkStart w:id="177" w:name="5._Controlling"/>
      <w:bookmarkEnd w:id="177"/>
      <w:r>
        <w:rPr>
          <w:spacing w:val="-2"/>
        </w:rPr>
        <w:t>Controlling</w:t>
      </w:r>
    </w:p>
    <w:p w:rsidR="002B0F1A" w:rsidRDefault="00AA42EA">
      <w:pPr>
        <w:pStyle w:val="BodyText"/>
        <w:spacing w:before="218" w:line="247" w:lineRule="auto"/>
        <w:ind w:left="2185" w:right="1876"/>
        <w:jc w:val="both"/>
      </w:pPr>
      <w:r>
        <w:t xml:space="preserve">It implies measurement of accomplishment against the standards and correction of deviation if any to ensure achievement of organizational goals. The purpose of controlling is to ensure that everything occurs in conformities with the standards. An efficient system of control helps to predict deviations before they actually occur. According to </w:t>
      </w:r>
      <w:r>
        <w:rPr>
          <w:i/>
        </w:rPr>
        <w:t>Theo Haimann</w:t>
      </w:r>
      <w:r>
        <w:t>, “Controlling is the process of checking whether or not proper</w:t>
      </w:r>
      <w:r>
        <w:rPr>
          <w:spacing w:val="40"/>
        </w:rPr>
        <w:t xml:space="preserve"> </w:t>
      </w:r>
      <w:r>
        <w:t>progress is being made towards the objectives and</w:t>
      </w:r>
      <w:r>
        <w:rPr>
          <w:spacing w:val="40"/>
        </w:rPr>
        <w:t xml:space="preserve"> </w:t>
      </w:r>
      <w:r>
        <w:t>goals</w:t>
      </w:r>
      <w:r>
        <w:rPr>
          <w:spacing w:val="40"/>
        </w:rPr>
        <w:t xml:space="preserve"> </w:t>
      </w:r>
      <w:r>
        <w:t>and</w:t>
      </w:r>
      <w:r>
        <w:rPr>
          <w:spacing w:val="40"/>
        </w:rPr>
        <w:t xml:space="preserve"> </w:t>
      </w:r>
      <w:r>
        <w:t>acting</w:t>
      </w:r>
      <w:r>
        <w:rPr>
          <w:spacing w:val="40"/>
        </w:rPr>
        <w:t xml:space="preserve"> </w:t>
      </w:r>
      <w:r>
        <w:t>if necessary, to correct any deviation”. According to Koontz &amp; O’Donell “Controlling is the measurement &amp; correction of performance activities of subordinates in</w:t>
      </w:r>
      <w:r>
        <w:rPr>
          <w:spacing w:val="40"/>
        </w:rPr>
        <w:t xml:space="preserve"> </w:t>
      </w:r>
      <w:r>
        <w:t>order to make sure that the enterprise objectives and plans desired to obtain them as being accomplished”. Therefore controlling has following steps:</w:t>
      </w:r>
    </w:p>
    <w:p w:rsidR="002B0F1A" w:rsidRDefault="002B0F1A">
      <w:pPr>
        <w:pStyle w:val="BodyText"/>
        <w:spacing w:before="3"/>
      </w:pPr>
    </w:p>
    <w:p w:rsidR="002B0F1A" w:rsidRDefault="00AA42EA">
      <w:pPr>
        <w:pStyle w:val="ListParagraph"/>
        <w:numPr>
          <w:ilvl w:val="0"/>
          <w:numId w:val="119"/>
        </w:numPr>
        <w:tabs>
          <w:tab w:val="left" w:pos="2865"/>
        </w:tabs>
        <w:ind w:left="2865" w:hanging="340"/>
      </w:pPr>
      <w:r>
        <w:t>Establishment</w:t>
      </w:r>
      <w:r>
        <w:rPr>
          <w:spacing w:val="12"/>
        </w:rPr>
        <w:t xml:space="preserve"> </w:t>
      </w:r>
      <w:r>
        <w:t>of</w:t>
      </w:r>
      <w:r>
        <w:rPr>
          <w:spacing w:val="14"/>
        </w:rPr>
        <w:t xml:space="preserve"> </w:t>
      </w:r>
      <w:r>
        <w:t>standard</w:t>
      </w:r>
      <w:r>
        <w:rPr>
          <w:spacing w:val="11"/>
        </w:rPr>
        <w:t xml:space="preserve"> </w:t>
      </w:r>
      <w:r>
        <w:rPr>
          <w:spacing w:val="-2"/>
        </w:rPr>
        <w:t>performance.</w:t>
      </w:r>
    </w:p>
    <w:p w:rsidR="002B0F1A" w:rsidRDefault="00AA42EA">
      <w:pPr>
        <w:pStyle w:val="ListParagraph"/>
        <w:numPr>
          <w:ilvl w:val="0"/>
          <w:numId w:val="119"/>
        </w:numPr>
        <w:tabs>
          <w:tab w:val="left" w:pos="2865"/>
        </w:tabs>
        <w:spacing w:before="6"/>
        <w:ind w:left="2865" w:hanging="340"/>
      </w:pPr>
      <w:r>
        <w:t>Measurement</w:t>
      </w:r>
      <w:r>
        <w:rPr>
          <w:spacing w:val="16"/>
        </w:rPr>
        <w:t xml:space="preserve"> </w:t>
      </w:r>
      <w:r>
        <w:t>of</w:t>
      </w:r>
      <w:r>
        <w:rPr>
          <w:spacing w:val="9"/>
        </w:rPr>
        <w:t xml:space="preserve"> </w:t>
      </w:r>
      <w:r>
        <w:t>actual</w:t>
      </w:r>
      <w:r>
        <w:rPr>
          <w:spacing w:val="13"/>
        </w:rPr>
        <w:t xml:space="preserve"> </w:t>
      </w:r>
      <w:r>
        <w:rPr>
          <w:spacing w:val="-2"/>
        </w:rPr>
        <w:t>performance.</w:t>
      </w:r>
    </w:p>
    <w:p w:rsidR="002B0F1A" w:rsidRDefault="00AA42EA">
      <w:pPr>
        <w:pStyle w:val="ListParagraph"/>
        <w:numPr>
          <w:ilvl w:val="0"/>
          <w:numId w:val="119"/>
        </w:numPr>
        <w:tabs>
          <w:tab w:val="left" w:pos="2865"/>
          <w:tab w:val="left" w:pos="2867"/>
        </w:tabs>
        <w:spacing w:before="7" w:line="244" w:lineRule="auto"/>
        <w:ind w:right="2669"/>
      </w:pPr>
      <w:r>
        <w:t>Comparison of</w:t>
      </w:r>
      <w:r>
        <w:rPr>
          <w:spacing w:val="-2"/>
        </w:rPr>
        <w:t xml:space="preserve"> </w:t>
      </w:r>
      <w:r>
        <w:t>actual</w:t>
      </w:r>
      <w:r>
        <w:rPr>
          <w:spacing w:val="40"/>
        </w:rPr>
        <w:t xml:space="preserve"> </w:t>
      </w:r>
      <w:r>
        <w:t>performance</w:t>
      </w:r>
      <w:r>
        <w:rPr>
          <w:spacing w:val="-2"/>
        </w:rPr>
        <w:t xml:space="preserve"> </w:t>
      </w:r>
      <w:r>
        <w:t>with</w:t>
      </w:r>
      <w:r>
        <w:rPr>
          <w:spacing w:val="-5"/>
        </w:rPr>
        <w:t xml:space="preserve"> </w:t>
      </w:r>
      <w:r>
        <w:t>the</w:t>
      </w:r>
      <w:r>
        <w:rPr>
          <w:spacing w:val="-2"/>
        </w:rPr>
        <w:t xml:space="preserve"> </w:t>
      </w:r>
      <w:r>
        <w:t>standards and</w:t>
      </w:r>
      <w:r>
        <w:rPr>
          <w:spacing w:val="40"/>
        </w:rPr>
        <w:t xml:space="preserve"> </w:t>
      </w:r>
      <w:r>
        <w:t>finding</w:t>
      </w:r>
      <w:r>
        <w:rPr>
          <w:spacing w:val="80"/>
        </w:rPr>
        <w:t xml:space="preserve"> </w:t>
      </w:r>
      <w:r>
        <w:t>out deviation if any.</w:t>
      </w:r>
    </w:p>
    <w:p w:rsidR="002B0F1A" w:rsidRDefault="00AA42EA">
      <w:pPr>
        <w:pStyle w:val="ListParagraph"/>
        <w:numPr>
          <w:ilvl w:val="0"/>
          <w:numId w:val="119"/>
        </w:numPr>
        <w:tabs>
          <w:tab w:val="left" w:pos="2865"/>
        </w:tabs>
        <w:spacing w:before="2"/>
        <w:ind w:left="2865" w:hanging="340"/>
      </w:pPr>
      <w:r>
        <w:t>Corrective</w:t>
      </w:r>
      <w:r>
        <w:rPr>
          <w:spacing w:val="4"/>
        </w:rPr>
        <w:t xml:space="preserve"> </w:t>
      </w:r>
      <w:r>
        <w:rPr>
          <w:spacing w:val="-2"/>
        </w:rPr>
        <w:t>action.</w:t>
      </w:r>
    </w:p>
    <w:p w:rsidR="002B0F1A" w:rsidRDefault="00AA42EA">
      <w:pPr>
        <w:pStyle w:val="Heading5"/>
        <w:spacing w:before="21"/>
      </w:pPr>
      <w:bookmarkStart w:id="178" w:name="Level_of_Management_in_an_Organisation:"/>
      <w:bookmarkEnd w:id="178"/>
      <w:r>
        <w:rPr>
          <w:color w:val="FF0000"/>
        </w:rPr>
        <w:t>Level</w:t>
      </w:r>
      <w:r>
        <w:rPr>
          <w:color w:val="FF0000"/>
          <w:spacing w:val="7"/>
        </w:rPr>
        <w:t xml:space="preserve"> </w:t>
      </w:r>
      <w:r>
        <w:rPr>
          <w:color w:val="FF0000"/>
        </w:rPr>
        <w:t>of</w:t>
      </w:r>
      <w:r>
        <w:rPr>
          <w:color w:val="FF0000"/>
          <w:spacing w:val="8"/>
        </w:rPr>
        <w:t xml:space="preserve"> </w:t>
      </w:r>
      <w:r>
        <w:rPr>
          <w:color w:val="FF0000"/>
        </w:rPr>
        <w:t>Management</w:t>
      </w:r>
      <w:r>
        <w:rPr>
          <w:color w:val="FF0000"/>
          <w:spacing w:val="14"/>
        </w:rPr>
        <w:t xml:space="preserve"> </w:t>
      </w:r>
      <w:r>
        <w:rPr>
          <w:color w:val="FF0000"/>
        </w:rPr>
        <w:t>in</w:t>
      </w:r>
      <w:r>
        <w:rPr>
          <w:color w:val="FF0000"/>
          <w:spacing w:val="11"/>
        </w:rPr>
        <w:t xml:space="preserve"> </w:t>
      </w:r>
      <w:r>
        <w:rPr>
          <w:color w:val="FF0000"/>
        </w:rPr>
        <w:t>an</w:t>
      </w:r>
      <w:r>
        <w:rPr>
          <w:color w:val="FF0000"/>
          <w:spacing w:val="9"/>
        </w:rPr>
        <w:t xml:space="preserve"> </w:t>
      </w:r>
      <w:r>
        <w:rPr>
          <w:color w:val="FF0000"/>
          <w:spacing w:val="-2"/>
        </w:rPr>
        <w:t>Organisation:</w:t>
      </w:r>
    </w:p>
    <w:p w:rsidR="002B0F1A" w:rsidRDefault="00AA42EA">
      <w:pPr>
        <w:pStyle w:val="BodyText"/>
        <w:spacing w:before="30" w:line="491" w:lineRule="auto"/>
        <w:ind w:left="1512" w:right="1479"/>
      </w:pPr>
      <w:r>
        <w:t>The</w:t>
      </w:r>
      <w:r>
        <w:rPr>
          <w:spacing w:val="40"/>
        </w:rPr>
        <w:t xml:space="preserve"> </w:t>
      </w:r>
      <w:r>
        <w:t xml:space="preserve">term </w:t>
      </w:r>
      <w:r>
        <w:rPr>
          <w:b/>
        </w:rPr>
        <w:t>Levels of</w:t>
      </w:r>
      <w:r>
        <w:rPr>
          <w:b/>
          <w:spacing w:val="40"/>
        </w:rPr>
        <w:t xml:space="preserve"> </w:t>
      </w:r>
      <w:r>
        <w:rPr>
          <w:b/>
        </w:rPr>
        <w:t xml:space="preserve">Management </w:t>
      </w:r>
      <w:r>
        <w:t>refers</w:t>
      </w:r>
      <w:r>
        <w:rPr>
          <w:spacing w:val="40"/>
        </w:rPr>
        <w:t xml:space="preserve"> </w:t>
      </w:r>
      <w:r>
        <w:t>to</w:t>
      </w:r>
      <w:r>
        <w:rPr>
          <w:spacing w:val="38"/>
        </w:rPr>
        <w:t xml:space="preserve"> </w:t>
      </w:r>
      <w:r>
        <w:t>the</w:t>
      </w:r>
      <w:r>
        <w:rPr>
          <w:spacing w:val="40"/>
        </w:rPr>
        <w:t xml:space="preserve"> </w:t>
      </w:r>
      <w:r>
        <w:t>line</w:t>
      </w:r>
      <w:r>
        <w:rPr>
          <w:spacing w:val="40"/>
        </w:rPr>
        <w:t xml:space="preserve"> </w:t>
      </w:r>
      <w:r>
        <w:t>of</w:t>
      </w:r>
      <w:r>
        <w:rPr>
          <w:spacing w:val="40"/>
        </w:rPr>
        <w:t xml:space="preserve"> </w:t>
      </w:r>
      <w:r>
        <w:t>division</w:t>
      </w:r>
      <w:r>
        <w:rPr>
          <w:spacing w:val="40"/>
        </w:rPr>
        <w:t xml:space="preserve"> </w:t>
      </w:r>
      <w:r>
        <w:t>that</w:t>
      </w:r>
      <w:r>
        <w:rPr>
          <w:spacing w:val="40"/>
        </w:rPr>
        <w:t xml:space="preserve"> </w:t>
      </w:r>
      <w:r>
        <w:t>exists</w:t>
      </w:r>
      <w:r>
        <w:rPr>
          <w:spacing w:val="40"/>
        </w:rPr>
        <w:t xml:space="preserve"> </w:t>
      </w:r>
      <w:r>
        <w:t>between</w:t>
      </w:r>
      <w:r>
        <w:rPr>
          <w:spacing w:val="40"/>
        </w:rPr>
        <w:t xml:space="preserve"> </w:t>
      </w:r>
      <w:r>
        <w:t>various managerial</w:t>
      </w:r>
      <w:r>
        <w:rPr>
          <w:spacing w:val="14"/>
        </w:rPr>
        <w:t xml:space="preserve"> </w:t>
      </w:r>
      <w:r>
        <w:t>positions</w:t>
      </w:r>
      <w:r>
        <w:rPr>
          <w:spacing w:val="15"/>
        </w:rPr>
        <w:t xml:space="preserve"> </w:t>
      </w:r>
      <w:r>
        <w:t>in</w:t>
      </w:r>
      <w:r>
        <w:rPr>
          <w:spacing w:val="14"/>
        </w:rPr>
        <w:t xml:space="preserve"> </w:t>
      </w:r>
      <w:r>
        <w:t>an</w:t>
      </w:r>
      <w:r>
        <w:rPr>
          <w:spacing w:val="9"/>
        </w:rPr>
        <w:t xml:space="preserve"> </w:t>
      </w:r>
      <w:r>
        <w:t>organization.</w:t>
      </w:r>
      <w:r>
        <w:rPr>
          <w:spacing w:val="27"/>
        </w:rPr>
        <w:t xml:space="preserve"> </w:t>
      </w:r>
      <w:r>
        <w:t>As</w:t>
      </w:r>
      <w:r>
        <w:rPr>
          <w:spacing w:val="14"/>
        </w:rPr>
        <w:t xml:space="preserve"> </w:t>
      </w:r>
      <w:r>
        <w:t>the</w:t>
      </w:r>
      <w:r>
        <w:rPr>
          <w:spacing w:val="12"/>
        </w:rPr>
        <w:t xml:space="preserve"> </w:t>
      </w:r>
      <w:r>
        <w:t>size</w:t>
      </w:r>
      <w:r>
        <w:rPr>
          <w:spacing w:val="12"/>
        </w:rPr>
        <w:t xml:space="preserve"> </w:t>
      </w:r>
      <w:r>
        <w:t>of</w:t>
      </w:r>
      <w:r>
        <w:rPr>
          <w:spacing w:val="17"/>
        </w:rPr>
        <w:t xml:space="preserve"> </w:t>
      </w:r>
      <w:r>
        <w:t>the</w:t>
      </w:r>
      <w:r>
        <w:rPr>
          <w:spacing w:val="13"/>
        </w:rPr>
        <w:t xml:space="preserve"> </w:t>
      </w:r>
      <w:r>
        <w:t>company</w:t>
      </w:r>
      <w:r>
        <w:rPr>
          <w:spacing w:val="9"/>
        </w:rPr>
        <w:t xml:space="preserve"> </w:t>
      </w:r>
      <w:r>
        <w:t>and</w:t>
      </w:r>
      <w:r>
        <w:rPr>
          <w:spacing w:val="14"/>
        </w:rPr>
        <w:t xml:space="preserve"> </w:t>
      </w:r>
      <w:r>
        <w:t>workforce</w:t>
      </w:r>
      <w:r>
        <w:rPr>
          <w:spacing w:val="9"/>
        </w:rPr>
        <w:t xml:space="preserve"> </w:t>
      </w:r>
      <w:r>
        <w:rPr>
          <w:spacing w:val="-2"/>
        </w:rPr>
        <w:t>increases,</w:t>
      </w:r>
    </w:p>
    <w:p w:rsidR="002B0F1A" w:rsidRDefault="002B0F1A">
      <w:pPr>
        <w:pStyle w:val="BodyText"/>
        <w:spacing w:line="491" w:lineRule="auto"/>
        <w:sectPr w:rsidR="002B0F1A">
          <w:pgSz w:w="12240" w:h="15840"/>
          <w:pgMar w:top="1280" w:right="0" w:bottom="1120" w:left="360" w:header="0" w:footer="921" w:gutter="0"/>
          <w:cols w:space="720"/>
        </w:sectPr>
      </w:pPr>
    </w:p>
    <w:p w:rsidR="002B0F1A" w:rsidRDefault="00AA42EA">
      <w:pPr>
        <w:pStyle w:val="BodyText"/>
        <w:spacing w:before="65" w:line="491" w:lineRule="auto"/>
        <w:ind w:left="1512" w:right="1881"/>
        <w:jc w:val="both"/>
      </w:pPr>
      <w:r>
        <w:rPr>
          <w:noProof/>
        </w:rPr>
        <w:lastRenderedPageBreak/>
        <mc:AlternateContent>
          <mc:Choice Requires="wpg">
            <w:drawing>
              <wp:anchor distT="0" distB="0" distL="0" distR="0" simplePos="0" relativeHeight="48283494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87" name="Group 1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488" name="Image 1488"/>
                          <pic:cNvPicPr/>
                        </pic:nvPicPr>
                        <pic:blipFill>
                          <a:blip r:embed="rId74" cstate="print"/>
                          <a:stretch>
                            <a:fillRect/>
                          </a:stretch>
                        </pic:blipFill>
                        <pic:spPr>
                          <a:xfrm>
                            <a:off x="310515" y="0"/>
                            <a:ext cx="6482080" cy="53340"/>
                          </a:xfrm>
                          <a:prstGeom prst="rect">
                            <a:avLst/>
                          </a:prstGeom>
                        </pic:spPr>
                      </pic:pic>
                      <wps:wsp>
                        <wps:cNvPr id="1489" name="Graphic 1489"/>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90" name="Image 1490"/>
                          <pic:cNvPicPr/>
                        </pic:nvPicPr>
                        <pic:blipFill>
                          <a:blip r:embed="rId53" cstate="print"/>
                          <a:stretch>
                            <a:fillRect/>
                          </a:stretch>
                        </pic:blipFill>
                        <pic:spPr>
                          <a:xfrm>
                            <a:off x="363854" y="9424034"/>
                            <a:ext cx="6428740" cy="53339"/>
                          </a:xfrm>
                          <a:prstGeom prst="rect">
                            <a:avLst/>
                          </a:prstGeom>
                        </pic:spPr>
                      </pic:pic>
                      <wps:wsp>
                        <wps:cNvPr id="1491" name="Graphic 1491"/>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492" name="Graphic 149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493" name="Graphic 149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494" name="Graphic 149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495" name="Graphic 149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496" name="Graphic 149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497" name="Image 1497"/>
                          <pic:cNvPicPr/>
                        </pic:nvPicPr>
                        <pic:blipFill>
                          <a:blip r:embed="rId79" cstate="print"/>
                          <a:stretch>
                            <a:fillRect/>
                          </a:stretch>
                        </pic:blipFill>
                        <pic:spPr>
                          <a:xfrm>
                            <a:off x="1059180" y="3443604"/>
                            <a:ext cx="3749040" cy="1623060"/>
                          </a:xfrm>
                          <a:prstGeom prst="rect">
                            <a:avLst/>
                          </a:prstGeom>
                        </pic:spPr>
                      </pic:pic>
                      <pic:pic xmlns:pic="http://schemas.openxmlformats.org/drawingml/2006/picture">
                        <pic:nvPicPr>
                          <pic:cNvPr id="1498" name="Image 1498"/>
                          <pic:cNvPicPr/>
                        </pic:nvPicPr>
                        <pic:blipFill>
                          <a:blip r:embed="rId80" cstate="print"/>
                          <a:stretch>
                            <a:fillRect/>
                          </a:stretch>
                        </pic:blipFill>
                        <pic:spPr>
                          <a:xfrm>
                            <a:off x="906780" y="5066665"/>
                            <a:ext cx="3901440" cy="388620"/>
                          </a:xfrm>
                          <a:prstGeom prst="rect">
                            <a:avLst/>
                          </a:prstGeom>
                        </pic:spPr>
                      </pic:pic>
                    </wpg:wgp>
                  </a:graphicData>
                </a:graphic>
              </wp:anchor>
            </w:drawing>
          </mc:Choice>
          <mc:Fallback>
            <w:pict>
              <v:group w14:anchorId="5291CA96" id="Group 1487" o:spid="_x0000_s1026" style="position:absolute;margin-left:24pt;margin-top:22.55pt;width:564.25pt;height:746.35pt;z-index:-2048153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">
                <v:shape id="Image 148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">
                  <v:imagedata r:id="rId75" o:title=""/>
                </v:shape>
                <v:shape id="Graphic 148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49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">
                  <v:imagedata r:id="rId55" o:title=""/>
                </v:shape>
                <v:shape id="Graphic 149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" path="m51435,l16510,r,18414l,18414,,53339r51435,l51435,xem7620,l,,,8889r7620,l7620,xe" fillcolor="black" stroked="f">
                  <v:path arrowok="t"/>
                </v:shape>
                <v:shape id="Graphic 149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" path="m54864,45720r-9144,l45720,54864r9144,l54864,45720xem7110730,l54864,,36576,,,,,36576,,54864r36576,l36576,36576r18288,l7110730,36576r,-36576xe" fillcolor="red" stroked="f">
                  <v:path arrowok="t"/>
                </v:shape>
                <v:shape id="Graphic 149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" path="m7055866,l,,,9144r7055866,l7055866,xe" stroked="f">
                  <v:path arrowok="t"/>
                </v:shape>
                <v:shape id="Graphic 149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49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" path="m7055866,l,,,9143r7055866,l7055866,xe" stroked="f">
                  <v:path arrowok="t"/>
                </v:shape>
                <v:shape id="Graphic 149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" path="m7065010,r-9144,l,,,9144r7055866,l7065010,9144r,-9144xem7110730,r-36576,l7074154,18300r-18288,l7055866,54864r18288,l7110730,54864r,-36564l7110730,xe" fillcolor="red" stroked="f">
                  <v:path arrowok="t"/>
                </v:shape>
                <v:shape id="Image 1497" o:spid="_x0000_s1036" type="#_x0000_t75" style="position:absolute;left:10591;top:34436;width:37491;height:16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">
                  <v:imagedata r:id="rId81" o:title=""/>
                </v:shape>
                <v:shape id="Image 1498" o:spid="_x0000_s1037" type="#_x0000_t75" style="position:absolute;left:9067;top:50666;width:39015;height:3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">
                  <v:imagedata r:id="rId82" o:title=""/>
                </v:shape>
                <w10:wrap anchorx="page" anchory="page"/>
              </v:group>
            </w:pict>
          </mc:Fallback>
        </mc:AlternateContent>
      </w:r>
      <w:r>
        <w:t>the</w:t>
      </w:r>
      <w:r>
        <w:rPr>
          <w:spacing w:val="40"/>
        </w:rPr>
        <w:t xml:space="preserve"> </w:t>
      </w:r>
      <w:r>
        <w:t>number</w:t>
      </w:r>
      <w:r>
        <w:rPr>
          <w:spacing w:val="40"/>
        </w:rPr>
        <w:t xml:space="preserve"> </w:t>
      </w:r>
      <w:r>
        <w:t>of</w:t>
      </w:r>
      <w:r>
        <w:rPr>
          <w:spacing w:val="40"/>
        </w:rPr>
        <w:t xml:space="preserve"> </w:t>
      </w:r>
      <w:r>
        <w:t>levels</w:t>
      </w:r>
      <w:r>
        <w:rPr>
          <w:spacing w:val="40"/>
        </w:rPr>
        <w:t xml:space="preserve"> </w:t>
      </w:r>
      <w:r>
        <w:t>in</w:t>
      </w:r>
      <w:r>
        <w:rPr>
          <w:spacing w:val="40"/>
        </w:rPr>
        <w:t xml:space="preserve"> </w:t>
      </w:r>
      <w:r>
        <w:t>management</w:t>
      </w:r>
      <w:r>
        <w:rPr>
          <w:spacing w:val="40"/>
        </w:rPr>
        <w:t xml:space="preserve"> </w:t>
      </w:r>
      <w:r>
        <w:t>increases</w:t>
      </w:r>
      <w:r>
        <w:rPr>
          <w:spacing w:val="40"/>
        </w:rPr>
        <w:t xml:space="preserve"> </w:t>
      </w:r>
      <w:r>
        <w:t>along</w:t>
      </w:r>
      <w:r>
        <w:rPr>
          <w:spacing w:val="40"/>
        </w:rPr>
        <w:t xml:space="preserve"> </w:t>
      </w:r>
      <w:r>
        <w:t>with</w:t>
      </w:r>
      <w:r>
        <w:rPr>
          <w:spacing w:val="40"/>
        </w:rPr>
        <w:t xml:space="preserve"> </w:t>
      </w:r>
      <w:r>
        <w:t>it,</w:t>
      </w:r>
      <w:r>
        <w:rPr>
          <w:spacing w:val="40"/>
        </w:rPr>
        <w:t xml:space="preserve"> </w:t>
      </w:r>
      <w:r>
        <w:t>and</w:t>
      </w:r>
      <w:r>
        <w:rPr>
          <w:spacing w:val="40"/>
        </w:rPr>
        <w:t xml:space="preserve"> </w:t>
      </w:r>
      <w:r>
        <w:t>vice</w:t>
      </w:r>
      <w:r>
        <w:rPr>
          <w:spacing w:val="40"/>
        </w:rPr>
        <w:t xml:space="preserve">  </w:t>
      </w:r>
      <w:r>
        <w:t>versa.</w:t>
      </w:r>
      <w:r>
        <w:rPr>
          <w:spacing w:val="40"/>
        </w:rPr>
        <w:t xml:space="preserve">  </w:t>
      </w:r>
      <w:r>
        <w:t>The different Levels of</w:t>
      </w:r>
      <w:r>
        <w:rPr>
          <w:spacing w:val="40"/>
        </w:rPr>
        <w:t xml:space="preserve"> </w:t>
      </w:r>
      <w:r>
        <w:t>Management can determine the chain of command within an</w:t>
      </w:r>
      <w:r>
        <w:rPr>
          <w:spacing w:val="40"/>
        </w:rPr>
        <w:t xml:space="preserve"> </w:t>
      </w:r>
      <w:r>
        <w:t>organization, as well as the amount of authority and typically decision-making influence accrued by all managerial positions.</w:t>
      </w:r>
    </w:p>
    <w:p w:rsidR="002B0F1A" w:rsidRDefault="00AA42EA">
      <w:pPr>
        <w:pStyle w:val="BodyText"/>
        <w:spacing w:line="496" w:lineRule="auto"/>
        <w:ind w:left="1512" w:right="1891"/>
        <w:jc w:val="both"/>
      </w:pPr>
      <w:r>
        <w:t>Levels of Management can be generally classified into three principal categories, all of which direct managers to perform different functions.</w:t>
      </w:r>
    </w:p>
    <w:p w:rsidR="002B0F1A" w:rsidRDefault="00AA42EA">
      <w:pPr>
        <w:pStyle w:val="BodyText"/>
        <w:spacing w:line="252" w:lineRule="exact"/>
        <w:ind w:left="1512"/>
        <w:jc w:val="both"/>
      </w:pPr>
      <w:r>
        <w:t>The</w:t>
      </w:r>
      <w:r>
        <w:rPr>
          <w:spacing w:val="5"/>
        </w:rPr>
        <w:t xml:space="preserve"> </w:t>
      </w:r>
      <w:r>
        <w:t>levels</w:t>
      </w:r>
      <w:r>
        <w:rPr>
          <w:spacing w:val="14"/>
        </w:rPr>
        <w:t xml:space="preserve"> </w:t>
      </w:r>
      <w:r>
        <w:t>of</w:t>
      </w:r>
      <w:r>
        <w:rPr>
          <w:spacing w:val="12"/>
        </w:rPr>
        <w:t xml:space="preserve"> </w:t>
      </w:r>
      <w:r>
        <w:t>management</w:t>
      </w:r>
      <w:r>
        <w:rPr>
          <w:spacing w:val="15"/>
        </w:rPr>
        <w:t xml:space="preserve"> </w:t>
      </w:r>
      <w:r>
        <w:t>can</w:t>
      </w:r>
      <w:r>
        <w:rPr>
          <w:spacing w:val="5"/>
        </w:rPr>
        <w:t xml:space="preserve"> </w:t>
      </w:r>
      <w:r>
        <w:t>be</w:t>
      </w:r>
      <w:r>
        <w:rPr>
          <w:spacing w:val="7"/>
        </w:rPr>
        <w:t xml:space="preserve"> </w:t>
      </w:r>
      <w:r>
        <w:t>classified</w:t>
      </w:r>
      <w:r>
        <w:rPr>
          <w:spacing w:val="6"/>
        </w:rPr>
        <w:t xml:space="preserve"> </w:t>
      </w:r>
      <w:r>
        <w:t>in</w:t>
      </w:r>
      <w:r>
        <w:rPr>
          <w:spacing w:val="8"/>
        </w:rPr>
        <w:t xml:space="preserve"> </w:t>
      </w:r>
      <w:r>
        <w:t>three</w:t>
      </w:r>
      <w:r>
        <w:rPr>
          <w:spacing w:val="7"/>
        </w:rPr>
        <w:t xml:space="preserve"> </w:t>
      </w:r>
      <w:r>
        <w:t>broad</w:t>
      </w:r>
      <w:r>
        <w:rPr>
          <w:spacing w:val="6"/>
        </w:rPr>
        <w:t xml:space="preserve"> </w:t>
      </w:r>
      <w:r>
        <w:rPr>
          <w:spacing w:val="-2"/>
        </w:rPr>
        <w:t>categories:</w:t>
      </w:r>
    </w:p>
    <w:p w:rsidR="002B0F1A" w:rsidRDefault="002B0F1A">
      <w:pPr>
        <w:pStyle w:val="BodyText"/>
        <w:spacing w:before="17"/>
      </w:pPr>
    </w:p>
    <w:p w:rsidR="002B0F1A" w:rsidRDefault="00AA42EA">
      <w:pPr>
        <w:pStyle w:val="ListParagraph"/>
        <w:numPr>
          <w:ilvl w:val="0"/>
          <w:numId w:val="118"/>
        </w:numPr>
        <w:tabs>
          <w:tab w:val="left" w:pos="2184"/>
        </w:tabs>
        <w:ind w:left="2184" w:hanging="335"/>
        <w:rPr>
          <w:b/>
        </w:rPr>
      </w:pPr>
      <w:bookmarkStart w:id="179" w:name="1._Top_level_/_Administrative_level"/>
      <w:bookmarkEnd w:id="179"/>
      <w:r>
        <w:rPr>
          <w:b/>
        </w:rPr>
        <w:t>Top</w:t>
      </w:r>
      <w:r>
        <w:rPr>
          <w:b/>
          <w:spacing w:val="8"/>
        </w:rPr>
        <w:t xml:space="preserve"> </w:t>
      </w:r>
      <w:r>
        <w:rPr>
          <w:b/>
        </w:rPr>
        <w:t>level</w:t>
      </w:r>
      <w:r>
        <w:rPr>
          <w:b/>
          <w:spacing w:val="2"/>
        </w:rPr>
        <w:t xml:space="preserve"> </w:t>
      </w:r>
      <w:r>
        <w:rPr>
          <w:b/>
        </w:rPr>
        <w:t>/</w:t>
      </w:r>
      <w:r>
        <w:rPr>
          <w:b/>
          <w:spacing w:val="12"/>
        </w:rPr>
        <w:t xml:space="preserve"> </w:t>
      </w:r>
      <w:r>
        <w:rPr>
          <w:b/>
        </w:rPr>
        <w:t>Administrative</w:t>
      </w:r>
      <w:r>
        <w:rPr>
          <w:b/>
          <w:spacing w:val="10"/>
        </w:rPr>
        <w:t xml:space="preserve"> </w:t>
      </w:r>
      <w:r>
        <w:rPr>
          <w:b/>
          <w:spacing w:val="-4"/>
        </w:rPr>
        <w:t>level</w:t>
      </w:r>
    </w:p>
    <w:p w:rsidR="002B0F1A" w:rsidRDefault="00AA42EA">
      <w:pPr>
        <w:pStyle w:val="ListParagraph"/>
        <w:numPr>
          <w:ilvl w:val="0"/>
          <w:numId w:val="118"/>
        </w:numPr>
        <w:tabs>
          <w:tab w:val="left" w:pos="2184"/>
        </w:tabs>
        <w:spacing w:before="6"/>
        <w:ind w:left="2184" w:hanging="335"/>
        <w:rPr>
          <w:b/>
        </w:rPr>
      </w:pPr>
      <w:r>
        <w:rPr>
          <w:b/>
        </w:rPr>
        <w:t>Middle</w:t>
      </w:r>
      <w:r>
        <w:rPr>
          <w:b/>
          <w:spacing w:val="10"/>
        </w:rPr>
        <w:t xml:space="preserve"> </w:t>
      </w:r>
      <w:r>
        <w:rPr>
          <w:b/>
        </w:rPr>
        <w:t>level</w:t>
      </w:r>
      <w:r>
        <w:rPr>
          <w:b/>
          <w:spacing w:val="9"/>
        </w:rPr>
        <w:t xml:space="preserve"> </w:t>
      </w:r>
      <w:r>
        <w:rPr>
          <w:b/>
        </w:rPr>
        <w:t>/</w:t>
      </w:r>
      <w:r>
        <w:rPr>
          <w:b/>
          <w:spacing w:val="10"/>
        </w:rPr>
        <w:t xml:space="preserve"> </w:t>
      </w:r>
      <w:r>
        <w:rPr>
          <w:b/>
          <w:spacing w:val="-2"/>
        </w:rPr>
        <w:t>Executory</w:t>
      </w:r>
    </w:p>
    <w:p w:rsidR="002B0F1A" w:rsidRDefault="00AA42EA">
      <w:pPr>
        <w:pStyle w:val="ListParagraph"/>
        <w:numPr>
          <w:ilvl w:val="0"/>
          <w:numId w:val="118"/>
        </w:numPr>
        <w:tabs>
          <w:tab w:val="left" w:pos="2184"/>
        </w:tabs>
        <w:spacing w:before="7"/>
        <w:ind w:left="2184" w:hanging="335"/>
        <w:rPr>
          <w:b/>
        </w:rPr>
      </w:pPr>
      <w:bookmarkStart w:id="180" w:name="3._Low_level_/_Supervisory_/_Operative_/"/>
      <w:bookmarkEnd w:id="180"/>
      <w:r>
        <w:rPr>
          <w:b/>
        </w:rPr>
        <w:t>Low</w:t>
      </w:r>
      <w:r>
        <w:rPr>
          <w:b/>
          <w:spacing w:val="10"/>
        </w:rPr>
        <w:t xml:space="preserve"> </w:t>
      </w:r>
      <w:r>
        <w:rPr>
          <w:b/>
        </w:rPr>
        <w:t>level</w:t>
      </w:r>
      <w:r>
        <w:rPr>
          <w:b/>
          <w:spacing w:val="7"/>
        </w:rPr>
        <w:t xml:space="preserve"> </w:t>
      </w:r>
      <w:r>
        <w:rPr>
          <w:b/>
        </w:rPr>
        <w:t>/</w:t>
      </w:r>
      <w:r>
        <w:rPr>
          <w:b/>
          <w:spacing w:val="8"/>
        </w:rPr>
        <w:t xml:space="preserve"> </w:t>
      </w:r>
      <w:r>
        <w:rPr>
          <w:b/>
        </w:rPr>
        <w:t>Supervisory</w:t>
      </w:r>
      <w:r>
        <w:rPr>
          <w:b/>
          <w:spacing w:val="8"/>
        </w:rPr>
        <w:t xml:space="preserve"> </w:t>
      </w:r>
      <w:r>
        <w:rPr>
          <w:b/>
        </w:rPr>
        <w:t>/</w:t>
      </w:r>
      <w:r>
        <w:rPr>
          <w:b/>
          <w:spacing w:val="12"/>
        </w:rPr>
        <w:t xml:space="preserve"> </w:t>
      </w:r>
      <w:r>
        <w:rPr>
          <w:b/>
        </w:rPr>
        <w:t>Operative</w:t>
      </w:r>
      <w:r>
        <w:rPr>
          <w:b/>
          <w:spacing w:val="9"/>
        </w:rPr>
        <w:t xml:space="preserve"> </w:t>
      </w:r>
      <w:r>
        <w:rPr>
          <w:b/>
        </w:rPr>
        <w:t>/</w:t>
      </w:r>
      <w:r>
        <w:rPr>
          <w:b/>
          <w:spacing w:val="12"/>
        </w:rPr>
        <w:t xml:space="preserve"> </w:t>
      </w:r>
      <w:r>
        <w:rPr>
          <w:b/>
        </w:rPr>
        <w:t>First-line</w:t>
      </w:r>
      <w:r>
        <w:rPr>
          <w:b/>
          <w:spacing w:val="15"/>
        </w:rPr>
        <w:t xml:space="preserve"> </w:t>
      </w:r>
      <w:r>
        <w:rPr>
          <w:b/>
          <w:spacing w:val="-2"/>
        </w:rPr>
        <w:t>managers</w:t>
      </w: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spacing w:before="155"/>
        <w:rPr>
          <w:b/>
        </w:rPr>
      </w:pPr>
    </w:p>
    <w:p w:rsidR="002B0F1A" w:rsidRDefault="00AA42EA">
      <w:pPr>
        <w:pStyle w:val="ListParagraph"/>
        <w:numPr>
          <w:ilvl w:val="0"/>
          <w:numId w:val="117"/>
        </w:numPr>
        <w:tabs>
          <w:tab w:val="left" w:pos="2184"/>
        </w:tabs>
        <w:ind w:left="2184" w:hanging="335"/>
        <w:rPr>
          <w:b/>
        </w:rPr>
      </w:pPr>
      <w:r>
        <w:rPr>
          <w:b/>
        </w:rPr>
        <w:t>Top</w:t>
      </w:r>
      <w:r>
        <w:rPr>
          <w:b/>
          <w:spacing w:val="13"/>
        </w:rPr>
        <w:t xml:space="preserve"> </w:t>
      </w:r>
      <w:r>
        <w:rPr>
          <w:b/>
        </w:rPr>
        <w:t>Level</w:t>
      </w:r>
      <w:r>
        <w:rPr>
          <w:b/>
          <w:spacing w:val="12"/>
        </w:rPr>
        <w:t xml:space="preserve"> </w:t>
      </w:r>
      <w:r>
        <w:rPr>
          <w:b/>
        </w:rPr>
        <w:t>of</w:t>
      </w:r>
      <w:r>
        <w:rPr>
          <w:b/>
          <w:spacing w:val="5"/>
        </w:rPr>
        <w:t xml:space="preserve"> </w:t>
      </w:r>
      <w:r>
        <w:rPr>
          <w:b/>
          <w:spacing w:val="-2"/>
        </w:rPr>
        <w:t>Management</w:t>
      </w:r>
    </w:p>
    <w:p w:rsidR="002B0F1A" w:rsidRDefault="00AA42EA">
      <w:pPr>
        <w:pStyle w:val="BodyText"/>
        <w:spacing w:before="218" w:line="244" w:lineRule="auto"/>
        <w:ind w:left="2185" w:right="1885"/>
        <w:jc w:val="both"/>
      </w:pPr>
      <w:r>
        <w:t>It consists of board of directors, chief executive or managing director. The top management is the</w:t>
      </w:r>
      <w:r>
        <w:rPr>
          <w:spacing w:val="40"/>
        </w:rPr>
        <w:t xml:space="preserve"> </w:t>
      </w:r>
      <w:r>
        <w:t>ultimate source of authority and it</w:t>
      </w:r>
      <w:r>
        <w:rPr>
          <w:spacing w:val="40"/>
        </w:rPr>
        <w:t xml:space="preserve"> </w:t>
      </w:r>
      <w:r>
        <w:t>manages goals</w:t>
      </w:r>
      <w:r>
        <w:rPr>
          <w:spacing w:val="40"/>
        </w:rPr>
        <w:t xml:space="preserve"> </w:t>
      </w:r>
      <w:r>
        <w:t>and policies for</w:t>
      </w:r>
      <w:r>
        <w:rPr>
          <w:spacing w:val="40"/>
        </w:rPr>
        <w:t xml:space="preserve"> </w:t>
      </w:r>
      <w:r>
        <w:t>an enterprise. It devotes more time on planning and coordinating functions.</w:t>
      </w:r>
    </w:p>
    <w:p w:rsidR="002B0F1A" w:rsidRDefault="00AA42EA">
      <w:pPr>
        <w:pStyle w:val="BodyText"/>
        <w:spacing w:before="3"/>
        <w:ind w:left="2185"/>
        <w:jc w:val="both"/>
      </w:pPr>
      <w:r>
        <w:t>The</w:t>
      </w:r>
      <w:r>
        <w:rPr>
          <w:spacing w:val="1"/>
        </w:rPr>
        <w:t xml:space="preserve"> </w:t>
      </w:r>
      <w:r>
        <w:t>role</w:t>
      </w:r>
      <w:r>
        <w:rPr>
          <w:spacing w:val="3"/>
        </w:rPr>
        <w:t xml:space="preserve"> </w:t>
      </w:r>
      <w:r>
        <w:t>of</w:t>
      </w:r>
      <w:r>
        <w:rPr>
          <w:spacing w:val="12"/>
        </w:rPr>
        <w:t xml:space="preserve"> </w:t>
      </w:r>
      <w:r>
        <w:t>the</w:t>
      </w:r>
      <w:r>
        <w:rPr>
          <w:spacing w:val="6"/>
        </w:rPr>
        <w:t xml:space="preserve"> </w:t>
      </w:r>
      <w:r>
        <w:t>top</w:t>
      </w:r>
      <w:r>
        <w:rPr>
          <w:spacing w:val="14"/>
        </w:rPr>
        <w:t xml:space="preserve"> </w:t>
      </w:r>
      <w:r>
        <w:t>management</w:t>
      </w:r>
      <w:r>
        <w:rPr>
          <w:spacing w:val="10"/>
        </w:rPr>
        <w:t xml:space="preserve"> </w:t>
      </w:r>
      <w:r>
        <w:t>can</w:t>
      </w:r>
      <w:r>
        <w:rPr>
          <w:spacing w:val="9"/>
        </w:rPr>
        <w:t xml:space="preserve"> </w:t>
      </w:r>
      <w:r>
        <w:t>be</w:t>
      </w:r>
      <w:r>
        <w:rPr>
          <w:spacing w:val="2"/>
        </w:rPr>
        <w:t xml:space="preserve"> </w:t>
      </w:r>
      <w:r>
        <w:t>summarized</w:t>
      </w:r>
      <w:r>
        <w:rPr>
          <w:spacing w:val="4"/>
        </w:rPr>
        <w:t xml:space="preserve"> </w:t>
      </w:r>
      <w:r>
        <w:t>as</w:t>
      </w:r>
      <w:r>
        <w:rPr>
          <w:spacing w:val="9"/>
        </w:rPr>
        <w:t xml:space="preserve"> </w:t>
      </w:r>
      <w:r>
        <w:t>follows</w:t>
      </w:r>
      <w:r>
        <w:rPr>
          <w:spacing w:val="9"/>
        </w:rPr>
        <w:t xml:space="preserve"> </w:t>
      </w:r>
      <w:r>
        <w:rPr>
          <w:spacing w:val="-10"/>
        </w:rPr>
        <w:t>-</w:t>
      </w:r>
    </w:p>
    <w:p w:rsidR="002B0F1A" w:rsidRDefault="002B0F1A">
      <w:pPr>
        <w:pStyle w:val="BodyText"/>
        <w:spacing w:before="18"/>
      </w:pPr>
    </w:p>
    <w:p w:rsidR="002B0F1A" w:rsidRDefault="00AA42EA">
      <w:pPr>
        <w:pStyle w:val="ListParagraph"/>
        <w:numPr>
          <w:ilvl w:val="1"/>
          <w:numId w:val="117"/>
        </w:numPr>
        <w:tabs>
          <w:tab w:val="left" w:pos="2865"/>
          <w:tab w:val="left" w:pos="2867"/>
        </w:tabs>
        <w:spacing w:line="244" w:lineRule="auto"/>
        <w:ind w:right="2781"/>
      </w:pPr>
      <w:r>
        <w:t>Top</w:t>
      </w:r>
      <w:r>
        <w:rPr>
          <w:spacing w:val="-1"/>
        </w:rPr>
        <w:t xml:space="preserve"> </w:t>
      </w:r>
      <w:r>
        <w:t>management lays down</w:t>
      </w:r>
      <w:r>
        <w:rPr>
          <w:spacing w:val="-6"/>
        </w:rPr>
        <w:t xml:space="preserve"> </w:t>
      </w:r>
      <w:r>
        <w:t>the objectives</w:t>
      </w:r>
      <w:r>
        <w:rPr>
          <w:spacing w:val="-1"/>
        </w:rPr>
        <w:t xml:space="preserve"> </w:t>
      </w:r>
      <w:r>
        <w:t>and</w:t>
      </w:r>
      <w:r>
        <w:rPr>
          <w:spacing w:val="40"/>
        </w:rPr>
        <w:t xml:space="preserve"> </w:t>
      </w:r>
      <w:r>
        <w:t>broad</w:t>
      </w:r>
      <w:r>
        <w:rPr>
          <w:spacing w:val="40"/>
        </w:rPr>
        <w:t xml:space="preserve"> </w:t>
      </w:r>
      <w:r>
        <w:t>policies</w:t>
      </w:r>
      <w:r>
        <w:rPr>
          <w:spacing w:val="40"/>
        </w:rPr>
        <w:t xml:space="preserve"> </w:t>
      </w:r>
      <w:r>
        <w:t>of</w:t>
      </w:r>
      <w:r>
        <w:rPr>
          <w:spacing w:val="40"/>
        </w:rPr>
        <w:t xml:space="preserve"> </w:t>
      </w:r>
      <w:r>
        <w:t xml:space="preserve">the </w:t>
      </w:r>
      <w:r>
        <w:rPr>
          <w:spacing w:val="-2"/>
        </w:rPr>
        <w:t>enterprise.</w:t>
      </w:r>
    </w:p>
    <w:p w:rsidR="002B0F1A" w:rsidRDefault="00AA42EA">
      <w:pPr>
        <w:pStyle w:val="ListParagraph"/>
        <w:numPr>
          <w:ilvl w:val="1"/>
          <w:numId w:val="117"/>
        </w:numPr>
        <w:tabs>
          <w:tab w:val="left" w:pos="2865"/>
          <w:tab w:val="left" w:pos="2867"/>
        </w:tabs>
        <w:spacing w:line="244" w:lineRule="auto"/>
        <w:ind w:right="2781"/>
      </w:pPr>
      <w:r>
        <w:t>It issues necessary</w:t>
      </w:r>
      <w:r>
        <w:rPr>
          <w:spacing w:val="-3"/>
        </w:rPr>
        <w:t xml:space="preserve"> </w:t>
      </w:r>
      <w:r>
        <w:t>instructions for preparation of department budgets, procedures, schedules etc.</w:t>
      </w:r>
    </w:p>
    <w:p w:rsidR="002B0F1A" w:rsidRDefault="00AA42EA">
      <w:pPr>
        <w:pStyle w:val="ListParagraph"/>
        <w:numPr>
          <w:ilvl w:val="1"/>
          <w:numId w:val="117"/>
        </w:numPr>
        <w:tabs>
          <w:tab w:val="left" w:pos="2865"/>
        </w:tabs>
        <w:ind w:left="2865" w:hanging="340"/>
      </w:pPr>
      <w:r>
        <w:t>It</w:t>
      </w:r>
      <w:r>
        <w:rPr>
          <w:spacing w:val="11"/>
        </w:rPr>
        <w:t xml:space="preserve"> </w:t>
      </w:r>
      <w:r>
        <w:t>prepares</w:t>
      </w:r>
      <w:r>
        <w:rPr>
          <w:spacing w:val="7"/>
        </w:rPr>
        <w:t xml:space="preserve"> </w:t>
      </w:r>
      <w:r>
        <w:t>strategic</w:t>
      </w:r>
      <w:r>
        <w:rPr>
          <w:spacing w:val="9"/>
        </w:rPr>
        <w:t xml:space="preserve"> </w:t>
      </w:r>
      <w:r>
        <w:t>plans</w:t>
      </w:r>
      <w:r>
        <w:rPr>
          <w:spacing w:val="11"/>
        </w:rPr>
        <w:t xml:space="preserve"> </w:t>
      </w:r>
      <w:r>
        <w:t>&amp;</w:t>
      </w:r>
      <w:r>
        <w:rPr>
          <w:spacing w:val="6"/>
        </w:rPr>
        <w:t xml:space="preserve"> </w:t>
      </w:r>
      <w:r>
        <w:t>policies</w:t>
      </w:r>
      <w:r>
        <w:rPr>
          <w:spacing w:val="7"/>
        </w:rPr>
        <w:t xml:space="preserve"> </w:t>
      </w:r>
      <w:r>
        <w:t>for</w:t>
      </w:r>
      <w:r>
        <w:rPr>
          <w:spacing w:val="9"/>
        </w:rPr>
        <w:t xml:space="preserve"> </w:t>
      </w:r>
      <w:r>
        <w:t>the</w:t>
      </w:r>
      <w:r>
        <w:rPr>
          <w:spacing w:val="9"/>
        </w:rPr>
        <w:t xml:space="preserve"> </w:t>
      </w:r>
      <w:r>
        <w:rPr>
          <w:spacing w:val="-2"/>
        </w:rPr>
        <w:t>enterprise.</w:t>
      </w:r>
    </w:p>
    <w:p w:rsidR="002B0F1A" w:rsidRDefault="00AA42EA">
      <w:pPr>
        <w:pStyle w:val="ListParagraph"/>
        <w:numPr>
          <w:ilvl w:val="1"/>
          <w:numId w:val="117"/>
        </w:numPr>
        <w:tabs>
          <w:tab w:val="left" w:pos="2865"/>
        </w:tabs>
        <w:spacing w:before="6"/>
        <w:ind w:left="2865" w:hanging="340"/>
      </w:pPr>
      <w:r>
        <w:t>It</w:t>
      </w:r>
      <w:r>
        <w:rPr>
          <w:spacing w:val="7"/>
        </w:rPr>
        <w:t xml:space="preserve"> </w:t>
      </w:r>
      <w:r>
        <w:t>appoints</w:t>
      </w:r>
      <w:r>
        <w:rPr>
          <w:spacing w:val="10"/>
        </w:rPr>
        <w:t xml:space="preserve"> </w:t>
      </w:r>
      <w:r>
        <w:t>the</w:t>
      </w:r>
      <w:r>
        <w:rPr>
          <w:spacing w:val="9"/>
        </w:rPr>
        <w:t xml:space="preserve"> </w:t>
      </w:r>
      <w:r>
        <w:t>executive</w:t>
      </w:r>
      <w:r>
        <w:rPr>
          <w:spacing w:val="4"/>
        </w:rPr>
        <w:t xml:space="preserve"> </w:t>
      </w:r>
      <w:r>
        <w:t>for</w:t>
      </w:r>
      <w:r>
        <w:rPr>
          <w:spacing w:val="14"/>
        </w:rPr>
        <w:t xml:space="preserve"> </w:t>
      </w:r>
      <w:r>
        <w:t>middle</w:t>
      </w:r>
      <w:r>
        <w:rPr>
          <w:spacing w:val="9"/>
        </w:rPr>
        <w:t xml:space="preserve"> </w:t>
      </w:r>
      <w:r>
        <w:t>level</w:t>
      </w:r>
      <w:r>
        <w:rPr>
          <w:spacing w:val="7"/>
        </w:rPr>
        <w:t xml:space="preserve"> </w:t>
      </w:r>
      <w:r>
        <w:t>i.e.</w:t>
      </w:r>
      <w:r>
        <w:rPr>
          <w:spacing w:val="12"/>
        </w:rPr>
        <w:t xml:space="preserve"> </w:t>
      </w:r>
      <w:r>
        <w:t>departmental</w:t>
      </w:r>
      <w:r>
        <w:rPr>
          <w:spacing w:val="13"/>
        </w:rPr>
        <w:t xml:space="preserve"> </w:t>
      </w:r>
      <w:r>
        <w:rPr>
          <w:spacing w:val="-2"/>
        </w:rPr>
        <w:t>managers.</w:t>
      </w:r>
    </w:p>
    <w:p w:rsidR="002B0F1A" w:rsidRDefault="00AA42EA">
      <w:pPr>
        <w:pStyle w:val="ListParagraph"/>
        <w:numPr>
          <w:ilvl w:val="1"/>
          <w:numId w:val="117"/>
        </w:numPr>
        <w:tabs>
          <w:tab w:val="left" w:pos="2865"/>
        </w:tabs>
        <w:spacing w:before="7"/>
        <w:ind w:left="2865" w:hanging="340"/>
      </w:pPr>
      <w:r>
        <w:t>It</w:t>
      </w:r>
      <w:r>
        <w:rPr>
          <w:spacing w:val="8"/>
        </w:rPr>
        <w:t xml:space="preserve"> </w:t>
      </w:r>
      <w:r>
        <w:t>controls</w:t>
      </w:r>
      <w:r>
        <w:rPr>
          <w:spacing w:val="9"/>
        </w:rPr>
        <w:t xml:space="preserve"> </w:t>
      </w:r>
      <w:r>
        <w:t>&amp;</w:t>
      </w:r>
      <w:r>
        <w:rPr>
          <w:spacing w:val="9"/>
        </w:rPr>
        <w:t xml:space="preserve"> </w:t>
      </w:r>
      <w:r>
        <w:t>coordinates</w:t>
      </w:r>
      <w:r>
        <w:rPr>
          <w:spacing w:val="9"/>
        </w:rPr>
        <w:t xml:space="preserve"> </w:t>
      </w:r>
      <w:r>
        <w:t>the</w:t>
      </w:r>
      <w:r>
        <w:rPr>
          <w:spacing w:val="6"/>
        </w:rPr>
        <w:t xml:space="preserve"> </w:t>
      </w:r>
      <w:r>
        <w:t>activities</w:t>
      </w:r>
      <w:r>
        <w:rPr>
          <w:spacing w:val="14"/>
        </w:rPr>
        <w:t xml:space="preserve"> </w:t>
      </w:r>
      <w:r>
        <w:t>of</w:t>
      </w:r>
      <w:r>
        <w:rPr>
          <w:spacing w:val="6"/>
        </w:rPr>
        <w:t xml:space="preserve"> </w:t>
      </w:r>
      <w:r>
        <w:t>all</w:t>
      </w:r>
      <w:r>
        <w:rPr>
          <w:spacing w:val="9"/>
        </w:rPr>
        <w:t xml:space="preserve"> </w:t>
      </w:r>
      <w:r>
        <w:t>the</w:t>
      </w:r>
      <w:r>
        <w:rPr>
          <w:spacing w:val="6"/>
        </w:rPr>
        <w:t xml:space="preserve"> </w:t>
      </w:r>
      <w:r>
        <w:rPr>
          <w:spacing w:val="-2"/>
        </w:rPr>
        <w:t>departments.</w:t>
      </w:r>
    </w:p>
    <w:p w:rsidR="002B0F1A" w:rsidRDefault="00AA42EA">
      <w:pPr>
        <w:pStyle w:val="ListParagraph"/>
        <w:numPr>
          <w:ilvl w:val="1"/>
          <w:numId w:val="117"/>
        </w:numPr>
        <w:tabs>
          <w:tab w:val="left" w:pos="2866"/>
        </w:tabs>
        <w:spacing w:before="6"/>
        <w:ind w:left="2866" w:hanging="341"/>
      </w:pPr>
      <w:r>
        <w:t>It</w:t>
      </w:r>
      <w:r>
        <w:rPr>
          <w:spacing w:val="11"/>
        </w:rPr>
        <w:t xml:space="preserve"> </w:t>
      </w:r>
      <w:r>
        <w:t>is</w:t>
      </w:r>
      <w:r>
        <w:rPr>
          <w:spacing w:val="2"/>
        </w:rPr>
        <w:t xml:space="preserve"> </w:t>
      </w:r>
      <w:r>
        <w:t>also</w:t>
      </w:r>
      <w:r>
        <w:rPr>
          <w:spacing w:val="4"/>
        </w:rPr>
        <w:t xml:space="preserve"> </w:t>
      </w:r>
      <w:r>
        <w:t>responsible</w:t>
      </w:r>
      <w:r>
        <w:rPr>
          <w:spacing w:val="7"/>
        </w:rPr>
        <w:t xml:space="preserve"> </w:t>
      </w:r>
      <w:r>
        <w:t>for</w:t>
      </w:r>
      <w:r>
        <w:rPr>
          <w:spacing w:val="14"/>
        </w:rPr>
        <w:t xml:space="preserve"> </w:t>
      </w:r>
      <w:r>
        <w:t>maintaining</w:t>
      </w:r>
      <w:r>
        <w:rPr>
          <w:spacing w:val="4"/>
        </w:rPr>
        <w:t xml:space="preserve"> </w:t>
      </w:r>
      <w:r>
        <w:t>a</w:t>
      </w:r>
      <w:r>
        <w:rPr>
          <w:spacing w:val="10"/>
        </w:rPr>
        <w:t xml:space="preserve"> </w:t>
      </w:r>
      <w:r>
        <w:t>contact</w:t>
      </w:r>
      <w:r>
        <w:rPr>
          <w:spacing w:val="10"/>
        </w:rPr>
        <w:t xml:space="preserve"> </w:t>
      </w:r>
      <w:r>
        <w:t>with</w:t>
      </w:r>
      <w:r>
        <w:rPr>
          <w:spacing w:val="2"/>
        </w:rPr>
        <w:t xml:space="preserve"> </w:t>
      </w:r>
      <w:r>
        <w:t>the</w:t>
      </w:r>
      <w:r>
        <w:rPr>
          <w:spacing w:val="6"/>
        </w:rPr>
        <w:t xml:space="preserve"> </w:t>
      </w:r>
      <w:r>
        <w:t>outside</w:t>
      </w:r>
      <w:r>
        <w:rPr>
          <w:spacing w:val="7"/>
        </w:rPr>
        <w:t xml:space="preserve"> </w:t>
      </w:r>
      <w:r>
        <w:rPr>
          <w:spacing w:val="-2"/>
        </w:rPr>
        <w:t>world.</w:t>
      </w:r>
    </w:p>
    <w:p w:rsidR="002B0F1A" w:rsidRDefault="00AA42EA">
      <w:pPr>
        <w:pStyle w:val="ListParagraph"/>
        <w:numPr>
          <w:ilvl w:val="1"/>
          <w:numId w:val="117"/>
        </w:numPr>
        <w:tabs>
          <w:tab w:val="left" w:pos="2865"/>
        </w:tabs>
        <w:spacing w:before="6"/>
        <w:ind w:left="2865" w:hanging="340"/>
      </w:pPr>
      <w:r>
        <w:t>It</w:t>
      </w:r>
      <w:r>
        <w:rPr>
          <w:spacing w:val="10"/>
        </w:rPr>
        <w:t xml:space="preserve"> </w:t>
      </w:r>
      <w:r>
        <w:t>provides</w:t>
      </w:r>
      <w:r>
        <w:rPr>
          <w:spacing w:val="17"/>
        </w:rPr>
        <w:t xml:space="preserve"> </w:t>
      </w:r>
      <w:r>
        <w:t>guidance</w:t>
      </w:r>
      <w:r>
        <w:rPr>
          <w:spacing w:val="6"/>
        </w:rPr>
        <w:t xml:space="preserve"> </w:t>
      </w:r>
      <w:r>
        <w:t>and</w:t>
      </w:r>
      <w:r>
        <w:rPr>
          <w:spacing w:val="3"/>
        </w:rPr>
        <w:t xml:space="preserve"> </w:t>
      </w:r>
      <w:r>
        <w:rPr>
          <w:spacing w:val="-2"/>
        </w:rPr>
        <w:t>direction.</w:t>
      </w:r>
    </w:p>
    <w:p w:rsidR="002B0F1A" w:rsidRDefault="00AA42EA">
      <w:pPr>
        <w:pStyle w:val="ListParagraph"/>
        <w:numPr>
          <w:ilvl w:val="1"/>
          <w:numId w:val="117"/>
        </w:numPr>
        <w:tabs>
          <w:tab w:val="left" w:pos="2865"/>
          <w:tab w:val="left" w:pos="2867"/>
        </w:tabs>
        <w:spacing w:before="6" w:line="244" w:lineRule="auto"/>
        <w:ind w:right="2450"/>
      </w:pPr>
      <w:r>
        <w:t>The top management is also responsible towards the shareholders for the performance of the enterprise.</w:t>
      </w:r>
    </w:p>
    <w:p w:rsidR="002B0F1A" w:rsidRDefault="002B0F1A">
      <w:pPr>
        <w:pStyle w:val="ListParagraph"/>
        <w:spacing w:line="244" w:lineRule="auto"/>
        <w:sectPr w:rsidR="002B0F1A">
          <w:pgSz w:w="12240" w:h="15840"/>
          <w:pgMar w:top="1280" w:right="0" w:bottom="1120" w:left="360" w:header="0" w:footer="921" w:gutter="0"/>
          <w:cols w:space="720"/>
        </w:sectPr>
      </w:pPr>
    </w:p>
    <w:p w:rsidR="002B0F1A" w:rsidRDefault="00AA42EA">
      <w:pPr>
        <w:pStyle w:val="Heading5"/>
        <w:numPr>
          <w:ilvl w:val="0"/>
          <w:numId w:val="117"/>
        </w:numPr>
        <w:tabs>
          <w:tab w:val="left" w:pos="2184"/>
        </w:tabs>
        <w:spacing w:before="75"/>
        <w:ind w:left="2184" w:hanging="335"/>
      </w:pPr>
      <w:r>
        <w:rPr>
          <w:noProof/>
        </w:rPr>
        <w:lastRenderedPageBreak/>
        <mc:AlternateContent>
          <mc:Choice Requires="wpg">
            <w:drawing>
              <wp:anchor distT="0" distB="0" distL="0" distR="0" simplePos="0" relativeHeight="48283545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499" name="Group 1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00" name="Image 1500"/>
                          <pic:cNvPicPr/>
                        </pic:nvPicPr>
                        <pic:blipFill>
                          <a:blip r:embed="rId74" cstate="print"/>
                          <a:stretch>
                            <a:fillRect/>
                          </a:stretch>
                        </pic:blipFill>
                        <pic:spPr>
                          <a:xfrm>
                            <a:off x="310515" y="0"/>
                            <a:ext cx="6482080" cy="53340"/>
                          </a:xfrm>
                          <a:prstGeom prst="rect">
                            <a:avLst/>
                          </a:prstGeom>
                        </pic:spPr>
                      </pic:pic>
                      <wps:wsp>
                        <wps:cNvPr id="1501" name="Graphic 150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02" name="Image 1502"/>
                          <pic:cNvPicPr/>
                        </pic:nvPicPr>
                        <pic:blipFill>
                          <a:blip r:embed="rId53" cstate="print"/>
                          <a:stretch>
                            <a:fillRect/>
                          </a:stretch>
                        </pic:blipFill>
                        <pic:spPr>
                          <a:xfrm>
                            <a:off x="363854" y="9424034"/>
                            <a:ext cx="6428740" cy="53339"/>
                          </a:xfrm>
                          <a:prstGeom prst="rect">
                            <a:avLst/>
                          </a:prstGeom>
                        </pic:spPr>
                      </pic:pic>
                      <wps:wsp>
                        <wps:cNvPr id="1503" name="Graphic 150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04" name="Graphic 150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05" name="Graphic 150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06" name="Graphic 150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07" name="Graphic 150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08" name="Graphic 150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7BBB295" id="Group 1499" o:spid="_x0000_s1026" style="position:absolute;margin-left:24pt;margin-top:22.55pt;width:564.25pt;height:746.35pt;z-index:-2048102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">
                <v:shape id="Image 150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">
                  <v:imagedata r:id="rId75" o:title=""/>
                </v:shape>
                <v:shape id="Graphic 150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0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">
                  <v:imagedata r:id="rId55" o:title=""/>
                </v:shape>
                <v:shape id="Graphic 150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" path="m51435,l16510,r,18414l,18414,,53339r51435,l51435,xem7620,l,,,8889r7620,l7620,xe" fillcolor="black" stroked="f">
                  <v:path arrowok="t"/>
                </v:shape>
                <v:shape id="Graphic 150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" path="m54864,45720r-9144,l45720,54864r9144,l54864,45720xem7110730,l54864,,36576,,,,,36576,,54864r36576,l36576,36576r18288,l7110730,36576r,-36576xe" fillcolor="red" stroked="f">
                  <v:path arrowok="t"/>
                </v:shape>
                <v:shape id="Graphic 150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" path="m7055866,l,,,9144r7055866,l7055866,xe" stroked="f">
                  <v:path arrowok="t"/>
                </v:shape>
                <v:shape id="Graphic 150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0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" path="m7055866,l,,,9143r7055866,l7055866,xe" stroked="f">
                  <v:path arrowok="t"/>
                </v:shape>
                <v:shape id="Graphic 150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81" w:name="2._Middle_Level_of_Management"/>
      <w:bookmarkEnd w:id="181"/>
      <w:r>
        <w:t>Middle</w:t>
      </w:r>
      <w:r>
        <w:rPr>
          <w:spacing w:val="12"/>
        </w:rPr>
        <w:t xml:space="preserve"> </w:t>
      </w:r>
      <w:r>
        <w:t>Level</w:t>
      </w:r>
      <w:r>
        <w:rPr>
          <w:spacing w:val="11"/>
        </w:rPr>
        <w:t xml:space="preserve"> </w:t>
      </w:r>
      <w:r>
        <w:t>of</w:t>
      </w:r>
      <w:r>
        <w:rPr>
          <w:spacing w:val="8"/>
        </w:rPr>
        <w:t xml:space="preserve"> </w:t>
      </w:r>
      <w:r>
        <w:rPr>
          <w:spacing w:val="-2"/>
        </w:rPr>
        <w:t>Management</w:t>
      </w:r>
    </w:p>
    <w:p w:rsidR="002B0F1A" w:rsidRDefault="00AA42EA">
      <w:pPr>
        <w:pStyle w:val="BodyText"/>
        <w:spacing w:before="222" w:line="244" w:lineRule="auto"/>
        <w:ind w:left="2185" w:right="1874"/>
        <w:jc w:val="both"/>
      </w:pPr>
      <w:r>
        <w:t>The branch managers and departmental managers constitute middle level. They are responsible to the top</w:t>
      </w:r>
      <w:r>
        <w:rPr>
          <w:spacing w:val="40"/>
        </w:rPr>
        <w:t xml:space="preserve"> </w:t>
      </w:r>
      <w:r>
        <w:t>management for the functioning of</w:t>
      </w:r>
      <w:r>
        <w:rPr>
          <w:spacing w:val="40"/>
        </w:rPr>
        <w:t xml:space="preserve"> </w:t>
      </w:r>
      <w:r>
        <w:t>their</w:t>
      </w:r>
      <w:r>
        <w:rPr>
          <w:spacing w:val="40"/>
        </w:rPr>
        <w:t xml:space="preserve"> </w:t>
      </w:r>
      <w:r>
        <w:t>department.</w:t>
      </w:r>
      <w:r>
        <w:rPr>
          <w:spacing w:val="40"/>
        </w:rPr>
        <w:t xml:space="preserve"> </w:t>
      </w:r>
      <w:r>
        <w:t>They devote more time to organizational and directional functions.</w:t>
      </w:r>
      <w:r>
        <w:rPr>
          <w:spacing w:val="40"/>
        </w:rPr>
        <w:t xml:space="preserve"> </w:t>
      </w:r>
      <w:r>
        <w:t>In small organization, there</w:t>
      </w:r>
      <w:r>
        <w:rPr>
          <w:spacing w:val="35"/>
        </w:rPr>
        <w:t xml:space="preserve"> </w:t>
      </w:r>
      <w:r>
        <w:t>is</w:t>
      </w:r>
      <w:r>
        <w:rPr>
          <w:spacing w:val="37"/>
        </w:rPr>
        <w:t xml:space="preserve"> </w:t>
      </w:r>
      <w:r>
        <w:t>only</w:t>
      </w:r>
      <w:r>
        <w:rPr>
          <w:spacing w:val="40"/>
        </w:rPr>
        <w:t xml:space="preserve"> </w:t>
      </w:r>
      <w:r>
        <w:t>one</w:t>
      </w:r>
      <w:r>
        <w:rPr>
          <w:spacing w:val="35"/>
        </w:rPr>
        <w:t xml:space="preserve"> </w:t>
      </w:r>
      <w:r>
        <w:t>layer</w:t>
      </w:r>
      <w:r>
        <w:rPr>
          <w:spacing w:val="40"/>
        </w:rPr>
        <w:t xml:space="preserve"> </w:t>
      </w:r>
      <w:r>
        <w:t>of</w:t>
      </w:r>
      <w:r>
        <w:rPr>
          <w:spacing w:val="40"/>
        </w:rPr>
        <w:t xml:space="preserve"> </w:t>
      </w:r>
      <w:r>
        <w:t>middle</w:t>
      </w:r>
      <w:r>
        <w:rPr>
          <w:spacing w:val="40"/>
        </w:rPr>
        <w:t xml:space="preserve"> </w:t>
      </w:r>
      <w:r>
        <w:t>level</w:t>
      </w:r>
      <w:r>
        <w:rPr>
          <w:spacing w:val="38"/>
        </w:rPr>
        <w:t xml:space="preserve"> </w:t>
      </w:r>
      <w:r>
        <w:t>of</w:t>
      </w:r>
      <w:r>
        <w:rPr>
          <w:spacing w:val="40"/>
        </w:rPr>
        <w:t xml:space="preserve"> </w:t>
      </w:r>
      <w:r>
        <w:t>management</w:t>
      </w:r>
      <w:r>
        <w:rPr>
          <w:spacing w:val="40"/>
        </w:rPr>
        <w:t xml:space="preserve"> </w:t>
      </w:r>
      <w:r>
        <w:t>but</w:t>
      </w:r>
      <w:r>
        <w:rPr>
          <w:spacing w:val="40"/>
        </w:rPr>
        <w:t xml:space="preserve"> </w:t>
      </w:r>
      <w:r>
        <w:t>in</w:t>
      </w:r>
      <w:r>
        <w:rPr>
          <w:spacing w:val="37"/>
        </w:rPr>
        <w:t xml:space="preserve"> </w:t>
      </w:r>
      <w:r>
        <w:t>big</w:t>
      </w:r>
      <w:r>
        <w:rPr>
          <w:spacing w:val="37"/>
        </w:rPr>
        <w:t xml:space="preserve"> </w:t>
      </w:r>
      <w:r>
        <w:t>enterprises,</w:t>
      </w:r>
      <w:r>
        <w:rPr>
          <w:spacing w:val="40"/>
        </w:rPr>
        <w:t xml:space="preserve"> </w:t>
      </w:r>
      <w:r>
        <w:t>there may be senior and junior</w:t>
      </w:r>
      <w:r>
        <w:rPr>
          <w:spacing w:val="22"/>
        </w:rPr>
        <w:t xml:space="preserve"> </w:t>
      </w:r>
      <w:r>
        <w:t>middle level management.</w:t>
      </w:r>
      <w:r>
        <w:rPr>
          <w:spacing w:val="21"/>
        </w:rPr>
        <w:t xml:space="preserve"> </w:t>
      </w:r>
      <w:r>
        <w:t>Their role can be emphasized as -</w:t>
      </w:r>
    </w:p>
    <w:p w:rsidR="002B0F1A" w:rsidRDefault="002B0F1A">
      <w:pPr>
        <w:pStyle w:val="BodyText"/>
        <w:spacing w:before="12"/>
      </w:pPr>
    </w:p>
    <w:p w:rsidR="002B0F1A" w:rsidRDefault="00AA42EA">
      <w:pPr>
        <w:pStyle w:val="ListParagraph"/>
        <w:numPr>
          <w:ilvl w:val="1"/>
          <w:numId w:val="117"/>
        </w:numPr>
        <w:tabs>
          <w:tab w:val="left" w:pos="2865"/>
          <w:tab w:val="left" w:pos="2867"/>
        </w:tabs>
        <w:spacing w:before="1" w:line="244" w:lineRule="auto"/>
        <w:ind w:right="1904"/>
      </w:pPr>
      <w:r>
        <w:t>They execute the plans of the organization in accordance with the policies and directives of the top management.</w:t>
      </w:r>
    </w:p>
    <w:p w:rsidR="002B0F1A" w:rsidRDefault="00AA42EA">
      <w:pPr>
        <w:pStyle w:val="ListParagraph"/>
        <w:numPr>
          <w:ilvl w:val="1"/>
          <w:numId w:val="117"/>
        </w:numPr>
        <w:tabs>
          <w:tab w:val="left" w:pos="2865"/>
        </w:tabs>
        <w:spacing w:line="251" w:lineRule="exact"/>
        <w:ind w:left="2865" w:hanging="340"/>
      </w:pPr>
      <w:r>
        <w:t>They</w:t>
      </w:r>
      <w:r>
        <w:rPr>
          <w:spacing w:val="8"/>
        </w:rPr>
        <w:t xml:space="preserve"> </w:t>
      </w:r>
      <w:r>
        <w:t>make</w:t>
      </w:r>
      <w:r>
        <w:rPr>
          <w:spacing w:val="7"/>
        </w:rPr>
        <w:t xml:space="preserve"> </w:t>
      </w:r>
      <w:r>
        <w:t>plans</w:t>
      </w:r>
      <w:r>
        <w:rPr>
          <w:spacing w:val="10"/>
        </w:rPr>
        <w:t xml:space="preserve"> </w:t>
      </w:r>
      <w:r>
        <w:t>for</w:t>
      </w:r>
      <w:r>
        <w:rPr>
          <w:spacing w:val="11"/>
        </w:rPr>
        <w:t xml:space="preserve"> </w:t>
      </w:r>
      <w:r>
        <w:t>the</w:t>
      </w:r>
      <w:r>
        <w:rPr>
          <w:spacing w:val="2"/>
        </w:rPr>
        <w:t xml:space="preserve"> </w:t>
      </w:r>
      <w:r>
        <w:t>sub-units</w:t>
      </w:r>
      <w:r>
        <w:rPr>
          <w:spacing w:val="14"/>
        </w:rPr>
        <w:t xml:space="preserve"> </w:t>
      </w:r>
      <w:r>
        <w:t>of</w:t>
      </w:r>
      <w:r>
        <w:rPr>
          <w:spacing w:val="7"/>
        </w:rPr>
        <w:t xml:space="preserve"> </w:t>
      </w:r>
      <w:r>
        <w:t>the</w:t>
      </w:r>
      <w:r>
        <w:rPr>
          <w:spacing w:val="7"/>
        </w:rPr>
        <w:t xml:space="preserve"> </w:t>
      </w:r>
      <w:r>
        <w:rPr>
          <w:spacing w:val="-2"/>
        </w:rPr>
        <w:t>organization.</w:t>
      </w:r>
    </w:p>
    <w:p w:rsidR="002B0F1A" w:rsidRDefault="00AA42EA">
      <w:pPr>
        <w:pStyle w:val="ListParagraph"/>
        <w:numPr>
          <w:ilvl w:val="1"/>
          <w:numId w:val="117"/>
        </w:numPr>
        <w:tabs>
          <w:tab w:val="left" w:pos="2865"/>
        </w:tabs>
        <w:spacing w:before="11"/>
        <w:ind w:left="2865" w:hanging="340"/>
      </w:pPr>
      <w:r>
        <w:t>They</w:t>
      </w:r>
      <w:r>
        <w:rPr>
          <w:spacing w:val="4"/>
        </w:rPr>
        <w:t xml:space="preserve"> </w:t>
      </w:r>
      <w:r>
        <w:t>participate</w:t>
      </w:r>
      <w:r>
        <w:rPr>
          <w:spacing w:val="6"/>
        </w:rPr>
        <w:t xml:space="preserve"> </w:t>
      </w:r>
      <w:r>
        <w:t>in</w:t>
      </w:r>
      <w:r>
        <w:rPr>
          <w:spacing w:val="6"/>
        </w:rPr>
        <w:t xml:space="preserve"> </w:t>
      </w:r>
      <w:r>
        <w:t>employment</w:t>
      </w:r>
      <w:r>
        <w:rPr>
          <w:spacing w:val="13"/>
        </w:rPr>
        <w:t xml:space="preserve"> </w:t>
      </w:r>
      <w:r>
        <w:t>&amp;</w:t>
      </w:r>
      <w:r>
        <w:rPr>
          <w:spacing w:val="12"/>
        </w:rPr>
        <w:t xml:space="preserve"> </w:t>
      </w:r>
      <w:r>
        <w:t>training</w:t>
      </w:r>
      <w:r>
        <w:rPr>
          <w:spacing w:val="11"/>
        </w:rPr>
        <w:t xml:space="preserve"> </w:t>
      </w:r>
      <w:r>
        <w:t>of</w:t>
      </w:r>
      <w:r>
        <w:rPr>
          <w:spacing w:val="9"/>
        </w:rPr>
        <w:t xml:space="preserve"> </w:t>
      </w:r>
      <w:r>
        <w:t>lower</w:t>
      </w:r>
      <w:r>
        <w:rPr>
          <w:spacing w:val="14"/>
        </w:rPr>
        <w:t xml:space="preserve"> </w:t>
      </w:r>
      <w:r>
        <w:t>level</w:t>
      </w:r>
      <w:r>
        <w:rPr>
          <w:spacing w:val="13"/>
        </w:rPr>
        <w:t xml:space="preserve"> </w:t>
      </w:r>
      <w:r>
        <w:rPr>
          <w:spacing w:val="-2"/>
        </w:rPr>
        <w:t>management.</w:t>
      </w:r>
    </w:p>
    <w:p w:rsidR="002B0F1A" w:rsidRDefault="00AA42EA">
      <w:pPr>
        <w:pStyle w:val="ListParagraph"/>
        <w:numPr>
          <w:ilvl w:val="1"/>
          <w:numId w:val="117"/>
        </w:numPr>
        <w:tabs>
          <w:tab w:val="left" w:pos="2865"/>
        </w:tabs>
        <w:spacing w:before="6"/>
        <w:ind w:left="2865" w:hanging="340"/>
      </w:pPr>
      <w:r>
        <w:t>They</w:t>
      </w:r>
      <w:r>
        <w:rPr>
          <w:spacing w:val="4"/>
        </w:rPr>
        <w:t xml:space="preserve"> </w:t>
      </w:r>
      <w:r>
        <w:t>interpret</w:t>
      </w:r>
      <w:r>
        <w:rPr>
          <w:spacing w:val="9"/>
        </w:rPr>
        <w:t xml:space="preserve"> </w:t>
      </w:r>
      <w:r>
        <w:t>and</w:t>
      </w:r>
      <w:r>
        <w:rPr>
          <w:spacing w:val="3"/>
        </w:rPr>
        <w:t xml:space="preserve"> </w:t>
      </w:r>
      <w:r>
        <w:t>explain</w:t>
      </w:r>
      <w:r>
        <w:rPr>
          <w:spacing w:val="7"/>
        </w:rPr>
        <w:t xml:space="preserve"> </w:t>
      </w:r>
      <w:r>
        <w:t>policies</w:t>
      </w:r>
      <w:r>
        <w:rPr>
          <w:spacing w:val="7"/>
        </w:rPr>
        <w:t xml:space="preserve"> </w:t>
      </w:r>
      <w:r>
        <w:t>from</w:t>
      </w:r>
      <w:r>
        <w:rPr>
          <w:spacing w:val="4"/>
        </w:rPr>
        <w:t xml:space="preserve"> </w:t>
      </w:r>
      <w:r>
        <w:t>top</w:t>
      </w:r>
      <w:r>
        <w:rPr>
          <w:spacing w:val="11"/>
        </w:rPr>
        <w:t xml:space="preserve"> </w:t>
      </w:r>
      <w:r>
        <w:t>level</w:t>
      </w:r>
      <w:r>
        <w:rPr>
          <w:spacing w:val="8"/>
        </w:rPr>
        <w:t xml:space="preserve"> </w:t>
      </w:r>
      <w:r>
        <w:t>management</w:t>
      </w:r>
      <w:r>
        <w:rPr>
          <w:spacing w:val="14"/>
        </w:rPr>
        <w:t xml:space="preserve"> </w:t>
      </w:r>
      <w:r>
        <w:t>to</w:t>
      </w:r>
      <w:r>
        <w:rPr>
          <w:spacing w:val="11"/>
        </w:rPr>
        <w:t xml:space="preserve"> </w:t>
      </w:r>
      <w:r>
        <w:t>lower</w:t>
      </w:r>
      <w:r>
        <w:rPr>
          <w:spacing w:val="15"/>
        </w:rPr>
        <w:t xml:space="preserve"> </w:t>
      </w:r>
      <w:r>
        <w:rPr>
          <w:spacing w:val="-2"/>
        </w:rPr>
        <w:t>level.</w:t>
      </w:r>
    </w:p>
    <w:p w:rsidR="002B0F1A" w:rsidRDefault="00AA42EA">
      <w:pPr>
        <w:pStyle w:val="ListParagraph"/>
        <w:numPr>
          <w:ilvl w:val="1"/>
          <w:numId w:val="117"/>
        </w:numPr>
        <w:tabs>
          <w:tab w:val="left" w:pos="2865"/>
          <w:tab w:val="left" w:pos="2867"/>
        </w:tabs>
        <w:spacing w:before="6" w:line="244" w:lineRule="auto"/>
        <w:ind w:right="2460"/>
      </w:pPr>
      <w:r>
        <w:t xml:space="preserve">They are responsible for coordinating the activities within the division or </w:t>
      </w:r>
      <w:r>
        <w:rPr>
          <w:spacing w:val="-2"/>
        </w:rPr>
        <w:t>department.</w:t>
      </w:r>
    </w:p>
    <w:p w:rsidR="002B0F1A" w:rsidRDefault="00AA42EA">
      <w:pPr>
        <w:pStyle w:val="ListParagraph"/>
        <w:numPr>
          <w:ilvl w:val="1"/>
          <w:numId w:val="117"/>
        </w:numPr>
        <w:tabs>
          <w:tab w:val="left" w:pos="2867"/>
        </w:tabs>
        <w:spacing w:before="3" w:line="244" w:lineRule="auto"/>
        <w:ind w:right="3024"/>
      </w:pPr>
      <w:r>
        <w:t>It</w:t>
      </w:r>
      <w:r>
        <w:rPr>
          <w:spacing w:val="-2"/>
        </w:rPr>
        <w:t xml:space="preserve"> </w:t>
      </w:r>
      <w:r>
        <w:t>also</w:t>
      </w:r>
      <w:r>
        <w:rPr>
          <w:spacing w:val="-6"/>
        </w:rPr>
        <w:t xml:space="preserve"> </w:t>
      </w:r>
      <w:r>
        <w:t>sends</w:t>
      </w:r>
      <w:r>
        <w:rPr>
          <w:spacing w:val="-2"/>
        </w:rPr>
        <w:t xml:space="preserve"> </w:t>
      </w:r>
      <w:r>
        <w:t>important reports</w:t>
      </w:r>
      <w:r>
        <w:rPr>
          <w:spacing w:val="-1"/>
        </w:rPr>
        <w:t xml:space="preserve"> </w:t>
      </w:r>
      <w:r>
        <w:t>and</w:t>
      </w:r>
      <w:r>
        <w:rPr>
          <w:spacing w:val="-6"/>
        </w:rPr>
        <w:t xml:space="preserve"> </w:t>
      </w:r>
      <w:r>
        <w:t>other important data</w:t>
      </w:r>
      <w:r>
        <w:rPr>
          <w:spacing w:val="-5"/>
        </w:rPr>
        <w:t xml:space="preserve"> </w:t>
      </w:r>
      <w:r>
        <w:t>to</w:t>
      </w:r>
      <w:r>
        <w:rPr>
          <w:spacing w:val="-6"/>
        </w:rPr>
        <w:t xml:space="preserve"> </w:t>
      </w:r>
      <w:r>
        <w:t>top</w:t>
      </w:r>
      <w:r>
        <w:rPr>
          <w:spacing w:val="40"/>
        </w:rPr>
        <w:t xml:space="preserve"> </w:t>
      </w:r>
      <w:r>
        <w:t xml:space="preserve">level </w:t>
      </w:r>
      <w:r>
        <w:rPr>
          <w:spacing w:val="-2"/>
        </w:rPr>
        <w:t>management.</w:t>
      </w:r>
    </w:p>
    <w:p w:rsidR="002B0F1A" w:rsidRDefault="00AA42EA">
      <w:pPr>
        <w:pStyle w:val="ListParagraph"/>
        <w:numPr>
          <w:ilvl w:val="1"/>
          <w:numId w:val="117"/>
        </w:numPr>
        <w:tabs>
          <w:tab w:val="left" w:pos="2865"/>
        </w:tabs>
        <w:spacing w:line="251" w:lineRule="exact"/>
        <w:ind w:left="2865" w:hanging="340"/>
      </w:pPr>
      <w:r>
        <w:t>They</w:t>
      </w:r>
      <w:r>
        <w:rPr>
          <w:spacing w:val="11"/>
        </w:rPr>
        <w:t xml:space="preserve"> </w:t>
      </w:r>
      <w:r>
        <w:t>evaluate</w:t>
      </w:r>
      <w:r>
        <w:rPr>
          <w:spacing w:val="10"/>
        </w:rPr>
        <w:t xml:space="preserve"> </w:t>
      </w:r>
      <w:r>
        <w:t>performance</w:t>
      </w:r>
      <w:r>
        <w:rPr>
          <w:spacing w:val="10"/>
        </w:rPr>
        <w:t xml:space="preserve"> </w:t>
      </w:r>
      <w:r>
        <w:t>of</w:t>
      </w:r>
      <w:r>
        <w:rPr>
          <w:spacing w:val="10"/>
        </w:rPr>
        <w:t xml:space="preserve"> </w:t>
      </w:r>
      <w:r>
        <w:t>junior</w:t>
      </w:r>
      <w:r>
        <w:rPr>
          <w:spacing w:val="19"/>
        </w:rPr>
        <w:t xml:space="preserve"> </w:t>
      </w:r>
      <w:r>
        <w:rPr>
          <w:spacing w:val="-2"/>
        </w:rPr>
        <w:t>managers.</w:t>
      </w:r>
    </w:p>
    <w:p w:rsidR="002B0F1A" w:rsidRDefault="00AA42EA">
      <w:pPr>
        <w:pStyle w:val="ListParagraph"/>
        <w:numPr>
          <w:ilvl w:val="1"/>
          <w:numId w:val="117"/>
        </w:numPr>
        <w:tabs>
          <w:tab w:val="left" w:pos="2865"/>
          <w:tab w:val="left" w:pos="2867"/>
        </w:tabs>
        <w:spacing w:before="6" w:line="244" w:lineRule="auto"/>
        <w:ind w:right="1913"/>
      </w:pPr>
      <w:r>
        <w:t>They</w:t>
      </w:r>
      <w:r>
        <w:rPr>
          <w:spacing w:val="36"/>
        </w:rPr>
        <w:t xml:space="preserve"> </w:t>
      </w:r>
      <w:r>
        <w:t>are</w:t>
      </w:r>
      <w:r>
        <w:rPr>
          <w:spacing w:val="39"/>
        </w:rPr>
        <w:t xml:space="preserve"> </w:t>
      </w:r>
      <w:r>
        <w:t>also</w:t>
      </w:r>
      <w:r>
        <w:rPr>
          <w:spacing w:val="40"/>
        </w:rPr>
        <w:t xml:space="preserve"> </w:t>
      </w:r>
      <w:r>
        <w:t>responsible</w:t>
      </w:r>
      <w:r>
        <w:rPr>
          <w:spacing w:val="39"/>
        </w:rPr>
        <w:t xml:space="preserve"> </w:t>
      </w:r>
      <w:r>
        <w:t>for</w:t>
      </w:r>
      <w:r>
        <w:rPr>
          <w:spacing w:val="40"/>
        </w:rPr>
        <w:t xml:space="preserve"> </w:t>
      </w:r>
      <w:r>
        <w:t>inspiring</w:t>
      </w:r>
      <w:r>
        <w:rPr>
          <w:spacing w:val="40"/>
        </w:rPr>
        <w:t xml:space="preserve"> </w:t>
      </w:r>
      <w:r>
        <w:t>lower</w:t>
      </w:r>
      <w:r>
        <w:rPr>
          <w:spacing w:val="40"/>
        </w:rPr>
        <w:t xml:space="preserve"> </w:t>
      </w:r>
      <w:r>
        <w:t>level</w:t>
      </w:r>
      <w:r>
        <w:rPr>
          <w:spacing w:val="40"/>
        </w:rPr>
        <w:t xml:space="preserve"> </w:t>
      </w:r>
      <w:r>
        <w:t>managers</w:t>
      </w:r>
      <w:r>
        <w:rPr>
          <w:spacing w:val="40"/>
        </w:rPr>
        <w:t xml:space="preserve"> </w:t>
      </w:r>
      <w:r>
        <w:t>towards</w:t>
      </w:r>
      <w:r>
        <w:rPr>
          <w:spacing w:val="40"/>
        </w:rPr>
        <w:t xml:space="preserve"> </w:t>
      </w:r>
      <w:r>
        <w:t xml:space="preserve">better </w:t>
      </w:r>
      <w:r>
        <w:rPr>
          <w:spacing w:val="-2"/>
        </w:rPr>
        <w:t>performance.</w:t>
      </w:r>
    </w:p>
    <w:p w:rsidR="002B0F1A" w:rsidRDefault="002B0F1A">
      <w:pPr>
        <w:pStyle w:val="BodyText"/>
      </w:pPr>
    </w:p>
    <w:p w:rsidR="002B0F1A" w:rsidRDefault="002B0F1A">
      <w:pPr>
        <w:pStyle w:val="BodyText"/>
        <w:spacing w:before="29"/>
      </w:pPr>
    </w:p>
    <w:p w:rsidR="002B0F1A" w:rsidRDefault="00AA42EA">
      <w:pPr>
        <w:pStyle w:val="Heading5"/>
        <w:numPr>
          <w:ilvl w:val="0"/>
          <w:numId w:val="117"/>
        </w:numPr>
        <w:tabs>
          <w:tab w:val="left" w:pos="2184"/>
        </w:tabs>
        <w:ind w:left="2184" w:hanging="335"/>
      </w:pPr>
      <w:bookmarkStart w:id="182" w:name="3._Lower_Level_of_Management"/>
      <w:bookmarkEnd w:id="182"/>
      <w:r>
        <w:t>Lower</w:t>
      </w:r>
      <w:r>
        <w:rPr>
          <w:spacing w:val="12"/>
        </w:rPr>
        <w:t xml:space="preserve"> </w:t>
      </w:r>
      <w:r>
        <w:t>Level</w:t>
      </w:r>
      <w:r>
        <w:rPr>
          <w:spacing w:val="11"/>
        </w:rPr>
        <w:t xml:space="preserve"> </w:t>
      </w:r>
      <w:r>
        <w:t>of</w:t>
      </w:r>
      <w:r>
        <w:rPr>
          <w:spacing w:val="9"/>
        </w:rPr>
        <w:t xml:space="preserve"> </w:t>
      </w:r>
      <w:r>
        <w:rPr>
          <w:spacing w:val="-2"/>
        </w:rPr>
        <w:t>Management</w:t>
      </w:r>
    </w:p>
    <w:p w:rsidR="002B0F1A" w:rsidRDefault="00AA42EA">
      <w:pPr>
        <w:pStyle w:val="BodyText"/>
        <w:spacing w:before="223" w:line="244" w:lineRule="auto"/>
        <w:ind w:left="2185" w:right="1876"/>
        <w:jc w:val="both"/>
      </w:pPr>
      <w:r>
        <w:t>Lower level is also known as supervisory / operative</w:t>
      </w:r>
      <w:r>
        <w:rPr>
          <w:spacing w:val="40"/>
        </w:rPr>
        <w:t xml:space="preserve"> </w:t>
      </w:r>
      <w:r>
        <w:t>level of</w:t>
      </w:r>
      <w:r>
        <w:rPr>
          <w:spacing w:val="40"/>
        </w:rPr>
        <w:t xml:space="preserve"> </w:t>
      </w:r>
      <w:r>
        <w:t>management. It consists</w:t>
      </w:r>
      <w:r>
        <w:rPr>
          <w:spacing w:val="40"/>
        </w:rPr>
        <w:t xml:space="preserve"> </w:t>
      </w:r>
      <w:r>
        <w:t xml:space="preserve">of supervisors, foreman, section officers, superintendent etc. According to </w:t>
      </w:r>
      <w:r>
        <w:rPr>
          <w:i/>
        </w:rPr>
        <w:t>R.C. Davis</w:t>
      </w:r>
      <w:r>
        <w:t>, “Supervisory management</w:t>
      </w:r>
      <w:r>
        <w:rPr>
          <w:spacing w:val="40"/>
        </w:rPr>
        <w:t xml:space="preserve"> </w:t>
      </w:r>
      <w:r>
        <w:t>refers to those</w:t>
      </w:r>
      <w:r>
        <w:rPr>
          <w:spacing w:val="40"/>
        </w:rPr>
        <w:t xml:space="preserve"> </w:t>
      </w:r>
      <w:r>
        <w:t>executives whose</w:t>
      </w:r>
      <w:r>
        <w:rPr>
          <w:spacing w:val="40"/>
        </w:rPr>
        <w:t xml:space="preserve"> </w:t>
      </w:r>
      <w:r>
        <w:t>work has to be</w:t>
      </w:r>
      <w:r>
        <w:rPr>
          <w:spacing w:val="40"/>
        </w:rPr>
        <w:t xml:space="preserve"> </w:t>
      </w:r>
      <w:r>
        <w:t>largely</w:t>
      </w:r>
      <w:r>
        <w:rPr>
          <w:spacing w:val="40"/>
        </w:rPr>
        <w:t xml:space="preserve"> </w:t>
      </w:r>
      <w:r>
        <w:t>with personal oversight and direction of</w:t>
      </w:r>
      <w:r>
        <w:rPr>
          <w:spacing w:val="40"/>
        </w:rPr>
        <w:t xml:space="preserve"> </w:t>
      </w:r>
      <w:r>
        <w:t>operative</w:t>
      </w:r>
      <w:r>
        <w:rPr>
          <w:spacing w:val="40"/>
        </w:rPr>
        <w:t xml:space="preserve"> </w:t>
      </w:r>
      <w:r>
        <w:t>employees”.</w:t>
      </w:r>
      <w:r>
        <w:rPr>
          <w:spacing w:val="40"/>
        </w:rPr>
        <w:t xml:space="preserve"> </w:t>
      </w:r>
      <w:r>
        <w:t>In other words,</w:t>
      </w:r>
      <w:r>
        <w:rPr>
          <w:spacing w:val="40"/>
        </w:rPr>
        <w:t xml:space="preserve"> </w:t>
      </w:r>
      <w:r>
        <w:t>they</w:t>
      </w:r>
      <w:r>
        <w:rPr>
          <w:spacing w:val="40"/>
        </w:rPr>
        <w:t xml:space="preserve"> </w:t>
      </w:r>
      <w:r>
        <w:t>are concerned with direction and controlling function of management. Their activities include -</w:t>
      </w:r>
    </w:p>
    <w:p w:rsidR="002B0F1A" w:rsidRDefault="002B0F1A">
      <w:pPr>
        <w:pStyle w:val="BodyText"/>
        <w:spacing w:before="13"/>
      </w:pPr>
    </w:p>
    <w:p w:rsidR="002B0F1A" w:rsidRDefault="00AA42EA">
      <w:pPr>
        <w:pStyle w:val="ListParagraph"/>
        <w:numPr>
          <w:ilvl w:val="1"/>
          <w:numId w:val="117"/>
        </w:numPr>
        <w:tabs>
          <w:tab w:val="left" w:pos="2865"/>
        </w:tabs>
        <w:ind w:left="2865" w:hanging="340"/>
      </w:pPr>
      <w:r>
        <w:t>Assigning</w:t>
      </w:r>
      <w:r>
        <w:rPr>
          <w:spacing w:val="3"/>
        </w:rPr>
        <w:t xml:space="preserve"> </w:t>
      </w:r>
      <w:r>
        <w:t>of</w:t>
      </w:r>
      <w:r>
        <w:rPr>
          <w:spacing w:val="10"/>
        </w:rPr>
        <w:t xml:space="preserve"> </w:t>
      </w:r>
      <w:r>
        <w:t>jobs</w:t>
      </w:r>
      <w:r>
        <w:rPr>
          <w:spacing w:val="9"/>
        </w:rPr>
        <w:t xml:space="preserve"> </w:t>
      </w:r>
      <w:r>
        <w:t>and</w:t>
      </w:r>
      <w:r>
        <w:rPr>
          <w:spacing w:val="3"/>
        </w:rPr>
        <w:t xml:space="preserve"> </w:t>
      </w:r>
      <w:r>
        <w:t>tasks</w:t>
      </w:r>
      <w:r>
        <w:rPr>
          <w:spacing w:val="12"/>
        </w:rPr>
        <w:t xml:space="preserve"> </w:t>
      </w:r>
      <w:r>
        <w:t>to</w:t>
      </w:r>
      <w:r>
        <w:rPr>
          <w:spacing w:val="3"/>
        </w:rPr>
        <w:t xml:space="preserve"> </w:t>
      </w:r>
      <w:r>
        <w:t>various</w:t>
      </w:r>
      <w:r>
        <w:rPr>
          <w:spacing w:val="9"/>
        </w:rPr>
        <w:t xml:space="preserve"> </w:t>
      </w:r>
      <w:r>
        <w:rPr>
          <w:spacing w:val="-2"/>
        </w:rPr>
        <w:t>workers.</w:t>
      </w:r>
    </w:p>
    <w:p w:rsidR="002B0F1A" w:rsidRDefault="00AA42EA">
      <w:pPr>
        <w:pStyle w:val="ListParagraph"/>
        <w:numPr>
          <w:ilvl w:val="1"/>
          <w:numId w:val="117"/>
        </w:numPr>
        <w:tabs>
          <w:tab w:val="left" w:pos="2865"/>
        </w:tabs>
        <w:spacing w:before="7"/>
        <w:ind w:left="2865" w:hanging="340"/>
      </w:pPr>
      <w:r>
        <w:t>They</w:t>
      </w:r>
      <w:r>
        <w:rPr>
          <w:spacing w:val="8"/>
        </w:rPr>
        <w:t xml:space="preserve"> </w:t>
      </w:r>
      <w:r>
        <w:t>guide</w:t>
      </w:r>
      <w:r>
        <w:rPr>
          <w:spacing w:val="2"/>
        </w:rPr>
        <w:t xml:space="preserve"> </w:t>
      </w:r>
      <w:r>
        <w:t>and</w:t>
      </w:r>
      <w:r>
        <w:rPr>
          <w:spacing w:val="5"/>
        </w:rPr>
        <w:t xml:space="preserve"> </w:t>
      </w:r>
      <w:r>
        <w:t>instruct</w:t>
      </w:r>
      <w:r>
        <w:rPr>
          <w:spacing w:val="9"/>
        </w:rPr>
        <w:t xml:space="preserve"> </w:t>
      </w:r>
      <w:r>
        <w:t>workers</w:t>
      </w:r>
      <w:r>
        <w:rPr>
          <w:spacing w:val="10"/>
        </w:rPr>
        <w:t xml:space="preserve"> </w:t>
      </w:r>
      <w:r>
        <w:t>for</w:t>
      </w:r>
      <w:r>
        <w:rPr>
          <w:spacing w:val="11"/>
        </w:rPr>
        <w:t xml:space="preserve"> </w:t>
      </w:r>
      <w:r>
        <w:t>day</w:t>
      </w:r>
      <w:r>
        <w:rPr>
          <w:spacing w:val="4"/>
        </w:rPr>
        <w:t xml:space="preserve"> </w:t>
      </w:r>
      <w:r>
        <w:t>to</w:t>
      </w:r>
      <w:r>
        <w:rPr>
          <w:spacing w:val="14"/>
        </w:rPr>
        <w:t xml:space="preserve"> </w:t>
      </w:r>
      <w:r>
        <w:t>day</w:t>
      </w:r>
      <w:r>
        <w:rPr>
          <w:spacing w:val="4"/>
        </w:rPr>
        <w:t xml:space="preserve"> </w:t>
      </w:r>
      <w:r>
        <w:rPr>
          <w:spacing w:val="-2"/>
        </w:rPr>
        <w:t>activities.</w:t>
      </w:r>
    </w:p>
    <w:p w:rsidR="002B0F1A" w:rsidRDefault="00AA42EA">
      <w:pPr>
        <w:pStyle w:val="ListParagraph"/>
        <w:numPr>
          <w:ilvl w:val="1"/>
          <w:numId w:val="117"/>
        </w:numPr>
        <w:tabs>
          <w:tab w:val="left" w:pos="2865"/>
        </w:tabs>
        <w:spacing w:before="6"/>
        <w:ind w:left="2865" w:hanging="340"/>
      </w:pPr>
      <w:r>
        <w:t>They</w:t>
      </w:r>
      <w:r>
        <w:rPr>
          <w:spacing w:val="2"/>
        </w:rPr>
        <w:t xml:space="preserve"> </w:t>
      </w:r>
      <w:r>
        <w:t>are</w:t>
      </w:r>
      <w:r>
        <w:rPr>
          <w:spacing w:val="2"/>
        </w:rPr>
        <w:t xml:space="preserve"> </w:t>
      </w:r>
      <w:r>
        <w:t>responsible</w:t>
      </w:r>
      <w:r>
        <w:rPr>
          <w:spacing w:val="3"/>
        </w:rPr>
        <w:t xml:space="preserve"> </w:t>
      </w:r>
      <w:r>
        <w:t>for</w:t>
      </w:r>
      <w:r>
        <w:rPr>
          <w:spacing w:val="12"/>
        </w:rPr>
        <w:t xml:space="preserve"> </w:t>
      </w:r>
      <w:r>
        <w:t>the</w:t>
      </w:r>
      <w:r>
        <w:rPr>
          <w:spacing w:val="12"/>
        </w:rPr>
        <w:t xml:space="preserve"> </w:t>
      </w:r>
      <w:r>
        <w:t>quality</w:t>
      </w:r>
      <w:r>
        <w:rPr>
          <w:spacing w:val="4"/>
        </w:rPr>
        <w:t xml:space="preserve"> </w:t>
      </w:r>
      <w:r>
        <w:t>as</w:t>
      </w:r>
      <w:r>
        <w:rPr>
          <w:spacing w:val="9"/>
        </w:rPr>
        <w:t xml:space="preserve"> </w:t>
      </w:r>
      <w:r>
        <w:t>well</w:t>
      </w:r>
      <w:r>
        <w:rPr>
          <w:spacing w:val="10"/>
        </w:rPr>
        <w:t xml:space="preserve"> </w:t>
      </w:r>
      <w:r>
        <w:t>as</w:t>
      </w:r>
      <w:r>
        <w:rPr>
          <w:spacing w:val="14"/>
        </w:rPr>
        <w:t xml:space="preserve"> </w:t>
      </w:r>
      <w:r>
        <w:t>quantity</w:t>
      </w:r>
      <w:r>
        <w:rPr>
          <w:spacing w:val="9"/>
        </w:rPr>
        <w:t xml:space="preserve"> </w:t>
      </w:r>
      <w:r>
        <w:t>of</w:t>
      </w:r>
      <w:r>
        <w:rPr>
          <w:spacing w:val="13"/>
        </w:rPr>
        <w:t xml:space="preserve"> </w:t>
      </w:r>
      <w:r>
        <w:rPr>
          <w:spacing w:val="-2"/>
        </w:rPr>
        <w:t>production.</w:t>
      </w:r>
    </w:p>
    <w:p w:rsidR="002B0F1A" w:rsidRDefault="00AA42EA">
      <w:pPr>
        <w:pStyle w:val="ListParagraph"/>
        <w:numPr>
          <w:ilvl w:val="1"/>
          <w:numId w:val="117"/>
        </w:numPr>
        <w:tabs>
          <w:tab w:val="left" w:pos="2865"/>
          <w:tab w:val="left" w:pos="2867"/>
        </w:tabs>
        <w:spacing w:before="6" w:line="244" w:lineRule="auto"/>
        <w:ind w:right="1890"/>
        <w:jc w:val="both"/>
      </w:pPr>
      <w:r>
        <w:t>They are also entrusted with the responsibility of maintaining good relation in the organization.</w:t>
      </w:r>
    </w:p>
    <w:p w:rsidR="002B0F1A" w:rsidRDefault="00AA42EA">
      <w:pPr>
        <w:pStyle w:val="ListParagraph"/>
        <w:numPr>
          <w:ilvl w:val="1"/>
          <w:numId w:val="117"/>
        </w:numPr>
        <w:tabs>
          <w:tab w:val="left" w:pos="2865"/>
          <w:tab w:val="left" w:pos="2867"/>
        </w:tabs>
        <w:spacing w:before="2" w:line="247" w:lineRule="auto"/>
        <w:ind w:right="1877"/>
        <w:jc w:val="both"/>
      </w:pPr>
      <w:r>
        <w:t>They communicate workers problems, suggestions, and recommendatory</w:t>
      </w:r>
      <w:r>
        <w:rPr>
          <w:spacing w:val="40"/>
        </w:rPr>
        <w:t xml:space="preserve"> </w:t>
      </w:r>
      <w:r>
        <w:t xml:space="preserve">appeals etc to the higher level and higher level goals and objectives to the </w:t>
      </w:r>
      <w:r>
        <w:rPr>
          <w:spacing w:val="-2"/>
        </w:rPr>
        <w:t>workers.</w:t>
      </w:r>
    </w:p>
    <w:p w:rsidR="002B0F1A" w:rsidRDefault="00AA42EA">
      <w:pPr>
        <w:pStyle w:val="ListParagraph"/>
        <w:numPr>
          <w:ilvl w:val="1"/>
          <w:numId w:val="117"/>
        </w:numPr>
        <w:tabs>
          <w:tab w:val="left" w:pos="2865"/>
        </w:tabs>
        <w:spacing w:line="245" w:lineRule="exact"/>
        <w:ind w:left="2865" w:hanging="340"/>
        <w:jc w:val="both"/>
      </w:pPr>
      <w:r>
        <w:t>They</w:t>
      </w:r>
      <w:r>
        <w:rPr>
          <w:spacing w:val="8"/>
        </w:rPr>
        <w:t xml:space="preserve"> </w:t>
      </w:r>
      <w:r>
        <w:t>help</w:t>
      </w:r>
      <w:r>
        <w:rPr>
          <w:spacing w:val="4"/>
        </w:rPr>
        <w:t xml:space="preserve"> </w:t>
      </w:r>
      <w:r>
        <w:t>to</w:t>
      </w:r>
      <w:r>
        <w:rPr>
          <w:spacing w:val="4"/>
        </w:rPr>
        <w:t xml:space="preserve"> </w:t>
      </w:r>
      <w:r>
        <w:t>solve</w:t>
      </w:r>
      <w:r>
        <w:rPr>
          <w:spacing w:val="7"/>
        </w:rPr>
        <w:t xml:space="preserve"> </w:t>
      </w:r>
      <w:r>
        <w:t>the</w:t>
      </w:r>
      <w:r>
        <w:rPr>
          <w:spacing w:val="7"/>
        </w:rPr>
        <w:t xml:space="preserve"> </w:t>
      </w:r>
      <w:r>
        <w:t>grievances</w:t>
      </w:r>
      <w:r>
        <w:rPr>
          <w:spacing w:val="14"/>
        </w:rPr>
        <w:t xml:space="preserve"> </w:t>
      </w:r>
      <w:r>
        <w:t>of</w:t>
      </w:r>
      <w:r>
        <w:rPr>
          <w:spacing w:val="7"/>
        </w:rPr>
        <w:t xml:space="preserve"> </w:t>
      </w:r>
      <w:r>
        <w:t>the</w:t>
      </w:r>
      <w:r>
        <w:rPr>
          <w:spacing w:val="7"/>
        </w:rPr>
        <w:t xml:space="preserve"> </w:t>
      </w:r>
      <w:r>
        <w:rPr>
          <w:spacing w:val="-2"/>
        </w:rPr>
        <w:t>workers.</w:t>
      </w:r>
    </w:p>
    <w:p w:rsidR="002B0F1A" w:rsidRDefault="00AA42EA">
      <w:pPr>
        <w:pStyle w:val="ListParagraph"/>
        <w:numPr>
          <w:ilvl w:val="1"/>
          <w:numId w:val="117"/>
        </w:numPr>
        <w:tabs>
          <w:tab w:val="left" w:pos="2865"/>
        </w:tabs>
        <w:spacing w:before="11"/>
        <w:ind w:left="2865" w:hanging="340"/>
        <w:jc w:val="both"/>
      </w:pPr>
      <w:r>
        <w:t>They</w:t>
      </w:r>
      <w:r>
        <w:rPr>
          <w:spacing w:val="6"/>
        </w:rPr>
        <w:t xml:space="preserve"> </w:t>
      </w:r>
      <w:r>
        <w:t>supervise</w:t>
      </w:r>
      <w:r>
        <w:rPr>
          <w:spacing w:val="5"/>
        </w:rPr>
        <w:t xml:space="preserve"> </w:t>
      </w:r>
      <w:r>
        <w:t>&amp;</w:t>
      </w:r>
      <w:r>
        <w:rPr>
          <w:spacing w:val="17"/>
        </w:rPr>
        <w:t xml:space="preserve"> </w:t>
      </w:r>
      <w:r>
        <w:t>guide</w:t>
      </w:r>
      <w:r>
        <w:rPr>
          <w:spacing w:val="9"/>
        </w:rPr>
        <w:t xml:space="preserve"> </w:t>
      </w:r>
      <w:r>
        <w:t>the</w:t>
      </w:r>
      <w:r>
        <w:rPr>
          <w:spacing w:val="10"/>
        </w:rPr>
        <w:t xml:space="preserve"> </w:t>
      </w:r>
      <w:r>
        <w:t>sub-</w:t>
      </w:r>
      <w:r>
        <w:rPr>
          <w:spacing w:val="-2"/>
        </w:rPr>
        <w:t>ordinates.</w:t>
      </w:r>
    </w:p>
    <w:p w:rsidR="002B0F1A" w:rsidRDefault="00AA42EA">
      <w:pPr>
        <w:pStyle w:val="ListParagraph"/>
        <w:numPr>
          <w:ilvl w:val="1"/>
          <w:numId w:val="117"/>
        </w:numPr>
        <w:tabs>
          <w:tab w:val="left" w:pos="2865"/>
        </w:tabs>
        <w:spacing w:before="7"/>
        <w:ind w:left="2865" w:hanging="340"/>
        <w:jc w:val="both"/>
      </w:pPr>
      <w:r>
        <w:t>They</w:t>
      </w:r>
      <w:r>
        <w:rPr>
          <w:spacing w:val="10"/>
        </w:rPr>
        <w:t xml:space="preserve"> </w:t>
      </w:r>
      <w:r>
        <w:t>are</w:t>
      </w:r>
      <w:r>
        <w:rPr>
          <w:spacing w:val="3"/>
        </w:rPr>
        <w:t xml:space="preserve"> </w:t>
      </w:r>
      <w:r>
        <w:t>responsible</w:t>
      </w:r>
      <w:r>
        <w:rPr>
          <w:spacing w:val="4"/>
        </w:rPr>
        <w:t xml:space="preserve"> </w:t>
      </w:r>
      <w:r>
        <w:t>for</w:t>
      </w:r>
      <w:r>
        <w:rPr>
          <w:spacing w:val="13"/>
        </w:rPr>
        <w:t xml:space="preserve"> </w:t>
      </w:r>
      <w:r>
        <w:t>providing</w:t>
      </w:r>
      <w:r>
        <w:rPr>
          <w:spacing w:val="6"/>
        </w:rPr>
        <w:t xml:space="preserve"> </w:t>
      </w:r>
      <w:r>
        <w:t>training</w:t>
      </w:r>
      <w:r>
        <w:rPr>
          <w:spacing w:val="11"/>
        </w:rPr>
        <w:t xml:space="preserve"> </w:t>
      </w:r>
      <w:r>
        <w:t>to</w:t>
      </w:r>
      <w:r>
        <w:rPr>
          <w:spacing w:val="11"/>
        </w:rPr>
        <w:t xml:space="preserve"> </w:t>
      </w:r>
      <w:r>
        <w:t>the</w:t>
      </w:r>
      <w:r>
        <w:rPr>
          <w:spacing w:val="13"/>
        </w:rPr>
        <w:t xml:space="preserve"> </w:t>
      </w:r>
      <w:r>
        <w:rPr>
          <w:spacing w:val="-2"/>
        </w:rPr>
        <w:t>workers.</w:t>
      </w:r>
    </w:p>
    <w:p w:rsidR="002B0F1A" w:rsidRDefault="00AA42EA">
      <w:pPr>
        <w:pStyle w:val="ListParagraph"/>
        <w:numPr>
          <w:ilvl w:val="1"/>
          <w:numId w:val="117"/>
        </w:numPr>
        <w:tabs>
          <w:tab w:val="left" w:pos="2867"/>
        </w:tabs>
        <w:spacing w:before="6" w:line="247" w:lineRule="auto"/>
        <w:ind w:right="2328"/>
      </w:pPr>
      <w:r>
        <w:t>They</w:t>
      </w:r>
      <w:r>
        <w:rPr>
          <w:spacing w:val="-7"/>
        </w:rPr>
        <w:t xml:space="preserve"> </w:t>
      </w:r>
      <w:r>
        <w:t>arrange</w:t>
      </w:r>
      <w:r>
        <w:rPr>
          <w:spacing w:val="-4"/>
        </w:rPr>
        <w:t xml:space="preserve"> </w:t>
      </w:r>
      <w:r>
        <w:t>necessary</w:t>
      </w:r>
      <w:r>
        <w:rPr>
          <w:spacing w:val="-8"/>
        </w:rPr>
        <w:t xml:space="preserve"> </w:t>
      </w:r>
      <w:r>
        <w:t>materials, machines, tools etc</w:t>
      </w:r>
      <w:r>
        <w:rPr>
          <w:spacing w:val="-5"/>
        </w:rPr>
        <w:t xml:space="preserve"> </w:t>
      </w:r>
      <w:r>
        <w:t>for getting</w:t>
      </w:r>
      <w:r>
        <w:rPr>
          <w:spacing w:val="-7"/>
        </w:rPr>
        <w:t xml:space="preserve"> </w:t>
      </w:r>
      <w:r>
        <w:t>the</w:t>
      </w:r>
      <w:r>
        <w:rPr>
          <w:spacing w:val="40"/>
        </w:rPr>
        <w:t xml:space="preserve"> </w:t>
      </w:r>
      <w:r>
        <w:t xml:space="preserve">things </w:t>
      </w:r>
      <w:r>
        <w:rPr>
          <w:spacing w:val="-2"/>
        </w:rPr>
        <w:t>done.</w:t>
      </w:r>
    </w:p>
    <w:p w:rsidR="002B0F1A" w:rsidRDefault="00AA42EA">
      <w:pPr>
        <w:pStyle w:val="ListParagraph"/>
        <w:numPr>
          <w:ilvl w:val="1"/>
          <w:numId w:val="117"/>
        </w:numPr>
        <w:tabs>
          <w:tab w:val="left" w:pos="2866"/>
        </w:tabs>
        <w:spacing w:line="251" w:lineRule="exact"/>
        <w:ind w:left="2866" w:hanging="341"/>
      </w:pPr>
      <w:r>
        <w:t>They</w:t>
      </w:r>
      <w:r>
        <w:rPr>
          <w:spacing w:val="6"/>
        </w:rPr>
        <w:t xml:space="preserve"> </w:t>
      </w:r>
      <w:r>
        <w:t>prepare</w:t>
      </w:r>
      <w:r>
        <w:rPr>
          <w:spacing w:val="7"/>
        </w:rPr>
        <w:t xml:space="preserve"> </w:t>
      </w:r>
      <w:r>
        <w:t>periodical</w:t>
      </w:r>
      <w:r>
        <w:rPr>
          <w:spacing w:val="11"/>
        </w:rPr>
        <w:t xml:space="preserve"> </w:t>
      </w:r>
      <w:r>
        <w:t>reports</w:t>
      </w:r>
      <w:r>
        <w:rPr>
          <w:spacing w:val="9"/>
        </w:rPr>
        <w:t xml:space="preserve"> </w:t>
      </w:r>
      <w:r>
        <w:t>about</w:t>
      </w:r>
      <w:r>
        <w:rPr>
          <w:spacing w:val="10"/>
        </w:rPr>
        <w:t xml:space="preserve"> </w:t>
      </w:r>
      <w:r>
        <w:t>the</w:t>
      </w:r>
      <w:r>
        <w:rPr>
          <w:spacing w:val="7"/>
        </w:rPr>
        <w:t xml:space="preserve"> </w:t>
      </w:r>
      <w:r>
        <w:t>performance</w:t>
      </w:r>
      <w:r>
        <w:rPr>
          <w:spacing w:val="12"/>
        </w:rPr>
        <w:t xml:space="preserve"> </w:t>
      </w:r>
      <w:r>
        <w:t>of</w:t>
      </w:r>
      <w:r>
        <w:rPr>
          <w:spacing w:val="13"/>
        </w:rPr>
        <w:t xml:space="preserve"> </w:t>
      </w:r>
      <w:r>
        <w:t>the</w:t>
      </w:r>
      <w:r>
        <w:rPr>
          <w:spacing w:val="12"/>
        </w:rPr>
        <w:t xml:space="preserve"> </w:t>
      </w:r>
      <w:r>
        <w:rPr>
          <w:spacing w:val="-2"/>
        </w:rPr>
        <w:t>workers.</w:t>
      </w:r>
    </w:p>
    <w:p w:rsidR="002B0F1A" w:rsidRDefault="00AA42EA">
      <w:pPr>
        <w:pStyle w:val="ListParagraph"/>
        <w:numPr>
          <w:ilvl w:val="1"/>
          <w:numId w:val="117"/>
        </w:numPr>
        <w:tabs>
          <w:tab w:val="left" w:pos="2865"/>
        </w:tabs>
        <w:spacing w:before="6"/>
        <w:ind w:left="2865" w:hanging="340"/>
      </w:pPr>
      <w:r>
        <w:t>They</w:t>
      </w:r>
      <w:r>
        <w:rPr>
          <w:spacing w:val="8"/>
        </w:rPr>
        <w:t xml:space="preserve"> </w:t>
      </w:r>
      <w:r>
        <w:t>ensure</w:t>
      </w:r>
      <w:r>
        <w:rPr>
          <w:spacing w:val="11"/>
        </w:rPr>
        <w:t xml:space="preserve"> </w:t>
      </w:r>
      <w:r>
        <w:t>discipline</w:t>
      </w:r>
      <w:r>
        <w:rPr>
          <w:spacing w:val="8"/>
        </w:rPr>
        <w:t xml:space="preserve"> </w:t>
      </w:r>
      <w:r>
        <w:t>in</w:t>
      </w:r>
      <w:r>
        <w:rPr>
          <w:spacing w:val="8"/>
        </w:rPr>
        <w:t xml:space="preserve"> </w:t>
      </w:r>
      <w:r>
        <w:t>the</w:t>
      </w:r>
      <w:r>
        <w:rPr>
          <w:spacing w:val="12"/>
        </w:rPr>
        <w:t xml:space="preserve"> </w:t>
      </w:r>
      <w:r>
        <w:rPr>
          <w:spacing w:val="-2"/>
        </w:rPr>
        <w:t>enterprise.</w:t>
      </w:r>
    </w:p>
    <w:p w:rsidR="002B0F1A" w:rsidRDefault="00AA42EA">
      <w:pPr>
        <w:pStyle w:val="ListParagraph"/>
        <w:numPr>
          <w:ilvl w:val="1"/>
          <w:numId w:val="117"/>
        </w:numPr>
        <w:tabs>
          <w:tab w:val="left" w:pos="2866"/>
        </w:tabs>
        <w:spacing w:before="6"/>
        <w:ind w:left="2866" w:hanging="341"/>
      </w:pPr>
      <w:r>
        <w:t>They</w:t>
      </w:r>
      <w:r>
        <w:rPr>
          <w:spacing w:val="11"/>
        </w:rPr>
        <w:t xml:space="preserve"> </w:t>
      </w:r>
      <w:r>
        <w:t>motivate</w:t>
      </w:r>
      <w:r>
        <w:rPr>
          <w:spacing w:val="11"/>
        </w:rPr>
        <w:t xml:space="preserve"> </w:t>
      </w:r>
      <w:r>
        <w:rPr>
          <w:spacing w:val="-2"/>
        </w:rPr>
        <w:t>workers.</w:t>
      </w:r>
    </w:p>
    <w:p w:rsidR="002B0F1A" w:rsidRDefault="00AA42EA">
      <w:pPr>
        <w:pStyle w:val="ListParagraph"/>
        <w:numPr>
          <w:ilvl w:val="1"/>
          <w:numId w:val="117"/>
        </w:numPr>
        <w:tabs>
          <w:tab w:val="left" w:pos="2865"/>
          <w:tab w:val="left" w:pos="2867"/>
        </w:tabs>
        <w:spacing w:before="6" w:line="244" w:lineRule="auto"/>
        <w:ind w:right="1910"/>
      </w:pPr>
      <w:r>
        <w:t>They are the image builders of the enterprise because they are in direct contact with the workers.</w:t>
      </w:r>
    </w:p>
    <w:p w:rsidR="002B0F1A" w:rsidRDefault="002B0F1A">
      <w:pPr>
        <w:pStyle w:val="ListParagraph"/>
        <w:spacing w:line="244" w:lineRule="auto"/>
        <w:sectPr w:rsidR="002B0F1A">
          <w:pgSz w:w="12240" w:h="15840"/>
          <w:pgMar w:top="1280" w:right="0" w:bottom="1120" w:left="360" w:header="0" w:footer="921" w:gutter="0"/>
          <w:cols w:space="720"/>
        </w:sectPr>
      </w:pPr>
    </w:p>
    <w:p w:rsidR="002B0F1A" w:rsidRDefault="00AA42EA">
      <w:pPr>
        <w:spacing w:before="68"/>
        <w:ind w:left="2401"/>
        <w:rPr>
          <w:b/>
          <w:sz w:val="34"/>
        </w:rPr>
      </w:pPr>
      <w:r>
        <w:rPr>
          <w:b/>
          <w:color w:val="FF0000"/>
          <w:sz w:val="34"/>
        </w:rPr>
        <w:lastRenderedPageBreak/>
        <w:t>FUNCTIONA</w:t>
      </w:r>
      <w:r>
        <w:rPr>
          <w:b/>
          <w:color w:val="FF0000"/>
          <w:sz w:val="33"/>
        </w:rPr>
        <w:t>L</w:t>
      </w:r>
      <w:r>
        <w:rPr>
          <w:b/>
          <w:color w:val="FF0000"/>
          <w:spacing w:val="12"/>
          <w:sz w:val="33"/>
        </w:rPr>
        <w:t xml:space="preserve"> </w:t>
      </w:r>
      <w:r>
        <w:rPr>
          <w:b/>
          <w:color w:val="FF0000"/>
          <w:sz w:val="33"/>
        </w:rPr>
        <w:t>AREAS</w:t>
      </w:r>
      <w:r>
        <w:rPr>
          <w:b/>
          <w:color w:val="FF0000"/>
          <w:spacing w:val="13"/>
          <w:sz w:val="33"/>
        </w:rPr>
        <w:t xml:space="preserve"> </w:t>
      </w:r>
      <w:r>
        <w:rPr>
          <w:b/>
          <w:color w:val="FF0000"/>
          <w:sz w:val="33"/>
        </w:rPr>
        <w:t>OF</w:t>
      </w:r>
      <w:r>
        <w:rPr>
          <w:b/>
          <w:color w:val="FF0000"/>
          <w:spacing w:val="14"/>
          <w:sz w:val="33"/>
        </w:rPr>
        <w:t xml:space="preserve"> </w:t>
      </w:r>
      <w:r>
        <w:rPr>
          <w:b/>
          <w:color w:val="FF0000"/>
          <w:spacing w:val="-2"/>
          <w:sz w:val="33"/>
        </w:rPr>
        <w:t>MANAGEMEN</w:t>
      </w:r>
      <w:r>
        <w:rPr>
          <w:b/>
          <w:color w:val="FF0000"/>
          <w:spacing w:val="-2"/>
          <w:sz w:val="34"/>
        </w:rPr>
        <w:t>T</w:t>
      </w:r>
    </w:p>
    <w:p w:rsidR="002B0F1A" w:rsidRDefault="00AA42EA">
      <w:pPr>
        <w:spacing w:before="56"/>
        <w:ind w:left="3097"/>
        <w:rPr>
          <w:b/>
          <w:sz w:val="33"/>
        </w:rPr>
      </w:pPr>
      <w:r>
        <w:rPr>
          <w:b/>
          <w:color w:val="FF0000"/>
          <w:sz w:val="34"/>
        </w:rPr>
        <w:t>A)</w:t>
      </w:r>
      <w:r>
        <w:rPr>
          <w:b/>
          <w:color w:val="FF0000"/>
          <w:spacing w:val="-2"/>
          <w:sz w:val="34"/>
        </w:rPr>
        <w:t xml:space="preserve"> </w:t>
      </w:r>
      <w:r>
        <w:rPr>
          <w:b/>
          <w:color w:val="FF0000"/>
          <w:sz w:val="34"/>
        </w:rPr>
        <w:t>PROD</w:t>
      </w:r>
      <w:r>
        <w:rPr>
          <w:b/>
          <w:color w:val="FF0000"/>
          <w:sz w:val="33"/>
        </w:rPr>
        <w:t>UCTION</w:t>
      </w:r>
      <w:r>
        <w:rPr>
          <w:b/>
          <w:color w:val="FF0000"/>
          <w:spacing w:val="19"/>
          <w:sz w:val="33"/>
        </w:rPr>
        <w:t xml:space="preserve"> </w:t>
      </w:r>
      <w:r>
        <w:rPr>
          <w:b/>
          <w:color w:val="FF0000"/>
          <w:spacing w:val="-2"/>
          <w:sz w:val="33"/>
        </w:rPr>
        <w:t>MANAGEMENT</w:t>
      </w:r>
    </w:p>
    <w:p w:rsidR="002B0F1A" w:rsidRDefault="00AA42EA">
      <w:pPr>
        <w:pStyle w:val="Heading5"/>
        <w:spacing w:before="149"/>
        <w:jc w:val="both"/>
      </w:pPr>
      <w:bookmarkStart w:id="183" w:name="Meaning_of_Production_Management:"/>
      <w:bookmarkEnd w:id="183"/>
      <w:r>
        <w:rPr>
          <w:color w:val="FF0000"/>
        </w:rPr>
        <w:t>Meaning</w:t>
      </w:r>
      <w:r>
        <w:rPr>
          <w:color w:val="FF0000"/>
          <w:spacing w:val="17"/>
        </w:rPr>
        <w:t xml:space="preserve"> </w:t>
      </w:r>
      <w:r>
        <w:rPr>
          <w:color w:val="FF0000"/>
        </w:rPr>
        <w:t>of</w:t>
      </w:r>
      <w:r>
        <w:rPr>
          <w:color w:val="FF0000"/>
          <w:spacing w:val="16"/>
        </w:rPr>
        <w:t xml:space="preserve"> </w:t>
      </w:r>
      <w:r>
        <w:rPr>
          <w:color w:val="FF0000"/>
        </w:rPr>
        <w:t>Production</w:t>
      </w:r>
      <w:r>
        <w:rPr>
          <w:color w:val="FF0000"/>
          <w:spacing w:val="7"/>
        </w:rPr>
        <w:t xml:space="preserve"> </w:t>
      </w:r>
      <w:r>
        <w:rPr>
          <w:color w:val="FF0000"/>
          <w:spacing w:val="-2"/>
        </w:rPr>
        <w:t>Management:</w:t>
      </w:r>
    </w:p>
    <w:p w:rsidR="002B0F1A" w:rsidRDefault="00AA42EA">
      <w:pPr>
        <w:pStyle w:val="BodyText"/>
        <w:spacing w:before="188" w:line="424" w:lineRule="auto"/>
        <w:ind w:left="1512" w:right="1881"/>
        <w:jc w:val="both"/>
      </w:pPr>
      <w:r>
        <w:rPr>
          <w:color w:val="424142"/>
        </w:rPr>
        <w:t>Production Management refers to the application of management principles to the production function in a factory. In other</w:t>
      </w:r>
      <w:r>
        <w:rPr>
          <w:color w:val="424142"/>
          <w:spacing w:val="40"/>
        </w:rPr>
        <w:t xml:space="preserve"> </w:t>
      </w:r>
      <w:r>
        <w:rPr>
          <w:color w:val="424142"/>
        </w:rPr>
        <w:t>words, production management</w:t>
      </w:r>
      <w:r>
        <w:rPr>
          <w:color w:val="424142"/>
          <w:spacing w:val="40"/>
        </w:rPr>
        <w:t xml:space="preserve"> </w:t>
      </w:r>
      <w:r>
        <w:rPr>
          <w:color w:val="424142"/>
        </w:rPr>
        <w:t>involves</w:t>
      </w:r>
      <w:r>
        <w:rPr>
          <w:color w:val="424142"/>
          <w:spacing w:val="40"/>
        </w:rPr>
        <w:t xml:space="preserve"> </w:t>
      </w:r>
      <w:r>
        <w:rPr>
          <w:color w:val="424142"/>
        </w:rPr>
        <w:t>application</w:t>
      </w:r>
      <w:r>
        <w:rPr>
          <w:color w:val="424142"/>
          <w:spacing w:val="40"/>
        </w:rPr>
        <w:t xml:space="preserve"> </w:t>
      </w:r>
      <w:r>
        <w:rPr>
          <w:color w:val="424142"/>
        </w:rPr>
        <w:t>of planning, organizing, directing and controlling the production process.</w:t>
      </w:r>
    </w:p>
    <w:p w:rsidR="002B0F1A" w:rsidRDefault="00AA42EA">
      <w:pPr>
        <w:pStyle w:val="Heading5"/>
        <w:spacing w:before="97"/>
      </w:pPr>
      <w:r>
        <w:rPr>
          <w:color w:val="FF0000"/>
          <w:spacing w:val="-2"/>
        </w:rPr>
        <w:t>Definition:</w:t>
      </w:r>
    </w:p>
    <w:p w:rsidR="002B0F1A" w:rsidRDefault="002B0F1A">
      <w:pPr>
        <w:pStyle w:val="BodyText"/>
        <w:spacing w:before="6"/>
        <w:rPr>
          <w:b/>
          <w:sz w:val="15"/>
        </w:rPr>
      </w:pPr>
    </w:p>
    <w:p w:rsidR="002B0F1A" w:rsidRDefault="002B0F1A">
      <w:pPr>
        <w:pStyle w:val="BodyText"/>
        <w:rPr>
          <w:b/>
          <w:sz w:val="15"/>
        </w:rPr>
        <w:sectPr w:rsidR="002B0F1A">
          <w:footerReference w:type="default" r:id="rId83"/>
          <w:pgSz w:w="12240" w:h="15840"/>
          <w:pgMar w:top="1280" w:right="0" w:bottom="280" w:left="360" w:header="0" w:footer="0" w:gutter="0"/>
          <w:cols w:space="720"/>
        </w:sectPr>
      </w:pPr>
    </w:p>
    <w:p w:rsidR="002B0F1A" w:rsidRDefault="00AA42EA">
      <w:pPr>
        <w:pStyle w:val="BodyText"/>
        <w:spacing w:before="92" w:line="295" w:lineRule="auto"/>
        <w:ind w:left="1512"/>
      </w:pPr>
      <w:r>
        <w:rPr>
          <w:noProof/>
        </w:rPr>
        <mc:AlternateContent>
          <mc:Choice Requires="wps">
            <w:drawing>
              <wp:anchor distT="0" distB="0" distL="0" distR="0" simplePos="0" relativeHeight="482835968" behindDoc="1" locked="0" layoutInCell="1" allowOverlap="1">
                <wp:simplePos x="0" y="0"/>
                <wp:positionH relativeFrom="page">
                  <wp:posOffset>5744590</wp:posOffset>
                </wp:positionH>
                <wp:positionV relativeFrom="paragraph">
                  <wp:posOffset>265271</wp:posOffset>
                </wp:positionV>
                <wp:extent cx="70485" cy="155575"/>
                <wp:effectExtent l="0" t="0" r="0" b="0"/>
                <wp:wrapNone/>
                <wp:docPr id="1509" name="Textbox 1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color w:val="202020"/>
                                <w:spacing w:val="-10"/>
                              </w:rPr>
                              <w:t>n</w:t>
                            </w:r>
                          </w:p>
                        </w:txbxContent>
                      </wps:txbx>
                      <wps:bodyPr wrap="square" lIns="0" tIns="0" rIns="0" bIns="0" rtlCol="0">
                        <a:noAutofit/>
                      </wps:bodyPr>
                    </wps:wsp>
                  </a:graphicData>
                </a:graphic>
              </wp:anchor>
            </w:drawing>
          </mc:Choice>
          <mc:Fallback>
            <w:pict>
              <v:shape id="Textbox 1509" o:spid="_x0000_s1031" type="#_x0000_t202" style="position:absolute;left:0;text-align:left;margin-left:452.35pt;margin-top:20.9pt;width:5.55pt;height:12.25pt;z-index:-20480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" filled="f" stroked="f">
                <v:textbox inset="0,0,0,0">
                  <w:txbxContent>
                    <w:p w:rsidR="00AA42EA" w:rsidRDefault="00AA42EA">
                      <w:pPr>
                        <w:pStyle w:val="BodyText"/>
                        <w:spacing w:line="244" w:lineRule="exact"/>
                      </w:pPr>
                      <w:r>
                        <w:rPr>
                          <w:color w:val="202020"/>
                          <w:spacing w:val="-10"/>
                        </w:rPr>
                        <w:t>n</w:t>
                      </w:r>
                    </w:p>
                  </w:txbxContent>
                </v:textbox>
                <w10:wrap anchorx="page"/>
              </v:shape>
            </w:pict>
          </mc:Fallback>
        </mc:AlternateContent>
      </w:r>
      <w:r>
        <w:rPr>
          <w:color w:val="202020"/>
        </w:rPr>
        <w:t>Production</w:t>
      </w:r>
      <w:r>
        <w:rPr>
          <w:color w:val="202020"/>
          <w:spacing w:val="40"/>
        </w:rPr>
        <w:t xml:space="preserve"> </w:t>
      </w:r>
      <w:r>
        <w:rPr>
          <w:color w:val="202020"/>
        </w:rPr>
        <w:t>management</w:t>
      </w:r>
      <w:r>
        <w:rPr>
          <w:color w:val="202020"/>
          <w:spacing w:val="80"/>
        </w:rPr>
        <w:t xml:space="preserve"> </w:t>
      </w:r>
      <w:r>
        <w:rPr>
          <w:color w:val="202020"/>
        </w:rPr>
        <w:t>involves</w:t>
      </w:r>
      <w:r>
        <w:rPr>
          <w:color w:val="202020"/>
          <w:spacing w:val="40"/>
        </w:rPr>
        <w:t xml:space="preserve"> </w:t>
      </w:r>
      <w:r>
        <w:rPr>
          <w:color w:val="202020"/>
        </w:rPr>
        <w:t>the</w:t>
      </w:r>
      <w:r>
        <w:rPr>
          <w:color w:val="202020"/>
          <w:spacing w:val="40"/>
        </w:rPr>
        <w:t xml:space="preserve"> </w:t>
      </w:r>
      <w:r>
        <w:rPr>
          <w:color w:val="202020"/>
        </w:rPr>
        <w:t>planning,</w:t>
      </w:r>
      <w:r>
        <w:rPr>
          <w:color w:val="202020"/>
          <w:spacing w:val="80"/>
        </w:rPr>
        <w:t xml:space="preserve"> </w:t>
      </w:r>
      <w:r>
        <w:rPr>
          <w:color w:val="202020"/>
        </w:rPr>
        <w:t>organisation,</w:t>
      </w:r>
      <w:r>
        <w:rPr>
          <w:color w:val="202020"/>
          <w:spacing w:val="80"/>
        </w:rPr>
        <w:t xml:space="preserve"> </w:t>
      </w:r>
      <w:r>
        <w:rPr>
          <w:color w:val="202020"/>
        </w:rPr>
        <w:t>direction</w:t>
      </w:r>
      <w:r>
        <w:rPr>
          <w:color w:val="202020"/>
          <w:spacing w:val="40"/>
        </w:rPr>
        <w:t xml:space="preserve"> </w:t>
      </w:r>
      <w:r>
        <w:rPr>
          <w:color w:val="202020"/>
        </w:rPr>
        <w:t>and production</w:t>
      </w:r>
      <w:r>
        <w:rPr>
          <w:color w:val="202020"/>
          <w:spacing w:val="18"/>
        </w:rPr>
        <w:t xml:space="preserve"> </w:t>
      </w:r>
      <w:r>
        <w:rPr>
          <w:color w:val="202020"/>
        </w:rPr>
        <w:t>activities.</w:t>
      </w:r>
      <w:r>
        <w:rPr>
          <w:color w:val="202020"/>
          <w:spacing w:val="25"/>
        </w:rPr>
        <w:t xml:space="preserve"> </w:t>
      </w:r>
      <w:r>
        <w:rPr>
          <w:color w:val="202020"/>
        </w:rPr>
        <w:t>The</w:t>
      </w:r>
      <w:r>
        <w:rPr>
          <w:color w:val="202020"/>
          <w:spacing w:val="20"/>
        </w:rPr>
        <w:t xml:space="preserve"> </w:t>
      </w:r>
      <w:r>
        <w:rPr>
          <w:color w:val="202020"/>
        </w:rPr>
        <w:t>ultimate</w:t>
      </w:r>
      <w:r>
        <w:rPr>
          <w:color w:val="202020"/>
          <w:spacing w:val="21"/>
        </w:rPr>
        <w:t xml:space="preserve"> </w:t>
      </w:r>
      <w:r>
        <w:rPr>
          <w:color w:val="202020"/>
        </w:rPr>
        <w:t>goal</w:t>
      </w:r>
      <w:r>
        <w:rPr>
          <w:color w:val="202020"/>
          <w:spacing w:val="22"/>
        </w:rPr>
        <w:t xml:space="preserve"> </w:t>
      </w:r>
      <w:r>
        <w:rPr>
          <w:color w:val="202020"/>
        </w:rPr>
        <w:t>of</w:t>
      </w:r>
      <w:r>
        <w:rPr>
          <w:color w:val="202020"/>
          <w:spacing w:val="16"/>
        </w:rPr>
        <w:t xml:space="preserve"> </w:t>
      </w:r>
      <w:r>
        <w:rPr>
          <w:color w:val="202020"/>
        </w:rPr>
        <w:t>any</w:t>
      </w:r>
      <w:r>
        <w:rPr>
          <w:color w:val="202020"/>
          <w:spacing w:val="17"/>
        </w:rPr>
        <w:t xml:space="preserve"> </w:t>
      </w:r>
      <w:r>
        <w:rPr>
          <w:color w:val="202020"/>
        </w:rPr>
        <w:t>production</w:t>
      </w:r>
      <w:r>
        <w:rPr>
          <w:color w:val="202020"/>
          <w:spacing w:val="23"/>
        </w:rPr>
        <w:t xml:space="preserve"> </w:t>
      </w:r>
      <w:r>
        <w:rPr>
          <w:color w:val="202020"/>
        </w:rPr>
        <w:t>management</w:t>
      </w:r>
      <w:r>
        <w:rPr>
          <w:color w:val="202020"/>
          <w:spacing w:val="28"/>
        </w:rPr>
        <w:t xml:space="preserve"> </w:t>
      </w:r>
      <w:r>
        <w:rPr>
          <w:color w:val="202020"/>
          <w:spacing w:val="-2"/>
        </w:rPr>
        <w:t>solutio</w:t>
      </w:r>
    </w:p>
    <w:p w:rsidR="002B0F1A" w:rsidRDefault="00AA42EA">
      <w:pPr>
        <w:pStyle w:val="BodyText"/>
        <w:spacing w:before="97" w:line="290" w:lineRule="auto"/>
        <w:ind w:left="161" w:right="1901" w:hanging="63"/>
      </w:pPr>
      <w:r>
        <w:br w:type="column"/>
      </w:r>
      <w:r>
        <w:rPr>
          <w:color w:val="202020"/>
        </w:rPr>
        <w:t>execution of is</w:t>
      </w:r>
      <w:r>
        <w:rPr>
          <w:color w:val="202020"/>
          <w:spacing w:val="-8"/>
        </w:rPr>
        <w:t xml:space="preserve"> </w:t>
      </w:r>
      <w:r>
        <w:rPr>
          <w:color w:val="202020"/>
        </w:rPr>
        <w:t>to</w:t>
      </w:r>
      <w:r>
        <w:rPr>
          <w:color w:val="202020"/>
          <w:spacing w:val="-11"/>
        </w:rPr>
        <w:t xml:space="preserve"> </w:t>
      </w:r>
      <w:r>
        <w:rPr>
          <w:color w:val="202020"/>
        </w:rPr>
        <w:t>convert</w:t>
      </w:r>
    </w:p>
    <w:p w:rsidR="002B0F1A" w:rsidRDefault="002B0F1A">
      <w:pPr>
        <w:pStyle w:val="BodyText"/>
        <w:spacing w:line="290" w:lineRule="auto"/>
        <w:sectPr w:rsidR="002B0F1A">
          <w:type w:val="continuous"/>
          <w:pgSz w:w="12240" w:h="15840"/>
          <w:pgMar w:top="1620" w:right="0" w:bottom="280" w:left="360" w:header="0" w:footer="0" w:gutter="0"/>
          <w:cols w:num="2" w:space="720" w:equalWidth="0">
            <w:col w:w="8668" w:space="40"/>
            <w:col w:w="3172"/>
          </w:cols>
        </w:sectPr>
      </w:pPr>
    </w:p>
    <w:p w:rsidR="002B0F1A" w:rsidRDefault="00AA42EA">
      <w:pPr>
        <w:pStyle w:val="BodyText"/>
        <w:spacing w:before="2" w:line="292" w:lineRule="auto"/>
        <w:ind w:left="1512" w:right="1972"/>
        <w:jc w:val="both"/>
      </w:pPr>
      <w:r>
        <w:rPr>
          <w:noProof/>
        </w:rPr>
        <mc:AlternateContent>
          <mc:Choice Requires="wpg">
            <w:drawing>
              <wp:anchor distT="0" distB="0" distL="0" distR="0" simplePos="0" relativeHeight="482838016" behindDoc="1" locked="0" layoutInCell="1" allowOverlap="1">
                <wp:simplePos x="0" y="0"/>
                <wp:positionH relativeFrom="page">
                  <wp:posOffset>304800</wp:posOffset>
                </wp:positionH>
                <wp:positionV relativeFrom="page">
                  <wp:posOffset>287654</wp:posOffset>
                </wp:positionV>
                <wp:extent cx="7165975" cy="9469120"/>
                <wp:effectExtent l="0" t="0" r="0" b="0"/>
                <wp:wrapNone/>
                <wp:docPr id="1510" name="Group 1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69120"/>
                          <a:chOff x="0" y="0"/>
                          <a:chExt cx="7165975" cy="9469120"/>
                        </a:xfrm>
                      </wpg:grpSpPr>
                      <pic:pic xmlns:pic="http://schemas.openxmlformats.org/drawingml/2006/picture">
                        <pic:nvPicPr>
                          <pic:cNvPr id="1511" name="Image 1511"/>
                          <pic:cNvPicPr/>
                        </pic:nvPicPr>
                        <pic:blipFill>
                          <a:blip r:embed="rId84" cstate="print"/>
                          <a:stretch>
                            <a:fillRect/>
                          </a:stretch>
                        </pic:blipFill>
                        <pic:spPr>
                          <a:xfrm>
                            <a:off x="310515" y="0"/>
                            <a:ext cx="2444750" cy="53340"/>
                          </a:xfrm>
                          <a:prstGeom prst="rect">
                            <a:avLst/>
                          </a:prstGeom>
                        </pic:spPr>
                      </pic:pic>
                      <wps:wsp>
                        <wps:cNvPr id="1512" name="Graphic 1512"/>
                        <wps:cNvSpPr/>
                        <wps:spPr>
                          <a:xfrm>
                            <a:off x="310515" y="53339"/>
                            <a:ext cx="53340" cy="9114155"/>
                          </a:xfrm>
                          <a:custGeom>
                            <a:avLst/>
                            <a:gdLst/>
                            <a:ahLst/>
                            <a:cxnLst/>
                            <a:rect l="l" t="t" r="r" b="b"/>
                            <a:pathLst>
                              <a:path w="53340" h="9114155">
                                <a:moveTo>
                                  <a:pt x="36195" y="0"/>
                                </a:moveTo>
                                <a:lnTo>
                                  <a:pt x="0" y="0"/>
                                </a:lnTo>
                                <a:lnTo>
                                  <a:pt x="0" y="9113533"/>
                                </a:lnTo>
                                <a:lnTo>
                                  <a:pt x="36195" y="9113520"/>
                                </a:lnTo>
                                <a:lnTo>
                                  <a:pt x="36195" y="0"/>
                                </a:lnTo>
                                <a:close/>
                              </a:path>
                              <a:path w="53340" h="9114155">
                                <a:moveTo>
                                  <a:pt x="53340" y="0"/>
                                </a:moveTo>
                                <a:lnTo>
                                  <a:pt x="43815" y="0"/>
                                </a:lnTo>
                                <a:lnTo>
                                  <a:pt x="43815" y="9113533"/>
                                </a:lnTo>
                                <a:lnTo>
                                  <a:pt x="53340" y="9113520"/>
                                </a:lnTo>
                                <a:lnTo>
                                  <a:pt x="53340" y="0"/>
                                </a:lnTo>
                                <a:close/>
                              </a:path>
                            </a:pathLst>
                          </a:custGeom>
                          <a:solidFill>
                            <a:srgbClr val="000000"/>
                          </a:solidFill>
                        </wps:spPr>
                        <wps:bodyPr wrap="square" lIns="0" tIns="0" rIns="0" bIns="0" rtlCol="0">
                          <a:prstTxWarp prst="textNoShape">
                            <a:avLst/>
                          </a:prstTxWarp>
                          <a:noAutofit/>
                        </wps:bodyPr>
                      </wps:wsp>
                      <wps:wsp>
                        <wps:cNvPr id="1513" name="Graphic 1513"/>
                        <wps:cNvSpPr/>
                        <wps:spPr>
                          <a:xfrm>
                            <a:off x="2755264" y="2696210"/>
                            <a:ext cx="2731135" cy="393065"/>
                          </a:xfrm>
                          <a:custGeom>
                            <a:avLst/>
                            <a:gdLst/>
                            <a:ahLst/>
                            <a:cxnLst/>
                            <a:rect l="l" t="t" r="r" b="b"/>
                            <a:pathLst>
                              <a:path w="2731135" h="393065">
                                <a:moveTo>
                                  <a:pt x="2731135" y="0"/>
                                </a:moveTo>
                                <a:lnTo>
                                  <a:pt x="0" y="0"/>
                                </a:lnTo>
                                <a:lnTo>
                                  <a:pt x="0" y="393064"/>
                                </a:lnTo>
                                <a:lnTo>
                                  <a:pt x="2731135" y="393064"/>
                                </a:lnTo>
                                <a:lnTo>
                                  <a:pt x="273113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14" name="Image 1514"/>
                          <pic:cNvPicPr/>
                        </pic:nvPicPr>
                        <pic:blipFill>
                          <a:blip r:embed="rId85" cstate="print"/>
                          <a:stretch>
                            <a:fillRect/>
                          </a:stretch>
                        </pic:blipFill>
                        <pic:spPr>
                          <a:xfrm>
                            <a:off x="2383154" y="6122034"/>
                            <a:ext cx="2423795" cy="2194560"/>
                          </a:xfrm>
                          <a:prstGeom prst="rect">
                            <a:avLst/>
                          </a:prstGeom>
                        </pic:spPr>
                      </pic:pic>
                      <wps:wsp>
                        <wps:cNvPr id="1515" name="Graphic 1515"/>
                        <wps:cNvSpPr/>
                        <wps:spPr>
                          <a:xfrm>
                            <a:off x="5486400" y="2892425"/>
                            <a:ext cx="803275" cy="196850"/>
                          </a:xfrm>
                          <a:custGeom>
                            <a:avLst/>
                            <a:gdLst/>
                            <a:ahLst/>
                            <a:cxnLst/>
                            <a:rect l="l" t="t" r="r" b="b"/>
                            <a:pathLst>
                              <a:path w="803275" h="196850">
                                <a:moveTo>
                                  <a:pt x="803275" y="0"/>
                                </a:moveTo>
                                <a:lnTo>
                                  <a:pt x="0" y="0"/>
                                </a:lnTo>
                                <a:lnTo>
                                  <a:pt x="0" y="196850"/>
                                </a:lnTo>
                                <a:lnTo>
                                  <a:pt x="803275" y="196850"/>
                                </a:lnTo>
                                <a:lnTo>
                                  <a:pt x="80327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16" name="Image 1516"/>
                          <pic:cNvPicPr/>
                        </pic:nvPicPr>
                        <pic:blipFill>
                          <a:blip r:embed="rId86" cstate="print"/>
                          <a:stretch>
                            <a:fillRect/>
                          </a:stretch>
                        </pic:blipFill>
                        <pic:spPr>
                          <a:xfrm>
                            <a:off x="2755264" y="0"/>
                            <a:ext cx="4037329" cy="53340"/>
                          </a:xfrm>
                          <a:prstGeom prst="rect">
                            <a:avLst/>
                          </a:prstGeom>
                        </pic:spPr>
                      </pic:pic>
                      <wps:wsp>
                        <wps:cNvPr id="1517" name="Graphic 1517"/>
                        <wps:cNvSpPr/>
                        <wps:spPr>
                          <a:xfrm>
                            <a:off x="5486400" y="5003799"/>
                            <a:ext cx="803275" cy="984250"/>
                          </a:xfrm>
                          <a:custGeom>
                            <a:avLst/>
                            <a:gdLst/>
                            <a:ahLst/>
                            <a:cxnLst/>
                            <a:rect l="l" t="t" r="r" b="b"/>
                            <a:pathLst>
                              <a:path w="803275" h="984250">
                                <a:moveTo>
                                  <a:pt x="803275" y="788035"/>
                                </a:moveTo>
                                <a:lnTo>
                                  <a:pt x="0" y="788035"/>
                                </a:lnTo>
                                <a:lnTo>
                                  <a:pt x="0" y="984250"/>
                                </a:lnTo>
                                <a:lnTo>
                                  <a:pt x="803275" y="984250"/>
                                </a:lnTo>
                                <a:lnTo>
                                  <a:pt x="803275" y="788035"/>
                                </a:lnTo>
                                <a:close/>
                              </a:path>
                              <a:path w="803275" h="984250">
                                <a:moveTo>
                                  <a:pt x="803275" y="393065"/>
                                </a:moveTo>
                                <a:lnTo>
                                  <a:pt x="0" y="393065"/>
                                </a:lnTo>
                                <a:lnTo>
                                  <a:pt x="0" y="591185"/>
                                </a:lnTo>
                                <a:lnTo>
                                  <a:pt x="803275" y="591185"/>
                                </a:lnTo>
                                <a:lnTo>
                                  <a:pt x="803275" y="393065"/>
                                </a:lnTo>
                                <a:close/>
                              </a:path>
                              <a:path w="803275" h="984250">
                                <a:moveTo>
                                  <a:pt x="803275" y="0"/>
                                </a:moveTo>
                                <a:lnTo>
                                  <a:pt x="0" y="0"/>
                                </a:lnTo>
                                <a:lnTo>
                                  <a:pt x="0" y="198120"/>
                                </a:lnTo>
                                <a:lnTo>
                                  <a:pt x="803275" y="198120"/>
                                </a:lnTo>
                                <a:lnTo>
                                  <a:pt x="803275" y="0"/>
                                </a:lnTo>
                                <a:close/>
                              </a:path>
                            </a:pathLst>
                          </a:custGeom>
                          <a:solidFill>
                            <a:srgbClr val="FFFFFF"/>
                          </a:solidFill>
                        </wps:spPr>
                        <wps:bodyPr wrap="square" lIns="0" tIns="0" rIns="0" bIns="0" rtlCol="0">
                          <a:prstTxWarp prst="textNoShape">
                            <a:avLst/>
                          </a:prstTxWarp>
                          <a:noAutofit/>
                        </wps:bodyPr>
                      </wps:wsp>
                      <wps:wsp>
                        <wps:cNvPr id="1518" name="Graphic 1518"/>
                        <wps:cNvSpPr/>
                        <wps:spPr>
                          <a:xfrm>
                            <a:off x="6791960" y="634"/>
                            <a:ext cx="53340" cy="9166860"/>
                          </a:xfrm>
                          <a:custGeom>
                            <a:avLst/>
                            <a:gdLst/>
                            <a:ahLst/>
                            <a:cxnLst/>
                            <a:rect l="l" t="t" r="r" b="b"/>
                            <a:pathLst>
                              <a:path w="53340" h="9166860">
                                <a:moveTo>
                                  <a:pt x="7620" y="43180"/>
                                </a:moveTo>
                                <a:lnTo>
                                  <a:pt x="0" y="43180"/>
                                </a:lnTo>
                                <a:lnTo>
                                  <a:pt x="0" y="9166238"/>
                                </a:lnTo>
                                <a:lnTo>
                                  <a:pt x="7620" y="9166225"/>
                                </a:lnTo>
                                <a:lnTo>
                                  <a:pt x="7620" y="43180"/>
                                </a:lnTo>
                                <a:close/>
                              </a:path>
                              <a:path w="53340" h="9166860">
                                <a:moveTo>
                                  <a:pt x="53340" y="0"/>
                                </a:moveTo>
                                <a:lnTo>
                                  <a:pt x="0" y="0"/>
                                </a:lnTo>
                                <a:lnTo>
                                  <a:pt x="0" y="34290"/>
                                </a:lnTo>
                                <a:lnTo>
                                  <a:pt x="16510" y="34290"/>
                                </a:lnTo>
                                <a:lnTo>
                                  <a:pt x="16510" y="9166860"/>
                                </a:lnTo>
                                <a:lnTo>
                                  <a:pt x="53340" y="9166860"/>
                                </a:lnTo>
                                <a:lnTo>
                                  <a:pt x="53340" y="34290"/>
                                </a:lnTo>
                                <a:lnTo>
                                  <a:pt x="53340" y="0"/>
                                </a:lnTo>
                                <a:close/>
                              </a:path>
                            </a:pathLst>
                          </a:custGeom>
                          <a:solidFill>
                            <a:srgbClr val="000000"/>
                          </a:solidFill>
                        </wps:spPr>
                        <wps:bodyPr wrap="square" lIns="0" tIns="0" rIns="0" bIns="0" rtlCol="0">
                          <a:prstTxWarp prst="textNoShape">
                            <a:avLst/>
                          </a:prstTxWarp>
                          <a:noAutofit/>
                        </wps:bodyPr>
                      </wps:wsp>
                      <wps:wsp>
                        <wps:cNvPr id="1519" name="Graphic 1519"/>
                        <wps:cNvSpPr/>
                        <wps:spPr>
                          <a:xfrm>
                            <a:off x="0" y="1714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20" name="Graphic 1520"/>
                        <wps:cNvSpPr/>
                        <wps:spPr>
                          <a:xfrm>
                            <a:off x="54864" y="53721"/>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21" name="Graphic 1521"/>
                        <wps:cNvSpPr/>
                        <wps:spPr>
                          <a:xfrm>
                            <a:off x="0" y="17144"/>
                            <a:ext cx="7165975" cy="9451975"/>
                          </a:xfrm>
                          <a:custGeom>
                            <a:avLst/>
                            <a:gdLst/>
                            <a:ahLst/>
                            <a:cxnLst/>
                            <a:rect l="l" t="t" r="r" b="b"/>
                            <a:pathLst>
                              <a:path w="7165975" h="9451975">
                                <a:moveTo>
                                  <a:pt x="7119874" y="45720"/>
                                </a:moveTo>
                                <a:lnTo>
                                  <a:pt x="7110730" y="45720"/>
                                </a:lnTo>
                                <a:lnTo>
                                  <a:pt x="7110730" y="54864"/>
                                </a:lnTo>
                                <a:lnTo>
                                  <a:pt x="7110730" y="9396679"/>
                                </a:lnTo>
                                <a:lnTo>
                                  <a:pt x="54864" y="9396679"/>
                                </a:lnTo>
                                <a:lnTo>
                                  <a:pt x="54864" y="54864"/>
                                </a:lnTo>
                                <a:lnTo>
                                  <a:pt x="7110730" y="54864"/>
                                </a:lnTo>
                                <a:lnTo>
                                  <a:pt x="7110730" y="45720"/>
                                </a:lnTo>
                                <a:lnTo>
                                  <a:pt x="54864" y="45720"/>
                                </a:lnTo>
                                <a:lnTo>
                                  <a:pt x="54864" y="54813"/>
                                </a:lnTo>
                                <a:lnTo>
                                  <a:pt x="45720" y="54813"/>
                                </a:lnTo>
                                <a:lnTo>
                                  <a:pt x="45720" y="9396679"/>
                                </a:lnTo>
                                <a:lnTo>
                                  <a:pt x="45720" y="9405823"/>
                                </a:lnTo>
                                <a:lnTo>
                                  <a:pt x="54864" y="9405823"/>
                                </a:lnTo>
                                <a:lnTo>
                                  <a:pt x="7110730" y="9405823"/>
                                </a:lnTo>
                                <a:lnTo>
                                  <a:pt x="7119874" y="9405823"/>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29018" y="9414980"/>
                                </a:lnTo>
                                <a:lnTo>
                                  <a:pt x="7110730" y="9414980"/>
                                </a:ln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29018" y="9451543"/>
                                </a:lnTo>
                                <a:lnTo>
                                  <a:pt x="7165594" y="9451543"/>
                                </a:lnTo>
                                <a:lnTo>
                                  <a:pt x="7165594" y="9414980"/>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6CDDBC0" id="Group 1510" o:spid="_x0000_s1026" style="position:absolute;margin-left:24pt;margin-top:22.65pt;width:564.25pt;height:745.6pt;z-index:-20478464;mso-wrap-distance-left:0;mso-wrap-distance-right:0;mso-position-horizontal-relative:page;mso-position-vertical-relative:page" coordsize="71659,94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">
                <v:shape id="Image 1511" o:spid="_x0000_s1027" type="#_x0000_t75" style="position:absolute;left:3105;width:2444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">
                  <v:imagedata r:id="rId87" o:title=""/>
                </v:shape>
                <v:shape id="Graphic 1512" o:spid="_x0000_s1028" style="position:absolute;left:3105;top:533;width:533;height:91141;visibility:visible;mso-wrap-style:square;v-text-anchor:top" coordsize="53340,9114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" path="m36195,l,,,9113533r36195,-13l36195,xem53340,l43815,r,9113533l53340,9113520,53340,xe" fillcolor="black" stroked="f">
                  <v:path arrowok="t"/>
                </v:shape>
                <v:shape id="Graphic 1513" o:spid="_x0000_s1029" style="position:absolute;left:27552;top:26962;width:27311;height:3930;visibility:visible;mso-wrap-style:square;v-text-anchor:top" coordsize="2731135,39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" path="m2731135,l,,,393064r2731135,l2731135,xe" stroked="f">
                  <v:path arrowok="t"/>
                </v:shape>
                <v:shape id="Image 1514" o:spid="_x0000_s1030" type="#_x0000_t75" style="position:absolute;left:23831;top:61220;width:2423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">
                  <v:imagedata r:id="rId88" o:title=""/>
                </v:shape>
                <v:shape id="Graphic 1515" o:spid="_x0000_s1031" style="position:absolute;left:54864;top:28924;width:8032;height:1968;visibility:visible;mso-wrap-style:square;v-text-anchor:top" coordsize="803275,196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" path="m803275,l,,,196850r803275,l803275,xe" stroked="f">
                  <v:path arrowok="t"/>
                </v:shape>
                <v:shape id="Image 1516" o:spid="_x0000_s1032" type="#_x0000_t75" style="position:absolute;left:27552;width:40373;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">
                  <v:imagedata r:id="rId89" o:title=""/>
                </v:shape>
                <v:shape id="Graphic 1517" o:spid="_x0000_s1033" style="position:absolute;left:54864;top:50037;width:8032;height:9843;visibility:visible;mso-wrap-style:square;v-text-anchor:top" coordsize="803275,98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" path="m803275,788035l,788035,,984250r803275,l803275,788035xem803275,393065l,393065,,591185r803275,l803275,393065xem803275,l,,,198120r803275,l803275,xe" stroked="f">
                  <v:path arrowok="t"/>
                </v:shape>
                <v:shape id="Graphic 1518" o:spid="_x0000_s1034" style="position:absolute;left:67919;top:6;width:534;height:91668;visibility:visible;mso-wrap-style:square;v-text-anchor:top" coordsize="53340,916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" path="m7620,43180l,43180,,9166238r7620,-13l7620,43180xem53340,l,,,34290r16510,l16510,9166860r36830,l53340,34290,53340,xe" fillcolor="black" stroked="f">
                  <v:path arrowok="t"/>
                </v:shape>
                <v:shape id="Graphic 1519" o:spid="_x0000_s1035" style="position:absolute;top:171;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" path="m54864,45720r-9144,l45720,54864r9144,l54864,45720xem7110730,l54864,,36576,,,,,36576,,54864r36576,l36576,36576r18288,l7110730,36576r,-36576xe" fillcolor="red" stroked="f">
                  <v:path arrowok="t"/>
                </v:shape>
                <v:shape id="Graphic 1520" o:spid="_x0000_s1036" style="position:absolute;left:548;top:537;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" path="m7055866,l,,,9144r7055866,l7055866,xe" stroked="f">
                  <v:path arrowok="t"/>
                </v:shape>
                <v:shape id="Graphic 1521" o:spid="_x0000_s1037" style="position:absolute;top:171;width:71659;height:94520;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" path="m7119874,45720r-9144,l7110730,54864r,9341815l54864,9396679r,-9341815l7110730,54864r,-9144l54864,45720r,9093l45720,54813r,9341866l45720,9405823r9144,l7110730,9405823r9144,l7119874,9396679r,-9341815l7119874,45720xem7165594,r-36576,l7110730,r,36576l7129018,36576r,18237l7129018,9396679r,18301l7110730,9414980r-7055866,l36576,9414980r,-18301l36576,54813,,54813,,9396679r,18301l,9451543r36576,l54864,9451543r7055866,l7129018,9451543r36576,l7165594,9414980r,-18301l7165594,54864r,-18288l7165594,xe" fillcolor="red" stroked="f">
                  <v:path arrowok="t"/>
                </v:shape>
                <w10:wrap anchorx="page" anchory="page"/>
              </v:group>
            </w:pict>
          </mc:Fallback>
        </mc:AlternateContent>
      </w:r>
      <w:r>
        <w:rPr>
          <w:color w:val="202020"/>
        </w:rPr>
        <w:t>a collection of raw materials into a finished product. Some people refer to production management as the bringing tog</w:t>
      </w:r>
      <w:r>
        <w:rPr>
          <w:color w:val="202020"/>
          <w:spacing w:val="40"/>
        </w:rPr>
        <w:t xml:space="preserve"> </w:t>
      </w:r>
      <w:r>
        <w:rPr>
          <w:color w:val="202020"/>
        </w:rPr>
        <w:t>ther of the 6 'Ms':</w:t>
      </w:r>
    </w:p>
    <w:p w:rsidR="002B0F1A" w:rsidRDefault="00AA42EA">
      <w:pPr>
        <w:pStyle w:val="ListParagraph"/>
        <w:numPr>
          <w:ilvl w:val="0"/>
          <w:numId w:val="116"/>
        </w:numPr>
        <w:tabs>
          <w:tab w:val="left" w:pos="2184"/>
        </w:tabs>
        <w:spacing w:before="223" w:line="259" w:lineRule="exact"/>
        <w:ind w:left="2184" w:hanging="335"/>
        <w:rPr>
          <w:rFonts w:ascii="Courier New" w:hAnsi="Courier New"/>
          <w:color w:val="202020"/>
          <w:sz w:val="18"/>
        </w:rPr>
      </w:pPr>
      <w:r>
        <w:rPr>
          <w:color w:val="202020"/>
          <w:spacing w:val="-5"/>
        </w:rPr>
        <w:t>Men</w:t>
      </w:r>
    </w:p>
    <w:p w:rsidR="002B0F1A" w:rsidRDefault="00AA42EA">
      <w:pPr>
        <w:pStyle w:val="ListParagraph"/>
        <w:numPr>
          <w:ilvl w:val="0"/>
          <w:numId w:val="116"/>
        </w:numPr>
        <w:tabs>
          <w:tab w:val="left" w:pos="2184"/>
        </w:tabs>
        <w:spacing w:line="254" w:lineRule="exact"/>
        <w:ind w:left="2184" w:hanging="335"/>
        <w:rPr>
          <w:rFonts w:ascii="Courier New" w:hAnsi="Courier New"/>
          <w:color w:val="202020"/>
          <w:sz w:val="18"/>
        </w:rPr>
      </w:pPr>
      <w:r>
        <w:rPr>
          <w:color w:val="202020"/>
          <w:spacing w:val="-2"/>
        </w:rPr>
        <w:t>Money</w:t>
      </w:r>
    </w:p>
    <w:p w:rsidR="002B0F1A" w:rsidRDefault="00AA42EA">
      <w:pPr>
        <w:pStyle w:val="ListParagraph"/>
        <w:numPr>
          <w:ilvl w:val="0"/>
          <w:numId w:val="116"/>
        </w:numPr>
        <w:tabs>
          <w:tab w:val="left" w:pos="2184"/>
        </w:tabs>
        <w:spacing w:line="250" w:lineRule="exact"/>
        <w:ind w:left="2184" w:hanging="335"/>
        <w:rPr>
          <w:rFonts w:ascii="Courier New" w:hAnsi="Courier New"/>
          <w:color w:val="202020"/>
          <w:sz w:val="18"/>
        </w:rPr>
      </w:pPr>
      <w:r>
        <w:rPr>
          <w:color w:val="202020"/>
          <w:spacing w:val="-2"/>
        </w:rPr>
        <w:t>Machines</w:t>
      </w:r>
    </w:p>
    <w:p w:rsidR="002B0F1A" w:rsidRDefault="00AA42EA">
      <w:pPr>
        <w:pStyle w:val="ListParagraph"/>
        <w:numPr>
          <w:ilvl w:val="0"/>
          <w:numId w:val="116"/>
        </w:numPr>
        <w:tabs>
          <w:tab w:val="left" w:pos="2184"/>
        </w:tabs>
        <w:spacing w:line="255" w:lineRule="exact"/>
        <w:ind w:left="2184" w:hanging="335"/>
        <w:rPr>
          <w:rFonts w:ascii="Courier New" w:hAnsi="Courier New"/>
          <w:color w:val="202020"/>
          <w:sz w:val="18"/>
        </w:rPr>
      </w:pPr>
      <w:r>
        <w:rPr>
          <w:color w:val="202020"/>
          <w:spacing w:val="-2"/>
        </w:rPr>
        <w:t>Materials</w:t>
      </w:r>
    </w:p>
    <w:p w:rsidR="002B0F1A" w:rsidRDefault="00AA42EA">
      <w:pPr>
        <w:pStyle w:val="ListParagraph"/>
        <w:numPr>
          <w:ilvl w:val="0"/>
          <w:numId w:val="116"/>
        </w:numPr>
        <w:tabs>
          <w:tab w:val="left" w:pos="2184"/>
        </w:tabs>
        <w:spacing w:before="5" w:line="255" w:lineRule="exact"/>
        <w:ind w:left="2184" w:hanging="335"/>
        <w:rPr>
          <w:rFonts w:ascii="Courier New" w:hAnsi="Courier New"/>
          <w:color w:val="202020"/>
          <w:sz w:val="18"/>
        </w:rPr>
      </w:pPr>
      <w:r>
        <w:rPr>
          <w:color w:val="202020"/>
          <w:spacing w:val="-2"/>
        </w:rPr>
        <w:t>Methods</w:t>
      </w:r>
    </w:p>
    <w:p w:rsidR="002B0F1A" w:rsidRDefault="00AA42EA">
      <w:pPr>
        <w:pStyle w:val="ListParagraph"/>
        <w:numPr>
          <w:ilvl w:val="0"/>
          <w:numId w:val="116"/>
        </w:numPr>
        <w:tabs>
          <w:tab w:val="left" w:pos="2184"/>
        </w:tabs>
        <w:spacing w:line="255" w:lineRule="exact"/>
        <w:ind w:left="2184" w:hanging="335"/>
        <w:rPr>
          <w:rFonts w:ascii="Courier New" w:hAnsi="Courier New"/>
          <w:color w:val="202020"/>
          <w:sz w:val="18"/>
        </w:rPr>
      </w:pPr>
      <w:r>
        <w:rPr>
          <w:color w:val="202020"/>
          <w:spacing w:val="-2"/>
        </w:rPr>
        <w:t>Markets</w:t>
      </w:r>
    </w:p>
    <w:p w:rsidR="002B0F1A" w:rsidRDefault="002B0F1A">
      <w:pPr>
        <w:pStyle w:val="BodyText"/>
        <w:spacing w:before="58"/>
      </w:pPr>
    </w:p>
    <w:p w:rsidR="002B0F1A" w:rsidRDefault="00AA42EA">
      <w:pPr>
        <w:pStyle w:val="BodyText"/>
        <w:spacing w:line="295" w:lineRule="auto"/>
        <w:ind w:left="1512" w:right="1894"/>
        <w:jc w:val="both"/>
      </w:pPr>
      <w:r>
        <w:rPr>
          <w:noProof/>
        </w:rPr>
        <mc:AlternateContent>
          <mc:Choice Requires="wps">
            <w:drawing>
              <wp:anchor distT="0" distB="0" distL="0" distR="0" simplePos="0" relativeHeight="482836480" behindDoc="1" locked="0" layoutInCell="1" allowOverlap="1">
                <wp:simplePos x="0" y="0"/>
                <wp:positionH relativeFrom="page">
                  <wp:posOffset>5729351</wp:posOffset>
                </wp:positionH>
                <wp:positionV relativeFrom="paragraph">
                  <wp:posOffset>993705</wp:posOffset>
                </wp:positionV>
                <wp:extent cx="109220" cy="155575"/>
                <wp:effectExtent l="0" t="0" r="0" b="0"/>
                <wp:wrapNone/>
                <wp:docPr id="1522" name="Textbox 1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55575"/>
                        </a:xfrm>
                        <a:prstGeom prst="rect">
                          <a:avLst/>
                        </a:prstGeom>
                      </wps:spPr>
                      <wps:txbx>
                        <w:txbxContent>
                          <w:p w:rsidR="00AA42EA" w:rsidRDefault="00AA42EA">
                            <w:pPr>
                              <w:pStyle w:val="BodyText"/>
                              <w:spacing w:line="244" w:lineRule="exact"/>
                            </w:pPr>
                            <w:r>
                              <w:rPr>
                                <w:color w:val="424142"/>
                                <w:spacing w:val="-10"/>
                              </w:rPr>
                              <w:t>m</w:t>
                            </w:r>
                          </w:p>
                        </w:txbxContent>
                      </wps:txbx>
                      <wps:bodyPr wrap="square" lIns="0" tIns="0" rIns="0" bIns="0" rtlCol="0">
                        <a:noAutofit/>
                      </wps:bodyPr>
                    </wps:wsp>
                  </a:graphicData>
                </a:graphic>
              </wp:anchor>
            </w:drawing>
          </mc:Choice>
          <mc:Fallback>
            <w:pict>
              <v:shape id="Textbox 1522" o:spid="_x0000_s1032" type="#_x0000_t202" style="position:absolute;left:0;text-align:left;margin-left:451.15pt;margin-top:78.25pt;width:8.6pt;height:12.25pt;z-index:-20480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" filled="f" stroked="f">
                <v:textbox inset="0,0,0,0">
                  <w:txbxContent>
                    <w:p w:rsidR="00AA42EA" w:rsidRDefault="00AA42EA">
                      <w:pPr>
                        <w:pStyle w:val="BodyText"/>
                        <w:spacing w:line="244" w:lineRule="exact"/>
                      </w:pPr>
                      <w:r>
                        <w:rPr>
                          <w:color w:val="424142"/>
                          <w:spacing w:val="-10"/>
                        </w:rPr>
                        <w:t>m</w:t>
                      </w:r>
                    </w:p>
                  </w:txbxContent>
                </v:textbox>
                <w10:wrap anchorx="page"/>
              </v:shape>
            </w:pict>
          </mc:Fallback>
        </mc:AlternateContent>
      </w:r>
      <w:r>
        <w:rPr>
          <w:noProof/>
        </w:rPr>
        <mc:AlternateContent>
          <mc:Choice Requires="wps">
            <w:drawing>
              <wp:anchor distT="0" distB="0" distL="0" distR="0" simplePos="0" relativeHeight="482836992" behindDoc="1" locked="0" layoutInCell="1" allowOverlap="1">
                <wp:simplePos x="0" y="0"/>
                <wp:positionH relativeFrom="page">
                  <wp:posOffset>5759830</wp:posOffset>
                </wp:positionH>
                <wp:positionV relativeFrom="paragraph">
                  <wp:posOffset>600513</wp:posOffset>
                </wp:positionV>
                <wp:extent cx="62230" cy="155575"/>
                <wp:effectExtent l="0" t="0" r="0" b="0"/>
                <wp:wrapNone/>
                <wp:docPr id="1523" name="Textbox 1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color w:val="424142"/>
                                <w:spacing w:val="-10"/>
                              </w:rPr>
                              <w:t>c</w:t>
                            </w:r>
                          </w:p>
                        </w:txbxContent>
                      </wps:txbx>
                      <wps:bodyPr wrap="square" lIns="0" tIns="0" rIns="0" bIns="0" rtlCol="0">
                        <a:noAutofit/>
                      </wps:bodyPr>
                    </wps:wsp>
                  </a:graphicData>
                </a:graphic>
              </wp:anchor>
            </w:drawing>
          </mc:Choice>
          <mc:Fallback>
            <w:pict>
              <v:shape id="Textbox 1523" o:spid="_x0000_s1033" type="#_x0000_t202" style="position:absolute;left:0;text-align:left;margin-left:453.55pt;margin-top:47.3pt;width:4.9pt;height:12.25pt;z-index:-20479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" filled="f" stroked="f">
                <v:textbox inset="0,0,0,0">
                  <w:txbxContent>
                    <w:p w:rsidR="00AA42EA" w:rsidRDefault="00AA42EA">
                      <w:pPr>
                        <w:pStyle w:val="BodyText"/>
                        <w:spacing w:line="244" w:lineRule="exact"/>
                      </w:pPr>
                      <w:r>
                        <w:rPr>
                          <w:color w:val="424142"/>
                          <w:spacing w:val="-10"/>
                        </w:rPr>
                        <w:t>c</w:t>
                      </w:r>
                    </w:p>
                  </w:txbxContent>
                </v:textbox>
                <w10:wrap anchorx="page"/>
              </v:shape>
            </w:pict>
          </mc:Fallback>
        </mc:AlternateContent>
      </w:r>
      <w:r>
        <w:rPr>
          <w:noProof/>
        </w:rPr>
        <mc:AlternateContent>
          <mc:Choice Requires="wps">
            <w:drawing>
              <wp:anchor distT="0" distB="0" distL="0" distR="0" simplePos="0" relativeHeight="482837504" behindDoc="1" locked="0" layoutInCell="1" allowOverlap="1">
                <wp:simplePos x="0" y="0"/>
                <wp:positionH relativeFrom="page">
                  <wp:posOffset>5750686</wp:posOffset>
                </wp:positionH>
                <wp:positionV relativeFrom="paragraph">
                  <wp:posOffset>204019</wp:posOffset>
                </wp:positionV>
                <wp:extent cx="62230" cy="155575"/>
                <wp:effectExtent l="0" t="0" r="0" b="0"/>
                <wp:wrapNone/>
                <wp:docPr id="1524" name="Textbox 1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color w:val="424142"/>
                                <w:spacing w:val="-10"/>
                              </w:rPr>
                              <w:t>c</w:t>
                            </w:r>
                          </w:p>
                        </w:txbxContent>
                      </wps:txbx>
                      <wps:bodyPr wrap="square" lIns="0" tIns="0" rIns="0" bIns="0" rtlCol="0">
                        <a:noAutofit/>
                      </wps:bodyPr>
                    </wps:wsp>
                  </a:graphicData>
                </a:graphic>
              </wp:anchor>
            </w:drawing>
          </mc:Choice>
          <mc:Fallback>
            <w:pict>
              <v:shape id="Textbox 1524" o:spid="_x0000_s1034" type="#_x0000_t202" style="position:absolute;left:0;text-align:left;margin-left:452.8pt;margin-top:16.05pt;width:4.9pt;height:12.25pt;z-index:-20478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" filled="f" stroked="f">
                <v:textbox inset="0,0,0,0">
                  <w:txbxContent>
                    <w:p w:rsidR="00AA42EA" w:rsidRDefault="00AA42EA">
                      <w:pPr>
                        <w:pStyle w:val="BodyText"/>
                        <w:spacing w:line="244" w:lineRule="exact"/>
                      </w:pPr>
                      <w:r>
                        <w:rPr>
                          <w:color w:val="424142"/>
                          <w:spacing w:val="-10"/>
                        </w:rPr>
                        <w:t>c</w:t>
                      </w:r>
                    </w:p>
                  </w:txbxContent>
                </v:textbox>
                <w10:wrap anchorx="page"/>
              </v:shape>
            </w:pict>
          </mc:Fallback>
        </mc:AlternateContent>
      </w:r>
      <w:r>
        <w:rPr>
          <w:color w:val="202020"/>
        </w:rPr>
        <w:t>These</w:t>
      </w:r>
      <w:r>
        <w:rPr>
          <w:color w:val="202020"/>
          <w:spacing w:val="40"/>
        </w:rPr>
        <w:t xml:space="preserve"> </w:t>
      </w:r>
      <w:r>
        <w:rPr>
          <w:color w:val="202020"/>
        </w:rPr>
        <w:t>constituents</w:t>
      </w:r>
      <w:r>
        <w:rPr>
          <w:color w:val="202020"/>
          <w:spacing w:val="40"/>
        </w:rPr>
        <w:t xml:space="preserve"> </w:t>
      </w:r>
      <w:r>
        <w:rPr>
          <w:color w:val="202020"/>
        </w:rPr>
        <w:t>come</w:t>
      </w:r>
      <w:r>
        <w:rPr>
          <w:color w:val="202020"/>
          <w:spacing w:val="40"/>
        </w:rPr>
        <w:t xml:space="preserve"> </w:t>
      </w:r>
      <w:r>
        <w:rPr>
          <w:color w:val="202020"/>
        </w:rPr>
        <w:t>together</w:t>
      </w:r>
      <w:r>
        <w:rPr>
          <w:color w:val="202020"/>
          <w:spacing w:val="40"/>
        </w:rPr>
        <w:t xml:space="preserve"> </w:t>
      </w:r>
      <w:r>
        <w:rPr>
          <w:color w:val="202020"/>
        </w:rPr>
        <w:t>to</w:t>
      </w:r>
      <w:r>
        <w:rPr>
          <w:color w:val="202020"/>
          <w:spacing w:val="40"/>
        </w:rPr>
        <w:t xml:space="preserve"> </w:t>
      </w:r>
      <w:r>
        <w:rPr>
          <w:color w:val="202020"/>
        </w:rPr>
        <w:t>provide</w:t>
      </w:r>
      <w:r>
        <w:rPr>
          <w:color w:val="202020"/>
          <w:spacing w:val="40"/>
        </w:rPr>
        <w:t xml:space="preserve"> </w:t>
      </w:r>
      <w:r>
        <w:rPr>
          <w:color w:val="202020"/>
        </w:rPr>
        <w:t>consumers</w:t>
      </w:r>
      <w:r>
        <w:rPr>
          <w:color w:val="202020"/>
          <w:spacing w:val="40"/>
        </w:rPr>
        <w:t xml:space="preserve"> </w:t>
      </w:r>
      <w:r>
        <w:rPr>
          <w:color w:val="202020"/>
        </w:rPr>
        <w:t>and</w:t>
      </w:r>
      <w:r>
        <w:rPr>
          <w:color w:val="202020"/>
          <w:spacing w:val="40"/>
        </w:rPr>
        <w:t xml:space="preserve"> </w:t>
      </w:r>
      <w:r>
        <w:rPr>
          <w:color w:val="202020"/>
        </w:rPr>
        <w:t>businesses</w:t>
      </w:r>
      <w:r>
        <w:rPr>
          <w:color w:val="202020"/>
          <w:spacing w:val="40"/>
        </w:rPr>
        <w:t xml:space="preserve"> </w:t>
      </w:r>
      <w:r>
        <w:rPr>
          <w:color w:val="202020"/>
        </w:rPr>
        <w:t>with</w:t>
      </w:r>
      <w:r>
        <w:rPr>
          <w:color w:val="202020"/>
          <w:spacing w:val="40"/>
        </w:rPr>
        <w:t xml:space="preserve"> </w:t>
      </w:r>
      <w:r>
        <w:rPr>
          <w:color w:val="202020"/>
        </w:rPr>
        <w:t>products</w:t>
      </w:r>
      <w:r>
        <w:rPr>
          <w:color w:val="202020"/>
          <w:spacing w:val="40"/>
        </w:rPr>
        <w:t xml:space="preserve"> </w:t>
      </w:r>
      <w:r>
        <w:rPr>
          <w:color w:val="202020"/>
        </w:rPr>
        <w:t>that they need</w:t>
      </w:r>
      <w:r>
        <w:rPr>
          <w:color w:val="202020"/>
          <w:spacing w:val="36"/>
        </w:rPr>
        <w:t xml:space="preserve"> </w:t>
      </w:r>
      <w:r>
        <w:rPr>
          <w:color w:val="202020"/>
        </w:rPr>
        <w:t>or</w:t>
      </w:r>
      <w:r>
        <w:rPr>
          <w:color w:val="202020"/>
          <w:spacing w:val="31"/>
        </w:rPr>
        <w:t xml:space="preserve"> </w:t>
      </w:r>
      <w:r>
        <w:rPr>
          <w:color w:val="202020"/>
        </w:rPr>
        <w:t>want.</w:t>
      </w:r>
      <w:r>
        <w:rPr>
          <w:color w:val="202020"/>
          <w:spacing w:val="36"/>
        </w:rPr>
        <w:t xml:space="preserve"> </w:t>
      </w:r>
      <w:r>
        <w:rPr>
          <w:color w:val="202020"/>
        </w:rPr>
        <w:t>In</w:t>
      </w:r>
      <w:r>
        <w:rPr>
          <w:color w:val="202020"/>
          <w:spacing w:val="28"/>
        </w:rPr>
        <w:t xml:space="preserve"> </w:t>
      </w:r>
      <w:r>
        <w:rPr>
          <w:color w:val="202020"/>
        </w:rPr>
        <w:t>general</w:t>
      </w:r>
      <w:r>
        <w:rPr>
          <w:color w:val="202020"/>
          <w:spacing w:val="25"/>
        </w:rPr>
        <w:t xml:space="preserve"> </w:t>
      </w:r>
      <w:r>
        <w:rPr>
          <w:color w:val="424142"/>
        </w:rPr>
        <w:t>“Production</w:t>
      </w:r>
      <w:r>
        <w:rPr>
          <w:color w:val="424142"/>
          <w:spacing w:val="29"/>
        </w:rPr>
        <w:t xml:space="preserve"> </w:t>
      </w:r>
      <w:r>
        <w:rPr>
          <w:color w:val="424142"/>
        </w:rPr>
        <w:t>Management</w:t>
      </w:r>
      <w:r>
        <w:rPr>
          <w:color w:val="424142"/>
          <w:spacing w:val="38"/>
        </w:rPr>
        <w:t xml:space="preserve"> </w:t>
      </w:r>
      <w:r>
        <w:rPr>
          <w:color w:val="424142"/>
        </w:rPr>
        <w:t>is</w:t>
      </w:r>
      <w:r>
        <w:rPr>
          <w:color w:val="424142"/>
          <w:spacing w:val="37"/>
        </w:rPr>
        <w:t xml:space="preserve"> </w:t>
      </w:r>
      <w:r>
        <w:rPr>
          <w:color w:val="424142"/>
        </w:rPr>
        <w:t>the</w:t>
      </w:r>
      <w:r>
        <w:rPr>
          <w:color w:val="424142"/>
          <w:spacing w:val="26"/>
        </w:rPr>
        <w:t xml:space="preserve"> </w:t>
      </w:r>
      <w:r>
        <w:rPr>
          <w:color w:val="424142"/>
        </w:rPr>
        <w:t>process</w:t>
      </w:r>
      <w:r>
        <w:rPr>
          <w:color w:val="424142"/>
          <w:spacing w:val="35"/>
        </w:rPr>
        <w:t xml:space="preserve"> </w:t>
      </w:r>
      <w:r>
        <w:rPr>
          <w:color w:val="424142"/>
        </w:rPr>
        <w:t>of</w:t>
      </w:r>
      <w:r>
        <w:rPr>
          <w:color w:val="424142"/>
          <w:spacing w:val="31"/>
        </w:rPr>
        <w:t xml:space="preserve"> </w:t>
      </w:r>
      <w:r>
        <w:rPr>
          <w:color w:val="424142"/>
        </w:rPr>
        <w:t>effe</w:t>
      </w:r>
      <w:r>
        <w:rPr>
          <w:color w:val="424142"/>
          <w:spacing w:val="40"/>
        </w:rPr>
        <w:t xml:space="preserve"> </w:t>
      </w:r>
      <w:r>
        <w:rPr>
          <w:color w:val="424142"/>
        </w:rPr>
        <w:t>tive</w:t>
      </w:r>
      <w:r>
        <w:rPr>
          <w:color w:val="424142"/>
          <w:spacing w:val="26"/>
        </w:rPr>
        <w:t xml:space="preserve"> </w:t>
      </w:r>
      <w:r>
        <w:rPr>
          <w:color w:val="424142"/>
        </w:rPr>
        <w:t>planning and</w:t>
      </w:r>
      <w:r>
        <w:rPr>
          <w:color w:val="424142"/>
          <w:spacing w:val="40"/>
        </w:rPr>
        <w:t xml:space="preserve"> </w:t>
      </w:r>
      <w:r>
        <w:rPr>
          <w:color w:val="424142"/>
        </w:rPr>
        <w:t>regulating</w:t>
      </w:r>
      <w:r>
        <w:rPr>
          <w:color w:val="424142"/>
          <w:spacing w:val="40"/>
        </w:rPr>
        <w:t xml:space="preserve"> </w:t>
      </w:r>
      <w:r>
        <w:rPr>
          <w:color w:val="424142"/>
        </w:rPr>
        <w:t>the</w:t>
      </w:r>
      <w:r>
        <w:rPr>
          <w:color w:val="424142"/>
          <w:spacing w:val="40"/>
        </w:rPr>
        <w:t xml:space="preserve"> </w:t>
      </w:r>
      <w:r>
        <w:rPr>
          <w:color w:val="424142"/>
        </w:rPr>
        <w:t>operations</w:t>
      </w:r>
      <w:r>
        <w:rPr>
          <w:color w:val="424142"/>
          <w:spacing w:val="40"/>
        </w:rPr>
        <w:t xml:space="preserve"> </w:t>
      </w:r>
      <w:r>
        <w:rPr>
          <w:color w:val="424142"/>
        </w:rPr>
        <w:t>of</w:t>
      </w:r>
      <w:r>
        <w:rPr>
          <w:color w:val="424142"/>
          <w:spacing w:val="40"/>
        </w:rPr>
        <w:t xml:space="preserve"> </w:t>
      </w:r>
      <w:r>
        <w:rPr>
          <w:color w:val="424142"/>
        </w:rPr>
        <w:t>that</w:t>
      </w:r>
      <w:r>
        <w:rPr>
          <w:color w:val="424142"/>
          <w:spacing w:val="40"/>
        </w:rPr>
        <w:t xml:space="preserve"> </w:t>
      </w:r>
      <w:r>
        <w:rPr>
          <w:color w:val="424142"/>
        </w:rPr>
        <w:t>section</w:t>
      </w:r>
      <w:r>
        <w:rPr>
          <w:color w:val="424142"/>
          <w:spacing w:val="40"/>
        </w:rPr>
        <w:t xml:space="preserve"> </w:t>
      </w:r>
      <w:r>
        <w:rPr>
          <w:color w:val="424142"/>
        </w:rPr>
        <w:t>of</w:t>
      </w:r>
      <w:r>
        <w:rPr>
          <w:color w:val="424142"/>
          <w:spacing w:val="40"/>
        </w:rPr>
        <w:t xml:space="preserve"> </w:t>
      </w:r>
      <w:r>
        <w:rPr>
          <w:color w:val="424142"/>
        </w:rPr>
        <w:t>an</w:t>
      </w:r>
      <w:r>
        <w:rPr>
          <w:color w:val="424142"/>
          <w:spacing w:val="40"/>
        </w:rPr>
        <w:t xml:space="preserve"> </w:t>
      </w:r>
      <w:r>
        <w:rPr>
          <w:color w:val="424142"/>
        </w:rPr>
        <w:t>enterprise</w:t>
      </w:r>
      <w:r>
        <w:rPr>
          <w:color w:val="424142"/>
          <w:spacing w:val="40"/>
        </w:rPr>
        <w:t xml:space="preserve"> </w:t>
      </w:r>
      <w:r>
        <w:rPr>
          <w:color w:val="424142"/>
        </w:rPr>
        <w:t>which</w:t>
      </w:r>
      <w:r>
        <w:rPr>
          <w:color w:val="424142"/>
          <w:spacing w:val="40"/>
        </w:rPr>
        <w:t xml:space="preserve"> </w:t>
      </w:r>
      <w:r>
        <w:rPr>
          <w:color w:val="424142"/>
        </w:rPr>
        <w:t>is</w:t>
      </w:r>
      <w:r>
        <w:rPr>
          <w:color w:val="424142"/>
          <w:spacing w:val="40"/>
        </w:rPr>
        <w:t xml:space="preserve"> </w:t>
      </w:r>
      <w:r>
        <w:rPr>
          <w:color w:val="424142"/>
        </w:rPr>
        <w:t>responsible</w:t>
      </w:r>
      <w:r>
        <w:rPr>
          <w:color w:val="424142"/>
          <w:spacing w:val="40"/>
        </w:rPr>
        <w:t xml:space="preserve"> </w:t>
      </w:r>
      <w:r>
        <w:rPr>
          <w:color w:val="424142"/>
        </w:rPr>
        <w:t>for</w:t>
      </w:r>
      <w:r>
        <w:rPr>
          <w:color w:val="424142"/>
          <w:spacing w:val="40"/>
        </w:rPr>
        <w:t xml:space="preserve"> </w:t>
      </w:r>
      <w:r>
        <w:rPr>
          <w:color w:val="424142"/>
        </w:rPr>
        <w:t>the actual</w:t>
      </w:r>
      <w:r>
        <w:rPr>
          <w:color w:val="424142"/>
          <w:spacing w:val="40"/>
        </w:rPr>
        <w:t xml:space="preserve"> </w:t>
      </w:r>
      <w:r>
        <w:rPr>
          <w:color w:val="424142"/>
        </w:rPr>
        <w:t>transformation</w:t>
      </w:r>
      <w:r>
        <w:rPr>
          <w:color w:val="424142"/>
          <w:spacing w:val="40"/>
        </w:rPr>
        <w:t xml:space="preserve"> </w:t>
      </w:r>
      <w:r>
        <w:rPr>
          <w:color w:val="424142"/>
        </w:rPr>
        <w:t>of</w:t>
      </w:r>
      <w:r>
        <w:rPr>
          <w:color w:val="424142"/>
          <w:spacing w:val="40"/>
        </w:rPr>
        <w:t xml:space="preserve"> </w:t>
      </w:r>
      <w:r>
        <w:rPr>
          <w:color w:val="424142"/>
        </w:rPr>
        <w:t>materials</w:t>
      </w:r>
      <w:r>
        <w:rPr>
          <w:color w:val="424142"/>
          <w:spacing w:val="40"/>
        </w:rPr>
        <w:t xml:space="preserve"> </w:t>
      </w:r>
      <w:r>
        <w:rPr>
          <w:color w:val="424142"/>
        </w:rPr>
        <w:t>into</w:t>
      </w:r>
      <w:r>
        <w:rPr>
          <w:color w:val="424142"/>
          <w:spacing w:val="40"/>
        </w:rPr>
        <w:t xml:space="preserve"> </w:t>
      </w:r>
      <w:r>
        <w:rPr>
          <w:color w:val="424142"/>
        </w:rPr>
        <w:t>finished</w:t>
      </w:r>
      <w:r>
        <w:rPr>
          <w:color w:val="424142"/>
          <w:spacing w:val="40"/>
        </w:rPr>
        <w:t xml:space="preserve"> </w:t>
      </w:r>
      <w:r>
        <w:rPr>
          <w:color w:val="424142"/>
        </w:rPr>
        <w:t>products.”</w:t>
      </w:r>
      <w:r>
        <w:rPr>
          <w:color w:val="424142"/>
          <w:spacing w:val="40"/>
        </w:rPr>
        <w:t xml:space="preserve"> </w:t>
      </w:r>
      <w:r>
        <w:rPr>
          <w:color w:val="424142"/>
        </w:rPr>
        <w:t>It</w:t>
      </w:r>
      <w:r>
        <w:rPr>
          <w:color w:val="424142"/>
          <w:spacing w:val="40"/>
        </w:rPr>
        <w:t xml:space="preserve"> </w:t>
      </w:r>
      <w:r>
        <w:rPr>
          <w:color w:val="424142"/>
        </w:rPr>
        <w:t>deals</w:t>
      </w:r>
      <w:r>
        <w:rPr>
          <w:color w:val="424142"/>
          <w:spacing w:val="40"/>
        </w:rPr>
        <w:t xml:space="preserve"> </w:t>
      </w:r>
      <w:r>
        <w:rPr>
          <w:color w:val="424142"/>
        </w:rPr>
        <w:t>with</w:t>
      </w:r>
      <w:r>
        <w:rPr>
          <w:color w:val="424142"/>
          <w:spacing w:val="40"/>
        </w:rPr>
        <w:t xml:space="preserve"> </w:t>
      </w:r>
      <w:r>
        <w:rPr>
          <w:color w:val="424142"/>
        </w:rPr>
        <w:t>de ision-making related to production process. So that the resulting goods and services are produced in accordance with the quantitative specifications and demand schedule with mini</w:t>
      </w:r>
      <w:r>
        <w:rPr>
          <w:color w:val="424142"/>
          <w:spacing w:val="80"/>
        </w:rPr>
        <w:t xml:space="preserve"> </w:t>
      </w:r>
      <w:r>
        <w:rPr>
          <w:color w:val="424142"/>
        </w:rPr>
        <w:t>um cost.</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42"/>
      </w:pPr>
    </w:p>
    <w:p w:rsidR="002B0F1A" w:rsidRDefault="00AA42EA">
      <w:pPr>
        <w:pStyle w:val="Heading5"/>
        <w:spacing w:before="1"/>
        <w:jc w:val="both"/>
      </w:pPr>
      <w:bookmarkStart w:id="184" w:name="Functions_of_Production_Management:"/>
      <w:bookmarkEnd w:id="184"/>
      <w:r>
        <w:rPr>
          <w:color w:val="FF0000"/>
        </w:rPr>
        <w:t>Functions</w:t>
      </w:r>
      <w:r>
        <w:rPr>
          <w:color w:val="FF0000"/>
          <w:spacing w:val="22"/>
        </w:rPr>
        <w:t xml:space="preserve"> </w:t>
      </w:r>
      <w:r>
        <w:rPr>
          <w:color w:val="FF0000"/>
        </w:rPr>
        <w:t>of</w:t>
      </w:r>
      <w:r>
        <w:rPr>
          <w:color w:val="FF0000"/>
          <w:spacing w:val="11"/>
        </w:rPr>
        <w:t xml:space="preserve"> </w:t>
      </w:r>
      <w:r>
        <w:rPr>
          <w:color w:val="FF0000"/>
        </w:rPr>
        <w:t>Production</w:t>
      </w:r>
      <w:r>
        <w:rPr>
          <w:color w:val="FF0000"/>
          <w:spacing w:val="6"/>
        </w:rPr>
        <w:t xml:space="preserve"> </w:t>
      </w:r>
      <w:r>
        <w:rPr>
          <w:color w:val="FF0000"/>
          <w:spacing w:val="-2"/>
        </w:rPr>
        <w:t>Management:</w:t>
      </w:r>
    </w:p>
    <w:p w:rsidR="002B0F1A" w:rsidRDefault="002B0F1A">
      <w:pPr>
        <w:pStyle w:val="Heading5"/>
        <w:jc w:val="both"/>
        <w:sectPr w:rsidR="002B0F1A">
          <w:type w:val="continuous"/>
          <w:pgSz w:w="12240" w:h="15840"/>
          <w:pgMar w:top="1620" w:right="0" w:bottom="280" w:left="360" w:header="0" w:footer="0" w:gutter="0"/>
          <w:cols w:space="720"/>
        </w:sectPr>
      </w:pPr>
    </w:p>
    <w:p w:rsidR="002B0F1A" w:rsidRDefault="00AA42EA">
      <w:pPr>
        <w:pStyle w:val="BodyText"/>
        <w:spacing w:before="80"/>
        <w:ind w:left="1512"/>
        <w:jc w:val="both"/>
      </w:pPr>
      <w:r>
        <w:rPr>
          <w:noProof/>
        </w:rPr>
        <w:lastRenderedPageBreak/>
        <mc:AlternateContent>
          <mc:Choice Requires="wpg">
            <w:drawing>
              <wp:anchor distT="0" distB="0" distL="0" distR="0" simplePos="0" relativeHeight="48283852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25" name="Group 1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26" name="Image 1526"/>
                          <pic:cNvPicPr/>
                        </pic:nvPicPr>
                        <pic:blipFill>
                          <a:blip r:embed="rId74" cstate="print"/>
                          <a:stretch>
                            <a:fillRect/>
                          </a:stretch>
                        </pic:blipFill>
                        <pic:spPr>
                          <a:xfrm>
                            <a:off x="310515" y="0"/>
                            <a:ext cx="6482080" cy="53340"/>
                          </a:xfrm>
                          <a:prstGeom prst="rect">
                            <a:avLst/>
                          </a:prstGeom>
                        </pic:spPr>
                      </pic:pic>
                      <wps:wsp>
                        <wps:cNvPr id="1527" name="Graphic 1527"/>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28" name="Image 1528"/>
                          <pic:cNvPicPr/>
                        </pic:nvPicPr>
                        <pic:blipFill>
                          <a:blip r:embed="rId53" cstate="print"/>
                          <a:stretch>
                            <a:fillRect/>
                          </a:stretch>
                        </pic:blipFill>
                        <pic:spPr>
                          <a:xfrm>
                            <a:off x="363854" y="9424034"/>
                            <a:ext cx="6428740" cy="53339"/>
                          </a:xfrm>
                          <a:prstGeom prst="rect">
                            <a:avLst/>
                          </a:prstGeom>
                        </pic:spPr>
                      </pic:pic>
                      <wps:wsp>
                        <wps:cNvPr id="1529" name="Graphic 1529"/>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30" name="Graphic 153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31" name="Graphic 153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32" name="Graphic 153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33" name="Graphic 153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34" name="Graphic 153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DAB0EBB" id="Group 1525" o:spid="_x0000_s1026" style="position:absolute;margin-left:24pt;margin-top:22.55pt;width:564.25pt;height:746.35pt;z-index:-2047795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">
                <v:shape id="Image 152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">
                  <v:imagedata r:id="rId75" o:title=""/>
                </v:shape>
                <v:shape id="Graphic 152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2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">
                  <v:imagedata r:id="rId55" o:title=""/>
                </v:shape>
                <v:shape id="Graphic 152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" path="m51435,l16510,r,18414l,18414,,53339r51435,l51435,xem7620,l,,,8889r7620,l7620,xe" fillcolor="black" stroked="f">
                  <v:path arrowok="t"/>
                </v:shape>
                <v:shape id="Graphic 153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" path="m54864,45720r-9144,l45720,54864r9144,l54864,45720xem7110730,l54864,,36576,,,,,36576,,54864r36576,l36576,36576r18288,l7110730,36576r,-36576xe" fillcolor="red" stroked="f">
                  <v:path arrowok="t"/>
                </v:shape>
                <v:shape id="Graphic 153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" path="m7055866,l,,,9144r7055866,l7055866,xe" stroked="f">
                  <v:path arrowok="t"/>
                </v:shape>
                <v:shape id="Graphic 153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3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" path="m7055866,l,,,9143r7055866,l7055866,xe" stroked="f">
                  <v:path arrowok="t"/>
                </v:shape>
                <v:shape id="Graphic 153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rPr>
          <w:color w:val="121212"/>
        </w:rPr>
        <w:t>Production</w:t>
      </w:r>
      <w:r>
        <w:rPr>
          <w:color w:val="121212"/>
          <w:spacing w:val="7"/>
        </w:rPr>
        <w:t xml:space="preserve"> </w:t>
      </w:r>
      <w:r>
        <w:rPr>
          <w:color w:val="121212"/>
        </w:rPr>
        <w:t>Management</w:t>
      </w:r>
      <w:r>
        <w:rPr>
          <w:color w:val="121212"/>
          <w:spacing w:val="12"/>
        </w:rPr>
        <w:t xml:space="preserve"> </w:t>
      </w:r>
      <w:r>
        <w:rPr>
          <w:color w:val="121212"/>
        </w:rPr>
        <w:t>deals</w:t>
      </w:r>
      <w:r>
        <w:rPr>
          <w:color w:val="121212"/>
          <w:spacing w:val="17"/>
        </w:rPr>
        <w:t xml:space="preserve"> </w:t>
      </w:r>
      <w:r>
        <w:rPr>
          <w:color w:val="121212"/>
        </w:rPr>
        <w:t>with</w:t>
      </w:r>
      <w:r>
        <w:rPr>
          <w:color w:val="121212"/>
          <w:spacing w:val="11"/>
        </w:rPr>
        <w:t xml:space="preserve"> </w:t>
      </w:r>
      <w:r>
        <w:rPr>
          <w:color w:val="121212"/>
        </w:rPr>
        <w:t>the</w:t>
      </w:r>
      <w:r>
        <w:rPr>
          <w:color w:val="121212"/>
          <w:spacing w:val="9"/>
        </w:rPr>
        <w:t xml:space="preserve"> </w:t>
      </w:r>
      <w:r>
        <w:rPr>
          <w:color w:val="121212"/>
        </w:rPr>
        <w:t>following</w:t>
      </w:r>
      <w:r>
        <w:rPr>
          <w:color w:val="121212"/>
          <w:spacing w:val="8"/>
        </w:rPr>
        <w:t xml:space="preserve"> </w:t>
      </w:r>
      <w:r>
        <w:rPr>
          <w:color w:val="121212"/>
        </w:rPr>
        <w:t>functional</w:t>
      </w:r>
      <w:r>
        <w:rPr>
          <w:color w:val="121212"/>
          <w:spacing w:val="8"/>
        </w:rPr>
        <w:t xml:space="preserve"> </w:t>
      </w:r>
      <w:r>
        <w:rPr>
          <w:color w:val="121212"/>
        </w:rPr>
        <w:t>components</w:t>
      </w:r>
      <w:r>
        <w:rPr>
          <w:color w:val="121212"/>
          <w:spacing w:val="13"/>
        </w:rPr>
        <w:t xml:space="preserve"> </w:t>
      </w:r>
      <w:r>
        <w:rPr>
          <w:color w:val="121212"/>
          <w:spacing w:val="-10"/>
        </w:rPr>
        <w:t>—</w:t>
      </w:r>
    </w:p>
    <w:p w:rsidR="002B0F1A" w:rsidRDefault="002B0F1A">
      <w:pPr>
        <w:pStyle w:val="BodyText"/>
        <w:spacing w:before="219"/>
      </w:pPr>
    </w:p>
    <w:p w:rsidR="002B0F1A" w:rsidRDefault="00AA42EA">
      <w:pPr>
        <w:pStyle w:val="ListParagraph"/>
        <w:numPr>
          <w:ilvl w:val="0"/>
          <w:numId w:val="116"/>
        </w:numPr>
        <w:tabs>
          <w:tab w:val="left" w:pos="2184"/>
        </w:tabs>
        <w:ind w:left="2184" w:hanging="335"/>
        <w:rPr>
          <w:rFonts w:ascii="Courier New" w:hAnsi="Courier New"/>
          <w:color w:val="121212"/>
          <w:sz w:val="18"/>
        </w:rPr>
      </w:pPr>
      <w:r>
        <w:rPr>
          <w:color w:val="121212"/>
        </w:rPr>
        <w:t>Selection</w:t>
      </w:r>
      <w:r>
        <w:rPr>
          <w:color w:val="121212"/>
          <w:spacing w:val="4"/>
        </w:rPr>
        <w:t xml:space="preserve"> </w:t>
      </w:r>
      <w:r>
        <w:rPr>
          <w:color w:val="121212"/>
        </w:rPr>
        <w:t>of</w:t>
      </w:r>
      <w:r>
        <w:rPr>
          <w:color w:val="121212"/>
          <w:spacing w:val="15"/>
        </w:rPr>
        <w:t xml:space="preserve"> </w:t>
      </w:r>
      <w:r>
        <w:rPr>
          <w:color w:val="121212"/>
        </w:rPr>
        <w:t>product</w:t>
      </w:r>
      <w:r>
        <w:rPr>
          <w:color w:val="121212"/>
          <w:spacing w:val="9"/>
        </w:rPr>
        <w:t xml:space="preserve"> </w:t>
      </w:r>
      <w:r>
        <w:rPr>
          <w:color w:val="121212"/>
        </w:rPr>
        <w:t>and</w:t>
      </w:r>
      <w:r>
        <w:rPr>
          <w:color w:val="121212"/>
          <w:spacing w:val="8"/>
        </w:rPr>
        <w:t xml:space="preserve"> </w:t>
      </w:r>
      <w:r>
        <w:rPr>
          <w:color w:val="121212"/>
          <w:spacing w:val="-2"/>
        </w:rPr>
        <w:t>designing</w:t>
      </w:r>
    </w:p>
    <w:p w:rsidR="002B0F1A" w:rsidRDefault="00AA42EA">
      <w:pPr>
        <w:pStyle w:val="ListParagraph"/>
        <w:numPr>
          <w:ilvl w:val="0"/>
          <w:numId w:val="116"/>
        </w:numPr>
        <w:tabs>
          <w:tab w:val="left" w:pos="2184"/>
        </w:tabs>
        <w:spacing w:before="1" w:line="259" w:lineRule="exact"/>
        <w:ind w:left="2184" w:hanging="335"/>
        <w:rPr>
          <w:rFonts w:ascii="Courier New" w:hAnsi="Courier New"/>
          <w:color w:val="121212"/>
          <w:sz w:val="18"/>
        </w:rPr>
      </w:pPr>
      <w:r>
        <w:rPr>
          <w:color w:val="121212"/>
        </w:rPr>
        <w:t>Selection</w:t>
      </w:r>
      <w:r>
        <w:rPr>
          <w:color w:val="121212"/>
          <w:spacing w:val="8"/>
        </w:rPr>
        <w:t xml:space="preserve"> </w:t>
      </w:r>
      <w:r>
        <w:rPr>
          <w:color w:val="121212"/>
        </w:rPr>
        <w:t>of</w:t>
      </w:r>
      <w:r>
        <w:rPr>
          <w:color w:val="121212"/>
          <w:spacing w:val="15"/>
        </w:rPr>
        <w:t xml:space="preserve"> </w:t>
      </w:r>
      <w:r>
        <w:rPr>
          <w:color w:val="121212"/>
        </w:rPr>
        <w:t>production</w:t>
      </w:r>
      <w:r>
        <w:rPr>
          <w:color w:val="121212"/>
          <w:spacing w:val="9"/>
        </w:rPr>
        <w:t xml:space="preserve"> </w:t>
      </w:r>
      <w:r>
        <w:rPr>
          <w:color w:val="121212"/>
          <w:spacing w:val="-2"/>
        </w:rPr>
        <w:t>process</w:t>
      </w:r>
    </w:p>
    <w:p w:rsidR="002B0F1A" w:rsidRDefault="00AA42EA">
      <w:pPr>
        <w:pStyle w:val="ListParagraph"/>
        <w:numPr>
          <w:ilvl w:val="0"/>
          <w:numId w:val="116"/>
        </w:numPr>
        <w:tabs>
          <w:tab w:val="left" w:pos="2184"/>
        </w:tabs>
        <w:spacing w:line="259" w:lineRule="exact"/>
        <w:ind w:left="2184" w:hanging="335"/>
        <w:rPr>
          <w:rFonts w:ascii="Courier New" w:hAnsi="Courier New"/>
          <w:color w:val="121212"/>
          <w:sz w:val="18"/>
        </w:rPr>
      </w:pPr>
      <w:r>
        <w:rPr>
          <w:color w:val="121212"/>
        </w:rPr>
        <w:t>Estimation</w:t>
      </w:r>
      <w:r>
        <w:rPr>
          <w:color w:val="121212"/>
          <w:spacing w:val="7"/>
        </w:rPr>
        <w:t xml:space="preserve"> </w:t>
      </w:r>
      <w:r>
        <w:rPr>
          <w:color w:val="121212"/>
        </w:rPr>
        <w:t>of</w:t>
      </w:r>
      <w:r>
        <w:rPr>
          <w:color w:val="121212"/>
          <w:spacing w:val="10"/>
        </w:rPr>
        <w:t xml:space="preserve"> </w:t>
      </w:r>
      <w:r>
        <w:rPr>
          <w:color w:val="121212"/>
        </w:rPr>
        <w:t>right</w:t>
      </w:r>
      <w:r>
        <w:rPr>
          <w:color w:val="121212"/>
          <w:spacing w:val="17"/>
        </w:rPr>
        <w:t xml:space="preserve"> </w:t>
      </w:r>
      <w:r>
        <w:rPr>
          <w:color w:val="121212"/>
        </w:rPr>
        <w:t>production</w:t>
      </w:r>
      <w:r>
        <w:rPr>
          <w:color w:val="121212"/>
          <w:spacing w:val="8"/>
        </w:rPr>
        <w:t xml:space="preserve"> </w:t>
      </w:r>
      <w:r>
        <w:rPr>
          <w:color w:val="121212"/>
          <w:spacing w:val="-2"/>
        </w:rPr>
        <w:t>capacity</w:t>
      </w:r>
    </w:p>
    <w:p w:rsidR="002B0F1A" w:rsidRDefault="00AA42EA">
      <w:pPr>
        <w:pStyle w:val="ListParagraph"/>
        <w:numPr>
          <w:ilvl w:val="0"/>
          <w:numId w:val="116"/>
        </w:numPr>
        <w:tabs>
          <w:tab w:val="left" w:pos="2184"/>
        </w:tabs>
        <w:spacing w:line="259" w:lineRule="exact"/>
        <w:ind w:left="2184" w:hanging="335"/>
        <w:rPr>
          <w:rFonts w:ascii="Courier New" w:hAnsi="Courier New"/>
          <w:color w:val="121212"/>
          <w:sz w:val="18"/>
        </w:rPr>
      </w:pPr>
      <w:r>
        <w:rPr>
          <w:color w:val="121212"/>
        </w:rPr>
        <w:t>Production</w:t>
      </w:r>
      <w:r>
        <w:rPr>
          <w:color w:val="121212"/>
          <w:spacing w:val="8"/>
        </w:rPr>
        <w:t xml:space="preserve"> </w:t>
      </w:r>
      <w:r>
        <w:rPr>
          <w:color w:val="121212"/>
          <w:spacing w:val="-2"/>
        </w:rPr>
        <w:t>planning</w:t>
      </w:r>
    </w:p>
    <w:p w:rsidR="002B0F1A" w:rsidRDefault="00AA42EA">
      <w:pPr>
        <w:pStyle w:val="ListParagraph"/>
        <w:numPr>
          <w:ilvl w:val="0"/>
          <w:numId w:val="116"/>
        </w:numPr>
        <w:tabs>
          <w:tab w:val="left" w:pos="2184"/>
        </w:tabs>
        <w:spacing w:line="259" w:lineRule="exact"/>
        <w:ind w:left="2184" w:hanging="335"/>
        <w:rPr>
          <w:rFonts w:ascii="Courier New" w:hAnsi="Courier New"/>
          <w:color w:val="121212"/>
          <w:sz w:val="18"/>
        </w:rPr>
      </w:pPr>
      <w:r>
        <w:rPr>
          <w:color w:val="121212"/>
        </w:rPr>
        <w:t>Production</w:t>
      </w:r>
      <w:r>
        <w:rPr>
          <w:color w:val="121212"/>
          <w:spacing w:val="5"/>
        </w:rPr>
        <w:t xml:space="preserve"> </w:t>
      </w:r>
      <w:r>
        <w:rPr>
          <w:color w:val="121212"/>
          <w:spacing w:val="-2"/>
        </w:rPr>
        <w:t>control</w:t>
      </w:r>
    </w:p>
    <w:p w:rsidR="002B0F1A" w:rsidRDefault="00AA42EA">
      <w:pPr>
        <w:pStyle w:val="ListParagraph"/>
        <w:numPr>
          <w:ilvl w:val="0"/>
          <w:numId w:val="116"/>
        </w:numPr>
        <w:tabs>
          <w:tab w:val="left" w:pos="2184"/>
        </w:tabs>
        <w:spacing w:line="259" w:lineRule="exact"/>
        <w:ind w:left="2184" w:hanging="335"/>
        <w:rPr>
          <w:rFonts w:ascii="Courier New" w:hAnsi="Courier New"/>
          <w:color w:val="121212"/>
          <w:sz w:val="18"/>
        </w:rPr>
      </w:pPr>
      <w:r>
        <w:rPr>
          <w:color w:val="121212"/>
        </w:rPr>
        <w:t>Quality</w:t>
      </w:r>
      <w:r>
        <w:rPr>
          <w:color w:val="121212"/>
          <w:spacing w:val="5"/>
        </w:rPr>
        <w:t xml:space="preserve"> </w:t>
      </w:r>
      <w:r>
        <w:rPr>
          <w:color w:val="121212"/>
        </w:rPr>
        <w:t>and</w:t>
      </w:r>
      <w:r>
        <w:rPr>
          <w:color w:val="121212"/>
          <w:spacing w:val="4"/>
        </w:rPr>
        <w:t xml:space="preserve"> </w:t>
      </w:r>
      <w:r>
        <w:rPr>
          <w:color w:val="121212"/>
        </w:rPr>
        <w:t>cost</w:t>
      </w:r>
      <w:r>
        <w:rPr>
          <w:color w:val="121212"/>
          <w:spacing w:val="15"/>
        </w:rPr>
        <w:t xml:space="preserve"> </w:t>
      </w:r>
      <w:r>
        <w:rPr>
          <w:color w:val="121212"/>
          <w:spacing w:val="-2"/>
        </w:rPr>
        <w:t>control</w:t>
      </w:r>
    </w:p>
    <w:p w:rsidR="002B0F1A" w:rsidRDefault="00AA42EA">
      <w:pPr>
        <w:pStyle w:val="ListParagraph"/>
        <w:numPr>
          <w:ilvl w:val="0"/>
          <w:numId w:val="116"/>
        </w:numPr>
        <w:tabs>
          <w:tab w:val="left" w:pos="2184"/>
        </w:tabs>
        <w:spacing w:line="254" w:lineRule="exact"/>
        <w:ind w:left="2184" w:hanging="335"/>
        <w:rPr>
          <w:rFonts w:ascii="Courier New" w:hAnsi="Courier New"/>
          <w:color w:val="121212"/>
          <w:sz w:val="18"/>
        </w:rPr>
      </w:pPr>
      <w:r>
        <w:rPr>
          <w:color w:val="121212"/>
        </w:rPr>
        <w:t>Inventory</w:t>
      </w:r>
      <w:r>
        <w:rPr>
          <w:color w:val="121212"/>
          <w:spacing w:val="7"/>
        </w:rPr>
        <w:t xml:space="preserve"> </w:t>
      </w:r>
      <w:r>
        <w:rPr>
          <w:color w:val="121212"/>
          <w:spacing w:val="-2"/>
        </w:rPr>
        <w:t>Control</w:t>
      </w:r>
    </w:p>
    <w:p w:rsidR="002B0F1A" w:rsidRDefault="00AA42EA">
      <w:pPr>
        <w:pStyle w:val="ListParagraph"/>
        <w:numPr>
          <w:ilvl w:val="0"/>
          <w:numId w:val="116"/>
        </w:numPr>
        <w:tabs>
          <w:tab w:val="left" w:pos="2184"/>
        </w:tabs>
        <w:spacing w:line="252" w:lineRule="exact"/>
        <w:ind w:left="2184" w:hanging="335"/>
        <w:rPr>
          <w:rFonts w:ascii="Courier New" w:hAnsi="Courier New"/>
          <w:color w:val="121212"/>
          <w:sz w:val="18"/>
        </w:rPr>
      </w:pPr>
      <w:r>
        <w:rPr>
          <w:color w:val="121212"/>
        </w:rPr>
        <w:t>Maintenance</w:t>
      </w:r>
      <w:r>
        <w:rPr>
          <w:color w:val="121212"/>
          <w:spacing w:val="10"/>
        </w:rPr>
        <w:t xml:space="preserve"> </w:t>
      </w:r>
      <w:r>
        <w:rPr>
          <w:color w:val="121212"/>
        </w:rPr>
        <w:t>and</w:t>
      </w:r>
      <w:r>
        <w:rPr>
          <w:color w:val="121212"/>
          <w:spacing w:val="6"/>
        </w:rPr>
        <w:t xml:space="preserve"> </w:t>
      </w:r>
      <w:r>
        <w:rPr>
          <w:color w:val="121212"/>
        </w:rPr>
        <w:t>replacement</w:t>
      </w:r>
      <w:r>
        <w:rPr>
          <w:color w:val="121212"/>
          <w:spacing w:val="16"/>
        </w:rPr>
        <w:t xml:space="preserve"> </w:t>
      </w:r>
      <w:r>
        <w:rPr>
          <w:color w:val="121212"/>
        </w:rPr>
        <w:t>of</w:t>
      </w:r>
      <w:r>
        <w:rPr>
          <w:color w:val="121212"/>
          <w:spacing w:val="10"/>
        </w:rPr>
        <w:t xml:space="preserve"> </w:t>
      </w:r>
      <w:r>
        <w:rPr>
          <w:color w:val="121212"/>
          <w:spacing w:val="-2"/>
        </w:rPr>
        <w:t>Machines</w:t>
      </w:r>
    </w:p>
    <w:p w:rsidR="002B0F1A" w:rsidRDefault="00AA42EA">
      <w:pPr>
        <w:pStyle w:val="ListParagraph"/>
        <w:numPr>
          <w:ilvl w:val="0"/>
          <w:numId w:val="116"/>
        </w:numPr>
        <w:tabs>
          <w:tab w:val="left" w:pos="2184"/>
        </w:tabs>
        <w:spacing w:line="257" w:lineRule="exact"/>
        <w:ind w:left="2184" w:hanging="335"/>
        <w:rPr>
          <w:rFonts w:ascii="Courier New" w:hAnsi="Courier New"/>
          <w:color w:val="121212"/>
          <w:sz w:val="18"/>
        </w:rPr>
      </w:pPr>
      <w:r>
        <w:rPr>
          <w:color w:val="121212"/>
          <w:spacing w:val="-2"/>
        </w:rPr>
        <w:t>Scheduling</w:t>
      </w:r>
    </w:p>
    <w:p w:rsidR="002B0F1A" w:rsidRDefault="002B0F1A">
      <w:pPr>
        <w:pStyle w:val="BodyText"/>
        <w:spacing w:before="245"/>
      </w:pPr>
    </w:p>
    <w:p w:rsidR="002B0F1A" w:rsidRDefault="00AA42EA">
      <w:pPr>
        <w:pStyle w:val="Heading5"/>
        <w:numPr>
          <w:ilvl w:val="0"/>
          <w:numId w:val="115"/>
        </w:numPr>
        <w:tabs>
          <w:tab w:val="left" w:pos="1737"/>
        </w:tabs>
        <w:spacing w:line="251" w:lineRule="exact"/>
        <w:ind w:left="1737" w:hanging="230"/>
        <w:jc w:val="both"/>
      </w:pPr>
      <w:bookmarkStart w:id="185" w:name="1._Selection_of_Product_and_Design_—"/>
      <w:bookmarkEnd w:id="185"/>
      <w:r>
        <w:rPr>
          <w:color w:val="121212"/>
        </w:rPr>
        <w:t>Selection of</w:t>
      </w:r>
      <w:r>
        <w:rPr>
          <w:color w:val="121212"/>
          <w:spacing w:val="7"/>
        </w:rPr>
        <w:t xml:space="preserve"> </w:t>
      </w:r>
      <w:r>
        <w:rPr>
          <w:color w:val="121212"/>
        </w:rPr>
        <w:t>Product</w:t>
      </w:r>
      <w:r>
        <w:rPr>
          <w:color w:val="121212"/>
          <w:spacing w:val="12"/>
        </w:rPr>
        <w:t xml:space="preserve"> </w:t>
      </w:r>
      <w:r>
        <w:rPr>
          <w:color w:val="121212"/>
        </w:rPr>
        <w:t>and</w:t>
      </w:r>
      <w:r>
        <w:rPr>
          <w:color w:val="121212"/>
          <w:spacing w:val="10"/>
        </w:rPr>
        <w:t xml:space="preserve"> </w:t>
      </w:r>
      <w:r>
        <w:rPr>
          <w:color w:val="121212"/>
        </w:rPr>
        <w:t>Design</w:t>
      </w:r>
      <w:r>
        <w:rPr>
          <w:color w:val="121212"/>
          <w:spacing w:val="2"/>
        </w:rPr>
        <w:t xml:space="preserve"> </w:t>
      </w:r>
      <w:r>
        <w:rPr>
          <w:color w:val="121212"/>
          <w:spacing w:val="-10"/>
        </w:rPr>
        <w:t>—</w:t>
      </w:r>
    </w:p>
    <w:p w:rsidR="002B0F1A" w:rsidRDefault="00AA42EA">
      <w:pPr>
        <w:pStyle w:val="BodyText"/>
        <w:spacing w:line="244" w:lineRule="auto"/>
        <w:ind w:left="1512" w:right="1885"/>
        <w:jc w:val="both"/>
      </w:pPr>
      <w:r>
        <w:rPr>
          <w:color w:val="121212"/>
        </w:rPr>
        <w:t>Selection of product and designing of the same plays a pivotal role in a business venture. It is imperative for the company to approach the market</w:t>
      </w:r>
      <w:r>
        <w:rPr>
          <w:color w:val="121212"/>
          <w:spacing w:val="40"/>
        </w:rPr>
        <w:t xml:space="preserve"> </w:t>
      </w:r>
      <w:r>
        <w:rPr>
          <w:color w:val="121212"/>
        </w:rPr>
        <w:t>with economical and valuable products from time to time which shall ensure the success and progress of the company.</w:t>
      </w:r>
    </w:p>
    <w:p w:rsidR="002B0F1A" w:rsidRDefault="00AA42EA">
      <w:pPr>
        <w:pStyle w:val="BodyText"/>
        <w:spacing w:line="244" w:lineRule="auto"/>
        <w:ind w:left="1512" w:right="1884"/>
        <w:jc w:val="both"/>
      </w:pPr>
      <w:r>
        <w:rPr>
          <w:color w:val="121212"/>
        </w:rPr>
        <w:t>A product that is to be produced by the company must be selected and designed using value engineering and value analysis. The</w:t>
      </w:r>
      <w:r>
        <w:rPr>
          <w:color w:val="121212"/>
          <w:spacing w:val="40"/>
        </w:rPr>
        <w:t xml:space="preserve"> </w:t>
      </w:r>
      <w:r>
        <w:rPr>
          <w:color w:val="121212"/>
        </w:rPr>
        <w:t>product should be</w:t>
      </w:r>
      <w:r>
        <w:rPr>
          <w:color w:val="121212"/>
          <w:spacing w:val="40"/>
        </w:rPr>
        <w:t xml:space="preserve"> </w:t>
      </w:r>
      <w:r>
        <w:rPr>
          <w:color w:val="121212"/>
        </w:rPr>
        <w:t>selected only after overall evaluation and assessment, after selection of the product the selection of the design must follow.</w:t>
      </w:r>
    </w:p>
    <w:p w:rsidR="002B0F1A" w:rsidRDefault="00AA42EA">
      <w:pPr>
        <w:pStyle w:val="Heading5"/>
        <w:numPr>
          <w:ilvl w:val="0"/>
          <w:numId w:val="115"/>
        </w:numPr>
        <w:tabs>
          <w:tab w:val="left" w:pos="1737"/>
        </w:tabs>
        <w:spacing w:before="21"/>
        <w:ind w:left="1737" w:hanging="230"/>
        <w:jc w:val="both"/>
      </w:pPr>
      <w:bookmarkStart w:id="186" w:name="2._Selection_of_Production_Process_—"/>
      <w:bookmarkEnd w:id="186"/>
      <w:r>
        <w:rPr>
          <w:color w:val="121212"/>
        </w:rPr>
        <w:t>Selection of</w:t>
      </w:r>
      <w:r>
        <w:rPr>
          <w:color w:val="121212"/>
          <w:spacing w:val="15"/>
        </w:rPr>
        <w:t xml:space="preserve"> </w:t>
      </w:r>
      <w:r>
        <w:rPr>
          <w:color w:val="121212"/>
        </w:rPr>
        <w:t>Production</w:t>
      </w:r>
      <w:r>
        <w:rPr>
          <w:color w:val="121212"/>
          <w:spacing w:val="10"/>
        </w:rPr>
        <w:t xml:space="preserve"> </w:t>
      </w:r>
      <w:r>
        <w:rPr>
          <w:color w:val="121212"/>
        </w:rPr>
        <w:t>Process</w:t>
      </w:r>
      <w:r>
        <w:rPr>
          <w:color w:val="121212"/>
          <w:spacing w:val="13"/>
        </w:rPr>
        <w:t xml:space="preserve"> </w:t>
      </w:r>
      <w:r>
        <w:rPr>
          <w:color w:val="121212"/>
          <w:spacing w:val="-10"/>
        </w:rPr>
        <w:t>—</w:t>
      </w:r>
    </w:p>
    <w:p w:rsidR="002B0F1A" w:rsidRDefault="00AA42EA">
      <w:pPr>
        <w:pStyle w:val="BodyText"/>
        <w:spacing w:before="1" w:line="244" w:lineRule="auto"/>
        <w:ind w:left="1512" w:right="1878"/>
        <w:jc w:val="both"/>
      </w:pPr>
      <w:r>
        <w:rPr>
          <w:color w:val="121212"/>
        </w:rPr>
        <w:t>The production process should be planned way before it actually starts. After the selection of product is done and the design has been decided, thereafter comes the selection of the production process. It is one of the important function of production management.</w:t>
      </w:r>
    </w:p>
    <w:p w:rsidR="002B0F1A" w:rsidRDefault="00AA42EA">
      <w:pPr>
        <w:pStyle w:val="BodyText"/>
        <w:spacing w:line="247" w:lineRule="auto"/>
        <w:ind w:left="1512" w:right="1878"/>
        <w:jc w:val="both"/>
      </w:pPr>
      <w:r>
        <w:rPr>
          <w:color w:val="121212"/>
        </w:rPr>
        <w:t>The right production system must be selected, the man power required to produce the</w:t>
      </w:r>
      <w:r>
        <w:rPr>
          <w:color w:val="121212"/>
          <w:spacing w:val="40"/>
        </w:rPr>
        <w:t xml:space="preserve"> </w:t>
      </w:r>
      <w:r>
        <w:rPr>
          <w:color w:val="121212"/>
        </w:rPr>
        <w:t>same shall be estimated and recruited,</w:t>
      </w:r>
      <w:r>
        <w:rPr>
          <w:color w:val="121212"/>
          <w:spacing w:val="40"/>
        </w:rPr>
        <w:t xml:space="preserve"> </w:t>
      </w:r>
      <w:r>
        <w:rPr>
          <w:color w:val="121212"/>
        </w:rPr>
        <w:t>the type of</w:t>
      </w:r>
      <w:r>
        <w:rPr>
          <w:color w:val="121212"/>
          <w:spacing w:val="40"/>
        </w:rPr>
        <w:t xml:space="preserve"> </w:t>
      </w:r>
      <w:r>
        <w:rPr>
          <w:color w:val="121212"/>
        </w:rPr>
        <w:t>technology that shall be used,</w:t>
      </w:r>
      <w:r>
        <w:rPr>
          <w:color w:val="121212"/>
          <w:spacing w:val="40"/>
        </w:rPr>
        <w:t xml:space="preserve"> </w:t>
      </w:r>
      <w:r>
        <w:rPr>
          <w:color w:val="121212"/>
        </w:rPr>
        <w:t>the amount of capital that shall be required must be decided. The machines that would be put into work, the engineering, the material handling system, all shall be selected and prepared for a smooth and successful work function.</w:t>
      </w:r>
    </w:p>
    <w:p w:rsidR="002B0F1A" w:rsidRDefault="00AA42EA">
      <w:pPr>
        <w:pStyle w:val="Heading5"/>
        <w:numPr>
          <w:ilvl w:val="0"/>
          <w:numId w:val="115"/>
        </w:numPr>
        <w:tabs>
          <w:tab w:val="left" w:pos="1737"/>
        </w:tabs>
        <w:spacing w:before="12" w:line="251" w:lineRule="exact"/>
        <w:ind w:left="1737" w:hanging="230"/>
        <w:jc w:val="both"/>
      </w:pPr>
      <w:bookmarkStart w:id="187" w:name="3._Estimation_of_Right_Production_Capaci"/>
      <w:bookmarkEnd w:id="187"/>
      <w:r>
        <w:rPr>
          <w:color w:val="121212"/>
        </w:rPr>
        <w:t>Estimation</w:t>
      </w:r>
      <w:r>
        <w:rPr>
          <w:color w:val="121212"/>
          <w:spacing w:val="8"/>
        </w:rPr>
        <w:t xml:space="preserve"> </w:t>
      </w:r>
      <w:r>
        <w:rPr>
          <w:color w:val="121212"/>
        </w:rPr>
        <w:t>of</w:t>
      </w:r>
      <w:r>
        <w:rPr>
          <w:color w:val="121212"/>
          <w:spacing w:val="6"/>
        </w:rPr>
        <w:t xml:space="preserve"> </w:t>
      </w:r>
      <w:r>
        <w:rPr>
          <w:color w:val="121212"/>
        </w:rPr>
        <w:t>Right</w:t>
      </w:r>
      <w:r>
        <w:rPr>
          <w:color w:val="121212"/>
          <w:spacing w:val="10"/>
        </w:rPr>
        <w:t xml:space="preserve"> </w:t>
      </w:r>
      <w:r>
        <w:rPr>
          <w:color w:val="121212"/>
        </w:rPr>
        <w:t>Production</w:t>
      </w:r>
      <w:r>
        <w:rPr>
          <w:color w:val="121212"/>
          <w:spacing w:val="5"/>
        </w:rPr>
        <w:t xml:space="preserve"> </w:t>
      </w:r>
      <w:r>
        <w:rPr>
          <w:color w:val="121212"/>
        </w:rPr>
        <w:t>Capacity</w:t>
      </w:r>
      <w:r>
        <w:rPr>
          <w:color w:val="121212"/>
          <w:spacing w:val="16"/>
        </w:rPr>
        <w:t xml:space="preserve"> </w:t>
      </w:r>
      <w:r>
        <w:rPr>
          <w:color w:val="121212"/>
          <w:spacing w:val="-10"/>
        </w:rPr>
        <w:t>—</w:t>
      </w:r>
    </w:p>
    <w:p w:rsidR="002B0F1A" w:rsidRDefault="00AA42EA">
      <w:pPr>
        <w:pStyle w:val="BodyText"/>
        <w:spacing w:line="244" w:lineRule="auto"/>
        <w:ind w:left="1512" w:right="1886"/>
        <w:jc w:val="both"/>
      </w:pPr>
      <w:r>
        <w:rPr>
          <w:color w:val="121212"/>
        </w:rPr>
        <w:t>The selection of</w:t>
      </w:r>
      <w:r>
        <w:rPr>
          <w:color w:val="121212"/>
          <w:spacing w:val="40"/>
        </w:rPr>
        <w:t xml:space="preserve"> </w:t>
      </w:r>
      <w:r>
        <w:rPr>
          <w:color w:val="121212"/>
        </w:rPr>
        <w:t>the right</w:t>
      </w:r>
      <w:r>
        <w:rPr>
          <w:color w:val="121212"/>
          <w:spacing w:val="40"/>
        </w:rPr>
        <w:t xml:space="preserve"> </w:t>
      </w:r>
      <w:r>
        <w:rPr>
          <w:color w:val="121212"/>
        </w:rPr>
        <w:t>production capacity plays a huge</w:t>
      </w:r>
      <w:r>
        <w:rPr>
          <w:color w:val="121212"/>
          <w:spacing w:val="40"/>
        </w:rPr>
        <w:t xml:space="preserve"> </w:t>
      </w:r>
      <w:r>
        <w:rPr>
          <w:color w:val="121212"/>
        </w:rPr>
        <w:t>role in production management.</w:t>
      </w:r>
      <w:r>
        <w:rPr>
          <w:color w:val="121212"/>
          <w:spacing w:val="40"/>
        </w:rPr>
        <w:t xml:space="preserve"> </w:t>
      </w:r>
      <w:r>
        <w:rPr>
          <w:color w:val="121212"/>
        </w:rPr>
        <w:t>For this, the right demand for the product shall be estimated, and then it must match with the production capacity.</w:t>
      </w:r>
    </w:p>
    <w:p w:rsidR="002B0F1A" w:rsidRDefault="00AA42EA">
      <w:pPr>
        <w:pStyle w:val="BodyText"/>
        <w:spacing w:before="2" w:line="244" w:lineRule="auto"/>
        <w:ind w:left="1512" w:right="1881"/>
        <w:jc w:val="both"/>
      </w:pPr>
      <w:r>
        <w:rPr>
          <w:color w:val="121212"/>
        </w:rPr>
        <w:t>A wrongful estimation may affect the production of the product, as less or more capacity than actually needed might create problems. The break-even analysis for planning the production capacity may prove to be</w:t>
      </w:r>
      <w:r>
        <w:rPr>
          <w:color w:val="121212"/>
          <w:spacing w:val="40"/>
        </w:rPr>
        <w:t xml:space="preserve"> </w:t>
      </w:r>
      <w:r>
        <w:rPr>
          <w:color w:val="121212"/>
        </w:rPr>
        <w:t>significant.</w:t>
      </w:r>
      <w:r>
        <w:rPr>
          <w:color w:val="121212"/>
          <w:spacing w:val="40"/>
        </w:rPr>
        <w:t xml:space="preserve"> </w:t>
      </w:r>
      <w:r>
        <w:rPr>
          <w:color w:val="121212"/>
        </w:rPr>
        <w:t>The</w:t>
      </w:r>
      <w:r>
        <w:rPr>
          <w:color w:val="121212"/>
          <w:spacing w:val="40"/>
        </w:rPr>
        <w:t xml:space="preserve"> </w:t>
      </w:r>
      <w:r>
        <w:rPr>
          <w:color w:val="121212"/>
        </w:rPr>
        <w:t>production management team must</w:t>
      </w:r>
      <w:r>
        <w:rPr>
          <w:color w:val="121212"/>
          <w:spacing w:val="33"/>
        </w:rPr>
        <w:t xml:space="preserve"> </w:t>
      </w:r>
      <w:r>
        <w:rPr>
          <w:color w:val="121212"/>
        </w:rPr>
        <w:t>be</w:t>
      </w:r>
      <w:r>
        <w:rPr>
          <w:color w:val="121212"/>
          <w:spacing w:val="40"/>
        </w:rPr>
        <w:t xml:space="preserve"> </w:t>
      </w:r>
      <w:r>
        <w:rPr>
          <w:color w:val="121212"/>
        </w:rPr>
        <w:t>prepared</w:t>
      </w:r>
      <w:r>
        <w:rPr>
          <w:color w:val="121212"/>
          <w:spacing w:val="40"/>
        </w:rPr>
        <w:t xml:space="preserve"> </w:t>
      </w:r>
      <w:r>
        <w:rPr>
          <w:color w:val="121212"/>
        </w:rPr>
        <w:t>with a planned layout for both long term and short term production.</w:t>
      </w:r>
    </w:p>
    <w:p w:rsidR="002B0F1A" w:rsidRDefault="00AA42EA">
      <w:pPr>
        <w:pStyle w:val="Heading5"/>
        <w:numPr>
          <w:ilvl w:val="0"/>
          <w:numId w:val="115"/>
        </w:numPr>
        <w:tabs>
          <w:tab w:val="left" w:pos="1737"/>
        </w:tabs>
        <w:spacing w:before="24" w:line="251" w:lineRule="exact"/>
        <w:ind w:left="1737" w:hanging="230"/>
        <w:jc w:val="both"/>
      </w:pPr>
      <w:bookmarkStart w:id="188" w:name="4._Production_Planning_—"/>
      <w:bookmarkEnd w:id="188"/>
      <w:r>
        <w:rPr>
          <w:color w:val="121212"/>
        </w:rPr>
        <w:t>Production</w:t>
      </w:r>
      <w:r>
        <w:rPr>
          <w:color w:val="121212"/>
          <w:spacing w:val="1"/>
        </w:rPr>
        <w:t xml:space="preserve"> </w:t>
      </w:r>
      <w:r>
        <w:rPr>
          <w:color w:val="121212"/>
        </w:rPr>
        <w:t>Planning</w:t>
      </w:r>
      <w:r>
        <w:rPr>
          <w:color w:val="121212"/>
          <w:spacing w:val="10"/>
        </w:rPr>
        <w:t xml:space="preserve"> </w:t>
      </w:r>
      <w:r>
        <w:rPr>
          <w:color w:val="121212"/>
          <w:spacing w:val="-10"/>
        </w:rPr>
        <w:t>—</w:t>
      </w:r>
    </w:p>
    <w:p w:rsidR="002B0F1A" w:rsidRDefault="00AA42EA">
      <w:pPr>
        <w:pStyle w:val="BodyText"/>
        <w:spacing w:line="244" w:lineRule="auto"/>
        <w:ind w:left="1512" w:right="1883"/>
        <w:jc w:val="both"/>
      </w:pPr>
      <w:r>
        <w:rPr>
          <w:color w:val="121212"/>
        </w:rPr>
        <w:t>One major function in production management is to plan the production process.</w:t>
      </w:r>
      <w:r>
        <w:rPr>
          <w:color w:val="121212"/>
          <w:spacing w:val="40"/>
        </w:rPr>
        <w:t xml:space="preserve"> </w:t>
      </w:r>
      <w:r>
        <w:rPr>
          <w:color w:val="121212"/>
        </w:rPr>
        <w:t>The production management hereby must decide on the routing and scheduling.</w:t>
      </w:r>
    </w:p>
    <w:p w:rsidR="002B0F1A" w:rsidRDefault="00AA42EA">
      <w:pPr>
        <w:pStyle w:val="BodyText"/>
        <w:spacing w:line="247" w:lineRule="auto"/>
        <w:ind w:left="1512" w:right="1882"/>
        <w:jc w:val="both"/>
      </w:pPr>
      <w:r>
        <w:rPr>
          <w:color w:val="121212"/>
        </w:rPr>
        <w:t>Routing basically decides for the path of the production process, the sequential operation that shall take place, whereas scheduling being the</w:t>
      </w:r>
      <w:r>
        <w:rPr>
          <w:color w:val="121212"/>
          <w:spacing w:val="40"/>
        </w:rPr>
        <w:t xml:space="preserve"> </w:t>
      </w:r>
      <w:r>
        <w:rPr>
          <w:color w:val="121212"/>
        </w:rPr>
        <w:t>means to plan the whole production process, as to when it shall be started, and when the production activity shall come to an end.</w:t>
      </w:r>
    </w:p>
    <w:p w:rsidR="002B0F1A" w:rsidRDefault="00AA42EA">
      <w:pPr>
        <w:pStyle w:val="Heading5"/>
        <w:numPr>
          <w:ilvl w:val="0"/>
          <w:numId w:val="115"/>
        </w:numPr>
        <w:tabs>
          <w:tab w:val="left" w:pos="1737"/>
        </w:tabs>
        <w:spacing w:before="12" w:line="251" w:lineRule="exact"/>
        <w:ind w:left="1737" w:hanging="230"/>
        <w:jc w:val="both"/>
      </w:pPr>
      <w:bookmarkStart w:id="189" w:name="5._Production_Control_—"/>
      <w:bookmarkEnd w:id="189"/>
      <w:r>
        <w:rPr>
          <w:color w:val="121212"/>
        </w:rPr>
        <w:t>Production</w:t>
      </w:r>
      <w:r>
        <w:rPr>
          <w:color w:val="121212"/>
          <w:spacing w:val="2"/>
        </w:rPr>
        <w:t xml:space="preserve"> </w:t>
      </w:r>
      <w:r>
        <w:rPr>
          <w:color w:val="121212"/>
        </w:rPr>
        <w:t>Control</w:t>
      </w:r>
      <w:r>
        <w:rPr>
          <w:color w:val="121212"/>
          <w:spacing w:val="3"/>
        </w:rPr>
        <w:t xml:space="preserve"> </w:t>
      </w:r>
      <w:r>
        <w:rPr>
          <w:color w:val="121212"/>
          <w:spacing w:val="-10"/>
        </w:rPr>
        <w:t>—</w:t>
      </w:r>
    </w:p>
    <w:p w:rsidR="002B0F1A" w:rsidRDefault="00AA42EA">
      <w:pPr>
        <w:pStyle w:val="BodyText"/>
        <w:spacing w:line="244" w:lineRule="auto"/>
        <w:ind w:left="1512" w:right="1873"/>
        <w:jc w:val="both"/>
      </w:pPr>
      <w:r>
        <w:rPr>
          <w:color w:val="121212"/>
        </w:rPr>
        <w:t>Controlling the production process is the next job of paramount</w:t>
      </w:r>
      <w:r>
        <w:rPr>
          <w:color w:val="121212"/>
          <w:spacing w:val="40"/>
        </w:rPr>
        <w:t xml:space="preserve"> </w:t>
      </w:r>
      <w:r>
        <w:rPr>
          <w:color w:val="121212"/>
        </w:rPr>
        <w:t>importance,</w:t>
      </w:r>
      <w:r>
        <w:rPr>
          <w:color w:val="121212"/>
          <w:spacing w:val="40"/>
        </w:rPr>
        <w:t xml:space="preserve"> </w:t>
      </w:r>
      <w:r>
        <w:rPr>
          <w:color w:val="121212"/>
        </w:rPr>
        <w:t>that</w:t>
      </w:r>
      <w:r>
        <w:rPr>
          <w:color w:val="121212"/>
          <w:spacing w:val="40"/>
        </w:rPr>
        <w:t xml:space="preserve"> </w:t>
      </w:r>
      <w:r>
        <w:rPr>
          <w:color w:val="121212"/>
        </w:rPr>
        <w:t>the</w:t>
      </w:r>
      <w:r>
        <w:rPr>
          <w:color w:val="121212"/>
          <w:spacing w:val="40"/>
        </w:rPr>
        <w:t xml:space="preserve"> </w:t>
      </w:r>
      <w:r>
        <w:rPr>
          <w:color w:val="121212"/>
        </w:rPr>
        <w:t>production manager shall handle. The production planning and the actual process shall</w:t>
      </w:r>
      <w:r>
        <w:rPr>
          <w:color w:val="121212"/>
          <w:spacing w:val="40"/>
        </w:rPr>
        <w:t xml:space="preserve"> </w:t>
      </w:r>
      <w:r>
        <w:rPr>
          <w:color w:val="121212"/>
        </w:rPr>
        <w:t>be</w:t>
      </w:r>
      <w:r>
        <w:rPr>
          <w:color w:val="121212"/>
          <w:spacing w:val="40"/>
        </w:rPr>
        <w:t xml:space="preserve"> </w:t>
      </w:r>
      <w:r>
        <w:rPr>
          <w:color w:val="121212"/>
        </w:rPr>
        <w:t>tallied and if any deviations from the actual planning are found, that must be</w:t>
      </w:r>
      <w:r>
        <w:rPr>
          <w:color w:val="121212"/>
          <w:spacing w:val="40"/>
        </w:rPr>
        <w:t xml:space="preserve"> </w:t>
      </w:r>
      <w:r>
        <w:rPr>
          <w:color w:val="121212"/>
        </w:rPr>
        <w:t>met</w:t>
      </w:r>
      <w:r>
        <w:rPr>
          <w:color w:val="121212"/>
          <w:spacing w:val="40"/>
        </w:rPr>
        <w:t xml:space="preserve"> </w:t>
      </w:r>
      <w:r>
        <w:rPr>
          <w:color w:val="121212"/>
        </w:rPr>
        <w:t>with necessary steps for its correction.</w:t>
      </w:r>
    </w:p>
    <w:p w:rsidR="002B0F1A" w:rsidRDefault="002B0F1A">
      <w:pPr>
        <w:pStyle w:val="BodyText"/>
        <w:spacing w:line="244" w:lineRule="auto"/>
        <w:jc w:val="both"/>
        <w:sectPr w:rsidR="002B0F1A">
          <w:footerReference w:type="default" r:id="rId90"/>
          <w:pgSz w:w="12240" w:h="15840"/>
          <w:pgMar w:top="1260" w:right="0" w:bottom="280" w:left="360" w:header="0" w:footer="0" w:gutter="0"/>
          <w:cols w:space="720"/>
        </w:sectPr>
      </w:pPr>
    </w:p>
    <w:p w:rsidR="002B0F1A" w:rsidRDefault="00AA42EA">
      <w:pPr>
        <w:pStyle w:val="Heading5"/>
        <w:numPr>
          <w:ilvl w:val="0"/>
          <w:numId w:val="115"/>
        </w:numPr>
        <w:tabs>
          <w:tab w:val="left" w:pos="1737"/>
        </w:tabs>
        <w:spacing w:before="64" w:line="249" w:lineRule="exact"/>
        <w:ind w:left="1737" w:hanging="230"/>
        <w:jc w:val="both"/>
      </w:pPr>
      <w:r>
        <w:rPr>
          <w:noProof/>
        </w:rPr>
        <w:lastRenderedPageBreak/>
        <mc:AlternateContent>
          <mc:Choice Requires="wpg">
            <w:drawing>
              <wp:anchor distT="0" distB="0" distL="0" distR="0" simplePos="0" relativeHeight="48283904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35" name="Group 1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36" name="Image 1536"/>
                          <pic:cNvPicPr/>
                        </pic:nvPicPr>
                        <pic:blipFill>
                          <a:blip r:embed="rId74" cstate="print"/>
                          <a:stretch>
                            <a:fillRect/>
                          </a:stretch>
                        </pic:blipFill>
                        <pic:spPr>
                          <a:xfrm>
                            <a:off x="310515" y="0"/>
                            <a:ext cx="6482080" cy="53340"/>
                          </a:xfrm>
                          <a:prstGeom prst="rect">
                            <a:avLst/>
                          </a:prstGeom>
                        </pic:spPr>
                      </pic:pic>
                      <wps:wsp>
                        <wps:cNvPr id="1537" name="Graphic 1537"/>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38" name="Image 1538"/>
                          <pic:cNvPicPr/>
                        </pic:nvPicPr>
                        <pic:blipFill>
                          <a:blip r:embed="rId53" cstate="print"/>
                          <a:stretch>
                            <a:fillRect/>
                          </a:stretch>
                        </pic:blipFill>
                        <pic:spPr>
                          <a:xfrm>
                            <a:off x="363854" y="9424034"/>
                            <a:ext cx="6428740" cy="53339"/>
                          </a:xfrm>
                          <a:prstGeom prst="rect">
                            <a:avLst/>
                          </a:prstGeom>
                        </pic:spPr>
                      </pic:pic>
                      <wps:wsp>
                        <wps:cNvPr id="1539" name="Graphic 1539"/>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40" name="Graphic 154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41" name="Graphic 154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42" name="Graphic 154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43" name="Graphic 154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44" name="Graphic 154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F9CA873" id="Group 1535" o:spid="_x0000_s1026" style="position:absolute;margin-left:24pt;margin-top:22.55pt;width:564.25pt;height:746.35pt;z-index:-2047744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">
                <v:shape id="Image 153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">
                  <v:imagedata r:id="rId75" o:title=""/>
                </v:shape>
                <v:shape id="Graphic 153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3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">
                  <v:imagedata r:id="rId55" o:title=""/>
                </v:shape>
                <v:shape id="Graphic 153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" path="m51435,l16510,r,18414l,18414,,53339r51435,l51435,xem7620,l,,,8889r7620,l7620,xe" fillcolor="black" stroked="f">
                  <v:path arrowok="t"/>
                </v:shape>
                <v:shape id="Graphic 154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" path="m54864,45720r-9144,l45720,54864r9144,l54864,45720xem7110730,l54864,,36576,,,,,36576,,54864r36576,l36576,36576r18288,l7110730,36576r,-36576xe" fillcolor="red" stroked="f">
                  <v:path arrowok="t"/>
                </v:shape>
                <v:shape id="Graphic 154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" path="m7055866,l,,,9144r7055866,l7055866,xe" stroked="f">
                  <v:path arrowok="t"/>
                </v:shape>
                <v:shape id="Graphic 154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4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" path="m7055866,l,,,9143r7055866,l7055866,xe" stroked="f">
                  <v:path arrowok="t"/>
                </v:shape>
                <v:shape id="Graphic 154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190" w:name="6._Quality_and_Cost_Control_—"/>
      <w:bookmarkEnd w:id="190"/>
      <w:r>
        <w:rPr>
          <w:color w:val="121212"/>
        </w:rPr>
        <w:t>Quality</w:t>
      </w:r>
      <w:r>
        <w:rPr>
          <w:color w:val="121212"/>
          <w:spacing w:val="6"/>
        </w:rPr>
        <w:t xml:space="preserve"> </w:t>
      </w:r>
      <w:r>
        <w:rPr>
          <w:color w:val="121212"/>
        </w:rPr>
        <w:t>and</w:t>
      </w:r>
      <w:r>
        <w:rPr>
          <w:color w:val="121212"/>
          <w:spacing w:val="5"/>
        </w:rPr>
        <w:t xml:space="preserve"> </w:t>
      </w:r>
      <w:r>
        <w:rPr>
          <w:color w:val="121212"/>
        </w:rPr>
        <w:t>Cost</w:t>
      </w:r>
      <w:r>
        <w:rPr>
          <w:color w:val="121212"/>
          <w:spacing w:val="10"/>
        </w:rPr>
        <w:t xml:space="preserve"> </w:t>
      </w:r>
      <w:r>
        <w:rPr>
          <w:color w:val="121212"/>
        </w:rPr>
        <w:t>Control</w:t>
      </w:r>
      <w:r>
        <w:rPr>
          <w:color w:val="121212"/>
          <w:spacing w:val="5"/>
        </w:rPr>
        <w:t xml:space="preserve"> </w:t>
      </w:r>
      <w:r>
        <w:rPr>
          <w:color w:val="121212"/>
          <w:spacing w:val="-10"/>
        </w:rPr>
        <w:t>—</w:t>
      </w:r>
    </w:p>
    <w:p w:rsidR="002B0F1A" w:rsidRDefault="00AA42EA">
      <w:pPr>
        <w:pStyle w:val="BodyText"/>
        <w:spacing w:line="247" w:lineRule="auto"/>
        <w:ind w:left="1512" w:right="1877"/>
        <w:jc w:val="both"/>
      </w:pPr>
      <w:r>
        <w:rPr>
          <w:color w:val="121212"/>
        </w:rPr>
        <w:t>Quality and cost control plays a huge role in the company’s upliftment, the buyers want the products to be of top-notch quality at fair and low prices. The</w:t>
      </w:r>
      <w:r>
        <w:rPr>
          <w:color w:val="121212"/>
          <w:spacing w:val="40"/>
        </w:rPr>
        <w:t xml:space="preserve"> </w:t>
      </w:r>
      <w:r>
        <w:rPr>
          <w:color w:val="121212"/>
        </w:rPr>
        <w:t>production manager thus has to try to maintain</w:t>
      </w:r>
      <w:r>
        <w:rPr>
          <w:color w:val="121212"/>
          <w:spacing w:val="40"/>
        </w:rPr>
        <w:t xml:space="preserve"> </w:t>
      </w:r>
      <w:r>
        <w:rPr>
          <w:color w:val="121212"/>
        </w:rPr>
        <w:t>the quality of the</w:t>
      </w:r>
      <w:r>
        <w:rPr>
          <w:color w:val="121212"/>
          <w:spacing w:val="40"/>
        </w:rPr>
        <w:t xml:space="preserve"> </w:t>
      </w:r>
      <w:r>
        <w:rPr>
          <w:color w:val="121212"/>
        </w:rPr>
        <w:t>product and should</w:t>
      </w:r>
      <w:r>
        <w:rPr>
          <w:color w:val="121212"/>
          <w:spacing w:val="40"/>
        </w:rPr>
        <w:t xml:space="preserve"> </w:t>
      </w:r>
      <w:r>
        <w:rPr>
          <w:color w:val="121212"/>
        </w:rPr>
        <w:t>try to lower</w:t>
      </w:r>
      <w:r>
        <w:rPr>
          <w:color w:val="121212"/>
          <w:spacing w:val="27"/>
        </w:rPr>
        <w:t xml:space="preserve"> </w:t>
      </w:r>
      <w:r>
        <w:rPr>
          <w:color w:val="121212"/>
        </w:rPr>
        <w:t>the production cost,</w:t>
      </w:r>
      <w:r>
        <w:rPr>
          <w:color w:val="121212"/>
          <w:spacing w:val="40"/>
        </w:rPr>
        <w:t xml:space="preserve"> </w:t>
      </w:r>
      <w:r>
        <w:rPr>
          <w:color w:val="121212"/>
        </w:rPr>
        <w:t>as it shall in turn lower the cost of the product.</w:t>
      </w:r>
    </w:p>
    <w:p w:rsidR="002B0F1A" w:rsidRDefault="00AA42EA">
      <w:pPr>
        <w:pStyle w:val="Heading5"/>
        <w:numPr>
          <w:ilvl w:val="0"/>
          <w:numId w:val="115"/>
        </w:numPr>
        <w:tabs>
          <w:tab w:val="left" w:pos="1737"/>
        </w:tabs>
        <w:spacing w:before="20" w:line="251" w:lineRule="exact"/>
        <w:ind w:left="1737" w:hanging="230"/>
        <w:jc w:val="both"/>
      </w:pPr>
      <w:bookmarkStart w:id="191" w:name="7._Inventory_Control_—"/>
      <w:bookmarkEnd w:id="191"/>
      <w:r>
        <w:rPr>
          <w:color w:val="121212"/>
        </w:rPr>
        <w:t>Inventory</w:t>
      </w:r>
      <w:r>
        <w:rPr>
          <w:color w:val="121212"/>
          <w:spacing w:val="4"/>
        </w:rPr>
        <w:t xml:space="preserve"> </w:t>
      </w:r>
      <w:r>
        <w:rPr>
          <w:color w:val="121212"/>
        </w:rPr>
        <w:t>Control</w:t>
      </w:r>
      <w:r>
        <w:rPr>
          <w:color w:val="121212"/>
          <w:spacing w:val="10"/>
        </w:rPr>
        <w:t xml:space="preserve"> </w:t>
      </w:r>
      <w:r>
        <w:rPr>
          <w:color w:val="121212"/>
          <w:spacing w:val="-10"/>
        </w:rPr>
        <w:t>—</w:t>
      </w:r>
    </w:p>
    <w:p w:rsidR="002B0F1A" w:rsidRDefault="00AA42EA">
      <w:pPr>
        <w:pStyle w:val="BodyText"/>
        <w:spacing w:line="244" w:lineRule="auto"/>
        <w:ind w:left="1512" w:right="1873"/>
        <w:jc w:val="both"/>
      </w:pPr>
      <w:r>
        <w:rPr>
          <w:color w:val="121212"/>
        </w:rPr>
        <w:t>Inventory control is also part of production management. The inventory level must</w:t>
      </w:r>
      <w:r>
        <w:rPr>
          <w:color w:val="121212"/>
          <w:spacing w:val="40"/>
        </w:rPr>
        <w:t xml:space="preserve"> </w:t>
      </w:r>
      <w:r>
        <w:rPr>
          <w:color w:val="121212"/>
        </w:rPr>
        <w:t xml:space="preserve">be monitored by the production manager. Overstocking and understocking of inventories are not </w:t>
      </w:r>
      <w:r>
        <w:rPr>
          <w:color w:val="121212"/>
          <w:spacing w:val="-2"/>
        </w:rPr>
        <w:t>appropriate.</w:t>
      </w:r>
    </w:p>
    <w:p w:rsidR="002B0F1A" w:rsidRDefault="00AA42EA">
      <w:pPr>
        <w:pStyle w:val="BodyText"/>
        <w:spacing w:line="244" w:lineRule="auto"/>
        <w:ind w:left="1512" w:right="1878"/>
        <w:jc w:val="both"/>
      </w:pPr>
      <w:r>
        <w:rPr>
          <w:color w:val="121212"/>
        </w:rPr>
        <w:t>If</w:t>
      </w:r>
      <w:r>
        <w:rPr>
          <w:color w:val="121212"/>
          <w:spacing w:val="40"/>
        </w:rPr>
        <w:t xml:space="preserve"> </w:t>
      </w:r>
      <w:r>
        <w:rPr>
          <w:color w:val="121212"/>
        </w:rPr>
        <w:t>there</w:t>
      </w:r>
      <w:r>
        <w:rPr>
          <w:color w:val="121212"/>
          <w:spacing w:val="40"/>
        </w:rPr>
        <w:t xml:space="preserve"> </w:t>
      </w:r>
      <w:r>
        <w:rPr>
          <w:color w:val="121212"/>
        </w:rPr>
        <w:t>is</w:t>
      </w:r>
      <w:r>
        <w:rPr>
          <w:color w:val="121212"/>
          <w:spacing w:val="40"/>
        </w:rPr>
        <w:t xml:space="preserve"> </w:t>
      </w:r>
      <w:r>
        <w:rPr>
          <w:color w:val="121212"/>
        </w:rPr>
        <w:t>an overabundance</w:t>
      </w:r>
      <w:r>
        <w:rPr>
          <w:color w:val="121212"/>
          <w:spacing w:val="40"/>
        </w:rPr>
        <w:t xml:space="preserve"> </w:t>
      </w:r>
      <w:r>
        <w:rPr>
          <w:color w:val="121212"/>
        </w:rPr>
        <w:t>of</w:t>
      </w:r>
      <w:r>
        <w:rPr>
          <w:color w:val="121212"/>
          <w:spacing w:val="40"/>
        </w:rPr>
        <w:t xml:space="preserve"> </w:t>
      </w:r>
      <w:r>
        <w:rPr>
          <w:color w:val="121212"/>
        </w:rPr>
        <w:t>materials,</w:t>
      </w:r>
      <w:r>
        <w:rPr>
          <w:color w:val="121212"/>
          <w:spacing w:val="40"/>
        </w:rPr>
        <w:t xml:space="preserve"> </w:t>
      </w:r>
      <w:r>
        <w:rPr>
          <w:color w:val="121212"/>
        </w:rPr>
        <w:t>the</w:t>
      </w:r>
      <w:r>
        <w:rPr>
          <w:color w:val="121212"/>
          <w:spacing w:val="40"/>
        </w:rPr>
        <w:t xml:space="preserve"> </w:t>
      </w:r>
      <w:r>
        <w:rPr>
          <w:color w:val="121212"/>
        </w:rPr>
        <w:t>working</w:t>
      </w:r>
      <w:r>
        <w:rPr>
          <w:color w:val="121212"/>
          <w:spacing w:val="40"/>
        </w:rPr>
        <w:t xml:space="preserve"> </w:t>
      </w:r>
      <w:r>
        <w:rPr>
          <w:color w:val="121212"/>
        </w:rPr>
        <w:t>capital</w:t>
      </w:r>
      <w:r>
        <w:rPr>
          <w:color w:val="121212"/>
          <w:spacing w:val="40"/>
        </w:rPr>
        <w:t xml:space="preserve"> </w:t>
      </w:r>
      <w:r>
        <w:rPr>
          <w:color w:val="121212"/>
        </w:rPr>
        <w:t>will</w:t>
      </w:r>
      <w:r>
        <w:rPr>
          <w:color w:val="121212"/>
          <w:spacing w:val="40"/>
        </w:rPr>
        <w:t xml:space="preserve"> </w:t>
      </w:r>
      <w:r>
        <w:rPr>
          <w:color w:val="121212"/>
        </w:rPr>
        <w:t>be</w:t>
      </w:r>
      <w:r>
        <w:rPr>
          <w:color w:val="121212"/>
          <w:spacing w:val="40"/>
        </w:rPr>
        <w:t xml:space="preserve"> </w:t>
      </w:r>
      <w:r>
        <w:rPr>
          <w:color w:val="121212"/>
        </w:rPr>
        <w:t>stifled,</w:t>
      </w:r>
      <w:r>
        <w:rPr>
          <w:color w:val="121212"/>
          <w:spacing w:val="40"/>
        </w:rPr>
        <w:t xml:space="preserve"> </w:t>
      </w:r>
      <w:r>
        <w:rPr>
          <w:color w:val="121212"/>
        </w:rPr>
        <w:t>and</w:t>
      </w:r>
      <w:r>
        <w:rPr>
          <w:color w:val="121212"/>
          <w:spacing w:val="40"/>
        </w:rPr>
        <w:t xml:space="preserve"> </w:t>
      </w:r>
      <w:r>
        <w:rPr>
          <w:color w:val="121212"/>
        </w:rPr>
        <w:t>the materials can spoil, be wasted, or be misused. If there is a</w:t>
      </w:r>
      <w:r>
        <w:rPr>
          <w:color w:val="121212"/>
          <w:spacing w:val="40"/>
        </w:rPr>
        <w:t xml:space="preserve"> </w:t>
      </w:r>
      <w:r>
        <w:rPr>
          <w:color w:val="121212"/>
        </w:rPr>
        <w:t>shortage</w:t>
      </w:r>
      <w:r>
        <w:rPr>
          <w:color w:val="121212"/>
          <w:spacing w:val="40"/>
        </w:rPr>
        <w:t xml:space="preserve"> </w:t>
      </w:r>
      <w:r>
        <w:rPr>
          <w:color w:val="121212"/>
        </w:rPr>
        <w:t>of</w:t>
      </w:r>
      <w:r>
        <w:rPr>
          <w:color w:val="121212"/>
          <w:spacing w:val="40"/>
        </w:rPr>
        <w:t xml:space="preserve"> </w:t>
      </w:r>
      <w:r>
        <w:rPr>
          <w:color w:val="121212"/>
        </w:rPr>
        <w:t>inventory,</w:t>
      </w:r>
      <w:r>
        <w:rPr>
          <w:color w:val="121212"/>
          <w:spacing w:val="40"/>
        </w:rPr>
        <w:t xml:space="preserve"> </w:t>
      </w:r>
      <w:r>
        <w:rPr>
          <w:color w:val="121212"/>
        </w:rPr>
        <w:t>manufacturing</w:t>
      </w:r>
      <w:r>
        <w:rPr>
          <w:color w:val="121212"/>
          <w:spacing w:val="40"/>
        </w:rPr>
        <w:t xml:space="preserve"> </w:t>
      </w:r>
      <w:r>
        <w:rPr>
          <w:color w:val="121212"/>
        </w:rPr>
        <w:t>will</w:t>
      </w:r>
      <w:r>
        <w:rPr>
          <w:color w:val="121212"/>
          <w:spacing w:val="40"/>
        </w:rPr>
        <w:t xml:space="preserve"> </w:t>
      </w:r>
      <w:r>
        <w:rPr>
          <w:color w:val="121212"/>
        </w:rPr>
        <w:t>be delayed,</w:t>
      </w:r>
      <w:r>
        <w:rPr>
          <w:color w:val="121212"/>
          <w:spacing w:val="40"/>
        </w:rPr>
        <w:t xml:space="preserve"> </w:t>
      </w:r>
      <w:r>
        <w:rPr>
          <w:color w:val="121212"/>
        </w:rPr>
        <w:t>and deliveries</w:t>
      </w:r>
      <w:r>
        <w:rPr>
          <w:color w:val="121212"/>
          <w:spacing w:val="40"/>
        </w:rPr>
        <w:t xml:space="preserve"> </w:t>
      </w:r>
      <w:r>
        <w:rPr>
          <w:color w:val="121212"/>
        </w:rPr>
        <w:t>will</w:t>
      </w:r>
      <w:r>
        <w:rPr>
          <w:color w:val="121212"/>
          <w:spacing w:val="40"/>
        </w:rPr>
        <w:t xml:space="preserve"> </w:t>
      </w:r>
      <w:r>
        <w:rPr>
          <w:color w:val="121212"/>
        </w:rPr>
        <w:t>be</w:t>
      </w:r>
      <w:r>
        <w:rPr>
          <w:color w:val="121212"/>
          <w:spacing w:val="40"/>
        </w:rPr>
        <w:t xml:space="preserve"> </w:t>
      </w:r>
      <w:r>
        <w:rPr>
          <w:color w:val="121212"/>
        </w:rPr>
        <w:t>disrupted.</w:t>
      </w:r>
      <w:r>
        <w:rPr>
          <w:color w:val="121212"/>
          <w:spacing w:val="40"/>
        </w:rPr>
        <w:t xml:space="preserve"> </w:t>
      </w:r>
      <w:r>
        <w:rPr>
          <w:color w:val="121212"/>
        </w:rPr>
        <w:t>Thus,</w:t>
      </w:r>
      <w:r>
        <w:rPr>
          <w:color w:val="121212"/>
          <w:spacing w:val="40"/>
        </w:rPr>
        <w:t xml:space="preserve"> </w:t>
      </w:r>
      <w:r>
        <w:rPr>
          <w:color w:val="121212"/>
        </w:rPr>
        <w:t>the</w:t>
      </w:r>
      <w:r>
        <w:rPr>
          <w:color w:val="121212"/>
          <w:spacing w:val="40"/>
        </w:rPr>
        <w:t xml:space="preserve"> </w:t>
      </w:r>
      <w:r>
        <w:rPr>
          <w:color w:val="121212"/>
        </w:rPr>
        <w:t>production manager shall effectively control the inventories.</w:t>
      </w:r>
    </w:p>
    <w:p w:rsidR="002B0F1A" w:rsidRDefault="00AA42EA">
      <w:pPr>
        <w:pStyle w:val="Heading5"/>
        <w:numPr>
          <w:ilvl w:val="0"/>
          <w:numId w:val="115"/>
        </w:numPr>
        <w:tabs>
          <w:tab w:val="left" w:pos="1737"/>
        </w:tabs>
        <w:spacing w:before="21" w:line="251" w:lineRule="exact"/>
        <w:ind w:left="1737" w:hanging="230"/>
        <w:jc w:val="both"/>
      </w:pPr>
      <w:bookmarkStart w:id="192" w:name="8._Maintenance_and_replacement_of_Machin"/>
      <w:bookmarkEnd w:id="192"/>
      <w:r>
        <w:rPr>
          <w:color w:val="121212"/>
        </w:rPr>
        <w:t>Maintenance</w:t>
      </w:r>
      <w:r>
        <w:rPr>
          <w:color w:val="121212"/>
          <w:spacing w:val="13"/>
        </w:rPr>
        <w:t xml:space="preserve"> </w:t>
      </w:r>
      <w:r>
        <w:rPr>
          <w:color w:val="121212"/>
        </w:rPr>
        <w:t>and</w:t>
      </w:r>
      <w:r>
        <w:rPr>
          <w:color w:val="121212"/>
          <w:spacing w:val="3"/>
        </w:rPr>
        <w:t xml:space="preserve"> </w:t>
      </w:r>
      <w:r>
        <w:rPr>
          <w:color w:val="121212"/>
        </w:rPr>
        <w:t>replacement</w:t>
      </w:r>
      <w:r>
        <w:rPr>
          <w:color w:val="121212"/>
          <w:spacing w:val="15"/>
        </w:rPr>
        <w:t xml:space="preserve"> </w:t>
      </w:r>
      <w:r>
        <w:rPr>
          <w:color w:val="121212"/>
        </w:rPr>
        <w:t>of</w:t>
      </w:r>
      <w:r>
        <w:rPr>
          <w:color w:val="121212"/>
          <w:spacing w:val="9"/>
        </w:rPr>
        <w:t xml:space="preserve"> </w:t>
      </w:r>
      <w:r>
        <w:rPr>
          <w:color w:val="121212"/>
        </w:rPr>
        <w:t>Machines</w:t>
      </w:r>
      <w:r>
        <w:rPr>
          <w:color w:val="121212"/>
          <w:spacing w:val="12"/>
        </w:rPr>
        <w:t xml:space="preserve"> </w:t>
      </w:r>
      <w:r>
        <w:rPr>
          <w:color w:val="121212"/>
          <w:spacing w:val="-10"/>
        </w:rPr>
        <w:t>—</w:t>
      </w:r>
    </w:p>
    <w:p w:rsidR="002B0F1A" w:rsidRDefault="00AA42EA">
      <w:pPr>
        <w:pStyle w:val="BodyText"/>
        <w:spacing w:line="244" w:lineRule="auto"/>
        <w:ind w:left="1512" w:right="1880"/>
        <w:jc w:val="both"/>
      </w:pPr>
      <w:r>
        <w:rPr>
          <w:color w:val="121212"/>
        </w:rPr>
        <w:t>The production management ensures that machinery and</w:t>
      </w:r>
      <w:r>
        <w:rPr>
          <w:color w:val="121212"/>
          <w:spacing w:val="40"/>
        </w:rPr>
        <w:t xml:space="preserve"> </w:t>
      </w:r>
      <w:r>
        <w:rPr>
          <w:color w:val="121212"/>
        </w:rPr>
        <w:t>equipment are properly maintained and replaced.</w:t>
      </w:r>
      <w:r>
        <w:rPr>
          <w:color w:val="121212"/>
          <w:spacing w:val="38"/>
        </w:rPr>
        <w:t xml:space="preserve"> </w:t>
      </w:r>
      <w:r>
        <w:rPr>
          <w:color w:val="121212"/>
        </w:rPr>
        <w:t>All the machinery that would be needed for</w:t>
      </w:r>
      <w:r>
        <w:rPr>
          <w:color w:val="121212"/>
          <w:spacing w:val="40"/>
        </w:rPr>
        <w:t xml:space="preserve"> </w:t>
      </w:r>
      <w:r>
        <w:rPr>
          <w:color w:val="121212"/>
        </w:rPr>
        <w:t>the</w:t>
      </w:r>
      <w:r>
        <w:rPr>
          <w:color w:val="121212"/>
          <w:spacing w:val="40"/>
        </w:rPr>
        <w:t xml:space="preserve"> </w:t>
      </w:r>
      <w:r>
        <w:rPr>
          <w:color w:val="121212"/>
        </w:rPr>
        <w:t>production shall</w:t>
      </w:r>
      <w:r>
        <w:rPr>
          <w:color w:val="121212"/>
          <w:spacing w:val="40"/>
        </w:rPr>
        <w:t xml:space="preserve"> </w:t>
      </w:r>
      <w:r>
        <w:rPr>
          <w:color w:val="121212"/>
        </w:rPr>
        <w:t>be checked prior to the actual production process.</w:t>
      </w:r>
    </w:p>
    <w:p w:rsidR="002B0F1A" w:rsidRDefault="00AA42EA">
      <w:pPr>
        <w:pStyle w:val="BodyText"/>
        <w:spacing w:line="244" w:lineRule="auto"/>
        <w:ind w:left="1512" w:right="1886"/>
        <w:jc w:val="both"/>
      </w:pPr>
      <w:r>
        <w:rPr>
          <w:color w:val="121212"/>
        </w:rPr>
        <w:t>The production manager must have a system in place for regular inspections, oiling, washing, replacement, and repair of machines, machinery, and spare parts, among other things.</w:t>
      </w:r>
      <w:r>
        <w:rPr>
          <w:color w:val="121212"/>
          <w:spacing w:val="40"/>
        </w:rPr>
        <w:t xml:space="preserve"> </w:t>
      </w:r>
      <w:r>
        <w:rPr>
          <w:color w:val="121212"/>
        </w:rPr>
        <w:t>This helps to stop unforeseen technical breakdowns and production halts.</w:t>
      </w:r>
    </w:p>
    <w:p w:rsidR="002B0F1A" w:rsidRDefault="00AA42EA">
      <w:pPr>
        <w:pStyle w:val="Heading5"/>
        <w:numPr>
          <w:ilvl w:val="0"/>
          <w:numId w:val="115"/>
        </w:numPr>
        <w:tabs>
          <w:tab w:val="left" w:pos="1737"/>
        </w:tabs>
        <w:spacing w:before="25" w:line="251" w:lineRule="exact"/>
        <w:ind w:left="1737" w:hanging="230"/>
        <w:jc w:val="both"/>
      </w:pPr>
      <w:bookmarkStart w:id="193" w:name="9._Scheduling_—"/>
      <w:bookmarkEnd w:id="193"/>
      <w:r>
        <w:rPr>
          <w:color w:val="121212"/>
        </w:rPr>
        <w:t>Scheduling</w:t>
      </w:r>
      <w:r>
        <w:rPr>
          <w:color w:val="121212"/>
          <w:spacing w:val="2"/>
        </w:rPr>
        <w:t xml:space="preserve"> </w:t>
      </w:r>
      <w:r>
        <w:rPr>
          <w:color w:val="121212"/>
          <w:spacing w:val="-10"/>
        </w:rPr>
        <w:t>—</w:t>
      </w:r>
    </w:p>
    <w:p w:rsidR="002B0F1A" w:rsidRDefault="00AA42EA">
      <w:pPr>
        <w:pStyle w:val="BodyText"/>
        <w:spacing w:line="247" w:lineRule="auto"/>
        <w:ind w:left="1512" w:right="1884"/>
        <w:jc w:val="both"/>
      </w:pPr>
      <w:r>
        <w:rPr>
          <w:color w:val="121212"/>
        </w:rPr>
        <w:t>When it comes to taking a manufacturing process to the next stage, production scheduling is crucial. The allocation of raw materials, labour, and processes to manufacture goods for customers is known as the production schedule.</w:t>
      </w:r>
    </w:p>
    <w:p w:rsidR="002B0F1A" w:rsidRDefault="00AA42EA">
      <w:pPr>
        <w:pStyle w:val="BodyText"/>
        <w:spacing w:line="244" w:lineRule="auto"/>
        <w:ind w:left="1512" w:right="1881"/>
        <w:jc w:val="both"/>
      </w:pPr>
      <w:r>
        <w:rPr>
          <w:color w:val="121212"/>
        </w:rPr>
        <w:t>The objective of production scheduling is to make the manufacturing process run as</w:t>
      </w:r>
      <w:r>
        <w:rPr>
          <w:color w:val="121212"/>
          <w:spacing w:val="40"/>
        </w:rPr>
        <w:t xml:space="preserve"> </w:t>
      </w:r>
      <w:r>
        <w:rPr>
          <w:color w:val="121212"/>
        </w:rPr>
        <w:t>smoothly as possible by matching the production requirements with the available resources in the most cost-effective way possible.</w:t>
      </w:r>
    </w:p>
    <w:p w:rsidR="002B0F1A" w:rsidRDefault="002B0F1A">
      <w:pPr>
        <w:pStyle w:val="BodyText"/>
        <w:spacing w:before="14"/>
      </w:pPr>
    </w:p>
    <w:p w:rsidR="002B0F1A" w:rsidRDefault="00AA42EA">
      <w:pPr>
        <w:pStyle w:val="Heading5"/>
        <w:jc w:val="both"/>
      </w:pPr>
      <w:bookmarkStart w:id="194" w:name="Activities_Production_management:"/>
      <w:bookmarkEnd w:id="194"/>
      <w:r>
        <w:rPr>
          <w:color w:val="FF0000"/>
        </w:rPr>
        <w:t>Activities</w:t>
      </w:r>
      <w:r>
        <w:rPr>
          <w:color w:val="FF0000"/>
          <w:spacing w:val="15"/>
        </w:rPr>
        <w:t xml:space="preserve"> </w:t>
      </w:r>
      <w:r>
        <w:rPr>
          <w:color w:val="FF0000"/>
        </w:rPr>
        <w:t>Production</w:t>
      </w:r>
      <w:r>
        <w:rPr>
          <w:color w:val="FF0000"/>
          <w:spacing w:val="13"/>
        </w:rPr>
        <w:t xml:space="preserve"> </w:t>
      </w:r>
      <w:r>
        <w:rPr>
          <w:color w:val="FF0000"/>
          <w:spacing w:val="-2"/>
        </w:rPr>
        <w:t>management:</w:t>
      </w:r>
    </w:p>
    <w:p w:rsidR="002B0F1A" w:rsidRDefault="00AA42EA">
      <w:pPr>
        <w:pStyle w:val="BodyText"/>
        <w:spacing w:before="252" w:line="249" w:lineRule="auto"/>
        <w:ind w:left="1512" w:right="1885"/>
        <w:jc w:val="both"/>
        <w:rPr>
          <w:rFonts w:ascii="Arial MT"/>
        </w:rPr>
      </w:pPr>
      <w:r>
        <w:rPr>
          <w:color w:val="1F1F22"/>
        </w:rPr>
        <w:t xml:space="preserve">The four basic activities in the production cycle are: (1) product design; (2) planning and scheduling; (3) production operations; (4) cost accounting </w:t>
      </w:r>
      <w:r>
        <w:rPr>
          <w:rFonts w:ascii="Arial MT"/>
          <w:color w:val="1F1F22"/>
        </w:rPr>
        <w:t>etc.</w:t>
      </w:r>
    </w:p>
    <w:p w:rsidR="002B0F1A" w:rsidRDefault="002B0F1A">
      <w:pPr>
        <w:pStyle w:val="BodyText"/>
        <w:spacing w:before="45"/>
        <w:rPr>
          <w:rFonts w:ascii="Arial MT"/>
        </w:rPr>
      </w:pPr>
    </w:p>
    <w:p w:rsidR="002B0F1A" w:rsidRDefault="00AA42EA">
      <w:pPr>
        <w:pStyle w:val="Heading5"/>
        <w:numPr>
          <w:ilvl w:val="0"/>
          <w:numId w:val="114"/>
        </w:numPr>
        <w:tabs>
          <w:tab w:val="left" w:pos="1737"/>
        </w:tabs>
        <w:ind w:left="1737" w:hanging="225"/>
        <w:jc w:val="both"/>
      </w:pPr>
      <w:bookmarkStart w:id="195" w:name="1._Product_Design"/>
      <w:bookmarkEnd w:id="195"/>
      <w:r>
        <w:t>Product</w:t>
      </w:r>
      <w:r>
        <w:rPr>
          <w:spacing w:val="7"/>
        </w:rPr>
        <w:t xml:space="preserve"> </w:t>
      </w:r>
      <w:r>
        <w:rPr>
          <w:spacing w:val="-2"/>
        </w:rPr>
        <w:t>Design</w:t>
      </w:r>
    </w:p>
    <w:p w:rsidR="002B0F1A" w:rsidRDefault="00AA42EA">
      <w:pPr>
        <w:pStyle w:val="BodyText"/>
        <w:spacing w:before="40" w:line="244" w:lineRule="auto"/>
        <w:ind w:left="1512" w:right="1937"/>
        <w:jc w:val="both"/>
      </w:pPr>
      <w:r>
        <w:t>The objective of this activity is to design a product that meets customer requirements forquali ty) durability) and functionality while simultaneously minimizing production costs</w:t>
      </w:r>
    </w:p>
    <w:p w:rsidR="002B0F1A" w:rsidRDefault="00AA42EA">
      <w:pPr>
        <w:pStyle w:val="Heading5"/>
        <w:numPr>
          <w:ilvl w:val="0"/>
          <w:numId w:val="114"/>
        </w:numPr>
        <w:tabs>
          <w:tab w:val="left" w:pos="1737"/>
        </w:tabs>
        <w:spacing w:before="13"/>
        <w:ind w:left="1737" w:hanging="230"/>
        <w:jc w:val="both"/>
      </w:pPr>
      <w:bookmarkStart w:id="196" w:name="2._Planning"/>
      <w:bookmarkEnd w:id="196"/>
      <w:r>
        <w:rPr>
          <w:spacing w:val="-2"/>
        </w:rPr>
        <w:t>Planning</w:t>
      </w:r>
    </w:p>
    <w:p w:rsidR="002B0F1A" w:rsidRDefault="00AA42EA">
      <w:pPr>
        <w:pStyle w:val="BodyText"/>
        <w:spacing w:before="30" w:line="247" w:lineRule="auto"/>
        <w:ind w:left="1512" w:right="1877"/>
        <w:jc w:val="both"/>
      </w:pPr>
      <w:r>
        <w:t>The planning component of production scheduling is by far the most</w:t>
      </w:r>
      <w:r>
        <w:rPr>
          <w:spacing w:val="40"/>
        </w:rPr>
        <w:t xml:space="preserve"> </w:t>
      </w:r>
      <w:r>
        <w:t>important.</w:t>
      </w:r>
      <w:r>
        <w:rPr>
          <w:spacing w:val="40"/>
        </w:rPr>
        <w:t xml:space="preserve"> </w:t>
      </w:r>
      <w:r>
        <w:t>This component pertains to deciding what will be done in the future. Without a plan, production scheduling cannot even begin or take place. Preparing a plan through charts,</w:t>
      </w:r>
      <w:r>
        <w:rPr>
          <w:spacing w:val="40"/>
        </w:rPr>
        <w:t xml:space="preserve"> </w:t>
      </w:r>
      <w:r>
        <w:t>production budgets, or various others visual representations can provide a sound basis for steps down the road pertaining to production.</w:t>
      </w:r>
      <w:r>
        <w:rPr>
          <w:spacing w:val="40"/>
        </w:rPr>
        <w:t xml:space="preserve"> </w:t>
      </w:r>
      <w:r>
        <w:t>There are two types</w:t>
      </w:r>
      <w:r>
        <w:rPr>
          <w:spacing w:val="40"/>
        </w:rPr>
        <w:t xml:space="preserve"> </w:t>
      </w:r>
      <w:r>
        <w:t>of planning that</w:t>
      </w:r>
      <w:r>
        <w:rPr>
          <w:spacing w:val="40"/>
        </w:rPr>
        <w:t xml:space="preserve"> </w:t>
      </w:r>
      <w:r>
        <w:t>can</w:t>
      </w:r>
      <w:r>
        <w:rPr>
          <w:spacing w:val="40"/>
        </w:rPr>
        <w:t xml:space="preserve"> </w:t>
      </w:r>
      <w:r>
        <w:t>be</w:t>
      </w:r>
      <w:r>
        <w:rPr>
          <w:spacing w:val="40"/>
        </w:rPr>
        <w:t xml:space="preserve"> </w:t>
      </w:r>
      <w:r>
        <w:t>used:</w:t>
      </w:r>
      <w:r>
        <w:rPr>
          <w:spacing w:val="40"/>
        </w:rPr>
        <w:t xml:space="preserve"> </w:t>
      </w:r>
      <w:r>
        <w:t>static planning and dynamic planning. Static</w:t>
      </w:r>
      <w:r>
        <w:rPr>
          <w:spacing w:val="40"/>
        </w:rPr>
        <w:t xml:space="preserve"> </w:t>
      </w:r>
      <w:r>
        <w:t>planning assumes that all steps will be completed on time with no changes, while dynamic planning assumes that some process steps will change.</w:t>
      </w:r>
    </w:p>
    <w:p w:rsidR="002B0F1A" w:rsidRDefault="00AA42EA">
      <w:pPr>
        <w:pStyle w:val="Heading5"/>
        <w:numPr>
          <w:ilvl w:val="0"/>
          <w:numId w:val="113"/>
        </w:numPr>
        <w:tabs>
          <w:tab w:val="left" w:pos="1737"/>
        </w:tabs>
        <w:spacing w:before="5"/>
        <w:ind w:left="1737" w:hanging="230"/>
        <w:jc w:val="both"/>
      </w:pPr>
      <w:bookmarkStart w:id="197" w:name="2._Routing"/>
      <w:bookmarkEnd w:id="197"/>
      <w:r>
        <w:rPr>
          <w:spacing w:val="-2"/>
        </w:rPr>
        <w:t>Routing</w:t>
      </w:r>
    </w:p>
    <w:p w:rsidR="002B0F1A" w:rsidRDefault="00AA42EA">
      <w:pPr>
        <w:pStyle w:val="BodyText"/>
        <w:spacing w:before="35" w:line="244" w:lineRule="auto"/>
        <w:ind w:left="1512" w:right="1886"/>
        <w:jc w:val="both"/>
      </w:pPr>
      <w:r>
        <w:t>Production</w:t>
      </w:r>
      <w:r>
        <w:rPr>
          <w:spacing w:val="34"/>
        </w:rPr>
        <w:t xml:space="preserve"> </w:t>
      </w:r>
      <w:r>
        <w:t>routing</w:t>
      </w:r>
      <w:r>
        <w:rPr>
          <w:spacing w:val="34"/>
        </w:rPr>
        <w:t xml:space="preserve"> </w:t>
      </w:r>
      <w:r>
        <w:t>is</w:t>
      </w:r>
      <w:r>
        <w:rPr>
          <w:spacing w:val="38"/>
        </w:rPr>
        <w:t xml:space="preserve"> </w:t>
      </w:r>
      <w:r>
        <w:t>the</w:t>
      </w:r>
      <w:r>
        <w:rPr>
          <w:spacing w:val="32"/>
        </w:rPr>
        <w:t xml:space="preserve"> </w:t>
      </w:r>
      <w:r>
        <w:t>process</w:t>
      </w:r>
      <w:r>
        <w:rPr>
          <w:spacing w:val="35"/>
        </w:rPr>
        <w:t xml:space="preserve"> </w:t>
      </w:r>
      <w:r>
        <w:t>that</w:t>
      </w:r>
      <w:r>
        <w:rPr>
          <w:spacing w:val="39"/>
        </w:rPr>
        <w:t xml:space="preserve"> </w:t>
      </w:r>
      <w:r>
        <w:t>is</w:t>
      </w:r>
      <w:r>
        <w:rPr>
          <w:spacing w:val="38"/>
        </w:rPr>
        <w:t xml:space="preserve"> </w:t>
      </w:r>
      <w:r>
        <w:t>used</w:t>
      </w:r>
      <w:r>
        <w:rPr>
          <w:spacing w:val="33"/>
        </w:rPr>
        <w:t xml:space="preserve"> </w:t>
      </w:r>
      <w:r>
        <w:t>to</w:t>
      </w:r>
      <w:r>
        <w:rPr>
          <w:spacing w:val="33"/>
        </w:rPr>
        <w:t xml:space="preserve"> </w:t>
      </w:r>
      <w:r>
        <w:t>determine</w:t>
      </w:r>
      <w:r>
        <w:rPr>
          <w:spacing w:val="32"/>
        </w:rPr>
        <w:t xml:space="preserve"> </w:t>
      </w:r>
      <w:r>
        <w:t>the</w:t>
      </w:r>
      <w:r>
        <w:rPr>
          <w:spacing w:val="32"/>
        </w:rPr>
        <w:t xml:space="preserve"> </w:t>
      </w:r>
      <w:r>
        <w:t>route</w:t>
      </w:r>
      <w:r>
        <w:rPr>
          <w:spacing w:val="36"/>
        </w:rPr>
        <w:t xml:space="preserve"> </w:t>
      </w:r>
      <w:r>
        <w:t>or</w:t>
      </w:r>
      <w:r>
        <w:rPr>
          <w:spacing w:val="40"/>
        </w:rPr>
        <w:t xml:space="preserve"> </w:t>
      </w:r>
      <w:r>
        <w:t>path</w:t>
      </w:r>
      <w:r>
        <w:rPr>
          <w:spacing w:val="33"/>
        </w:rPr>
        <w:t xml:space="preserve"> </w:t>
      </w:r>
      <w:r>
        <w:t>that</w:t>
      </w:r>
      <w:r>
        <w:rPr>
          <w:spacing w:val="30"/>
        </w:rPr>
        <w:t xml:space="preserve"> </w:t>
      </w:r>
      <w:r>
        <w:t>a</w:t>
      </w:r>
      <w:r>
        <w:rPr>
          <w:spacing w:val="40"/>
        </w:rPr>
        <w:t xml:space="preserve"> </w:t>
      </w:r>
      <w:r>
        <w:t>product must follow. This route entails the path from</w:t>
      </w:r>
      <w:r>
        <w:rPr>
          <w:spacing w:val="40"/>
        </w:rPr>
        <w:t xml:space="preserve"> </w:t>
      </w:r>
      <w:r>
        <w:t>raw materials until</w:t>
      </w:r>
      <w:r>
        <w:rPr>
          <w:spacing w:val="40"/>
        </w:rPr>
        <w:t xml:space="preserve"> </w:t>
      </w:r>
      <w:r>
        <w:t>it is transformed into a finished product. The main objective of this component is to locate and perform the most economical and enhanced sequence of operations in the production process.</w:t>
      </w:r>
    </w:p>
    <w:p w:rsidR="002B0F1A" w:rsidRDefault="002B0F1A">
      <w:pPr>
        <w:pStyle w:val="BodyText"/>
        <w:spacing w:line="244" w:lineRule="auto"/>
        <w:jc w:val="both"/>
        <w:sectPr w:rsidR="002B0F1A">
          <w:footerReference w:type="default" r:id="rId91"/>
          <w:pgSz w:w="12240" w:h="15840"/>
          <w:pgMar w:top="1300" w:right="0" w:bottom="280" w:left="360" w:header="0" w:footer="0" w:gutter="0"/>
          <w:cols w:space="720"/>
        </w:sectPr>
      </w:pPr>
    </w:p>
    <w:p w:rsidR="002B0F1A" w:rsidRDefault="00AA42EA">
      <w:pPr>
        <w:pStyle w:val="Heading5"/>
        <w:numPr>
          <w:ilvl w:val="0"/>
          <w:numId w:val="113"/>
        </w:numPr>
        <w:tabs>
          <w:tab w:val="left" w:pos="1737"/>
        </w:tabs>
        <w:spacing w:before="80"/>
        <w:ind w:left="1737" w:hanging="230"/>
      </w:pPr>
      <w:bookmarkStart w:id="198" w:name="3._Scheduling"/>
      <w:bookmarkEnd w:id="198"/>
      <w:r>
        <w:rPr>
          <w:spacing w:val="-2"/>
        </w:rPr>
        <w:lastRenderedPageBreak/>
        <w:t>Scheduling</w:t>
      </w:r>
    </w:p>
    <w:p w:rsidR="002B0F1A" w:rsidRDefault="00AA42EA">
      <w:pPr>
        <w:pStyle w:val="BodyText"/>
        <w:tabs>
          <w:tab w:val="left" w:pos="2780"/>
          <w:tab w:val="left" w:pos="3879"/>
          <w:tab w:val="left" w:pos="4523"/>
          <w:tab w:val="left" w:pos="5046"/>
          <w:tab w:val="left" w:pos="5695"/>
          <w:tab w:val="left" w:pos="6266"/>
          <w:tab w:val="left" w:pos="6890"/>
          <w:tab w:val="left" w:pos="7476"/>
          <w:tab w:val="left" w:pos="7999"/>
          <w:tab w:val="left" w:pos="9094"/>
          <w:tab w:val="left" w:pos="9776"/>
        </w:tabs>
        <w:spacing w:before="30" w:line="244" w:lineRule="auto"/>
        <w:ind w:left="1512" w:right="1870"/>
      </w:pPr>
      <w:r>
        <w:rPr>
          <w:noProof/>
        </w:rPr>
        <mc:AlternateContent>
          <mc:Choice Requires="wps">
            <w:drawing>
              <wp:anchor distT="0" distB="0" distL="0" distR="0" simplePos="0" relativeHeight="482840576" behindDoc="1" locked="0" layoutInCell="1" allowOverlap="1">
                <wp:simplePos x="0" y="0"/>
                <wp:positionH relativeFrom="page">
                  <wp:posOffset>5747639</wp:posOffset>
                </wp:positionH>
                <wp:positionV relativeFrom="paragraph">
                  <wp:posOffset>192191</wp:posOffset>
                </wp:positionV>
                <wp:extent cx="70485" cy="155575"/>
                <wp:effectExtent l="0" t="0" r="0" b="0"/>
                <wp:wrapNone/>
                <wp:docPr id="1545" name="Textbox 1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spacing w:val="-10"/>
                              </w:rPr>
                              <w:t>u</w:t>
                            </w:r>
                          </w:p>
                        </w:txbxContent>
                      </wps:txbx>
                      <wps:bodyPr wrap="square" lIns="0" tIns="0" rIns="0" bIns="0" rtlCol="0">
                        <a:noAutofit/>
                      </wps:bodyPr>
                    </wps:wsp>
                  </a:graphicData>
                </a:graphic>
              </wp:anchor>
            </w:drawing>
          </mc:Choice>
          <mc:Fallback>
            <w:pict>
              <v:shape id="Textbox 1545" o:spid="_x0000_s1035" type="#_x0000_t202" style="position:absolute;left:0;text-align:left;margin-left:452.55pt;margin-top:15.15pt;width:5.55pt;height:12.25pt;z-index:-20475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" filled="f" stroked="f">
                <v:textbox inset="0,0,0,0">
                  <w:txbxContent>
                    <w:p w:rsidR="00AA42EA" w:rsidRDefault="00AA42EA">
                      <w:pPr>
                        <w:pStyle w:val="BodyText"/>
                        <w:spacing w:line="244" w:lineRule="exact"/>
                      </w:pPr>
                      <w:r>
                        <w:rPr>
                          <w:spacing w:val="-10"/>
                        </w:rPr>
                        <w:t>u</w:t>
                      </w:r>
                    </w:p>
                  </w:txbxContent>
                </v:textbox>
                <w10:wrap anchorx="page"/>
              </v:shape>
            </w:pict>
          </mc:Fallback>
        </mc:AlternateContent>
      </w:r>
      <w:r>
        <w:rPr>
          <w:spacing w:val="-2"/>
        </w:rPr>
        <w:t>Scheduling</w:t>
      </w:r>
      <w:r>
        <w:tab/>
      </w:r>
      <w:r>
        <w:rPr>
          <w:spacing w:val="-2"/>
        </w:rPr>
        <w:t>coincides</w:t>
      </w:r>
      <w:r>
        <w:tab/>
      </w:r>
      <w:r>
        <w:rPr>
          <w:spacing w:val="-4"/>
        </w:rPr>
        <w:t>with</w:t>
      </w:r>
      <w:r>
        <w:tab/>
      </w:r>
      <w:r>
        <w:rPr>
          <w:spacing w:val="-4"/>
        </w:rPr>
        <w:t>the</w:t>
      </w:r>
      <w:r>
        <w:tab/>
      </w:r>
      <w:r>
        <w:rPr>
          <w:spacing w:val="-4"/>
        </w:rPr>
        <w:t>time</w:t>
      </w:r>
      <w:r>
        <w:tab/>
      </w:r>
      <w:r>
        <w:rPr>
          <w:spacing w:val="-4"/>
        </w:rPr>
        <w:t>and</w:t>
      </w:r>
      <w:r>
        <w:tab/>
      </w:r>
      <w:r>
        <w:rPr>
          <w:spacing w:val="-4"/>
        </w:rPr>
        <w:t>date</w:t>
      </w:r>
      <w:r>
        <w:tab/>
      </w:r>
      <w:r>
        <w:rPr>
          <w:spacing w:val="-4"/>
        </w:rPr>
        <w:t>that</w:t>
      </w:r>
      <w:r>
        <w:tab/>
      </w:r>
      <w:r>
        <w:rPr>
          <w:spacing w:val="-4"/>
        </w:rPr>
        <w:t>the</w:t>
      </w:r>
      <w:r>
        <w:tab/>
      </w:r>
      <w:r>
        <w:rPr>
          <w:spacing w:val="-2"/>
        </w:rPr>
        <w:t>operation</w:t>
      </w:r>
      <w:r>
        <w:tab/>
      </w:r>
      <w:r>
        <w:rPr>
          <w:spacing w:val="-4"/>
        </w:rPr>
        <w:t>must</w:t>
      </w:r>
      <w:r>
        <w:tab/>
      </w:r>
      <w:r>
        <w:rPr>
          <w:spacing w:val="-6"/>
        </w:rPr>
        <w:t xml:space="preserve">be </w:t>
      </w:r>
      <w:r>
        <w:t>completed.</w:t>
      </w:r>
      <w:r>
        <w:rPr>
          <w:spacing w:val="24"/>
        </w:rPr>
        <w:t xml:space="preserve"> </w:t>
      </w:r>
      <w:r>
        <w:t>Scheduling</w:t>
      </w:r>
      <w:r>
        <w:rPr>
          <w:spacing w:val="32"/>
        </w:rPr>
        <w:t xml:space="preserve"> </w:t>
      </w:r>
      <w:r>
        <w:t>is</w:t>
      </w:r>
      <w:r>
        <w:rPr>
          <w:spacing w:val="36"/>
        </w:rPr>
        <w:t xml:space="preserve"> </w:t>
      </w:r>
      <w:r>
        <w:t>an</w:t>
      </w:r>
      <w:r>
        <w:rPr>
          <w:spacing w:val="40"/>
        </w:rPr>
        <w:t xml:space="preserve"> </w:t>
      </w:r>
      <w:r>
        <w:t>essential</w:t>
      </w:r>
      <w:r>
        <w:rPr>
          <w:spacing w:val="33"/>
        </w:rPr>
        <w:t xml:space="preserve"> </w:t>
      </w:r>
      <w:r>
        <w:t>and</w:t>
      </w:r>
      <w:r>
        <w:rPr>
          <w:spacing w:val="36"/>
        </w:rPr>
        <w:t xml:space="preserve"> </w:t>
      </w:r>
      <w:r>
        <w:t>crucial</w:t>
      </w:r>
      <w:r>
        <w:rPr>
          <w:spacing w:val="33"/>
        </w:rPr>
        <w:t xml:space="preserve"> </w:t>
      </w:r>
      <w:r>
        <w:t>portion</w:t>
      </w:r>
      <w:r>
        <w:rPr>
          <w:spacing w:val="40"/>
        </w:rPr>
        <w:t xml:space="preserve"> </w:t>
      </w:r>
      <w:r>
        <w:t>of</w:t>
      </w:r>
      <w:r>
        <w:rPr>
          <w:spacing w:val="40"/>
        </w:rPr>
        <w:t xml:space="preserve"> </w:t>
      </w:r>
      <w:r>
        <w:t>production</w:t>
      </w:r>
      <w:r>
        <w:rPr>
          <w:spacing w:val="37"/>
        </w:rPr>
        <w:t xml:space="preserve"> </w:t>
      </w:r>
      <w:r>
        <w:t>sched</w:t>
      </w:r>
      <w:r>
        <w:rPr>
          <w:spacing w:val="25"/>
        </w:rPr>
        <w:t xml:space="preserve"> </w:t>
      </w:r>
      <w:r>
        <w:t>ling</w:t>
      </w:r>
      <w:r>
        <w:rPr>
          <w:spacing w:val="36"/>
        </w:rPr>
        <w:t xml:space="preserve"> </w:t>
      </w:r>
      <w:r>
        <w:t>and</w:t>
      </w:r>
      <w:r>
        <w:rPr>
          <w:spacing w:val="40"/>
        </w:rPr>
        <w:t xml:space="preserve"> </w:t>
      </w:r>
      <w:r>
        <w:t>lays the</w:t>
      </w:r>
      <w:r>
        <w:rPr>
          <w:spacing w:val="22"/>
        </w:rPr>
        <w:t xml:space="preserve"> </w:t>
      </w:r>
      <w:r>
        <w:t>foundation</w:t>
      </w:r>
      <w:r>
        <w:rPr>
          <w:spacing w:val="24"/>
        </w:rPr>
        <w:t xml:space="preserve"> </w:t>
      </w:r>
      <w:r>
        <w:t>and</w:t>
      </w:r>
      <w:r>
        <w:rPr>
          <w:spacing w:val="24"/>
        </w:rPr>
        <w:t xml:space="preserve"> </w:t>
      </w:r>
      <w:r>
        <w:t>groundwork</w:t>
      </w:r>
      <w:r>
        <w:rPr>
          <w:spacing w:val="24"/>
        </w:rPr>
        <w:t xml:space="preserve"> </w:t>
      </w:r>
      <w:r>
        <w:t>for</w:t>
      </w:r>
      <w:r>
        <w:rPr>
          <w:spacing w:val="32"/>
        </w:rPr>
        <w:t xml:space="preserve"> </w:t>
      </w:r>
      <w:r>
        <w:t>all</w:t>
      </w:r>
      <w:r>
        <w:rPr>
          <w:spacing w:val="25"/>
        </w:rPr>
        <w:t xml:space="preserve"> </w:t>
      </w:r>
      <w:r>
        <w:t>of</w:t>
      </w:r>
      <w:r>
        <w:rPr>
          <w:spacing w:val="27"/>
        </w:rPr>
        <w:t xml:space="preserve"> </w:t>
      </w:r>
      <w:r>
        <w:t>the</w:t>
      </w:r>
      <w:r>
        <w:rPr>
          <w:spacing w:val="22"/>
        </w:rPr>
        <w:t xml:space="preserve"> </w:t>
      </w:r>
      <w:r>
        <w:t>steps</w:t>
      </w:r>
      <w:r>
        <w:rPr>
          <w:spacing w:val="40"/>
        </w:rPr>
        <w:t xml:space="preserve"> </w:t>
      </w:r>
      <w:r>
        <w:t>within</w:t>
      </w:r>
      <w:r>
        <w:rPr>
          <w:spacing w:val="24"/>
        </w:rPr>
        <w:t xml:space="preserve"> </w:t>
      </w:r>
      <w:r>
        <w:t>the</w:t>
      </w:r>
      <w:r>
        <w:rPr>
          <w:spacing w:val="22"/>
        </w:rPr>
        <w:t xml:space="preserve"> </w:t>
      </w:r>
      <w:r>
        <w:t>production</w:t>
      </w:r>
      <w:r>
        <w:rPr>
          <w:spacing w:val="24"/>
        </w:rPr>
        <w:t xml:space="preserve"> </w:t>
      </w:r>
      <w:r>
        <w:t>process.</w:t>
      </w:r>
      <w:r>
        <w:rPr>
          <w:spacing w:val="80"/>
        </w:rPr>
        <w:t xml:space="preserve"> </w:t>
      </w:r>
      <w:r>
        <w:t>There</w:t>
      </w:r>
      <w:r>
        <w:rPr>
          <w:spacing w:val="22"/>
        </w:rPr>
        <w:t xml:space="preserve"> </w:t>
      </w:r>
      <w:r>
        <w:t>are three types of scheduling that an operations</w:t>
      </w:r>
      <w:r>
        <w:rPr>
          <w:spacing w:val="22"/>
        </w:rPr>
        <w:t xml:space="preserve"> </w:t>
      </w:r>
      <w:r>
        <w:t>utilize,</w:t>
      </w:r>
      <w:r>
        <w:rPr>
          <w:spacing w:val="28"/>
        </w:rPr>
        <w:t xml:space="preserve"> </w:t>
      </w:r>
      <w:r>
        <w:t>such as master scheduling,</w:t>
      </w:r>
      <w:r>
        <w:rPr>
          <w:spacing w:val="28"/>
        </w:rPr>
        <w:t xml:space="preserve"> </w:t>
      </w:r>
      <w:r>
        <w:t>manufacturing or</w:t>
      </w:r>
      <w:r>
        <w:rPr>
          <w:spacing w:val="40"/>
        </w:rPr>
        <w:t xml:space="preserve"> </w:t>
      </w:r>
      <w:r>
        <w:t>operation</w:t>
      </w:r>
      <w:r>
        <w:rPr>
          <w:spacing w:val="40"/>
        </w:rPr>
        <w:t xml:space="preserve"> </w:t>
      </w:r>
      <w:r>
        <w:t>scheduling,</w:t>
      </w:r>
      <w:r>
        <w:rPr>
          <w:spacing w:val="40"/>
        </w:rPr>
        <w:t xml:space="preserve"> </w:t>
      </w:r>
      <w:r>
        <w:t>and</w:t>
      </w:r>
      <w:r>
        <w:rPr>
          <w:spacing w:val="40"/>
        </w:rPr>
        <w:t xml:space="preserve"> </w:t>
      </w:r>
      <w:r>
        <w:t>retail</w:t>
      </w:r>
      <w:r>
        <w:rPr>
          <w:spacing w:val="40"/>
        </w:rPr>
        <w:t xml:space="preserve"> </w:t>
      </w:r>
      <w:r>
        <w:t>operation</w:t>
      </w:r>
      <w:r>
        <w:rPr>
          <w:spacing w:val="40"/>
        </w:rPr>
        <w:t xml:space="preserve"> </w:t>
      </w:r>
      <w:r>
        <w:t>scheduling.</w:t>
      </w:r>
      <w:r>
        <w:rPr>
          <w:spacing w:val="40"/>
        </w:rPr>
        <w:t xml:space="preserve"> </w:t>
      </w:r>
      <w:r>
        <w:t>Overall,</w:t>
      </w:r>
      <w:r>
        <w:rPr>
          <w:spacing w:val="40"/>
        </w:rPr>
        <w:t xml:space="preserve"> </w:t>
      </w:r>
      <w:r>
        <w:t>scheduling</w:t>
      </w:r>
      <w:r>
        <w:rPr>
          <w:spacing w:val="40"/>
        </w:rPr>
        <w:t xml:space="preserve"> </w:t>
      </w:r>
      <w:r>
        <w:t>is</w:t>
      </w:r>
      <w:r>
        <w:rPr>
          <w:spacing w:val="40"/>
        </w:rPr>
        <w:t xml:space="preserve"> </w:t>
      </w:r>
      <w:r>
        <w:t>key</w:t>
      </w:r>
      <w:r>
        <w:rPr>
          <w:spacing w:val="40"/>
        </w:rPr>
        <w:t xml:space="preserve"> </w:t>
      </w:r>
      <w:r>
        <w:t>for</w:t>
      </w:r>
      <w:r>
        <w:rPr>
          <w:spacing w:val="40"/>
        </w:rPr>
        <w:t xml:space="preserve"> </w:t>
      </w:r>
      <w:r>
        <w:t>a manufacturing operation to proceed.</w:t>
      </w:r>
    </w:p>
    <w:p w:rsidR="002B0F1A" w:rsidRDefault="00AA42EA">
      <w:pPr>
        <w:pStyle w:val="Heading5"/>
        <w:numPr>
          <w:ilvl w:val="0"/>
          <w:numId w:val="113"/>
        </w:numPr>
        <w:tabs>
          <w:tab w:val="left" w:pos="1737"/>
        </w:tabs>
        <w:spacing w:before="17"/>
        <w:ind w:left="1737" w:hanging="230"/>
        <w:rPr>
          <w:color w:val="1F1F22"/>
        </w:rPr>
      </w:pPr>
      <w:bookmarkStart w:id="199" w:name="4._Production_operations"/>
      <w:bookmarkEnd w:id="199"/>
      <w:r>
        <w:rPr>
          <w:color w:val="1F1F22"/>
        </w:rPr>
        <w:t>Production</w:t>
      </w:r>
      <w:r>
        <w:rPr>
          <w:color w:val="1F1F22"/>
          <w:spacing w:val="15"/>
        </w:rPr>
        <w:t xml:space="preserve"> </w:t>
      </w:r>
      <w:r>
        <w:rPr>
          <w:color w:val="1F1F22"/>
          <w:spacing w:val="-2"/>
        </w:rPr>
        <w:t>operations</w:t>
      </w:r>
    </w:p>
    <w:p w:rsidR="002B0F1A" w:rsidRDefault="00AA42EA">
      <w:pPr>
        <w:pStyle w:val="BodyText"/>
        <w:spacing w:before="1" w:line="244" w:lineRule="auto"/>
        <w:ind w:left="1512" w:right="1979"/>
      </w:pPr>
      <w:r>
        <w:rPr>
          <w:noProof/>
        </w:rPr>
        <mc:AlternateContent>
          <mc:Choice Requires="wps">
            <w:drawing>
              <wp:anchor distT="0" distB="0" distL="0" distR="0" simplePos="0" relativeHeight="482840064" behindDoc="1" locked="0" layoutInCell="1" allowOverlap="1">
                <wp:simplePos x="0" y="0"/>
                <wp:positionH relativeFrom="page">
                  <wp:posOffset>3012694</wp:posOffset>
                </wp:positionH>
                <wp:positionV relativeFrom="paragraph">
                  <wp:posOffset>6512</wp:posOffset>
                </wp:positionV>
                <wp:extent cx="70485" cy="155575"/>
                <wp:effectExtent l="0" t="0" r="0" b="0"/>
                <wp:wrapNone/>
                <wp:docPr id="1546" name="Textbox 1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color w:val="1F1F22"/>
                                <w:spacing w:val="-10"/>
                              </w:rPr>
                              <w:t>o</w:t>
                            </w:r>
                          </w:p>
                        </w:txbxContent>
                      </wps:txbx>
                      <wps:bodyPr wrap="square" lIns="0" tIns="0" rIns="0" bIns="0" rtlCol="0">
                        <a:noAutofit/>
                      </wps:bodyPr>
                    </wps:wsp>
                  </a:graphicData>
                </a:graphic>
              </wp:anchor>
            </w:drawing>
          </mc:Choice>
          <mc:Fallback>
            <w:pict>
              <v:shape id="Textbox 1546" o:spid="_x0000_s1036" type="#_x0000_t202" style="position:absolute;left:0;text-align:left;margin-left:237.2pt;margin-top:.5pt;width:5.55pt;height:12.25pt;z-index:-20476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" filled="f" stroked="f">
                <v:textbox inset="0,0,0,0">
                  <w:txbxContent>
                    <w:p w:rsidR="00AA42EA" w:rsidRDefault="00AA42EA">
                      <w:pPr>
                        <w:pStyle w:val="BodyText"/>
                        <w:spacing w:line="244" w:lineRule="exact"/>
                      </w:pPr>
                      <w:r>
                        <w:rPr>
                          <w:color w:val="1F1F22"/>
                          <w:spacing w:val="-10"/>
                        </w:rPr>
                        <w:t>o</w:t>
                      </w:r>
                    </w:p>
                  </w:txbxContent>
                </v:textbox>
                <w10:wrap anchorx="page"/>
              </v:shape>
            </w:pict>
          </mc:Fallback>
        </mc:AlternateContent>
      </w:r>
      <w:r>
        <w:rPr>
          <w:color w:val="1F1F22"/>
        </w:rPr>
        <w:t>It</w:t>
      </w:r>
      <w:r>
        <w:rPr>
          <w:color w:val="1F1F22"/>
          <w:spacing w:val="40"/>
        </w:rPr>
        <w:t xml:space="preserve"> </w:t>
      </w:r>
      <w:r>
        <w:rPr>
          <w:color w:val="1F1F22"/>
        </w:rPr>
        <w:t>is the</w:t>
      </w:r>
      <w:r>
        <w:rPr>
          <w:color w:val="1F1F22"/>
          <w:spacing w:val="35"/>
        </w:rPr>
        <w:t xml:space="preserve"> </w:t>
      </w:r>
      <w:r>
        <w:rPr>
          <w:color w:val="1F1F22"/>
        </w:rPr>
        <w:t>process</w:t>
      </w:r>
      <w:r>
        <w:rPr>
          <w:color w:val="1F1F22"/>
          <w:spacing w:val="40"/>
        </w:rPr>
        <w:t xml:space="preserve"> </w:t>
      </w:r>
      <w:r>
        <w:rPr>
          <w:color w:val="1F1F22"/>
        </w:rPr>
        <w:t>of</w:t>
      </w:r>
      <w:r>
        <w:rPr>
          <w:color w:val="1F1F22"/>
          <w:spacing w:val="39"/>
        </w:rPr>
        <w:t xml:space="preserve"> </w:t>
      </w:r>
      <w:r>
        <w:rPr>
          <w:color w:val="1F1F22"/>
        </w:rPr>
        <w:t>turning</w:t>
      </w:r>
      <w:r>
        <w:rPr>
          <w:color w:val="1F1F22"/>
          <w:spacing w:val="32"/>
        </w:rPr>
        <w:t xml:space="preserve"> </w:t>
      </w:r>
      <w:r>
        <w:rPr>
          <w:color w:val="1F1F22"/>
        </w:rPr>
        <w:t>an</w:t>
      </w:r>
      <w:r>
        <w:rPr>
          <w:color w:val="1F1F22"/>
          <w:spacing w:val="80"/>
        </w:rPr>
        <w:t xml:space="preserve"> </w:t>
      </w:r>
      <w:r>
        <w:rPr>
          <w:color w:val="1F1F22"/>
        </w:rPr>
        <w:t>rganization's</w:t>
      </w:r>
      <w:r>
        <w:rPr>
          <w:color w:val="1F1F22"/>
          <w:spacing w:val="40"/>
        </w:rPr>
        <w:t xml:space="preserve"> </w:t>
      </w:r>
      <w:r>
        <w:rPr>
          <w:color w:val="1F1F22"/>
        </w:rPr>
        <w:t>resources</w:t>
      </w:r>
      <w:r>
        <w:rPr>
          <w:color w:val="1F1F22"/>
          <w:spacing w:val="40"/>
        </w:rPr>
        <w:t xml:space="preserve"> </w:t>
      </w:r>
      <w:r>
        <w:rPr>
          <w:color w:val="1F1F22"/>
        </w:rPr>
        <w:t>into</w:t>
      </w:r>
      <w:r>
        <w:rPr>
          <w:color w:val="1F1F22"/>
          <w:spacing w:val="37"/>
        </w:rPr>
        <w:t xml:space="preserve"> </w:t>
      </w:r>
      <w:r>
        <w:rPr>
          <w:color w:val="1F1F22"/>
        </w:rPr>
        <w:t>goods</w:t>
      </w:r>
      <w:r>
        <w:rPr>
          <w:color w:val="1F1F22"/>
          <w:spacing w:val="37"/>
        </w:rPr>
        <w:t xml:space="preserve"> </w:t>
      </w:r>
      <w:r>
        <w:rPr>
          <w:color w:val="1F1F22"/>
        </w:rPr>
        <w:t>and</w:t>
      </w:r>
      <w:r>
        <w:rPr>
          <w:color w:val="1F1F22"/>
          <w:spacing w:val="37"/>
        </w:rPr>
        <w:t xml:space="preserve"> </w:t>
      </w:r>
      <w:r>
        <w:rPr>
          <w:color w:val="1F1F22"/>
        </w:rPr>
        <w:t>services.</w:t>
      </w:r>
      <w:r>
        <w:rPr>
          <w:color w:val="1F1F22"/>
          <w:spacing w:val="40"/>
        </w:rPr>
        <w:t xml:space="preserve"> </w:t>
      </w:r>
      <w:r>
        <w:rPr>
          <w:color w:val="1F1F22"/>
        </w:rPr>
        <w:t>Production management relates to the activities around creating products.</w:t>
      </w:r>
      <w:r>
        <w:rPr>
          <w:color w:val="1F1F22"/>
          <w:spacing w:val="40"/>
        </w:rPr>
        <w:t xml:space="preserve"> </w:t>
      </w:r>
      <w:r>
        <w:rPr>
          <w:color w:val="1F1F22"/>
        </w:rPr>
        <w:t>Operations management has to do with the production and delivery of products and services.</w:t>
      </w:r>
    </w:p>
    <w:p w:rsidR="002B0F1A" w:rsidRDefault="00AA42EA">
      <w:pPr>
        <w:pStyle w:val="Heading5"/>
        <w:numPr>
          <w:ilvl w:val="0"/>
          <w:numId w:val="113"/>
        </w:numPr>
        <w:tabs>
          <w:tab w:val="left" w:pos="1737"/>
        </w:tabs>
        <w:spacing w:before="9" w:line="251" w:lineRule="exact"/>
        <w:ind w:left="1737" w:hanging="230"/>
        <w:rPr>
          <w:color w:val="1F1F22"/>
        </w:rPr>
      </w:pPr>
      <w:bookmarkStart w:id="200" w:name="5._Cost_accounting"/>
      <w:bookmarkEnd w:id="200"/>
      <w:r>
        <w:rPr>
          <w:color w:val="080808"/>
        </w:rPr>
        <w:t>Cost</w:t>
      </w:r>
      <w:r>
        <w:rPr>
          <w:color w:val="080808"/>
          <w:spacing w:val="18"/>
        </w:rPr>
        <w:t xml:space="preserve"> </w:t>
      </w:r>
      <w:r>
        <w:rPr>
          <w:color w:val="080808"/>
          <w:spacing w:val="-2"/>
        </w:rPr>
        <w:t>accounting</w:t>
      </w:r>
    </w:p>
    <w:p w:rsidR="002B0F1A" w:rsidRDefault="00AA42EA">
      <w:pPr>
        <w:pStyle w:val="BodyText"/>
        <w:ind w:left="1512" w:right="1479"/>
      </w:pPr>
      <w:r>
        <w:rPr>
          <w:color w:val="080808"/>
        </w:rPr>
        <w:t>It</w:t>
      </w:r>
      <w:r>
        <w:rPr>
          <w:color w:val="080808"/>
          <w:spacing w:val="25"/>
        </w:rPr>
        <w:t xml:space="preserve"> </w:t>
      </w:r>
      <w:r>
        <w:rPr>
          <w:color w:val="080808"/>
        </w:rPr>
        <w:t>aims</w:t>
      </w:r>
      <w:r>
        <w:rPr>
          <w:color w:val="080808"/>
          <w:spacing w:val="80"/>
        </w:rPr>
        <w:t xml:space="preserve"> </w:t>
      </w:r>
      <w:r>
        <w:rPr>
          <w:color w:val="080808"/>
        </w:rPr>
        <w:t>to</w:t>
      </w:r>
      <w:r>
        <w:rPr>
          <w:color w:val="080808"/>
          <w:spacing w:val="74"/>
        </w:rPr>
        <w:t xml:space="preserve"> </w:t>
      </w:r>
      <w:r>
        <w:rPr>
          <w:color w:val="080808"/>
        </w:rPr>
        <w:t>report,</w:t>
      </w:r>
      <w:r>
        <w:rPr>
          <w:color w:val="080808"/>
          <w:spacing w:val="80"/>
        </w:rPr>
        <w:t xml:space="preserve"> </w:t>
      </w:r>
      <w:r>
        <w:rPr>
          <w:color w:val="080808"/>
        </w:rPr>
        <w:t>analyze,</w:t>
      </w:r>
      <w:r>
        <w:rPr>
          <w:color w:val="080808"/>
          <w:spacing w:val="80"/>
        </w:rPr>
        <w:t xml:space="preserve"> </w:t>
      </w:r>
      <w:r>
        <w:rPr>
          <w:color w:val="080808"/>
        </w:rPr>
        <w:t>and</w:t>
      </w:r>
      <w:r>
        <w:rPr>
          <w:color w:val="080808"/>
          <w:spacing w:val="74"/>
        </w:rPr>
        <w:t xml:space="preserve"> </w:t>
      </w:r>
      <w:r>
        <w:rPr>
          <w:color w:val="080808"/>
        </w:rPr>
        <w:t>lead</w:t>
      </w:r>
      <w:r>
        <w:rPr>
          <w:color w:val="080808"/>
          <w:spacing w:val="70"/>
        </w:rPr>
        <w:t xml:space="preserve"> </w:t>
      </w:r>
      <w:r>
        <w:rPr>
          <w:color w:val="080808"/>
        </w:rPr>
        <w:t>to</w:t>
      </w:r>
      <w:r>
        <w:rPr>
          <w:color w:val="080808"/>
          <w:spacing w:val="74"/>
        </w:rPr>
        <w:t xml:space="preserve"> </w:t>
      </w:r>
      <w:r>
        <w:rPr>
          <w:color w:val="080808"/>
        </w:rPr>
        <w:t>the</w:t>
      </w:r>
      <w:r>
        <w:rPr>
          <w:color w:val="080808"/>
          <w:spacing w:val="72"/>
        </w:rPr>
        <w:t xml:space="preserve"> </w:t>
      </w:r>
      <w:r>
        <w:rPr>
          <w:color w:val="080808"/>
        </w:rPr>
        <w:t>improvement</w:t>
      </w:r>
      <w:r>
        <w:rPr>
          <w:color w:val="080808"/>
          <w:spacing w:val="80"/>
        </w:rPr>
        <w:t xml:space="preserve"> </w:t>
      </w:r>
      <w:r>
        <w:rPr>
          <w:color w:val="080808"/>
        </w:rPr>
        <w:t>of</w:t>
      </w:r>
      <w:r>
        <w:rPr>
          <w:color w:val="080808"/>
          <w:spacing w:val="77"/>
        </w:rPr>
        <w:t xml:space="preserve"> </w:t>
      </w:r>
      <w:r>
        <w:rPr>
          <w:color w:val="080808"/>
        </w:rPr>
        <w:t>internal</w:t>
      </w:r>
      <w:r>
        <w:rPr>
          <w:color w:val="080808"/>
          <w:spacing w:val="77"/>
        </w:rPr>
        <w:t xml:space="preserve"> </w:t>
      </w:r>
      <w:r>
        <w:rPr>
          <w:color w:val="080808"/>
        </w:rPr>
        <w:t>cost</w:t>
      </w:r>
      <w:r>
        <w:rPr>
          <w:color w:val="080808"/>
          <w:spacing w:val="75"/>
        </w:rPr>
        <w:t xml:space="preserve"> </w:t>
      </w:r>
      <w:r>
        <w:rPr>
          <w:color w:val="080808"/>
        </w:rPr>
        <w:t>controls</w:t>
      </w:r>
      <w:r>
        <w:rPr>
          <w:color w:val="080808"/>
          <w:spacing w:val="75"/>
        </w:rPr>
        <w:t xml:space="preserve"> </w:t>
      </w:r>
      <w:r>
        <w:rPr>
          <w:color w:val="080808"/>
        </w:rPr>
        <w:t>and efficiency.</w:t>
      </w:r>
      <w:r>
        <w:rPr>
          <w:color w:val="080808"/>
          <w:spacing w:val="33"/>
        </w:rPr>
        <w:t xml:space="preserve"> </w:t>
      </w:r>
      <w:r>
        <w:rPr>
          <w:color w:val="080808"/>
        </w:rPr>
        <w:t>In short,</w:t>
      </w:r>
      <w:r>
        <w:rPr>
          <w:color w:val="080808"/>
          <w:spacing w:val="33"/>
        </w:rPr>
        <w:t xml:space="preserve"> </w:t>
      </w:r>
      <w:r>
        <w:rPr>
          <w:color w:val="080808"/>
        </w:rPr>
        <w:t>cost</w:t>
      </w:r>
      <w:r>
        <w:rPr>
          <w:color w:val="080808"/>
          <w:spacing w:val="31"/>
        </w:rPr>
        <w:t xml:space="preserve"> </w:t>
      </w:r>
      <w:r>
        <w:rPr>
          <w:color w:val="080808"/>
        </w:rPr>
        <w:t>accounting is a</w:t>
      </w:r>
      <w:r>
        <w:rPr>
          <w:color w:val="080808"/>
          <w:spacing w:val="32"/>
        </w:rPr>
        <w:t xml:space="preserve"> </w:t>
      </w:r>
      <w:r>
        <w:rPr>
          <w:color w:val="080808"/>
        </w:rPr>
        <w:t>system of operational analysis for management.</w:t>
      </w:r>
    </w:p>
    <w:p w:rsidR="002B0F1A" w:rsidRDefault="00AA42EA">
      <w:pPr>
        <w:pStyle w:val="Heading5"/>
        <w:numPr>
          <w:ilvl w:val="0"/>
          <w:numId w:val="113"/>
        </w:numPr>
        <w:tabs>
          <w:tab w:val="left" w:pos="1737"/>
        </w:tabs>
        <w:spacing w:before="20"/>
        <w:ind w:left="1737" w:hanging="230"/>
      </w:pPr>
      <w:bookmarkStart w:id="201" w:name="6._Dispatching"/>
      <w:bookmarkEnd w:id="201"/>
      <w:r>
        <w:rPr>
          <w:spacing w:val="-2"/>
        </w:rPr>
        <w:t>Dispatching</w:t>
      </w:r>
    </w:p>
    <w:p w:rsidR="002B0F1A" w:rsidRDefault="00AA42EA">
      <w:pPr>
        <w:pStyle w:val="BodyText"/>
        <w:tabs>
          <w:tab w:val="left" w:pos="8734"/>
        </w:tabs>
        <w:spacing w:before="31" w:line="249" w:lineRule="auto"/>
        <w:ind w:left="1512" w:right="1915"/>
      </w:pPr>
      <w:r>
        <w:t>Dispatching</w:t>
      </w:r>
      <w:r>
        <w:rPr>
          <w:spacing w:val="63"/>
        </w:rPr>
        <w:t xml:space="preserve"> </w:t>
      </w:r>
      <w:r>
        <w:t>relates</w:t>
      </w:r>
      <w:r>
        <w:rPr>
          <w:spacing w:val="72"/>
        </w:rPr>
        <w:t xml:space="preserve"> </w:t>
      </w:r>
      <w:r>
        <w:t>to</w:t>
      </w:r>
      <w:r>
        <w:rPr>
          <w:spacing w:val="62"/>
        </w:rPr>
        <w:t xml:space="preserve"> </w:t>
      </w:r>
      <w:r>
        <w:t>the</w:t>
      </w:r>
      <w:r>
        <w:rPr>
          <w:spacing w:val="64"/>
        </w:rPr>
        <w:t xml:space="preserve"> </w:t>
      </w:r>
      <w:r>
        <w:t>pro</w:t>
      </w:r>
      <w:r>
        <w:rPr>
          <w:spacing w:val="40"/>
        </w:rPr>
        <w:t xml:space="preserve"> </w:t>
      </w:r>
      <w:r>
        <w:t>ess</w:t>
      </w:r>
      <w:r>
        <w:rPr>
          <w:spacing w:val="71"/>
        </w:rPr>
        <w:t xml:space="preserve"> </w:t>
      </w:r>
      <w:r>
        <w:t>of</w:t>
      </w:r>
      <w:r>
        <w:rPr>
          <w:spacing w:val="69"/>
        </w:rPr>
        <w:t xml:space="preserve"> </w:t>
      </w:r>
      <w:r>
        <w:t>assigning</w:t>
      </w:r>
      <w:r>
        <w:rPr>
          <w:spacing w:val="62"/>
        </w:rPr>
        <w:t xml:space="preserve"> </w:t>
      </w:r>
      <w:r>
        <w:t>the</w:t>
      </w:r>
      <w:r>
        <w:rPr>
          <w:spacing w:val="68"/>
        </w:rPr>
        <w:t xml:space="preserve"> </w:t>
      </w:r>
      <w:r>
        <w:t>order</w:t>
      </w:r>
      <w:r>
        <w:rPr>
          <w:spacing w:val="69"/>
        </w:rPr>
        <w:t xml:space="preserve"> </w:t>
      </w:r>
      <w:r>
        <w:t>of</w:t>
      </w:r>
      <w:r>
        <w:rPr>
          <w:spacing w:val="65"/>
        </w:rPr>
        <w:t xml:space="preserve"> </w:t>
      </w:r>
      <w:r>
        <w:t>job</w:t>
      </w:r>
      <w:r>
        <w:rPr>
          <w:spacing w:val="67"/>
        </w:rPr>
        <w:t xml:space="preserve"> </w:t>
      </w:r>
      <w:r>
        <w:t>from</w:t>
      </w:r>
      <w:r>
        <w:rPr>
          <w:spacing w:val="63"/>
        </w:rPr>
        <w:t xml:space="preserve"> </w:t>
      </w:r>
      <w:r>
        <w:t>the</w:t>
      </w:r>
      <w:r>
        <w:rPr>
          <w:spacing w:val="78"/>
        </w:rPr>
        <w:t xml:space="preserve"> </w:t>
      </w:r>
      <w:r>
        <w:t>preconceived production plan.</w:t>
      </w:r>
      <w:r>
        <w:rPr>
          <w:spacing w:val="80"/>
        </w:rPr>
        <w:t xml:space="preserve"> </w:t>
      </w:r>
      <w:r>
        <w:t>Dispatching</w:t>
      </w:r>
      <w:r>
        <w:rPr>
          <w:spacing w:val="40"/>
        </w:rPr>
        <w:t xml:space="preserve"> </w:t>
      </w:r>
      <w:r>
        <w:t>is</w:t>
      </w:r>
      <w:r>
        <w:rPr>
          <w:spacing w:val="40"/>
        </w:rPr>
        <w:t xml:space="preserve"> </w:t>
      </w:r>
      <w:r>
        <w:t>concerned</w:t>
      </w:r>
      <w:r>
        <w:rPr>
          <w:spacing w:val="40"/>
        </w:rPr>
        <w:t xml:space="preserve"> </w:t>
      </w:r>
      <w:r>
        <w:t>with</w:t>
      </w:r>
      <w:r>
        <w:rPr>
          <w:spacing w:val="40"/>
        </w:rPr>
        <w:t xml:space="preserve"> </w:t>
      </w:r>
      <w:r>
        <w:t>giving</w:t>
      </w:r>
      <w:r>
        <w:rPr>
          <w:spacing w:val="40"/>
        </w:rPr>
        <w:t xml:space="preserve"> </w:t>
      </w:r>
      <w:r>
        <w:t>a</w:t>
      </w:r>
      <w:r>
        <w:rPr>
          <w:spacing w:val="80"/>
        </w:rPr>
        <w:t xml:space="preserve"> </w:t>
      </w:r>
      <w:r>
        <w:t>practical</w:t>
      </w:r>
      <w:r>
        <w:rPr>
          <w:spacing w:val="40"/>
        </w:rPr>
        <w:t xml:space="preserve"> </w:t>
      </w:r>
      <w:r>
        <w:t>shape</w:t>
      </w:r>
      <w:r>
        <w:tab/>
        <w:t>to an overall</w:t>
      </w:r>
    </w:p>
    <w:p w:rsidR="002B0F1A" w:rsidRDefault="00AA42EA">
      <w:pPr>
        <w:pStyle w:val="BodyText"/>
        <w:spacing w:line="249" w:lineRule="auto"/>
        <w:ind w:left="1512" w:right="2575"/>
        <w:jc w:val="both"/>
      </w:pPr>
      <w:r>
        <w:t>production plan. This will also include issuing any orders and instructions and other important information pertaining to production.</w:t>
      </w:r>
    </w:p>
    <w:p w:rsidR="002B0F1A" w:rsidRDefault="00AA42EA">
      <w:pPr>
        <w:pStyle w:val="Heading5"/>
        <w:numPr>
          <w:ilvl w:val="0"/>
          <w:numId w:val="113"/>
        </w:numPr>
        <w:tabs>
          <w:tab w:val="left" w:pos="1737"/>
        </w:tabs>
        <w:ind w:left="1737" w:hanging="230"/>
        <w:jc w:val="both"/>
      </w:pPr>
      <w:bookmarkStart w:id="202" w:name="7._Execution"/>
      <w:bookmarkEnd w:id="202"/>
      <w:r>
        <w:rPr>
          <w:spacing w:val="-2"/>
        </w:rPr>
        <w:t>Execution</w:t>
      </w:r>
    </w:p>
    <w:p w:rsidR="002B0F1A" w:rsidRDefault="00AA42EA">
      <w:pPr>
        <w:pStyle w:val="BodyText"/>
        <w:spacing w:before="34" w:line="244" w:lineRule="auto"/>
        <w:ind w:left="1512" w:right="1879"/>
        <w:jc w:val="both"/>
      </w:pPr>
      <w:r>
        <w:rPr>
          <w:noProof/>
        </w:rPr>
        <mc:AlternateContent>
          <mc:Choice Requires="wps">
            <w:drawing>
              <wp:anchor distT="0" distB="0" distL="0" distR="0" simplePos="0" relativeHeight="482839552" behindDoc="1" locked="0" layoutInCell="1" allowOverlap="1">
                <wp:simplePos x="0" y="0"/>
                <wp:positionH relativeFrom="page">
                  <wp:posOffset>3009645</wp:posOffset>
                </wp:positionH>
                <wp:positionV relativeFrom="paragraph">
                  <wp:posOffset>30319</wp:posOffset>
                </wp:positionV>
                <wp:extent cx="70485" cy="155575"/>
                <wp:effectExtent l="0" t="0" r="0" b="0"/>
                <wp:wrapNone/>
                <wp:docPr id="1547" name="Textbox 1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spacing w:val="-10"/>
                              </w:rPr>
                              <w:t>o</w:t>
                            </w:r>
                          </w:p>
                        </w:txbxContent>
                      </wps:txbx>
                      <wps:bodyPr wrap="square" lIns="0" tIns="0" rIns="0" bIns="0" rtlCol="0">
                        <a:noAutofit/>
                      </wps:bodyPr>
                    </wps:wsp>
                  </a:graphicData>
                </a:graphic>
              </wp:anchor>
            </w:drawing>
          </mc:Choice>
          <mc:Fallback>
            <w:pict>
              <v:shape id="Textbox 1547" o:spid="_x0000_s1037" type="#_x0000_t202" style="position:absolute;left:0;text-align:left;margin-left:237pt;margin-top:2.4pt;width:5.55pt;height:12.25pt;z-index:-20476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" filled="f" stroked="f">
                <v:textbox inset="0,0,0,0">
                  <w:txbxContent>
                    <w:p w:rsidR="00AA42EA" w:rsidRDefault="00AA42EA">
                      <w:pPr>
                        <w:pStyle w:val="BodyText"/>
                        <w:spacing w:line="244" w:lineRule="exact"/>
                      </w:pPr>
                      <w:r>
                        <w:rPr>
                          <w:spacing w:val="-10"/>
                        </w:rPr>
                        <w:t>o</w:t>
                      </w:r>
                    </w:p>
                  </w:txbxContent>
                </v:textbox>
                <w10:wrap anchorx="page"/>
              </v:shape>
            </w:pict>
          </mc:Fallback>
        </mc:AlternateContent>
      </w:r>
      <w:r>
        <w:rPr>
          <w:noProof/>
        </w:rPr>
        <mc:AlternateContent>
          <mc:Choice Requires="wps">
            <w:drawing>
              <wp:anchor distT="0" distB="0" distL="0" distR="0" simplePos="0" relativeHeight="482841600" behindDoc="1" locked="0" layoutInCell="1" allowOverlap="1">
                <wp:simplePos x="0" y="0"/>
                <wp:positionH relativeFrom="page">
                  <wp:posOffset>5759830</wp:posOffset>
                </wp:positionH>
                <wp:positionV relativeFrom="paragraph">
                  <wp:posOffset>30319</wp:posOffset>
                </wp:positionV>
                <wp:extent cx="62230" cy="155575"/>
                <wp:effectExtent l="0" t="0" r="0" b="0"/>
                <wp:wrapNone/>
                <wp:docPr id="1548" name="Textbox 1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spacing w:val="-10"/>
                              </w:rPr>
                              <w:t>a</w:t>
                            </w:r>
                          </w:p>
                        </w:txbxContent>
                      </wps:txbx>
                      <wps:bodyPr wrap="square" lIns="0" tIns="0" rIns="0" bIns="0" rtlCol="0">
                        <a:noAutofit/>
                      </wps:bodyPr>
                    </wps:wsp>
                  </a:graphicData>
                </a:graphic>
              </wp:anchor>
            </w:drawing>
          </mc:Choice>
          <mc:Fallback>
            <w:pict>
              <v:shape id="Textbox 1548" o:spid="_x0000_s1038" type="#_x0000_t202" style="position:absolute;left:0;text-align:left;margin-left:453.55pt;margin-top:2.4pt;width:4.9pt;height:12.25pt;z-index:-20474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" filled="f" stroked="f">
                <v:textbox inset="0,0,0,0">
                  <w:txbxContent>
                    <w:p w:rsidR="00AA42EA" w:rsidRDefault="00AA42EA">
                      <w:pPr>
                        <w:pStyle w:val="BodyText"/>
                        <w:spacing w:line="244" w:lineRule="exact"/>
                      </w:pPr>
                      <w:r>
                        <w:rPr>
                          <w:spacing w:val="-10"/>
                        </w:rPr>
                        <w:t>a</w:t>
                      </w:r>
                    </w:p>
                  </w:txbxContent>
                </v:textbox>
                <w10:wrap anchorx="page"/>
              </v:shape>
            </w:pict>
          </mc:Fallback>
        </mc:AlternateContent>
      </w:r>
      <w:r>
        <w:t>The last component of producti</w:t>
      </w:r>
      <w:r>
        <w:rPr>
          <w:spacing w:val="40"/>
        </w:rPr>
        <w:t xml:space="preserve"> </w:t>
      </w:r>
      <w:r>
        <w:t>n scheduling is the proper execution of the cre</w:t>
      </w:r>
      <w:r>
        <w:rPr>
          <w:spacing w:val="40"/>
        </w:rPr>
        <w:t xml:space="preserve"> </w:t>
      </w:r>
      <w:r>
        <w:t>ted schedule. Staff members must work together to ensure that items are produced in the right order and delivered on time. A proper schedule execution would be one that has the fewest amounts of bottlenecks or late orders.</w:t>
      </w:r>
    </w:p>
    <w:p w:rsidR="002B0F1A" w:rsidRDefault="002B0F1A">
      <w:pPr>
        <w:pStyle w:val="BodyText"/>
        <w:spacing w:before="10"/>
        <w:rPr>
          <w:sz w:val="15"/>
        </w:rPr>
      </w:pPr>
    </w:p>
    <w:p w:rsidR="002B0F1A" w:rsidRDefault="002B0F1A">
      <w:pPr>
        <w:pStyle w:val="BodyText"/>
        <w:rPr>
          <w:sz w:val="15"/>
        </w:rPr>
        <w:sectPr w:rsidR="002B0F1A">
          <w:footerReference w:type="default" r:id="rId92"/>
          <w:pgSz w:w="12240" w:h="15840"/>
          <w:pgMar w:top="1280" w:right="0" w:bottom="280" w:left="360" w:header="0" w:footer="0" w:gutter="0"/>
          <w:cols w:space="720"/>
        </w:sectPr>
      </w:pPr>
    </w:p>
    <w:p w:rsidR="002B0F1A" w:rsidRDefault="00AA42EA">
      <w:pPr>
        <w:pStyle w:val="Heading5"/>
        <w:spacing w:before="91"/>
      </w:pPr>
      <w:bookmarkStart w:id="203" w:name="Productivity"/>
      <w:bookmarkEnd w:id="203"/>
      <w:r>
        <w:rPr>
          <w:color w:val="FF0000"/>
          <w:spacing w:val="-2"/>
        </w:rPr>
        <w:t>Productivity</w:t>
      </w:r>
    </w:p>
    <w:p w:rsidR="002B0F1A" w:rsidRDefault="00AA42EA">
      <w:pPr>
        <w:spacing w:before="74" w:line="319" w:lineRule="auto"/>
        <w:ind w:left="1512"/>
      </w:pPr>
      <w:r>
        <w:rPr>
          <w:color w:val="1F1F22"/>
        </w:rPr>
        <w:t>Productivity</w:t>
      </w:r>
      <w:r>
        <w:rPr>
          <w:color w:val="1F1F22"/>
          <w:spacing w:val="40"/>
        </w:rPr>
        <w:t xml:space="preserve"> </w:t>
      </w:r>
      <w:r>
        <w:rPr>
          <w:color w:val="1F1F22"/>
        </w:rPr>
        <w:t xml:space="preserve">is </w:t>
      </w:r>
      <w:r>
        <w:rPr>
          <w:b/>
          <w:color w:val="1F1F22"/>
        </w:rPr>
        <w:t>a</w:t>
      </w:r>
      <w:r>
        <w:rPr>
          <w:b/>
          <w:color w:val="1F1F22"/>
          <w:spacing w:val="40"/>
        </w:rPr>
        <w:t xml:space="preserve"> </w:t>
      </w:r>
      <w:r>
        <w:rPr>
          <w:b/>
          <w:color w:val="1F1F22"/>
        </w:rPr>
        <w:t>measure</w:t>
      </w:r>
      <w:r>
        <w:rPr>
          <w:b/>
          <w:color w:val="1F1F22"/>
          <w:spacing w:val="40"/>
        </w:rPr>
        <w:t xml:space="preserve"> </w:t>
      </w:r>
      <w:r>
        <w:rPr>
          <w:b/>
          <w:color w:val="1F1F22"/>
        </w:rPr>
        <w:t>of</w:t>
      </w:r>
      <w:r>
        <w:rPr>
          <w:b/>
          <w:color w:val="1F1F22"/>
          <w:spacing w:val="40"/>
        </w:rPr>
        <w:t xml:space="preserve"> </w:t>
      </w:r>
      <w:r>
        <w:rPr>
          <w:b/>
          <w:color w:val="1F1F22"/>
        </w:rPr>
        <w:t>the</w:t>
      </w:r>
      <w:r>
        <w:rPr>
          <w:b/>
          <w:color w:val="1F1F22"/>
          <w:spacing w:val="40"/>
        </w:rPr>
        <w:t xml:space="preserve"> </w:t>
      </w:r>
      <w:r>
        <w:rPr>
          <w:b/>
          <w:color w:val="1F1F22"/>
        </w:rPr>
        <w:t>efficiency</w:t>
      </w:r>
      <w:r>
        <w:rPr>
          <w:b/>
          <w:color w:val="1F1F22"/>
          <w:spacing w:val="40"/>
        </w:rPr>
        <w:t xml:space="preserve"> </w:t>
      </w:r>
      <w:r>
        <w:rPr>
          <w:b/>
          <w:color w:val="1F1F22"/>
        </w:rPr>
        <w:t>of</w:t>
      </w:r>
      <w:r>
        <w:rPr>
          <w:b/>
          <w:color w:val="1F1F22"/>
          <w:spacing w:val="40"/>
        </w:rPr>
        <w:t xml:space="preserve"> </w:t>
      </w:r>
      <w:r>
        <w:rPr>
          <w:b/>
          <w:color w:val="1F1F22"/>
        </w:rPr>
        <w:t>production</w:t>
      </w:r>
      <w:r>
        <w:rPr>
          <w:color w:val="1F1F22"/>
        </w:rPr>
        <w:t>.</w:t>
      </w:r>
      <w:r>
        <w:rPr>
          <w:color w:val="1F1F22"/>
          <w:spacing w:val="40"/>
        </w:rPr>
        <w:t xml:space="preserve"> </w:t>
      </w:r>
      <w:r>
        <w:rPr>
          <w:color w:val="1F1F22"/>
        </w:rPr>
        <w:t>It</w:t>
      </w:r>
      <w:r>
        <w:rPr>
          <w:color w:val="1F1F22"/>
          <w:spacing w:val="40"/>
        </w:rPr>
        <w:t xml:space="preserve"> </w:t>
      </w:r>
      <w:r>
        <w:rPr>
          <w:color w:val="1F1F22"/>
        </w:rPr>
        <w:t>is</w:t>
      </w:r>
      <w:r>
        <w:rPr>
          <w:color w:val="1F1F22"/>
          <w:spacing w:val="40"/>
        </w:rPr>
        <w:t xml:space="preserve"> </w:t>
      </w:r>
      <w:r>
        <w:rPr>
          <w:color w:val="1F1F22"/>
        </w:rPr>
        <w:t>a</w:t>
      </w:r>
      <w:r>
        <w:rPr>
          <w:color w:val="1F1F22"/>
          <w:spacing w:val="40"/>
        </w:rPr>
        <w:t xml:space="preserve"> </w:t>
      </w:r>
      <w:r>
        <w:rPr>
          <w:color w:val="1F1F22"/>
        </w:rPr>
        <w:t>ratio</w:t>
      </w:r>
      <w:r>
        <w:rPr>
          <w:color w:val="1F1F22"/>
          <w:spacing w:val="40"/>
        </w:rPr>
        <w:t xml:space="preserve"> </w:t>
      </w:r>
      <w:r>
        <w:rPr>
          <w:color w:val="1F1F22"/>
        </w:rPr>
        <w:t>of (production) to what is required to produce it ( inputs ) i.e.</w:t>
      </w:r>
    </w:p>
    <w:p w:rsidR="002B0F1A" w:rsidRDefault="00AA42EA">
      <w:pPr>
        <w:spacing w:before="165"/>
      </w:pPr>
      <w:r>
        <w:br w:type="column"/>
      </w:r>
    </w:p>
    <w:p w:rsidR="002B0F1A" w:rsidRDefault="00AA42EA">
      <w:pPr>
        <w:pStyle w:val="BodyText"/>
        <w:ind w:left="97"/>
      </w:pPr>
      <w:r>
        <w:rPr>
          <w:color w:val="1F1F22"/>
        </w:rPr>
        <w:t>actual</w:t>
      </w:r>
      <w:r>
        <w:rPr>
          <w:color w:val="1F1F22"/>
          <w:spacing w:val="1"/>
        </w:rPr>
        <w:t xml:space="preserve"> </w:t>
      </w:r>
      <w:r>
        <w:rPr>
          <w:color w:val="1F1F22"/>
          <w:spacing w:val="-2"/>
        </w:rPr>
        <w:t>output</w:t>
      </w:r>
    </w:p>
    <w:p w:rsidR="002B0F1A" w:rsidRDefault="002B0F1A">
      <w:pPr>
        <w:pStyle w:val="BodyText"/>
        <w:sectPr w:rsidR="002B0F1A">
          <w:type w:val="continuous"/>
          <w:pgSz w:w="12240" w:h="15840"/>
          <w:pgMar w:top="1620" w:right="0" w:bottom="280" w:left="360" w:header="0" w:footer="0" w:gutter="0"/>
          <w:cols w:num="2" w:space="720" w:equalWidth="0">
            <w:col w:w="8645" w:space="40"/>
            <w:col w:w="3195"/>
          </w:cols>
        </w:sectPr>
      </w:pPr>
    </w:p>
    <w:p w:rsidR="002B0F1A" w:rsidRDefault="00AA42EA">
      <w:pPr>
        <w:pStyle w:val="BodyText"/>
      </w:pPr>
      <w:r>
        <w:rPr>
          <w:noProof/>
        </w:rPr>
        <mc:AlternateContent>
          <mc:Choice Requires="wpg">
            <w:drawing>
              <wp:anchor distT="0" distB="0" distL="0" distR="0" simplePos="0" relativeHeight="482842112" behindDoc="1" locked="0" layoutInCell="1" allowOverlap="1">
                <wp:simplePos x="0" y="0"/>
                <wp:positionH relativeFrom="page">
                  <wp:posOffset>304800</wp:posOffset>
                </wp:positionH>
                <wp:positionV relativeFrom="page">
                  <wp:posOffset>287654</wp:posOffset>
                </wp:positionV>
                <wp:extent cx="7165975" cy="9469120"/>
                <wp:effectExtent l="0" t="0" r="0" b="0"/>
                <wp:wrapNone/>
                <wp:docPr id="1549" name="Group 1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69120"/>
                          <a:chOff x="0" y="0"/>
                          <a:chExt cx="7165975" cy="9469120"/>
                        </a:xfrm>
                      </wpg:grpSpPr>
                      <pic:pic xmlns:pic="http://schemas.openxmlformats.org/drawingml/2006/picture">
                        <pic:nvPicPr>
                          <pic:cNvPr id="1550" name="Image 1550"/>
                          <pic:cNvPicPr/>
                        </pic:nvPicPr>
                        <pic:blipFill>
                          <a:blip r:embed="rId84" cstate="print"/>
                          <a:stretch>
                            <a:fillRect/>
                          </a:stretch>
                        </pic:blipFill>
                        <pic:spPr>
                          <a:xfrm>
                            <a:off x="310515" y="0"/>
                            <a:ext cx="2444750" cy="53340"/>
                          </a:xfrm>
                          <a:prstGeom prst="rect">
                            <a:avLst/>
                          </a:prstGeom>
                        </pic:spPr>
                      </pic:pic>
                      <wps:wsp>
                        <wps:cNvPr id="1551" name="Graphic 1551"/>
                        <wps:cNvSpPr/>
                        <wps:spPr>
                          <a:xfrm>
                            <a:off x="310515" y="53339"/>
                            <a:ext cx="53340" cy="9114155"/>
                          </a:xfrm>
                          <a:custGeom>
                            <a:avLst/>
                            <a:gdLst/>
                            <a:ahLst/>
                            <a:cxnLst/>
                            <a:rect l="l" t="t" r="r" b="b"/>
                            <a:pathLst>
                              <a:path w="53340" h="9114155">
                                <a:moveTo>
                                  <a:pt x="36195" y="0"/>
                                </a:moveTo>
                                <a:lnTo>
                                  <a:pt x="0" y="0"/>
                                </a:lnTo>
                                <a:lnTo>
                                  <a:pt x="0" y="9113533"/>
                                </a:lnTo>
                                <a:lnTo>
                                  <a:pt x="36195" y="9113520"/>
                                </a:lnTo>
                                <a:lnTo>
                                  <a:pt x="36195" y="0"/>
                                </a:lnTo>
                                <a:close/>
                              </a:path>
                              <a:path w="53340" h="9114155">
                                <a:moveTo>
                                  <a:pt x="53340" y="0"/>
                                </a:moveTo>
                                <a:lnTo>
                                  <a:pt x="43815" y="0"/>
                                </a:lnTo>
                                <a:lnTo>
                                  <a:pt x="43815" y="9113533"/>
                                </a:lnTo>
                                <a:lnTo>
                                  <a:pt x="53340" y="9113520"/>
                                </a:lnTo>
                                <a:lnTo>
                                  <a:pt x="53340" y="0"/>
                                </a:lnTo>
                                <a:close/>
                              </a:path>
                            </a:pathLst>
                          </a:custGeom>
                          <a:solidFill>
                            <a:srgbClr val="000000"/>
                          </a:solidFill>
                        </wps:spPr>
                        <wps:bodyPr wrap="square" lIns="0" tIns="0" rIns="0" bIns="0" rtlCol="0">
                          <a:prstTxWarp prst="textNoShape">
                            <a:avLst/>
                          </a:prstTxWarp>
                          <a:noAutofit/>
                        </wps:bodyPr>
                      </wps:wsp>
                      <wps:wsp>
                        <wps:cNvPr id="1552" name="Graphic 1552"/>
                        <wps:cNvSpPr/>
                        <wps:spPr>
                          <a:xfrm>
                            <a:off x="2755265" y="1750059"/>
                            <a:ext cx="2731135" cy="2355850"/>
                          </a:xfrm>
                          <a:custGeom>
                            <a:avLst/>
                            <a:gdLst/>
                            <a:ahLst/>
                            <a:cxnLst/>
                            <a:rect l="l" t="t" r="r" b="b"/>
                            <a:pathLst>
                              <a:path w="2731135" h="2355850">
                                <a:moveTo>
                                  <a:pt x="2731135" y="1836420"/>
                                </a:moveTo>
                                <a:lnTo>
                                  <a:pt x="0" y="1836420"/>
                                </a:lnTo>
                                <a:lnTo>
                                  <a:pt x="0" y="2355850"/>
                                </a:lnTo>
                                <a:lnTo>
                                  <a:pt x="2731135" y="2355850"/>
                                </a:lnTo>
                                <a:lnTo>
                                  <a:pt x="2731135" y="1836420"/>
                                </a:lnTo>
                                <a:close/>
                              </a:path>
                              <a:path w="2731135" h="2355850">
                                <a:moveTo>
                                  <a:pt x="2731135" y="0"/>
                                </a:moveTo>
                                <a:lnTo>
                                  <a:pt x="0" y="0"/>
                                </a:lnTo>
                                <a:lnTo>
                                  <a:pt x="0" y="328930"/>
                                </a:lnTo>
                                <a:lnTo>
                                  <a:pt x="2731135" y="328930"/>
                                </a:lnTo>
                                <a:lnTo>
                                  <a:pt x="273113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53" name="Image 1553"/>
                          <pic:cNvPicPr/>
                        </pic:nvPicPr>
                        <pic:blipFill>
                          <a:blip r:embed="rId93" cstate="print"/>
                          <a:stretch>
                            <a:fillRect/>
                          </a:stretch>
                        </pic:blipFill>
                        <pic:spPr>
                          <a:xfrm>
                            <a:off x="1384935" y="5530850"/>
                            <a:ext cx="4386817" cy="859724"/>
                          </a:xfrm>
                          <a:prstGeom prst="rect">
                            <a:avLst/>
                          </a:prstGeom>
                        </pic:spPr>
                      </pic:pic>
                      <pic:pic xmlns:pic="http://schemas.openxmlformats.org/drawingml/2006/picture">
                        <pic:nvPicPr>
                          <pic:cNvPr id="1554" name="Image 1554"/>
                          <pic:cNvPicPr/>
                        </pic:nvPicPr>
                        <pic:blipFill>
                          <a:blip r:embed="rId94" cstate="print"/>
                          <a:stretch>
                            <a:fillRect/>
                          </a:stretch>
                        </pic:blipFill>
                        <pic:spPr>
                          <a:xfrm>
                            <a:off x="2484120" y="7822565"/>
                            <a:ext cx="2140714" cy="329292"/>
                          </a:xfrm>
                          <a:prstGeom prst="rect">
                            <a:avLst/>
                          </a:prstGeom>
                        </pic:spPr>
                      </pic:pic>
                      <wps:wsp>
                        <wps:cNvPr id="1555" name="Graphic 1555"/>
                        <wps:cNvSpPr/>
                        <wps:spPr>
                          <a:xfrm>
                            <a:off x="5486400" y="926464"/>
                            <a:ext cx="803275" cy="165100"/>
                          </a:xfrm>
                          <a:custGeom>
                            <a:avLst/>
                            <a:gdLst/>
                            <a:ahLst/>
                            <a:cxnLst/>
                            <a:rect l="l" t="t" r="r" b="b"/>
                            <a:pathLst>
                              <a:path w="803275" h="165100">
                                <a:moveTo>
                                  <a:pt x="803275" y="0"/>
                                </a:moveTo>
                                <a:lnTo>
                                  <a:pt x="0" y="0"/>
                                </a:lnTo>
                                <a:lnTo>
                                  <a:pt x="0" y="165100"/>
                                </a:lnTo>
                                <a:lnTo>
                                  <a:pt x="803275" y="165100"/>
                                </a:lnTo>
                                <a:lnTo>
                                  <a:pt x="80327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56" name="Image 1556"/>
                          <pic:cNvPicPr/>
                        </pic:nvPicPr>
                        <pic:blipFill>
                          <a:blip r:embed="rId86" cstate="print"/>
                          <a:stretch>
                            <a:fillRect/>
                          </a:stretch>
                        </pic:blipFill>
                        <pic:spPr>
                          <a:xfrm>
                            <a:off x="2755264" y="0"/>
                            <a:ext cx="4037329" cy="53340"/>
                          </a:xfrm>
                          <a:prstGeom prst="rect">
                            <a:avLst/>
                          </a:prstGeom>
                        </pic:spPr>
                      </pic:pic>
                      <wps:wsp>
                        <wps:cNvPr id="1557" name="Graphic 1557"/>
                        <wps:cNvSpPr/>
                        <wps:spPr>
                          <a:xfrm>
                            <a:off x="5486400" y="3585844"/>
                            <a:ext cx="803275" cy="3844925"/>
                          </a:xfrm>
                          <a:custGeom>
                            <a:avLst/>
                            <a:gdLst/>
                            <a:ahLst/>
                            <a:cxnLst/>
                            <a:rect l="l" t="t" r="r" b="b"/>
                            <a:pathLst>
                              <a:path w="803275" h="3844925">
                                <a:moveTo>
                                  <a:pt x="803275" y="3415030"/>
                                </a:moveTo>
                                <a:lnTo>
                                  <a:pt x="0" y="3415030"/>
                                </a:lnTo>
                                <a:lnTo>
                                  <a:pt x="0" y="3844925"/>
                                </a:lnTo>
                                <a:lnTo>
                                  <a:pt x="803275" y="3844925"/>
                                </a:lnTo>
                                <a:lnTo>
                                  <a:pt x="803275" y="3415030"/>
                                </a:lnTo>
                                <a:close/>
                              </a:path>
                              <a:path w="803275" h="3844925">
                                <a:moveTo>
                                  <a:pt x="803275" y="0"/>
                                </a:moveTo>
                                <a:lnTo>
                                  <a:pt x="0" y="0"/>
                                </a:lnTo>
                                <a:lnTo>
                                  <a:pt x="0" y="519430"/>
                                </a:lnTo>
                                <a:lnTo>
                                  <a:pt x="803275" y="519430"/>
                                </a:lnTo>
                                <a:lnTo>
                                  <a:pt x="803275" y="0"/>
                                </a:lnTo>
                                <a:close/>
                              </a:path>
                            </a:pathLst>
                          </a:custGeom>
                          <a:solidFill>
                            <a:srgbClr val="FFFFFF"/>
                          </a:solidFill>
                        </wps:spPr>
                        <wps:bodyPr wrap="square" lIns="0" tIns="0" rIns="0" bIns="0" rtlCol="0">
                          <a:prstTxWarp prst="textNoShape">
                            <a:avLst/>
                          </a:prstTxWarp>
                          <a:noAutofit/>
                        </wps:bodyPr>
                      </wps:wsp>
                      <wps:wsp>
                        <wps:cNvPr id="1558" name="Graphic 1558"/>
                        <wps:cNvSpPr/>
                        <wps:spPr>
                          <a:xfrm>
                            <a:off x="6791960" y="634"/>
                            <a:ext cx="53340" cy="9166860"/>
                          </a:xfrm>
                          <a:custGeom>
                            <a:avLst/>
                            <a:gdLst/>
                            <a:ahLst/>
                            <a:cxnLst/>
                            <a:rect l="l" t="t" r="r" b="b"/>
                            <a:pathLst>
                              <a:path w="53340" h="9166860">
                                <a:moveTo>
                                  <a:pt x="7620" y="43180"/>
                                </a:moveTo>
                                <a:lnTo>
                                  <a:pt x="0" y="43180"/>
                                </a:lnTo>
                                <a:lnTo>
                                  <a:pt x="0" y="9166238"/>
                                </a:lnTo>
                                <a:lnTo>
                                  <a:pt x="7620" y="9166225"/>
                                </a:lnTo>
                                <a:lnTo>
                                  <a:pt x="7620" y="43180"/>
                                </a:lnTo>
                                <a:close/>
                              </a:path>
                              <a:path w="53340" h="9166860">
                                <a:moveTo>
                                  <a:pt x="53340" y="0"/>
                                </a:moveTo>
                                <a:lnTo>
                                  <a:pt x="0" y="0"/>
                                </a:lnTo>
                                <a:lnTo>
                                  <a:pt x="0" y="34290"/>
                                </a:lnTo>
                                <a:lnTo>
                                  <a:pt x="16510" y="34290"/>
                                </a:lnTo>
                                <a:lnTo>
                                  <a:pt x="16510" y="9166860"/>
                                </a:lnTo>
                                <a:lnTo>
                                  <a:pt x="53340" y="9166860"/>
                                </a:lnTo>
                                <a:lnTo>
                                  <a:pt x="53340" y="34290"/>
                                </a:lnTo>
                                <a:lnTo>
                                  <a:pt x="53340" y="0"/>
                                </a:lnTo>
                                <a:close/>
                              </a:path>
                            </a:pathLst>
                          </a:custGeom>
                          <a:solidFill>
                            <a:srgbClr val="000000"/>
                          </a:solidFill>
                        </wps:spPr>
                        <wps:bodyPr wrap="square" lIns="0" tIns="0" rIns="0" bIns="0" rtlCol="0">
                          <a:prstTxWarp prst="textNoShape">
                            <a:avLst/>
                          </a:prstTxWarp>
                          <a:noAutofit/>
                        </wps:bodyPr>
                      </wps:wsp>
                      <wps:wsp>
                        <wps:cNvPr id="1559" name="Graphic 1559"/>
                        <wps:cNvSpPr/>
                        <wps:spPr>
                          <a:xfrm>
                            <a:off x="0" y="1714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60" name="Graphic 1560"/>
                        <wps:cNvSpPr/>
                        <wps:spPr>
                          <a:xfrm>
                            <a:off x="54864" y="53721"/>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61" name="Graphic 1561"/>
                        <wps:cNvSpPr/>
                        <wps:spPr>
                          <a:xfrm>
                            <a:off x="0" y="17144"/>
                            <a:ext cx="7165975" cy="9451975"/>
                          </a:xfrm>
                          <a:custGeom>
                            <a:avLst/>
                            <a:gdLst/>
                            <a:ahLst/>
                            <a:cxnLst/>
                            <a:rect l="l" t="t" r="r" b="b"/>
                            <a:pathLst>
                              <a:path w="7165975" h="9451975">
                                <a:moveTo>
                                  <a:pt x="7119874" y="45720"/>
                                </a:moveTo>
                                <a:lnTo>
                                  <a:pt x="7110730" y="45720"/>
                                </a:lnTo>
                                <a:lnTo>
                                  <a:pt x="7110730" y="54864"/>
                                </a:lnTo>
                                <a:lnTo>
                                  <a:pt x="7110730" y="9396679"/>
                                </a:lnTo>
                                <a:lnTo>
                                  <a:pt x="54864" y="9396679"/>
                                </a:lnTo>
                                <a:lnTo>
                                  <a:pt x="54864" y="54864"/>
                                </a:lnTo>
                                <a:lnTo>
                                  <a:pt x="7110730" y="54864"/>
                                </a:lnTo>
                                <a:lnTo>
                                  <a:pt x="7110730" y="45720"/>
                                </a:lnTo>
                                <a:lnTo>
                                  <a:pt x="54864" y="45720"/>
                                </a:lnTo>
                                <a:lnTo>
                                  <a:pt x="54864" y="54813"/>
                                </a:lnTo>
                                <a:lnTo>
                                  <a:pt x="45720" y="54813"/>
                                </a:lnTo>
                                <a:lnTo>
                                  <a:pt x="45720" y="9396679"/>
                                </a:lnTo>
                                <a:lnTo>
                                  <a:pt x="45720" y="9405823"/>
                                </a:lnTo>
                                <a:lnTo>
                                  <a:pt x="54864" y="9405823"/>
                                </a:lnTo>
                                <a:lnTo>
                                  <a:pt x="7110730" y="9405823"/>
                                </a:lnTo>
                                <a:lnTo>
                                  <a:pt x="7119874" y="9405823"/>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29018" y="9414980"/>
                                </a:lnTo>
                                <a:lnTo>
                                  <a:pt x="7110730" y="9414980"/>
                                </a:ln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29018" y="9451543"/>
                                </a:lnTo>
                                <a:lnTo>
                                  <a:pt x="7165594" y="9451543"/>
                                </a:lnTo>
                                <a:lnTo>
                                  <a:pt x="7165594" y="9414980"/>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D02363" id="Group 1549" o:spid="_x0000_s1026" style="position:absolute;margin-left:24pt;margin-top:22.65pt;width:564.25pt;height:745.6pt;z-index:-20474368;mso-wrap-distance-left:0;mso-wrap-distance-right:0;mso-position-horizontal-relative:page;mso-position-vertical-relative:page" coordsize="71659,946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">
                <v:shape id="Image 1550" o:spid="_x0000_s1027" type="#_x0000_t75" style="position:absolute;left:3105;width:2444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">
                  <v:imagedata r:id="rId87" o:title=""/>
                </v:shape>
                <v:shape id="Graphic 1551" o:spid="_x0000_s1028" style="position:absolute;left:3105;top:533;width:533;height:91141;visibility:visible;mso-wrap-style:square;v-text-anchor:top" coordsize="53340,9114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" path="m36195,l,,,9113533r36195,-13l36195,xem53340,l43815,r,9113533l53340,9113520,53340,xe" fillcolor="black" stroked="f">
                  <v:path arrowok="t"/>
                </v:shape>
                <v:shape id="Graphic 1552" o:spid="_x0000_s1029" style="position:absolute;left:27552;top:17500;width:27312;height:23559;visibility:visible;mso-wrap-style:square;v-text-anchor:top" coordsize="2731135,235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" path="m2731135,1836420l,1836420r,519430l2731135,2355850r,-519430xem2731135,l,,,328930r2731135,l2731135,xe" stroked="f">
                  <v:path arrowok="t"/>
                </v:shape>
                <v:shape id="Image 1553" o:spid="_x0000_s1030" type="#_x0000_t75" style="position:absolute;left:13849;top:55308;width:43868;height:8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">
                  <v:imagedata r:id="rId95" o:title=""/>
                </v:shape>
                <v:shape id="Image 1554" o:spid="_x0000_s1031" type="#_x0000_t75" style="position:absolute;left:24841;top:78225;width:21407;height:3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">
                  <v:imagedata r:id="rId96" o:title=""/>
                </v:shape>
                <v:shape id="Graphic 1555" o:spid="_x0000_s1032" style="position:absolute;left:54864;top:9264;width:8032;height:1651;visibility:visible;mso-wrap-style:square;v-text-anchor:top" coordsize="80327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" path="m803275,l,,,165100r803275,l803275,xe" stroked="f">
                  <v:path arrowok="t"/>
                </v:shape>
                <v:shape id="Image 1556" o:spid="_x0000_s1033" type="#_x0000_t75" style="position:absolute;left:27552;width:40373;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">
                  <v:imagedata r:id="rId89" o:title=""/>
                </v:shape>
                <v:shape id="Graphic 1557" o:spid="_x0000_s1034" style="position:absolute;left:54864;top:35858;width:8032;height:38449;visibility:visible;mso-wrap-style:square;v-text-anchor:top" coordsize="803275,384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" path="m803275,3415030l,3415030r,429895l803275,3844925r,-429895xem803275,l,,,519430r803275,l803275,xe" stroked="f">
                  <v:path arrowok="t"/>
                </v:shape>
                <v:shape id="Graphic 1558" o:spid="_x0000_s1035" style="position:absolute;left:67919;top:6;width:534;height:91668;visibility:visible;mso-wrap-style:square;v-text-anchor:top" coordsize="53340,916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" path="m7620,43180l,43180,,9166238r7620,-13l7620,43180xem53340,l,,,34290r16510,l16510,9166860r36830,l53340,34290,53340,xe" fillcolor="black" stroked="f">
                  <v:path arrowok="t"/>
                </v:shape>
                <v:shape id="Graphic 1559" o:spid="_x0000_s1036" style="position:absolute;top:171;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" path="m54864,45720r-9144,l45720,54864r9144,l54864,45720xem7110730,l54864,,36576,,,,,36576,,54864r36576,l36576,36576r18288,l7110730,36576r,-36576xe" fillcolor="red" stroked="f">
                  <v:path arrowok="t"/>
                </v:shape>
                <v:shape id="Graphic 1560" o:spid="_x0000_s1037" style="position:absolute;left:548;top:537;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" path="m7055866,l,,,9144r7055866,l7055866,xe" stroked="f">
                  <v:path arrowok="t"/>
                </v:shape>
                <v:shape id="Graphic 1561" o:spid="_x0000_s1038" style="position:absolute;top:171;width:71659;height:94520;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" path="m7119874,45720r-9144,l7110730,54864r,9341815l54864,9396679r,-9341815l7110730,54864r,-9144l54864,45720r,9093l45720,54813r,9341866l45720,9405823r9144,l7110730,9405823r9144,l7119874,9396679r,-9341815l7119874,45720xem7165594,r-36576,l7110730,r,36576l7129018,36576r,18237l7129018,9396679r,18301l7110730,9414980r-7055866,l36576,9414980r,-18301l36576,54813,,54813,,9396679r,18301l,9451543r36576,l54864,9451543r7055866,l7129018,9451543r36576,l7165594,9414980r,-18301l7165594,54864r,-18288l7165594,xe" fillcolor="red" stroked="f">
                  <v:path arrowok="t"/>
                </v:shape>
                <w10:wrap anchorx="page" anchory="page"/>
              </v:group>
            </w:pict>
          </mc:Fallback>
        </mc:AlternateConten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148"/>
      </w:pPr>
    </w:p>
    <w:p w:rsidR="002B0F1A" w:rsidRDefault="00AA42EA">
      <w:pPr>
        <w:pStyle w:val="BodyText"/>
        <w:spacing w:line="319" w:lineRule="auto"/>
        <w:ind w:left="1512" w:right="1874"/>
        <w:jc w:val="both"/>
      </w:pPr>
      <w:r>
        <w:rPr>
          <w:noProof/>
        </w:rPr>
        <mc:AlternateContent>
          <mc:Choice Requires="wps">
            <w:drawing>
              <wp:anchor distT="0" distB="0" distL="0" distR="0" simplePos="0" relativeHeight="482841088" behindDoc="1" locked="0" layoutInCell="1" allowOverlap="1">
                <wp:simplePos x="0" y="0"/>
                <wp:positionH relativeFrom="page">
                  <wp:posOffset>5759830</wp:posOffset>
                </wp:positionH>
                <wp:positionV relativeFrom="paragraph">
                  <wp:posOffset>436092</wp:posOffset>
                </wp:positionV>
                <wp:extent cx="62230" cy="155575"/>
                <wp:effectExtent l="0" t="0" r="0" b="0"/>
                <wp:wrapNone/>
                <wp:docPr id="1562" name="Textbox 1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spacing w:val="-10"/>
                              </w:rPr>
                              <w:t>e</w:t>
                            </w:r>
                          </w:p>
                        </w:txbxContent>
                      </wps:txbx>
                      <wps:bodyPr wrap="square" lIns="0" tIns="0" rIns="0" bIns="0" rtlCol="0">
                        <a:noAutofit/>
                      </wps:bodyPr>
                    </wps:wsp>
                  </a:graphicData>
                </a:graphic>
              </wp:anchor>
            </w:drawing>
          </mc:Choice>
          <mc:Fallback>
            <w:pict>
              <v:shape id="Textbox 1562" o:spid="_x0000_s1039" type="#_x0000_t202" style="position:absolute;left:0;text-align:left;margin-left:453.55pt;margin-top:34.35pt;width:4.9pt;height:12.25pt;z-index:-20475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" filled="f" stroked="f">
                <v:textbox inset="0,0,0,0">
                  <w:txbxContent>
                    <w:p w:rsidR="00AA42EA" w:rsidRDefault="00AA42EA">
                      <w:pPr>
                        <w:pStyle w:val="BodyText"/>
                        <w:spacing w:line="244" w:lineRule="exact"/>
                      </w:pPr>
                      <w:r>
                        <w:rPr>
                          <w:spacing w:val="-10"/>
                        </w:rPr>
                        <w:t>e</w:t>
                      </w:r>
                    </w:p>
                  </w:txbxContent>
                </v:textbox>
                <w10:wrap anchorx="page"/>
              </v:shape>
            </w:pict>
          </mc:Fallback>
        </mc:AlternateContent>
      </w:r>
      <w:r>
        <w:rPr>
          <w:color w:val="1F1F22"/>
        </w:rPr>
        <w:t>Productivity is</w:t>
      </w:r>
      <w:r>
        <w:rPr>
          <w:color w:val="1F1F22"/>
          <w:spacing w:val="40"/>
        </w:rPr>
        <w:t xml:space="preserve"> </w:t>
      </w:r>
      <w:r>
        <w:rPr>
          <w:color w:val="1F1F22"/>
        </w:rPr>
        <w:t>measured as a total output per</w:t>
      </w:r>
      <w:r>
        <w:rPr>
          <w:color w:val="1F1F22"/>
          <w:spacing w:val="40"/>
        </w:rPr>
        <w:t xml:space="preserve"> </w:t>
      </w:r>
      <w:r>
        <w:rPr>
          <w:color w:val="1F1F22"/>
        </w:rPr>
        <w:t>one unit</w:t>
      </w:r>
      <w:r>
        <w:rPr>
          <w:color w:val="1F1F22"/>
          <w:spacing w:val="40"/>
        </w:rPr>
        <w:t xml:space="preserve"> </w:t>
      </w:r>
      <w:r>
        <w:rPr>
          <w:color w:val="1F1F22"/>
        </w:rPr>
        <w:t>of</w:t>
      </w:r>
      <w:r>
        <w:rPr>
          <w:color w:val="1F1F22"/>
          <w:spacing w:val="40"/>
        </w:rPr>
        <w:t xml:space="preserve"> </w:t>
      </w:r>
      <w:r>
        <w:rPr>
          <w:color w:val="1F1F22"/>
        </w:rPr>
        <w:t>a</w:t>
      </w:r>
      <w:r>
        <w:rPr>
          <w:color w:val="1F1F22"/>
          <w:spacing w:val="40"/>
        </w:rPr>
        <w:t xml:space="preserve"> </w:t>
      </w:r>
      <w:r>
        <w:rPr>
          <w:color w:val="1F1F22"/>
        </w:rPr>
        <w:t>total</w:t>
      </w:r>
      <w:r>
        <w:rPr>
          <w:color w:val="1F1F22"/>
          <w:spacing w:val="40"/>
        </w:rPr>
        <w:t xml:space="preserve"> </w:t>
      </w:r>
      <w:r>
        <w:rPr>
          <w:color w:val="1F1F22"/>
        </w:rPr>
        <w:t>input</w:t>
      </w:r>
      <w:r>
        <w:rPr>
          <w:rFonts w:ascii="Arial MT"/>
          <w:color w:val="1F1F22"/>
        </w:rPr>
        <w:t>.</w:t>
      </w:r>
      <w:r>
        <w:rPr>
          <w:rFonts w:ascii="Arial MT"/>
          <w:color w:val="1F1F22"/>
          <w:spacing w:val="40"/>
        </w:rPr>
        <w:t xml:space="preserve"> </w:t>
      </w:r>
      <w:r>
        <w:t>Productivity</w:t>
      </w:r>
      <w:r>
        <w:rPr>
          <w:spacing w:val="40"/>
        </w:rPr>
        <w:t xml:space="preserve"> </w:t>
      </w:r>
      <w:r>
        <w:t>is measure of how much input is required to produce a given output i.e. it is ratio of output</w:t>
      </w:r>
      <w:r>
        <w:rPr>
          <w:spacing w:val="39"/>
        </w:rPr>
        <w:t xml:space="preserve"> </w:t>
      </w:r>
      <w:r>
        <w:t>to input.</w:t>
      </w:r>
      <w:r>
        <w:rPr>
          <w:spacing w:val="35"/>
        </w:rPr>
        <w:t xml:space="preserve"> </w:t>
      </w:r>
      <w:r>
        <w:t>It</w:t>
      </w:r>
      <w:r>
        <w:rPr>
          <w:spacing w:val="38"/>
        </w:rPr>
        <w:t xml:space="preserve"> </w:t>
      </w:r>
      <w:r>
        <w:t>is</w:t>
      </w:r>
      <w:r>
        <w:rPr>
          <w:spacing w:val="32"/>
        </w:rPr>
        <w:t xml:space="preserve"> </w:t>
      </w:r>
      <w:r>
        <w:t>the</w:t>
      </w:r>
      <w:r>
        <w:rPr>
          <w:spacing w:val="30"/>
        </w:rPr>
        <w:t xml:space="preserve"> </w:t>
      </w:r>
      <w:r>
        <w:t>ratio</w:t>
      </w:r>
      <w:r>
        <w:rPr>
          <w:spacing w:val="27"/>
        </w:rPr>
        <w:t xml:space="preserve"> </w:t>
      </w:r>
      <w:r>
        <w:t>between</w:t>
      </w:r>
      <w:r>
        <w:rPr>
          <w:spacing w:val="33"/>
        </w:rPr>
        <w:t xml:space="preserve"> </w:t>
      </w:r>
      <w:r>
        <w:t>the</w:t>
      </w:r>
      <w:r>
        <w:rPr>
          <w:spacing w:val="25"/>
        </w:rPr>
        <w:t xml:space="preserve"> </w:t>
      </w:r>
      <w:r>
        <w:t>amount</w:t>
      </w:r>
      <w:r>
        <w:rPr>
          <w:spacing w:val="38"/>
        </w:rPr>
        <w:t xml:space="preserve"> </w:t>
      </w:r>
      <w:r>
        <w:t>produced</w:t>
      </w:r>
      <w:r>
        <w:rPr>
          <w:spacing w:val="28"/>
        </w:rPr>
        <w:t xml:space="preserve"> </w:t>
      </w:r>
      <w:r>
        <w:t>and</w:t>
      </w:r>
      <w:r>
        <w:rPr>
          <w:spacing w:val="27"/>
        </w:rPr>
        <w:t xml:space="preserve"> </w:t>
      </w:r>
      <w:r>
        <w:t>the</w:t>
      </w:r>
      <w:r>
        <w:rPr>
          <w:spacing w:val="26"/>
        </w:rPr>
        <w:t xml:space="preserve"> </w:t>
      </w:r>
      <w:r>
        <w:t>amount</w:t>
      </w:r>
      <w:r>
        <w:rPr>
          <w:spacing w:val="38"/>
        </w:rPr>
        <w:t xml:space="preserve"> </w:t>
      </w:r>
      <w:r>
        <w:t>of</w:t>
      </w:r>
      <w:r>
        <w:rPr>
          <w:spacing w:val="35"/>
        </w:rPr>
        <w:t xml:space="preserve"> </w:t>
      </w:r>
      <w:r>
        <w:t>resourc</w:t>
      </w:r>
      <w:r>
        <w:rPr>
          <w:spacing w:val="58"/>
        </w:rPr>
        <w:t xml:space="preserve"> </w:t>
      </w:r>
      <w:r>
        <w:t>s</w:t>
      </w:r>
      <w:r>
        <w:rPr>
          <w:spacing w:val="34"/>
        </w:rPr>
        <w:t xml:space="preserve"> </w:t>
      </w:r>
      <w:r>
        <w:t>used</w:t>
      </w:r>
      <w:r>
        <w:rPr>
          <w:spacing w:val="32"/>
        </w:rPr>
        <w:t xml:space="preserve"> </w:t>
      </w:r>
      <w:r>
        <w:t>in</w:t>
      </w:r>
      <w:r>
        <w:rPr>
          <w:spacing w:val="32"/>
        </w:rPr>
        <w:t xml:space="preserve"> </w:t>
      </w:r>
      <w:r>
        <w:t>the</w:t>
      </w:r>
    </w:p>
    <w:p w:rsidR="002B0F1A" w:rsidRDefault="00AA42EA">
      <w:pPr>
        <w:pStyle w:val="BodyText"/>
        <w:spacing w:line="319" w:lineRule="auto"/>
        <w:ind w:left="1512" w:right="1870"/>
      </w:pPr>
      <w:r>
        <w:t>course</w:t>
      </w:r>
      <w:r>
        <w:rPr>
          <w:spacing w:val="39"/>
        </w:rPr>
        <w:t xml:space="preserve"> </w:t>
      </w:r>
      <w:r>
        <w:t>of</w:t>
      </w:r>
      <w:r>
        <w:rPr>
          <w:spacing w:val="40"/>
        </w:rPr>
        <w:t xml:space="preserve"> </w:t>
      </w:r>
      <w:r>
        <w:t>production.</w:t>
      </w:r>
      <w:r>
        <w:rPr>
          <w:spacing w:val="40"/>
        </w:rPr>
        <w:t xml:space="preserve"> </w:t>
      </w:r>
      <w:r>
        <w:t>The</w:t>
      </w:r>
      <w:r>
        <w:rPr>
          <w:spacing w:val="39"/>
        </w:rPr>
        <w:t xml:space="preserve"> </w:t>
      </w:r>
      <w:r>
        <w:t>reso</w:t>
      </w:r>
      <w:r>
        <w:rPr>
          <w:spacing w:val="40"/>
        </w:rPr>
        <w:t xml:space="preserve"> </w:t>
      </w:r>
      <w:r>
        <w:t>rces</w:t>
      </w:r>
      <w:r>
        <w:rPr>
          <w:spacing w:val="40"/>
        </w:rPr>
        <w:t xml:space="preserve"> </w:t>
      </w:r>
      <w:r>
        <w:t>may</w:t>
      </w:r>
      <w:r>
        <w:rPr>
          <w:spacing w:val="37"/>
        </w:rPr>
        <w:t xml:space="preserve"> </w:t>
      </w:r>
      <w:r>
        <w:t>be</w:t>
      </w:r>
      <w:r>
        <w:rPr>
          <w:spacing w:val="35"/>
        </w:rPr>
        <w:t xml:space="preserve"> </w:t>
      </w:r>
      <w:r>
        <w:t>any</w:t>
      </w:r>
      <w:r>
        <w:rPr>
          <w:spacing w:val="37"/>
        </w:rPr>
        <w:t xml:space="preserve"> </w:t>
      </w:r>
      <w:r>
        <w:t>combination</w:t>
      </w:r>
      <w:r>
        <w:rPr>
          <w:spacing w:val="40"/>
        </w:rPr>
        <w:t xml:space="preserve"> </w:t>
      </w:r>
      <w:r>
        <w:t>of</w:t>
      </w:r>
      <w:r>
        <w:rPr>
          <w:spacing w:val="40"/>
        </w:rPr>
        <w:t xml:space="preserve"> </w:t>
      </w:r>
      <w:r>
        <w:t>materials,</w:t>
      </w:r>
      <w:r>
        <w:rPr>
          <w:spacing w:val="40"/>
        </w:rPr>
        <w:t xml:space="preserve"> </w:t>
      </w:r>
      <w:r>
        <w:t>machines,</w:t>
      </w:r>
      <w:r>
        <w:rPr>
          <w:spacing w:val="40"/>
        </w:rPr>
        <w:t xml:space="preserve"> </w:t>
      </w:r>
      <w:r>
        <w:t>men and space. Thus</w:t>
      </w:r>
    </w:p>
    <w:p w:rsidR="002B0F1A" w:rsidRDefault="002B0F1A">
      <w:pPr>
        <w:pStyle w:val="BodyText"/>
        <w:spacing w:line="319" w:lineRule="auto"/>
        <w:sectPr w:rsidR="002B0F1A">
          <w:type w:val="continuous"/>
          <w:pgSz w:w="12240" w:h="15840"/>
          <w:pgMar w:top="1620" w:right="0" w:bottom="280" w:left="360" w:header="0" w:footer="0" w:gutter="0"/>
          <w:cols w:space="720"/>
        </w:sectPr>
      </w:pPr>
    </w:p>
    <w:p w:rsidR="002B0F1A" w:rsidRDefault="00AA42EA">
      <w:pPr>
        <w:pStyle w:val="Heading5"/>
        <w:spacing w:before="72"/>
        <w:jc w:val="both"/>
      </w:pPr>
      <w:r>
        <w:rPr>
          <w:noProof/>
        </w:rPr>
        <w:lastRenderedPageBreak/>
        <mc:AlternateContent>
          <mc:Choice Requires="wpg">
            <w:drawing>
              <wp:anchor distT="0" distB="0" distL="0" distR="0" simplePos="0" relativeHeight="48284262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63" name="Group 1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64" name="Image 1564"/>
                          <pic:cNvPicPr/>
                        </pic:nvPicPr>
                        <pic:blipFill>
                          <a:blip r:embed="rId74" cstate="print"/>
                          <a:stretch>
                            <a:fillRect/>
                          </a:stretch>
                        </pic:blipFill>
                        <pic:spPr>
                          <a:xfrm>
                            <a:off x="310515" y="0"/>
                            <a:ext cx="6482080" cy="53340"/>
                          </a:xfrm>
                          <a:prstGeom prst="rect">
                            <a:avLst/>
                          </a:prstGeom>
                        </pic:spPr>
                      </pic:pic>
                      <wps:wsp>
                        <wps:cNvPr id="1565" name="Graphic 156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66" name="Image 1566"/>
                          <pic:cNvPicPr/>
                        </pic:nvPicPr>
                        <pic:blipFill>
                          <a:blip r:embed="rId53" cstate="print"/>
                          <a:stretch>
                            <a:fillRect/>
                          </a:stretch>
                        </pic:blipFill>
                        <pic:spPr>
                          <a:xfrm>
                            <a:off x="363854" y="9424034"/>
                            <a:ext cx="6428740" cy="53339"/>
                          </a:xfrm>
                          <a:prstGeom prst="rect">
                            <a:avLst/>
                          </a:prstGeom>
                        </pic:spPr>
                      </pic:pic>
                      <wps:wsp>
                        <wps:cNvPr id="1567" name="Graphic 156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68" name="Graphic 156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69" name="Graphic 156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70" name="Graphic 157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71" name="Graphic 157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72" name="Graphic 157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4EF49A6" id="Group 1563" o:spid="_x0000_s1026" style="position:absolute;margin-left:24pt;margin-top:22.55pt;width:564.25pt;height:746.35pt;z-index:-2047385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">
                <v:shape id="Image 156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">
                  <v:imagedata r:id="rId75" o:title=""/>
                </v:shape>
                <v:shape id="Graphic 156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6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">
                  <v:imagedata r:id="rId55" o:title=""/>
                </v:shape>
                <v:shape id="Graphic 156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" path="m51435,l16510,r,18414l,18414,,53339r51435,l51435,xem7620,l,,,8889r7620,l7620,xe" fillcolor="black" stroked="f">
                  <v:path arrowok="t"/>
                </v:shape>
                <v:shape id="Graphic 156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" path="m54864,45720r-9144,l45720,54864r9144,l54864,45720xem7110730,l54864,,36576,,,,,36576,,54864r36576,l36576,36576r18288,l7110730,36576r,-36576xe" fillcolor="red" stroked="f">
                  <v:path arrowok="t"/>
                </v:shape>
                <v:shape id="Graphic 156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" path="m7055866,l,,,9144r7055866,l7055866,xe" stroked="f">
                  <v:path arrowok="t"/>
                </v:shape>
                <v:shape id="Graphic 157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7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" path="m7055866,l,,,9143r7055866,l7055866,xe" stroked="f">
                  <v:path arrowok="t"/>
                </v:shape>
                <v:shape id="Graphic 157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204" w:name="Factors_Affecting_Productivity"/>
      <w:bookmarkEnd w:id="204"/>
      <w:r>
        <w:rPr>
          <w:color w:val="FF0000"/>
        </w:rPr>
        <w:t>Factors</w:t>
      </w:r>
      <w:r>
        <w:rPr>
          <w:color w:val="FF0000"/>
          <w:spacing w:val="12"/>
        </w:rPr>
        <w:t xml:space="preserve"> </w:t>
      </w:r>
      <w:r>
        <w:rPr>
          <w:color w:val="FF0000"/>
        </w:rPr>
        <w:t>Affecting</w:t>
      </w:r>
      <w:r>
        <w:rPr>
          <w:color w:val="FF0000"/>
          <w:spacing w:val="13"/>
        </w:rPr>
        <w:t xml:space="preserve"> </w:t>
      </w:r>
      <w:r>
        <w:rPr>
          <w:color w:val="FF0000"/>
          <w:spacing w:val="-2"/>
        </w:rPr>
        <w:t>Productivity</w:t>
      </w:r>
    </w:p>
    <w:p w:rsidR="002B0F1A" w:rsidRDefault="00AA42EA">
      <w:pPr>
        <w:pStyle w:val="ListParagraph"/>
        <w:numPr>
          <w:ilvl w:val="0"/>
          <w:numId w:val="112"/>
        </w:numPr>
        <w:tabs>
          <w:tab w:val="left" w:pos="2184"/>
        </w:tabs>
        <w:spacing w:before="11"/>
        <w:ind w:left="2184" w:hanging="335"/>
        <w:jc w:val="both"/>
        <w:rPr>
          <w:b/>
        </w:rPr>
      </w:pPr>
      <w:r>
        <w:rPr>
          <w:b/>
        </w:rPr>
        <w:t>Human</w:t>
      </w:r>
      <w:r>
        <w:rPr>
          <w:b/>
          <w:spacing w:val="9"/>
        </w:rPr>
        <w:t xml:space="preserve"> </w:t>
      </w:r>
      <w:r>
        <w:rPr>
          <w:b/>
          <w:spacing w:val="-2"/>
        </w:rPr>
        <w:t>Factor:</w:t>
      </w:r>
    </w:p>
    <w:p w:rsidR="002B0F1A" w:rsidRDefault="00AA42EA">
      <w:pPr>
        <w:pStyle w:val="ListParagraph"/>
        <w:numPr>
          <w:ilvl w:val="1"/>
          <w:numId w:val="112"/>
        </w:numPr>
        <w:tabs>
          <w:tab w:val="left" w:pos="2519"/>
        </w:tabs>
        <w:spacing w:before="116" w:line="319" w:lineRule="auto"/>
        <w:ind w:right="1880" w:firstLine="0"/>
        <w:jc w:val="both"/>
      </w:pPr>
      <w:r>
        <w:t>Ability to work –</w:t>
      </w:r>
      <w:r>
        <w:rPr>
          <w:spacing w:val="40"/>
        </w:rPr>
        <w:t xml:space="preserve"> </w:t>
      </w:r>
      <w:r>
        <w:t>Productivity of</w:t>
      </w:r>
      <w:r>
        <w:rPr>
          <w:spacing w:val="40"/>
        </w:rPr>
        <w:t xml:space="preserve"> </w:t>
      </w:r>
      <w:r>
        <w:t>an organization depends upon the</w:t>
      </w:r>
      <w:r>
        <w:rPr>
          <w:spacing w:val="40"/>
        </w:rPr>
        <w:t xml:space="preserve"> </w:t>
      </w:r>
      <w:r>
        <w:t>competence</w:t>
      </w:r>
      <w:r>
        <w:rPr>
          <w:spacing w:val="40"/>
        </w:rPr>
        <w:t xml:space="preserve"> </w:t>
      </w:r>
      <w:r>
        <w:t>and calibre of its people—both workers and managers. Ability to work is governed by education, training, experience, aptitude, etc. of the employees.</w:t>
      </w:r>
    </w:p>
    <w:p w:rsidR="002B0F1A" w:rsidRDefault="002B0F1A">
      <w:pPr>
        <w:pStyle w:val="BodyText"/>
        <w:spacing w:before="15"/>
      </w:pPr>
    </w:p>
    <w:p w:rsidR="002B0F1A" w:rsidRDefault="00AA42EA">
      <w:pPr>
        <w:pStyle w:val="ListParagraph"/>
        <w:numPr>
          <w:ilvl w:val="1"/>
          <w:numId w:val="112"/>
        </w:numPr>
        <w:tabs>
          <w:tab w:val="left" w:pos="2529"/>
        </w:tabs>
        <w:spacing w:line="321" w:lineRule="auto"/>
        <w:ind w:right="1878" w:firstLine="0"/>
        <w:jc w:val="both"/>
      </w:pPr>
      <w:r>
        <w:t>Willingness to work – Motivation and morale of people is the second important group of human factors that determine productivity. Wage incentive schemes, labour participation in management, communication system, informal group relations, promotion policy,</w:t>
      </w:r>
      <w:r>
        <w:rPr>
          <w:spacing w:val="40"/>
        </w:rPr>
        <w:t xml:space="preserve"> </w:t>
      </w:r>
      <w:r>
        <w:t>union management relations,</w:t>
      </w:r>
      <w:r>
        <w:rPr>
          <w:spacing w:val="40"/>
        </w:rPr>
        <w:t xml:space="preserve"> </w:t>
      </w:r>
      <w:r>
        <w:t>quality of</w:t>
      </w:r>
      <w:r>
        <w:rPr>
          <w:spacing w:val="40"/>
        </w:rPr>
        <w:t xml:space="preserve"> </w:t>
      </w:r>
      <w:r>
        <w:t>leadership,</w:t>
      </w:r>
      <w:r>
        <w:rPr>
          <w:spacing w:val="40"/>
        </w:rPr>
        <w:t xml:space="preserve"> </w:t>
      </w:r>
      <w:r>
        <w:t>etc.,</w:t>
      </w:r>
      <w:r>
        <w:rPr>
          <w:spacing w:val="40"/>
        </w:rPr>
        <w:t xml:space="preserve"> </w:t>
      </w:r>
      <w:r>
        <w:t>are</w:t>
      </w:r>
      <w:r>
        <w:rPr>
          <w:spacing w:val="40"/>
        </w:rPr>
        <w:t xml:space="preserve"> </w:t>
      </w:r>
      <w:r>
        <w:t>the main factors governing employees’ willingness to work. Working conditions like working hours, sanitation, ventilation, schools, clubs, libraries, subsidized canteen, company transport, etc., also influence the motivation and morale of employees.</w:t>
      </w:r>
    </w:p>
    <w:p w:rsidR="002B0F1A" w:rsidRDefault="002B0F1A">
      <w:pPr>
        <w:pStyle w:val="BodyText"/>
        <w:spacing w:before="25"/>
      </w:pPr>
    </w:p>
    <w:p w:rsidR="002B0F1A" w:rsidRDefault="00AA42EA">
      <w:pPr>
        <w:pStyle w:val="Heading5"/>
        <w:numPr>
          <w:ilvl w:val="0"/>
          <w:numId w:val="112"/>
        </w:numPr>
        <w:tabs>
          <w:tab w:val="left" w:pos="1737"/>
        </w:tabs>
        <w:ind w:left="1737" w:hanging="230"/>
        <w:jc w:val="left"/>
      </w:pPr>
      <w:bookmarkStart w:id="205" w:name="2._Technological:"/>
      <w:bookmarkEnd w:id="205"/>
      <w:r>
        <w:rPr>
          <w:spacing w:val="-2"/>
        </w:rPr>
        <w:t>Technological:</w:t>
      </w:r>
    </w:p>
    <w:p w:rsidR="002B0F1A" w:rsidRDefault="00AA42EA">
      <w:pPr>
        <w:pStyle w:val="BodyText"/>
        <w:spacing w:before="73"/>
        <w:ind w:left="1512"/>
      </w:pPr>
      <w:r>
        <w:t>Technological</w:t>
      </w:r>
      <w:r>
        <w:rPr>
          <w:spacing w:val="7"/>
        </w:rPr>
        <w:t xml:space="preserve"> </w:t>
      </w:r>
      <w:r>
        <w:t>factors</w:t>
      </w:r>
      <w:r>
        <w:rPr>
          <w:spacing w:val="13"/>
        </w:rPr>
        <w:t xml:space="preserve"> </w:t>
      </w:r>
      <w:r>
        <w:t>exercise</w:t>
      </w:r>
      <w:r>
        <w:rPr>
          <w:spacing w:val="6"/>
        </w:rPr>
        <w:t xml:space="preserve"> </w:t>
      </w:r>
      <w:r>
        <w:t>significant</w:t>
      </w:r>
      <w:r>
        <w:rPr>
          <w:spacing w:val="14"/>
        </w:rPr>
        <w:t xml:space="preserve"> </w:t>
      </w:r>
      <w:r>
        <w:t>influence</w:t>
      </w:r>
      <w:r>
        <w:rPr>
          <w:spacing w:val="11"/>
        </w:rPr>
        <w:t xml:space="preserve"> </w:t>
      </w:r>
      <w:r>
        <w:t>on</w:t>
      </w:r>
      <w:r>
        <w:rPr>
          <w:spacing w:val="12"/>
        </w:rPr>
        <w:t xml:space="preserve"> </w:t>
      </w:r>
      <w:r>
        <w:t>the</w:t>
      </w:r>
      <w:r>
        <w:rPr>
          <w:spacing w:val="10"/>
        </w:rPr>
        <w:t xml:space="preserve"> </w:t>
      </w:r>
      <w:r>
        <w:t>level</w:t>
      </w:r>
      <w:r>
        <w:rPr>
          <w:spacing w:val="9"/>
        </w:rPr>
        <w:t xml:space="preserve"> </w:t>
      </w:r>
      <w:r>
        <w:t>of</w:t>
      </w:r>
      <w:r>
        <w:rPr>
          <w:spacing w:val="15"/>
        </w:rPr>
        <w:t xml:space="preserve"> </w:t>
      </w:r>
      <w:r>
        <w:rPr>
          <w:spacing w:val="-2"/>
        </w:rPr>
        <w:t>productivity.</w:t>
      </w:r>
    </w:p>
    <w:p w:rsidR="002B0F1A" w:rsidRDefault="00AA42EA">
      <w:pPr>
        <w:pStyle w:val="Heading5"/>
        <w:spacing w:before="98"/>
      </w:pPr>
      <w:bookmarkStart w:id="206" w:name="The_main_technological_factors_are_as_fo"/>
      <w:bookmarkEnd w:id="206"/>
      <w:r>
        <w:t>The</w:t>
      </w:r>
      <w:r>
        <w:rPr>
          <w:spacing w:val="13"/>
        </w:rPr>
        <w:t xml:space="preserve"> </w:t>
      </w:r>
      <w:r>
        <w:t>main</w:t>
      </w:r>
      <w:r>
        <w:rPr>
          <w:spacing w:val="8"/>
        </w:rPr>
        <w:t xml:space="preserve"> </w:t>
      </w:r>
      <w:r>
        <w:t>technological</w:t>
      </w:r>
      <w:r>
        <w:rPr>
          <w:spacing w:val="7"/>
        </w:rPr>
        <w:t xml:space="preserve"> </w:t>
      </w:r>
      <w:r>
        <w:t>factors</w:t>
      </w:r>
      <w:r>
        <w:rPr>
          <w:spacing w:val="12"/>
        </w:rPr>
        <w:t xml:space="preserve"> </w:t>
      </w:r>
      <w:r>
        <w:t>are</w:t>
      </w:r>
      <w:r>
        <w:rPr>
          <w:spacing w:val="9"/>
        </w:rPr>
        <w:t xml:space="preserve"> </w:t>
      </w:r>
      <w:r>
        <w:t>as</w:t>
      </w:r>
      <w:r>
        <w:rPr>
          <w:spacing w:val="6"/>
        </w:rPr>
        <w:t xml:space="preserve"> </w:t>
      </w:r>
      <w:r>
        <w:rPr>
          <w:spacing w:val="-2"/>
        </w:rPr>
        <w:t>follows:</w:t>
      </w:r>
    </w:p>
    <w:p w:rsidR="002B0F1A" w:rsidRDefault="00AA42EA">
      <w:pPr>
        <w:pStyle w:val="ListParagraph"/>
        <w:numPr>
          <w:ilvl w:val="1"/>
          <w:numId w:val="112"/>
        </w:numPr>
        <w:tabs>
          <w:tab w:val="left" w:pos="1818"/>
        </w:tabs>
        <w:spacing w:before="73"/>
        <w:ind w:left="1818" w:hanging="311"/>
      </w:pPr>
      <w:r>
        <w:t>Size</w:t>
      </w:r>
      <w:r>
        <w:rPr>
          <w:spacing w:val="1"/>
        </w:rPr>
        <w:t xml:space="preserve"> </w:t>
      </w:r>
      <w:r>
        <w:t>and</w:t>
      </w:r>
      <w:r>
        <w:rPr>
          <w:spacing w:val="5"/>
        </w:rPr>
        <w:t xml:space="preserve"> </w:t>
      </w:r>
      <w:r>
        <w:t>capacity</w:t>
      </w:r>
      <w:r>
        <w:rPr>
          <w:spacing w:val="1"/>
        </w:rPr>
        <w:t xml:space="preserve"> </w:t>
      </w:r>
      <w:r>
        <w:t>of</w:t>
      </w:r>
      <w:r>
        <w:rPr>
          <w:spacing w:val="13"/>
        </w:rPr>
        <w:t xml:space="preserve"> </w:t>
      </w:r>
      <w:r>
        <w:rPr>
          <w:spacing w:val="-4"/>
        </w:rPr>
        <w:t>plant</w:t>
      </w:r>
    </w:p>
    <w:p w:rsidR="002B0F1A" w:rsidRDefault="00AA42EA">
      <w:pPr>
        <w:pStyle w:val="ListParagraph"/>
        <w:numPr>
          <w:ilvl w:val="1"/>
          <w:numId w:val="112"/>
        </w:numPr>
        <w:tabs>
          <w:tab w:val="left" w:pos="1833"/>
        </w:tabs>
        <w:spacing w:before="88"/>
        <w:ind w:left="1833" w:hanging="326"/>
      </w:pPr>
      <w:r>
        <w:t>Product</w:t>
      </w:r>
      <w:r>
        <w:rPr>
          <w:spacing w:val="22"/>
        </w:rPr>
        <w:t xml:space="preserve"> </w:t>
      </w:r>
      <w:r>
        <w:t>design</w:t>
      </w:r>
      <w:r>
        <w:rPr>
          <w:spacing w:val="16"/>
        </w:rPr>
        <w:t xml:space="preserve"> </w:t>
      </w:r>
      <w:r>
        <w:t>and</w:t>
      </w:r>
      <w:r>
        <w:rPr>
          <w:spacing w:val="17"/>
        </w:rPr>
        <w:t xml:space="preserve"> </w:t>
      </w:r>
      <w:r>
        <w:rPr>
          <w:spacing w:val="-2"/>
        </w:rPr>
        <w:t>standardization</w:t>
      </w:r>
    </w:p>
    <w:p w:rsidR="002B0F1A" w:rsidRDefault="00AA42EA">
      <w:pPr>
        <w:pStyle w:val="ListParagraph"/>
        <w:numPr>
          <w:ilvl w:val="1"/>
          <w:numId w:val="112"/>
        </w:numPr>
        <w:tabs>
          <w:tab w:val="left" w:pos="1818"/>
        </w:tabs>
        <w:spacing w:before="83"/>
        <w:ind w:left="1818" w:hanging="311"/>
      </w:pPr>
      <w:r>
        <w:t>Timely</w:t>
      </w:r>
      <w:r>
        <w:rPr>
          <w:spacing w:val="7"/>
        </w:rPr>
        <w:t xml:space="preserve"> </w:t>
      </w:r>
      <w:r>
        <w:t>supply</w:t>
      </w:r>
      <w:r>
        <w:rPr>
          <w:spacing w:val="11"/>
        </w:rPr>
        <w:t xml:space="preserve"> </w:t>
      </w:r>
      <w:r>
        <w:t>of</w:t>
      </w:r>
      <w:r>
        <w:rPr>
          <w:spacing w:val="15"/>
        </w:rPr>
        <w:t xml:space="preserve"> </w:t>
      </w:r>
      <w:r>
        <w:t>materials</w:t>
      </w:r>
      <w:r>
        <w:rPr>
          <w:spacing w:val="13"/>
        </w:rPr>
        <w:t xml:space="preserve"> </w:t>
      </w:r>
      <w:r>
        <w:t>and</w:t>
      </w:r>
      <w:r>
        <w:rPr>
          <w:spacing w:val="3"/>
        </w:rPr>
        <w:t xml:space="preserve"> </w:t>
      </w:r>
      <w:r>
        <w:rPr>
          <w:spacing w:val="-4"/>
        </w:rPr>
        <w:t>fuel</w:t>
      </w:r>
    </w:p>
    <w:p w:rsidR="002B0F1A" w:rsidRDefault="00AA42EA">
      <w:pPr>
        <w:pStyle w:val="ListParagraph"/>
        <w:numPr>
          <w:ilvl w:val="1"/>
          <w:numId w:val="112"/>
        </w:numPr>
        <w:tabs>
          <w:tab w:val="left" w:pos="1833"/>
        </w:tabs>
        <w:spacing w:before="83"/>
        <w:ind w:left="1833" w:hanging="326"/>
      </w:pPr>
      <w:r>
        <w:t>Rationalization</w:t>
      </w:r>
      <w:r>
        <w:rPr>
          <w:spacing w:val="7"/>
        </w:rPr>
        <w:t xml:space="preserve"> </w:t>
      </w:r>
      <w:r>
        <w:t>and</w:t>
      </w:r>
      <w:r>
        <w:rPr>
          <w:spacing w:val="10"/>
        </w:rPr>
        <w:t xml:space="preserve"> </w:t>
      </w:r>
      <w:r>
        <w:t>automation</w:t>
      </w:r>
      <w:r>
        <w:rPr>
          <w:spacing w:val="16"/>
        </w:rPr>
        <w:t xml:space="preserve"> </w:t>
      </w:r>
      <w:r>
        <w:rPr>
          <w:spacing w:val="-2"/>
        </w:rPr>
        <w:t>measures</w:t>
      </w:r>
    </w:p>
    <w:p w:rsidR="002B0F1A" w:rsidRDefault="00AA42EA">
      <w:pPr>
        <w:pStyle w:val="ListParagraph"/>
        <w:numPr>
          <w:ilvl w:val="1"/>
          <w:numId w:val="112"/>
        </w:numPr>
        <w:tabs>
          <w:tab w:val="left" w:pos="1819"/>
        </w:tabs>
        <w:spacing w:before="88"/>
        <w:ind w:left="1819" w:hanging="312"/>
      </w:pPr>
      <w:r>
        <w:t>Repairs</w:t>
      </w:r>
      <w:r>
        <w:rPr>
          <w:spacing w:val="13"/>
        </w:rPr>
        <w:t xml:space="preserve"> </w:t>
      </w:r>
      <w:r>
        <w:t>and</w:t>
      </w:r>
      <w:r>
        <w:rPr>
          <w:spacing w:val="14"/>
        </w:rPr>
        <w:t xml:space="preserve"> </w:t>
      </w:r>
      <w:r>
        <w:rPr>
          <w:spacing w:val="-2"/>
        </w:rPr>
        <w:t>maintenance</w:t>
      </w:r>
    </w:p>
    <w:p w:rsidR="002B0F1A" w:rsidRDefault="00AA42EA">
      <w:pPr>
        <w:pStyle w:val="ListParagraph"/>
        <w:numPr>
          <w:ilvl w:val="1"/>
          <w:numId w:val="112"/>
        </w:numPr>
        <w:tabs>
          <w:tab w:val="left" w:pos="1789"/>
        </w:tabs>
        <w:spacing w:before="83"/>
        <w:ind w:left="1789" w:hanging="282"/>
      </w:pPr>
      <w:r>
        <w:t>Production</w:t>
      </w:r>
      <w:r>
        <w:rPr>
          <w:spacing w:val="12"/>
        </w:rPr>
        <w:t xml:space="preserve"> </w:t>
      </w:r>
      <w:r>
        <w:t>planning</w:t>
      </w:r>
      <w:r>
        <w:rPr>
          <w:spacing w:val="4"/>
        </w:rPr>
        <w:t xml:space="preserve"> </w:t>
      </w:r>
      <w:r>
        <w:t>and</w:t>
      </w:r>
      <w:r>
        <w:rPr>
          <w:spacing w:val="8"/>
        </w:rPr>
        <w:t xml:space="preserve"> </w:t>
      </w:r>
      <w:r>
        <w:rPr>
          <w:spacing w:val="-2"/>
        </w:rPr>
        <w:t>control</w:t>
      </w:r>
    </w:p>
    <w:p w:rsidR="002B0F1A" w:rsidRDefault="00AA42EA">
      <w:pPr>
        <w:pStyle w:val="ListParagraph"/>
        <w:numPr>
          <w:ilvl w:val="1"/>
          <w:numId w:val="112"/>
        </w:numPr>
        <w:tabs>
          <w:tab w:val="left" w:pos="1833"/>
        </w:tabs>
        <w:spacing w:before="88"/>
        <w:ind w:left="1833" w:hanging="326"/>
      </w:pPr>
      <w:r>
        <w:t>Plant</w:t>
      </w:r>
      <w:r>
        <w:rPr>
          <w:spacing w:val="7"/>
        </w:rPr>
        <w:t xml:space="preserve"> </w:t>
      </w:r>
      <w:r>
        <w:t>layout</w:t>
      </w:r>
      <w:r>
        <w:rPr>
          <w:spacing w:val="12"/>
        </w:rPr>
        <w:t xml:space="preserve"> </w:t>
      </w:r>
      <w:r>
        <w:t>and</w:t>
      </w:r>
      <w:r>
        <w:rPr>
          <w:spacing w:val="3"/>
        </w:rPr>
        <w:t xml:space="preserve"> </w:t>
      </w:r>
      <w:r>
        <w:rPr>
          <w:spacing w:val="-2"/>
        </w:rPr>
        <w:t>location</w:t>
      </w:r>
    </w:p>
    <w:p w:rsidR="002B0F1A" w:rsidRDefault="00AA42EA">
      <w:pPr>
        <w:pStyle w:val="ListParagraph"/>
        <w:numPr>
          <w:ilvl w:val="1"/>
          <w:numId w:val="112"/>
        </w:numPr>
        <w:tabs>
          <w:tab w:val="left" w:pos="1833"/>
        </w:tabs>
        <w:spacing w:before="83"/>
        <w:ind w:left="1833" w:hanging="326"/>
      </w:pPr>
      <w:r>
        <w:t>Materials</w:t>
      </w:r>
      <w:r>
        <w:rPr>
          <w:spacing w:val="10"/>
        </w:rPr>
        <w:t xml:space="preserve"> </w:t>
      </w:r>
      <w:r>
        <w:t>handling</w:t>
      </w:r>
      <w:r>
        <w:rPr>
          <w:spacing w:val="11"/>
        </w:rPr>
        <w:t xml:space="preserve"> </w:t>
      </w:r>
      <w:r>
        <w:rPr>
          <w:spacing w:val="-2"/>
        </w:rPr>
        <w:t>system</w:t>
      </w:r>
    </w:p>
    <w:p w:rsidR="002B0F1A" w:rsidRDefault="00AA42EA">
      <w:pPr>
        <w:pStyle w:val="ListParagraph"/>
        <w:numPr>
          <w:ilvl w:val="1"/>
          <w:numId w:val="112"/>
        </w:numPr>
        <w:tabs>
          <w:tab w:val="left" w:pos="1780"/>
        </w:tabs>
        <w:spacing w:before="88"/>
        <w:ind w:left="1780" w:hanging="273"/>
      </w:pPr>
      <w:r>
        <w:t>Inspection</w:t>
      </w:r>
      <w:r>
        <w:rPr>
          <w:spacing w:val="2"/>
        </w:rPr>
        <w:t xml:space="preserve"> </w:t>
      </w:r>
      <w:r>
        <w:t>and</w:t>
      </w:r>
      <w:r>
        <w:rPr>
          <w:spacing w:val="12"/>
        </w:rPr>
        <w:t xml:space="preserve"> </w:t>
      </w:r>
      <w:r>
        <w:t>quality</w:t>
      </w:r>
      <w:r>
        <w:rPr>
          <w:spacing w:val="7"/>
        </w:rPr>
        <w:t xml:space="preserve"> </w:t>
      </w:r>
      <w:r>
        <w:rPr>
          <w:spacing w:val="-2"/>
        </w:rPr>
        <w:t>control</w:t>
      </w:r>
    </w:p>
    <w:p w:rsidR="002B0F1A" w:rsidRDefault="00AA42EA">
      <w:pPr>
        <w:pStyle w:val="ListParagraph"/>
        <w:numPr>
          <w:ilvl w:val="1"/>
          <w:numId w:val="112"/>
        </w:numPr>
        <w:tabs>
          <w:tab w:val="left" w:pos="1780"/>
        </w:tabs>
        <w:spacing w:before="83"/>
        <w:ind w:left="1780" w:hanging="273"/>
      </w:pPr>
      <w:r>
        <w:t>Machinery</w:t>
      </w:r>
      <w:r>
        <w:rPr>
          <w:spacing w:val="5"/>
        </w:rPr>
        <w:t xml:space="preserve"> </w:t>
      </w:r>
      <w:r>
        <w:t>and</w:t>
      </w:r>
      <w:r>
        <w:rPr>
          <w:spacing w:val="6"/>
        </w:rPr>
        <w:t xml:space="preserve"> </w:t>
      </w:r>
      <w:r>
        <w:t>equipment</w:t>
      </w:r>
      <w:r>
        <w:rPr>
          <w:spacing w:val="12"/>
        </w:rPr>
        <w:t xml:space="preserve"> </w:t>
      </w:r>
      <w:r>
        <w:rPr>
          <w:spacing w:val="-4"/>
        </w:rPr>
        <w:t>used</w:t>
      </w:r>
    </w:p>
    <w:p w:rsidR="002B0F1A" w:rsidRDefault="00AA42EA">
      <w:pPr>
        <w:pStyle w:val="ListParagraph"/>
        <w:numPr>
          <w:ilvl w:val="1"/>
          <w:numId w:val="112"/>
        </w:numPr>
        <w:tabs>
          <w:tab w:val="left" w:pos="1833"/>
        </w:tabs>
        <w:spacing w:before="88"/>
        <w:ind w:left="1833" w:hanging="326"/>
      </w:pPr>
      <w:r>
        <w:t>Research</w:t>
      </w:r>
      <w:r>
        <w:rPr>
          <w:spacing w:val="9"/>
        </w:rPr>
        <w:t xml:space="preserve"> </w:t>
      </w:r>
      <w:r>
        <w:t>and</w:t>
      </w:r>
      <w:r>
        <w:rPr>
          <w:spacing w:val="18"/>
        </w:rPr>
        <w:t xml:space="preserve"> </w:t>
      </w:r>
      <w:r>
        <w:rPr>
          <w:spacing w:val="-2"/>
        </w:rPr>
        <w:t>development</w:t>
      </w:r>
    </w:p>
    <w:p w:rsidR="002B0F1A" w:rsidRDefault="00AA42EA">
      <w:pPr>
        <w:pStyle w:val="ListParagraph"/>
        <w:numPr>
          <w:ilvl w:val="1"/>
          <w:numId w:val="112"/>
        </w:numPr>
        <w:tabs>
          <w:tab w:val="left" w:pos="1780"/>
        </w:tabs>
        <w:spacing w:before="89"/>
        <w:ind w:left="1780" w:hanging="273"/>
      </w:pPr>
      <w:r>
        <w:t>Inventory</w:t>
      </w:r>
      <w:r>
        <w:rPr>
          <w:spacing w:val="6"/>
        </w:rPr>
        <w:t xml:space="preserve"> </w:t>
      </w:r>
      <w:r>
        <w:rPr>
          <w:spacing w:val="-2"/>
        </w:rPr>
        <w:t>control</w:t>
      </w:r>
    </w:p>
    <w:p w:rsidR="002B0F1A" w:rsidRDefault="00AA42EA">
      <w:pPr>
        <w:pStyle w:val="ListParagraph"/>
        <w:numPr>
          <w:ilvl w:val="1"/>
          <w:numId w:val="112"/>
        </w:numPr>
        <w:tabs>
          <w:tab w:val="left" w:pos="1890"/>
        </w:tabs>
        <w:spacing w:before="83"/>
        <w:ind w:left="1890" w:hanging="383"/>
      </w:pPr>
      <w:r>
        <w:t>Reduction</w:t>
      </w:r>
      <w:r>
        <w:rPr>
          <w:spacing w:val="9"/>
        </w:rPr>
        <w:t xml:space="preserve"> </w:t>
      </w:r>
      <w:r>
        <w:t>and</w:t>
      </w:r>
      <w:r>
        <w:rPr>
          <w:spacing w:val="5"/>
        </w:rPr>
        <w:t xml:space="preserve"> </w:t>
      </w:r>
      <w:r>
        <w:t>utilization</w:t>
      </w:r>
      <w:r>
        <w:rPr>
          <w:spacing w:val="10"/>
        </w:rPr>
        <w:t xml:space="preserve"> </w:t>
      </w:r>
      <w:r>
        <w:t>of</w:t>
      </w:r>
      <w:r>
        <w:rPr>
          <w:spacing w:val="11"/>
        </w:rPr>
        <w:t xml:space="preserve"> </w:t>
      </w:r>
      <w:r>
        <w:t>waste</w:t>
      </w:r>
      <w:r>
        <w:rPr>
          <w:spacing w:val="3"/>
        </w:rPr>
        <w:t xml:space="preserve"> </w:t>
      </w:r>
      <w:r>
        <w:t>and</w:t>
      </w:r>
      <w:r>
        <w:rPr>
          <w:spacing w:val="9"/>
        </w:rPr>
        <w:t xml:space="preserve"> </w:t>
      </w:r>
      <w:r>
        <w:t>scrap,</w:t>
      </w:r>
      <w:r>
        <w:rPr>
          <w:spacing w:val="12"/>
        </w:rPr>
        <w:t xml:space="preserve"> </w:t>
      </w:r>
      <w:r>
        <w:rPr>
          <w:spacing w:val="-4"/>
        </w:rPr>
        <w:t>etc.</w:t>
      </w:r>
    </w:p>
    <w:p w:rsidR="002B0F1A" w:rsidRDefault="00AA42EA">
      <w:pPr>
        <w:pStyle w:val="Heading5"/>
        <w:numPr>
          <w:ilvl w:val="0"/>
          <w:numId w:val="112"/>
        </w:numPr>
        <w:tabs>
          <w:tab w:val="left" w:pos="1737"/>
        </w:tabs>
        <w:spacing w:before="97"/>
        <w:ind w:left="1737" w:hanging="230"/>
        <w:jc w:val="left"/>
      </w:pPr>
      <w:bookmarkStart w:id="207" w:name="3._Managerial:"/>
      <w:bookmarkEnd w:id="207"/>
      <w:r>
        <w:rPr>
          <w:spacing w:val="-2"/>
        </w:rPr>
        <w:t>Managerial:</w:t>
      </w:r>
    </w:p>
    <w:p w:rsidR="002B0F1A" w:rsidRDefault="00AA42EA">
      <w:pPr>
        <w:pStyle w:val="BodyText"/>
        <w:spacing w:before="73" w:line="321" w:lineRule="auto"/>
        <w:ind w:left="1512" w:right="1872"/>
        <w:jc w:val="both"/>
      </w:pPr>
      <w:r>
        <w:t>The competence and attitudes of</w:t>
      </w:r>
      <w:r>
        <w:rPr>
          <w:spacing w:val="40"/>
        </w:rPr>
        <w:t xml:space="preserve"> </w:t>
      </w:r>
      <w:r>
        <w:t>managers have an</w:t>
      </w:r>
      <w:r>
        <w:rPr>
          <w:spacing w:val="40"/>
        </w:rPr>
        <w:t xml:space="preserve"> </w:t>
      </w:r>
      <w:r>
        <w:t>important</w:t>
      </w:r>
      <w:r>
        <w:rPr>
          <w:spacing w:val="40"/>
        </w:rPr>
        <w:t xml:space="preserve"> </w:t>
      </w:r>
      <w:r>
        <w:t>bearing on</w:t>
      </w:r>
      <w:r>
        <w:rPr>
          <w:spacing w:val="40"/>
        </w:rPr>
        <w:t xml:space="preserve"> </w:t>
      </w:r>
      <w:r>
        <w:t>productivity.</w:t>
      </w:r>
      <w:r>
        <w:rPr>
          <w:spacing w:val="40"/>
        </w:rPr>
        <w:t xml:space="preserve"> </w:t>
      </w:r>
      <w:r>
        <w:t>In many organizations,</w:t>
      </w:r>
      <w:r>
        <w:rPr>
          <w:spacing w:val="28"/>
        </w:rPr>
        <w:t xml:space="preserve"> </w:t>
      </w:r>
      <w:r>
        <w:t>productivity is</w:t>
      </w:r>
      <w:r>
        <w:rPr>
          <w:spacing w:val="20"/>
        </w:rPr>
        <w:t xml:space="preserve"> </w:t>
      </w:r>
      <w:r>
        <w:t>low despite latest</w:t>
      </w:r>
      <w:r>
        <w:rPr>
          <w:spacing w:val="21"/>
        </w:rPr>
        <w:t xml:space="preserve"> </w:t>
      </w:r>
      <w:r>
        <w:t>technology and trained manpower.</w:t>
      </w:r>
      <w:r>
        <w:rPr>
          <w:spacing w:val="23"/>
        </w:rPr>
        <w:t xml:space="preserve"> </w:t>
      </w:r>
      <w:r>
        <w:t>This is due to inefficient and indifferent management. Competent and dedicated</w:t>
      </w:r>
      <w:r>
        <w:rPr>
          <w:spacing w:val="40"/>
        </w:rPr>
        <w:t xml:space="preserve"> </w:t>
      </w:r>
      <w:r>
        <w:t>managers</w:t>
      </w:r>
      <w:r>
        <w:rPr>
          <w:spacing w:val="40"/>
        </w:rPr>
        <w:t xml:space="preserve"> </w:t>
      </w:r>
      <w:r>
        <w:t>can</w:t>
      </w:r>
      <w:r>
        <w:rPr>
          <w:spacing w:val="40"/>
        </w:rPr>
        <w:t xml:space="preserve"> </w:t>
      </w:r>
      <w:r>
        <w:t>obtain extraordinary results from ordinary people.</w:t>
      </w:r>
    </w:p>
    <w:p w:rsidR="002B0F1A" w:rsidRDefault="00AA42EA">
      <w:pPr>
        <w:pStyle w:val="Heading5"/>
        <w:numPr>
          <w:ilvl w:val="0"/>
          <w:numId w:val="112"/>
        </w:numPr>
        <w:tabs>
          <w:tab w:val="left" w:pos="1737"/>
        </w:tabs>
        <w:spacing w:before="8"/>
        <w:ind w:left="1737" w:hanging="230"/>
        <w:jc w:val="both"/>
      </w:pPr>
      <w:bookmarkStart w:id="208" w:name="4._Natural:"/>
      <w:bookmarkEnd w:id="208"/>
      <w:r>
        <w:rPr>
          <w:spacing w:val="-2"/>
        </w:rPr>
        <w:t>Natural:</w:t>
      </w:r>
    </w:p>
    <w:p w:rsidR="002B0F1A" w:rsidRDefault="00AA42EA">
      <w:pPr>
        <w:pStyle w:val="BodyText"/>
        <w:spacing w:before="73" w:line="319" w:lineRule="auto"/>
        <w:ind w:left="1512" w:right="1882"/>
        <w:jc w:val="both"/>
      </w:pPr>
      <w:r>
        <w:t>Natural factors such as physical, geological, geographical and climatic conditions exert considerable influence on productivity, particularly in extractive industries. For example,</w:t>
      </w:r>
    </w:p>
    <w:p w:rsidR="002B0F1A" w:rsidRDefault="002B0F1A">
      <w:pPr>
        <w:pStyle w:val="BodyText"/>
        <w:spacing w:line="319" w:lineRule="auto"/>
        <w:jc w:val="both"/>
        <w:sectPr w:rsidR="002B0F1A">
          <w:footerReference w:type="default" r:id="rId97"/>
          <w:pgSz w:w="12240" w:h="15840"/>
          <w:pgMar w:top="1360" w:right="0" w:bottom="280" w:left="360" w:header="0" w:footer="0" w:gutter="0"/>
          <w:cols w:space="720"/>
        </w:sectPr>
      </w:pPr>
    </w:p>
    <w:p w:rsidR="002B0F1A" w:rsidRDefault="00AA42EA">
      <w:pPr>
        <w:pStyle w:val="BodyText"/>
        <w:spacing w:before="62" w:line="324" w:lineRule="auto"/>
        <w:ind w:left="1512" w:right="1881"/>
        <w:jc w:val="both"/>
      </w:pPr>
      <w:r>
        <w:rPr>
          <w:noProof/>
        </w:rPr>
        <w:lastRenderedPageBreak/>
        <mc:AlternateContent>
          <mc:Choice Requires="wpg">
            <w:drawing>
              <wp:anchor distT="0" distB="0" distL="0" distR="0" simplePos="0" relativeHeight="48284313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73" name="Group 1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74" name="Image 1574"/>
                          <pic:cNvPicPr/>
                        </pic:nvPicPr>
                        <pic:blipFill>
                          <a:blip r:embed="rId74" cstate="print"/>
                          <a:stretch>
                            <a:fillRect/>
                          </a:stretch>
                        </pic:blipFill>
                        <pic:spPr>
                          <a:xfrm>
                            <a:off x="310515" y="0"/>
                            <a:ext cx="6482080" cy="53340"/>
                          </a:xfrm>
                          <a:prstGeom prst="rect">
                            <a:avLst/>
                          </a:prstGeom>
                        </pic:spPr>
                      </pic:pic>
                      <wps:wsp>
                        <wps:cNvPr id="1575" name="Graphic 157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76" name="Image 1576"/>
                          <pic:cNvPicPr/>
                        </pic:nvPicPr>
                        <pic:blipFill>
                          <a:blip r:embed="rId53" cstate="print"/>
                          <a:stretch>
                            <a:fillRect/>
                          </a:stretch>
                        </pic:blipFill>
                        <pic:spPr>
                          <a:xfrm>
                            <a:off x="363854" y="9424034"/>
                            <a:ext cx="6428740" cy="53339"/>
                          </a:xfrm>
                          <a:prstGeom prst="rect">
                            <a:avLst/>
                          </a:prstGeom>
                        </pic:spPr>
                      </pic:pic>
                      <wps:wsp>
                        <wps:cNvPr id="1577" name="Graphic 157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78" name="Graphic 157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79" name="Graphic 157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80" name="Graphic 158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81" name="Graphic 158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82" name="Graphic 158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358C234" id="Group 1573" o:spid="_x0000_s1026" style="position:absolute;margin-left:24pt;margin-top:22.55pt;width:564.25pt;height:746.35pt;z-index:-2047334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">
                <v:shape id="Image 157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">
                  <v:imagedata r:id="rId75" o:title=""/>
                </v:shape>
                <v:shape id="Graphic 157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7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">
                  <v:imagedata r:id="rId55" o:title=""/>
                </v:shape>
                <v:shape id="Graphic 157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" path="m51435,l16510,r,18414l,18414,,53339r51435,l51435,xem7620,l,,,8889r7620,l7620,xe" fillcolor="black" stroked="f">
                  <v:path arrowok="t"/>
                </v:shape>
                <v:shape id="Graphic 157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" path="m54864,45720r-9144,l45720,54864r9144,l54864,45720xem7110730,l54864,,36576,,,,,36576,,54864r36576,l36576,36576r18288,l7110730,36576r,-36576xe" fillcolor="red" stroked="f">
                  <v:path arrowok="t"/>
                </v:shape>
                <v:shape id="Graphic 157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" path="m7055866,l,,,9144r7055866,l7055866,xe" stroked="f">
                  <v:path arrowok="t"/>
                </v:shape>
                <v:shape id="Graphic 158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8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" path="m7055866,l,,,9143r7055866,l7055866,xe" stroked="f">
                  <v:path arrowok="t"/>
                </v:shape>
                <v:shape id="Graphic 158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productivity</w:t>
      </w:r>
      <w:r>
        <w:rPr>
          <w:spacing w:val="38"/>
        </w:rPr>
        <w:t xml:space="preserve"> </w:t>
      </w:r>
      <w:r>
        <w:t>of</w:t>
      </w:r>
      <w:r>
        <w:rPr>
          <w:spacing w:val="40"/>
        </w:rPr>
        <w:t xml:space="preserve"> </w:t>
      </w:r>
      <w:r>
        <w:t>labour</w:t>
      </w:r>
      <w:r>
        <w:rPr>
          <w:spacing w:val="40"/>
        </w:rPr>
        <w:t xml:space="preserve"> </w:t>
      </w:r>
      <w:r>
        <w:t>in</w:t>
      </w:r>
      <w:r>
        <w:rPr>
          <w:spacing w:val="40"/>
        </w:rPr>
        <w:t xml:space="preserve"> </w:t>
      </w:r>
      <w:r>
        <w:t>extreme</w:t>
      </w:r>
      <w:r>
        <w:rPr>
          <w:spacing w:val="40"/>
        </w:rPr>
        <w:t xml:space="preserve"> </w:t>
      </w:r>
      <w:r>
        <w:t>climates</w:t>
      </w:r>
      <w:r>
        <w:rPr>
          <w:spacing w:val="40"/>
        </w:rPr>
        <w:t xml:space="preserve"> </w:t>
      </w:r>
      <w:r>
        <w:t>(too</w:t>
      </w:r>
      <w:r>
        <w:rPr>
          <w:spacing w:val="37"/>
        </w:rPr>
        <w:t xml:space="preserve"> </w:t>
      </w:r>
      <w:r>
        <w:t>cold</w:t>
      </w:r>
      <w:r>
        <w:rPr>
          <w:spacing w:val="40"/>
        </w:rPr>
        <w:t xml:space="preserve"> </w:t>
      </w:r>
      <w:r>
        <w:t>or</w:t>
      </w:r>
      <w:r>
        <w:rPr>
          <w:spacing w:val="40"/>
        </w:rPr>
        <w:t xml:space="preserve"> </w:t>
      </w:r>
      <w:r>
        <w:t>too</w:t>
      </w:r>
      <w:r>
        <w:rPr>
          <w:spacing w:val="40"/>
        </w:rPr>
        <w:t xml:space="preserve"> </w:t>
      </w:r>
      <w:r>
        <w:t>hot)</w:t>
      </w:r>
      <w:r>
        <w:rPr>
          <w:spacing w:val="40"/>
        </w:rPr>
        <w:t xml:space="preserve"> </w:t>
      </w:r>
      <w:r>
        <w:t>tends</w:t>
      </w:r>
      <w:r>
        <w:rPr>
          <w:spacing w:val="40"/>
        </w:rPr>
        <w:t xml:space="preserve"> </w:t>
      </w:r>
      <w:r>
        <w:t>to</w:t>
      </w:r>
      <w:r>
        <w:rPr>
          <w:spacing w:val="33"/>
        </w:rPr>
        <w:t xml:space="preserve"> </w:t>
      </w:r>
      <w:r>
        <w:t>be</w:t>
      </w:r>
      <w:r>
        <w:rPr>
          <w:spacing w:val="35"/>
        </w:rPr>
        <w:t xml:space="preserve"> </w:t>
      </w:r>
      <w:r>
        <w:t>comparatively low. Natural resources like water, fuel and minerals influence productivity.</w:t>
      </w:r>
    </w:p>
    <w:p w:rsidR="002B0F1A" w:rsidRDefault="00AA42EA">
      <w:pPr>
        <w:pStyle w:val="Heading5"/>
        <w:numPr>
          <w:ilvl w:val="0"/>
          <w:numId w:val="112"/>
        </w:numPr>
        <w:tabs>
          <w:tab w:val="left" w:pos="1737"/>
        </w:tabs>
        <w:spacing w:before="8"/>
        <w:ind w:left="1737" w:hanging="230"/>
        <w:jc w:val="both"/>
      </w:pPr>
      <w:bookmarkStart w:id="209" w:name="5._Sociological:"/>
      <w:bookmarkEnd w:id="209"/>
      <w:r>
        <w:rPr>
          <w:spacing w:val="-2"/>
        </w:rPr>
        <w:t>Sociological:</w:t>
      </w:r>
    </w:p>
    <w:p w:rsidR="002B0F1A" w:rsidRDefault="00AA42EA">
      <w:pPr>
        <w:pStyle w:val="BodyText"/>
        <w:spacing w:before="74" w:line="319" w:lineRule="auto"/>
        <w:ind w:left="1512" w:right="1884"/>
        <w:jc w:val="both"/>
      </w:pPr>
      <w:r>
        <w:t>Social customs, traditions and institutions influence attitudes towards work and job. For instance, bias on the basis of caste, religion, etc., inhibited the growth of modern industry in some countries. The joint</w:t>
      </w:r>
      <w:r>
        <w:rPr>
          <w:spacing w:val="40"/>
        </w:rPr>
        <w:t xml:space="preserve"> </w:t>
      </w:r>
      <w:r>
        <w:t>family system affected incentive to work hard in India. Close ties with land and native place hampered stability and discipline among industrial labour.</w:t>
      </w:r>
    </w:p>
    <w:p w:rsidR="002B0F1A" w:rsidRDefault="00AA42EA">
      <w:pPr>
        <w:pStyle w:val="Heading5"/>
        <w:numPr>
          <w:ilvl w:val="0"/>
          <w:numId w:val="112"/>
        </w:numPr>
        <w:tabs>
          <w:tab w:val="left" w:pos="1737"/>
        </w:tabs>
        <w:spacing w:before="13"/>
        <w:ind w:left="1737" w:hanging="230"/>
        <w:jc w:val="both"/>
      </w:pPr>
      <w:bookmarkStart w:id="210" w:name="6._Political:"/>
      <w:bookmarkEnd w:id="210"/>
      <w:r>
        <w:rPr>
          <w:spacing w:val="-2"/>
        </w:rPr>
        <w:t>Political:</w:t>
      </w:r>
    </w:p>
    <w:p w:rsidR="002B0F1A" w:rsidRDefault="00AA42EA">
      <w:pPr>
        <w:pStyle w:val="BodyText"/>
        <w:spacing w:before="78" w:line="319" w:lineRule="auto"/>
        <w:ind w:left="1512" w:right="1879"/>
        <w:jc w:val="both"/>
      </w:pPr>
      <w:r>
        <w:t>Law and order, stability of Government, harmony between States, etc. are essential for high productivity</w:t>
      </w:r>
      <w:r>
        <w:rPr>
          <w:spacing w:val="40"/>
        </w:rPr>
        <w:t xml:space="preserve"> </w:t>
      </w:r>
      <w:r>
        <w:t>in</w:t>
      </w:r>
      <w:r>
        <w:rPr>
          <w:spacing w:val="40"/>
        </w:rPr>
        <w:t xml:space="preserve"> </w:t>
      </w:r>
      <w:r>
        <w:t>industries.</w:t>
      </w:r>
      <w:r>
        <w:rPr>
          <w:spacing w:val="40"/>
        </w:rPr>
        <w:t xml:space="preserve"> </w:t>
      </w:r>
      <w:r>
        <w:t>Taxation policies</w:t>
      </w:r>
      <w:r>
        <w:rPr>
          <w:spacing w:val="40"/>
        </w:rPr>
        <w:t xml:space="preserve"> </w:t>
      </w:r>
      <w:r>
        <w:t>of</w:t>
      </w:r>
      <w:r>
        <w:rPr>
          <w:spacing w:val="40"/>
        </w:rPr>
        <w:t xml:space="preserve"> </w:t>
      </w:r>
      <w:r>
        <w:t>the</w:t>
      </w:r>
      <w:r>
        <w:rPr>
          <w:spacing w:val="40"/>
        </w:rPr>
        <w:t xml:space="preserve"> </w:t>
      </w:r>
      <w:r>
        <w:t>Government</w:t>
      </w:r>
      <w:r>
        <w:rPr>
          <w:spacing w:val="40"/>
        </w:rPr>
        <w:t xml:space="preserve"> </w:t>
      </w:r>
      <w:r>
        <w:t>influence</w:t>
      </w:r>
      <w:r>
        <w:rPr>
          <w:spacing w:val="40"/>
        </w:rPr>
        <w:t xml:space="preserve"> </w:t>
      </w:r>
      <w:r>
        <w:t>willingness</w:t>
      </w:r>
      <w:r>
        <w:rPr>
          <w:spacing w:val="40"/>
        </w:rPr>
        <w:t xml:space="preserve"> </w:t>
      </w:r>
      <w:r>
        <w:t>to work, capital formation, modernization and expansion of</w:t>
      </w:r>
      <w:r>
        <w:rPr>
          <w:spacing w:val="40"/>
        </w:rPr>
        <w:t xml:space="preserve"> </w:t>
      </w:r>
      <w:r>
        <w:t>plants, etc.</w:t>
      </w:r>
      <w:r>
        <w:rPr>
          <w:spacing w:val="40"/>
        </w:rPr>
        <w:t xml:space="preserve"> </w:t>
      </w:r>
      <w:r>
        <w:t>Industrial policy affects the size, and capacity of plants. Tariff policies influence competition. Elimination of sick and inefficient units helps to improve productivity.</w:t>
      </w:r>
    </w:p>
    <w:p w:rsidR="002B0F1A" w:rsidRDefault="00AA42EA">
      <w:pPr>
        <w:pStyle w:val="Heading5"/>
        <w:numPr>
          <w:ilvl w:val="0"/>
          <w:numId w:val="112"/>
        </w:numPr>
        <w:tabs>
          <w:tab w:val="left" w:pos="1737"/>
        </w:tabs>
        <w:spacing w:before="18"/>
        <w:ind w:left="1737" w:hanging="230"/>
        <w:jc w:val="both"/>
      </w:pPr>
      <w:bookmarkStart w:id="211" w:name="7._Economic:"/>
      <w:bookmarkEnd w:id="211"/>
      <w:r>
        <w:rPr>
          <w:spacing w:val="-2"/>
        </w:rPr>
        <w:t>Economic:</w:t>
      </w:r>
    </w:p>
    <w:p w:rsidR="002B0F1A" w:rsidRDefault="00AA42EA">
      <w:pPr>
        <w:pStyle w:val="BodyText"/>
        <w:spacing w:before="73" w:line="319" w:lineRule="auto"/>
        <w:ind w:left="1512" w:right="1870"/>
      </w:pPr>
      <w:r>
        <w:t>Size</w:t>
      </w:r>
      <w:r>
        <w:rPr>
          <w:spacing w:val="29"/>
        </w:rPr>
        <w:t xml:space="preserve"> </w:t>
      </w:r>
      <w:r>
        <w:t>of</w:t>
      </w:r>
      <w:r>
        <w:rPr>
          <w:spacing w:val="33"/>
        </w:rPr>
        <w:t xml:space="preserve"> </w:t>
      </w:r>
      <w:r>
        <w:t>the</w:t>
      </w:r>
      <w:r>
        <w:rPr>
          <w:spacing w:val="28"/>
        </w:rPr>
        <w:t xml:space="preserve"> </w:t>
      </w:r>
      <w:r>
        <w:t>market,</w:t>
      </w:r>
      <w:r>
        <w:rPr>
          <w:spacing w:val="38"/>
        </w:rPr>
        <w:t xml:space="preserve"> </w:t>
      </w:r>
      <w:r>
        <w:t>banking</w:t>
      </w:r>
      <w:r>
        <w:rPr>
          <w:spacing w:val="27"/>
        </w:rPr>
        <w:t xml:space="preserve"> </w:t>
      </w:r>
      <w:r>
        <w:t>and</w:t>
      </w:r>
      <w:r>
        <w:rPr>
          <w:spacing w:val="26"/>
        </w:rPr>
        <w:t xml:space="preserve"> </w:t>
      </w:r>
      <w:r>
        <w:t>credit</w:t>
      </w:r>
      <w:r>
        <w:rPr>
          <w:spacing w:val="31"/>
        </w:rPr>
        <w:t xml:space="preserve"> </w:t>
      </w:r>
      <w:r>
        <w:t>facilities,</w:t>
      </w:r>
      <w:r>
        <w:rPr>
          <w:spacing w:val="39"/>
        </w:rPr>
        <w:t xml:space="preserve"> </w:t>
      </w:r>
      <w:r>
        <w:t>transport</w:t>
      </w:r>
      <w:r>
        <w:rPr>
          <w:spacing w:val="32"/>
        </w:rPr>
        <w:t xml:space="preserve"> </w:t>
      </w:r>
      <w:r>
        <w:t>and</w:t>
      </w:r>
      <w:r>
        <w:rPr>
          <w:spacing w:val="26"/>
        </w:rPr>
        <w:t xml:space="preserve"> </w:t>
      </w:r>
      <w:r>
        <w:t>communication</w:t>
      </w:r>
      <w:r>
        <w:rPr>
          <w:spacing w:val="27"/>
        </w:rPr>
        <w:t xml:space="preserve"> </w:t>
      </w:r>
      <w:r>
        <w:t>systems,</w:t>
      </w:r>
      <w:r>
        <w:rPr>
          <w:spacing w:val="38"/>
        </w:rPr>
        <w:t xml:space="preserve"> </w:t>
      </w:r>
      <w:r>
        <w:t>etc. are important factors influencing productivity.</w:t>
      </w:r>
    </w:p>
    <w:p w:rsidR="002B0F1A" w:rsidRDefault="00AA42EA">
      <w:pPr>
        <w:pStyle w:val="Heading5"/>
        <w:spacing w:before="14"/>
      </w:pPr>
      <w:bookmarkStart w:id="212" w:name="Importance_of_Productivity:"/>
      <w:bookmarkEnd w:id="212"/>
      <w:r>
        <w:rPr>
          <w:color w:val="FF0000"/>
        </w:rPr>
        <w:t>Importance</w:t>
      </w:r>
      <w:r>
        <w:rPr>
          <w:color w:val="FF0000"/>
          <w:spacing w:val="16"/>
        </w:rPr>
        <w:t xml:space="preserve"> </w:t>
      </w:r>
      <w:r>
        <w:rPr>
          <w:color w:val="FF0000"/>
        </w:rPr>
        <w:t>of</w:t>
      </w:r>
      <w:r>
        <w:rPr>
          <w:color w:val="FF0000"/>
          <w:spacing w:val="13"/>
        </w:rPr>
        <w:t xml:space="preserve"> </w:t>
      </w:r>
      <w:r>
        <w:rPr>
          <w:color w:val="FF0000"/>
          <w:spacing w:val="-2"/>
        </w:rPr>
        <w:t>Productivity:</w:t>
      </w:r>
    </w:p>
    <w:p w:rsidR="002B0F1A" w:rsidRDefault="00AA42EA">
      <w:pPr>
        <w:pStyle w:val="BodyText"/>
        <w:spacing w:before="73"/>
        <w:ind w:left="1512"/>
      </w:pPr>
      <w:r>
        <w:t>Higher</w:t>
      </w:r>
      <w:r>
        <w:rPr>
          <w:spacing w:val="18"/>
        </w:rPr>
        <w:t xml:space="preserve"> </w:t>
      </w:r>
      <w:r>
        <w:t>productivity</w:t>
      </w:r>
      <w:r>
        <w:rPr>
          <w:spacing w:val="8"/>
        </w:rPr>
        <w:t xml:space="preserve"> </w:t>
      </w:r>
      <w:r>
        <w:t>provides</w:t>
      </w:r>
      <w:r>
        <w:rPr>
          <w:spacing w:val="17"/>
        </w:rPr>
        <w:t xml:space="preserve"> </w:t>
      </w:r>
      <w:r>
        <w:t>the</w:t>
      </w:r>
      <w:r>
        <w:rPr>
          <w:spacing w:val="9"/>
        </w:rPr>
        <w:t xml:space="preserve"> </w:t>
      </w:r>
      <w:r>
        <w:t>following</w:t>
      </w:r>
      <w:r>
        <w:rPr>
          <w:spacing w:val="12"/>
        </w:rPr>
        <w:t xml:space="preserve"> </w:t>
      </w:r>
      <w:r>
        <w:rPr>
          <w:spacing w:val="-2"/>
        </w:rPr>
        <w:t>importance:</w:t>
      </w:r>
    </w:p>
    <w:p w:rsidR="002B0F1A" w:rsidRDefault="00AA42EA">
      <w:pPr>
        <w:pStyle w:val="ListParagraph"/>
        <w:numPr>
          <w:ilvl w:val="0"/>
          <w:numId w:val="111"/>
        </w:numPr>
        <w:tabs>
          <w:tab w:val="left" w:pos="1785"/>
        </w:tabs>
        <w:spacing w:before="88" w:line="319" w:lineRule="auto"/>
        <w:ind w:right="1907" w:firstLine="0"/>
      </w:pPr>
      <w:r>
        <w:t>It helps</w:t>
      </w:r>
      <w:r>
        <w:rPr>
          <w:spacing w:val="17"/>
        </w:rPr>
        <w:t xml:space="preserve"> </w:t>
      </w:r>
      <w:r>
        <w:t>to reduce the cost</w:t>
      </w:r>
      <w:r>
        <w:rPr>
          <w:spacing w:val="19"/>
        </w:rPr>
        <w:t xml:space="preserve"> </w:t>
      </w:r>
      <w:r>
        <w:t>of production per unit through</w:t>
      </w:r>
      <w:r>
        <w:rPr>
          <w:spacing w:val="17"/>
        </w:rPr>
        <w:t xml:space="preserve"> </w:t>
      </w:r>
      <w:r>
        <w:t>more economical or efficient use</w:t>
      </w:r>
      <w:r>
        <w:rPr>
          <w:spacing w:val="40"/>
        </w:rPr>
        <w:t xml:space="preserve"> </w:t>
      </w:r>
      <w:r>
        <w:t>of resources.</w:t>
      </w:r>
    </w:p>
    <w:p w:rsidR="002B0F1A" w:rsidRDefault="00AA42EA">
      <w:pPr>
        <w:pStyle w:val="ListParagraph"/>
        <w:numPr>
          <w:ilvl w:val="0"/>
          <w:numId w:val="111"/>
        </w:numPr>
        <w:tabs>
          <w:tab w:val="left" w:pos="1870"/>
        </w:tabs>
        <w:spacing w:before="4" w:line="319" w:lineRule="auto"/>
        <w:ind w:right="1902" w:firstLine="0"/>
      </w:pPr>
      <w:r>
        <w:t>Reduction</w:t>
      </w:r>
      <w:r>
        <w:rPr>
          <w:spacing w:val="34"/>
        </w:rPr>
        <w:t xml:space="preserve"> </w:t>
      </w:r>
      <w:r>
        <w:t>in</w:t>
      </w:r>
      <w:r>
        <w:rPr>
          <w:spacing w:val="33"/>
        </w:rPr>
        <w:t xml:space="preserve"> </w:t>
      </w:r>
      <w:r>
        <w:t>costs</w:t>
      </w:r>
      <w:r>
        <w:rPr>
          <w:spacing w:val="38"/>
        </w:rPr>
        <w:t xml:space="preserve"> </w:t>
      </w:r>
      <w:r>
        <w:t>helps</w:t>
      </w:r>
      <w:r>
        <w:rPr>
          <w:spacing w:val="39"/>
        </w:rPr>
        <w:t xml:space="preserve"> </w:t>
      </w:r>
      <w:r>
        <w:t>to</w:t>
      </w:r>
      <w:r>
        <w:rPr>
          <w:spacing w:val="38"/>
        </w:rPr>
        <w:t xml:space="preserve"> </w:t>
      </w:r>
      <w:r>
        <w:t>improve</w:t>
      </w:r>
      <w:r>
        <w:rPr>
          <w:spacing w:val="31"/>
        </w:rPr>
        <w:t xml:space="preserve"> </w:t>
      </w:r>
      <w:r>
        <w:t>the</w:t>
      </w:r>
      <w:r>
        <w:rPr>
          <w:spacing w:val="31"/>
        </w:rPr>
        <w:t xml:space="preserve"> </w:t>
      </w:r>
      <w:r>
        <w:t>profits</w:t>
      </w:r>
      <w:r>
        <w:rPr>
          <w:spacing w:val="40"/>
        </w:rPr>
        <w:t xml:space="preserve"> </w:t>
      </w:r>
      <w:r>
        <w:t>of</w:t>
      </w:r>
      <w:r>
        <w:rPr>
          <w:spacing w:val="36"/>
        </w:rPr>
        <w:t xml:space="preserve"> </w:t>
      </w:r>
      <w:r>
        <w:t>a</w:t>
      </w:r>
      <w:r>
        <w:rPr>
          <w:spacing w:val="40"/>
        </w:rPr>
        <w:t xml:space="preserve"> </w:t>
      </w:r>
      <w:r>
        <w:t>business.</w:t>
      </w:r>
      <w:r>
        <w:rPr>
          <w:spacing w:val="40"/>
        </w:rPr>
        <w:t xml:space="preserve"> </w:t>
      </w:r>
      <w:r>
        <w:t>The</w:t>
      </w:r>
      <w:r>
        <w:rPr>
          <w:spacing w:val="37"/>
        </w:rPr>
        <w:t xml:space="preserve"> </w:t>
      </w:r>
      <w:r>
        <w:t>enterprise</w:t>
      </w:r>
      <w:r>
        <w:rPr>
          <w:spacing w:val="32"/>
        </w:rPr>
        <w:t xml:space="preserve"> </w:t>
      </w:r>
      <w:r>
        <w:t>can</w:t>
      </w:r>
      <w:r>
        <w:rPr>
          <w:spacing w:val="38"/>
        </w:rPr>
        <w:t xml:space="preserve"> </w:t>
      </w:r>
      <w:r>
        <w:t>more successfully compete in the market.</w:t>
      </w:r>
    </w:p>
    <w:p w:rsidR="002B0F1A" w:rsidRDefault="00AA42EA">
      <w:pPr>
        <w:pStyle w:val="ListParagraph"/>
        <w:numPr>
          <w:ilvl w:val="0"/>
          <w:numId w:val="111"/>
        </w:numPr>
        <w:tabs>
          <w:tab w:val="left" w:pos="1933"/>
        </w:tabs>
        <w:spacing w:line="324" w:lineRule="auto"/>
        <w:ind w:right="1912" w:firstLine="0"/>
      </w:pPr>
      <w:r>
        <w:t>The</w:t>
      </w:r>
      <w:r>
        <w:rPr>
          <w:spacing w:val="37"/>
        </w:rPr>
        <w:t xml:space="preserve"> </w:t>
      </w:r>
      <w:r>
        <w:t>gains</w:t>
      </w:r>
      <w:r>
        <w:rPr>
          <w:spacing w:val="40"/>
        </w:rPr>
        <w:t xml:space="preserve"> </w:t>
      </w:r>
      <w:r>
        <w:t>of</w:t>
      </w:r>
      <w:r>
        <w:rPr>
          <w:spacing w:val="37"/>
        </w:rPr>
        <w:t xml:space="preserve"> </w:t>
      </w:r>
      <w:r>
        <w:t>higher</w:t>
      </w:r>
      <w:r>
        <w:rPr>
          <w:spacing w:val="40"/>
        </w:rPr>
        <w:t xml:space="preserve"> </w:t>
      </w:r>
      <w:r>
        <w:t>productivity</w:t>
      </w:r>
      <w:r>
        <w:rPr>
          <w:spacing w:val="35"/>
        </w:rPr>
        <w:t xml:space="preserve"> </w:t>
      </w:r>
      <w:r>
        <w:t>can</w:t>
      </w:r>
      <w:r>
        <w:rPr>
          <w:spacing w:val="34"/>
        </w:rPr>
        <w:t xml:space="preserve"> </w:t>
      </w:r>
      <w:r>
        <w:t>be</w:t>
      </w:r>
      <w:r>
        <w:rPr>
          <w:spacing w:val="37"/>
        </w:rPr>
        <w:t xml:space="preserve"> </w:t>
      </w:r>
      <w:r>
        <w:t>passed</w:t>
      </w:r>
      <w:r>
        <w:rPr>
          <w:spacing w:val="39"/>
        </w:rPr>
        <w:t xml:space="preserve"> </w:t>
      </w:r>
      <w:r>
        <w:t>on</w:t>
      </w:r>
      <w:r>
        <w:rPr>
          <w:spacing w:val="39"/>
        </w:rPr>
        <w:t xml:space="preserve"> </w:t>
      </w:r>
      <w:r>
        <w:t>to</w:t>
      </w:r>
      <w:r>
        <w:rPr>
          <w:spacing w:val="34"/>
        </w:rPr>
        <w:t xml:space="preserve"> </w:t>
      </w:r>
      <w:r>
        <w:t>consumers</w:t>
      </w:r>
      <w:r>
        <w:rPr>
          <w:spacing w:val="40"/>
        </w:rPr>
        <w:t xml:space="preserve"> </w:t>
      </w:r>
      <w:r>
        <w:t>in</w:t>
      </w:r>
      <w:r>
        <w:rPr>
          <w:spacing w:val="34"/>
        </w:rPr>
        <w:t xml:space="preserve"> </w:t>
      </w:r>
      <w:r>
        <w:t>the</w:t>
      </w:r>
      <w:r>
        <w:rPr>
          <w:spacing w:val="32"/>
        </w:rPr>
        <w:t xml:space="preserve"> </w:t>
      </w:r>
      <w:r>
        <w:t>form</w:t>
      </w:r>
      <w:r>
        <w:rPr>
          <w:spacing w:val="35"/>
        </w:rPr>
        <w:t xml:space="preserve"> </w:t>
      </w:r>
      <w:r>
        <w:t>of</w:t>
      </w:r>
      <w:r>
        <w:rPr>
          <w:spacing w:val="40"/>
        </w:rPr>
        <w:t xml:space="preserve"> </w:t>
      </w:r>
      <w:r>
        <w:t>lower prices and/or better quality of products.</w:t>
      </w:r>
    </w:p>
    <w:p w:rsidR="002B0F1A" w:rsidRDefault="00AA42EA">
      <w:pPr>
        <w:pStyle w:val="ListParagraph"/>
        <w:numPr>
          <w:ilvl w:val="0"/>
          <w:numId w:val="111"/>
        </w:numPr>
        <w:tabs>
          <w:tab w:val="left" w:pos="1903"/>
        </w:tabs>
        <w:spacing w:line="324" w:lineRule="auto"/>
        <w:ind w:right="1917" w:firstLine="0"/>
      </w:pPr>
      <w:r>
        <w:t>Similarly,</w:t>
      </w:r>
      <w:r>
        <w:rPr>
          <w:spacing w:val="31"/>
        </w:rPr>
        <w:t xml:space="preserve"> </w:t>
      </w:r>
      <w:r>
        <w:t>gains</w:t>
      </w:r>
      <w:r>
        <w:rPr>
          <w:spacing w:val="23"/>
        </w:rPr>
        <w:t xml:space="preserve"> </w:t>
      </w:r>
      <w:r>
        <w:t>of</w:t>
      </w:r>
      <w:r>
        <w:rPr>
          <w:spacing w:val="25"/>
        </w:rPr>
        <w:t xml:space="preserve"> </w:t>
      </w:r>
      <w:r>
        <w:t>higher</w:t>
      </w:r>
      <w:r>
        <w:rPr>
          <w:spacing w:val="26"/>
        </w:rPr>
        <w:t xml:space="preserve"> </w:t>
      </w:r>
      <w:r>
        <w:t>productivity can be shared with workers</w:t>
      </w:r>
      <w:r>
        <w:rPr>
          <w:spacing w:val="24"/>
        </w:rPr>
        <w:t xml:space="preserve"> </w:t>
      </w:r>
      <w:r>
        <w:t>in the form of</w:t>
      </w:r>
      <w:r>
        <w:rPr>
          <w:spacing w:val="26"/>
        </w:rPr>
        <w:t xml:space="preserve"> </w:t>
      </w:r>
      <w:r>
        <w:t>higher wages or salaries and better working conditions.</w:t>
      </w:r>
    </w:p>
    <w:p w:rsidR="002B0F1A" w:rsidRDefault="00AA42EA">
      <w:pPr>
        <w:pStyle w:val="ListParagraph"/>
        <w:numPr>
          <w:ilvl w:val="0"/>
          <w:numId w:val="111"/>
        </w:numPr>
        <w:tabs>
          <w:tab w:val="left" w:pos="1852"/>
        </w:tabs>
        <w:spacing w:line="324" w:lineRule="auto"/>
        <w:ind w:right="2341" w:firstLine="0"/>
      </w:pPr>
      <w:r>
        <w:t>Availability</w:t>
      </w:r>
      <w:r>
        <w:rPr>
          <w:spacing w:val="-5"/>
        </w:rPr>
        <w:t xml:space="preserve"> </w:t>
      </w:r>
      <w:r>
        <w:t>of quality goods at</w:t>
      </w:r>
      <w:r>
        <w:rPr>
          <w:spacing w:val="-4"/>
        </w:rPr>
        <w:t xml:space="preserve"> </w:t>
      </w:r>
      <w:r>
        <w:t>reasonably</w:t>
      </w:r>
      <w:r>
        <w:rPr>
          <w:spacing w:val="-4"/>
        </w:rPr>
        <w:t xml:space="preserve"> </w:t>
      </w:r>
      <w:r>
        <w:t>low</w:t>
      </w:r>
      <w:r>
        <w:rPr>
          <w:spacing w:val="-6"/>
        </w:rPr>
        <w:t xml:space="preserve"> </w:t>
      </w:r>
      <w:r>
        <w:t>prices helps to</w:t>
      </w:r>
      <w:r>
        <w:rPr>
          <w:spacing w:val="-5"/>
        </w:rPr>
        <w:t xml:space="preserve"> </w:t>
      </w:r>
      <w:r>
        <w:t>improve</w:t>
      </w:r>
      <w:r>
        <w:rPr>
          <w:spacing w:val="-5"/>
        </w:rPr>
        <w:t xml:space="preserve"> </w:t>
      </w:r>
      <w:r>
        <w:t>the</w:t>
      </w:r>
      <w:r>
        <w:rPr>
          <w:spacing w:val="40"/>
        </w:rPr>
        <w:t xml:space="preserve"> </w:t>
      </w:r>
      <w:r>
        <w:t>standard</w:t>
      </w:r>
      <w:r>
        <w:rPr>
          <w:spacing w:val="-5"/>
        </w:rPr>
        <w:t xml:space="preserve"> </w:t>
      </w:r>
      <w:r>
        <w:t>of living in the country.</w:t>
      </w:r>
    </w:p>
    <w:p w:rsidR="002B0F1A" w:rsidRDefault="00AA42EA">
      <w:pPr>
        <w:pStyle w:val="ListParagraph"/>
        <w:numPr>
          <w:ilvl w:val="0"/>
          <w:numId w:val="111"/>
        </w:numPr>
        <w:tabs>
          <w:tab w:val="left" w:pos="1914"/>
        </w:tabs>
        <w:spacing w:line="324" w:lineRule="auto"/>
        <w:ind w:right="1908" w:firstLine="0"/>
      </w:pPr>
      <w:r>
        <w:t>Due</w:t>
      </w:r>
      <w:r>
        <w:rPr>
          <w:spacing w:val="31"/>
        </w:rPr>
        <w:t xml:space="preserve"> </w:t>
      </w:r>
      <w:r>
        <w:t>to</w:t>
      </w:r>
      <w:r>
        <w:rPr>
          <w:spacing w:val="32"/>
        </w:rPr>
        <w:t xml:space="preserve"> </w:t>
      </w:r>
      <w:r>
        <w:t>higher</w:t>
      </w:r>
      <w:r>
        <w:rPr>
          <w:spacing w:val="36"/>
        </w:rPr>
        <w:t xml:space="preserve"> </w:t>
      </w:r>
      <w:r>
        <w:t>productivity,</w:t>
      </w:r>
      <w:r>
        <w:rPr>
          <w:spacing w:val="40"/>
        </w:rPr>
        <w:t xml:space="preserve"> </w:t>
      </w:r>
      <w:r>
        <w:t>a</w:t>
      </w:r>
      <w:r>
        <w:rPr>
          <w:spacing w:val="35"/>
        </w:rPr>
        <w:t xml:space="preserve"> </w:t>
      </w:r>
      <w:r>
        <w:t>firm</w:t>
      </w:r>
      <w:r>
        <w:rPr>
          <w:spacing w:val="29"/>
        </w:rPr>
        <w:t xml:space="preserve"> </w:t>
      </w:r>
      <w:r>
        <w:t>can</w:t>
      </w:r>
      <w:r>
        <w:rPr>
          <w:spacing w:val="32"/>
        </w:rPr>
        <w:t xml:space="preserve"> </w:t>
      </w:r>
      <w:r>
        <w:t>survive</w:t>
      </w:r>
      <w:r>
        <w:rPr>
          <w:spacing w:val="31"/>
        </w:rPr>
        <w:t xml:space="preserve"> </w:t>
      </w:r>
      <w:r>
        <w:t>and</w:t>
      </w:r>
      <w:r>
        <w:rPr>
          <w:spacing w:val="37"/>
        </w:rPr>
        <w:t xml:space="preserve"> </w:t>
      </w:r>
      <w:r>
        <w:t>grow</w:t>
      </w:r>
      <w:r>
        <w:rPr>
          <w:spacing w:val="31"/>
        </w:rPr>
        <w:t xml:space="preserve"> </w:t>
      </w:r>
      <w:r>
        <w:t>better.</w:t>
      </w:r>
      <w:r>
        <w:rPr>
          <w:spacing w:val="35"/>
        </w:rPr>
        <w:t xml:space="preserve"> </w:t>
      </w:r>
      <w:r>
        <w:t>This</w:t>
      </w:r>
      <w:r>
        <w:rPr>
          <w:spacing w:val="33"/>
        </w:rPr>
        <w:t xml:space="preserve"> </w:t>
      </w:r>
      <w:r>
        <w:t>helps</w:t>
      </w:r>
      <w:r>
        <w:rPr>
          <w:spacing w:val="37"/>
        </w:rPr>
        <w:t xml:space="preserve"> </w:t>
      </w:r>
      <w:r>
        <w:t>to</w:t>
      </w:r>
      <w:r>
        <w:rPr>
          <w:spacing w:val="37"/>
        </w:rPr>
        <w:t xml:space="preserve"> </w:t>
      </w:r>
      <w:r>
        <w:t>generate more employment opportunities.</w:t>
      </w:r>
    </w:p>
    <w:p w:rsidR="002B0F1A" w:rsidRDefault="00AA42EA">
      <w:pPr>
        <w:pStyle w:val="ListParagraph"/>
        <w:numPr>
          <w:ilvl w:val="0"/>
          <w:numId w:val="111"/>
        </w:numPr>
        <w:tabs>
          <w:tab w:val="left" w:pos="2025"/>
        </w:tabs>
        <w:spacing w:line="324" w:lineRule="auto"/>
        <w:ind w:right="2505" w:firstLine="0"/>
      </w:pPr>
      <w:r>
        <w:t>A</w:t>
      </w:r>
      <w:r>
        <w:rPr>
          <w:spacing w:val="32"/>
        </w:rPr>
        <w:t xml:space="preserve"> </w:t>
      </w:r>
      <w:r>
        <w:t>more</w:t>
      </w:r>
      <w:r>
        <w:rPr>
          <w:spacing w:val="26"/>
        </w:rPr>
        <w:t xml:space="preserve"> </w:t>
      </w:r>
      <w:r>
        <w:t>productive</w:t>
      </w:r>
      <w:r>
        <w:rPr>
          <w:spacing w:val="32"/>
        </w:rPr>
        <w:t xml:space="preserve"> </w:t>
      </w:r>
      <w:r>
        <w:t>enterprise can</w:t>
      </w:r>
      <w:r>
        <w:rPr>
          <w:spacing w:val="28"/>
        </w:rPr>
        <w:t xml:space="preserve"> </w:t>
      </w:r>
      <w:r>
        <w:t>better</w:t>
      </w:r>
      <w:r>
        <w:rPr>
          <w:spacing w:val="32"/>
        </w:rPr>
        <w:t xml:space="preserve"> </w:t>
      </w:r>
      <w:r>
        <w:t>export</w:t>
      </w:r>
      <w:r>
        <w:rPr>
          <w:spacing w:val="33"/>
        </w:rPr>
        <w:t xml:space="preserve"> </w:t>
      </w:r>
      <w:r>
        <w:t>goods</w:t>
      </w:r>
      <w:r>
        <w:rPr>
          <w:spacing w:val="29"/>
        </w:rPr>
        <w:t xml:space="preserve"> </w:t>
      </w:r>
      <w:r>
        <w:t>and</w:t>
      </w:r>
      <w:r>
        <w:rPr>
          <w:spacing w:val="28"/>
        </w:rPr>
        <w:t xml:space="preserve"> </w:t>
      </w:r>
      <w:r>
        <w:t>earn valuable</w:t>
      </w:r>
      <w:r>
        <w:rPr>
          <w:spacing w:val="27"/>
        </w:rPr>
        <w:t xml:space="preserve"> </w:t>
      </w:r>
      <w:r>
        <w:t>foreign exchange for the country.</w:t>
      </w:r>
    </w:p>
    <w:p w:rsidR="002B0F1A" w:rsidRDefault="00AA42EA">
      <w:pPr>
        <w:pStyle w:val="ListParagraph"/>
        <w:numPr>
          <w:ilvl w:val="0"/>
          <w:numId w:val="111"/>
        </w:numPr>
        <w:tabs>
          <w:tab w:val="left" w:pos="2028"/>
        </w:tabs>
        <w:spacing w:line="324" w:lineRule="auto"/>
        <w:ind w:right="1918" w:firstLine="0"/>
      </w:pPr>
      <w:r>
        <w:t>Higher</w:t>
      </w:r>
      <w:r>
        <w:rPr>
          <w:spacing w:val="33"/>
        </w:rPr>
        <w:t xml:space="preserve"> </w:t>
      </w:r>
      <w:r>
        <w:t>productivity means</w:t>
      </w:r>
      <w:r>
        <w:rPr>
          <w:spacing w:val="26"/>
        </w:rPr>
        <w:t xml:space="preserve"> </w:t>
      </w:r>
      <w:r>
        <w:t>better</w:t>
      </w:r>
      <w:r>
        <w:rPr>
          <w:spacing w:val="29"/>
        </w:rPr>
        <w:t xml:space="preserve"> </w:t>
      </w:r>
      <w:r>
        <w:t>utilization</w:t>
      </w:r>
      <w:r>
        <w:rPr>
          <w:spacing w:val="26"/>
        </w:rPr>
        <w:t xml:space="preserve"> </w:t>
      </w:r>
      <w:r>
        <w:t>of</w:t>
      </w:r>
      <w:r>
        <w:rPr>
          <w:spacing w:val="28"/>
        </w:rPr>
        <w:t xml:space="preserve"> </w:t>
      </w:r>
      <w:r>
        <w:t>the country’s</w:t>
      </w:r>
      <w:r>
        <w:rPr>
          <w:spacing w:val="26"/>
        </w:rPr>
        <w:t xml:space="preserve"> </w:t>
      </w:r>
      <w:r>
        <w:t>resources,</w:t>
      </w:r>
      <w:r>
        <w:rPr>
          <w:spacing w:val="34"/>
        </w:rPr>
        <w:t xml:space="preserve"> </w:t>
      </w:r>
      <w:r>
        <w:t>which</w:t>
      </w:r>
      <w:r>
        <w:rPr>
          <w:spacing w:val="25"/>
        </w:rPr>
        <w:t xml:space="preserve"> </w:t>
      </w:r>
      <w:r>
        <w:t>helps</w:t>
      </w:r>
      <w:r>
        <w:rPr>
          <w:spacing w:val="26"/>
        </w:rPr>
        <w:t xml:space="preserve"> </w:t>
      </w:r>
      <w:r>
        <w:t>to control inflation in the country.</w:t>
      </w:r>
    </w:p>
    <w:p w:rsidR="002B0F1A" w:rsidRDefault="002B0F1A">
      <w:pPr>
        <w:pStyle w:val="BodyText"/>
        <w:spacing w:before="12"/>
      </w:pPr>
    </w:p>
    <w:p w:rsidR="002B0F1A" w:rsidRDefault="00AA42EA">
      <w:pPr>
        <w:pStyle w:val="Heading5"/>
        <w:spacing w:before="1"/>
      </w:pPr>
      <w:bookmarkStart w:id="213" w:name="Quality_Control:"/>
      <w:bookmarkEnd w:id="213"/>
      <w:r>
        <w:rPr>
          <w:color w:val="FF0000"/>
        </w:rPr>
        <w:t>Quality</w:t>
      </w:r>
      <w:r>
        <w:rPr>
          <w:color w:val="FF0000"/>
          <w:spacing w:val="8"/>
        </w:rPr>
        <w:t xml:space="preserve"> </w:t>
      </w:r>
      <w:r>
        <w:rPr>
          <w:color w:val="FF0000"/>
          <w:spacing w:val="-2"/>
        </w:rPr>
        <w:t>Control:</w:t>
      </w:r>
    </w:p>
    <w:p w:rsidR="002B0F1A" w:rsidRDefault="00AA42EA">
      <w:pPr>
        <w:pStyle w:val="BodyText"/>
        <w:spacing w:before="73" w:line="319" w:lineRule="auto"/>
        <w:ind w:left="1512" w:right="1479"/>
      </w:pPr>
      <w:r>
        <w:t>Quality</w:t>
      </w:r>
      <w:r>
        <w:rPr>
          <w:spacing w:val="40"/>
        </w:rPr>
        <w:t xml:space="preserve"> </w:t>
      </w:r>
      <w:r>
        <w:t>can</w:t>
      </w:r>
      <w:r>
        <w:rPr>
          <w:spacing w:val="40"/>
        </w:rPr>
        <w:t xml:space="preserve"> </w:t>
      </w:r>
      <w:r>
        <w:t>be</w:t>
      </w:r>
      <w:r>
        <w:rPr>
          <w:spacing w:val="40"/>
        </w:rPr>
        <w:t xml:space="preserve"> </w:t>
      </w:r>
      <w:r>
        <w:t>defined</w:t>
      </w:r>
      <w:r>
        <w:rPr>
          <w:spacing w:val="37"/>
        </w:rPr>
        <w:t xml:space="preserve"> </w:t>
      </w:r>
      <w:r>
        <w:t>as</w:t>
      </w:r>
      <w:r>
        <w:rPr>
          <w:spacing w:val="40"/>
        </w:rPr>
        <w:t xml:space="preserve"> </w:t>
      </w:r>
      <w:r>
        <w:t>the</w:t>
      </w:r>
      <w:r>
        <w:rPr>
          <w:spacing w:val="40"/>
        </w:rPr>
        <w:t xml:space="preserve"> </w:t>
      </w:r>
      <w:r>
        <w:t>degree</w:t>
      </w:r>
      <w:r>
        <w:rPr>
          <w:spacing w:val="39"/>
        </w:rPr>
        <w:t xml:space="preserve"> </w:t>
      </w:r>
      <w:r>
        <w:t>to</w:t>
      </w:r>
      <w:r>
        <w:rPr>
          <w:spacing w:val="40"/>
        </w:rPr>
        <w:t xml:space="preserve"> </w:t>
      </w:r>
      <w:r>
        <w:t>which</w:t>
      </w:r>
      <w:r>
        <w:rPr>
          <w:spacing w:val="37"/>
        </w:rPr>
        <w:t xml:space="preserve"> </w:t>
      </w:r>
      <w:r>
        <w:t>a</w:t>
      </w:r>
      <w:r>
        <w:rPr>
          <w:spacing w:val="40"/>
        </w:rPr>
        <w:t xml:space="preserve"> </w:t>
      </w:r>
      <w:r>
        <w:t>product</w:t>
      </w:r>
      <w:r>
        <w:rPr>
          <w:spacing w:val="40"/>
        </w:rPr>
        <w:t xml:space="preserve"> </w:t>
      </w:r>
      <w:r>
        <w:t>or</w:t>
      </w:r>
      <w:r>
        <w:rPr>
          <w:spacing w:val="40"/>
        </w:rPr>
        <w:t xml:space="preserve"> </w:t>
      </w:r>
      <w:r>
        <w:t>service</w:t>
      </w:r>
      <w:r>
        <w:rPr>
          <w:spacing w:val="40"/>
        </w:rPr>
        <w:t xml:space="preserve"> </w:t>
      </w:r>
      <w:r>
        <w:t>satisfies</w:t>
      </w:r>
      <w:r>
        <w:rPr>
          <w:spacing w:val="40"/>
        </w:rPr>
        <w:t xml:space="preserve"> </w:t>
      </w:r>
      <w:r>
        <w:t>a</w:t>
      </w:r>
      <w:r>
        <w:rPr>
          <w:spacing w:val="40"/>
        </w:rPr>
        <w:t xml:space="preserve"> </w:t>
      </w:r>
      <w:r>
        <w:t>customer’s requirements or expectations Quality relates to customer satisfaction, which can have an</w:t>
      </w:r>
    </w:p>
    <w:p w:rsidR="002B0F1A" w:rsidRDefault="002B0F1A">
      <w:pPr>
        <w:pStyle w:val="BodyText"/>
        <w:spacing w:line="319" w:lineRule="auto"/>
        <w:sectPr w:rsidR="002B0F1A">
          <w:footerReference w:type="default" r:id="rId98"/>
          <w:pgSz w:w="12240" w:h="15840"/>
          <w:pgMar w:top="1360" w:right="0" w:bottom="280" w:left="360" w:header="0" w:footer="0" w:gutter="0"/>
          <w:cols w:space="720"/>
        </w:sectPr>
      </w:pPr>
    </w:p>
    <w:p w:rsidR="002B0F1A" w:rsidRDefault="00AA42EA">
      <w:pPr>
        <w:pStyle w:val="BodyText"/>
        <w:spacing w:before="62" w:line="321" w:lineRule="auto"/>
        <w:ind w:left="1512" w:right="1874"/>
        <w:jc w:val="both"/>
      </w:pPr>
      <w:r>
        <w:rPr>
          <w:noProof/>
        </w:rPr>
        <w:lastRenderedPageBreak/>
        <mc:AlternateContent>
          <mc:Choice Requires="wpg">
            <w:drawing>
              <wp:anchor distT="0" distB="0" distL="0" distR="0" simplePos="0" relativeHeight="48284364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83" name="Group 1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84" name="Image 1584"/>
                          <pic:cNvPicPr/>
                        </pic:nvPicPr>
                        <pic:blipFill>
                          <a:blip r:embed="rId74" cstate="print"/>
                          <a:stretch>
                            <a:fillRect/>
                          </a:stretch>
                        </pic:blipFill>
                        <pic:spPr>
                          <a:xfrm>
                            <a:off x="310515" y="0"/>
                            <a:ext cx="6482080" cy="53340"/>
                          </a:xfrm>
                          <a:prstGeom prst="rect">
                            <a:avLst/>
                          </a:prstGeom>
                        </pic:spPr>
                      </pic:pic>
                      <wps:wsp>
                        <wps:cNvPr id="1585" name="Graphic 158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86" name="Image 1586"/>
                          <pic:cNvPicPr/>
                        </pic:nvPicPr>
                        <pic:blipFill>
                          <a:blip r:embed="rId53" cstate="print"/>
                          <a:stretch>
                            <a:fillRect/>
                          </a:stretch>
                        </pic:blipFill>
                        <pic:spPr>
                          <a:xfrm>
                            <a:off x="363854" y="9424034"/>
                            <a:ext cx="6428740" cy="53339"/>
                          </a:xfrm>
                          <a:prstGeom prst="rect">
                            <a:avLst/>
                          </a:prstGeom>
                        </pic:spPr>
                      </pic:pic>
                      <wps:wsp>
                        <wps:cNvPr id="1587" name="Graphic 158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88" name="Graphic 158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89" name="Graphic 158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590" name="Graphic 159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591" name="Graphic 159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592" name="Graphic 159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7AC9FD1" id="Group 1583" o:spid="_x0000_s1026" style="position:absolute;margin-left:24pt;margin-top:22.55pt;width:564.25pt;height:746.35pt;z-index:-2047283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CaeTxp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158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">
                  <v:imagedata r:id="rId75" o:title=""/>
                </v:shape>
                <v:shape id="Graphic 158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8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">
                  <v:imagedata r:id="rId55" o:title=""/>
                </v:shape>
                <v:shape id="Graphic 158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" path="m51435,l16510,r,18414l,18414,,53339r51435,l51435,xem7620,l,,,8889r7620,l7620,xe" fillcolor="black" stroked="f">
                  <v:path arrowok="t"/>
                </v:shape>
                <v:shape id="Graphic 158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" path="m54864,45720r-9144,l45720,54864r9144,l54864,45720xem7110730,l54864,,36576,,,,,36576,,54864r36576,l36576,36576r18288,l7110730,36576r,-36576xe" fillcolor="red" stroked="f">
                  <v:path arrowok="t"/>
                </v:shape>
                <v:shape id="Graphic 158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" path="m7055866,l,,,9144r7055866,l7055866,xe" stroked="f">
                  <v:path arrowok="t"/>
                </v:shape>
                <v:shape id="Graphic 159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59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" path="m7055866,l,,,9143r7055866,l7055866,xe" stroked="f">
                  <v:path arrowok="t"/>
                </v:shape>
                <v:shape id="Graphic 159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t>effect</w:t>
      </w:r>
      <w:r>
        <w:rPr>
          <w:spacing w:val="32"/>
        </w:rPr>
        <w:t xml:space="preserve"> </w:t>
      </w:r>
      <w:r>
        <w:t>on future sales</w:t>
      </w:r>
      <w:r>
        <w:rPr>
          <w:spacing w:val="31"/>
        </w:rPr>
        <w:t xml:space="preserve"> </w:t>
      </w:r>
      <w:r>
        <w:t>and therefore on the future</w:t>
      </w:r>
      <w:r>
        <w:rPr>
          <w:spacing w:val="40"/>
        </w:rPr>
        <w:t xml:space="preserve"> </w:t>
      </w:r>
      <w:r>
        <w:t>performance</w:t>
      </w:r>
      <w:r>
        <w:rPr>
          <w:spacing w:val="40"/>
        </w:rPr>
        <w:t xml:space="preserve"> </w:t>
      </w:r>
      <w:r>
        <w:t>of</w:t>
      </w:r>
      <w:r>
        <w:rPr>
          <w:spacing w:val="40"/>
        </w:rPr>
        <w:t xml:space="preserve"> </w:t>
      </w:r>
      <w:r>
        <w:t>the firm.</w:t>
      </w:r>
      <w:r>
        <w:rPr>
          <w:spacing w:val="40"/>
        </w:rPr>
        <w:t xml:space="preserve"> </w:t>
      </w:r>
      <w:r>
        <w:t>Customers</w:t>
      </w:r>
      <w:r>
        <w:rPr>
          <w:spacing w:val="40"/>
        </w:rPr>
        <w:t xml:space="preserve"> </w:t>
      </w:r>
      <w:r>
        <w:t xml:space="preserve">are more likely to purchase additional products from the same firm if they are satisfied with the </w:t>
      </w:r>
      <w:r>
        <w:rPr>
          <w:spacing w:val="-2"/>
        </w:rPr>
        <w:t>quality.</w:t>
      </w:r>
    </w:p>
    <w:p w:rsidR="002B0F1A" w:rsidRDefault="00AA42EA">
      <w:pPr>
        <w:pStyle w:val="BodyText"/>
        <w:spacing w:before="1" w:line="321" w:lineRule="auto"/>
        <w:ind w:left="1512" w:right="1875"/>
        <w:jc w:val="both"/>
      </w:pPr>
      <w:r>
        <w:t>“Quality control may be defined as that industrial management technique or group</w:t>
      </w:r>
      <w:r>
        <w:rPr>
          <w:spacing w:val="40"/>
        </w:rPr>
        <w:t xml:space="preserve"> </w:t>
      </w:r>
      <w:r>
        <w:t>of</w:t>
      </w:r>
      <w:r>
        <w:rPr>
          <w:spacing w:val="40"/>
        </w:rPr>
        <w:t xml:space="preserve"> </w:t>
      </w:r>
      <w:r>
        <w:t>techniques by means of which products of uniform acceptable quality are manufactured. It is indeed</w:t>
      </w:r>
      <w:r>
        <w:rPr>
          <w:spacing w:val="40"/>
        </w:rPr>
        <w:t xml:space="preserve"> </w:t>
      </w:r>
      <w:r>
        <w:t>the</w:t>
      </w:r>
      <w:r>
        <w:rPr>
          <w:spacing w:val="40"/>
        </w:rPr>
        <w:t xml:space="preserve"> </w:t>
      </w:r>
      <w:r>
        <w:t>mechanism</w:t>
      </w:r>
      <w:r>
        <w:rPr>
          <w:spacing w:val="40"/>
        </w:rPr>
        <w:t xml:space="preserve"> </w:t>
      </w:r>
      <w:r>
        <w:t>by</w:t>
      </w:r>
      <w:r>
        <w:rPr>
          <w:spacing w:val="40"/>
        </w:rPr>
        <w:t xml:space="preserve"> </w:t>
      </w:r>
      <w:r>
        <w:t>which</w:t>
      </w:r>
      <w:r>
        <w:rPr>
          <w:spacing w:val="40"/>
        </w:rPr>
        <w:t xml:space="preserve"> </w:t>
      </w:r>
      <w:r>
        <w:t>products</w:t>
      </w:r>
      <w:r>
        <w:rPr>
          <w:spacing w:val="40"/>
        </w:rPr>
        <w:t xml:space="preserve"> </w:t>
      </w:r>
      <w:r>
        <w:t>are</w:t>
      </w:r>
      <w:r>
        <w:rPr>
          <w:spacing w:val="40"/>
        </w:rPr>
        <w:t xml:space="preserve"> </w:t>
      </w:r>
      <w:r>
        <w:t>made</w:t>
      </w:r>
      <w:r>
        <w:rPr>
          <w:spacing w:val="40"/>
        </w:rPr>
        <w:t xml:space="preserve"> </w:t>
      </w:r>
      <w:r>
        <w:t>to</w:t>
      </w:r>
      <w:r>
        <w:rPr>
          <w:spacing w:val="40"/>
        </w:rPr>
        <w:t xml:space="preserve"> </w:t>
      </w:r>
      <w:r>
        <w:t>measure</w:t>
      </w:r>
      <w:r>
        <w:rPr>
          <w:spacing w:val="40"/>
        </w:rPr>
        <w:t xml:space="preserve"> </w:t>
      </w:r>
      <w:r>
        <w:t>up</w:t>
      </w:r>
      <w:r>
        <w:rPr>
          <w:spacing w:val="40"/>
        </w:rPr>
        <w:t xml:space="preserve"> </w:t>
      </w:r>
      <w:r>
        <w:t>to</w:t>
      </w:r>
      <w:r>
        <w:rPr>
          <w:spacing w:val="40"/>
        </w:rPr>
        <w:t xml:space="preserve"> </w:t>
      </w:r>
      <w:r>
        <w:t>specifications determined from customer’s demand and transformed into sales,</w:t>
      </w:r>
      <w:r>
        <w:rPr>
          <w:spacing w:val="40"/>
        </w:rPr>
        <w:t xml:space="preserve"> </w:t>
      </w:r>
      <w:r>
        <w:t>engineering</w:t>
      </w:r>
      <w:r>
        <w:rPr>
          <w:spacing w:val="40"/>
        </w:rPr>
        <w:t xml:space="preserve"> </w:t>
      </w:r>
      <w:r>
        <w:t>and manufacturing requirements. It is concerned with making things right rather than</w:t>
      </w:r>
      <w:r>
        <w:rPr>
          <w:spacing w:val="40"/>
        </w:rPr>
        <w:t xml:space="preserve"> </w:t>
      </w:r>
      <w:r>
        <w:t>the discovering and rejecting those made wrong”.</w:t>
      </w:r>
    </w:p>
    <w:p w:rsidR="002B0F1A" w:rsidRDefault="00AA42EA">
      <w:pPr>
        <w:pStyle w:val="BodyText"/>
        <w:spacing w:line="319" w:lineRule="auto"/>
        <w:ind w:left="1512" w:right="1874"/>
        <w:jc w:val="both"/>
      </w:pPr>
      <w:r>
        <w:t>Firms now realize that it is</w:t>
      </w:r>
      <w:r>
        <w:rPr>
          <w:spacing w:val="40"/>
        </w:rPr>
        <w:t xml:space="preserve"> </w:t>
      </w:r>
      <w:r>
        <w:t>easier to retain existing customers than it is</w:t>
      </w:r>
      <w:r>
        <w:rPr>
          <w:spacing w:val="40"/>
        </w:rPr>
        <w:t xml:space="preserve"> </w:t>
      </w:r>
      <w:r>
        <w:t>to</w:t>
      </w:r>
      <w:r>
        <w:rPr>
          <w:spacing w:val="40"/>
        </w:rPr>
        <w:t xml:space="preserve"> </w:t>
      </w:r>
      <w:r>
        <w:t>attract</w:t>
      </w:r>
      <w:r>
        <w:rPr>
          <w:spacing w:val="40"/>
        </w:rPr>
        <w:t xml:space="preserve"> </w:t>
      </w:r>
      <w:r>
        <w:t xml:space="preserve">new customers who are unfamiliar with their products or services. Thus, firms are increasingly recognizing the impact that the quality of their products or services can have on their overall </w:t>
      </w:r>
      <w:r>
        <w:rPr>
          <w:spacing w:val="-2"/>
        </w:rPr>
        <w:t>performance.</w:t>
      </w:r>
    </w:p>
    <w:p w:rsidR="002B0F1A" w:rsidRDefault="00AA42EA">
      <w:pPr>
        <w:pStyle w:val="BodyText"/>
        <w:spacing w:before="1" w:line="321" w:lineRule="auto"/>
        <w:ind w:left="1512" w:right="1886"/>
        <w:jc w:val="both"/>
      </w:pPr>
      <w:r>
        <w:t>Quality control is a process of determining whether the quality of a product or a service meets the desired quality level and identifying improvements (if any) that need to be made in the production process. Quality can be measured by assessing the various characteristics (such as how long the product lasts) that enhance customer satisfaction.</w:t>
      </w:r>
    </w:p>
    <w:p w:rsidR="002B0F1A" w:rsidRDefault="00AA42EA">
      <w:pPr>
        <w:pStyle w:val="Heading5"/>
        <w:spacing w:before="7"/>
        <w:jc w:val="both"/>
      </w:pPr>
      <w:bookmarkStart w:id="214" w:name="Objectives_of_quality_control:"/>
      <w:bookmarkEnd w:id="214"/>
      <w:r>
        <w:t>Objectives</w:t>
      </w:r>
      <w:r>
        <w:rPr>
          <w:spacing w:val="12"/>
        </w:rPr>
        <w:t xml:space="preserve"> </w:t>
      </w:r>
      <w:r>
        <w:t>of</w:t>
      </w:r>
      <w:r>
        <w:rPr>
          <w:spacing w:val="5"/>
        </w:rPr>
        <w:t xml:space="preserve"> </w:t>
      </w:r>
      <w:r>
        <w:t>quality</w:t>
      </w:r>
      <w:r>
        <w:rPr>
          <w:spacing w:val="12"/>
        </w:rPr>
        <w:t xml:space="preserve"> </w:t>
      </w:r>
      <w:r>
        <w:rPr>
          <w:spacing w:val="-2"/>
        </w:rPr>
        <w:t>control:</w:t>
      </w:r>
    </w:p>
    <w:p w:rsidR="002B0F1A" w:rsidRDefault="00AA42EA">
      <w:pPr>
        <w:pStyle w:val="BodyText"/>
        <w:spacing w:before="184"/>
        <w:ind w:left="1512"/>
        <w:jc w:val="both"/>
      </w:pPr>
      <w:r>
        <w:t>Following</w:t>
      </w:r>
      <w:r>
        <w:rPr>
          <w:spacing w:val="8"/>
        </w:rPr>
        <w:t xml:space="preserve"> </w:t>
      </w:r>
      <w:r>
        <w:t>are</w:t>
      </w:r>
      <w:r>
        <w:rPr>
          <w:spacing w:val="6"/>
        </w:rPr>
        <w:t xml:space="preserve"> </w:t>
      </w:r>
      <w:r>
        <w:t>the</w:t>
      </w:r>
      <w:r>
        <w:rPr>
          <w:spacing w:val="5"/>
        </w:rPr>
        <w:t xml:space="preserve"> </w:t>
      </w:r>
      <w:r>
        <w:t>important</w:t>
      </w:r>
      <w:r>
        <w:rPr>
          <w:spacing w:val="14"/>
        </w:rPr>
        <w:t xml:space="preserve"> </w:t>
      </w:r>
      <w:r>
        <w:t>objectives</w:t>
      </w:r>
      <w:r>
        <w:rPr>
          <w:spacing w:val="14"/>
        </w:rPr>
        <w:t xml:space="preserve"> </w:t>
      </w:r>
      <w:r>
        <w:t>of</w:t>
      </w:r>
      <w:r>
        <w:rPr>
          <w:spacing w:val="10"/>
        </w:rPr>
        <w:t xml:space="preserve"> </w:t>
      </w:r>
      <w:r>
        <w:t>quality</w:t>
      </w:r>
      <w:r>
        <w:rPr>
          <w:spacing w:val="9"/>
        </w:rPr>
        <w:t xml:space="preserve"> </w:t>
      </w:r>
      <w:r>
        <w:rPr>
          <w:spacing w:val="-2"/>
        </w:rPr>
        <w:t>control:</w:t>
      </w:r>
    </w:p>
    <w:p w:rsidR="002B0F1A" w:rsidRDefault="00AA42EA">
      <w:pPr>
        <w:pStyle w:val="ListParagraph"/>
        <w:numPr>
          <w:ilvl w:val="0"/>
          <w:numId w:val="110"/>
        </w:numPr>
        <w:tabs>
          <w:tab w:val="left" w:pos="1737"/>
        </w:tabs>
        <w:spacing w:before="198"/>
        <w:ind w:left="1737" w:hanging="230"/>
      </w:pPr>
      <w:r>
        <w:t>To</w:t>
      </w:r>
      <w:r>
        <w:rPr>
          <w:spacing w:val="2"/>
        </w:rPr>
        <w:t xml:space="preserve"> </w:t>
      </w:r>
      <w:r>
        <w:t>establish</w:t>
      </w:r>
      <w:r>
        <w:rPr>
          <w:spacing w:val="11"/>
        </w:rPr>
        <w:t xml:space="preserve"> </w:t>
      </w:r>
      <w:r>
        <w:t>the</w:t>
      </w:r>
      <w:r>
        <w:rPr>
          <w:spacing w:val="3"/>
        </w:rPr>
        <w:t xml:space="preserve"> </w:t>
      </w:r>
      <w:r>
        <w:t>desired</w:t>
      </w:r>
      <w:r>
        <w:rPr>
          <w:spacing w:val="15"/>
        </w:rPr>
        <w:t xml:space="preserve"> </w:t>
      </w:r>
      <w:r>
        <w:t>quality</w:t>
      </w:r>
      <w:r>
        <w:rPr>
          <w:spacing w:val="11"/>
        </w:rPr>
        <w:t xml:space="preserve"> </w:t>
      </w:r>
      <w:r>
        <w:t>standards</w:t>
      </w:r>
      <w:r>
        <w:rPr>
          <w:spacing w:val="15"/>
        </w:rPr>
        <w:t xml:space="preserve"> </w:t>
      </w:r>
      <w:r>
        <w:t>which</w:t>
      </w:r>
      <w:r>
        <w:rPr>
          <w:spacing w:val="10"/>
        </w:rPr>
        <w:t xml:space="preserve"> </w:t>
      </w:r>
      <w:r>
        <w:t>are</w:t>
      </w:r>
      <w:r>
        <w:rPr>
          <w:spacing w:val="3"/>
        </w:rPr>
        <w:t xml:space="preserve"> </w:t>
      </w:r>
      <w:r>
        <w:t>acceptable</w:t>
      </w:r>
      <w:r>
        <w:rPr>
          <w:spacing w:val="9"/>
        </w:rPr>
        <w:t xml:space="preserve"> </w:t>
      </w:r>
      <w:r>
        <w:t>to</w:t>
      </w:r>
      <w:r>
        <w:rPr>
          <w:spacing w:val="10"/>
        </w:rPr>
        <w:t xml:space="preserve"> </w:t>
      </w:r>
      <w:r>
        <w:t>the</w:t>
      </w:r>
      <w:r>
        <w:rPr>
          <w:spacing w:val="3"/>
        </w:rPr>
        <w:t xml:space="preserve"> </w:t>
      </w:r>
      <w:r>
        <w:rPr>
          <w:spacing w:val="-2"/>
        </w:rPr>
        <w:t>customers</w:t>
      </w:r>
    </w:p>
    <w:p w:rsidR="002B0F1A" w:rsidRDefault="00AA42EA">
      <w:pPr>
        <w:pStyle w:val="ListParagraph"/>
        <w:numPr>
          <w:ilvl w:val="0"/>
          <w:numId w:val="110"/>
        </w:numPr>
        <w:tabs>
          <w:tab w:val="left" w:pos="1766"/>
        </w:tabs>
        <w:spacing w:before="198" w:line="429" w:lineRule="auto"/>
        <w:ind w:left="1512" w:right="1908" w:firstLine="0"/>
      </w:pPr>
      <w:r>
        <w:t>To</w:t>
      </w:r>
      <w:r>
        <w:rPr>
          <w:spacing w:val="32"/>
        </w:rPr>
        <w:t xml:space="preserve"> </w:t>
      </w:r>
      <w:r>
        <w:t>discover</w:t>
      </w:r>
      <w:r>
        <w:rPr>
          <w:spacing w:val="40"/>
        </w:rPr>
        <w:t xml:space="preserve"> </w:t>
      </w:r>
      <w:r>
        <w:t>flaws</w:t>
      </w:r>
      <w:r>
        <w:rPr>
          <w:spacing w:val="40"/>
        </w:rPr>
        <w:t xml:space="preserve"> </w:t>
      </w:r>
      <w:r>
        <w:t>or</w:t>
      </w:r>
      <w:r>
        <w:rPr>
          <w:spacing w:val="35"/>
        </w:rPr>
        <w:t xml:space="preserve"> </w:t>
      </w:r>
      <w:r>
        <w:t>variations</w:t>
      </w:r>
      <w:r>
        <w:rPr>
          <w:spacing w:val="38"/>
        </w:rPr>
        <w:t xml:space="preserve"> </w:t>
      </w:r>
      <w:r>
        <w:t>in</w:t>
      </w:r>
      <w:r>
        <w:rPr>
          <w:spacing w:val="32"/>
        </w:rPr>
        <w:t xml:space="preserve"> </w:t>
      </w:r>
      <w:r>
        <w:t>the</w:t>
      </w:r>
      <w:r>
        <w:rPr>
          <w:spacing w:val="30"/>
        </w:rPr>
        <w:t xml:space="preserve"> </w:t>
      </w:r>
      <w:r>
        <w:t>raw</w:t>
      </w:r>
      <w:r>
        <w:rPr>
          <w:spacing w:val="36"/>
        </w:rPr>
        <w:t xml:space="preserve"> </w:t>
      </w:r>
      <w:r>
        <w:t>materials</w:t>
      </w:r>
      <w:r>
        <w:rPr>
          <w:spacing w:val="40"/>
        </w:rPr>
        <w:t xml:space="preserve"> </w:t>
      </w:r>
      <w:r>
        <w:t>and</w:t>
      </w:r>
      <w:r>
        <w:rPr>
          <w:spacing w:val="32"/>
        </w:rPr>
        <w:t xml:space="preserve"> </w:t>
      </w:r>
      <w:r>
        <w:t>the</w:t>
      </w:r>
      <w:r>
        <w:rPr>
          <w:spacing w:val="35"/>
        </w:rPr>
        <w:t xml:space="preserve"> </w:t>
      </w:r>
      <w:r>
        <w:t>manufacturing</w:t>
      </w:r>
      <w:r>
        <w:rPr>
          <w:spacing w:val="33"/>
        </w:rPr>
        <w:t xml:space="preserve"> </w:t>
      </w:r>
      <w:r>
        <w:t>processes</w:t>
      </w:r>
      <w:r>
        <w:rPr>
          <w:spacing w:val="40"/>
        </w:rPr>
        <w:t xml:space="preserve"> </w:t>
      </w:r>
      <w:r>
        <w:t>in order to ensure smooth and uninterrupted production.</w:t>
      </w:r>
    </w:p>
    <w:p w:rsidR="002B0F1A" w:rsidRDefault="00AA42EA">
      <w:pPr>
        <w:pStyle w:val="ListParagraph"/>
        <w:numPr>
          <w:ilvl w:val="0"/>
          <w:numId w:val="110"/>
        </w:numPr>
        <w:tabs>
          <w:tab w:val="left" w:pos="1747"/>
        </w:tabs>
        <w:spacing w:line="427" w:lineRule="auto"/>
        <w:ind w:left="1512" w:right="1913" w:firstLine="0"/>
      </w:pPr>
      <w:r>
        <w:t>To evaluate the methods and processes of production and suggest further improvements in</w:t>
      </w:r>
      <w:r>
        <w:rPr>
          <w:spacing w:val="40"/>
        </w:rPr>
        <w:t xml:space="preserve"> </w:t>
      </w:r>
      <w:r>
        <w:t>their functioning.</w:t>
      </w:r>
    </w:p>
    <w:p w:rsidR="002B0F1A" w:rsidRDefault="00AA42EA">
      <w:pPr>
        <w:pStyle w:val="ListParagraph"/>
        <w:numPr>
          <w:ilvl w:val="0"/>
          <w:numId w:val="110"/>
        </w:numPr>
        <w:tabs>
          <w:tab w:val="left" w:pos="1828"/>
        </w:tabs>
        <w:spacing w:line="429" w:lineRule="auto"/>
        <w:ind w:left="1512" w:right="3141" w:firstLine="0"/>
      </w:pPr>
      <w:r>
        <w:t>To</w:t>
      </w:r>
      <w:r>
        <w:rPr>
          <w:spacing w:val="-5"/>
        </w:rPr>
        <w:t xml:space="preserve"> </w:t>
      </w:r>
      <w:r>
        <w:t>study</w:t>
      </w:r>
      <w:r>
        <w:rPr>
          <w:spacing w:val="-4"/>
        </w:rPr>
        <w:t xml:space="preserve"> </w:t>
      </w:r>
      <w:r>
        <w:t>and</w:t>
      </w:r>
      <w:r>
        <w:rPr>
          <w:spacing w:val="-4"/>
        </w:rPr>
        <w:t xml:space="preserve"> </w:t>
      </w:r>
      <w:r>
        <w:t>determine</w:t>
      </w:r>
      <w:r>
        <w:rPr>
          <w:spacing w:val="-6"/>
        </w:rPr>
        <w:t xml:space="preserve"> </w:t>
      </w:r>
      <w:r>
        <w:t>the</w:t>
      </w:r>
      <w:r>
        <w:rPr>
          <w:spacing w:val="-1"/>
        </w:rPr>
        <w:t xml:space="preserve"> </w:t>
      </w:r>
      <w:r>
        <w:t>extent of</w:t>
      </w:r>
      <w:r>
        <w:rPr>
          <w:spacing w:val="-1"/>
        </w:rPr>
        <w:t xml:space="preserve"> </w:t>
      </w:r>
      <w:r>
        <w:t>quality</w:t>
      </w:r>
      <w:r>
        <w:rPr>
          <w:spacing w:val="-4"/>
        </w:rPr>
        <w:t xml:space="preserve"> </w:t>
      </w:r>
      <w:r>
        <w:t>deviation</w:t>
      </w:r>
      <w:r>
        <w:rPr>
          <w:spacing w:val="-4"/>
        </w:rPr>
        <w:t xml:space="preserve"> </w:t>
      </w:r>
      <w:r>
        <w:t>in</w:t>
      </w:r>
      <w:r>
        <w:rPr>
          <w:spacing w:val="-4"/>
        </w:rPr>
        <w:t xml:space="preserve"> </w:t>
      </w:r>
      <w:r>
        <w:t>a product during</w:t>
      </w:r>
      <w:r>
        <w:rPr>
          <w:spacing w:val="40"/>
        </w:rPr>
        <w:t xml:space="preserve"> </w:t>
      </w:r>
      <w:r>
        <w:t>the manufacturing process.</w:t>
      </w:r>
    </w:p>
    <w:p w:rsidR="002B0F1A" w:rsidRDefault="00AA42EA">
      <w:pPr>
        <w:pStyle w:val="ListParagraph"/>
        <w:numPr>
          <w:ilvl w:val="0"/>
          <w:numId w:val="110"/>
        </w:numPr>
        <w:tabs>
          <w:tab w:val="left" w:pos="1737"/>
        </w:tabs>
        <w:spacing w:line="250" w:lineRule="exact"/>
        <w:ind w:left="1737" w:hanging="230"/>
      </w:pPr>
      <w:r>
        <w:t>To</w:t>
      </w:r>
      <w:r>
        <w:rPr>
          <w:spacing w:val="4"/>
        </w:rPr>
        <w:t xml:space="preserve"> </w:t>
      </w:r>
      <w:r>
        <w:t>analyse</w:t>
      </w:r>
      <w:r>
        <w:rPr>
          <w:spacing w:val="4"/>
        </w:rPr>
        <w:t xml:space="preserve"> </w:t>
      </w:r>
      <w:r>
        <w:t>in</w:t>
      </w:r>
      <w:r>
        <w:rPr>
          <w:spacing w:val="5"/>
        </w:rPr>
        <w:t xml:space="preserve"> </w:t>
      </w:r>
      <w:r>
        <w:t>detail</w:t>
      </w:r>
      <w:r>
        <w:rPr>
          <w:spacing w:val="11"/>
        </w:rPr>
        <w:t xml:space="preserve"> </w:t>
      </w:r>
      <w:r>
        <w:t>the</w:t>
      </w:r>
      <w:r>
        <w:rPr>
          <w:spacing w:val="3"/>
        </w:rPr>
        <w:t xml:space="preserve"> </w:t>
      </w:r>
      <w:r>
        <w:t>causes</w:t>
      </w:r>
      <w:r>
        <w:rPr>
          <w:spacing w:val="15"/>
        </w:rPr>
        <w:t xml:space="preserve"> </w:t>
      </w:r>
      <w:r>
        <w:t>responsible</w:t>
      </w:r>
      <w:r>
        <w:rPr>
          <w:spacing w:val="4"/>
        </w:rPr>
        <w:t xml:space="preserve"> </w:t>
      </w:r>
      <w:r>
        <w:t>for</w:t>
      </w:r>
      <w:r>
        <w:rPr>
          <w:spacing w:val="13"/>
        </w:rPr>
        <w:t xml:space="preserve"> </w:t>
      </w:r>
      <w:r>
        <w:t>such</w:t>
      </w:r>
      <w:r>
        <w:rPr>
          <w:spacing w:val="10"/>
        </w:rPr>
        <w:t xml:space="preserve"> </w:t>
      </w:r>
      <w:r>
        <w:rPr>
          <w:spacing w:val="-2"/>
        </w:rPr>
        <w:t>deviation.</w:t>
      </w:r>
    </w:p>
    <w:p w:rsidR="002B0F1A" w:rsidRDefault="00AA42EA">
      <w:pPr>
        <w:pStyle w:val="ListParagraph"/>
        <w:numPr>
          <w:ilvl w:val="0"/>
          <w:numId w:val="110"/>
        </w:numPr>
        <w:tabs>
          <w:tab w:val="left" w:pos="1737"/>
        </w:tabs>
        <w:spacing w:before="198"/>
        <w:ind w:left="1737" w:hanging="230"/>
      </w:pPr>
      <w:r>
        <w:t>To</w:t>
      </w:r>
      <w:r>
        <w:rPr>
          <w:spacing w:val="3"/>
        </w:rPr>
        <w:t xml:space="preserve"> </w:t>
      </w:r>
      <w:r>
        <w:t>undertake</w:t>
      </w:r>
      <w:r>
        <w:rPr>
          <w:spacing w:val="9"/>
        </w:rPr>
        <w:t xml:space="preserve"> </w:t>
      </w:r>
      <w:r>
        <w:t>such</w:t>
      </w:r>
      <w:r>
        <w:rPr>
          <w:spacing w:val="5"/>
        </w:rPr>
        <w:t xml:space="preserve"> </w:t>
      </w:r>
      <w:r>
        <w:t>steps</w:t>
      </w:r>
      <w:r>
        <w:rPr>
          <w:spacing w:val="14"/>
        </w:rPr>
        <w:t xml:space="preserve"> </w:t>
      </w:r>
      <w:r>
        <w:t>which</w:t>
      </w:r>
      <w:r>
        <w:rPr>
          <w:spacing w:val="6"/>
        </w:rPr>
        <w:t xml:space="preserve"> </w:t>
      </w:r>
      <w:r>
        <w:t>are</w:t>
      </w:r>
      <w:r>
        <w:rPr>
          <w:spacing w:val="8"/>
        </w:rPr>
        <w:t xml:space="preserve"> </w:t>
      </w:r>
      <w:r>
        <w:t>helpful</w:t>
      </w:r>
      <w:r>
        <w:rPr>
          <w:spacing w:val="8"/>
        </w:rPr>
        <w:t xml:space="preserve"> </w:t>
      </w:r>
      <w:r>
        <w:t>in</w:t>
      </w:r>
      <w:r>
        <w:rPr>
          <w:spacing w:val="5"/>
        </w:rPr>
        <w:t xml:space="preserve"> </w:t>
      </w:r>
      <w:r>
        <w:t>achieving</w:t>
      </w:r>
      <w:r>
        <w:rPr>
          <w:spacing w:val="6"/>
        </w:rPr>
        <w:t xml:space="preserve"> </w:t>
      </w:r>
      <w:r>
        <w:t>the</w:t>
      </w:r>
      <w:r>
        <w:rPr>
          <w:spacing w:val="8"/>
        </w:rPr>
        <w:t xml:space="preserve"> </w:t>
      </w:r>
      <w:r>
        <w:t>desired</w:t>
      </w:r>
      <w:r>
        <w:rPr>
          <w:spacing w:val="5"/>
        </w:rPr>
        <w:t xml:space="preserve"> </w:t>
      </w:r>
      <w:r>
        <w:t>quality</w:t>
      </w:r>
      <w:r>
        <w:rPr>
          <w:spacing w:val="11"/>
        </w:rPr>
        <w:t xml:space="preserve"> </w:t>
      </w:r>
      <w:r>
        <w:t>of</w:t>
      </w:r>
      <w:r>
        <w:rPr>
          <w:spacing w:val="13"/>
        </w:rPr>
        <w:t xml:space="preserve"> </w:t>
      </w:r>
      <w:r>
        <w:t>the</w:t>
      </w:r>
      <w:r>
        <w:rPr>
          <w:spacing w:val="8"/>
        </w:rPr>
        <w:t xml:space="preserve"> </w:t>
      </w:r>
      <w:r>
        <w:rPr>
          <w:spacing w:val="-2"/>
        </w:rPr>
        <w:t>product.</w:t>
      </w:r>
    </w:p>
    <w:p w:rsidR="002B0F1A" w:rsidRDefault="00AA42EA">
      <w:pPr>
        <w:spacing w:before="188"/>
        <w:ind w:left="1512"/>
        <w:jc w:val="both"/>
        <w:rPr>
          <w:b/>
          <w:sz w:val="21"/>
        </w:rPr>
      </w:pPr>
      <w:r>
        <w:rPr>
          <w:b/>
          <w:sz w:val="21"/>
        </w:rPr>
        <w:t>Types</w:t>
      </w:r>
      <w:r>
        <w:rPr>
          <w:b/>
          <w:spacing w:val="6"/>
          <w:sz w:val="21"/>
        </w:rPr>
        <w:t xml:space="preserve"> </w:t>
      </w:r>
      <w:r>
        <w:rPr>
          <w:b/>
          <w:sz w:val="21"/>
        </w:rPr>
        <w:t>of</w:t>
      </w:r>
      <w:r>
        <w:rPr>
          <w:b/>
          <w:spacing w:val="1"/>
          <w:sz w:val="21"/>
        </w:rPr>
        <w:t xml:space="preserve"> </w:t>
      </w:r>
      <w:r>
        <w:rPr>
          <w:b/>
          <w:sz w:val="21"/>
        </w:rPr>
        <w:t>Quality</w:t>
      </w:r>
      <w:r>
        <w:rPr>
          <w:b/>
          <w:spacing w:val="7"/>
          <w:sz w:val="21"/>
        </w:rPr>
        <w:t xml:space="preserve"> </w:t>
      </w:r>
      <w:r>
        <w:rPr>
          <w:b/>
          <w:spacing w:val="-2"/>
          <w:sz w:val="21"/>
        </w:rPr>
        <w:t>Control</w:t>
      </w:r>
    </w:p>
    <w:p w:rsidR="002B0F1A" w:rsidRDefault="00AA42EA">
      <w:pPr>
        <w:spacing w:before="3" w:line="420" w:lineRule="atLeast"/>
        <w:ind w:left="1512" w:right="2063"/>
        <w:jc w:val="both"/>
        <w:rPr>
          <w:sz w:val="21"/>
        </w:rPr>
      </w:pPr>
      <w:r>
        <w:rPr>
          <w:sz w:val="21"/>
        </w:rPr>
        <w:t>QC is not a function of any single department or a person. It is the primary responsibility of any supervisor to turn out work of acceptable quality. Quality control can be divided into three main sub-areas, those are:</w:t>
      </w:r>
    </w:p>
    <w:p w:rsidR="002B0F1A" w:rsidRDefault="00AA42EA">
      <w:pPr>
        <w:pStyle w:val="ListParagraph"/>
        <w:numPr>
          <w:ilvl w:val="0"/>
          <w:numId w:val="109"/>
        </w:numPr>
        <w:tabs>
          <w:tab w:val="left" w:pos="1650"/>
        </w:tabs>
        <w:spacing w:before="13" w:line="251" w:lineRule="exact"/>
        <w:ind w:left="1650" w:hanging="340"/>
      </w:pPr>
      <w:r>
        <w:t>Off-line</w:t>
      </w:r>
      <w:r>
        <w:rPr>
          <w:spacing w:val="7"/>
        </w:rPr>
        <w:t xml:space="preserve"> </w:t>
      </w:r>
      <w:r>
        <w:t>quality</w:t>
      </w:r>
      <w:r>
        <w:rPr>
          <w:spacing w:val="7"/>
        </w:rPr>
        <w:t xml:space="preserve"> </w:t>
      </w:r>
      <w:r>
        <w:rPr>
          <w:spacing w:val="-2"/>
        </w:rPr>
        <w:t>control,</w:t>
      </w:r>
    </w:p>
    <w:p w:rsidR="002B0F1A" w:rsidRDefault="00AA42EA">
      <w:pPr>
        <w:pStyle w:val="ListParagraph"/>
        <w:numPr>
          <w:ilvl w:val="0"/>
          <w:numId w:val="109"/>
        </w:numPr>
        <w:tabs>
          <w:tab w:val="left" w:pos="1650"/>
        </w:tabs>
        <w:spacing w:line="251" w:lineRule="exact"/>
        <w:ind w:left="1650" w:hanging="340"/>
      </w:pPr>
      <w:r>
        <w:t>Statistical</w:t>
      </w:r>
      <w:r>
        <w:rPr>
          <w:spacing w:val="4"/>
        </w:rPr>
        <w:t xml:space="preserve"> </w:t>
      </w:r>
      <w:r>
        <w:t>process</w:t>
      </w:r>
      <w:r>
        <w:rPr>
          <w:spacing w:val="12"/>
        </w:rPr>
        <w:t xml:space="preserve"> </w:t>
      </w:r>
      <w:r>
        <w:t>control</w:t>
      </w:r>
      <w:r>
        <w:rPr>
          <w:spacing w:val="9"/>
        </w:rPr>
        <w:t xml:space="preserve"> </w:t>
      </w:r>
      <w:r>
        <w:rPr>
          <w:spacing w:val="-5"/>
        </w:rPr>
        <w:t>and</w:t>
      </w:r>
    </w:p>
    <w:p w:rsidR="002B0F1A" w:rsidRDefault="00AA42EA">
      <w:pPr>
        <w:pStyle w:val="ListParagraph"/>
        <w:numPr>
          <w:ilvl w:val="0"/>
          <w:numId w:val="109"/>
        </w:numPr>
        <w:tabs>
          <w:tab w:val="left" w:pos="1650"/>
        </w:tabs>
        <w:spacing w:before="7"/>
        <w:ind w:left="1650" w:hanging="340"/>
      </w:pPr>
      <w:r>
        <w:t>Acceptance</w:t>
      </w:r>
      <w:r>
        <w:rPr>
          <w:spacing w:val="8"/>
        </w:rPr>
        <w:t xml:space="preserve"> </w:t>
      </w:r>
      <w:r>
        <w:t>sampling</w:t>
      </w:r>
      <w:r>
        <w:rPr>
          <w:spacing w:val="8"/>
        </w:rPr>
        <w:t xml:space="preserve"> </w:t>
      </w:r>
      <w:r>
        <w:rPr>
          <w:spacing w:val="-2"/>
        </w:rPr>
        <w:t>plans.</w:t>
      </w:r>
    </w:p>
    <w:p w:rsidR="002B0F1A" w:rsidRDefault="002B0F1A">
      <w:pPr>
        <w:pStyle w:val="ListParagraph"/>
        <w:sectPr w:rsidR="002B0F1A">
          <w:footerReference w:type="default" r:id="rId99"/>
          <w:pgSz w:w="12240" w:h="15840"/>
          <w:pgMar w:top="1360" w:right="0" w:bottom="280" w:left="360" w:header="0" w:footer="0" w:gutter="0"/>
          <w:cols w:space="720"/>
        </w:sectPr>
      </w:pPr>
    </w:p>
    <w:p w:rsidR="002B0F1A" w:rsidRDefault="00AA42EA">
      <w:pPr>
        <w:pStyle w:val="Heading5"/>
        <w:numPr>
          <w:ilvl w:val="0"/>
          <w:numId w:val="108"/>
        </w:numPr>
        <w:tabs>
          <w:tab w:val="left" w:pos="1650"/>
        </w:tabs>
        <w:spacing w:before="75" w:line="251" w:lineRule="exact"/>
        <w:ind w:left="1650" w:hanging="340"/>
      </w:pPr>
      <w:r>
        <w:rPr>
          <w:noProof/>
        </w:rPr>
        <w:lastRenderedPageBreak/>
        <mc:AlternateContent>
          <mc:Choice Requires="wpg">
            <w:drawing>
              <wp:anchor distT="0" distB="0" distL="0" distR="0" simplePos="0" relativeHeight="48284416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593" name="Group 1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594" name="Image 1594"/>
                          <pic:cNvPicPr/>
                        </pic:nvPicPr>
                        <pic:blipFill>
                          <a:blip r:embed="rId74" cstate="print"/>
                          <a:stretch>
                            <a:fillRect/>
                          </a:stretch>
                        </pic:blipFill>
                        <pic:spPr>
                          <a:xfrm>
                            <a:off x="310515" y="0"/>
                            <a:ext cx="6482080" cy="53340"/>
                          </a:xfrm>
                          <a:prstGeom prst="rect">
                            <a:avLst/>
                          </a:prstGeom>
                        </pic:spPr>
                      </pic:pic>
                      <wps:wsp>
                        <wps:cNvPr id="1595" name="Graphic 159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96" name="Image 1596"/>
                          <pic:cNvPicPr/>
                        </pic:nvPicPr>
                        <pic:blipFill>
                          <a:blip r:embed="rId53" cstate="print"/>
                          <a:stretch>
                            <a:fillRect/>
                          </a:stretch>
                        </pic:blipFill>
                        <pic:spPr>
                          <a:xfrm>
                            <a:off x="363854" y="9424034"/>
                            <a:ext cx="6428740" cy="53339"/>
                          </a:xfrm>
                          <a:prstGeom prst="rect">
                            <a:avLst/>
                          </a:prstGeom>
                        </pic:spPr>
                      </pic:pic>
                      <wps:wsp>
                        <wps:cNvPr id="1597" name="Graphic 159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598" name="Graphic 159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599" name="Graphic 159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00" name="Graphic 160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01" name="Graphic 160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02" name="Graphic 160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25C9A39" id="Group 1593" o:spid="_x0000_s1026" style="position:absolute;margin-left:24pt;margin-top:22.55pt;width:564.25pt;height:746.35pt;z-index:-2047232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AK0ANX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159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">
                  <v:imagedata r:id="rId75" o:title=""/>
                </v:shape>
                <v:shape id="Graphic 159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59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">
                  <v:imagedata r:id="rId55" o:title=""/>
                </v:shape>
                <v:shape id="Graphic 159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" path="m51435,l16510,r,18414l,18414,,53339r51435,l51435,xem7620,l,,,8889r7620,l7620,xe" fillcolor="black" stroked="f">
                  <v:path arrowok="t"/>
                </v:shape>
                <v:shape id="Graphic 159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" path="m54864,45720r-9144,l45720,54864r9144,l54864,45720xem7110730,l54864,,36576,,,,,36576,,54864r36576,l36576,36576r18288,l7110730,36576r,-36576xe" fillcolor="red" stroked="f">
                  <v:path arrowok="t"/>
                </v:shape>
                <v:shape id="Graphic 159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" path="m7055866,l,,,9144r7055866,l7055866,xe" stroked="f">
                  <v:path arrowok="t"/>
                </v:shape>
                <v:shape id="Graphic 160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0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" path="m7055866,l,,,9143r7055866,l7055866,xe" stroked="f">
                  <v:path arrowok="t"/>
                </v:shape>
                <v:shape id="Graphic 160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215" w:name="1._Off-line_quality_control:"/>
      <w:bookmarkEnd w:id="215"/>
      <w:r>
        <w:t>Off-line</w:t>
      </w:r>
      <w:r>
        <w:rPr>
          <w:spacing w:val="8"/>
        </w:rPr>
        <w:t xml:space="preserve"> </w:t>
      </w:r>
      <w:r>
        <w:t>quality</w:t>
      </w:r>
      <w:r>
        <w:rPr>
          <w:spacing w:val="7"/>
        </w:rPr>
        <w:t xml:space="preserve"> </w:t>
      </w:r>
      <w:r>
        <w:rPr>
          <w:spacing w:val="-2"/>
        </w:rPr>
        <w:t>control:</w:t>
      </w:r>
    </w:p>
    <w:p w:rsidR="002B0F1A" w:rsidRDefault="00AA42EA">
      <w:pPr>
        <w:pStyle w:val="BodyText"/>
        <w:spacing w:line="244" w:lineRule="auto"/>
        <w:ind w:left="1652" w:right="2173"/>
      </w:pPr>
      <w:r>
        <w:t>Its procedure deal with measures to select and choose controllable product and process parameters in such a way that the deviation between the product or process output and the standard will</w:t>
      </w:r>
      <w:r>
        <w:rPr>
          <w:spacing w:val="24"/>
        </w:rPr>
        <w:t xml:space="preserve"> </w:t>
      </w:r>
      <w:r>
        <w:t>be minimized.</w:t>
      </w:r>
      <w:r>
        <w:rPr>
          <w:spacing w:val="26"/>
        </w:rPr>
        <w:t xml:space="preserve"> </w:t>
      </w:r>
      <w:r>
        <w:t>Much of</w:t>
      </w:r>
      <w:r>
        <w:rPr>
          <w:spacing w:val="26"/>
        </w:rPr>
        <w:t xml:space="preserve"> </w:t>
      </w:r>
      <w:r>
        <w:t>this task is accomplished through product and process design.</w:t>
      </w:r>
    </w:p>
    <w:p w:rsidR="002B0F1A" w:rsidRDefault="00AA42EA">
      <w:pPr>
        <w:pStyle w:val="BodyText"/>
        <w:ind w:left="1652"/>
      </w:pPr>
      <w:r>
        <w:rPr>
          <w:b/>
          <w:i/>
        </w:rPr>
        <w:t>Example:</w:t>
      </w:r>
      <w:r>
        <w:rPr>
          <w:b/>
          <w:i/>
          <w:spacing w:val="7"/>
        </w:rPr>
        <w:t xml:space="preserve"> </w:t>
      </w:r>
      <w:r>
        <w:t>Taguchi</w:t>
      </w:r>
      <w:r>
        <w:rPr>
          <w:spacing w:val="10"/>
        </w:rPr>
        <w:t xml:space="preserve"> </w:t>
      </w:r>
      <w:r>
        <w:t>method,</w:t>
      </w:r>
      <w:r>
        <w:rPr>
          <w:spacing w:val="17"/>
        </w:rPr>
        <w:t xml:space="preserve"> </w:t>
      </w:r>
      <w:r>
        <w:t>principles</w:t>
      </w:r>
      <w:r>
        <w:rPr>
          <w:spacing w:val="10"/>
        </w:rPr>
        <w:t xml:space="preserve"> </w:t>
      </w:r>
      <w:r>
        <w:t>of</w:t>
      </w:r>
      <w:r>
        <w:rPr>
          <w:spacing w:val="8"/>
        </w:rPr>
        <w:t xml:space="preserve"> </w:t>
      </w:r>
      <w:r>
        <w:t>experimental</w:t>
      </w:r>
      <w:r>
        <w:rPr>
          <w:spacing w:val="11"/>
        </w:rPr>
        <w:t xml:space="preserve"> </w:t>
      </w:r>
      <w:r>
        <w:t>design</w:t>
      </w:r>
      <w:r>
        <w:rPr>
          <w:spacing w:val="14"/>
        </w:rPr>
        <w:t xml:space="preserve"> </w:t>
      </w:r>
      <w:r>
        <w:rPr>
          <w:spacing w:val="-4"/>
        </w:rPr>
        <w:t>etc.</w:t>
      </w:r>
    </w:p>
    <w:p w:rsidR="002B0F1A" w:rsidRDefault="00AA42EA">
      <w:pPr>
        <w:pStyle w:val="Heading5"/>
        <w:numPr>
          <w:ilvl w:val="0"/>
          <w:numId w:val="108"/>
        </w:numPr>
        <w:tabs>
          <w:tab w:val="left" w:pos="1650"/>
        </w:tabs>
        <w:spacing w:before="14" w:line="249" w:lineRule="exact"/>
        <w:ind w:left="1650" w:hanging="340"/>
      </w:pPr>
      <w:bookmarkStart w:id="216" w:name="2._Statistical_process_control:"/>
      <w:bookmarkEnd w:id="216"/>
      <w:r>
        <w:t>Statistical</w:t>
      </w:r>
      <w:r>
        <w:rPr>
          <w:spacing w:val="14"/>
        </w:rPr>
        <w:t xml:space="preserve"> </w:t>
      </w:r>
      <w:r>
        <w:t>process</w:t>
      </w:r>
      <w:r>
        <w:rPr>
          <w:spacing w:val="10"/>
        </w:rPr>
        <w:t xml:space="preserve"> </w:t>
      </w:r>
      <w:r>
        <w:rPr>
          <w:spacing w:val="-2"/>
        </w:rPr>
        <w:t>control:</w:t>
      </w:r>
    </w:p>
    <w:p w:rsidR="002B0F1A" w:rsidRDefault="00AA42EA">
      <w:pPr>
        <w:pStyle w:val="BodyText"/>
        <w:spacing w:line="247" w:lineRule="auto"/>
        <w:ind w:left="1652" w:right="2162"/>
      </w:pPr>
      <w:r>
        <w:t>SPC involves comparing the output of a process or a service with a standard and taking remedial actions in case of a discrepancy between the two. It also involves determining whether a process can produce a product that meets desired specification or requirements. On-line SPC means that information is gathered about the product, process, or service while it is functional. The corrective action is taken in that operational phase. This is real- time basis.</w:t>
      </w:r>
    </w:p>
    <w:p w:rsidR="002B0F1A" w:rsidRDefault="00AA42EA">
      <w:pPr>
        <w:pStyle w:val="Heading5"/>
        <w:numPr>
          <w:ilvl w:val="0"/>
          <w:numId w:val="108"/>
        </w:numPr>
        <w:tabs>
          <w:tab w:val="left" w:pos="1650"/>
        </w:tabs>
        <w:spacing w:before="8" w:line="251" w:lineRule="exact"/>
        <w:ind w:left="1650" w:hanging="340"/>
      </w:pPr>
      <w:bookmarkStart w:id="217" w:name="3._Acceptance_sampling_plans:"/>
      <w:bookmarkEnd w:id="217"/>
      <w:r>
        <w:t>Acceptance</w:t>
      </w:r>
      <w:r>
        <w:rPr>
          <w:spacing w:val="9"/>
        </w:rPr>
        <w:t xml:space="preserve"> </w:t>
      </w:r>
      <w:r>
        <w:t>sampling</w:t>
      </w:r>
      <w:r>
        <w:rPr>
          <w:spacing w:val="11"/>
        </w:rPr>
        <w:t xml:space="preserve"> </w:t>
      </w:r>
      <w:r>
        <w:rPr>
          <w:spacing w:val="-2"/>
        </w:rPr>
        <w:t>plans:</w:t>
      </w:r>
    </w:p>
    <w:p w:rsidR="002B0F1A" w:rsidRDefault="00AA42EA">
      <w:pPr>
        <w:pStyle w:val="BodyText"/>
        <w:spacing w:line="244" w:lineRule="auto"/>
        <w:ind w:left="1652" w:right="2173"/>
      </w:pPr>
      <w:r>
        <w:t>A plan that</w:t>
      </w:r>
      <w:r>
        <w:rPr>
          <w:spacing w:val="22"/>
        </w:rPr>
        <w:t xml:space="preserve"> </w:t>
      </w:r>
      <w:r>
        <w:t>determines</w:t>
      </w:r>
      <w:r>
        <w:rPr>
          <w:spacing w:val="22"/>
        </w:rPr>
        <w:t xml:space="preserve"> </w:t>
      </w:r>
      <w:r>
        <w:t>the number</w:t>
      </w:r>
      <w:r>
        <w:rPr>
          <w:spacing w:val="25"/>
        </w:rPr>
        <w:t xml:space="preserve"> </w:t>
      </w:r>
      <w:r>
        <w:t>of</w:t>
      </w:r>
      <w:r>
        <w:rPr>
          <w:spacing w:val="18"/>
        </w:rPr>
        <w:t xml:space="preserve"> </w:t>
      </w:r>
      <w:r>
        <w:t>items</w:t>
      </w:r>
      <w:r>
        <w:rPr>
          <w:spacing w:val="22"/>
        </w:rPr>
        <w:t xml:space="preserve"> </w:t>
      </w:r>
      <w:r>
        <w:t>to sample</w:t>
      </w:r>
      <w:r>
        <w:rPr>
          <w:spacing w:val="18"/>
        </w:rPr>
        <w:t xml:space="preserve"> </w:t>
      </w:r>
      <w:r>
        <w:t>and the acceptance</w:t>
      </w:r>
      <w:r>
        <w:rPr>
          <w:spacing w:val="19"/>
        </w:rPr>
        <w:t xml:space="preserve"> </w:t>
      </w:r>
      <w:r>
        <w:t>criteria</w:t>
      </w:r>
      <w:r>
        <w:rPr>
          <w:spacing w:val="24"/>
        </w:rPr>
        <w:t xml:space="preserve"> </w:t>
      </w:r>
      <w:r>
        <w:t>of</w:t>
      </w:r>
      <w:r>
        <w:rPr>
          <w:spacing w:val="18"/>
        </w:rPr>
        <w:t xml:space="preserve"> </w:t>
      </w:r>
      <w:r>
        <w:t>the lot, based on meeting certain stipulated conditions (such as the risk of rejecting a good lot or accepting a bad lot) is known as an acceptance sampling plan.</w:t>
      </w:r>
    </w:p>
    <w:p w:rsidR="002B0F1A" w:rsidRDefault="00AA42EA">
      <w:pPr>
        <w:spacing w:before="7" w:line="241" w:lineRule="exact"/>
        <w:ind w:left="1378"/>
        <w:rPr>
          <w:b/>
          <w:sz w:val="21"/>
        </w:rPr>
      </w:pPr>
      <w:r>
        <w:rPr>
          <w:b/>
          <w:sz w:val="21"/>
        </w:rPr>
        <w:t>Steps in</w:t>
      </w:r>
      <w:r>
        <w:rPr>
          <w:b/>
          <w:spacing w:val="2"/>
          <w:sz w:val="21"/>
        </w:rPr>
        <w:t xml:space="preserve"> </w:t>
      </w:r>
      <w:r>
        <w:rPr>
          <w:b/>
          <w:sz w:val="21"/>
        </w:rPr>
        <w:t>Quality</w:t>
      </w:r>
      <w:r>
        <w:rPr>
          <w:b/>
          <w:spacing w:val="13"/>
          <w:sz w:val="21"/>
        </w:rPr>
        <w:t xml:space="preserve"> </w:t>
      </w:r>
      <w:r>
        <w:rPr>
          <w:b/>
          <w:spacing w:val="-2"/>
          <w:sz w:val="21"/>
        </w:rPr>
        <w:t>Control</w:t>
      </w:r>
    </w:p>
    <w:p w:rsidR="002B0F1A" w:rsidRDefault="00AA42EA">
      <w:pPr>
        <w:spacing w:line="241" w:lineRule="exact"/>
        <w:ind w:left="1652"/>
        <w:rPr>
          <w:sz w:val="21"/>
        </w:rPr>
      </w:pPr>
      <w:r>
        <w:rPr>
          <w:sz w:val="21"/>
        </w:rPr>
        <w:t>Following</w:t>
      </w:r>
      <w:r>
        <w:rPr>
          <w:spacing w:val="6"/>
          <w:sz w:val="21"/>
        </w:rPr>
        <w:t xml:space="preserve"> </w:t>
      </w:r>
      <w:r>
        <w:rPr>
          <w:sz w:val="21"/>
        </w:rPr>
        <w:t>are</w:t>
      </w:r>
      <w:r>
        <w:rPr>
          <w:spacing w:val="9"/>
          <w:sz w:val="21"/>
        </w:rPr>
        <w:t xml:space="preserve"> </w:t>
      </w:r>
      <w:r>
        <w:rPr>
          <w:sz w:val="21"/>
        </w:rPr>
        <w:t>the</w:t>
      </w:r>
      <w:r>
        <w:rPr>
          <w:spacing w:val="13"/>
          <w:sz w:val="21"/>
        </w:rPr>
        <w:t xml:space="preserve"> </w:t>
      </w:r>
      <w:r>
        <w:rPr>
          <w:sz w:val="21"/>
        </w:rPr>
        <w:t>steps</w:t>
      </w:r>
      <w:r>
        <w:rPr>
          <w:spacing w:val="11"/>
          <w:sz w:val="21"/>
        </w:rPr>
        <w:t xml:space="preserve"> </w:t>
      </w:r>
      <w:r>
        <w:rPr>
          <w:sz w:val="21"/>
        </w:rPr>
        <w:t>in</w:t>
      </w:r>
      <w:r>
        <w:rPr>
          <w:spacing w:val="2"/>
          <w:sz w:val="21"/>
        </w:rPr>
        <w:t xml:space="preserve"> </w:t>
      </w:r>
      <w:r>
        <w:rPr>
          <w:sz w:val="21"/>
        </w:rPr>
        <w:t>quality</w:t>
      </w:r>
      <w:r>
        <w:rPr>
          <w:spacing w:val="3"/>
          <w:sz w:val="21"/>
        </w:rPr>
        <w:t xml:space="preserve"> </w:t>
      </w:r>
      <w:r>
        <w:rPr>
          <w:sz w:val="21"/>
        </w:rPr>
        <w:t>control</w:t>
      </w:r>
      <w:r>
        <w:rPr>
          <w:spacing w:val="15"/>
          <w:sz w:val="21"/>
        </w:rPr>
        <w:t xml:space="preserve"> </w:t>
      </w:r>
      <w:r>
        <w:rPr>
          <w:spacing w:val="-2"/>
          <w:sz w:val="21"/>
        </w:rPr>
        <w:t>process:</w:t>
      </w:r>
    </w:p>
    <w:p w:rsidR="002B0F1A" w:rsidRDefault="00AA42EA">
      <w:pPr>
        <w:pStyle w:val="ListParagraph"/>
        <w:numPr>
          <w:ilvl w:val="0"/>
          <w:numId w:val="107"/>
        </w:numPr>
        <w:tabs>
          <w:tab w:val="left" w:pos="1650"/>
        </w:tabs>
        <w:spacing w:before="3"/>
        <w:ind w:left="1650" w:hanging="340"/>
      </w:pPr>
      <w:r>
        <w:t>Formulate</w:t>
      </w:r>
      <w:r>
        <w:rPr>
          <w:spacing w:val="10"/>
        </w:rPr>
        <w:t xml:space="preserve"> </w:t>
      </w:r>
      <w:r>
        <w:t>quality</w:t>
      </w:r>
      <w:r>
        <w:rPr>
          <w:spacing w:val="9"/>
        </w:rPr>
        <w:t xml:space="preserve"> </w:t>
      </w:r>
      <w:r>
        <w:rPr>
          <w:spacing w:val="-2"/>
        </w:rPr>
        <w:t>policy.</w:t>
      </w:r>
    </w:p>
    <w:p w:rsidR="002B0F1A" w:rsidRDefault="00AA42EA">
      <w:pPr>
        <w:pStyle w:val="ListParagraph"/>
        <w:numPr>
          <w:ilvl w:val="0"/>
          <w:numId w:val="107"/>
        </w:numPr>
        <w:tabs>
          <w:tab w:val="left" w:pos="1650"/>
        </w:tabs>
        <w:spacing w:before="6"/>
        <w:ind w:left="1650" w:hanging="340"/>
      </w:pPr>
      <w:r>
        <w:t>Set</w:t>
      </w:r>
      <w:r>
        <w:rPr>
          <w:spacing w:val="10"/>
        </w:rPr>
        <w:t xml:space="preserve"> </w:t>
      </w:r>
      <w:r>
        <w:t>the</w:t>
      </w:r>
      <w:r>
        <w:rPr>
          <w:spacing w:val="6"/>
        </w:rPr>
        <w:t xml:space="preserve"> </w:t>
      </w:r>
      <w:r>
        <w:t>standards</w:t>
      </w:r>
      <w:r>
        <w:rPr>
          <w:spacing w:val="12"/>
        </w:rPr>
        <w:t xml:space="preserve"> </w:t>
      </w:r>
      <w:r>
        <w:t>or</w:t>
      </w:r>
      <w:r>
        <w:rPr>
          <w:spacing w:val="10"/>
        </w:rPr>
        <w:t xml:space="preserve"> </w:t>
      </w:r>
      <w:r>
        <w:t>specifications</w:t>
      </w:r>
      <w:r>
        <w:rPr>
          <w:spacing w:val="9"/>
        </w:rPr>
        <w:t xml:space="preserve"> </w:t>
      </w:r>
      <w:r>
        <w:t>on</w:t>
      </w:r>
      <w:r>
        <w:rPr>
          <w:spacing w:val="3"/>
        </w:rPr>
        <w:t xml:space="preserve"> </w:t>
      </w:r>
      <w:r>
        <w:t>the</w:t>
      </w:r>
      <w:r>
        <w:rPr>
          <w:spacing w:val="5"/>
        </w:rPr>
        <w:t xml:space="preserve"> </w:t>
      </w:r>
      <w:r>
        <w:t>basis</w:t>
      </w:r>
      <w:r>
        <w:rPr>
          <w:spacing w:val="8"/>
        </w:rPr>
        <w:t xml:space="preserve"> </w:t>
      </w:r>
      <w:r>
        <w:t>of</w:t>
      </w:r>
      <w:r>
        <w:rPr>
          <w:spacing w:val="6"/>
        </w:rPr>
        <w:t xml:space="preserve"> </w:t>
      </w:r>
      <w:r>
        <w:t>customer’s</w:t>
      </w:r>
      <w:r>
        <w:rPr>
          <w:spacing w:val="8"/>
        </w:rPr>
        <w:t xml:space="preserve"> </w:t>
      </w:r>
      <w:r>
        <w:t>preference,</w:t>
      </w:r>
      <w:r>
        <w:rPr>
          <w:spacing w:val="14"/>
        </w:rPr>
        <w:t xml:space="preserve"> </w:t>
      </w:r>
      <w:r>
        <w:t>cost</w:t>
      </w:r>
      <w:r>
        <w:rPr>
          <w:spacing w:val="13"/>
        </w:rPr>
        <w:t xml:space="preserve"> </w:t>
      </w:r>
      <w:r>
        <w:t>and</w:t>
      </w:r>
      <w:r>
        <w:rPr>
          <w:spacing w:val="3"/>
        </w:rPr>
        <w:t xml:space="preserve"> </w:t>
      </w:r>
      <w:r>
        <w:rPr>
          <w:spacing w:val="-2"/>
        </w:rPr>
        <w:t>profit.</w:t>
      </w:r>
    </w:p>
    <w:p w:rsidR="002B0F1A" w:rsidRDefault="00AA42EA">
      <w:pPr>
        <w:pStyle w:val="ListParagraph"/>
        <w:numPr>
          <w:ilvl w:val="0"/>
          <w:numId w:val="107"/>
        </w:numPr>
        <w:tabs>
          <w:tab w:val="left" w:pos="1650"/>
        </w:tabs>
        <w:spacing w:before="7"/>
        <w:ind w:left="1650" w:hanging="340"/>
      </w:pPr>
      <w:r>
        <w:t>Select</w:t>
      </w:r>
      <w:r>
        <w:rPr>
          <w:spacing w:val="11"/>
        </w:rPr>
        <w:t xml:space="preserve"> </w:t>
      </w:r>
      <w:r>
        <w:t>inspection</w:t>
      </w:r>
      <w:r>
        <w:rPr>
          <w:spacing w:val="9"/>
        </w:rPr>
        <w:t xml:space="preserve"> </w:t>
      </w:r>
      <w:r>
        <w:t>plan</w:t>
      </w:r>
      <w:r>
        <w:rPr>
          <w:spacing w:val="-1"/>
        </w:rPr>
        <w:t xml:space="preserve"> </w:t>
      </w:r>
      <w:r>
        <w:t>and</w:t>
      </w:r>
      <w:r>
        <w:rPr>
          <w:spacing w:val="13"/>
        </w:rPr>
        <w:t xml:space="preserve"> </w:t>
      </w:r>
      <w:r>
        <w:t>set</w:t>
      </w:r>
      <w:r>
        <w:rPr>
          <w:spacing w:val="13"/>
        </w:rPr>
        <w:t xml:space="preserve"> </w:t>
      </w:r>
      <w:r>
        <w:t>up</w:t>
      </w:r>
      <w:r>
        <w:rPr>
          <w:spacing w:val="13"/>
        </w:rPr>
        <w:t xml:space="preserve"> </w:t>
      </w:r>
      <w:r>
        <w:t>procedure</w:t>
      </w:r>
      <w:r>
        <w:rPr>
          <w:spacing w:val="3"/>
        </w:rPr>
        <w:t xml:space="preserve"> </w:t>
      </w:r>
      <w:r>
        <w:t>for</w:t>
      </w:r>
      <w:r>
        <w:rPr>
          <w:spacing w:val="11"/>
        </w:rPr>
        <w:t xml:space="preserve"> </w:t>
      </w:r>
      <w:r>
        <w:rPr>
          <w:spacing w:val="-2"/>
        </w:rPr>
        <w:t>checking.</w:t>
      </w:r>
    </w:p>
    <w:p w:rsidR="002B0F1A" w:rsidRDefault="00AA42EA">
      <w:pPr>
        <w:pStyle w:val="ListParagraph"/>
        <w:numPr>
          <w:ilvl w:val="0"/>
          <w:numId w:val="107"/>
        </w:numPr>
        <w:tabs>
          <w:tab w:val="left" w:pos="1650"/>
        </w:tabs>
        <w:spacing w:before="6"/>
        <w:ind w:left="1650" w:hanging="340"/>
      </w:pPr>
      <w:r>
        <w:t>Detect</w:t>
      </w:r>
      <w:r>
        <w:rPr>
          <w:spacing w:val="12"/>
        </w:rPr>
        <w:t xml:space="preserve"> </w:t>
      </w:r>
      <w:r>
        <w:t>deviations</w:t>
      </w:r>
      <w:r>
        <w:rPr>
          <w:spacing w:val="9"/>
        </w:rPr>
        <w:t xml:space="preserve"> </w:t>
      </w:r>
      <w:r>
        <w:t>from</w:t>
      </w:r>
      <w:r>
        <w:rPr>
          <w:spacing w:val="8"/>
        </w:rPr>
        <w:t xml:space="preserve"> </w:t>
      </w:r>
      <w:r>
        <w:t>set</w:t>
      </w:r>
      <w:r>
        <w:rPr>
          <w:spacing w:val="13"/>
        </w:rPr>
        <w:t xml:space="preserve"> </w:t>
      </w:r>
      <w:r>
        <w:t>standards</w:t>
      </w:r>
      <w:r>
        <w:rPr>
          <w:spacing w:val="12"/>
        </w:rPr>
        <w:t xml:space="preserve"> </w:t>
      </w:r>
      <w:r>
        <w:t>of</w:t>
      </w:r>
      <w:r>
        <w:rPr>
          <w:spacing w:val="11"/>
        </w:rPr>
        <w:t xml:space="preserve"> </w:t>
      </w:r>
      <w:r>
        <w:rPr>
          <w:spacing w:val="-2"/>
        </w:rPr>
        <w:t>specifications.</w:t>
      </w:r>
    </w:p>
    <w:p w:rsidR="002B0F1A" w:rsidRDefault="00AA42EA">
      <w:pPr>
        <w:pStyle w:val="ListParagraph"/>
        <w:numPr>
          <w:ilvl w:val="0"/>
          <w:numId w:val="107"/>
        </w:numPr>
        <w:tabs>
          <w:tab w:val="left" w:pos="1650"/>
        </w:tabs>
        <w:spacing w:before="11"/>
        <w:ind w:left="1650" w:hanging="340"/>
      </w:pPr>
      <w:r>
        <w:t>Take</w:t>
      </w:r>
      <w:r>
        <w:rPr>
          <w:spacing w:val="6"/>
        </w:rPr>
        <w:t xml:space="preserve"> </w:t>
      </w:r>
      <w:r>
        <w:t>corrective</w:t>
      </w:r>
      <w:r>
        <w:rPr>
          <w:spacing w:val="12"/>
        </w:rPr>
        <w:t xml:space="preserve"> </w:t>
      </w:r>
      <w:r>
        <w:t>actions</w:t>
      </w:r>
      <w:r>
        <w:rPr>
          <w:spacing w:val="9"/>
        </w:rPr>
        <w:t xml:space="preserve"> </w:t>
      </w:r>
      <w:r>
        <w:t>or</w:t>
      </w:r>
      <w:r>
        <w:rPr>
          <w:spacing w:val="16"/>
        </w:rPr>
        <w:t xml:space="preserve"> </w:t>
      </w:r>
      <w:r>
        <w:t>necessary</w:t>
      </w:r>
      <w:r>
        <w:rPr>
          <w:spacing w:val="5"/>
        </w:rPr>
        <w:t xml:space="preserve"> </w:t>
      </w:r>
      <w:r>
        <w:t>changes</w:t>
      </w:r>
      <w:r>
        <w:rPr>
          <w:spacing w:val="14"/>
        </w:rPr>
        <w:t xml:space="preserve"> </w:t>
      </w:r>
      <w:r>
        <w:t>to</w:t>
      </w:r>
      <w:r>
        <w:rPr>
          <w:spacing w:val="3"/>
        </w:rPr>
        <w:t xml:space="preserve"> </w:t>
      </w:r>
      <w:r>
        <w:t>achieve</w:t>
      </w:r>
      <w:r>
        <w:rPr>
          <w:spacing w:val="8"/>
        </w:rPr>
        <w:t xml:space="preserve"> </w:t>
      </w:r>
      <w:r>
        <w:rPr>
          <w:spacing w:val="-2"/>
        </w:rPr>
        <w:t>standards.</w:t>
      </w:r>
    </w:p>
    <w:p w:rsidR="002B0F1A" w:rsidRDefault="00AA42EA">
      <w:pPr>
        <w:pStyle w:val="ListParagraph"/>
        <w:numPr>
          <w:ilvl w:val="0"/>
          <w:numId w:val="107"/>
        </w:numPr>
        <w:tabs>
          <w:tab w:val="left" w:pos="1650"/>
          <w:tab w:val="left" w:pos="1652"/>
        </w:tabs>
        <w:spacing w:before="6"/>
        <w:ind w:right="2402"/>
      </w:pPr>
      <w:r>
        <w:t xml:space="preserve">Decide on salvage method </w:t>
      </w:r>
      <w:r>
        <w:rPr>
          <w:i/>
        </w:rPr>
        <w:t>i.e</w:t>
      </w:r>
      <w:r>
        <w:t>., to decide how the defective parts are disposed of, entire scrap or rework.</w:t>
      </w:r>
    </w:p>
    <w:p w:rsidR="002B0F1A" w:rsidRDefault="00AA42EA">
      <w:pPr>
        <w:pStyle w:val="ListParagraph"/>
        <w:numPr>
          <w:ilvl w:val="0"/>
          <w:numId w:val="107"/>
        </w:numPr>
        <w:tabs>
          <w:tab w:val="left" w:pos="1650"/>
        </w:tabs>
        <w:spacing w:before="8"/>
        <w:ind w:left="1650" w:hanging="340"/>
      </w:pPr>
      <w:r>
        <w:t>Coordination</w:t>
      </w:r>
      <w:r>
        <w:rPr>
          <w:spacing w:val="6"/>
        </w:rPr>
        <w:t xml:space="preserve"> </w:t>
      </w:r>
      <w:r>
        <w:t>of</w:t>
      </w:r>
      <w:r>
        <w:rPr>
          <w:spacing w:val="17"/>
        </w:rPr>
        <w:t xml:space="preserve"> </w:t>
      </w:r>
      <w:r>
        <w:t>quality</w:t>
      </w:r>
      <w:r>
        <w:rPr>
          <w:spacing w:val="6"/>
        </w:rPr>
        <w:t xml:space="preserve"> </w:t>
      </w:r>
      <w:r>
        <w:rPr>
          <w:spacing w:val="-2"/>
        </w:rPr>
        <w:t>problems.</w:t>
      </w:r>
    </w:p>
    <w:p w:rsidR="002B0F1A" w:rsidRDefault="00AA42EA">
      <w:pPr>
        <w:pStyle w:val="ListParagraph"/>
        <w:numPr>
          <w:ilvl w:val="0"/>
          <w:numId w:val="107"/>
        </w:numPr>
        <w:tabs>
          <w:tab w:val="left" w:pos="1650"/>
        </w:tabs>
        <w:spacing w:before="6"/>
        <w:ind w:left="1650" w:hanging="340"/>
      </w:pPr>
      <w:r>
        <w:t>Developing</w:t>
      </w:r>
      <w:r>
        <w:rPr>
          <w:spacing w:val="11"/>
        </w:rPr>
        <w:t xml:space="preserve"> </w:t>
      </w:r>
      <w:r>
        <w:t>quality</w:t>
      </w:r>
      <w:r>
        <w:rPr>
          <w:spacing w:val="13"/>
        </w:rPr>
        <w:t xml:space="preserve"> </w:t>
      </w:r>
      <w:r>
        <w:t>consciousness</w:t>
      </w:r>
      <w:r>
        <w:rPr>
          <w:spacing w:val="15"/>
        </w:rPr>
        <w:t xml:space="preserve"> </w:t>
      </w:r>
      <w:r>
        <w:t>both</w:t>
      </w:r>
      <w:r>
        <w:rPr>
          <w:spacing w:val="13"/>
        </w:rPr>
        <w:t xml:space="preserve"> </w:t>
      </w:r>
      <w:r>
        <w:t>within</w:t>
      </w:r>
      <w:r>
        <w:rPr>
          <w:spacing w:val="9"/>
        </w:rPr>
        <w:t xml:space="preserve"> </w:t>
      </w:r>
      <w:r>
        <w:t>and</w:t>
      </w:r>
      <w:r>
        <w:rPr>
          <w:spacing w:val="8"/>
        </w:rPr>
        <w:t xml:space="preserve"> </w:t>
      </w:r>
      <w:r>
        <w:t>outside</w:t>
      </w:r>
      <w:r>
        <w:rPr>
          <w:spacing w:val="12"/>
        </w:rPr>
        <w:t xml:space="preserve"> </w:t>
      </w:r>
      <w:r>
        <w:t>the</w:t>
      </w:r>
      <w:r>
        <w:rPr>
          <w:spacing w:val="16"/>
        </w:rPr>
        <w:t xml:space="preserve"> </w:t>
      </w:r>
      <w:r>
        <w:rPr>
          <w:spacing w:val="-2"/>
        </w:rPr>
        <w:t>organization.</w:t>
      </w:r>
    </w:p>
    <w:p w:rsidR="002B0F1A" w:rsidRDefault="00AA42EA">
      <w:pPr>
        <w:pStyle w:val="ListParagraph"/>
        <w:numPr>
          <w:ilvl w:val="0"/>
          <w:numId w:val="107"/>
        </w:numPr>
        <w:tabs>
          <w:tab w:val="left" w:pos="1650"/>
        </w:tabs>
        <w:spacing w:before="7"/>
        <w:ind w:left="1650" w:hanging="340"/>
      </w:pPr>
      <w:r>
        <w:t>Developing</w:t>
      </w:r>
      <w:r>
        <w:rPr>
          <w:spacing w:val="11"/>
        </w:rPr>
        <w:t xml:space="preserve"> </w:t>
      </w:r>
      <w:r>
        <w:t>procedures</w:t>
      </w:r>
      <w:r>
        <w:rPr>
          <w:spacing w:val="12"/>
        </w:rPr>
        <w:t xml:space="preserve"> </w:t>
      </w:r>
      <w:r>
        <w:t>for</w:t>
      </w:r>
      <w:r>
        <w:rPr>
          <w:spacing w:val="18"/>
        </w:rPr>
        <w:t xml:space="preserve"> </w:t>
      </w:r>
      <w:r>
        <w:t>good</w:t>
      </w:r>
      <w:r>
        <w:rPr>
          <w:spacing w:val="16"/>
        </w:rPr>
        <w:t xml:space="preserve"> </w:t>
      </w:r>
      <w:r>
        <w:t>vendor-vendee</w:t>
      </w:r>
      <w:r>
        <w:rPr>
          <w:spacing w:val="10"/>
        </w:rPr>
        <w:t xml:space="preserve"> </w:t>
      </w:r>
      <w:r>
        <w:rPr>
          <w:spacing w:val="-2"/>
        </w:rPr>
        <w:t>relations.</w:t>
      </w:r>
    </w:p>
    <w:p w:rsidR="002B0F1A" w:rsidRDefault="00AA42EA">
      <w:pPr>
        <w:spacing w:before="193"/>
        <w:ind w:left="1378"/>
        <w:rPr>
          <w:b/>
          <w:sz w:val="21"/>
        </w:rPr>
      </w:pPr>
      <w:r>
        <w:rPr>
          <w:b/>
          <w:sz w:val="21"/>
        </w:rPr>
        <w:t>Benefits</w:t>
      </w:r>
      <w:r>
        <w:rPr>
          <w:b/>
          <w:spacing w:val="6"/>
          <w:sz w:val="21"/>
        </w:rPr>
        <w:t xml:space="preserve"> </w:t>
      </w:r>
      <w:r>
        <w:rPr>
          <w:b/>
          <w:sz w:val="21"/>
        </w:rPr>
        <w:t>of</w:t>
      </w:r>
      <w:r>
        <w:rPr>
          <w:b/>
          <w:spacing w:val="1"/>
          <w:sz w:val="21"/>
        </w:rPr>
        <w:t xml:space="preserve"> </w:t>
      </w:r>
      <w:r>
        <w:rPr>
          <w:b/>
          <w:sz w:val="21"/>
        </w:rPr>
        <w:t>Quality</w:t>
      </w:r>
      <w:r>
        <w:rPr>
          <w:b/>
          <w:spacing w:val="13"/>
          <w:sz w:val="21"/>
        </w:rPr>
        <w:t xml:space="preserve"> </w:t>
      </w:r>
      <w:r>
        <w:rPr>
          <w:b/>
          <w:spacing w:val="-2"/>
          <w:sz w:val="21"/>
        </w:rPr>
        <w:t>Control</w:t>
      </w:r>
    </w:p>
    <w:p w:rsidR="002B0F1A" w:rsidRDefault="00AA42EA">
      <w:pPr>
        <w:pStyle w:val="ListParagraph"/>
        <w:numPr>
          <w:ilvl w:val="1"/>
          <w:numId w:val="107"/>
        </w:numPr>
        <w:tabs>
          <w:tab w:val="left" w:pos="1650"/>
        </w:tabs>
        <w:spacing w:before="8" w:line="255" w:lineRule="exact"/>
        <w:ind w:left="1650" w:hanging="340"/>
      </w:pPr>
      <w:r>
        <w:t>Improving</w:t>
      </w:r>
      <w:r>
        <w:rPr>
          <w:spacing w:val="4"/>
        </w:rPr>
        <w:t xml:space="preserve"> </w:t>
      </w:r>
      <w:r>
        <w:t>the</w:t>
      </w:r>
      <w:r>
        <w:rPr>
          <w:spacing w:val="7"/>
        </w:rPr>
        <w:t xml:space="preserve"> </w:t>
      </w:r>
      <w:r>
        <w:t>quality</w:t>
      </w:r>
      <w:r>
        <w:rPr>
          <w:spacing w:val="8"/>
        </w:rPr>
        <w:t xml:space="preserve"> </w:t>
      </w:r>
      <w:r>
        <w:t>of</w:t>
      </w:r>
      <w:r>
        <w:rPr>
          <w:spacing w:val="11"/>
        </w:rPr>
        <w:t xml:space="preserve"> </w:t>
      </w:r>
      <w:r>
        <w:t>products</w:t>
      </w:r>
      <w:r>
        <w:rPr>
          <w:spacing w:val="14"/>
        </w:rPr>
        <w:t xml:space="preserve"> </w:t>
      </w:r>
      <w:r>
        <w:t>and</w:t>
      </w:r>
      <w:r>
        <w:rPr>
          <w:spacing w:val="9"/>
        </w:rPr>
        <w:t xml:space="preserve"> </w:t>
      </w:r>
      <w:r>
        <w:rPr>
          <w:spacing w:val="-2"/>
        </w:rPr>
        <w:t>services.</w:t>
      </w:r>
    </w:p>
    <w:p w:rsidR="002B0F1A" w:rsidRDefault="00AA42EA">
      <w:pPr>
        <w:pStyle w:val="ListParagraph"/>
        <w:numPr>
          <w:ilvl w:val="1"/>
          <w:numId w:val="107"/>
        </w:numPr>
        <w:tabs>
          <w:tab w:val="left" w:pos="1650"/>
          <w:tab w:val="left" w:pos="1652"/>
        </w:tabs>
        <w:spacing w:line="235" w:lineRule="auto"/>
        <w:ind w:right="2850"/>
      </w:pPr>
      <w:r>
        <w:t xml:space="preserve">Increasing the productivity of manufacturing processes, commercial business, and </w:t>
      </w:r>
      <w:r>
        <w:rPr>
          <w:spacing w:val="-2"/>
        </w:rPr>
        <w:t>corporations.</w:t>
      </w:r>
    </w:p>
    <w:p w:rsidR="002B0F1A" w:rsidRDefault="00AA42EA">
      <w:pPr>
        <w:pStyle w:val="ListParagraph"/>
        <w:numPr>
          <w:ilvl w:val="1"/>
          <w:numId w:val="107"/>
        </w:numPr>
        <w:tabs>
          <w:tab w:val="left" w:pos="1650"/>
        </w:tabs>
        <w:spacing w:before="16" w:line="259" w:lineRule="exact"/>
        <w:ind w:left="1650" w:hanging="340"/>
      </w:pPr>
      <w:r>
        <w:t>Reducing</w:t>
      </w:r>
      <w:r>
        <w:rPr>
          <w:spacing w:val="17"/>
        </w:rPr>
        <w:t xml:space="preserve"> </w:t>
      </w:r>
      <w:r>
        <w:t>manufacturing</w:t>
      </w:r>
      <w:r>
        <w:rPr>
          <w:spacing w:val="4"/>
        </w:rPr>
        <w:t xml:space="preserve"> </w:t>
      </w:r>
      <w:r>
        <w:t>and</w:t>
      </w:r>
      <w:r>
        <w:rPr>
          <w:spacing w:val="12"/>
        </w:rPr>
        <w:t xml:space="preserve"> </w:t>
      </w:r>
      <w:r>
        <w:t>corporate</w:t>
      </w:r>
      <w:r>
        <w:rPr>
          <w:spacing w:val="11"/>
        </w:rPr>
        <w:t xml:space="preserve"> </w:t>
      </w:r>
      <w:r>
        <w:rPr>
          <w:spacing w:val="-2"/>
        </w:rPr>
        <w:t>costs.</w:t>
      </w:r>
    </w:p>
    <w:p w:rsidR="002B0F1A" w:rsidRDefault="00AA42EA">
      <w:pPr>
        <w:pStyle w:val="ListParagraph"/>
        <w:numPr>
          <w:ilvl w:val="1"/>
          <w:numId w:val="107"/>
        </w:numPr>
        <w:tabs>
          <w:tab w:val="left" w:pos="1650"/>
        </w:tabs>
        <w:spacing w:line="252" w:lineRule="exact"/>
        <w:ind w:left="1650" w:hanging="340"/>
      </w:pPr>
      <w:r>
        <w:t>Determining</w:t>
      </w:r>
      <w:r>
        <w:rPr>
          <w:spacing w:val="6"/>
        </w:rPr>
        <w:t xml:space="preserve"> </w:t>
      </w:r>
      <w:r>
        <w:t>and</w:t>
      </w:r>
      <w:r>
        <w:rPr>
          <w:spacing w:val="8"/>
        </w:rPr>
        <w:t xml:space="preserve"> </w:t>
      </w:r>
      <w:r>
        <w:t>improving</w:t>
      </w:r>
      <w:r>
        <w:rPr>
          <w:spacing w:val="8"/>
        </w:rPr>
        <w:t xml:space="preserve"> </w:t>
      </w:r>
      <w:r>
        <w:t>the</w:t>
      </w:r>
      <w:r>
        <w:rPr>
          <w:spacing w:val="14"/>
        </w:rPr>
        <w:t xml:space="preserve"> </w:t>
      </w:r>
      <w:r>
        <w:t>marketability</w:t>
      </w:r>
      <w:r>
        <w:rPr>
          <w:spacing w:val="9"/>
        </w:rPr>
        <w:t xml:space="preserve"> </w:t>
      </w:r>
      <w:r>
        <w:t>of</w:t>
      </w:r>
      <w:r>
        <w:rPr>
          <w:spacing w:val="15"/>
        </w:rPr>
        <w:t xml:space="preserve"> </w:t>
      </w:r>
      <w:r>
        <w:t>products</w:t>
      </w:r>
      <w:r>
        <w:rPr>
          <w:spacing w:val="8"/>
        </w:rPr>
        <w:t xml:space="preserve"> </w:t>
      </w:r>
      <w:r>
        <w:t>and</w:t>
      </w:r>
      <w:r>
        <w:rPr>
          <w:spacing w:val="13"/>
        </w:rPr>
        <w:t xml:space="preserve"> </w:t>
      </w:r>
      <w:r>
        <w:rPr>
          <w:spacing w:val="-2"/>
        </w:rPr>
        <w:t>services.</w:t>
      </w:r>
    </w:p>
    <w:p w:rsidR="002B0F1A" w:rsidRDefault="00AA42EA">
      <w:pPr>
        <w:pStyle w:val="ListParagraph"/>
        <w:numPr>
          <w:ilvl w:val="1"/>
          <w:numId w:val="107"/>
        </w:numPr>
        <w:tabs>
          <w:tab w:val="left" w:pos="1650"/>
        </w:tabs>
        <w:spacing w:line="252" w:lineRule="exact"/>
        <w:ind w:left="1650" w:hanging="340"/>
      </w:pPr>
      <w:r>
        <w:t>Reducing</w:t>
      </w:r>
      <w:r>
        <w:rPr>
          <w:spacing w:val="6"/>
        </w:rPr>
        <w:t xml:space="preserve"> </w:t>
      </w:r>
      <w:r>
        <w:t>consumer</w:t>
      </w:r>
      <w:r>
        <w:rPr>
          <w:spacing w:val="14"/>
        </w:rPr>
        <w:t xml:space="preserve"> </w:t>
      </w:r>
      <w:r>
        <w:t>prices</w:t>
      </w:r>
      <w:r>
        <w:rPr>
          <w:spacing w:val="15"/>
        </w:rPr>
        <w:t xml:space="preserve"> </w:t>
      </w:r>
      <w:r>
        <w:t>of</w:t>
      </w:r>
      <w:r>
        <w:rPr>
          <w:spacing w:val="14"/>
        </w:rPr>
        <w:t xml:space="preserve"> </w:t>
      </w:r>
      <w:r>
        <w:t>products</w:t>
      </w:r>
      <w:r>
        <w:rPr>
          <w:spacing w:val="8"/>
        </w:rPr>
        <w:t xml:space="preserve"> </w:t>
      </w:r>
      <w:r>
        <w:t>and</w:t>
      </w:r>
      <w:r>
        <w:rPr>
          <w:spacing w:val="2"/>
        </w:rPr>
        <w:t xml:space="preserve"> </w:t>
      </w:r>
      <w:r>
        <w:rPr>
          <w:spacing w:val="-2"/>
        </w:rPr>
        <w:t>services.</w:t>
      </w:r>
    </w:p>
    <w:p w:rsidR="002B0F1A" w:rsidRDefault="00AA42EA">
      <w:pPr>
        <w:pStyle w:val="ListParagraph"/>
        <w:numPr>
          <w:ilvl w:val="1"/>
          <w:numId w:val="107"/>
        </w:numPr>
        <w:tabs>
          <w:tab w:val="left" w:pos="1650"/>
        </w:tabs>
        <w:spacing w:before="10" w:line="255" w:lineRule="exact"/>
        <w:ind w:left="1650" w:hanging="340"/>
      </w:pPr>
      <w:r>
        <w:t>Improving</w:t>
      </w:r>
      <w:r>
        <w:rPr>
          <w:spacing w:val="6"/>
        </w:rPr>
        <w:t xml:space="preserve"> </w:t>
      </w:r>
      <w:r>
        <w:t>and/or</w:t>
      </w:r>
      <w:r>
        <w:rPr>
          <w:spacing w:val="15"/>
        </w:rPr>
        <w:t xml:space="preserve"> </w:t>
      </w:r>
      <w:r>
        <w:t>assuring</w:t>
      </w:r>
      <w:r>
        <w:rPr>
          <w:spacing w:val="11"/>
        </w:rPr>
        <w:t xml:space="preserve"> </w:t>
      </w:r>
      <w:r>
        <w:t>on</w:t>
      </w:r>
      <w:r>
        <w:rPr>
          <w:spacing w:val="11"/>
        </w:rPr>
        <w:t xml:space="preserve"> </w:t>
      </w:r>
      <w:r>
        <w:t>time</w:t>
      </w:r>
      <w:r>
        <w:rPr>
          <w:spacing w:val="9"/>
        </w:rPr>
        <w:t xml:space="preserve"> </w:t>
      </w:r>
      <w:r>
        <w:t>deliveries</w:t>
      </w:r>
      <w:r>
        <w:rPr>
          <w:spacing w:val="13"/>
        </w:rPr>
        <w:t xml:space="preserve"> </w:t>
      </w:r>
      <w:r>
        <w:t>and</w:t>
      </w:r>
      <w:r>
        <w:rPr>
          <w:spacing w:val="2"/>
        </w:rPr>
        <w:t xml:space="preserve"> </w:t>
      </w:r>
      <w:r>
        <w:rPr>
          <w:spacing w:val="-2"/>
        </w:rPr>
        <w:t>availability.</w:t>
      </w:r>
    </w:p>
    <w:p w:rsidR="002B0F1A" w:rsidRDefault="00AA42EA">
      <w:pPr>
        <w:pStyle w:val="ListParagraph"/>
        <w:numPr>
          <w:ilvl w:val="1"/>
          <w:numId w:val="107"/>
        </w:numPr>
        <w:tabs>
          <w:tab w:val="left" w:pos="1650"/>
        </w:tabs>
        <w:spacing w:line="255" w:lineRule="exact"/>
        <w:ind w:left="1650" w:hanging="340"/>
      </w:pPr>
      <w:r>
        <w:t>Assisting</w:t>
      </w:r>
      <w:r>
        <w:rPr>
          <w:spacing w:val="4"/>
        </w:rPr>
        <w:t xml:space="preserve"> </w:t>
      </w:r>
      <w:r>
        <w:t>in</w:t>
      </w:r>
      <w:r>
        <w:rPr>
          <w:spacing w:val="8"/>
        </w:rPr>
        <w:t xml:space="preserve"> </w:t>
      </w:r>
      <w:r>
        <w:t>the</w:t>
      </w:r>
      <w:r>
        <w:rPr>
          <w:spacing w:val="7"/>
        </w:rPr>
        <w:t xml:space="preserve"> </w:t>
      </w:r>
      <w:r>
        <w:t>management</w:t>
      </w:r>
      <w:r>
        <w:rPr>
          <w:spacing w:val="16"/>
        </w:rPr>
        <w:t xml:space="preserve"> </w:t>
      </w:r>
      <w:r>
        <w:t>of</w:t>
      </w:r>
      <w:r>
        <w:rPr>
          <w:spacing w:val="12"/>
        </w:rPr>
        <w:t xml:space="preserve"> </w:t>
      </w:r>
      <w:r>
        <w:t>an</w:t>
      </w:r>
      <w:r>
        <w:rPr>
          <w:spacing w:val="9"/>
        </w:rPr>
        <w:t xml:space="preserve"> </w:t>
      </w:r>
      <w:r>
        <w:rPr>
          <w:spacing w:val="-2"/>
        </w:rPr>
        <w:t>enterprise.</w:t>
      </w:r>
    </w:p>
    <w:p w:rsidR="002B0F1A" w:rsidRDefault="00AA42EA">
      <w:pPr>
        <w:pStyle w:val="Heading5"/>
        <w:spacing w:before="82" w:line="319" w:lineRule="auto"/>
        <w:ind w:right="6409" w:hanging="135"/>
      </w:pPr>
      <w:bookmarkStart w:id="218" w:name="Techniques_for_Improving_Productivity_Te"/>
      <w:bookmarkEnd w:id="218"/>
      <w:r>
        <w:t>Techniques for Improving</w:t>
      </w:r>
      <w:r>
        <w:rPr>
          <w:spacing w:val="12"/>
        </w:rPr>
        <w:t xml:space="preserve"> </w:t>
      </w:r>
      <w:r>
        <w:t>Productivity Technique # 1. Work Study:</w:t>
      </w:r>
    </w:p>
    <w:p w:rsidR="002B0F1A" w:rsidRDefault="00AA42EA">
      <w:pPr>
        <w:pStyle w:val="BodyText"/>
        <w:spacing w:line="321" w:lineRule="auto"/>
        <w:ind w:left="1512" w:right="1876"/>
        <w:jc w:val="both"/>
      </w:pPr>
      <w:r>
        <w:t>Scientific analysis and improvement of work in all its aspects is a very useful technique of increasing</w:t>
      </w:r>
      <w:r>
        <w:rPr>
          <w:spacing w:val="40"/>
        </w:rPr>
        <w:t xml:space="preserve"> </w:t>
      </w:r>
      <w:r>
        <w:t>productivity.</w:t>
      </w:r>
      <w:r>
        <w:rPr>
          <w:spacing w:val="40"/>
        </w:rPr>
        <w:t xml:space="preserve"> </w:t>
      </w:r>
      <w:r>
        <w:t>Work</w:t>
      </w:r>
      <w:r>
        <w:rPr>
          <w:spacing w:val="40"/>
        </w:rPr>
        <w:t xml:space="preserve"> </w:t>
      </w:r>
      <w:r>
        <w:t>study</w:t>
      </w:r>
      <w:r>
        <w:rPr>
          <w:spacing w:val="40"/>
        </w:rPr>
        <w:t xml:space="preserve"> </w:t>
      </w:r>
      <w:r>
        <w:t>results</w:t>
      </w:r>
      <w:r>
        <w:rPr>
          <w:spacing w:val="40"/>
        </w:rPr>
        <w:t xml:space="preserve"> </w:t>
      </w:r>
      <w:r>
        <w:t>in</w:t>
      </w:r>
      <w:r>
        <w:rPr>
          <w:spacing w:val="40"/>
        </w:rPr>
        <w:t xml:space="preserve"> </w:t>
      </w:r>
      <w:r>
        <w:t>improvements</w:t>
      </w:r>
      <w:r>
        <w:rPr>
          <w:spacing w:val="40"/>
        </w:rPr>
        <w:t xml:space="preserve"> </w:t>
      </w:r>
      <w:r>
        <w:t>in</w:t>
      </w:r>
      <w:r>
        <w:rPr>
          <w:spacing w:val="40"/>
        </w:rPr>
        <w:t xml:space="preserve"> </w:t>
      </w:r>
      <w:r>
        <w:t>plant</w:t>
      </w:r>
      <w:r>
        <w:rPr>
          <w:spacing w:val="40"/>
        </w:rPr>
        <w:t xml:space="preserve"> </w:t>
      </w:r>
      <w:r>
        <w:t>layout,</w:t>
      </w:r>
      <w:r>
        <w:rPr>
          <w:spacing w:val="40"/>
        </w:rPr>
        <w:t xml:space="preserve"> </w:t>
      </w:r>
      <w:r>
        <w:t>material handling system, process design and standardization, working conditions, etc. These</w:t>
      </w:r>
      <w:r>
        <w:rPr>
          <w:spacing w:val="40"/>
        </w:rPr>
        <w:t xml:space="preserve"> </w:t>
      </w:r>
      <w:r>
        <w:t>in turn help to minimize defective works and waste.</w:t>
      </w:r>
    </w:p>
    <w:p w:rsidR="002B0F1A" w:rsidRDefault="002B0F1A">
      <w:pPr>
        <w:pStyle w:val="BodyText"/>
        <w:spacing w:before="17"/>
      </w:pPr>
    </w:p>
    <w:p w:rsidR="002B0F1A" w:rsidRDefault="00AA42EA">
      <w:pPr>
        <w:pStyle w:val="Heading5"/>
        <w:spacing w:before="1"/>
        <w:jc w:val="both"/>
      </w:pPr>
      <w:bookmarkStart w:id="219" w:name="Technique_#_2._Research_and_Development:"/>
      <w:bookmarkEnd w:id="219"/>
      <w:r>
        <w:t>Technique</w:t>
      </w:r>
      <w:r>
        <w:rPr>
          <w:spacing w:val="11"/>
        </w:rPr>
        <w:t xml:space="preserve"> </w:t>
      </w:r>
      <w:r>
        <w:t>#</w:t>
      </w:r>
      <w:r>
        <w:rPr>
          <w:spacing w:val="11"/>
        </w:rPr>
        <w:t xml:space="preserve"> </w:t>
      </w:r>
      <w:r>
        <w:t>2.</w:t>
      </w:r>
      <w:r>
        <w:rPr>
          <w:spacing w:val="14"/>
        </w:rPr>
        <w:t xml:space="preserve"> </w:t>
      </w:r>
      <w:r>
        <w:t>Research</w:t>
      </w:r>
      <w:r>
        <w:rPr>
          <w:spacing w:val="9"/>
        </w:rPr>
        <w:t xml:space="preserve"> </w:t>
      </w:r>
      <w:r>
        <w:t>and</w:t>
      </w:r>
      <w:r>
        <w:rPr>
          <w:spacing w:val="10"/>
        </w:rPr>
        <w:t xml:space="preserve"> </w:t>
      </w:r>
      <w:r>
        <w:rPr>
          <w:spacing w:val="-2"/>
        </w:rPr>
        <w:t>Development:</w:t>
      </w:r>
    </w:p>
    <w:p w:rsidR="002B0F1A" w:rsidRDefault="002B0F1A">
      <w:pPr>
        <w:pStyle w:val="Heading5"/>
        <w:jc w:val="both"/>
        <w:sectPr w:rsidR="002B0F1A">
          <w:footerReference w:type="default" r:id="rId100"/>
          <w:pgSz w:w="12240" w:h="15840"/>
          <w:pgMar w:top="1280" w:right="0" w:bottom="280" w:left="360" w:header="0" w:footer="0" w:gutter="0"/>
          <w:cols w:space="720"/>
        </w:sectPr>
      </w:pPr>
    </w:p>
    <w:p w:rsidR="002B0F1A" w:rsidRDefault="00AA42EA">
      <w:pPr>
        <w:pStyle w:val="BodyText"/>
        <w:spacing w:before="67" w:line="319" w:lineRule="auto"/>
        <w:ind w:left="1512" w:right="1880"/>
        <w:jc w:val="both"/>
      </w:pPr>
      <w:r>
        <w:rPr>
          <w:noProof/>
        </w:rPr>
        <w:lastRenderedPageBreak/>
        <mc:AlternateContent>
          <mc:Choice Requires="wpg">
            <w:drawing>
              <wp:anchor distT="0" distB="0" distL="0" distR="0" simplePos="0" relativeHeight="48284467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03" name="Group 1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04" name="Image 1604"/>
                          <pic:cNvPicPr/>
                        </pic:nvPicPr>
                        <pic:blipFill>
                          <a:blip r:embed="rId74" cstate="print"/>
                          <a:stretch>
                            <a:fillRect/>
                          </a:stretch>
                        </pic:blipFill>
                        <pic:spPr>
                          <a:xfrm>
                            <a:off x="310515" y="0"/>
                            <a:ext cx="6482080" cy="53340"/>
                          </a:xfrm>
                          <a:prstGeom prst="rect">
                            <a:avLst/>
                          </a:prstGeom>
                        </pic:spPr>
                      </pic:pic>
                      <wps:wsp>
                        <wps:cNvPr id="1605" name="Graphic 160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06" name="Image 1606"/>
                          <pic:cNvPicPr/>
                        </pic:nvPicPr>
                        <pic:blipFill>
                          <a:blip r:embed="rId53" cstate="print"/>
                          <a:stretch>
                            <a:fillRect/>
                          </a:stretch>
                        </pic:blipFill>
                        <pic:spPr>
                          <a:xfrm>
                            <a:off x="363854" y="9424034"/>
                            <a:ext cx="6428740" cy="53339"/>
                          </a:xfrm>
                          <a:prstGeom prst="rect">
                            <a:avLst/>
                          </a:prstGeom>
                        </pic:spPr>
                      </pic:pic>
                      <wps:wsp>
                        <wps:cNvPr id="1607" name="Graphic 160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08" name="Graphic 160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09" name="Graphic 160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10" name="Graphic 161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11" name="Graphic 161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12" name="Graphic 161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01E9692" id="Group 1603" o:spid="_x0000_s1026" style="position:absolute;margin-left:24pt;margin-top:22.55pt;width:564.25pt;height:746.35pt;z-index:-2047180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">
                <v:shape id="Image 160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">
                  <v:imagedata r:id="rId75" o:title=""/>
                </v:shape>
                <v:shape id="Graphic 160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0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">
                  <v:imagedata r:id="rId55" o:title=""/>
                </v:shape>
                <v:shape id="Graphic 160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" path="m51435,l16510,r,18414l,18414,,53339r51435,l51435,xem7620,l,,,8889r7620,l7620,xe" fillcolor="black" stroked="f">
                  <v:path arrowok="t"/>
                </v:shape>
                <v:shape id="Graphic 160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" path="m54864,45720r-9144,l45720,54864r9144,l54864,45720xem7110730,l54864,,36576,,,,,36576,,54864r36576,l36576,36576r18288,l7110730,36576r,-36576xe" fillcolor="red" stroked="f">
                  <v:path arrowok="t"/>
                </v:shape>
                <v:shape id="Graphic 160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" path="m7055866,l,,,9144r7055866,l7055866,xe" stroked="f">
                  <v:path arrowok="t"/>
                </v:shape>
                <v:shape id="Graphic 161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1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" path="m7055866,l,,,9143r7055866,l7055866,xe" stroked="f">
                  <v:path arrowok="t"/>
                </v:shape>
                <v:shape id="Graphic 161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Continuing research and development (R &amp; D) leads to the discovery of better techniques of production</w:t>
      </w:r>
      <w:r>
        <w:rPr>
          <w:spacing w:val="40"/>
        </w:rPr>
        <w:t xml:space="preserve"> </w:t>
      </w:r>
      <w:r>
        <w:t>and</w:t>
      </w:r>
      <w:r>
        <w:rPr>
          <w:spacing w:val="40"/>
        </w:rPr>
        <w:t xml:space="preserve"> </w:t>
      </w:r>
      <w:r>
        <w:t>improvements</w:t>
      </w:r>
      <w:r>
        <w:rPr>
          <w:spacing w:val="40"/>
        </w:rPr>
        <w:t xml:space="preserve"> </w:t>
      </w:r>
      <w:r>
        <w:t>in</w:t>
      </w:r>
      <w:r>
        <w:rPr>
          <w:spacing w:val="40"/>
        </w:rPr>
        <w:t xml:space="preserve"> </w:t>
      </w:r>
      <w:r>
        <w:t>existing</w:t>
      </w:r>
      <w:r>
        <w:rPr>
          <w:spacing w:val="40"/>
        </w:rPr>
        <w:t xml:space="preserve"> </w:t>
      </w:r>
      <w:r>
        <w:t>machinery,</w:t>
      </w:r>
      <w:r>
        <w:rPr>
          <w:spacing w:val="40"/>
        </w:rPr>
        <w:t xml:space="preserve"> </w:t>
      </w:r>
      <w:r>
        <w:t>equipment,</w:t>
      </w:r>
      <w:r>
        <w:rPr>
          <w:spacing w:val="40"/>
        </w:rPr>
        <w:t xml:space="preserve"> </w:t>
      </w:r>
      <w:r>
        <w:t>etc.</w:t>
      </w:r>
      <w:r>
        <w:rPr>
          <w:spacing w:val="40"/>
        </w:rPr>
        <w:t xml:space="preserve"> </w:t>
      </w:r>
      <w:r>
        <w:t>The</w:t>
      </w:r>
      <w:r>
        <w:rPr>
          <w:spacing w:val="40"/>
        </w:rPr>
        <w:t xml:space="preserve"> </w:t>
      </w:r>
      <w:r>
        <w:t>rate</w:t>
      </w:r>
      <w:r>
        <w:rPr>
          <w:spacing w:val="40"/>
        </w:rPr>
        <w:t xml:space="preserve"> </w:t>
      </w:r>
      <w:r>
        <w:t>of technological progress is a direct determinant of productivity. That is why companies and countries spend huge sums of money on research and development activities.</w:t>
      </w:r>
    </w:p>
    <w:p w:rsidR="002B0F1A" w:rsidRDefault="002B0F1A">
      <w:pPr>
        <w:pStyle w:val="BodyText"/>
        <w:spacing w:before="33"/>
      </w:pPr>
    </w:p>
    <w:p w:rsidR="002B0F1A" w:rsidRDefault="00AA42EA">
      <w:pPr>
        <w:pStyle w:val="Heading5"/>
        <w:jc w:val="both"/>
      </w:pPr>
      <w:bookmarkStart w:id="220" w:name="Technique_#_3._Incentive_Schemes:"/>
      <w:bookmarkEnd w:id="220"/>
      <w:r>
        <w:t>Technique</w:t>
      </w:r>
      <w:r>
        <w:rPr>
          <w:spacing w:val="10"/>
        </w:rPr>
        <w:t xml:space="preserve"> </w:t>
      </w:r>
      <w:r>
        <w:t>#</w:t>
      </w:r>
      <w:r>
        <w:rPr>
          <w:spacing w:val="11"/>
        </w:rPr>
        <w:t xml:space="preserve"> </w:t>
      </w:r>
      <w:r>
        <w:t>3.</w:t>
      </w:r>
      <w:r>
        <w:rPr>
          <w:spacing w:val="9"/>
        </w:rPr>
        <w:t xml:space="preserve"> </w:t>
      </w:r>
      <w:r>
        <w:t>Incentive</w:t>
      </w:r>
      <w:r>
        <w:rPr>
          <w:spacing w:val="10"/>
        </w:rPr>
        <w:t xml:space="preserve"> </w:t>
      </w:r>
      <w:r>
        <w:rPr>
          <w:spacing w:val="-2"/>
        </w:rPr>
        <w:t>Schemes:</w:t>
      </w:r>
    </w:p>
    <w:p w:rsidR="002B0F1A" w:rsidRDefault="00AA42EA">
      <w:pPr>
        <w:pStyle w:val="BodyText"/>
        <w:spacing w:before="74" w:line="319" w:lineRule="auto"/>
        <w:ind w:left="1512" w:right="1886"/>
        <w:jc w:val="both"/>
      </w:pPr>
      <w:r>
        <w:t xml:space="preserve">Wage incentive schemes seek to motivate employees by paying extra remuneration. Profit sharing or bonus, labour welfare measures and good working conditions also help in this objective. All these schemes foster sense of belonging and closer human relationships. As a result, there is reduction in idle time caused by absenteeism, labour turnover, accidents and </w:t>
      </w:r>
      <w:r>
        <w:rPr>
          <w:spacing w:val="-2"/>
        </w:rPr>
        <w:t>disputes.</w:t>
      </w:r>
    </w:p>
    <w:p w:rsidR="002B0F1A" w:rsidRDefault="002B0F1A">
      <w:pPr>
        <w:pStyle w:val="BodyText"/>
        <w:spacing w:before="38"/>
      </w:pPr>
    </w:p>
    <w:p w:rsidR="002B0F1A" w:rsidRDefault="00AA42EA">
      <w:pPr>
        <w:pStyle w:val="Heading5"/>
        <w:jc w:val="both"/>
      </w:pPr>
      <w:bookmarkStart w:id="221" w:name="Technique_#_4._Production_Planning_and_C"/>
      <w:bookmarkEnd w:id="221"/>
      <w:r>
        <w:t>Technique</w:t>
      </w:r>
      <w:r>
        <w:rPr>
          <w:spacing w:val="7"/>
        </w:rPr>
        <w:t xml:space="preserve"> </w:t>
      </w:r>
      <w:r>
        <w:t>#</w:t>
      </w:r>
      <w:r>
        <w:rPr>
          <w:spacing w:val="11"/>
        </w:rPr>
        <w:t xml:space="preserve"> </w:t>
      </w:r>
      <w:r>
        <w:t>4.</w:t>
      </w:r>
      <w:r>
        <w:rPr>
          <w:spacing w:val="12"/>
        </w:rPr>
        <w:t xml:space="preserve"> </w:t>
      </w:r>
      <w:r>
        <w:t>Production</w:t>
      </w:r>
      <w:r>
        <w:rPr>
          <w:spacing w:val="8"/>
        </w:rPr>
        <w:t xml:space="preserve"> </w:t>
      </w:r>
      <w:r>
        <w:t>Planning</w:t>
      </w:r>
      <w:r>
        <w:rPr>
          <w:spacing w:val="11"/>
        </w:rPr>
        <w:t xml:space="preserve"> </w:t>
      </w:r>
      <w:r>
        <w:t>and</w:t>
      </w:r>
      <w:r>
        <w:rPr>
          <w:spacing w:val="8"/>
        </w:rPr>
        <w:t xml:space="preserve"> </w:t>
      </w:r>
      <w:r>
        <w:rPr>
          <w:spacing w:val="-2"/>
        </w:rPr>
        <w:t>Control:</w:t>
      </w:r>
    </w:p>
    <w:p w:rsidR="002B0F1A" w:rsidRDefault="00AA42EA">
      <w:pPr>
        <w:pStyle w:val="BodyText"/>
        <w:spacing w:before="74" w:line="319" w:lineRule="auto"/>
        <w:ind w:left="1512" w:right="1882"/>
        <w:jc w:val="both"/>
      </w:pPr>
      <w:r>
        <w:t>Scientific task planning</w:t>
      </w:r>
      <w:r>
        <w:rPr>
          <w:spacing w:val="40"/>
        </w:rPr>
        <w:t xml:space="preserve"> </w:t>
      </w:r>
      <w:r>
        <w:t>ensures</w:t>
      </w:r>
      <w:r>
        <w:rPr>
          <w:spacing w:val="40"/>
        </w:rPr>
        <w:t xml:space="preserve"> </w:t>
      </w:r>
      <w:r>
        <w:t>timely supply of</w:t>
      </w:r>
      <w:r>
        <w:rPr>
          <w:spacing w:val="40"/>
        </w:rPr>
        <w:t xml:space="preserve"> </w:t>
      </w:r>
      <w:r>
        <w:t>inputs,</w:t>
      </w:r>
      <w:r>
        <w:rPr>
          <w:spacing w:val="40"/>
        </w:rPr>
        <w:t xml:space="preserve"> </w:t>
      </w:r>
      <w:r>
        <w:t>proper</w:t>
      </w:r>
      <w:r>
        <w:rPr>
          <w:spacing w:val="40"/>
        </w:rPr>
        <w:t xml:space="preserve"> </w:t>
      </w:r>
      <w:r>
        <w:t>maintenance</w:t>
      </w:r>
      <w:r>
        <w:rPr>
          <w:spacing w:val="40"/>
        </w:rPr>
        <w:t xml:space="preserve"> </w:t>
      </w:r>
      <w:r>
        <w:t>of</w:t>
      </w:r>
      <w:r>
        <w:rPr>
          <w:spacing w:val="40"/>
        </w:rPr>
        <w:t xml:space="preserve"> </w:t>
      </w:r>
      <w:r>
        <w:t>plant, efficient</w:t>
      </w:r>
      <w:r>
        <w:rPr>
          <w:spacing w:val="40"/>
        </w:rPr>
        <w:t xml:space="preserve"> </w:t>
      </w:r>
      <w:r>
        <w:t>work</w:t>
      </w:r>
      <w:r>
        <w:rPr>
          <w:spacing w:val="40"/>
        </w:rPr>
        <w:t xml:space="preserve"> </w:t>
      </w:r>
      <w:r>
        <w:t>scheduling</w:t>
      </w:r>
      <w:r>
        <w:rPr>
          <w:spacing w:val="35"/>
        </w:rPr>
        <w:t xml:space="preserve"> </w:t>
      </w:r>
      <w:r>
        <w:t>and</w:t>
      </w:r>
      <w:r>
        <w:rPr>
          <w:spacing w:val="40"/>
        </w:rPr>
        <w:t xml:space="preserve"> </w:t>
      </w:r>
      <w:r>
        <w:t>regulation</w:t>
      </w:r>
      <w:r>
        <w:rPr>
          <w:spacing w:val="40"/>
        </w:rPr>
        <w:t xml:space="preserve"> </w:t>
      </w:r>
      <w:r>
        <w:t>of</w:t>
      </w:r>
      <w:r>
        <w:rPr>
          <w:spacing w:val="40"/>
        </w:rPr>
        <w:t xml:space="preserve"> </w:t>
      </w:r>
      <w:r>
        <w:t>day-to-day</w:t>
      </w:r>
      <w:r>
        <w:rPr>
          <w:spacing w:val="39"/>
        </w:rPr>
        <w:t xml:space="preserve"> </w:t>
      </w:r>
      <w:r>
        <w:t>‘activities</w:t>
      </w:r>
      <w:r>
        <w:rPr>
          <w:spacing w:val="40"/>
        </w:rPr>
        <w:t xml:space="preserve"> </w:t>
      </w:r>
      <w:r>
        <w:t>in</w:t>
      </w:r>
      <w:r>
        <w:rPr>
          <w:spacing w:val="40"/>
        </w:rPr>
        <w:t xml:space="preserve"> </w:t>
      </w:r>
      <w:r>
        <w:t>the</w:t>
      </w:r>
      <w:r>
        <w:rPr>
          <w:spacing w:val="38"/>
        </w:rPr>
        <w:t xml:space="preserve"> </w:t>
      </w:r>
      <w:r>
        <w:t>plant.</w:t>
      </w:r>
      <w:r>
        <w:rPr>
          <w:spacing w:val="40"/>
        </w:rPr>
        <w:t xml:space="preserve"> </w:t>
      </w:r>
      <w:r>
        <w:t>It</w:t>
      </w:r>
      <w:r>
        <w:rPr>
          <w:spacing w:val="40"/>
        </w:rPr>
        <w:t xml:space="preserve"> </w:t>
      </w:r>
      <w:r>
        <w:t>facilitates full utilization of plant capacity and achievement of production targets.</w:t>
      </w:r>
    </w:p>
    <w:p w:rsidR="002B0F1A" w:rsidRDefault="002B0F1A">
      <w:pPr>
        <w:pStyle w:val="BodyText"/>
        <w:spacing w:before="33"/>
      </w:pPr>
    </w:p>
    <w:p w:rsidR="002B0F1A" w:rsidRDefault="00AA42EA">
      <w:pPr>
        <w:pStyle w:val="Heading5"/>
        <w:jc w:val="both"/>
      </w:pPr>
      <w:bookmarkStart w:id="222" w:name="Technique_#_5._Workers’_Participation_in"/>
      <w:bookmarkEnd w:id="222"/>
      <w:r>
        <w:t>Technique</w:t>
      </w:r>
      <w:r>
        <w:rPr>
          <w:spacing w:val="10"/>
        </w:rPr>
        <w:t xml:space="preserve"> </w:t>
      </w:r>
      <w:r>
        <w:t>#</w:t>
      </w:r>
      <w:r>
        <w:rPr>
          <w:spacing w:val="16"/>
        </w:rPr>
        <w:t xml:space="preserve"> </w:t>
      </w:r>
      <w:r>
        <w:t>5.</w:t>
      </w:r>
      <w:r>
        <w:rPr>
          <w:spacing w:val="13"/>
        </w:rPr>
        <w:t xml:space="preserve"> </w:t>
      </w:r>
      <w:r>
        <w:t>Workers’</w:t>
      </w:r>
      <w:r>
        <w:rPr>
          <w:spacing w:val="15"/>
        </w:rPr>
        <w:t xml:space="preserve"> </w:t>
      </w:r>
      <w:r>
        <w:t>Participation</w:t>
      </w:r>
      <w:r>
        <w:rPr>
          <w:spacing w:val="14"/>
        </w:rPr>
        <w:t xml:space="preserve"> </w:t>
      </w:r>
      <w:r>
        <w:t>in</w:t>
      </w:r>
      <w:r>
        <w:rPr>
          <w:spacing w:val="5"/>
        </w:rPr>
        <w:t xml:space="preserve"> </w:t>
      </w:r>
      <w:r>
        <w:rPr>
          <w:spacing w:val="-2"/>
        </w:rPr>
        <w:t>Management:</w:t>
      </w:r>
    </w:p>
    <w:p w:rsidR="002B0F1A" w:rsidRDefault="00AA42EA">
      <w:pPr>
        <w:pStyle w:val="BodyText"/>
        <w:spacing w:before="74" w:line="319" w:lineRule="auto"/>
        <w:ind w:left="1512" w:right="1876"/>
        <w:jc w:val="both"/>
      </w:pPr>
      <w:r>
        <w:t>Labour</w:t>
      </w:r>
      <w:r>
        <w:rPr>
          <w:spacing w:val="40"/>
        </w:rPr>
        <w:t xml:space="preserve"> </w:t>
      </w:r>
      <w:r>
        <w:t>participation in management is considered an</w:t>
      </w:r>
      <w:r>
        <w:rPr>
          <w:spacing w:val="40"/>
        </w:rPr>
        <w:t xml:space="preserve"> </w:t>
      </w:r>
      <w:r>
        <w:t>effective</w:t>
      </w:r>
      <w:r>
        <w:rPr>
          <w:spacing w:val="40"/>
        </w:rPr>
        <w:t xml:space="preserve"> </w:t>
      </w:r>
      <w:r>
        <w:t>tool</w:t>
      </w:r>
      <w:r>
        <w:rPr>
          <w:spacing w:val="40"/>
        </w:rPr>
        <w:t xml:space="preserve"> </w:t>
      </w:r>
      <w:r>
        <w:t>for</w:t>
      </w:r>
      <w:r>
        <w:rPr>
          <w:spacing w:val="40"/>
        </w:rPr>
        <w:t xml:space="preserve"> </w:t>
      </w:r>
      <w:r>
        <w:t>improving productivity. It helps in developing mutual understanding and cooperation</w:t>
      </w:r>
      <w:r>
        <w:rPr>
          <w:spacing w:val="40"/>
        </w:rPr>
        <w:t xml:space="preserve"> </w:t>
      </w:r>
      <w:r>
        <w:t>between management and labour. Joint consultation, suggestion schemes, two-way communication, grievance procedure are the main forms of workers’ participation in management.</w:t>
      </w:r>
    </w:p>
    <w:p w:rsidR="002B0F1A" w:rsidRDefault="002B0F1A">
      <w:pPr>
        <w:pStyle w:val="BodyText"/>
        <w:spacing w:before="38"/>
      </w:pPr>
    </w:p>
    <w:p w:rsidR="002B0F1A" w:rsidRDefault="00AA42EA">
      <w:pPr>
        <w:pStyle w:val="Heading5"/>
        <w:jc w:val="both"/>
      </w:pPr>
      <w:bookmarkStart w:id="223" w:name="Technique_#_6._Automation:"/>
      <w:bookmarkEnd w:id="223"/>
      <w:r>
        <w:t>Technique</w:t>
      </w:r>
      <w:r>
        <w:rPr>
          <w:spacing w:val="12"/>
        </w:rPr>
        <w:t xml:space="preserve"> </w:t>
      </w:r>
      <w:r>
        <w:t>#</w:t>
      </w:r>
      <w:r>
        <w:rPr>
          <w:spacing w:val="13"/>
        </w:rPr>
        <w:t xml:space="preserve"> </w:t>
      </w:r>
      <w:r>
        <w:t>6.</w:t>
      </w:r>
      <w:r>
        <w:rPr>
          <w:spacing w:val="12"/>
        </w:rPr>
        <w:t xml:space="preserve"> </w:t>
      </w:r>
      <w:r>
        <w:rPr>
          <w:spacing w:val="-2"/>
        </w:rPr>
        <w:t>Automation:</w:t>
      </w:r>
    </w:p>
    <w:p w:rsidR="002B0F1A" w:rsidRDefault="00AA42EA">
      <w:pPr>
        <w:pStyle w:val="BodyText"/>
        <w:spacing w:before="74" w:line="321" w:lineRule="auto"/>
        <w:ind w:left="1512" w:right="1876"/>
        <w:jc w:val="both"/>
      </w:pPr>
      <w:r>
        <w:t>Mechanization, automation and rationalization are major breakthroughs for increasing productivity.</w:t>
      </w:r>
      <w:r>
        <w:rPr>
          <w:spacing w:val="40"/>
        </w:rPr>
        <w:t xml:space="preserve"> </w:t>
      </w:r>
      <w:r>
        <w:t>These schemes</w:t>
      </w:r>
      <w:r>
        <w:rPr>
          <w:spacing w:val="40"/>
        </w:rPr>
        <w:t xml:space="preserve"> </w:t>
      </w:r>
      <w:r>
        <w:t>are effective</w:t>
      </w:r>
      <w:r>
        <w:rPr>
          <w:spacing w:val="40"/>
        </w:rPr>
        <w:t xml:space="preserve"> </w:t>
      </w:r>
      <w:r>
        <w:t>provided</w:t>
      </w:r>
      <w:r>
        <w:rPr>
          <w:spacing w:val="40"/>
        </w:rPr>
        <w:t xml:space="preserve"> </w:t>
      </w:r>
      <w:r>
        <w:t>the</w:t>
      </w:r>
      <w:r>
        <w:rPr>
          <w:spacing w:val="40"/>
        </w:rPr>
        <w:t xml:space="preserve"> </w:t>
      </w:r>
      <w:r>
        <w:t>productivity</w:t>
      </w:r>
      <w:r>
        <w:rPr>
          <w:spacing w:val="40"/>
        </w:rPr>
        <w:t xml:space="preserve"> </w:t>
      </w:r>
      <w:r>
        <w:t>gains</w:t>
      </w:r>
      <w:r>
        <w:rPr>
          <w:spacing w:val="40"/>
        </w:rPr>
        <w:t xml:space="preserve"> </w:t>
      </w:r>
      <w:r>
        <w:t>are</w:t>
      </w:r>
      <w:r>
        <w:rPr>
          <w:spacing w:val="40"/>
        </w:rPr>
        <w:t xml:space="preserve"> </w:t>
      </w:r>
      <w:r>
        <w:t>equitably shared with workers. Such measures increase the speed and accuracy of work.</w:t>
      </w:r>
    </w:p>
    <w:p w:rsidR="002B0F1A" w:rsidRDefault="002B0F1A">
      <w:pPr>
        <w:pStyle w:val="BodyText"/>
        <w:spacing w:before="26"/>
      </w:pPr>
    </w:p>
    <w:p w:rsidR="002B0F1A" w:rsidRDefault="00AA42EA">
      <w:pPr>
        <w:pStyle w:val="Heading5"/>
        <w:jc w:val="both"/>
      </w:pPr>
      <w:bookmarkStart w:id="224" w:name="Technique_#_7._Management_by_Objectives_"/>
      <w:bookmarkEnd w:id="224"/>
      <w:r>
        <w:t>Technique</w:t>
      </w:r>
      <w:r>
        <w:rPr>
          <w:spacing w:val="9"/>
        </w:rPr>
        <w:t xml:space="preserve"> </w:t>
      </w:r>
      <w:r>
        <w:t>#</w:t>
      </w:r>
      <w:r>
        <w:rPr>
          <w:spacing w:val="11"/>
        </w:rPr>
        <w:t xml:space="preserve"> </w:t>
      </w:r>
      <w:r>
        <w:t>7.</w:t>
      </w:r>
      <w:r>
        <w:rPr>
          <w:spacing w:val="13"/>
        </w:rPr>
        <w:t xml:space="preserve"> </w:t>
      </w:r>
      <w:r>
        <w:t>Management</w:t>
      </w:r>
      <w:r>
        <w:rPr>
          <w:spacing w:val="9"/>
        </w:rPr>
        <w:t xml:space="preserve"> </w:t>
      </w:r>
      <w:r>
        <w:t>by</w:t>
      </w:r>
      <w:r>
        <w:rPr>
          <w:spacing w:val="15"/>
        </w:rPr>
        <w:t xml:space="preserve"> </w:t>
      </w:r>
      <w:r>
        <w:t>Objectives</w:t>
      </w:r>
      <w:r>
        <w:rPr>
          <w:spacing w:val="12"/>
        </w:rPr>
        <w:t xml:space="preserve"> </w:t>
      </w:r>
      <w:r>
        <w:rPr>
          <w:spacing w:val="-2"/>
        </w:rPr>
        <w:t>(MBO):</w:t>
      </w:r>
    </w:p>
    <w:p w:rsidR="002B0F1A" w:rsidRDefault="00AA42EA">
      <w:pPr>
        <w:pStyle w:val="BodyText"/>
        <w:spacing w:before="74" w:line="321" w:lineRule="auto"/>
        <w:ind w:left="1512" w:right="1873"/>
        <w:jc w:val="both"/>
      </w:pPr>
      <w:r>
        <w:t>MBO is a process whereby the superior and subordinates jointly identify the</w:t>
      </w:r>
      <w:r>
        <w:rPr>
          <w:spacing w:val="40"/>
        </w:rPr>
        <w:t xml:space="preserve"> </w:t>
      </w:r>
      <w:r>
        <w:t>specific measurable</w:t>
      </w:r>
      <w:r>
        <w:rPr>
          <w:spacing w:val="40"/>
        </w:rPr>
        <w:t xml:space="preserve"> </w:t>
      </w:r>
      <w:r>
        <w:t>goals,</w:t>
      </w:r>
      <w:r>
        <w:rPr>
          <w:spacing w:val="40"/>
        </w:rPr>
        <w:t xml:space="preserve"> </w:t>
      </w:r>
      <w:r>
        <w:t>define results</w:t>
      </w:r>
      <w:r>
        <w:rPr>
          <w:spacing w:val="40"/>
        </w:rPr>
        <w:t xml:space="preserve"> </w:t>
      </w:r>
      <w:r>
        <w:t>expected</w:t>
      </w:r>
      <w:r>
        <w:rPr>
          <w:spacing w:val="40"/>
        </w:rPr>
        <w:t xml:space="preserve"> </w:t>
      </w:r>
      <w:r>
        <w:t>of</w:t>
      </w:r>
      <w:r>
        <w:rPr>
          <w:spacing w:val="40"/>
        </w:rPr>
        <w:t xml:space="preserve"> </w:t>
      </w:r>
      <w:r>
        <w:t>each</w:t>
      </w:r>
      <w:r>
        <w:rPr>
          <w:spacing w:val="40"/>
        </w:rPr>
        <w:t xml:space="preserve"> </w:t>
      </w:r>
      <w:r>
        <w:t>individual</w:t>
      </w:r>
      <w:r>
        <w:rPr>
          <w:spacing w:val="40"/>
        </w:rPr>
        <w:t xml:space="preserve"> </w:t>
      </w:r>
      <w:r>
        <w:t>and</w:t>
      </w:r>
      <w:r>
        <w:rPr>
          <w:spacing w:val="40"/>
        </w:rPr>
        <w:t xml:space="preserve"> </w:t>
      </w:r>
      <w:r>
        <w:t>jointly</w:t>
      </w:r>
      <w:r>
        <w:rPr>
          <w:spacing w:val="40"/>
        </w:rPr>
        <w:t xml:space="preserve"> </w:t>
      </w:r>
      <w:r>
        <w:t>assess</w:t>
      </w:r>
      <w:r>
        <w:rPr>
          <w:spacing w:val="40"/>
        </w:rPr>
        <w:t xml:space="preserve"> </w:t>
      </w:r>
      <w:r>
        <w:t>the contribution of every individual. It is an approach for integrating the individuals with the organization. The focus of MBO is on participative goal setting, joint</w:t>
      </w:r>
      <w:r>
        <w:rPr>
          <w:spacing w:val="40"/>
        </w:rPr>
        <w:t xml:space="preserve"> </w:t>
      </w:r>
      <w:r>
        <w:t>evaluation</w:t>
      </w:r>
      <w:r>
        <w:rPr>
          <w:spacing w:val="40"/>
        </w:rPr>
        <w:t xml:space="preserve"> </w:t>
      </w:r>
      <w:r>
        <w:t>of performance and results to be achieved.</w:t>
      </w:r>
    </w:p>
    <w:p w:rsidR="002B0F1A" w:rsidRDefault="002B0F1A">
      <w:pPr>
        <w:pStyle w:val="BodyText"/>
        <w:spacing w:before="25"/>
      </w:pPr>
    </w:p>
    <w:p w:rsidR="002B0F1A" w:rsidRDefault="00AA42EA">
      <w:pPr>
        <w:pStyle w:val="Heading5"/>
        <w:jc w:val="both"/>
      </w:pPr>
      <w:bookmarkStart w:id="225" w:name="Technique_#_8._Job_Enrichment:"/>
      <w:bookmarkEnd w:id="225"/>
      <w:r>
        <w:t>Technique</w:t>
      </w:r>
      <w:r>
        <w:rPr>
          <w:spacing w:val="13"/>
        </w:rPr>
        <w:t xml:space="preserve"> </w:t>
      </w:r>
      <w:r>
        <w:t>#</w:t>
      </w:r>
      <w:r>
        <w:rPr>
          <w:spacing w:val="14"/>
        </w:rPr>
        <w:t xml:space="preserve"> </w:t>
      </w:r>
      <w:r>
        <w:t>8.</w:t>
      </w:r>
      <w:r>
        <w:rPr>
          <w:spacing w:val="12"/>
        </w:rPr>
        <w:t xml:space="preserve"> </w:t>
      </w:r>
      <w:r>
        <w:t>Job</w:t>
      </w:r>
      <w:r>
        <w:rPr>
          <w:spacing w:val="7"/>
        </w:rPr>
        <w:t xml:space="preserve"> </w:t>
      </w:r>
      <w:r>
        <w:rPr>
          <w:spacing w:val="-2"/>
        </w:rPr>
        <w:t>Enrichment:</w:t>
      </w:r>
    </w:p>
    <w:p w:rsidR="002B0F1A" w:rsidRDefault="00AA42EA">
      <w:pPr>
        <w:pStyle w:val="BodyText"/>
        <w:spacing w:before="74" w:line="319" w:lineRule="auto"/>
        <w:ind w:left="1512" w:right="1888"/>
        <w:jc w:val="both"/>
      </w:pPr>
      <w:r>
        <w:t>Job enrichment is the process of redesigning a job in order to enlarge its scope and to give the worker more to do. Its purpose is to improve job satisfaction, motivation and</w:t>
      </w:r>
      <w:r>
        <w:rPr>
          <w:spacing w:val="40"/>
        </w:rPr>
        <w:t xml:space="preserve"> </w:t>
      </w:r>
      <w:r>
        <w:t>morale</w:t>
      </w:r>
      <w:r>
        <w:rPr>
          <w:spacing w:val="40"/>
        </w:rPr>
        <w:t xml:space="preserve"> </w:t>
      </w:r>
      <w:r>
        <w:t>of workers.</w:t>
      </w:r>
      <w:r>
        <w:rPr>
          <w:spacing w:val="23"/>
        </w:rPr>
        <w:t xml:space="preserve"> </w:t>
      </w:r>
      <w:r>
        <w:t>When</w:t>
      </w:r>
      <w:r>
        <w:rPr>
          <w:spacing w:val="15"/>
        </w:rPr>
        <w:t xml:space="preserve"> </w:t>
      </w:r>
      <w:r>
        <w:t>the</w:t>
      </w:r>
      <w:r>
        <w:rPr>
          <w:spacing w:val="17"/>
        </w:rPr>
        <w:t xml:space="preserve"> </w:t>
      </w:r>
      <w:r>
        <w:t>job</w:t>
      </w:r>
      <w:r>
        <w:rPr>
          <w:spacing w:val="15"/>
        </w:rPr>
        <w:t xml:space="preserve"> </w:t>
      </w:r>
      <w:r>
        <w:t>is</w:t>
      </w:r>
      <w:r>
        <w:rPr>
          <w:spacing w:val="20"/>
        </w:rPr>
        <w:t xml:space="preserve"> </w:t>
      </w:r>
      <w:r>
        <w:t>engineered</w:t>
      </w:r>
      <w:r>
        <w:rPr>
          <w:spacing w:val="20"/>
        </w:rPr>
        <w:t xml:space="preserve"> </w:t>
      </w:r>
      <w:r>
        <w:t>to</w:t>
      </w:r>
      <w:r>
        <w:rPr>
          <w:spacing w:val="15"/>
        </w:rPr>
        <w:t xml:space="preserve"> </w:t>
      </w:r>
      <w:r>
        <w:t>workers</w:t>
      </w:r>
      <w:r>
        <w:rPr>
          <w:spacing w:val="21"/>
        </w:rPr>
        <w:t xml:space="preserve"> </w:t>
      </w:r>
      <w:r>
        <w:t>the dehumanization element</w:t>
      </w:r>
      <w:r>
        <w:rPr>
          <w:spacing w:val="26"/>
        </w:rPr>
        <w:t xml:space="preserve"> </w:t>
      </w:r>
      <w:r>
        <w:t>is</w:t>
      </w:r>
      <w:r>
        <w:rPr>
          <w:spacing w:val="15"/>
        </w:rPr>
        <w:t xml:space="preserve"> </w:t>
      </w:r>
      <w:r>
        <w:t>reduced</w:t>
      </w:r>
      <w:r>
        <w:rPr>
          <w:spacing w:val="15"/>
        </w:rPr>
        <w:t xml:space="preserve"> </w:t>
      </w:r>
      <w:r>
        <w:t>so as</w:t>
      </w:r>
    </w:p>
    <w:p w:rsidR="002B0F1A" w:rsidRDefault="002B0F1A">
      <w:pPr>
        <w:pStyle w:val="BodyText"/>
        <w:spacing w:line="319" w:lineRule="auto"/>
        <w:jc w:val="both"/>
        <w:sectPr w:rsidR="002B0F1A">
          <w:footerReference w:type="default" r:id="rId101"/>
          <w:pgSz w:w="12240" w:h="15840"/>
          <w:pgMar w:top="1360" w:right="0" w:bottom="280" w:left="360" w:header="0" w:footer="0" w:gutter="0"/>
          <w:cols w:space="720"/>
        </w:sectPr>
      </w:pPr>
    </w:p>
    <w:p w:rsidR="002B0F1A" w:rsidRDefault="00AA42EA">
      <w:pPr>
        <w:pStyle w:val="BodyText"/>
        <w:spacing w:before="67" w:line="319" w:lineRule="auto"/>
        <w:ind w:left="1512" w:right="1896"/>
        <w:jc w:val="both"/>
      </w:pPr>
      <w:r>
        <w:rPr>
          <w:noProof/>
        </w:rPr>
        <w:lastRenderedPageBreak/>
        <mc:AlternateContent>
          <mc:Choice Requires="wpg">
            <w:drawing>
              <wp:anchor distT="0" distB="0" distL="0" distR="0" simplePos="0" relativeHeight="48284518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13" name="Group 1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14" name="Image 1614"/>
                          <pic:cNvPicPr/>
                        </pic:nvPicPr>
                        <pic:blipFill>
                          <a:blip r:embed="rId74" cstate="print"/>
                          <a:stretch>
                            <a:fillRect/>
                          </a:stretch>
                        </pic:blipFill>
                        <pic:spPr>
                          <a:xfrm>
                            <a:off x="310515" y="0"/>
                            <a:ext cx="6482080" cy="53340"/>
                          </a:xfrm>
                          <a:prstGeom prst="rect">
                            <a:avLst/>
                          </a:prstGeom>
                        </pic:spPr>
                      </pic:pic>
                      <wps:wsp>
                        <wps:cNvPr id="1615" name="Graphic 161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16" name="Image 1616"/>
                          <pic:cNvPicPr/>
                        </pic:nvPicPr>
                        <pic:blipFill>
                          <a:blip r:embed="rId53" cstate="print"/>
                          <a:stretch>
                            <a:fillRect/>
                          </a:stretch>
                        </pic:blipFill>
                        <pic:spPr>
                          <a:xfrm>
                            <a:off x="363854" y="9424034"/>
                            <a:ext cx="6428740" cy="53339"/>
                          </a:xfrm>
                          <a:prstGeom prst="rect">
                            <a:avLst/>
                          </a:prstGeom>
                        </pic:spPr>
                      </pic:pic>
                      <wps:wsp>
                        <wps:cNvPr id="1617" name="Graphic 161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18" name="Graphic 161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19" name="Graphic 161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20" name="Graphic 162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21" name="Graphic 162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22" name="Graphic 162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F4ED01B" id="Group 1613" o:spid="_x0000_s1026" style="position:absolute;margin-left:24pt;margin-top:22.55pt;width:564.25pt;height:746.35pt;z-index:-2047129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">
                <v:shape id="Image 161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">
                  <v:imagedata r:id="rId75" o:title=""/>
                </v:shape>
                <v:shape id="Graphic 161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1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">
                  <v:imagedata r:id="rId55" o:title=""/>
                </v:shape>
                <v:shape id="Graphic 161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" path="m51435,l16510,r,18414l,18414,,53339r51435,l51435,xem7620,l,,,8889r7620,l7620,xe" fillcolor="black" stroked="f">
                  <v:path arrowok="t"/>
                </v:shape>
                <v:shape id="Graphic 161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" path="m54864,45720r-9144,l45720,54864r9144,l54864,45720xem7110730,l54864,,36576,,,,,36576,,54864r36576,l36576,36576r18288,l7110730,36576r,-36576xe" fillcolor="red" stroked="f">
                  <v:path arrowok="t"/>
                </v:shape>
                <v:shape id="Graphic 161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" path="m7055866,l,,,9144r7055866,l7055866,xe" stroked="f">
                  <v:path arrowok="t"/>
                </v:shape>
                <v:shape id="Graphic 162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2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" path="m7055866,l,,,9143r7055866,l7055866,xe" stroked="f">
                  <v:path arrowok="t"/>
                </v:shape>
                <v:shape id="Graphic 162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to improve productivity and to reduce cost. It provides an opportunity for the satisfaction of higher level needs.</w:t>
      </w:r>
    </w:p>
    <w:p w:rsidR="002B0F1A" w:rsidRDefault="002B0F1A">
      <w:pPr>
        <w:pStyle w:val="BodyText"/>
        <w:spacing w:before="29"/>
      </w:pPr>
    </w:p>
    <w:p w:rsidR="002B0F1A" w:rsidRDefault="00AA42EA">
      <w:pPr>
        <w:pStyle w:val="Heading5"/>
        <w:spacing w:before="1"/>
        <w:jc w:val="both"/>
      </w:pPr>
      <w:bookmarkStart w:id="226" w:name="Technique_#_9._Flexitime—an_Alternative_"/>
      <w:bookmarkEnd w:id="226"/>
      <w:r>
        <w:t>Technique</w:t>
      </w:r>
      <w:r>
        <w:rPr>
          <w:spacing w:val="15"/>
        </w:rPr>
        <w:t xml:space="preserve"> </w:t>
      </w:r>
      <w:r>
        <w:t>#</w:t>
      </w:r>
      <w:r>
        <w:rPr>
          <w:spacing w:val="16"/>
        </w:rPr>
        <w:t xml:space="preserve"> </w:t>
      </w:r>
      <w:r>
        <w:t>9.</w:t>
      </w:r>
      <w:r>
        <w:rPr>
          <w:spacing w:val="14"/>
        </w:rPr>
        <w:t xml:space="preserve"> </w:t>
      </w:r>
      <w:r>
        <w:t>Flexitime—an</w:t>
      </w:r>
      <w:r>
        <w:rPr>
          <w:spacing w:val="9"/>
        </w:rPr>
        <w:t xml:space="preserve"> </w:t>
      </w:r>
      <w:r>
        <w:t>Alternative</w:t>
      </w:r>
      <w:r>
        <w:rPr>
          <w:spacing w:val="15"/>
        </w:rPr>
        <w:t xml:space="preserve"> </w:t>
      </w:r>
      <w:r>
        <w:t>Work</w:t>
      </w:r>
      <w:r>
        <w:rPr>
          <w:spacing w:val="5"/>
        </w:rPr>
        <w:t xml:space="preserve"> </w:t>
      </w:r>
      <w:r>
        <w:rPr>
          <w:spacing w:val="-2"/>
        </w:rPr>
        <w:t>Pattern:</w:t>
      </w:r>
    </w:p>
    <w:p w:rsidR="002B0F1A" w:rsidRDefault="00AA42EA">
      <w:pPr>
        <w:pStyle w:val="BodyText"/>
        <w:spacing w:before="73" w:line="319" w:lineRule="auto"/>
        <w:ind w:left="1512" w:right="1880"/>
        <w:jc w:val="both"/>
      </w:pPr>
      <w:r>
        <w:t>Flexitime is a relatively new work pattern which is a major departure from tradition. It</w:t>
      </w:r>
      <w:r>
        <w:rPr>
          <w:spacing w:val="28"/>
        </w:rPr>
        <w:t xml:space="preserve"> </w:t>
      </w:r>
      <w:r>
        <w:t xml:space="preserve">allows the workers to set their own work hours subject to a minimum number of hours per week. During a particular period all workers are required to be present. Such a period is called ‘core hours.’ Subject to these limitations workers are given the freedom to decide when they will </w:t>
      </w:r>
      <w:r>
        <w:rPr>
          <w:spacing w:val="-2"/>
        </w:rPr>
        <w:t>work.</w:t>
      </w:r>
    </w:p>
    <w:p w:rsidR="002B0F1A" w:rsidRDefault="002B0F1A">
      <w:pPr>
        <w:pStyle w:val="BodyText"/>
        <w:spacing w:before="38"/>
      </w:pPr>
    </w:p>
    <w:p w:rsidR="002B0F1A" w:rsidRDefault="00AA42EA">
      <w:pPr>
        <w:pStyle w:val="Heading5"/>
        <w:jc w:val="both"/>
      </w:pPr>
      <w:bookmarkStart w:id="227" w:name="Technique_#_10._Quality_of_Work_Life_(QW"/>
      <w:bookmarkEnd w:id="227"/>
      <w:r>
        <w:t>Technique</w:t>
      </w:r>
      <w:r>
        <w:rPr>
          <w:spacing w:val="12"/>
        </w:rPr>
        <w:t xml:space="preserve"> </w:t>
      </w:r>
      <w:r>
        <w:t>#</w:t>
      </w:r>
      <w:r>
        <w:rPr>
          <w:spacing w:val="13"/>
        </w:rPr>
        <w:t xml:space="preserve"> </w:t>
      </w:r>
      <w:r>
        <w:t>10.</w:t>
      </w:r>
      <w:r>
        <w:rPr>
          <w:spacing w:val="7"/>
        </w:rPr>
        <w:t xml:space="preserve"> </w:t>
      </w:r>
      <w:r>
        <w:t>Quality</w:t>
      </w:r>
      <w:r>
        <w:rPr>
          <w:spacing w:val="8"/>
        </w:rPr>
        <w:t xml:space="preserve"> </w:t>
      </w:r>
      <w:r>
        <w:t>of</w:t>
      </w:r>
      <w:r>
        <w:rPr>
          <w:spacing w:val="7"/>
        </w:rPr>
        <w:t xml:space="preserve"> </w:t>
      </w:r>
      <w:r>
        <w:t>Work</w:t>
      </w:r>
      <w:r>
        <w:rPr>
          <w:spacing w:val="2"/>
        </w:rPr>
        <w:t xml:space="preserve"> </w:t>
      </w:r>
      <w:r>
        <w:t>Life</w:t>
      </w:r>
      <w:r>
        <w:rPr>
          <w:spacing w:val="12"/>
        </w:rPr>
        <w:t xml:space="preserve"> </w:t>
      </w:r>
      <w:r>
        <w:rPr>
          <w:spacing w:val="-2"/>
        </w:rPr>
        <w:t>(QWL):</w:t>
      </w:r>
    </w:p>
    <w:p w:rsidR="002B0F1A" w:rsidRDefault="00AA42EA">
      <w:pPr>
        <w:pStyle w:val="BodyText"/>
        <w:spacing w:before="73"/>
        <w:ind w:left="1512"/>
        <w:jc w:val="both"/>
      </w:pPr>
      <w:r>
        <w:t>QWL</w:t>
      </w:r>
      <w:r>
        <w:rPr>
          <w:spacing w:val="10"/>
        </w:rPr>
        <w:t xml:space="preserve"> </w:t>
      </w:r>
      <w:r>
        <w:t>is</w:t>
      </w:r>
      <w:r>
        <w:rPr>
          <w:spacing w:val="9"/>
        </w:rPr>
        <w:t xml:space="preserve"> </w:t>
      </w:r>
      <w:r>
        <w:t>a</w:t>
      </w:r>
      <w:r>
        <w:rPr>
          <w:spacing w:val="14"/>
        </w:rPr>
        <w:t xml:space="preserve"> </w:t>
      </w:r>
      <w:r>
        <w:t>new</w:t>
      </w:r>
      <w:r>
        <w:rPr>
          <w:spacing w:val="8"/>
        </w:rPr>
        <w:t xml:space="preserve"> </w:t>
      </w:r>
      <w:r>
        <w:t>technique</w:t>
      </w:r>
      <w:r>
        <w:rPr>
          <w:spacing w:val="2"/>
        </w:rPr>
        <w:t xml:space="preserve"> </w:t>
      </w:r>
      <w:r>
        <w:t>for</w:t>
      </w:r>
      <w:r>
        <w:rPr>
          <w:spacing w:val="12"/>
        </w:rPr>
        <w:t xml:space="preserve"> </w:t>
      </w:r>
      <w:r>
        <w:t>improving</w:t>
      </w:r>
      <w:r>
        <w:rPr>
          <w:spacing w:val="8"/>
        </w:rPr>
        <w:t xml:space="preserve"> </w:t>
      </w:r>
      <w:r>
        <w:t>productivity</w:t>
      </w:r>
      <w:r>
        <w:rPr>
          <w:spacing w:val="5"/>
        </w:rPr>
        <w:t xml:space="preserve"> </w:t>
      </w:r>
      <w:r>
        <w:t>and</w:t>
      </w:r>
      <w:r>
        <w:rPr>
          <w:spacing w:val="8"/>
        </w:rPr>
        <w:t xml:space="preserve"> </w:t>
      </w:r>
      <w:r>
        <w:t>quality</w:t>
      </w:r>
      <w:r>
        <w:rPr>
          <w:spacing w:val="9"/>
        </w:rPr>
        <w:t xml:space="preserve"> </w:t>
      </w:r>
      <w:r>
        <w:t>of</w:t>
      </w:r>
      <w:r>
        <w:rPr>
          <w:spacing w:val="7"/>
        </w:rPr>
        <w:t xml:space="preserve"> </w:t>
      </w:r>
      <w:r>
        <w:rPr>
          <w:spacing w:val="-2"/>
        </w:rPr>
        <w:t>work.</w:t>
      </w:r>
    </w:p>
    <w:p w:rsidR="002B0F1A" w:rsidRDefault="002B0F1A">
      <w:pPr>
        <w:pStyle w:val="BodyText"/>
        <w:spacing w:before="119"/>
      </w:pPr>
    </w:p>
    <w:p w:rsidR="002B0F1A" w:rsidRDefault="00AA42EA">
      <w:pPr>
        <w:pStyle w:val="Heading5"/>
        <w:jc w:val="both"/>
      </w:pPr>
      <w:bookmarkStart w:id="228" w:name="Technique_#_11._Quality_Circles_(QC):"/>
      <w:bookmarkEnd w:id="228"/>
      <w:r>
        <w:t>Technique</w:t>
      </w:r>
      <w:r>
        <w:rPr>
          <w:spacing w:val="9"/>
        </w:rPr>
        <w:t xml:space="preserve"> </w:t>
      </w:r>
      <w:r>
        <w:t>#</w:t>
      </w:r>
      <w:r>
        <w:rPr>
          <w:spacing w:val="10"/>
        </w:rPr>
        <w:t xml:space="preserve"> </w:t>
      </w:r>
      <w:r>
        <w:t>11.</w:t>
      </w:r>
      <w:r>
        <w:rPr>
          <w:spacing w:val="9"/>
        </w:rPr>
        <w:t xml:space="preserve"> </w:t>
      </w:r>
      <w:r>
        <w:t>Quality</w:t>
      </w:r>
      <w:r>
        <w:rPr>
          <w:spacing w:val="5"/>
        </w:rPr>
        <w:t xml:space="preserve"> </w:t>
      </w:r>
      <w:r>
        <w:t>Circles</w:t>
      </w:r>
      <w:r>
        <w:rPr>
          <w:spacing w:val="12"/>
        </w:rPr>
        <w:t xml:space="preserve"> </w:t>
      </w:r>
      <w:r>
        <w:rPr>
          <w:spacing w:val="-4"/>
        </w:rPr>
        <w:t>(QC):</w:t>
      </w:r>
    </w:p>
    <w:p w:rsidR="002B0F1A" w:rsidRDefault="00AA42EA">
      <w:pPr>
        <w:pStyle w:val="BodyText"/>
        <w:spacing w:before="78" w:line="316" w:lineRule="auto"/>
        <w:ind w:left="1512" w:right="1883"/>
        <w:jc w:val="both"/>
      </w:pPr>
      <w:r>
        <w:t>A quality circle is a small group of workers which regularly meets to discuss problems, investigate causes,</w:t>
      </w:r>
      <w:r>
        <w:rPr>
          <w:spacing w:val="40"/>
        </w:rPr>
        <w:t xml:space="preserve"> </w:t>
      </w:r>
      <w:r>
        <w:t>recommend</w:t>
      </w:r>
      <w:r>
        <w:rPr>
          <w:spacing w:val="40"/>
        </w:rPr>
        <w:t xml:space="preserve"> </w:t>
      </w:r>
      <w:r>
        <w:t>solutions</w:t>
      </w:r>
      <w:r>
        <w:rPr>
          <w:spacing w:val="40"/>
        </w:rPr>
        <w:t xml:space="preserve"> </w:t>
      </w:r>
      <w:r>
        <w:t>and</w:t>
      </w:r>
      <w:r>
        <w:rPr>
          <w:spacing w:val="40"/>
        </w:rPr>
        <w:t xml:space="preserve"> </w:t>
      </w:r>
      <w:r>
        <w:t>if authorized,</w:t>
      </w:r>
      <w:r>
        <w:rPr>
          <w:spacing w:val="40"/>
        </w:rPr>
        <w:t xml:space="preserve"> </w:t>
      </w:r>
      <w:r>
        <w:t>to</w:t>
      </w:r>
      <w:r>
        <w:rPr>
          <w:spacing w:val="40"/>
        </w:rPr>
        <w:t xml:space="preserve"> </w:t>
      </w:r>
      <w:r>
        <w:t>take</w:t>
      </w:r>
      <w:r>
        <w:rPr>
          <w:spacing w:val="40"/>
        </w:rPr>
        <w:t xml:space="preserve"> </w:t>
      </w:r>
      <w:r>
        <w:t>corrective</w:t>
      </w:r>
      <w:r>
        <w:rPr>
          <w:spacing w:val="40"/>
        </w:rPr>
        <w:t xml:space="preserve"> </w:t>
      </w:r>
      <w:r>
        <w:t>action.</w:t>
      </w:r>
      <w:r>
        <w:rPr>
          <w:spacing w:val="40"/>
        </w:rPr>
        <w:t xml:space="preserve"> </w:t>
      </w:r>
      <w:r>
        <w:t>It usually</w:t>
      </w:r>
      <w:r>
        <w:rPr>
          <w:spacing w:val="-1"/>
        </w:rPr>
        <w:t xml:space="preserve"> </w:t>
      </w:r>
      <w:r>
        <w:t>consists of five</w:t>
      </w:r>
      <w:r>
        <w:rPr>
          <w:spacing w:val="-3"/>
        </w:rPr>
        <w:t xml:space="preserve"> </w:t>
      </w:r>
      <w:r>
        <w:t>to</w:t>
      </w:r>
      <w:r>
        <w:rPr>
          <w:spacing w:val="-1"/>
        </w:rPr>
        <w:t xml:space="preserve"> </w:t>
      </w:r>
      <w:r>
        <w:t>fifteen members who collectively</w:t>
      </w:r>
      <w:r>
        <w:rPr>
          <w:spacing w:val="-1"/>
        </w:rPr>
        <w:t xml:space="preserve"> </w:t>
      </w:r>
      <w:r>
        <w:t>identify, analyze and</w:t>
      </w:r>
      <w:r>
        <w:rPr>
          <w:spacing w:val="-1"/>
        </w:rPr>
        <w:t xml:space="preserve"> </w:t>
      </w:r>
      <w:r>
        <w:t>resolve work- related problems and may even implement solutions.</w:t>
      </w:r>
    </w:p>
    <w:p w:rsidR="002B0F1A" w:rsidRDefault="00AA42EA">
      <w:pPr>
        <w:pStyle w:val="Heading5"/>
        <w:spacing w:before="215"/>
        <w:jc w:val="both"/>
      </w:pPr>
      <w:bookmarkStart w:id="229" w:name="Production_Planning_and_control:"/>
      <w:bookmarkEnd w:id="229"/>
      <w:r>
        <w:rPr>
          <w:color w:val="FF0000"/>
        </w:rPr>
        <w:t>Production</w:t>
      </w:r>
      <w:r>
        <w:rPr>
          <w:color w:val="FF0000"/>
          <w:spacing w:val="7"/>
        </w:rPr>
        <w:t xml:space="preserve"> </w:t>
      </w:r>
      <w:r>
        <w:rPr>
          <w:color w:val="FF0000"/>
        </w:rPr>
        <w:t>Planning</w:t>
      </w:r>
      <w:r>
        <w:rPr>
          <w:color w:val="FF0000"/>
          <w:spacing w:val="19"/>
        </w:rPr>
        <w:t xml:space="preserve"> </w:t>
      </w:r>
      <w:r>
        <w:rPr>
          <w:color w:val="FF0000"/>
        </w:rPr>
        <w:t>and</w:t>
      </w:r>
      <w:r>
        <w:rPr>
          <w:color w:val="FF0000"/>
          <w:spacing w:val="12"/>
        </w:rPr>
        <w:t xml:space="preserve"> </w:t>
      </w:r>
      <w:r>
        <w:rPr>
          <w:color w:val="FF0000"/>
          <w:spacing w:val="-2"/>
        </w:rPr>
        <w:t>control:</w:t>
      </w:r>
    </w:p>
    <w:p w:rsidR="002B0F1A" w:rsidRDefault="00AA42EA">
      <w:pPr>
        <w:pStyle w:val="BodyText"/>
        <w:spacing w:before="31" w:line="244" w:lineRule="auto"/>
        <w:ind w:left="1512" w:right="1883"/>
        <w:jc w:val="both"/>
      </w:pPr>
      <w:r>
        <w:t>Production planning and control is a predetermined process which includes the use of human resource, raw materials, machines etc. PPC is the</w:t>
      </w:r>
      <w:r>
        <w:rPr>
          <w:spacing w:val="40"/>
        </w:rPr>
        <w:t xml:space="preserve"> </w:t>
      </w:r>
      <w:r>
        <w:t>technique to plan each and every step in a long series of separate operation. It helps to take the right decision at the right time and at the right place to achieve maximum efficiency.</w:t>
      </w:r>
    </w:p>
    <w:p w:rsidR="002B0F1A" w:rsidRDefault="002B0F1A">
      <w:pPr>
        <w:pStyle w:val="BodyText"/>
        <w:spacing w:before="20"/>
      </w:pPr>
    </w:p>
    <w:p w:rsidR="002B0F1A" w:rsidRDefault="00AA42EA">
      <w:pPr>
        <w:pStyle w:val="Heading5"/>
        <w:jc w:val="both"/>
      </w:pPr>
      <w:bookmarkStart w:id="230" w:name="Objectives_of_Production_Planning_&amp;_Cont"/>
      <w:bookmarkEnd w:id="230"/>
      <w:r>
        <w:t>Objectives</w:t>
      </w:r>
      <w:r>
        <w:rPr>
          <w:spacing w:val="12"/>
        </w:rPr>
        <w:t xml:space="preserve"> </w:t>
      </w:r>
      <w:r>
        <w:t>of</w:t>
      </w:r>
      <w:r>
        <w:rPr>
          <w:spacing w:val="5"/>
        </w:rPr>
        <w:t xml:space="preserve"> </w:t>
      </w:r>
      <w:r>
        <w:t>Production</w:t>
      </w:r>
      <w:r>
        <w:rPr>
          <w:spacing w:val="9"/>
        </w:rPr>
        <w:t xml:space="preserve"> </w:t>
      </w:r>
      <w:r>
        <w:t>Planning</w:t>
      </w:r>
      <w:r>
        <w:rPr>
          <w:spacing w:val="16"/>
        </w:rPr>
        <w:t xml:space="preserve"> </w:t>
      </w:r>
      <w:r>
        <w:t>&amp;</w:t>
      </w:r>
      <w:r>
        <w:rPr>
          <w:spacing w:val="15"/>
        </w:rPr>
        <w:t xml:space="preserve"> </w:t>
      </w:r>
      <w:r>
        <w:rPr>
          <w:spacing w:val="-2"/>
        </w:rPr>
        <w:t>Control:</w:t>
      </w:r>
    </w:p>
    <w:p w:rsidR="002B0F1A" w:rsidRDefault="002B0F1A">
      <w:pPr>
        <w:pStyle w:val="BodyText"/>
        <w:spacing w:before="181"/>
        <w:rPr>
          <w:b/>
        </w:rPr>
      </w:pPr>
    </w:p>
    <w:p w:rsidR="002B0F1A" w:rsidRDefault="00AA42EA">
      <w:pPr>
        <w:pStyle w:val="ListParagraph"/>
        <w:numPr>
          <w:ilvl w:val="0"/>
          <w:numId w:val="106"/>
        </w:numPr>
        <w:tabs>
          <w:tab w:val="left" w:pos="1737"/>
        </w:tabs>
        <w:ind w:left="1737" w:hanging="230"/>
      </w:pPr>
      <w:r>
        <w:t>to</w:t>
      </w:r>
      <w:r>
        <w:rPr>
          <w:spacing w:val="9"/>
        </w:rPr>
        <w:t xml:space="preserve"> </w:t>
      </w:r>
      <w:r>
        <w:t>ensure</w:t>
      </w:r>
      <w:r>
        <w:rPr>
          <w:spacing w:val="8"/>
        </w:rPr>
        <w:t xml:space="preserve"> </w:t>
      </w:r>
      <w:r>
        <w:t>safe</w:t>
      </w:r>
      <w:r>
        <w:rPr>
          <w:spacing w:val="8"/>
        </w:rPr>
        <w:t xml:space="preserve"> </w:t>
      </w:r>
      <w:r>
        <w:t>and</w:t>
      </w:r>
      <w:r>
        <w:rPr>
          <w:spacing w:val="10"/>
        </w:rPr>
        <w:t xml:space="preserve"> </w:t>
      </w:r>
      <w:r>
        <w:t>economical</w:t>
      </w:r>
      <w:r>
        <w:rPr>
          <w:spacing w:val="12"/>
        </w:rPr>
        <w:t xml:space="preserve"> </w:t>
      </w:r>
      <w:r>
        <w:t>production</w:t>
      </w:r>
      <w:r>
        <w:rPr>
          <w:spacing w:val="11"/>
        </w:rPr>
        <w:t xml:space="preserve"> </w:t>
      </w:r>
      <w:r>
        <w:rPr>
          <w:spacing w:val="-2"/>
        </w:rPr>
        <w:t>process</w:t>
      </w:r>
    </w:p>
    <w:p w:rsidR="002B0F1A" w:rsidRDefault="00AA42EA">
      <w:pPr>
        <w:pStyle w:val="ListParagraph"/>
        <w:numPr>
          <w:ilvl w:val="0"/>
          <w:numId w:val="106"/>
        </w:numPr>
        <w:tabs>
          <w:tab w:val="left" w:pos="1737"/>
        </w:tabs>
        <w:spacing w:before="6"/>
        <w:ind w:left="1737" w:hanging="230"/>
      </w:pPr>
      <w:r>
        <w:t>to</w:t>
      </w:r>
      <w:r>
        <w:rPr>
          <w:spacing w:val="8"/>
        </w:rPr>
        <w:t xml:space="preserve"> </w:t>
      </w:r>
      <w:r>
        <w:t>effectively</w:t>
      </w:r>
      <w:r>
        <w:rPr>
          <w:spacing w:val="14"/>
        </w:rPr>
        <w:t xml:space="preserve"> </w:t>
      </w:r>
      <w:r>
        <w:t>utilize</w:t>
      </w:r>
      <w:r>
        <w:rPr>
          <w:spacing w:val="7"/>
        </w:rPr>
        <w:t xml:space="preserve"> </w:t>
      </w:r>
      <w:r>
        <w:t>plant</w:t>
      </w:r>
      <w:r>
        <w:rPr>
          <w:spacing w:val="14"/>
        </w:rPr>
        <w:t xml:space="preserve"> </w:t>
      </w:r>
      <w:r>
        <w:t>to</w:t>
      </w:r>
      <w:r>
        <w:rPr>
          <w:spacing w:val="8"/>
        </w:rPr>
        <w:t xml:space="preserve"> </w:t>
      </w:r>
      <w:r>
        <w:t>maximize</w:t>
      </w:r>
      <w:r>
        <w:rPr>
          <w:spacing w:val="7"/>
        </w:rPr>
        <w:t xml:space="preserve"> </w:t>
      </w:r>
      <w:r>
        <w:rPr>
          <w:spacing w:val="-2"/>
        </w:rPr>
        <w:t>productivity</w:t>
      </w:r>
    </w:p>
    <w:p w:rsidR="002B0F1A" w:rsidRDefault="00AA42EA">
      <w:pPr>
        <w:pStyle w:val="ListParagraph"/>
        <w:numPr>
          <w:ilvl w:val="0"/>
          <w:numId w:val="106"/>
        </w:numPr>
        <w:tabs>
          <w:tab w:val="left" w:pos="1737"/>
        </w:tabs>
        <w:spacing w:before="6"/>
        <w:ind w:left="1737" w:hanging="230"/>
      </w:pPr>
      <w:r>
        <w:t>to</w:t>
      </w:r>
      <w:r>
        <w:rPr>
          <w:spacing w:val="10"/>
        </w:rPr>
        <w:t xml:space="preserve"> </w:t>
      </w:r>
      <w:r>
        <w:t>maximize</w:t>
      </w:r>
      <w:r>
        <w:rPr>
          <w:spacing w:val="12"/>
        </w:rPr>
        <w:t xml:space="preserve"> </w:t>
      </w:r>
      <w:r>
        <w:t>efficiency</w:t>
      </w:r>
      <w:r>
        <w:rPr>
          <w:spacing w:val="5"/>
        </w:rPr>
        <w:t xml:space="preserve"> </w:t>
      </w:r>
      <w:r>
        <w:t>by</w:t>
      </w:r>
      <w:r>
        <w:rPr>
          <w:spacing w:val="13"/>
        </w:rPr>
        <w:t xml:space="preserve"> </w:t>
      </w:r>
      <w:r>
        <w:t>proper</w:t>
      </w:r>
      <w:r>
        <w:rPr>
          <w:spacing w:val="11"/>
        </w:rPr>
        <w:t xml:space="preserve"> </w:t>
      </w:r>
      <w:r>
        <w:t>coordination</w:t>
      </w:r>
      <w:r>
        <w:rPr>
          <w:spacing w:val="9"/>
        </w:rPr>
        <w:t xml:space="preserve"> </w:t>
      </w:r>
      <w:r>
        <w:t>in</w:t>
      </w:r>
      <w:r>
        <w:rPr>
          <w:spacing w:val="13"/>
        </w:rPr>
        <w:t xml:space="preserve"> </w:t>
      </w:r>
      <w:r>
        <w:t>production</w:t>
      </w:r>
      <w:r>
        <w:rPr>
          <w:spacing w:val="5"/>
        </w:rPr>
        <w:t xml:space="preserve"> </w:t>
      </w:r>
      <w:r>
        <w:rPr>
          <w:spacing w:val="-2"/>
        </w:rPr>
        <w:t>process</w:t>
      </w:r>
    </w:p>
    <w:p w:rsidR="002B0F1A" w:rsidRDefault="00AA42EA">
      <w:pPr>
        <w:pStyle w:val="ListParagraph"/>
        <w:numPr>
          <w:ilvl w:val="0"/>
          <w:numId w:val="106"/>
        </w:numPr>
        <w:tabs>
          <w:tab w:val="left" w:pos="1737"/>
        </w:tabs>
        <w:spacing w:before="7"/>
        <w:ind w:left="1737" w:hanging="230"/>
      </w:pPr>
      <w:r>
        <w:t>to</w:t>
      </w:r>
      <w:r>
        <w:rPr>
          <w:spacing w:val="7"/>
        </w:rPr>
        <w:t xml:space="preserve"> </w:t>
      </w:r>
      <w:r>
        <w:t>ensure</w:t>
      </w:r>
      <w:r>
        <w:rPr>
          <w:spacing w:val="6"/>
        </w:rPr>
        <w:t xml:space="preserve"> </w:t>
      </w:r>
      <w:r>
        <w:t>proper</w:t>
      </w:r>
      <w:r>
        <w:rPr>
          <w:spacing w:val="6"/>
        </w:rPr>
        <w:t xml:space="preserve"> </w:t>
      </w:r>
      <w:r>
        <w:t>delivery</w:t>
      </w:r>
      <w:r>
        <w:rPr>
          <w:spacing w:val="8"/>
        </w:rPr>
        <w:t xml:space="preserve"> </w:t>
      </w:r>
      <w:r>
        <w:t>of</w:t>
      </w:r>
      <w:r>
        <w:rPr>
          <w:spacing w:val="15"/>
        </w:rPr>
        <w:t xml:space="preserve"> </w:t>
      </w:r>
      <w:r>
        <w:rPr>
          <w:spacing w:val="-2"/>
        </w:rPr>
        <w:t>goods</w:t>
      </w:r>
    </w:p>
    <w:p w:rsidR="002B0F1A" w:rsidRDefault="00AA42EA">
      <w:pPr>
        <w:pStyle w:val="ListParagraph"/>
        <w:numPr>
          <w:ilvl w:val="0"/>
          <w:numId w:val="106"/>
        </w:numPr>
        <w:tabs>
          <w:tab w:val="left" w:pos="1737"/>
        </w:tabs>
        <w:spacing w:before="6"/>
        <w:ind w:left="1737" w:hanging="230"/>
      </w:pPr>
      <w:r>
        <w:t>to</w:t>
      </w:r>
      <w:r>
        <w:rPr>
          <w:spacing w:val="2"/>
        </w:rPr>
        <w:t xml:space="preserve"> </w:t>
      </w:r>
      <w:r>
        <w:t>place</w:t>
      </w:r>
      <w:r>
        <w:rPr>
          <w:spacing w:val="2"/>
        </w:rPr>
        <w:t xml:space="preserve"> </w:t>
      </w:r>
      <w:r>
        <w:t>the</w:t>
      </w:r>
      <w:r>
        <w:rPr>
          <w:spacing w:val="2"/>
        </w:rPr>
        <w:t xml:space="preserve"> </w:t>
      </w:r>
      <w:r>
        <w:t>right</w:t>
      </w:r>
      <w:r>
        <w:rPr>
          <w:spacing w:val="14"/>
        </w:rPr>
        <w:t xml:space="preserve"> </w:t>
      </w:r>
      <w:r>
        <w:t>man</w:t>
      </w:r>
      <w:r>
        <w:rPr>
          <w:spacing w:val="-4"/>
        </w:rPr>
        <w:t xml:space="preserve"> </w:t>
      </w:r>
      <w:r>
        <w:t>for</w:t>
      </w:r>
      <w:r>
        <w:rPr>
          <w:spacing w:val="7"/>
        </w:rPr>
        <w:t xml:space="preserve"> </w:t>
      </w:r>
      <w:r>
        <w:t>the</w:t>
      </w:r>
      <w:r>
        <w:rPr>
          <w:spacing w:val="3"/>
        </w:rPr>
        <w:t xml:space="preserve"> </w:t>
      </w:r>
      <w:r>
        <w:t>right</w:t>
      </w:r>
      <w:r>
        <w:rPr>
          <w:spacing w:val="14"/>
        </w:rPr>
        <w:t xml:space="preserve"> </w:t>
      </w:r>
      <w:r>
        <w:t>job,</w:t>
      </w:r>
      <w:r>
        <w:rPr>
          <w:spacing w:val="11"/>
        </w:rPr>
        <w:t xml:space="preserve"> </w:t>
      </w:r>
      <w:r>
        <w:t>at</w:t>
      </w:r>
      <w:r>
        <w:rPr>
          <w:spacing w:val="1"/>
        </w:rPr>
        <w:t xml:space="preserve"> </w:t>
      </w:r>
      <w:r>
        <w:t>right</w:t>
      </w:r>
      <w:r>
        <w:rPr>
          <w:spacing w:val="5"/>
        </w:rPr>
        <w:t xml:space="preserve"> </w:t>
      </w:r>
      <w:r>
        <w:t>time</w:t>
      </w:r>
      <w:r>
        <w:rPr>
          <w:spacing w:val="2"/>
        </w:rPr>
        <w:t xml:space="preserve"> </w:t>
      </w:r>
      <w:r>
        <w:t>for</w:t>
      </w:r>
      <w:r>
        <w:rPr>
          <w:spacing w:val="8"/>
        </w:rPr>
        <w:t xml:space="preserve"> </w:t>
      </w:r>
      <w:r>
        <w:t>right</w:t>
      </w:r>
      <w:r>
        <w:rPr>
          <w:spacing w:val="10"/>
        </w:rPr>
        <w:t xml:space="preserve"> </w:t>
      </w:r>
      <w:r>
        <w:rPr>
          <w:spacing w:val="-2"/>
        </w:rPr>
        <w:t>wages.</w:t>
      </w:r>
    </w:p>
    <w:p w:rsidR="002B0F1A" w:rsidRDefault="00AA42EA">
      <w:pPr>
        <w:pStyle w:val="ListParagraph"/>
        <w:numPr>
          <w:ilvl w:val="0"/>
          <w:numId w:val="106"/>
        </w:numPr>
        <w:tabs>
          <w:tab w:val="left" w:pos="1737"/>
        </w:tabs>
        <w:spacing w:before="7"/>
        <w:ind w:left="1737" w:hanging="230"/>
      </w:pPr>
      <w:r>
        <w:t>to</w:t>
      </w:r>
      <w:r>
        <w:rPr>
          <w:spacing w:val="8"/>
        </w:rPr>
        <w:t xml:space="preserve"> </w:t>
      </w:r>
      <w:r>
        <w:t>minimize</w:t>
      </w:r>
      <w:r>
        <w:rPr>
          <w:spacing w:val="2"/>
        </w:rPr>
        <w:t xml:space="preserve"> </w:t>
      </w:r>
      <w:r>
        <w:t>labor</w:t>
      </w:r>
      <w:r>
        <w:rPr>
          <w:spacing w:val="16"/>
        </w:rPr>
        <w:t xml:space="preserve"> </w:t>
      </w:r>
      <w:r>
        <w:rPr>
          <w:spacing w:val="-2"/>
        </w:rPr>
        <w:t>turnover</w:t>
      </w:r>
    </w:p>
    <w:p w:rsidR="002B0F1A" w:rsidRDefault="00AA42EA">
      <w:pPr>
        <w:pStyle w:val="ListParagraph"/>
        <w:numPr>
          <w:ilvl w:val="0"/>
          <w:numId w:val="106"/>
        </w:numPr>
        <w:tabs>
          <w:tab w:val="left" w:pos="1737"/>
        </w:tabs>
        <w:spacing w:before="6"/>
        <w:ind w:left="1737" w:hanging="230"/>
      </w:pPr>
      <w:r>
        <w:t>to</w:t>
      </w:r>
      <w:r>
        <w:rPr>
          <w:spacing w:val="3"/>
        </w:rPr>
        <w:t xml:space="preserve"> </w:t>
      </w:r>
      <w:r>
        <w:t>reduce</w:t>
      </w:r>
      <w:r>
        <w:rPr>
          <w:spacing w:val="5"/>
        </w:rPr>
        <w:t xml:space="preserve"> </w:t>
      </w:r>
      <w:r>
        <w:t>the</w:t>
      </w:r>
      <w:r>
        <w:rPr>
          <w:spacing w:val="8"/>
        </w:rPr>
        <w:t xml:space="preserve"> </w:t>
      </w:r>
      <w:r>
        <w:t>waiting</w:t>
      </w:r>
      <w:r>
        <w:rPr>
          <w:spacing w:val="3"/>
        </w:rPr>
        <w:t xml:space="preserve"> </w:t>
      </w:r>
      <w:r>
        <w:rPr>
          <w:spacing w:val="-4"/>
        </w:rPr>
        <w:t>time</w:t>
      </w:r>
    </w:p>
    <w:p w:rsidR="002B0F1A" w:rsidRDefault="002B0F1A">
      <w:pPr>
        <w:pStyle w:val="BodyText"/>
        <w:spacing w:before="26"/>
      </w:pPr>
    </w:p>
    <w:p w:rsidR="002B0F1A" w:rsidRDefault="00AA42EA">
      <w:pPr>
        <w:pStyle w:val="Heading5"/>
        <w:spacing w:before="1"/>
        <w:jc w:val="both"/>
      </w:pPr>
      <w:bookmarkStart w:id="231" w:name="Main_elements_of_Production_Planning_&amp;_C"/>
      <w:bookmarkEnd w:id="231"/>
      <w:r>
        <w:t>Main</w:t>
      </w:r>
      <w:r>
        <w:rPr>
          <w:spacing w:val="2"/>
        </w:rPr>
        <w:t xml:space="preserve"> </w:t>
      </w:r>
      <w:r>
        <w:t>elements</w:t>
      </w:r>
      <w:r>
        <w:rPr>
          <w:spacing w:val="15"/>
        </w:rPr>
        <w:t xml:space="preserve"> </w:t>
      </w:r>
      <w:r>
        <w:t>of</w:t>
      </w:r>
      <w:r>
        <w:rPr>
          <w:spacing w:val="7"/>
        </w:rPr>
        <w:t xml:space="preserve"> </w:t>
      </w:r>
      <w:r>
        <w:t>Production</w:t>
      </w:r>
      <w:r>
        <w:rPr>
          <w:spacing w:val="7"/>
        </w:rPr>
        <w:t xml:space="preserve"> </w:t>
      </w:r>
      <w:r>
        <w:t>Planning</w:t>
      </w:r>
      <w:r>
        <w:rPr>
          <w:spacing w:val="14"/>
        </w:rPr>
        <w:t xml:space="preserve"> </w:t>
      </w:r>
      <w:r>
        <w:t>&amp;</w:t>
      </w:r>
      <w:r>
        <w:rPr>
          <w:spacing w:val="12"/>
        </w:rPr>
        <w:t xml:space="preserve"> </w:t>
      </w:r>
      <w:r>
        <w:rPr>
          <w:spacing w:val="-2"/>
        </w:rPr>
        <w:t>Control:</w:t>
      </w:r>
    </w:p>
    <w:p w:rsidR="002B0F1A" w:rsidRDefault="002B0F1A">
      <w:pPr>
        <w:pStyle w:val="BodyText"/>
        <w:spacing w:before="219"/>
        <w:rPr>
          <w:b/>
        </w:rPr>
      </w:pPr>
    </w:p>
    <w:p w:rsidR="002B0F1A" w:rsidRDefault="00AA42EA">
      <w:pPr>
        <w:pStyle w:val="BodyText"/>
        <w:ind w:left="1512"/>
        <w:jc w:val="both"/>
      </w:pPr>
      <w:r>
        <w:t>The</w:t>
      </w:r>
      <w:r>
        <w:rPr>
          <w:spacing w:val="6"/>
        </w:rPr>
        <w:t xml:space="preserve"> </w:t>
      </w:r>
      <w:r>
        <w:t>following</w:t>
      </w:r>
      <w:r>
        <w:rPr>
          <w:spacing w:val="9"/>
        </w:rPr>
        <w:t xml:space="preserve"> </w:t>
      </w:r>
      <w:r>
        <w:t>are</w:t>
      </w:r>
      <w:r>
        <w:rPr>
          <w:spacing w:val="11"/>
        </w:rPr>
        <w:t xml:space="preserve"> </w:t>
      </w:r>
      <w:r>
        <w:t>main</w:t>
      </w:r>
      <w:r>
        <w:rPr>
          <w:spacing w:val="7"/>
        </w:rPr>
        <w:t xml:space="preserve"> </w:t>
      </w:r>
      <w:r>
        <w:t>elements</w:t>
      </w:r>
      <w:r>
        <w:rPr>
          <w:spacing w:val="14"/>
        </w:rPr>
        <w:t xml:space="preserve"> </w:t>
      </w:r>
      <w:r>
        <w:t>of</w:t>
      </w:r>
      <w:r>
        <w:rPr>
          <w:spacing w:val="15"/>
        </w:rPr>
        <w:t xml:space="preserve"> </w:t>
      </w:r>
      <w:r>
        <w:t>Production</w:t>
      </w:r>
      <w:r>
        <w:rPr>
          <w:spacing w:val="9"/>
        </w:rPr>
        <w:t xml:space="preserve"> </w:t>
      </w:r>
      <w:r>
        <w:t>Planning</w:t>
      </w:r>
      <w:r>
        <w:rPr>
          <w:spacing w:val="8"/>
        </w:rPr>
        <w:t xml:space="preserve"> </w:t>
      </w:r>
      <w:r>
        <w:t>and</w:t>
      </w:r>
      <w:r>
        <w:rPr>
          <w:spacing w:val="8"/>
        </w:rPr>
        <w:t xml:space="preserve"> </w:t>
      </w:r>
      <w:r>
        <w:rPr>
          <w:spacing w:val="-2"/>
        </w:rPr>
        <w:t>Control.</w:t>
      </w:r>
    </w:p>
    <w:p w:rsidR="002B0F1A" w:rsidRDefault="002B0F1A">
      <w:pPr>
        <w:pStyle w:val="BodyText"/>
        <w:spacing w:before="36"/>
      </w:pPr>
    </w:p>
    <w:p w:rsidR="002B0F1A" w:rsidRDefault="00AA42EA">
      <w:pPr>
        <w:pStyle w:val="ListParagraph"/>
        <w:numPr>
          <w:ilvl w:val="1"/>
          <w:numId w:val="106"/>
        </w:numPr>
        <w:tabs>
          <w:tab w:val="left" w:pos="2073"/>
        </w:tabs>
        <w:ind w:left="2073" w:hanging="335"/>
      </w:pPr>
      <w:r>
        <w:rPr>
          <w:spacing w:val="-2"/>
        </w:rPr>
        <w:t>Routing</w:t>
      </w:r>
    </w:p>
    <w:p w:rsidR="002B0F1A" w:rsidRDefault="00AA42EA">
      <w:pPr>
        <w:pStyle w:val="ListParagraph"/>
        <w:numPr>
          <w:ilvl w:val="1"/>
          <w:numId w:val="106"/>
        </w:numPr>
        <w:tabs>
          <w:tab w:val="left" w:pos="2073"/>
        </w:tabs>
        <w:spacing w:before="7"/>
        <w:ind w:left="2073" w:hanging="335"/>
      </w:pPr>
      <w:r>
        <w:rPr>
          <w:spacing w:val="-2"/>
        </w:rPr>
        <w:t>Loading</w:t>
      </w:r>
    </w:p>
    <w:p w:rsidR="002B0F1A" w:rsidRDefault="00AA42EA">
      <w:pPr>
        <w:pStyle w:val="ListParagraph"/>
        <w:numPr>
          <w:ilvl w:val="1"/>
          <w:numId w:val="106"/>
        </w:numPr>
        <w:tabs>
          <w:tab w:val="left" w:pos="2073"/>
        </w:tabs>
        <w:spacing w:before="6"/>
        <w:ind w:left="2073" w:hanging="335"/>
      </w:pPr>
      <w:r>
        <w:rPr>
          <w:spacing w:val="-2"/>
        </w:rPr>
        <w:t>Scheduling</w:t>
      </w:r>
    </w:p>
    <w:p w:rsidR="002B0F1A" w:rsidRDefault="00AA42EA">
      <w:pPr>
        <w:pStyle w:val="ListParagraph"/>
        <w:numPr>
          <w:ilvl w:val="1"/>
          <w:numId w:val="106"/>
        </w:numPr>
        <w:tabs>
          <w:tab w:val="left" w:pos="2073"/>
        </w:tabs>
        <w:spacing w:before="6"/>
        <w:ind w:left="2073" w:hanging="335"/>
      </w:pPr>
      <w:r>
        <w:rPr>
          <w:spacing w:val="-2"/>
        </w:rPr>
        <w:t>Dispatching</w:t>
      </w:r>
    </w:p>
    <w:p w:rsidR="002B0F1A" w:rsidRDefault="00AA42EA">
      <w:pPr>
        <w:pStyle w:val="ListParagraph"/>
        <w:numPr>
          <w:ilvl w:val="1"/>
          <w:numId w:val="106"/>
        </w:numPr>
        <w:tabs>
          <w:tab w:val="left" w:pos="2073"/>
        </w:tabs>
        <w:spacing w:before="7"/>
        <w:ind w:left="2073" w:hanging="335"/>
      </w:pPr>
      <w:r>
        <w:t>Follow</w:t>
      </w:r>
      <w:r>
        <w:rPr>
          <w:spacing w:val="2"/>
        </w:rPr>
        <w:t xml:space="preserve"> </w:t>
      </w:r>
      <w:r>
        <w:rPr>
          <w:spacing w:val="-5"/>
        </w:rPr>
        <w:t>up</w:t>
      </w:r>
    </w:p>
    <w:p w:rsidR="002B0F1A" w:rsidRDefault="002B0F1A">
      <w:pPr>
        <w:pStyle w:val="ListParagraph"/>
        <w:sectPr w:rsidR="002B0F1A">
          <w:footerReference w:type="default" r:id="rId102"/>
          <w:pgSz w:w="12240" w:h="15840"/>
          <w:pgMar w:top="1360" w:right="0" w:bottom="280" w:left="360" w:header="0" w:footer="0" w:gutter="0"/>
          <w:cols w:space="720"/>
        </w:sectPr>
      </w:pPr>
    </w:p>
    <w:p w:rsidR="002B0F1A" w:rsidRDefault="00AA42EA">
      <w:pPr>
        <w:pStyle w:val="ListParagraph"/>
        <w:numPr>
          <w:ilvl w:val="1"/>
          <w:numId w:val="106"/>
        </w:numPr>
        <w:tabs>
          <w:tab w:val="left" w:pos="2073"/>
        </w:tabs>
        <w:spacing w:before="80"/>
        <w:ind w:left="2073" w:hanging="335"/>
        <w:jc w:val="both"/>
      </w:pPr>
      <w:r>
        <w:rPr>
          <w:noProof/>
        </w:rPr>
        <w:lastRenderedPageBreak/>
        <mc:AlternateContent>
          <mc:Choice Requires="wpg">
            <w:drawing>
              <wp:anchor distT="0" distB="0" distL="0" distR="0" simplePos="0" relativeHeight="48284569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23" name="Group 1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24" name="Image 1624"/>
                          <pic:cNvPicPr/>
                        </pic:nvPicPr>
                        <pic:blipFill>
                          <a:blip r:embed="rId74" cstate="print"/>
                          <a:stretch>
                            <a:fillRect/>
                          </a:stretch>
                        </pic:blipFill>
                        <pic:spPr>
                          <a:xfrm>
                            <a:off x="310515" y="0"/>
                            <a:ext cx="6482080" cy="53340"/>
                          </a:xfrm>
                          <a:prstGeom prst="rect">
                            <a:avLst/>
                          </a:prstGeom>
                        </pic:spPr>
                      </pic:pic>
                      <wps:wsp>
                        <wps:cNvPr id="1625" name="Graphic 162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26" name="Image 1626"/>
                          <pic:cNvPicPr/>
                        </pic:nvPicPr>
                        <pic:blipFill>
                          <a:blip r:embed="rId53" cstate="print"/>
                          <a:stretch>
                            <a:fillRect/>
                          </a:stretch>
                        </pic:blipFill>
                        <pic:spPr>
                          <a:xfrm>
                            <a:off x="363854" y="9424034"/>
                            <a:ext cx="6428740" cy="53339"/>
                          </a:xfrm>
                          <a:prstGeom prst="rect">
                            <a:avLst/>
                          </a:prstGeom>
                        </pic:spPr>
                      </pic:pic>
                      <wps:wsp>
                        <wps:cNvPr id="1627" name="Graphic 162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28" name="Graphic 162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29" name="Graphic 162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30" name="Graphic 163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31" name="Graphic 163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32" name="Graphic 163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B681A55" id="Group 1623" o:spid="_x0000_s1026" style="position:absolute;margin-left:24pt;margin-top:22.55pt;width:564.25pt;height:746.35pt;z-index:-2047078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UlKAHvIH&#10;AAAULwAADgAAAAAAAAAAAAAAAAA6AgAAZHJzL2Uyb0RvYy54bWxQSwECLQAKAAAAAAAAACEAaEoV&#10;CCsBAAArAQAAFAAAAAAAAAAAAAAAAABY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162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">
                  <v:imagedata r:id="rId75" o:title=""/>
                </v:shape>
                <v:shape id="Graphic 162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2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">
                  <v:imagedata r:id="rId55" o:title=""/>
                </v:shape>
                <v:shape id="Graphic 162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" path="m51435,l16510,r,18414l,18414,,53339r51435,l51435,xem7620,l,,,8889r7620,l7620,xe" fillcolor="black" stroked="f">
                  <v:path arrowok="t"/>
                </v:shape>
                <v:shape id="Graphic 162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" path="m54864,45720r-9144,l45720,54864r9144,l54864,45720xem7110730,l54864,,36576,,,,,36576,,54864r36576,l36576,36576r18288,l7110730,36576r,-36576xe" fillcolor="red" stroked="f">
                  <v:path arrowok="t"/>
                </v:shape>
                <v:shape id="Graphic 162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" path="m7055866,l,,,9144r7055866,l7055866,xe" stroked="f">
                  <v:path arrowok="t"/>
                </v:shape>
                <v:shape id="Graphic 163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3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" path="m7055866,l,,,9143r7055866,l7055866,xe" stroked="f">
                  <v:path arrowok="t"/>
                </v:shape>
                <v:shape id="Graphic 163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spacing w:val="-2"/>
        </w:rPr>
        <w:t>Inspection</w:t>
      </w:r>
    </w:p>
    <w:p w:rsidR="002B0F1A" w:rsidRDefault="00AA42EA">
      <w:pPr>
        <w:pStyle w:val="ListParagraph"/>
        <w:numPr>
          <w:ilvl w:val="1"/>
          <w:numId w:val="106"/>
        </w:numPr>
        <w:tabs>
          <w:tab w:val="left" w:pos="2073"/>
        </w:tabs>
        <w:spacing w:before="11"/>
        <w:ind w:left="2073" w:hanging="335"/>
        <w:jc w:val="both"/>
      </w:pPr>
      <w:r>
        <w:rPr>
          <w:spacing w:val="-2"/>
        </w:rPr>
        <w:t>Corrective</w:t>
      </w:r>
    </w:p>
    <w:p w:rsidR="002B0F1A" w:rsidRDefault="00AA42EA">
      <w:pPr>
        <w:pStyle w:val="ListParagraph"/>
        <w:numPr>
          <w:ilvl w:val="0"/>
          <w:numId w:val="105"/>
        </w:numPr>
        <w:tabs>
          <w:tab w:val="left" w:pos="1737"/>
        </w:tabs>
        <w:spacing w:before="7"/>
        <w:ind w:left="1737" w:hanging="230"/>
        <w:jc w:val="both"/>
      </w:pPr>
      <w:r>
        <w:rPr>
          <w:spacing w:val="-2"/>
        </w:rPr>
        <w:t>Routing</w:t>
      </w:r>
    </w:p>
    <w:p w:rsidR="002B0F1A" w:rsidRDefault="00AA42EA">
      <w:pPr>
        <w:pStyle w:val="BodyText"/>
        <w:spacing w:before="39" w:line="244" w:lineRule="auto"/>
        <w:ind w:left="1512" w:right="1881"/>
        <w:jc w:val="both"/>
      </w:pPr>
      <w:r>
        <w:t>It</w:t>
      </w:r>
      <w:r>
        <w:rPr>
          <w:spacing w:val="15"/>
        </w:rPr>
        <w:t xml:space="preserve"> </w:t>
      </w:r>
      <w:r>
        <w:t>is</w:t>
      </w:r>
      <w:r>
        <w:rPr>
          <w:spacing w:val="14"/>
        </w:rPr>
        <w:t xml:space="preserve"> </w:t>
      </w:r>
      <w:r>
        <w:t>about</w:t>
      </w:r>
      <w:r>
        <w:rPr>
          <w:spacing w:val="10"/>
        </w:rPr>
        <w:t xml:space="preserve"> </w:t>
      </w:r>
      <w:r>
        <w:t>selection</w:t>
      </w:r>
      <w:r>
        <w:rPr>
          <w:spacing w:val="14"/>
        </w:rPr>
        <w:t xml:space="preserve"> </w:t>
      </w:r>
      <w:r>
        <w:t>of</w:t>
      </w:r>
      <w:r>
        <w:rPr>
          <w:spacing w:val="12"/>
        </w:rPr>
        <w:t xml:space="preserve"> </w:t>
      </w:r>
      <w:r>
        <w:t>path</w:t>
      </w:r>
      <w:r>
        <w:rPr>
          <w:spacing w:val="9"/>
        </w:rPr>
        <w:t xml:space="preserve"> </w:t>
      </w:r>
      <w:r>
        <w:t>or</w:t>
      </w:r>
      <w:r>
        <w:rPr>
          <w:spacing w:val="13"/>
        </w:rPr>
        <w:t xml:space="preserve"> </w:t>
      </w:r>
      <w:r>
        <w:t>route through</w:t>
      </w:r>
      <w:r>
        <w:rPr>
          <w:spacing w:val="14"/>
        </w:rPr>
        <w:t xml:space="preserve"> </w:t>
      </w:r>
      <w:r>
        <w:t>which</w:t>
      </w:r>
      <w:r>
        <w:rPr>
          <w:spacing w:val="9"/>
        </w:rPr>
        <w:t xml:space="preserve"> </w:t>
      </w:r>
      <w:r>
        <w:t>raw</w:t>
      </w:r>
      <w:r>
        <w:rPr>
          <w:spacing w:val="12"/>
        </w:rPr>
        <w:t xml:space="preserve"> </w:t>
      </w:r>
      <w:r>
        <w:t>materials</w:t>
      </w:r>
      <w:r>
        <w:rPr>
          <w:spacing w:val="15"/>
        </w:rPr>
        <w:t xml:space="preserve"> </w:t>
      </w:r>
      <w:r>
        <w:t>pass</w:t>
      </w:r>
      <w:r>
        <w:rPr>
          <w:spacing w:val="10"/>
        </w:rPr>
        <w:t xml:space="preserve"> </w:t>
      </w:r>
      <w:r>
        <w:t>in</w:t>
      </w:r>
      <w:r>
        <w:rPr>
          <w:spacing w:val="14"/>
        </w:rPr>
        <w:t xml:space="preserve"> </w:t>
      </w:r>
      <w:r>
        <w:t>order</w:t>
      </w:r>
      <w:r>
        <w:rPr>
          <w:spacing w:val="12"/>
        </w:rPr>
        <w:t xml:space="preserve"> </w:t>
      </w:r>
      <w:r>
        <w:t>to</w:t>
      </w:r>
      <w:r>
        <w:rPr>
          <w:spacing w:val="14"/>
        </w:rPr>
        <w:t xml:space="preserve"> </w:t>
      </w:r>
      <w:r>
        <w:t>make</w:t>
      </w:r>
      <w:r>
        <w:rPr>
          <w:spacing w:val="12"/>
        </w:rPr>
        <w:t xml:space="preserve"> </w:t>
      </w:r>
      <w:r>
        <w:t>it</w:t>
      </w:r>
      <w:r>
        <w:rPr>
          <w:spacing w:val="15"/>
        </w:rPr>
        <w:t xml:space="preserve"> </w:t>
      </w:r>
      <w:r>
        <w:t>into a finished product. The points to be noted while routing process are – full</w:t>
      </w:r>
      <w:r>
        <w:rPr>
          <w:spacing w:val="40"/>
        </w:rPr>
        <w:t xml:space="preserve"> </w:t>
      </w:r>
      <w:r>
        <w:t>capacity</w:t>
      </w:r>
      <w:r>
        <w:rPr>
          <w:spacing w:val="40"/>
        </w:rPr>
        <w:t xml:space="preserve"> </w:t>
      </w:r>
      <w:r>
        <w:t>of</w:t>
      </w:r>
      <w:r>
        <w:rPr>
          <w:spacing w:val="40"/>
        </w:rPr>
        <w:t xml:space="preserve"> </w:t>
      </w:r>
      <w:r>
        <w:t>machines, economical and short route and availability of alternate routing. Setting up time for the process for each stage of route is to be fixed. Once overall sequence are fixed, then the standard time of operations are noted using work measurement technique.</w:t>
      </w:r>
    </w:p>
    <w:p w:rsidR="002B0F1A" w:rsidRDefault="002B0F1A">
      <w:pPr>
        <w:pStyle w:val="BodyText"/>
        <w:spacing w:before="37"/>
      </w:pPr>
    </w:p>
    <w:p w:rsidR="002B0F1A" w:rsidRDefault="00AA42EA">
      <w:pPr>
        <w:pStyle w:val="ListParagraph"/>
        <w:numPr>
          <w:ilvl w:val="0"/>
          <w:numId w:val="105"/>
        </w:numPr>
        <w:tabs>
          <w:tab w:val="left" w:pos="1737"/>
        </w:tabs>
        <w:ind w:left="1737" w:hanging="230"/>
        <w:jc w:val="both"/>
      </w:pPr>
      <w:r>
        <w:t>Loading</w:t>
      </w:r>
      <w:r>
        <w:rPr>
          <w:spacing w:val="18"/>
        </w:rPr>
        <w:t xml:space="preserve"> </w:t>
      </w:r>
      <w:r>
        <w:t>and</w:t>
      </w:r>
      <w:r>
        <w:rPr>
          <w:spacing w:val="19"/>
        </w:rPr>
        <w:t xml:space="preserve"> </w:t>
      </w:r>
      <w:r>
        <w:rPr>
          <w:spacing w:val="-2"/>
        </w:rPr>
        <w:t>scheduling</w:t>
      </w:r>
    </w:p>
    <w:p w:rsidR="002B0F1A" w:rsidRDefault="00AA42EA">
      <w:pPr>
        <w:pStyle w:val="BodyText"/>
        <w:spacing w:before="40" w:line="244" w:lineRule="auto"/>
        <w:ind w:left="1512" w:right="1881"/>
        <w:jc w:val="both"/>
      </w:pPr>
      <w:r>
        <w:t>Loading</w:t>
      </w:r>
      <w:r>
        <w:rPr>
          <w:spacing w:val="33"/>
        </w:rPr>
        <w:t xml:space="preserve"> </w:t>
      </w:r>
      <w:r>
        <w:t>and</w:t>
      </w:r>
      <w:r>
        <w:rPr>
          <w:spacing w:val="32"/>
        </w:rPr>
        <w:t xml:space="preserve"> </w:t>
      </w:r>
      <w:r>
        <w:t>Scheduling are concerned</w:t>
      </w:r>
      <w:r>
        <w:rPr>
          <w:spacing w:val="32"/>
        </w:rPr>
        <w:t xml:space="preserve"> </w:t>
      </w:r>
      <w:r>
        <w:t>with</w:t>
      </w:r>
      <w:r>
        <w:rPr>
          <w:spacing w:val="32"/>
        </w:rPr>
        <w:t xml:space="preserve"> </w:t>
      </w:r>
      <w:r>
        <w:t>preparation</w:t>
      </w:r>
      <w:r>
        <w:rPr>
          <w:spacing w:val="33"/>
        </w:rPr>
        <w:t xml:space="preserve"> </w:t>
      </w:r>
      <w:r>
        <w:t>of</w:t>
      </w:r>
      <w:r>
        <w:rPr>
          <w:spacing w:val="39"/>
        </w:rPr>
        <w:t xml:space="preserve"> </w:t>
      </w:r>
      <w:r>
        <w:t>workloads</w:t>
      </w:r>
      <w:r>
        <w:rPr>
          <w:spacing w:val="33"/>
        </w:rPr>
        <w:t xml:space="preserve"> </w:t>
      </w:r>
      <w:r>
        <w:t>and</w:t>
      </w:r>
      <w:r>
        <w:rPr>
          <w:spacing w:val="32"/>
        </w:rPr>
        <w:t xml:space="preserve"> </w:t>
      </w:r>
      <w:r>
        <w:t>fixing of</w:t>
      </w:r>
      <w:r>
        <w:rPr>
          <w:spacing w:val="39"/>
        </w:rPr>
        <w:t xml:space="preserve"> </w:t>
      </w:r>
      <w:r>
        <w:t>starting and completing date of each operation. On the basis of the performance of each machine, loading and scheduling tasks are completed.</w:t>
      </w:r>
    </w:p>
    <w:p w:rsidR="002B0F1A" w:rsidRDefault="002B0F1A">
      <w:pPr>
        <w:pStyle w:val="BodyText"/>
        <w:spacing w:before="39"/>
      </w:pPr>
    </w:p>
    <w:p w:rsidR="002B0F1A" w:rsidRDefault="00AA42EA">
      <w:pPr>
        <w:pStyle w:val="ListParagraph"/>
        <w:numPr>
          <w:ilvl w:val="0"/>
          <w:numId w:val="105"/>
        </w:numPr>
        <w:tabs>
          <w:tab w:val="left" w:pos="1737"/>
        </w:tabs>
        <w:ind w:left="1737" w:hanging="230"/>
        <w:jc w:val="both"/>
      </w:pPr>
      <w:r>
        <w:rPr>
          <w:spacing w:val="-2"/>
        </w:rPr>
        <w:t>Dispatching</w:t>
      </w:r>
    </w:p>
    <w:p w:rsidR="002B0F1A" w:rsidRDefault="00AA42EA">
      <w:pPr>
        <w:pStyle w:val="BodyText"/>
        <w:spacing w:before="44" w:line="247" w:lineRule="auto"/>
        <w:ind w:left="1512" w:right="1881"/>
        <w:jc w:val="both"/>
      </w:pPr>
      <w:r>
        <w:t>Dispatching is the routine of setting productive activities</w:t>
      </w:r>
      <w:r>
        <w:rPr>
          <w:spacing w:val="40"/>
        </w:rPr>
        <w:t xml:space="preserve"> </w:t>
      </w:r>
      <w:r>
        <w:t>in motion through the release of</w:t>
      </w:r>
      <w:r>
        <w:rPr>
          <w:spacing w:val="40"/>
        </w:rPr>
        <w:t xml:space="preserve"> </w:t>
      </w:r>
      <w:r>
        <w:t>orders</w:t>
      </w:r>
      <w:r>
        <w:rPr>
          <w:spacing w:val="26"/>
        </w:rPr>
        <w:t xml:space="preserve"> </w:t>
      </w:r>
      <w:r>
        <w:t>and</w:t>
      </w:r>
      <w:r>
        <w:rPr>
          <w:spacing w:val="21"/>
        </w:rPr>
        <w:t xml:space="preserve"> </w:t>
      </w:r>
      <w:r>
        <w:t>instructions,</w:t>
      </w:r>
      <w:r>
        <w:rPr>
          <w:spacing w:val="34"/>
        </w:rPr>
        <w:t xml:space="preserve"> </w:t>
      </w:r>
      <w:r>
        <w:t>in</w:t>
      </w:r>
      <w:r>
        <w:rPr>
          <w:spacing w:val="21"/>
        </w:rPr>
        <w:t xml:space="preserve"> </w:t>
      </w:r>
      <w:r>
        <w:t>accordance</w:t>
      </w:r>
      <w:r>
        <w:rPr>
          <w:spacing w:val="25"/>
        </w:rPr>
        <w:t xml:space="preserve"> </w:t>
      </w:r>
      <w:r>
        <w:t>with</w:t>
      </w:r>
      <w:r>
        <w:rPr>
          <w:spacing w:val="22"/>
        </w:rPr>
        <w:t xml:space="preserve"> </w:t>
      </w:r>
      <w:r>
        <w:t>previously</w:t>
      </w:r>
      <w:r>
        <w:rPr>
          <w:spacing w:val="22"/>
        </w:rPr>
        <w:t xml:space="preserve"> </w:t>
      </w:r>
      <w:r>
        <w:t>planned</w:t>
      </w:r>
      <w:r>
        <w:rPr>
          <w:spacing w:val="22"/>
        </w:rPr>
        <w:t xml:space="preserve"> </w:t>
      </w:r>
      <w:r>
        <w:t>time</w:t>
      </w:r>
      <w:r>
        <w:rPr>
          <w:spacing w:val="24"/>
        </w:rPr>
        <w:t xml:space="preserve"> </w:t>
      </w:r>
      <w:r>
        <w:t>and</w:t>
      </w:r>
      <w:r>
        <w:rPr>
          <w:spacing w:val="22"/>
        </w:rPr>
        <w:t xml:space="preserve"> </w:t>
      </w:r>
      <w:r>
        <w:t>sequence,</w:t>
      </w:r>
      <w:r>
        <w:rPr>
          <w:spacing w:val="37"/>
        </w:rPr>
        <w:t xml:space="preserve"> </w:t>
      </w:r>
      <w:r>
        <w:t>embodied in route sheet and schedule charts. It is here the orders are released.</w:t>
      </w:r>
    </w:p>
    <w:p w:rsidR="002B0F1A" w:rsidRDefault="002B0F1A">
      <w:pPr>
        <w:pStyle w:val="BodyText"/>
        <w:spacing w:before="27"/>
      </w:pPr>
    </w:p>
    <w:p w:rsidR="002B0F1A" w:rsidRDefault="00AA42EA">
      <w:pPr>
        <w:pStyle w:val="ListParagraph"/>
        <w:numPr>
          <w:ilvl w:val="0"/>
          <w:numId w:val="105"/>
        </w:numPr>
        <w:tabs>
          <w:tab w:val="left" w:pos="1737"/>
        </w:tabs>
        <w:ind w:left="1737" w:hanging="230"/>
        <w:jc w:val="both"/>
      </w:pPr>
      <w:r>
        <w:t>Expediting</w:t>
      </w:r>
      <w:r>
        <w:rPr>
          <w:spacing w:val="1"/>
        </w:rPr>
        <w:t xml:space="preserve"> </w:t>
      </w:r>
      <w:r>
        <w:t>/</w:t>
      </w:r>
      <w:r>
        <w:rPr>
          <w:spacing w:val="6"/>
        </w:rPr>
        <w:t xml:space="preserve"> </w:t>
      </w:r>
      <w:r>
        <w:t>Follow-</w:t>
      </w:r>
      <w:r>
        <w:rPr>
          <w:spacing w:val="-5"/>
        </w:rPr>
        <w:t>up</w:t>
      </w:r>
    </w:p>
    <w:p w:rsidR="002B0F1A" w:rsidRDefault="00AA42EA">
      <w:pPr>
        <w:pStyle w:val="BodyText"/>
        <w:spacing w:before="40" w:line="244" w:lineRule="auto"/>
        <w:ind w:left="1512" w:right="1885"/>
        <w:jc w:val="both"/>
      </w:pPr>
      <w:r>
        <w:t>It is a control tool which brings an idea on breaking up, delay, rectifying error etc., during the progress of work.</w:t>
      </w:r>
    </w:p>
    <w:p w:rsidR="002B0F1A" w:rsidRDefault="002B0F1A">
      <w:pPr>
        <w:pStyle w:val="BodyText"/>
        <w:spacing w:before="33"/>
      </w:pPr>
    </w:p>
    <w:p w:rsidR="002B0F1A" w:rsidRDefault="00AA42EA">
      <w:pPr>
        <w:pStyle w:val="ListParagraph"/>
        <w:numPr>
          <w:ilvl w:val="0"/>
          <w:numId w:val="105"/>
        </w:numPr>
        <w:tabs>
          <w:tab w:val="left" w:pos="1737"/>
        </w:tabs>
        <w:ind w:left="1737" w:hanging="230"/>
        <w:jc w:val="both"/>
      </w:pPr>
      <w:r>
        <w:rPr>
          <w:spacing w:val="-2"/>
        </w:rPr>
        <w:t>Inspection</w:t>
      </w:r>
    </w:p>
    <w:p w:rsidR="002B0F1A" w:rsidRDefault="00AA42EA">
      <w:pPr>
        <w:pStyle w:val="BodyText"/>
        <w:spacing w:before="44"/>
        <w:ind w:left="1512"/>
        <w:jc w:val="both"/>
      </w:pPr>
      <w:r>
        <w:t>Inspection</w:t>
      </w:r>
      <w:r>
        <w:rPr>
          <w:spacing w:val="5"/>
        </w:rPr>
        <w:t xml:space="preserve"> </w:t>
      </w:r>
      <w:r>
        <w:t>is</w:t>
      </w:r>
      <w:r>
        <w:rPr>
          <w:spacing w:val="8"/>
        </w:rPr>
        <w:t xml:space="preserve"> </w:t>
      </w:r>
      <w:r>
        <w:t>to</w:t>
      </w:r>
      <w:r>
        <w:rPr>
          <w:spacing w:val="4"/>
        </w:rPr>
        <w:t xml:space="preserve"> </w:t>
      </w:r>
      <w:r>
        <w:t>find</w:t>
      </w:r>
      <w:r>
        <w:rPr>
          <w:spacing w:val="9"/>
        </w:rPr>
        <w:t xml:space="preserve"> </w:t>
      </w:r>
      <w:r>
        <w:t>out</w:t>
      </w:r>
      <w:r>
        <w:rPr>
          <w:spacing w:val="10"/>
        </w:rPr>
        <w:t xml:space="preserve"> </w:t>
      </w:r>
      <w:r>
        <w:t>the</w:t>
      </w:r>
      <w:r>
        <w:rPr>
          <w:spacing w:val="7"/>
        </w:rPr>
        <w:t xml:space="preserve"> </w:t>
      </w:r>
      <w:r>
        <w:t>quality</w:t>
      </w:r>
      <w:r>
        <w:rPr>
          <w:spacing w:val="5"/>
        </w:rPr>
        <w:t xml:space="preserve"> </w:t>
      </w:r>
      <w:r>
        <w:t>of</w:t>
      </w:r>
      <w:r>
        <w:rPr>
          <w:spacing w:val="12"/>
        </w:rPr>
        <w:t xml:space="preserve"> </w:t>
      </w:r>
      <w:r>
        <w:t>executed</w:t>
      </w:r>
      <w:r>
        <w:rPr>
          <w:spacing w:val="5"/>
        </w:rPr>
        <w:t xml:space="preserve"> </w:t>
      </w:r>
      <w:r>
        <w:t>work</w:t>
      </w:r>
      <w:r>
        <w:rPr>
          <w:spacing w:val="9"/>
        </w:rPr>
        <w:t xml:space="preserve"> </w:t>
      </w:r>
      <w:r>
        <w:rPr>
          <w:spacing w:val="-2"/>
        </w:rPr>
        <w:t>process.</w:t>
      </w:r>
    </w:p>
    <w:p w:rsidR="002B0F1A" w:rsidRDefault="002B0F1A">
      <w:pPr>
        <w:pStyle w:val="BodyText"/>
        <w:spacing w:before="37"/>
      </w:pPr>
    </w:p>
    <w:p w:rsidR="002B0F1A" w:rsidRDefault="00AA42EA">
      <w:pPr>
        <w:pStyle w:val="ListParagraph"/>
        <w:numPr>
          <w:ilvl w:val="0"/>
          <w:numId w:val="105"/>
        </w:numPr>
        <w:tabs>
          <w:tab w:val="left" w:pos="1737"/>
        </w:tabs>
        <w:ind w:left="1737" w:hanging="230"/>
        <w:jc w:val="both"/>
      </w:pPr>
      <w:r>
        <w:rPr>
          <w:spacing w:val="-2"/>
        </w:rPr>
        <w:t>Corrective</w:t>
      </w:r>
    </w:p>
    <w:p w:rsidR="002B0F1A" w:rsidRDefault="00AA42EA">
      <w:pPr>
        <w:pStyle w:val="BodyText"/>
        <w:spacing w:before="45" w:line="244" w:lineRule="auto"/>
        <w:ind w:left="1512" w:right="1891"/>
        <w:jc w:val="both"/>
      </w:pPr>
      <w:r>
        <w:t>At evaluation process, a thorough analysis is done and corrective measures are taken in the weaker spots.</w:t>
      </w:r>
    </w:p>
    <w:p w:rsidR="002B0F1A" w:rsidRDefault="002B0F1A">
      <w:pPr>
        <w:pStyle w:val="BodyText"/>
        <w:spacing w:before="42"/>
      </w:pPr>
    </w:p>
    <w:p w:rsidR="002B0F1A" w:rsidRDefault="00AA42EA">
      <w:pPr>
        <w:pStyle w:val="Heading5"/>
        <w:jc w:val="both"/>
      </w:pPr>
      <w:bookmarkStart w:id="232" w:name="Stages_of_Production_Planning_&amp;_Control:"/>
      <w:bookmarkEnd w:id="232"/>
      <w:r>
        <w:t>Stages</w:t>
      </w:r>
      <w:r>
        <w:rPr>
          <w:spacing w:val="14"/>
        </w:rPr>
        <w:t xml:space="preserve"> </w:t>
      </w:r>
      <w:r>
        <w:t>of</w:t>
      </w:r>
      <w:r>
        <w:rPr>
          <w:spacing w:val="6"/>
        </w:rPr>
        <w:t xml:space="preserve"> </w:t>
      </w:r>
      <w:r>
        <w:t>Production</w:t>
      </w:r>
      <w:r>
        <w:rPr>
          <w:spacing w:val="7"/>
        </w:rPr>
        <w:t xml:space="preserve"> </w:t>
      </w:r>
      <w:r>
        <w:t>Planning</w:t>
      </w:r>
      <w:r>
        <w:rPr>
          <w:spacing w:val="13"/>
        </w:rPr>
        <w:t xml:space="preserve"> </w:t>
      </w:r>
      <w:r>
        <w:t>&amp;</w:t>
      </w:r>
      <w:r>
        <w:rPr>
          <w:spacing w:val="12"/>
        </w:rPr>
        <w:t xml:space="preserve"> </w:t>
      </w:r>
      <w:r>
        <w:rPr>
          <w:spacing w:val="-2"/>
        </w:rPr>
        <w:t>Control:</w:t>
      </w:r>
    </w:p>
    <w:p w:rsidR="002B0F1A" w:rsidRDefault="002B0F1A">
      <w:pPr>
        <w:pStyle w:val="BodyText"/>
        <w:spacing w:before="219"/>
        <w:rPr>
          <w:b/>
        </w:rPr>
      </w:pPr>
    </w:p>
    <w:p w:rsidR="002B0F1A" w:rsidRDefault="00AA42EA">
      <w:pPr>
        <w:pStyle w:val="BodyText"/>
        <w:ind w:left="1512"/>
        <w:jc w:val="both"/>
      </w:pPr>
      <w:r>
        <w:t>Production</w:t>
      </w:r>
      <w:r>
        <w:rPr>
          <w:spacing w:val="2"/>
        </w:rPr>
        <w:t xml:space="preserve"> </w:t>
      </w:r>
      <w:r>
        <w:t>Planning</w:t>
      </w:r>
      <w:r>
        <w:rPr>
          <w:spacing w:val="9"/>
        </w:rPr>
        <w:t xml:space="preserve"> </w:t>
      </w:r>
      <w:r>
        <w:t>&amp;</w:t>
      </w:r>
      <w:r>
        <w:rPr>
          <w:spacing w:val="9"/>
        </w:rPr>
        <w:t xml:space="preserve"> </w:t>
      </w:r>
      <w:r>
        <w:t>Control</w:t>
      </w:r>
      <w:r>
        <w:rPr>
          <w:spacing w:val="10"/>
        </w:rPr>
        <w:t xml:space="preserve"> </w:t>
      </w:r>
      <w:r>
        <w:t>is</w:t>
      </w:r>
      <w:r>
        <w:rPr>
          <w:spacing w:val="13"/>
        </w:rPr>
        <w:t xml:space="preserve"> </w:t>
      </w:r>
      <w:r>
        <w:t>done</w:t>
      </w:r>
      <w:r>
        <w:rPr>
          <w:spacing w:val="11"/>
        </w:rPr>
        <w:t xml:space="preserve"> </w:t>
      </w:r>
      <w:r>
        <w:t>in</w:t>
      </w:r>
      <w:r>
        <w:rPr>
          <w:spacing w:val="3"/>
        </w:rPr>
        <w:t xml:space="preserve"> </w:t>
      </w:r>
      <w:r>
        <w:t>three</w:t>
      </w:r>
      <w:r>
        <w:rPr>
          <w:spacing w:val="7"/>
        </w:rPr>
        <w:t xml:space="preserve"> </w:t>
      </w:r>
      <w:r>
        <w:t>stages</w:t>
      </w:r>
      <w:r>
        <w:rPr>
          <w:spacing w:val="18"/>
        </w:rPr>
        <w:t xml:space="preserve"> </w:t>
      </w:r>
      <w:r>
        <w:rPr>
          <w:spacing w:val="-2"/>
        </w:rPr>
        <w:t>namely,</w:t>
      </w:r>
    </w:p>
    <w:p w:rsidR="002B0F1A" w:rsidRDefault="002B0F1A">
      <w:pPr>
        <w:pStyle w:val="BodyText"/>
        <w:spacing w:before="37"/>
      </w:pPr>
    </w:p>
    <w:p w:rsidR="002B0F1A" w:rsidRDefault="00AA42EA">
      <w:pPr>
        <w:pStyle w:val="ListParagraph"/>
        <w:numPr>
          <w:ilvl w:val="1"/>
          <w:numId w:val="105"/>
        </w:numPr>
        <w:tabs>
          <w:tab w:val="left" w:pos="2073"/>
        </w:tabs>
        <w:ind w:left="2073" w:hanging="335"/>
      </w:pPr>
      <w:r>
        <w:rPr>
          <w:spacing w:val="-2"/>
        </w:rPr>
        <w:t>Pre-planning</w:t>
      </w:r>
    </w:p>
    <w:p w:rsidR="002B0F1A" w:rsidRDefault="00AA42EA">
      <w:pPr>
        <w:pStyle w:val="ListParagraph"/>
        <w:numPr>
          <w:ilvl w:val="1"/>
          <w:numId w:val="105"/>
        </w:numPr>
        <w:tabs>
          <w:tab w:val="left" w:pos="2073"/>
        </w:tabs>
        <w:spacing w:before="6"/>
        <w:ind w:left="2073" w:hanging="335"/>
      </w:pPr>
      <w:r>
        <w:rPr>
          <w:spacing w:val="-2"/>
        </w:rPr>
        <w:t>Planning</w:t>
      </w:r>
    </w:p>
    <w:p w:rsidR="002B0F1A" w:rsidRDefault="00AA42EA">
      <w:pPr>
        <w:pStyle w:val="ListParagraph"/>
        <w:numPr>
          <w:ilvl w:val="1"/>
          <w:numId w:val="105"/>
        </w:numPr>
        <w:tabs>
          <w:tab w:val="left" w:pos="2073"/>
        </w:tabs>
        <w:spacing w:before="6"/>
        <w:ind w:left="2073" w:hanging="335"/>
      </w:pPr>
      <w:r>
        <w:rPr>
          <w:spacing w:val="-2"/>
        </w:rPr>
        <w:t>Control.</w:t>
      </w:r>
    </w:p>
    <w:p w:rsidR="002B0F1A" w:rsidRDefault="00AA42EA">
      <w:pPr>
        <w:pStyle w:val="BodyText"/>
        <w:spacing w:before="7"/>
        <w:ind w:left="1512"/>
        <w:jc w:val="both"/>
      </w:pPr>
      <w:r>
        <w:t>Stage</w:t>
      </w:r>
      <w:r>
        <w:rPr>
          <w:spacing w:val="10"/>
        </w:rPr>
        <w:t xml:space="preserve"> </w:t>
      </w:r>
      <w:r>
        <w:t>1:</w:t>
      </w:r>
      <w:r>
        <w:rPr>
          <w:spacing w:val="8"/>
        </w:rPr>
        <w:t xml:space="preserve"> </w:t>
      </w:r>
      <w:r>
        <w:t>Pre-</w:t>
      </w:r>
      <w:r>
        <w:rPr>
          <w:spacing w:val="-2"/>
        </w:rPr>
        <w:t>Planning</w:t>
      </w:r>
    </w:p>
    <w:p w:rsidR="002B0F1A" w:rsidRDefault="00AA42EA">
      <w:pPr>
        <w:pStyle w:val="BodyText"/>
        <w:spacing w:before="39" w:line="247" w:lineRule="auto"/>
        <w:ind w:left="1512" w:right="1871"/>
        <w:jc w:val="both"/>
      </w:pPr>
      <w:r>
        <w:t xml:space="preserve">Under this phase of production planning, basic ground work on the </w:t>
      </w:r>
      <w:r>
        <w:rPr>
          <w:u w:val="single"/>
        </w:rPr>
        <w:t>product design</w:t>
      </w:r>
      <w:r>
        <w:t>, layout design and work flow are prepared. The operations relating to the availability scope</w:t>
      </w:r>
      <w:r>
        <w:rPr>
          <w:spacing w:val="40"/>
        </w:rPr>
        <w:t xml:space="preserve"> </w:t>
      </w:r>
      <w:r>
        <w:t>and capacity of men, money materials, machines, time are estimated.</w:t>
      </w:r>
    </w:p>
    <w:p w:rsidR="002B0F1A" w:rsidRDefault="00AA42EA">
      <w:pPr>
        <w:pStyle w:val="BodyText"/>
        <w:spacing w:before="2"/>
        <w:ind w:left="1512"/>
        <w:jc w:val="both"/>
      </w:pPr>
      <w:r>
        <w:t>Stage</w:t>
      </w:r>
      <w:r>
        <w:rPr>
          <w:spacing w:val="12"/>
        </w:rPr>
        <w:t xml:space="preserve"> </w:t>
      </w:r>
      <w:r>
        <w:t>2:</w:t>
      </w:r>
      <w:r>
        <w:rPr>
          <w:spacing w:val="8"/>
        </w:rPr>
        <w:t xml:space="preserve"> </w:t>
      </w:r>
      <w:r>
        <w:rPr>
          <w:spacing w:val="-2"/>
        </w:rPr>
        <w:t>Planning</w:t>
      </w:r>
    </w:p>
    <w:p w:rsidR="002B0F1A" w:rsidRDefault="00AA42EA">
      <w:pPr>
        <w:pStyle w:val="BodyText"/>
        <w:spacing w:before="44" w:line="244" w:lineRule="auto"/>
        <w:ind w:left="1512" w:right="1883"/>
        <w:jc w:val="both"/>
      </w:pPr>
      <w:r>
        <w:t>This is a phase where a complete analysis</w:t>
      </w:r>
      <w:r>
        <w:rPr>
          <w:spacing w:val="40"/>
        </w:rPr>
        <w:t xml:space="preserve"> </w:t>
      </w:r>
      <w:r>
        <w:t>on routing,</w:t>
      </w:r>
      <w:r>
        <w:rPr>
          <w:spacing w:val="40"/>
        </w:rPr>
        <w:t xml:space="preserve"> </w:t>
      </w:r>
      <w:r>
        <w:t>estimating and scheduling is done.</w:t>
      </w:r>
      <w:r>
        <w:rPr>
          <w:spacing w:val="40"/>
        </w:rPr>
        <w:t xml:space="preserve"> </w:t>
      </w:r>
      <w:r>
        <w:t>It</w:t>
      </w:r>
      <w:r>
        <w:rPr>
          <w:spacing w:val="40"/>
        </w:rPr>
        <w:t xml:space="preserve"> </w:t>
      </w:r>
      <w:r>
        <w:t>also tries to find out</w:t>
      </w:r>
      <w:r>
        <w:rPr>
          <w:spacing w:val="40"/>
        </w:rPr>
        <w:t xml:space="preserve"> </w:t>
      </w:r>
      <w:r>
        <w:t>the areas of concern for short time and long time so that prominent planning can be prepared.</w:t>
      </w:r>
    </w:p>
    <w:p w:rsidR="002B0F1A" w:rsidRDefault="002B0F1A">
      <w:pPr>
        <w:pStyle w:val="BodyText"/>
        <w:spacing w:line="244" w:lineRule="auto"/>
        <w:jc w:val="both"/>
        <w:sectPr w:rsidR="002B0F1A">
          <w:footerReference w:type="default" r:id="rId103"/>
          <w:pgSz w:w="12240" w:h="15840"/>
          <w:pgMar w:top="1260" w:right="0" w:bottom="280" w:left="360" w:header="0" w:footer="0" w:gutter="0"/>
          <w:cols w:space="720"/>
        </w:sectPr>
      </w:pPr>
    </w:p>
    <w:p w:rsidR="002B0F1A" w:rsidRDefault="00AA42EA">
      <w:pPr>
        <w:pStyle w:val="BodyText"/>
        <w:spacing w:before="65"/>
        <w:ind w:left="1512"/>
        <w:jc w:val="both"/>
      </w:pPr>
      <w:r>
        <w:rPr>
          <w:noProof/>
        </w:rPr>
        <w:lastRenderedPageBreak/>
        <mc:AlternateContent>
          <mc:Choice Requires="wpg">
            <w:drawing>
              <wp:anchor distT="0" distB="0" distL="0" distR="0" simplePos="0" relativeHeight="4828462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33" name="Group 1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34" name="Image 1634"/>
                          <pic:cNvPicPr/>
                        </pic:nvPicPr>
                        <pic:blipFill>
                          <a:blip r:embed="rId74" cstate="print"/>
                          <a:stretch>
                            <a:fillRect/>
                          </a:stretch>
                        </pic:blipFill>
                        <pic:spPr>
                          <a:xfrm>
                            <a:off x="310515" y="0"/>
                            <a:ext cx="6482080" cy="53340"/>
                          </a:xfrm>
                          <a:prstGeom prst="rect">
                            <a:avLst/>
                          </a:prstGeom>
                        </pic:spPr>
                      </pic:pic>
                      <wps:wsp>
                        <wps:cNvPr id="1635" name="Graphic 163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36" name="Image 1636"/>
                          <pic:cNvPicPr/>
                        </pic:nvPicPr>
                        <pic:blipFill>
                          <a:blip r:embed="rId53" cstate="print"/>
                          <a:stretch>
                            <a:fillRect/>
                          </a:stretch>
                        </pic:blipFill>
                        <pic:spPr>
                          <a:xfrm>
                            <a:off x="363854" y="9424034"/>
                            <a:ext cx="6428740" cy="53339"/>
                          </a:xfrm>
                          <a:prstGeom prst="rect">
                            <a:avLst/>
                          </a:prstGeom>
                        </pic:spPr>
                      </pic:pic>
                      <wps:wsp>
                        <wps:cNvPr id="1637" name="Graphic 163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38" name="Graphic 163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39" name="Graphic 163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40" name="Graphic 164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41" name="Graphic 164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42" name="Graphic 164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A295847" id="Group 1633" o:spid="_x0000_s1026" style="position:absolute;margin-left:24pt;margin-top:22.55pt;width:564.25pt;height:746.35pt;z-index:-204702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">
                <v:shape id="Image 163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">
                  <v:imagedata r:id="rId75" o:title=""/>
                </v:shape>
                <v:shape id="Graphic 163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3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">
                  <v:imagedata r:id="rId55" o:title=""/>
                </v:shape>
                <v:shape id="Graphic 163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" path="m51435,l16510,r,18414l,18414,,53339r51435,l51435,xem7620,l,,,8889r7620,l7620,xe" fillcolor="black" stroked="f">
                  <v:path arrowok="t"/>
                </v:shape>
                <v:shape id="Graphic 163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" path="m54864,45720r-9144,l45720,54864r9144,l54864,45720xem7110730,l54864,,36576,,,,,36576,,54864r36576,l36576,36576r18288,l7110730,36576r,-36576xe" fillcolor="red" stroked="f">
                  <v:path arrowok="t"/>
                </v:shape>
                <v:shape id="Graphic 163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" path="m7055866,l,,,9144r7055866,l7055866,xe" stroked="f">
                  <v:path arrowok="t"/>
                </v:shape>
                <v:shape id="Graphic 164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4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" path="m7055866,l,,,9143r7055866,l7055866,xe" stroked="f">
                  <v:path arrowok="t"/>
                </v:shape>
                <v:shape id="Graphic 164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Stage</w:t>
      </w:r>
      <w:r>
        <w:rPr>
          <w:spacing w:val="9"/>
        </w:rPr>
        <w:t xml:space="preserve"> </w:t>
      </w:r>
      <w:r>
        <w:t>3:</w:t>
      </w:r>
      <w:r>
        <w:rPr>
          <w:spacing w:val="8"/>
        </w:rPr>
        <w:t xml:space="preserve"> </w:t>
      </w:r>
      <w:r>
        <w:rPr>
          <w:spacing w:val="-2"/>
        </w:rPr>
        <w:t>Control</w:t>
      </w:r>
    </w:p>
    <w:p w:rsidR="002B0F1A" w:rsidRDefault="00AA42EA">
      <w:pPr>
        <w:pStyle w:val="BodyText"/>
        <w:spacing w:before="45" w:line="244" w:lineRule="auto"/>
        <w:ind w:left="1512" w:right="1880"/>
        <w:jc w:val="both"/>
      </w:pPr>
      <w:r>
        <w:t>Under</w:t>
      </w:r>
      <w:r>
        <w:rPr>
          <w:spacing w:val="40"/>
        </w:rPr>
        <w:t xml:space="preserve"> </w:t>
      </w:r>
      <w:r>
        <w:t>this</w:t>
      </w:r>
      <w:r>
        <w:rPr>
          <w:spacing w:val="40"/>
        </w:rPr>
        <w:t xml:space="preserve"> </w:t>
      </w:r>
      <w:r>
        <w:t>phase,</w:t>
      </w:r>
      <w:r>
        <w:rPr>
          <w:spacing w:val="40"/>
        </w:rPr>
        <w:t xml:space="preserve"> </w:t>
      </w:r>
      <w:r>
        <w:t>the</w:t>
      </w:r>
      <w:r>
        <w:rPr>
          <w:spacing w:val="40"/>
        </w:rPr>
        <w:t xml:space="preserve"> </w:t>
      </w:r>
      <w:r>
        <w:t>functions</w:t>
      </w:r>
      <w:r>
        <w:rPr>
          <w:spacing w:val="40"/>
        </w:rPr>
        <w:t xml:space="preserve"> </w:t>
      </w:r>
      <w:r>
        <w:t>included are</w:t>
      </w:r>
      <w:r>
        <w:rPr>
          <w:spacing w:val="40"/>
        </w:rPr>
        <w:t xml:space="preserve"> </w:t>
      </w:r>
      <w:r>
        <w:t>dispatching,</w:t>
      </w:r>
      <w:r>
        <w:rPr>
          <w:spacing w:val="40"/>
        </w:rPr>
        <w:t xml:space="preserve"> </w:t>
      </w:r>
      <w:r>
        <w:t>follow</w:t>
      </w:r>
      <w:r>
        <w:rPr>
          <w:spacing w:val="40"/>
        </w:rPr>
        <w:t xml:space="preserve"> </w:t>
      </w:r>
      <w:r>
        <w:t>up,</w:t>
      </w:r>
      <w:r>
        <w:rPr>
          <w:spacing w:val="40"/>
        </w:rPr>
        <w:t xml:space="preserve"> </w:t>
      </w:r>
      <w:r>
        <w:t>inspection</w:t>
      </w:r>
      <w:r>
        <w:rPr>
          <w:spacing w:val="40"/>
        </w:rPr>
        <w:t xml:space="preserve"> </w:t>
      </w:r>
      <w:r>
        <w:t>and evaluation. It tries to analyze the expedition of work in progress. This is one of the important phases of the Production Planning and Control.</w:t>
      </w:r>
    </w:p>
    <w:p w:rsidR="002B0F1A" w:rsidRDefault="002B0F1A">
      <w:pPr>
        <w:pStyle w:val="BodyText"/>
        <w:spacing w:line="244" w:lineRule="auto"/>
        <w:jc w:val="both"/>
        <w:sectPr w:rsidR="002B0F1A">
          <w:footerReference w:type="default" r:id="rId104"/>
          <w:pgSz w:w="12240" w:h="15840"/>
          <w:pgMar w:top="1280" w:right="0" w:bottom="280" w:left="360" w:header="0" w:footer="0" w:gutter="0"/>
          <w:cols w:space="720"/>
        </w:sectPr>
      </w:pPr>
    </w:p>
    <w:p w:rsidR="002B0F1A" w:rsidRDefault="00AA42EA">
      <w:pPr>
        <w:spacing w:before="40"/>
        <w:ind w:left="4105"/>
        <w:rPr>
          <w:rFonts w:ascii="Calibri"/>
          <w:b/>
          <w:sz w:val="20"/>
        </w:rPr>
      </w:pPr>
      <w:r>
        <w:rPr>
          <w:rFonts w:ascii="Calibri"/>
          <w:b/>
          <w:noProof/>
          <w:sz w:val="20"/>
        </w:rPr>
        <w:lastRenderedPageBreak/>
        <mc:AlternateContent>
          <mc:Choice Requires="wpg">
            <w:drawing>
              <wp:anchor distT="0" distB="0" distL="0" distR="0" simplePos="0" relativeHeight="4828467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43" name="Group 1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44" name="Image 1644"/>
                          <pic:cNvPicPr/>
                        </pic:nvPicPr>
                        <pic:blipFill>
                          <a:blip r:embed="rId74" cstate="print"/>
                          <a:stretch>
                            <a:fillRect/>
                          </a:stretch>
                        </pic:blipFill>
                        <pic:spPr>
                          <a:xfrm>
                            <a:off x="310515" y="0"/>
                            <a:ext cx="6482080" cy="53340"/>
                          </a:xfrm>
                          <a:prstGeom prst="rect">
                            <a:avLst/>
                          </a:prstGeom>
                        </pic:spPr>
                      </pic:pic>
                      <wps:wsp>
                        <wps:cNvPr id="1645" name="Graphic 164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46" name="Image 1646"/>
                          <pic:cNvPicPr/>
                        </pic:nvPicPr>
                        <pic:blipFill>
                          <a:blip r:embed="rId53" cstate="print"/>
                          <a:stretch>
                            <a:fillRect/>
                          </a:stretch>
                        </pic:blipFill>
                        <pic:spPr>
                          <a:xfrm>
                            <a:off x="363854" y="9424034"/>
                            <a:ext cx="6428740" cy="53339"/>
                          </a:xfrm>
                          <a:prstGeom prst="rect">
                            <a:avLst/>
                          </a:prstGeom>
                        </pic:spPr>
                      </pic:pic>
                      <wps:wsp>
                        <wps:cNvPr id="1647" name="Graphic 164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48" name="Graphic 164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49" name="Graphic 164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50" name="Graphic 165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51" name="Graphic 165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52" name="Graphic 165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44BBF4E" id="Group 1643" o:spid="_x0000_s1026" style="position:absolute;margin-left:24pt;margin-top:22.55pt;width:564.25pt;height:746.35pt;z-index:-2046976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">
                <v:shape id="Image 164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">
                  <v:imagedata r:id="rId75" o:title=""/>
                </v:shape>
                <v:shape id="Graphic 164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4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">
                  <v:imagedata r:id="rId55" o:title=""/>
                </v:shape>
                <v:shape id="Graphic 164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" path="m51435,l16510,r,18414l,18414,,53339r51435,l51435,xem7620,l,,,8889r7620,l7620,xe" fillcolor="black" stroked="f">
                  <v:path arrowok="t"/>
                </v:shape>
                <v:shape id="Graphic 164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" path="m54864,45720r-9144,l45720,54864r9144,l54864,45720xem7110730,l54864,,36576,,,,,36576,,54864r36576,l36576,36576r18288,l7110730,36576r,-36576xe" fillcolor="red" stroked="f">
                  <v:path arrowok="t"/>
                </v:shape>
                <v:shape id="Graphic 164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" path="m7055866,l,,,9144r7055866,l7055866,xe" stroked="f">
                  <v:path arrowok="t"/>
                </v:shape>
                <v:shape id="Graphic 165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5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" path="m7055866,l,,,9143r7055866,l7055866,xe" stroked="f">
                  <v:path arrowok="t"/>
                </v:shape>
                <v:shape id="Graphic 165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rFonts w:ascii="Calibri"/>
          <w:b/>
          <w:color w:val="FF0000"/>
          <w:sz w:val="20"/>
        </w:rPr>
        <w:t>FUNCTIONAL</w:t>
      </w:r>
      <w:r>
        <w:rPr>
          <w:rFonts w:ascii="Calibri"/>
          <w:b/>
          <w:color w:val="FF0000"/>
          <w:spacing w:val="17"/>
          <w:sz w:val="20"/>
        </w:rPr>
        <w:t xml:space="preserve"> </w:t>
      </w:r>
      <w:r>
        <w:rPr>
          <w:rFonts w:ascii="Calibri"/>
          <w:b/>
          <w:color w:val="FF0000"/>
          <w:sz w:val="20"/>
        </w:rPr>
        <w:t>AREA</w:t>
      </w:r>
      <w:r>
        <w:rPr>
          <w:rFonts w:ascii="Calibri"/>
          <w:b/>
          <w:color w:val="FF0000"/>
          <w:spacing w:val="14"/>
          <w:sz w:val="20"/>
        </w:rPr>
        <w:t xml:space="preserve"> </w:t>
      </w:r>
      <w:r>
        <w:rPr>
          <w:rFonts w:ascii="Calibri"/>
          <w:b/>
          <w:color w:val="FF0000"/>
          <w:sz w:val="20"/>
        </w:rPr>
        <w:t>OF</w:t>
      </w:r>
      <w:r>
        <w:rPr>
          <w:rFonts w:ascii="Calibri"/>
          <w:b/>
          <w:color w:val="FF0000"/>
          <w:spacing w:val="15"/>
          <w:sz w:val="20"/>
        </w:rPr>
        <w:t xml:space="preserve"> </w:t>
      </w:r>
      <w:r>
        <w:rPr>
          <w:rFonts w:ascii="Calibri"/>
          <w:b/>
          <w:color w:val="FF0000"/>
          <w:spacing w:val="-2"/>
          <w:sz w:val="20"/>
        </w:rPr>
        <w:t>MANAGEMENT</w:t>
      </w:r>
    </w:p>
    <w:p w:rsidR="002B0F1A" w:rsidRDefault="00AA42EA">
      <w:pPr>
        <w:spacing w:before="25"/>
        <w:ind w:left="4418"/>
        <w:rPr>
          <w:rFonts w:ascii="Calibri"/>
          <w:b/>
          <w:sz w:val="20"/>
        </w:rPr>
      </w:pPr>
      <w:r>
        <w:rPr>
          <w:rFonts w:ascii="Calibri"/>
          <w:b/>
          <w:color w:val="FF0000"/>
          <w:sz w:val="20"/>
        </w:rPr>
        <w:t>(B)</w:t>
      </w:r>
      <w:r>
        <w:rPr>
          <w:rFonts w:ascii="Calibri"/>
          <w:b/>
          <w:color w:val="FF0000"/>
          <w:spacing w:val="17"/>
          <w:sz w:val="20"/>
        </w:rPr>
        <w:t xml:space="preserve"> </w:t>
      </w:r>
      <w:r>
        <w:rPr>
          <w:rFonts w:ascii="Calibri"/>
          <w:b/>
          <w:color w:val="FF0000"/>
          <w:sz w:val="20"/>
        </w:rPr>
        <w:t>INVENTORY</w:t>
      </w:r>
      <w:r>
        <w:rPr>
          <w:rFonts w:ascii="Calibri"/>
          <w:b/>
          <w:color w:val="FF0000"/>
          <w:spacing w:val="15"/>
          <w:sz w:val="20"/>
        </w:rPr>
        <w:t xml:space="preserve"> </w:t>
      </w:r>
      <w:r>
        <w:rPr>
          <w:rFonts w:ascii="Calibri"/>
          <w:b/>
          <w:color w:val="FF0000"/>
          <w:spacing w:val="-2"/>
          <w:sz w:val="20"/>
        </w:rPr>
        <w:t>MANAGEMENT</w:t>
      </w:r>
    </w:p>
    <w:p w:rsidR="002B0F1A" w:rsidRDefault="002B0F1A">
      <w:pPr>
        <w:pStyle w:val="BodyText"/>
        <w:spacing w:before="57"/>
        <w:rPr>
          <w:rFonts w:ascii="Calibri"/>
          <w:b/>
        </w:rPr>
      </w:pPr>
    </w:p>
    <w:p w:rsidR="002B0F1A" w:rsidRDefault="00AA42EA">
      <w:pPr>
        <w:pStyle w:val="Heading5"/>
        <w:spacing w:before="1"/>
      </w:pPr>
      <w:bookmarkStart w:id="233" w:name="What_is_inventory?"/>
      <w:bookmarkEnd w:id="233"/>
      <w:r>
        <w:rPr>
          <w:color w:val="FF0000"/>
        </w:rPr>
        <w:t>What</w:t>
      </w:r>
      <w:r>
        <w:rPr>
          <w:color w:val="FF0000"/>
          <w:spacing w:val="9"/>
        </w:rPr>
        <w:t xml:space="preserve"> </w:t>
      </w:r>
      <w:r>
        <w:rPr>
          <w:color w:val="FF0000"/>
        </w:rPr>
        <w:t>is</w:t>
      </w:r>
      <w:r>
        <w:rPr>
          <w:color w:val="FF0000"/>
          <w:spacing w:val="7"/>
        </w:rPr>
        <w:t xml:space="preserve"> </w:t>
      </w:r>
      <w:r>
        <w:rPr>
          <w:color w:val="FF0000"/>
          <w:spacing w:val="-2"/>
        </w:rPr>
        <w:t>inventory?</w:t>
      </w:r>
    </w:p>
    <w:p w:rsidR="002B0F1A" w:rsidRDefault="002B0F1A">
      <w:pPr>
        <w:pStyle w:val="BodyText"/>
        <w:spacing w:before="75"/>
        <w:rPr>
          <w:b/>
        </w:rPr>
      </w:pPr>
    </w:p>
    <w:p w:rsidR="002B0F1A" w:rsidRDefault="00AA42EA">
      <w:pPr>
        <w:pStyle w:val="BodyText"/>
        <w:spacing w:line="247" w:lineRule="auto"/>
        <w:ind w:left="1512" w:right="1880"/>
        <w:jc w:val="both"/>
      </w:pPr>
      <w:r>
        <w:t>Inventory is the goods</w:t>
      </w:r>
      <w:r>
        <w:rPr>
          <w:spacing w:val="40"/>
        </w:rPr>
        <w:t xml:space="preserve"> </w:t>
      </w:r>
      <w:r>
        <w:t>that</w:t>
      </w:r>
      <w:r>
        <w:rPr>
          <w:spacing w:val="40"/>
        </w:rPr>
        <w:t xml:space="preserve"> </w:t>
      </w:r>
      <w:r>
        <w:t>your company handles</w:t>
      </w:r>
      <w:r>
        <w:rPr>
          <w:spacing w:val="40"/>
        </w:rPr>
        <w:t xml:space="preserve"> </w:t>
      </w:r>
      <w:r>
        <w:t>with the intention of selling.</w:t>
      </w:r>
      <w:r>
        <w:rPr>
          <w:spacing w:val="40"/>
        </w:rPr>
        <w:t xml:space="preserve"> </w:t>
      </w:r>
      <w:r>
        <w:t>It might be</w:t>
      </w:r>
      <w:r>
        <w:rPr>
          <w:spacing w:val="40"/>
        </w:rPr>
        <w:t xml:space="preserve"> </w:t>
      </w:r>
      <w:r>
        <w:t>raw materials that you buy and turn into something entirely new, or it might be a bulk product that you break down into its constituent parts and sell separately. It could even be something completely intangible: software, for instance.</w:t>
      </w:r>
    </w:p>
    <w:p w:rsidR="002B0F1A" w:rsidRDefault="002B0F1A">
      <w:pPr>
        <w:pStyle w:val="BodyText"/>
        <w:spacing w:before="20"/>
      </w:pPr>
    </w:p>
    <w:p w:rsidR="002B0F1A" w:rsidRDefault="00AA42EA">
      <w:pPr>
        <w:pStyle w:val="Heading5"/>
      </w:pPr>
      <w:bookmarkStart w:id="234" w:name="What_Is_Inventory_Management?"/>
      <w:bookmarkEnd w:id="234"/>
      <w:r>
        <w:rPr>
          <w:color w:val="FF0000"/>
        </w:rPr>
        <w:t>What</w:t>
      </w:r>
      <w:r>
        <w:rPr>
          <w:color w:val="FF0000"/>
          <w:spacing w:val="10"/>
        </w:rPr>
        <w:t xml:space="preserve"> </w:t>
      </w:r>
      <w:r>
        <w:rPr>
          <w:color w:val="FF0000"/>
        </w:rPr>
        <w:t>Is</w:t>
      </w:r>
      <w:r>
        <w:rPr>
          <w:color w:val="FF0000"/>
          <w:spacing w:val="16"/>
        </w:rPr>
        <w:t xml:space="preserve"> </w:t>
      </w:r>
      <w:r>
        <w:rPr>
          <w:color w:val="FF0000"/>
        </w:rPr>
        <w:t>Inventory</w:t>
      </w:r>
      <w:r>
        <w:rPr>
          <w:color w:val="FF0000"/>
          <w:spacing w:val="8"/>
        </w:rPr>
        <w:t xml:space="preserve"> </w:t>
      </w:r>
      <w:r>
        <w:rPr>
          <w:color w:val="FF0000"/>
          <w:spacing w:val="-2"/>
        </w:rPr>
        <w:t>Management?</w:t>
      </w:r>
    </w:p>
    <w:p w:rsidR="002B0F1A" w:rsidRDefault="002B0F1A">
      <w:pPr>
        <w:pStyle w:val="BodyText"/>
        <w:spacing w:before="8"/>
        <w:rPr>
          <w:b/>
        </w:rPr>
      </w:pPr>
    </w:p>
    <w:p w:rsidR="002B0F1A" w:rsidRDefault="00AA42EA">
      <w:pPr>
        <w:pStyle w:val="BodyText"/>
        <w:spacing w:line="244" w:lineRule="auto"/>
        <w:ind w:left="1512" w:right="1880"/>
        <w:jc w:val="both"/>
      </w:pPr>
      <w:r>
        <w:t>Inventory management refers to the process of ordering, storing, using,</w:t>
      </w:r>
      <w:r>
        <w:rPr>
          <w:spacing w:val="40"/>
        </w:rPr>
        <w:t xml:space="preserve"> </w:t>
      </w:r>
      <w:r>
        <w:t>and</w:t>
      </w:r>
      <w:r>
        <w:rPr>
          <w:spacing w:val="40"/>
        </w:rPr>
        <w:t xml:space="preserve"> </w:t>
      </w:r>
      <w:r>
        <w:t>selling</w:t>
      </w:r>
      <w:r>
        <w:rPr>
          <w:spacing w:val="40"/>
        </w:rPr>
        <w:t xml:space="preserve"> </w:t>
      </w:r>
      <w:r>
        <w:t>a company's inventory. This includes the management of raw materials,</w:t>
      </w:r>
      <w:r>
        <w:rPr>
          <w:spacing w:val="40"/>
        </w:rPr>
        <w:t xml:space="preserve"> </w:t>
      </w:r>
      <w:r>
        <w:t>components,</w:t>
      </w:r>
      <w:r>
        <w:rPr>
          <w:spacing w:val="40"/>
        </w:rPr>
        <w:t xml:space="preserve"> </w:t>
      </w:r>
      <w:r>
        <w:t>and finished products, as well as warehousing and processing of such items.</w:t>
      </w:r>
    </w:p>
    <w:p w:rsidR="002B0F1A" w:rsidRDefault="002B0F1A">
      <w:pPr>
        <w:pStyle w:val="BodyText"/>
        <w:spacing w:before="14"/>
      </w:pPr>
    </w:p>
    <w:p w:rsidR="002B0F1A" w:rsidRDefault="00AA42EA">
      <w:pPr>
        <w:pStyle w:val="ListParagraph"/>
        <w:numPr>
          <w:ilvl w:val="2"/>
          <w:numId w:val="106"/>
        </w:numPr>
        <w:tabs>
          <w:tab w:val="left" w:pos="2185"/>
        </w:tabs>
        <w:spacing w:line="235" w:lineRule="auto"/>
        <w:ind w:right="2451"/>
      </w:pPr>
      <w:r>
        <w:t>Inventory</w:t>
      </w:r>
      <w:r>
        <w:rPr>
          <w:spacing w:val="27"/>
        </w:rPr>
        <w:t xml:space="preserve"> </w:t>
      </w:r>
      <w:r>
        <w:t>management</w:t>
      </w:r>
      <w:r>
        <w:rPr>
          <w:spacing w:val="38"/>
        </w:rPr>
        <w:t xml:space="preserve"> </w:t>
      </w:r>
      <w:r>
        <w:t>is</w:t>
      </w:r>
      <w:r>
        <w:rPr>
          <w:spacing w:val="31"/>
        </w:rPr>
        <w:t xml:space="preserve"> </w:t>
      </w:r>
      <w:r>
        <w:t>the</w:t>
      </w:r>
      <w:r>
        <w:rPr>
          <w:spacing w:val="29"/>
        </w:rPr>
        <w:t xml:space="preserve"> </w:t>
      </w:r>
      <w:r>
        <w:t>entire</w:t>
      </w:r>
      <w:r>
        <w:rPr>
          <w:spacing w:val="25"/>
        </w:rPr>
        <w:t xml:space="preserve"> </w:t>
      </w:r>
      <w:r>
        <w:t>process</w:t>
      </w:r>
      <w:r>
        <w:rPr>
          <w:spacing w:val="32"/>
        </w:rPr>
        <w:t xml:space="preserve"> </w:t>
      </w:r>
      <w:r>
        <w:t>of</w:t>
      </w:r>
      <w:r>
        <w:rPr>
          <w:spacing w:val="34"/>
        </w:rPr>
        <w:t xml:space="preserve"> </w:t>
      </w:r>
      <w:r>
        <w:t>managing</w:t>
      </w:r>
      <w:r>
        <w:rPr>
          <w:spacing w:val="32"/>
        </w:rPr>
        <w:t xml:space="preserve"> </w:t>
      </w:r>
      <w:r>
        <w:t>inventories</w:t>
      </w:r>
      <w:r>
        <w:rPr>
          <w:spacing w:val="33"/>
        </w:rPr>
        <w:t xml:space="preserve"> </w:t>
      </w:r>
      <w:r>
        <w:t>from</w:t>
      </w:r>
      <w:r>
        <w:rPr>
          <w:spacing w:val="27"/>
        </w:rPr>
        <w:t xml:space="preserve"> </w:t>
      </w:r>
      <w:r>
        <w:t>raw materials to finished products.</w:t>
      </w:r>
    </w:p>
    <w:p w:rsidR="002B0F1A" w:rsidRDefault="00AA42EA">
      <w:pPr>
        <w:pStyle w:val="ListParagraph"/>
        <w:numPr>
          <w:ilvl w:val="2"/>
          <w:numId w:val="106"/>
        </w:numPr>
        <w:tabs>
          <w:tab w:val="left" w:pos="2185"/>
        </w:tabs>
        <w:spacing w:before="16" w:line="230" w:lineRule="auto"/>
        <w:ind w:right="1924"/>
      </w:pPr>
      <w:r>
        <w:t>Inventory</w:t>
      </w:r>
      <w:r>
        <w:rPr>
          <w:spacing w:val="36"/>
        </w:rPr>
        <w:t xml:space="preserve"> </w:t>
      </w:r>
      <w:r>
        <w:t>management</w:t>
      </w:r>
      <w:r>
        <w:rPr>
          <w:spacing w:val="40"/>
        </w:rPr>
        <w:t xml:space="preserve"> </w:t>
      </w:r>
      <w:r>
        <w:t>tries</w:t>
      </w:r>
      <w:r>
        <w:rPr>
          <w:spacing w:val="39"/>
        </w:rPr>
        <w:t xml:space="preserve"> </w:t>
      </w:r>
      <w:r>
        <w:t>to</w:t>
      </w:r>
      <w:r>
        <w:rPr>
          <w:spacing w:val="35"/>
        </w:rPr>
        <w:t xml:space="preserve"> </w:t>
      </w:r>
      <w:r>
        <w:t>efficiently</w:t>
      </w:r>
      <w:r>
        <w:rPr>
          <w:spacing w:val="31"/>
        </w:rPr>
        <w:t xml:space="preserve"> </w:t>
      </w:r>
      <w:r>
        <w:t>streamline</w:t>
      </w:r>
      <w:r>
        <w:rPr>
          <w:spacing w:val="39"/>
        </w:rPr>
        <w:t xml:space="preserve"> </w:t>
      </w:r>
      <w:r>
        <w:t>inventories</w:t>
      </w:r>
      <w:r>
        <w:rPr>
          <w:spacing w:val="36"/>
        </w:rPr>
        <w:t xml:space="preserve"> </w:t>
      </w:r>
      <w:r>
        <w:t>to</w:t>
      </w:r>
      <w:r>
        <w:rPr>
          <w:spacing w:val="35"/>
        </w:rPr>
        <w:t xml:space="preserve"> </w:t>
      </w:r>
      <w:r>
        <w:t>avoid</w:t>
      </w:r>
      <w:r>
        <w:rPr>
          <w:spacing w:val="39"/>
        </w:rPr>
        <w:t xml:space="preserve"> </w:t>
      </w:r>
      <w:r>
        <w:t>both</w:t>
      </w:r>
      <w:r>
        <w:rPr>
          <w:spacing w:val="39"/>
        </w:rPr>
        <w:t xml:space="preserve"> </w:t>
      </w:r>
      <w:r>
        <w:t>gluts and shortages.</w:t>
      </w:r>
    </w:p>
    <w:p w:rsidR="002B0F1A" w:rsidRDefault="002B0F1A">
      <w:pPr>
        <w:pStyle w:val="BodyText"/>
        <w:spacing w:before="24"/>
      </w:pPr>
    </w:p>
    <w:p w:rsidR="002B0F1A" w:rsidRDefault="00AA42EA">
      <w:pPr>
        <w:pStyle w:val="BodyText"/>
        <w:spacing w:line="244" w:lineRule="auto"/>
        <w:ind w:left="1512" w:right="1882"/>
        <w:jc w:val="both"/>
      </w:pPr>
      <w:r>
        <w:t>The goal of inventory management is to have the right products in the right place at the right time. This requires inventory visibility — knowing when to order, how much</w:t>
      </w:r>
      <w:r>
        <w:rPr>
          <w:spacing w:val="40"/>
        </w:rPr>
        <w:t xml:space="preserve"> </w:t>
      </w:r>
      <w:r>
        <w:t>to order and where to store stock. The basic steps of inventory management include:</w:t>
      </w:r>
    </w:p>
    <w:p w:rsidR="002B0F1A" w:rsidRDefault="002B0F1A">
      <w:pPr>
        <w:pStyle w:val="BodyText"/>
        <w:spacing w:before="10"/>
      </w:pPr>
    </w:p>
    <w:p w:rsidR="002B0F1A" w:rsidRDefault="00AA42EA">
      <w:pPr>
        <w:pStyle w:val="ListParagraph"/>
        <w:numPr>
          <w:ilvl w:val="0"/>
          <w:numId w:val="104"/>
        </w:numPr>
        <w:tabs>
          <w:tab w:val="left" w:pos="2185"/>
        </w:tabs>
        <w:spacing w:line="244" w:lineRule="auto"/>
        <w:ind w:right="2450"/>
      </w:pPr>
      <w:r>
        <w:t>Purchasing</w:t>
      </w:r>
      <w:r>
        <w:rPr>
          <w:spacing w:val="40"/>
        </w:rPr>
        <w:t xml:space="preserve"> </w:t>
      </w:r>
      <w:r>
        <w:t>inventory:</w:t>
      </w:r>
      <w:r>
        <w:rPr>
          <w:spacing w:val="40"/>
        </w:rPr>
        <w:t xml:space="preserve"> </w:t>
      </w:r>
      <w:r>
        <w:t>Ready-to-sell goods</w:t>
      </w:r>
      <w:r>
        <w:rPr>
          <w:spacing w:val="40"/>
        </w:rPr>
        <w:t xml:space="preserve"> </w:t>
      </w:r>
      <w:r>
        <w:t>are</w:t>
      </w:r>
      <w:r>
        <w:rPr>
          <w:spacing w:val="40"/>
        </w:rPr>
        <w:t xml:space="preserve"> </w:t>
      </w:r>
      <w:r>
        <w:t>purchased</w:t>
      </w:r>
      <w:r>
        <w:rPr>
          <w:spacing w:val="40"/>
        </w:rPr>
        <w:t xml:space="preserve"> </w:t>
      </w:r>
      <w:r>
        <w:t>and</w:t>
      </w:r>
      <w:r>
        <w:rPr>
          <w:spacing w:val="40"/>
        </w:rPr>
        <w:t xml:space="preserve"> </w:t>
      </w:r>
      <w:r>
        <w:t>delivered</w:t>
      </w:r>
      <w:r>
        <w:rPr>
          <w:spacing w:val="40"/>
        </w:rPr>
        <w:t xml:space="preserve"> </w:t>
      </w:r>
      <w:r>
        <w:t>to</w:t>
      </w:r>
      <w:r>
        <w:rPr>
          <w:spacing w:val="40"/>
        </w:rPr>
        <w:t xml:space="preserve"> </w:t>
      </w:r>
      <w:r>
        <w:t>the warehouse or directly to the point of sale.</w:t>
      </w:r>
    </w:p>
    <w:p w:rsidR="002B0F1A" w:rsidRDefault="00AA42EA">
      <w:pPr>
        <w:pStyle w:val="ListParagraph"/>
        <w:numPr>
          <w:ilvl w:val="0"/>
          <w:numId w:val="104"/>
        </w:numPr>
        <w:tabs>
          <w:tab w:val="left" w:pos="2185"/>
        </w:tabs>
        <w:spacing w:line="244" w:lineRule="auto"/>
        <w:ind w:right="2126"/>
      </w:pPr>
      <w:r>
        <w:t>Storing</w:t>
      </w:r>
      <w:r>
        <w:rPr>
          <w:spacing w:val="-8"/>
        </w:rPr>
        <w:t xml:space="preserve"> </w:t>
      </w:r>
      <w:r>
        <w:t>inventory:</w:t>
      </w:r>
      <w:r>
        <w:rPr>
          <w:spacing w:val="-7"/>
        </w:rPr>
        <w:t xml:space="preserve"> </w:t>
      </w:r>
      <w:r>
        <w:t>Inventory</w:t>
      </w:r>
      <w:r>
        <w:rPr>
          <w:spacing w:val="-4"/>
        </w:rPr>
        <w:t xml:space="preserve"> </w:t>
      </w:r>
      <w:r>
        <w:t>is</w:t>
      </w:r>
      <w:r>
        <w:rPr>
          <w:spacing w:val="-4"/>
        </w:rPr>
        <w:t xml:space="preserve"> </w:t>
      </w:r>
      <w:r>
        <w:t>stored</w:t>
      </w:r>
      <w:r>
        <w:rPr>
          <w:spacing w:val="-8"/>
        </w:rPr>
        <w:t xml:space="preserve"> </w:t>
      </w:r>
      <w:r>
        <w:t>until needed.</w:t>
      </w:r>
      <w:r>
        <w:rPr>
          <w:spacing w:val="-1"/>
        </w:rPr>
        <w:t xml:space="preserve"> </w:t>
      </w:r>
      <w:r>
        <w:t>Goods</w:t>
      </w:r>
      <w:r>
        <w:rPr>
          <w:spacing w:val="-3"/>
        </w:rPr>
        <w:t xml:space="preserve"> </w:t>
      </w:r>
      <w:r>
        <w:t>or materials</w:t>
      </w:r>
      <w:r>
        <w:rPr>
          <w:spacing w:val="-4"/>
        </w:rPr>
        <w:t xml:space="preserve"> </w:t>
      </w:r>
      <w:r>
        <w:t>are</w:t>
      </w:r>
      <w:r>
        <w:rPr>
          <w:spacing w:val="-7"/>
        </w:rPr>
        <w:t xml:space="preserve"> </w:t>
      </w:r>
      <w:r>
        <w:t>transferred across your fulfillment network until ready for shipment.</w:t>
      </w:r>
    </w:p>
    <w:p w:rsidR="002B0F1A" w:rsidRDefault="00AA42EA">
      <w:pPr>
        <w:pStyle w:val="ListParagraph"/>
        <w:numPr>
          <w:ilvl w:val="0"/>
          <w:numId w:val="104"/>
        </w:numPr>
        <w:tabs>
          <w:tab w:val="left" w:pos="2185"/>
        </w:tabs>
        <w:spacing w:before="1" w:line="244" w:lineRule="auto"/>
        <w:ind w:right="1919"/>
      </w:pPr>
      <w:r>
        <w:t>Profiting</w:t>
      </w:r>
      <w:r>
        <w:rPr>
          <w:spacing w:val="-2"/>
        </w:rPr>
        <w:t xml:space="preserve"> </w:t>
      </w:r>
      <w:r>
        <w:t>from inventory: The amount of product for sale is controlled. Finished goods are pulled to fulfill orders. Products are shipped to customers.</w:t>
      </w:r>
    </w:p>
    <w:p w:rsidR="002B0F1A" w:rsidRDefault="00AA42EA">
      <w:pPr>
        <w:pStyle w:val="Heading5"/>
        <w:spacing w:before="2"/>
        <w:rPr>
          <w:b w:val="0"/>
        </w:rPr>
      </w:pPr>
      <w:r>
        <w:rPr>
          <w:spacing w:val="-2"/>
        </w:rPr>
        <w:t>Definition</w:t>
      </w:r>
      <w:r>
        <w:rPr>
          <w:b w:val="0"/>
          <w:spacing w:val="-2"/>
        </w:rPr>
        <w:t>:</w:t>
      </w:r>
    </w:p>
    <w:p w:rsidR="002B0F1A" w:rsidRDefault="00AA42EA">
      <w:pPr>
        <w:pStyle w:val="BodyText"/>
        <w:spacing w:before="6" w:line="244" w:lineRule="auto"/>
        <w:ind w:left="1512" w:right="1874"/>
        <w:jc w:val="both"/>
      </w:pPr>
      <w:r>
        <w:t>Inventory management</w:t>
      </w:r>
      <w:r>
        <w:rPr>
          <w:spacing w:val="32"/>
        </w:rPr>
        <w:t xml:space="preserve"> </w:t>
      </w:r>
      <w:r>
        <w:t>is an approach for keeping track of</w:t>
      </w:r>
      <w:r>
        <w:rPr>
          <w:spacing w:val="40"/>
        </w:rPr>
        <w:t xml:space="preserve"> </w:t>
      </w:r>
      <w:r>
        <w:t>the</w:t>
      </w:r>
      <w:r>
        <w:rPr>
          <w:spacing w:val="40"/>
        </w:rPr>
        <w:t xml:space="preserve"> </w:t>
      </w:r>
      <w:r>
        <w:t>flow of</w:t>
      </w:r>
      <w:r>
        <w:rPr>
          <w:spacing w:val="40"/>
        </w:rPr>
        <w:t xml:space="preserve"> </w:t>
      </w:r>
      <w:r>
        <w:t>inventory.</w:t>
      </w:r>
      <w:r>
        <w:rPr>
          <w:spacing w:val="40"/>
        </w:rPr>
        <w:t xml:space="preserve"> </w:t>
      </w:r>
      <w:r>
        <w:t>It</w:t>
      </w:r>
      <w:r>
        <w:rPr>
          <w:spacing w:val="40"/>
        </w:rPr>
        <w:t xml:space="preserve"> </w:t>
      </w:r>
      <w:r>
        <w:t>starts right from the procurement of goods and its warehousing and continues to the outflow of</w:t>
      </w:r>
      <w:r>
        <w:rPr>
          <w:spacing w:val="40"/>
        </w:rPr>
        <w:t xml:space="preserve"> </w:t>
      </w:r>
      <w:r>
        <w:t>the raw material or stock to reach the manufacturing units or to the market, respectively. The process can be carried out manually or by using an automated system.</w:t>
      </w:r>
    </w:p>
    <w:p w:rsidR="002B0F1A" w:rsidRDefault="00AA42EA">
      <w:pPr>
        <w:pStyle w:val="BodyText"/>
        <w:spacing w:before="5" w:line="244" w:lineRule="auto"/>
        <w:ind w:left="1512" w:right="1884"/>
        <w:jc w:val="both"/>
      </w:pPr>
      <w:r>
        <w:t>When the goods arrive at the premises, inventory management ensures receiving, counting, sorting, arrangement, storage and maintenance of these items, i.e. stock, raw material, components, tools, etc., efficiently.</w:t>
      </w:r>
    </w:p>
    <w:p w:rsidR="002B0F1A" w:rsidRDefault="002B0F1A">
      <w:pPr>
        <w:pStyle w:val="BodyText"/>
        <w:spacing w:before="15"/>
      </w:pPr>
    </w:p>
    <w:p w:rsidR="002B0F1A" w:rsidRDefault="00AA42EA">
      <w:pPr>
        <w:pStyle w:val="BodyText"/>
        <w:spacing w:line="244" w:lineRule="auto"/>
        <w:ind w:left="1512" w:right="1874"/>
        <w:jc w:val="both"/>
      </w:pPr>
      <w:r>
        <w:t>To see how this whole system functions, we</w:t>
      </w:r>
      <w:r>
        <w:rPr>
          <w:spacing w:val="40"/>
        </w:rPr>
        <w:t xml:space="preserve"> </w:t>
      </w:r>
      <w:r>
        <w:t xml:space="preserve">should first understand the </w:t>
      </w:r>
      <w:r>
        <w:rPr>
          <w:b/>
        </w:rPr>
        <w:t>flow</w:t>
      </w:r>
      <w:r>
        <w:rPr>
          <w:b/>
          <w:spacing w:val="40"/>
        </w:rPr>
        <w:t xml:space="preserve"> </w:t>
      </w:r>
      <w:r>
        <w:rPr>
          <w:b/>
        </w:rPr>
        <w:t>of</w:t>
      </w:r>
      <w:r>
        <w:rPr>
          <w:b/>
          <w:spacing w:val="40"/>
        </w:rPr>
        <w:t xml:space="preserve"> </w:t>
      </w:r>
      <w:r>
        <w:rPr>
          <w:b/>
        </w:rPr>
        <w:t xml:space="preserve">inventory </w:t>
      </w:r>
      <w:r>
        <w:t>in an organization. The same has been represented in the following diagram:</w:t>
      </w:r>
    </w:p>
    <w:p w:rsidR="002B0F1A" w:rsidRDefault="002B0F1A">
      <w:pPr>
        <w:pStyle w:val="BodyText"/>
        <w:spacing w:line="244" w:lineRule="auto"/>
        <w:jc w:val="both"/>
        <w:sectPr w:rsidR="002B0F1A">
          <w:footerReference w:type="default" r:id="rId105"/>
          <w:pgSz w:w="12240" w:h="15840"/>
          <w:pgMar w:top="1320" w:right="0" w:bottom="280" w:left="360" w:header="0" w:footer="0" w:gutter="0"/>
          <w:cols w:space="720"/>
        </w:sectPr>
      </w:pPr>
    </w:p>
    <w:p w:rsidR="002B0F1A" w:rsidRDefault="00AA42EA">
      <w:pPr>
        <w:pStyle w:val="BodyText"/>
      </w:pPr>
      <w:r>
        <w:rPr>
          <w:noProof/>
        </w:rPr>
        <w:lastRenderedPageBreak/>
        <mc:AlternateContent>
          <mc:Choice Requires="wpg">
            <w:drawing>
              <wp:anchor distT="0" distB="0" distL="0" distR="0" simplePos="0" relativeHeight="4828472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53" name="Group 1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54" name="Image 1654"/>
                          <pic:cNvPicPr/>
                        </pic:nvPicPr>
                        <pic:blipFill>
                          <a:blip r:embed="rId74" cstate="print"/>
                          <a:stretch>
                            <a:fillRect/>
                          </a:stretch>
                        </pic:blipFill>
                        <pic:spPr>
                          <a:xfrm>
                            <a:off x="310515" y="0"/>
                            <a:ext cx="6482080" cy="53340"/>
                          </a:xfrm>
                          <a:prstGeom prst="rect">
                            <a:avLst/>
                          </a:prstGeom>
                        </pic:spPr>
                      </pic:pic>
                      <wps:wsp>
                        <wps:cNvPr id="1655" name="Graphic 165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56" name="Image 1656"/>
                          <pic:cNvPicPr/>
                        </pic:nvPicPr>
                        <pic:blipFill>
                          <a:blip r:embed="rId53" cstate="print"/>
                          <a:stretch>
                            <a:fillRect/>
                          </a:stretch>
                        </pic:blipFill>
                        <pic:spPr>
                          <a:xfrm>
                            <a:off x="363854" y="9424034"/>
                            <a:ext cx="6428740" cy="53339"/>
                          </a:xfrm>
                          <a:prstGeom prst="rect">
                            <a:avLst/>
                          </a:prstGeom>
                        </pic:spPr>
                      </pic:pic>
                      <wps:wsp>
                        <wps:cNvPr id="1657" name="Graphic 165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58" name="Image 1658"/>
                          <pic:cNvPicPr/>
                        </pic:nvPicPr>
                        <pic:blipFill>
                          <a:blip r:embed="rId106" cstate="print"/>
                          <a:stretch>
                            <a:fillRect/>
                          </a:stretch>
                        </pic:blipFill>
                        <pic:spPr>
                          <a:xfrm>
                            <a:off x="1734185" y="573151"/>
                            <a:ext cx="3711702" cy="2531617"/>
                          </a:xfrm>
                          <a:prstGeom prst="rect">
                            <a:avLst/>
                          </a:prstGeom>
                        </pic:spPr>
                      </pic:pic>
                      <pic:pic xmlns:pic="http://schemas.openxmlformats.org/drawingml/2006/picture">
                        <pic:nvPicPr>
                          <pic:cNvPr id="1659" name="Image 1659"/>
                          <pic:cNvPicPr/>
                        </pic:nvPicPr>
                        <pic:blipFill>
                          <a:blip r:embed="rId107" cstate="print"/>
                          <a:stretch>
                            <a:fillRect/>
                          </a:stretch>
                        </pic:blipFill>
                        <pic:spPr>
                          <a:xfrm>
                            <a:off x="2427604" y="4074795"/>
                            <a:ext cx="2324099" cy="2230755"/>
                          </a:xfrm>
                          <a:prstGeom prst="rect">
                            <a:avLst/>
                          </a:prstGeom>
                        </pic:spPr>
                      </pic:pic>
                      <wps:wsp>
                        <wps:cNvPr id="1660" name="Graphic 166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61" name="Graphic 166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62" name="Graphic 166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63" name="Graphic 166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64" name="Graphic 166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E96B71C" id="Group 1653" o:spid="_x0000_s1026" style="position:absolute;margin-left:24pt;margin-top:22.55pt;width:564.25pt;height:746.35pt;z-index:-20469248;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">
                <v:shape id="Image 165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">
                  <v:imagedata r:id="rId75" o:title=""/>
                </v:shape>
                <v:shape id="Graphic 165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5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">
                  <v:imagedata r:id="rId55" o:title=""/>
                </v:shape>
                <v:shape id="Graphic 165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" path="m51435,l16510,r,18414l,18414,,53339r51435,l51435,xem7620,l,,,8889r7620,l7620,xe" fillcolor="black" stroked="f">
                  <v:path arrowok="t"/>
                </v:shape>
                <v:shape id="Image 1658" o:spid="_x0000_s1031" type="#_x0000_t75" style="position:absolute;left:17341;top:5731;width:37117;height:25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">
                  <v:imagedata r:id="rId108" o:title=""/>
                </v:shape>
                <v:shape id="Image 1659" o:spid="_x0000_s1032" type="#_x0000_t75" style="position:absolute;left:24276;top:40747;width:23241;height:22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">
                  <v:imagedata r:id="rId109" o:title=""/>
                </v:shape>
                <v:shape id="Graphic 1660" o:spid="_x0000_s1033"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" path="m54864,45720r-9144,l45720,54864r9144,l54864,45720xem7110730,l54864,,36576,,,,,36576,,54864r36576,l36576,36576r18288,l7110730,36576r,-36576xe" fillcolor="red" stroked="f">
                  <v:path arrowok="t"/>
                </v:shape>
                <v:shape id="Graphic 1661" o:spid="_x0000_s1034"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" path="m7055866,l,,,9144r7055866,l7055866,xe" stroked="f">
                  <v:path arrowok="t"/>
                </v:shape>
                <v:shape id="Graphic 1662" o:spid="_x0000_s1035"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63" o:spid="_x0000_s1036"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" path="m7055866,l,,,9143r7055866,l7055866,xe" stroked="f">
                  <v:path arrowok="t"/>
                </v:shape>
                <v:shape id="Graphic 1664" o:spid="_x0000_s1037"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223"/>
      </w:pPr>
    </w:p>
    <w:p w:rsidR="002B0F1A" w:rsidRDefault="00AA42EA">
      <w:pPr>
        <w:pStyle w:val="Heading5"/>
      </w:pPr>
      <w:bookmarkStart w:id="235" w:name="Inventory_Management_Objectives"/>
      <w:bookmarkEnd w:id="235"/>
      <w:r>
        <w:t>Inventory</w:t>
      </w:r>
      <w:r>
        <w:rPr>
          <w:spacing w:val="16"/>
        </w:rPr>
        <w:t xml:space="preserve"> </w:t>
      </w:r>
      <w:r>
        <w:t>Management</w:t>
      </w:r>
      <w:r>
        <w:rPr>
          <w:spacing w:val="16"/>
        </w:rPr>
        <w:t xml:space="preserve"> </w:t>
      </w:r>
      <w:r>
        <w:rPr>
          <w:spacing w:val="-2"/>
        </w:rPr>
        <w:t>Objectives</w:t>
      </w:r>
    </w:p>
    <w:p w:rsidR="002B0F1A" w:rsidRDefault="00AA42EA">
      <w:pPr>
        <w:pStyle w:val="BodyText"/>
        <w:spacing w:before="237" w:line="244" w:lineRule="auto"/>
        <w:ind w:left="1512" w:right="2173"/>
      </w:pPr>
      <w:r>
        <w:t>Inventory management is performed to simplify the operational activities.</w:t>
      </w:r>
      <w:r>
        <w:rPr>
          <w:spacing w:val="26"/>
        </w:rPr>
        <w:t xml:space="preserve"> </w:t>
      </w:r>
      <w:r>
        <w:t>Some of the primary objectives for which it is carried out are as follows:</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191"/>
      </w:pPr>
    </w:p>
    <w:p w:rsidR="002B0F1A" w:rsidRDefault="00AA42EA">
      <w:pPr>
        <w:pStyle w:val="ListParagraph"/>
        <w:numPr>
          <w:ilvl w:val="0"/>
          <w:numId w:val="103"/>
        </w:numPr>
        <w:tabs>
          <w:tab w:val="left" w:pos="2074"/>
        </w:tabs>
        <w:spacing w:before="1" w:line="235" w:lineRule="auto"/>
        <w:ind w:right="1882"/>
        <w:jc w:val="both"/>
      </w:pPr>
      <w:r>
        <w:rPr>
          <w:b/>
        </w:rPr>
        <w:t>Preventing Dead Stock or Perishability</w:t>
      </w:r>
      <w:r>
        <w:t>: With an optimal inventory level, the chances</w:t>
      </w:r>
      <w:r>
        <w:rPr>
          <w:spacing w:val="40"/>
        </w:rPr>
        <w:t xml:space="preserve"> </w:t>
      </w:r>
      <w:r>
        <w:t>of wastage in the form of goods spoilage or dead stock.</w:t>
      </w:r>
    </w:p>
    <w:p w:rsidR="002B0F1A" w:rsidRDefault="00AA42EA">
      <w:pPr>
        <w:pStyle w:val="ListParagraph"/>
        <w:numPr>
          <w:ilvl w:val="0"/>
          <w:numId w:val="103"/>
        </w:numPr>
        <w:tabs>
          <w:tab w:val="left" w:pos="2074"/>
        </w:tabs>
        <w:spacing w:before="14" w:line="237" w:lineRule="auto"/>
        <w:ind w:right="1876"/>
        <w:jc w:val="both"/>
      </w:pPr>
      <w:r>
        <w:rPr>
          <w:b/>
        </w:rPr>
        <w:t>Optimizing Storage Cost</w:t>
      </w:r>
      <w:r>
        <w:t>: It reduces the chances of maintaining excessive stock, even the requirements are pre-determined, which ultimately cuts done the unnecessary warehousing costs.</w:t>
      </w:r>
    </w:p>
    <w:p w:rsidR="002B0F1A" w:rsidRDefault="00AA42EA">
      <w:pPr>
        <w:pStyle w:val="ListParagraph"/>
        <w:numPr>
          <w:ilvl w:val="0"/>
          <w:numId w:val="103"/>
        </w:numPr>
        <w:tabs>
          <w:tab w:val="left" w:pos="2074"/>
        </w:tabs>
        <w:spacing w:before="13" w:line="235" w:lineRule="auto"/>
        <w:ind w:right="1887"/>
        <w:jc w:val="both"/>
      </w:pPr>
      <w:r>
        <w:rPr>
          <w:b/>
        </w:rPr>
        <w:t>Maintaining</w:t>
      </w:r>
      <w:r>
        <w:rPr>
          <w:b/>
          <w:spacing w:val="40"/>
        </w:rPr>
        <w:t xml:space="preserve"> </w:t>
      </w:r>
      <w:r>
        <w:rPr>
          <w:b/>
        </w:rPr>
        <w:t>Sufficient Stock</w:t>
      </w:r>
      <w:r>
        <w:t>: Now, the production department need not worry about the shortage of raw material or goods because of its constant supply.</w:t>
      </w:r>
    </w:p>
    <w:p w:rsidR="002B0F1A" w:rsidRDefault="00AA42EA">
      <w:pPr>
        <w:pStyle w:val="ListParagraph"/>
        <w:numPr>
          <w:ilvl w:val="0"/>
          <w:numId w:val="103"/>
        </w:numPr>
        <w:tabs>
          <w:tab w:val="left" w:pos="2074"/>
        </w:tabs>
        <w:spacing w:before="9" w:line="237" w:lineRule="auto"/>
        <w:ind w:right="1878"/>
        <w:jc w:val="both"/>
      </w:pPr>
      <w:r>
        <w:rPr>
          <w:b/>
        </w:rPr>
        <w:t>Enhancing Cash Flow</w:t>
      </w:r>
      <w:r>
        <w:t>: Inventory has a significant impact on the cash flow of the company. With effective inventory management, the organization can ensure sufficient liquid cash to enhance its operational efficiency.</w:t>
      </w:r>
    </w:p>
    <w:p w:rsidR="002B0F1A" w:rsidRDefault="00AA42EA">
      <w:pPr>
        <w:pStyle w:val="ListParagraph"/>
        <w:numPr>
          <w:ilvl w:val="0"/>
          <w:numId w:val="103"/>
        </w:numPr>
        <w:tabs>
          <w:tab w:val="left" w:pos="2074"/>
        </w:tabs>
        <w:spacing w:before="8" w:line="242" w:lineRule="auto"/>
        <w:ind w:right="1878"/>
        <w:jc w:val="both"/>
      </w:pPr>
      <w:r>
        <w:rPr>
          <w:b/>
        </w:rPr>
        <w:t>Reducing the Inventories’ Cost Value</w:t>
      </w:r>
      <w:r>
        <w:t>: When there is a constant purchase of goods or stock,</w:t>
      </w:r>
      <w:r>
        <w:rPr>
          <w:spacing w:val="40"/>
        </w:rPr>
        <w:t xml:space="preserve"> </w:t>
      </w:r>
      <w:r>
        <w:t>the organization can ask for</w:t>
      </w:r>
      <w:r>
        <w:rPr>
          <w:spacing w:val="40"/>
        </w:rPr>
        <w:t xml:space="preserve"> </w:t>
      </w:r>
      <w:r>
        <w:t>discounts</w:t>
      </w:r>
      <w:r>
        <w:rPr>
          <w:spacing w:val="40"/>
        </w:rPr>
        <w:t xml:space="preserve"> </w:t>
      </w:r>
      <w:r>
        <w:t>and</w:t>
      </w:r>
      <w:r>
        <w:rPr>
          <w:spacing w:val="40"/>
        </w:rPr>
        <w:t xml:space="preserve"> </w:t>
      </w:r>
      <w:r>
        <w:t>other</w:t>
      </w:r>
      <w:r>
        <w:rPr>
          <w:spacing w:val="40"/>
        </w:rPr>
        <w:t xml:space="preserve"> </w:t>
      </w:r>
      <w:r>
        <w:t>benefits</w:t>
      </w:r>
      <w:r>
        <w:rPr>
          <w:spacing w:val="40"/>
        </w:rPr>
        <w:t xml:space="preserve"> </w:t>
      </w:r>
      <w:r>
        <w:t>to</w:t>
      </w:r>
      <w:r>
        <w:rPr>
          <w:spacing w:val="40"/>
        </w:rPr>
        <w:t xml:space="preserve"> </w:t>
      </w:r>
      <w:r>
        <w:t>decrease</w:t>
      </w:r>
      <w:r>
        <w:rPr>
          <w:spacing w:val="40"/>
        </w:rPr>
        <w:t xml:space="preserve"> </w:t>
      </w:r>
      <w:r>
        <w:t>the purchase price.</w:t>
      </w:r>
    </w:p>
    <w:p w:rsidR="002B0F1A" w:rsidRDefault="002B0F1A">
      <w:pPr>
        <w:pStyle w:val="ListParagraph"/>
        <w:spacing w:line="242" w:lineRule="auto"/>
        <w:jc w:val="both"/>
        <w:sectPr w:rsidR="002B0F1A">
          <w:footerReference w:type="default" r:id="rId110"/>
          <w:pgSz w:w="12240" w:h="15840"/>
          <w:pgMar w:top="1820" w:right="0" w:bottom="280" w:left="360" w:header="0" w:footer="0" w:gutter="0"/>
          <w:cols w:space="720"/>
        </w:sectPr>
      </w:pPr>
    </w:p>
    <w:p w:rsidR="002B0F1A" w:rsidRDefault="00AA42EA">
      <w:pPr>
        <w:pStyle w:val="Heading5"/>
        <w:spacing w:before="74"/>
        <w:jc w:val="both"/>
      </w:pPr>
      <w:r>
        <w:rPr>
          <w:noProof/>
        </w:rPr>
        <w:lastRenderedPageBreak/>
        <mc:AlternateContent>
          <mc:Choice Requires="wpg">
            <w:drawing>
              <wp:anchor distT="0" distB="0" distL="0" distR="0" simplePos="0" relativeHeight="48284774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65" name="Group 1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66" name="Image 1666"/>
                          <pic:cNvPicPr/>
                        </pic:nvPicPr>
                        <pic:blipFill>
                          <a:blip r:embed="rId74" cstate="print"/>
                          <a:stretch>
                            <a:fillRect/>
                          </a:stretch>
                        </pic:blipFill>
                        <pic:spPr>
                          <a:xfrm>
                            <a:off x="310515" y="0"/>
                            <a:ext cx="6482080" cy="53340"/>
                          </a:xfrm>
                          <a:prstGeom prst="rect">
                            <a:avLst/>
                          </a:prstGeom>
                        </pic:spPr>
                      </pic:pic>
                      <wps:wsp>
                        <wps:cNvPr id="1667" name="Graphic 1667"/>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68" name="Image 1668"/>
                          <pic:cNvPicPr/>
                        </pic:nvPicPr>
                        <pic:blipFill>
                          <a:blip r:embed="rId53" cstate="print"/>
                          <a:stretch>
                            <a:fillRect/>
                          </a:stretch>
                        </pic:blipFill>
                        <pic:spPr>
                          <a:xfrm>
                            <a:off x="363854" y="9424034"/>
                            <a:ext cx="6428740" cy="53339"/>
                          </a:xfrm>
                          <a:prstGeom prst="rect">
                            <a:avLst/>
                          </a:prstGeom>
                        </pic:spPr>
                      </pic:pic>
                      <wps:wsp>
                        <wps:cNvPr id="1669" name="Graphic 1669"/>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70" name="Image 1670"/>
                          <pic:cNvPicPr/>
                        </pic:nvPicPr>
                        <pic:blipFill>
                          <a:blip r:embed="rId111" cstate="print"/>
                          <a:stretch>
                            <a:fillRect/>
                          </a:stretch>
                        </pic:blipFill>
                        <pic:spPr>
                          <a:xfrm>
                            <a:off x="1939925" y="7487284"/>
                            <a:ext cx="3291204" cy="1294130"/>
                          </a:xfrm>
                          <a:prstGeom prst="rect">
                            <a:avLst/>
                          </a:prstGeom>
                        </pic:spPr>
                      </pic:pic>
                      <wps:wsp>
                        <wps:cNvPr id="1671" name="Graphic 167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72" name="Graphic 167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73" name="Graphic 167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74" name="Graphic 167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75" name="Graphic 167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51DE63C" id="Group 1665" o:spid="_x0000_s1026" style="position:absolute;margin-left:24pt;margin-top:22.55pt;width:564.25pt;height:746.35pt;z-index:-20468736;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">
                <v:shape id="Image 166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">
                  <v:imagedata r:id="rId75" o:title=""/>
                </v:shape>
                <v:shape id="Graphic 166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6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">
                  <v:imagedata r:id="rId55" o:title=""/>
                </v:shape>
                <v:shape id="Graphic 166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" path="m51435,l16510,r,18414l,18414,,53339r51435,l51435,xem7620,l,,,8889r7620,l7620,xe" fillcolor="black" stroked="f">
                  <v:path arrowok="t"/>
                </v:shape>
                <v:shape id="Image 1670" o:spid="_x0000_s1031" type="#_x0000_t75" style="position:absolute;left:19399;top:74872;width:32912;height:129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">
                  <v:imagedata r:id="rId112" o:title=""/>
                </v:shape>
                <v:shape id="Graphic 1671"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" path="m54864,45720r-9144,l45720,54864r9144,l54864,45720xem7110730,l54864,,36576,,,,,36576,,54864r36576,l36576,36576r18288,l7110730,36576r,-36576xe" fillcolor="red" stroked="f">
                  <v:path arrowok="t"/>
                </v:shape>
                <v:shape id="Graphic 1672"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" path="m7055866,l,,,9144r7055866,l7055866,xe" stroked="f">
                  <v:path arrowok="t"/>
                </v:shape>
                <v:shape id="Graphic 1673"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74"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" path="m7055866,l,,,9143r7055866,l7055866,xe" stroked="f">
                  <v:path arrowok="t"/>
                </v:shape>
                <v:shape id="Graphic 1675"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bookmarkStart w:id="236" w:name="Need_for_Inventory_Management:"/>
      <w:bookmarkEnd w:id="236"/>
      <w:r>
        <w:rPr>
          <w:color w:val="FF0000"/>
        </w:rPr>
        <w:t>Need</w:t>
      </w:r>
      <w:r>
        <w:rPr>
          <w:color w:val="FF0000"/>
          <w:spacing w:val="16"/>
        </w:rPr>
        <w:t xml:space="preserve"> </w:t>
      </w:r>
      <w:r>
        <w:rPr>
          <w:color w:val="FF0000"/>
        </w:rPr>
        <w:t>for</w:t>
      </w:r>
      <w:r>
        <w:rPr>
          <w:color w:val="FF0000"/>
          <w:spacing w:val="8"/>
        </w:rPr>
        <w:t xml:space="preserve"> </w:t>
      </w:r>
      <w:r>
        <w:rPr>
          <w:color w:val="FF0000"/>
        </w:rPr>
        <w:t>Inventory</w:t>
      </w:r>
      <w:r>
        <w:rPr>
          <w:color w:val="FF0000"/>
          <w:spacing w:val="11"/>
        </w:rPr>
        <w:t xml:space="preserve"> </w:t>
      </w:r>
      <w:r>
        <w:rPr>
          <w:color w:val="FF0000"/>
          <w:spacing w:val="-2"/>
        </w:rPr>
        <w:t>Management:</w:t>
      </w:r>
    </w:p>
    <w:p w:rsidR="002B0F1A" w:rsidRDefault="002B0F1A">
      <w:pPr>
        <w:pStyle w:val="BodyText"/>
        <w:spacing w:before="12"/>
        <w:rPr>
          <w:b/>
        </w:rPr>
      </w:pPr>
    </w:p>
    <w:p w:rsidR="002B0F1A" w:rsidRDefault="00AA42EA">
      <w:pPr>
        <w:pStyle w:val="ListParagraph"/>
        <w:numPr>
          <w:ilvl w:val="0"/>
          <w:numId w:val="102"/>
        </w:numPr>
        <w:tabs>
          <w:tab w:val="left" w:pos="1737"/>
        </w:tabs>
        <w:ind w:left="1737" w:hanging="230"/>
        <w:rPr>
          <w:b/>
        </w:rPr>
      </w:pPr>
      <w:r>
        <w:rPr>
          <w:b/>
        </w:rPr>
        <w:t>Tracking</w:t>
      </w:r>
      <w:r>
        <w:rPr>
          <w:b/>
          <w:spacing w:val="12"/>
        </w:rPr>
        <w:t xml:space="preserve"> </w:t>
      </w:r>
      <w:r>
        <w:rPr>
          <w:b/>
          <w:spacing w:val="-2"/>
        </w:rPr>
        <w:t>Inventory</w:t>
      </w:r>
    </w:p>
    <w:p w:rsidR="002B0F1A" w:rsidRDefault="002B0F1A">
      <w:pPr>
        <w:pStyle w:val="BodyText"/>
        <w:spacing w:before="133"/>
        <w:rPr>
          <w:b/>
        </w:rPr>
      </w:pPr>
    </w:p>
    <w:p w:rsidR="002B0F1A" w:rsidRDefault="00AA42EA">
      <w:pPr>
        <w:pStyle w:val="BodyText"/>
        <w:spacing w:line="348" w:lineRule="auto"/>
        <w:ind w:left="1512" w:right="1878"/>
        <w:jc w:val="both"/>
      </w:pPr>
      <w:r>
        <w:t>A</w:t>
      </w:r>
      <w:r>
        <w:rPr>
          <w:spacing w:val="32"/>
        </w:rPr>
        <w:t xml:space="preserve"> </w:t>
      </w:r>
      <w:r>
        <w:t>good</w:t>
      </w:r>
      <w:r>
        <w:rPr>
          <w:spacing w:val="33"/>
        </w:rPr>
        <w:t xml:space="preserve"> </w:t>
      </w:r>
      <w:r>
        <w:t>system</w:t>
      </w:r>
      <w:r>
        <w:rPr>
          <w:spacing w:val="35"/>
        </w:rPr>
        <w:t xml:space="preserve"> </w:t>
      </w:r>
      <w:r>
        <w:t>will</w:t>
      </w:r>
      <w:r>
        <w:rPr>
          <w:spacing w:val="39"/>
        </w:rPr>
        <w:t xml:space="preserve"> </w:t>
      </w:r>
      <w:r>
        <w:t>help</w:t>
      </w:r>
      <w:r>
        <w:rPr>
          <w:spacing w:val="38"/>
        </w:rPr>
        <w:t xml:space="preserve"> </w:t>
      </w:r>
      <w:r>
        <w:t>you</w:t>
      </w:r>
      <w:r>
        <w:rPr>
          <w:spacing w:val="40"/>
        </w:rPr>
        <w:t xml:space="preserve"> </w:t>
      </w:r>
      <w:r>
        <w:t>keep</w:t>
      </w:r>
      <w:r>
        <w:rPr>
          <w:spacing w:val="38"/>
        </w:rPr>
        <w:t xml:space="preserve"> </w:t>
      </w:r>
      <w:r>
        <w:t>track</w:t>
      </w:r>
      <w:r>
        <w:rPr>
          <w:spacing w:val="33"/>
        </w:rPr>
        <w:t xml:space="preserve"> </w:t>
      </w:r>
      <w:r>
        <w:t>of</w:t>
      </w:r>
      <w:r>
        <w:rPr>
          <w:spacing w:val="40"/>
        </w:rPr>
        <w:t xml:space="preserve"> </w:t>
      </w:r>
      <w:r>
        <w:t>your</w:t>
      </w:r>
      <w:r>
        <w:rPr>
          <w:spacing w:val="40"/>
        </w:rPr>
        <w:t xml:space="preserve"> </w:t>
      </w:r>
      <w:r>
        <w:t>inventory</w:t>
      </w:r>
      <w:r>
        <w:rPr>
          <w:spacing w:val="34"/>
        </w:rPr>
        <w:t xml:space="preserve"> </w:t>
      </w:r>
      <w:r>
        <w:t>and</w:t>
      </w:r>
      <w:r>
        <w:rPr>
          <w:spacing w:val="33"/>
        </w:rPr>
        <w:t xml:space="preserve"> </w:t>
      </w:r>
      <w:r>
        <w:t>offer</w:t>
      </w:r>
      <w:r>
        <w:rPr>
          <w:spacing w:val="40"/>
        </w:rPr>
        <w:t xml:space="preserve"> </w:t>
      </w:r>
      <w:r>
        <w:t>a</w:t>
      </w:r>
      <w:r>
        <w:rPr>
          <w:spacing w:val="40"/>
        </w:rPr>
        <w:t xml:space="preserve"> </w:t>
      </w:r>
      <w:r>
        <w:t>centralized</w:t>
      </w:r>
      <w:r>
        <w:rPr>
          <w:spacing w:val="38"/>
        </w:rPr>
        <w:t xml:space="preserve"> </w:t>
      </w:r>
      <w:r>
        <w:t>view</w:t>
      </w:r>
      <w:r>
        <w:rPr>
          <w:spacing w:val="37"/>
        </w:rPr>
        <w:t xml:space="preserve"> </w:t>
      </w:r>
      <w:r>
        <w:t>of stock across sales channels – how much is in stock, and where. Inventory tracking is</w:t>
      </w:r>
      <w:r>
        <w:rPr>
          <w:spacing w:val="40"/>
        </w:rPr>
        <w:t xml:space="preserve"> </w:t>
      </w:r>
      <w:r>
        <w:t>the systems and methods a company uses to monitor how raw materials or finished goods move through the supply chain. Fundamental to generating revenue, the goal is to have the right amount of stock to meet customer demand.</w:t>
      </w:r>
    </w:p>
    <w:p w:rsidR="002B0F1A" w:rsidRDefault="002B0F1A">
      <w:pPr>
        <w:pStyle w:val="BodyText"/>
        <w:spacing w:before="21"/>
      </w:pPr>
    </w:p>
    <w:p w:rsidR="002B0F1A" w:rsidRDefault="00AA42EA">
      <w:pPr>
        <w:pStyle w:val="Heading5"/>
        <w:numPr>
          <w:ilvl w:val="0"/>
          <w:numId w:val="102"/>
        </w:numPr>
        <w:tabs>
          <w:tab w:val="left" w:pos="1737"/>
        </w:tabs>
        <w:ind w:left="1737" w:hanging="230"/>
      </w:pPr>
      <w:bookmarkStart w:id="237" w:name="2._Control_your_costs"/>
      <w:bookmarkEnd w:id="237"/>
      <w:r>
        <w:t>Control</w:t>
      </w:r>
      <w:r>
        <w:rPr>
          <w:spacing w:val="4"/>
        </w:rPr>
        <w:t xml:space="preserve"> </w:t>
      </w:r>
      <w:r>
        <w:t>your</w:t>
      </w:r>
      <w:r>
        <w:rPr>
          <w:spacing w:val="11"/>
        </w:rPr>
        <w:t xml:space="preserve"> </w:t>
      </w:r>
      <w:r>
        <w:rPr>
          <w:spacing w:val="-2"/>
        </w:rPr>
        <w:t>costs</w:t>
      </w:r>
    </w:p>
    <w:p w:rsidR="002B0F1A" w:rsidRDefault="002B0F1A">
      <w:pPr>
        <w:pStyle w:val="BodyText"/>
        <w:spacing w:before="108"/>
        <w:rPr>
          <w:b/>
        </w:rPr>
      </w:pPr>
    </w:p>
    <w:p w:rsidR="002B0F1A" w:rsidRDefault="00AA42EA">
      <w:pPr>
        <w:pStyle w:val="BodyText"/>
        <w:spacing w:line="348" w:lineRule="auto"/>
        <w:ind w:left="1512" w:right="1883"/>
        <w:jc w:val="both"/>
      </w:pPr>
      <w:r>
        <w:t>Keeping reports about your</w:t>
      </w:r>
      <w:r>
        <w:rPr>
          <w:spacing w:val="40"/>
        </w:rPr>
        <w:t xml:space="preserve"> </w:t>
      </w:r>
      <w:r>
        <w:t>inventory helps you understand</w:t>
      </w:r>
      <w:r>
        <w:rPr>
          <w:spacing w:val="40"/>
        </w:rPr>
        <w:t xml:space="preserve"> </w:t>
      </w:r>
      <w:r>
        <w:t>what</w:t>
      </w:r>
      <w:r>
        <w:rPr>
          <w:spacing w:val="40"/>
        </w:rPr>
        <w:t xml:space="preserve"> </w:t>
      </w:r>
      <w:r>
        <w:t>stocks</w:t>
      </w:r>
      <w:r>
        <w:rPr>
          <w:spacing w:val="40"/>
        </w:rPr>
        <w:t xml:space="preserve"> </w:t>
      </w:r>
      <w:r>
        <w:t>are</w:t>
      </w:r>
      <w:r>
        <w:rPr>
          <w:spacing w:val="40"/>
        </w:rPr>
        <w:t xml:space="preserve"> </w:t>
      </w:r>
      <w:r>
        <w:t>doing</w:t>
      </w:r>
      <w:r>
        <w:rPr>
          <w:spacing w:val="40"/>
        </w:rPr>
        <w:t xml:space="preserve"> </w:t>
      </w:r>
      <w:r>
        <w:t>well, versus which are just taking up shelf space. Lack of the right inventory at the right time can mean back orders, excess inventory, etc. These drive up costs.</w:t>
      </w:r>
    </w:p>
    <w:p w:rsidR="002B0F1A" w:rsidRDefault="00AA42EA">
      <w:pPr>
        <w:pStyle w:val="Heading5"/>
        <w:numPr>
          <w:ilvl w:val="0"/>
          <w:numId w:val="102"/>
        </w:numPr>
        <w:tabs>
          <w:tab w:val="left" w:pos="1737"/>
        </w:tabs>
        <w:spacing w:before="168"/>
        <w:ind w:left="1737" w:hanging="230"/>
        <w:jc w:val="both"/>
      </w:pPr>
      <w:bookmarkStart w:id="238" w:name="3._Improve_your_delivery"/>
      <w:bookmarkEnd w:id="238"/>
      <w:r>
        <w:t>Improve</w:t>
      </w:r>
      <w:r>
        <w:rPr>
          <w:spacing w:val="9"/>
        </w:rPr>
        <w:t xml:space="preserve"> </w:t>
      </w:r>
      <w:r>
        <w:t>your</w:t>
      </w:r>
      <w:r>
        <w:rPr>
          <w:spacing w:val="9"/>
        </w:rPr>
        <w:t xml:space="preserve"> </w:t>
      </w:r>
      <w:r>
        <w:rPr>
          <w:spacing w:val="-2"/>
        </w:rPr>
        <w:t>delivery</w:t>
      </w:r>
    </w:p>
    <w:p w:rsidR="002B0F1A" w:rsidRDefault="00AA42EA">
      <w:pPr>
        <w:pStyle w:val="BodyText"/>
        <w:spacing w:before="121" w:line="348" w:lineRule="auto"/>
        <w:ind w:left="1512" w:right="1880"/>
        <w:jc w:val="both"/>
      </w:pPr>
      <w:r>
        <w:t>Late delivery due to stock-outs is bound to give you a bad reputation. For tracking, it is important for</w:t>
      </w:r>
      <w:r>
        <w:rPr>
          <w:spacing w:val="27"/>
        </w:rPr>
        <w:t xml:space="preserve"> </w:t>
      </w:r>
      <w:r>
        <w:t>you to</w:t>
      </w:r>
      <w:r>
        <w:rPr>
          <w:spacing w:val="40"/>
        </w:rPr>
        <w:t xml:space="preserve"> </w:t>
      </w:r>
      <w:r>
        <w:t>know when</w:t>
      </w:r>
      <w:r>
        <w:rPr>
          <w:spacing w:val="40"/>
        </w:rPr>
        <w:t xml:space="preserve"> </w:t>
      </w:r>
      <w:r>
        <w:t>the</w:t>
      </w:r>
      <w:r>
        <w:rPr>
          <w:spacing w:val="40"/>
        </w:rPr>
        <w:t xml:space="preserve"> </w:t>
      </w:r>
      <w:r>
        <w:t>vendor</w:t>
      </w:r>
      <w:r>
        <w:rPr>
          <w:spacing w:val="40"/>
        </w:rPr>
        <w:t xml:space="preserve"> </w:t>
      </w:r>
      <w:r>
        <w:t>is shipping inventory and when</w:t>
      </w:r>
      <w:r>
        <w:rPr>
          <w:spacing w:val="40"/>
        </w:rPr>
        <w:t xml:space="preserve"> </w:t>
      </w:r>
      <w:r>
        <w:t>it will arrive. This helps you manage customer expectations by delivery as, when and where they want.</w:t>
      </w:r>
    </w:p>
    <w:p w:rsidR="002B0F1A" w:rsidRDefault="00AA42EA">
      <w:pPr>
        <w:pStyle w:val="Heading5"/>
        <w:numPr>
          <w:ilvl w:val="0"/>
          <w:numId w:val="102"/>
        </w:numPr>
        <w:tabs>
          <w:tab w:val="left" w:pos="1737"/>
        </w:tabs>
        <w:spacing w:before="167"/>
        <w:ind w:left="1737" w:hanging="230"/>
        <w:jc w:val="both"/>
      </w:pPr>
      <w:bookmarkStart w:id="239" w:name="4._Manage_planning_and_forecasting"/>
      <w:bookmarkEnd w:id="239"/>
      <w:r>
        <w:t>Manage</w:t>
      </w:r>
      <w:r>
        <w:rPr>
          <w:spacing w:val="9"/>
        </w:rPr>
        <w:t xml:space="preserve"> </w:t>
      </w:r>
      <w:r>
        <w:t>planning</w:t>
      </w:r>
      <w:r>
        <w:rPr>
          <w:spacing w:val="17"/>
        </w:rPr>
        <w:t xml:space="preserve"> </w:t>
      </w:r>
      <w:r>
        <w:t>and</w:t>
      </w:r>
      <w:r>
        <w:rPr>
          <w:spacing w:val="14"/>
        </w:rPr>
        <w:t xml:space="preserve"> </w:t>
      </w:r>
      <w:r>
        <w:rPr>
          <w:spacing w:val="-2"/>
        </w:rPr>
        <w:t>forecasting</w:t>
      </w:r>
    </w:p>
    <w:p w:rsidR="002B0F1A" w:rsidRDefault="00AA42EA">
      <w:pPr>
        <w:pStyle w:val="BodyText"/>
        <w:spacing w:before="122" w:line="340" w:lineRule="auto"/>
        <w:ind w:left="1512" w:right="1883"/>
        <w:jc w:val="both"/>
      </w:pPr>
      <w:r>
        <w:t>The software can help you improve demand forecasting by analysing data trends from well- performing stocks. This minimizes your holding and handling costs, improves revenues and frees</w:t>
      </w:r>
      <w:r>
        <w:rPr>
          <w:spacing w:val="54"/>
          <w:w w:val="150"/>
        </w:rPr>
        <w:t xml:space="preserve"> </w:t>
      </w:r>
      <w:r>
        <w:t>up</w:t>
      </w:r>
      <w:r>
        <w:rPr>
          <w:spacing w:val="54"/>
          <w:w w:val="150"/>
        </w:rPr>
        <w:t xml:space="preserve"> </w:t>
      </w:r>
      <w:r>
        <w:t>cash</w:t>
      </w:r>
      <w:r>
        <w:rPr>
          <w:spacing w:val="78"/>
        </w:rPr>
        <w:t xml:space="preserve"> </w:t>
      </w:r>
      <w:r>
        <w:t>flows.</w:t>
      </w:r>
      <w:r>
        <w:rPr>
          <w:spacing w:val="57"/>
          <w:w w:val="150"/>
        </w:rPr>
        <w:t xml:space="preserve"> </w:t>
      </w:r>
      <w:r>
        <w:t>Also,</w:t>
      </w:r>
      <w:r>
        <w:rPr>
          <w:spacing w:val="56"/>
          <w:w w:val="150"/>
        </w:rPr>
        <w:t xml:space="preserve"> </w:t>
      </w:r>
      <w:r>
        <w:t>by</w:t>
      </w:r>
      <w:r>
        <w:rPr>
          <w:spacing w:val="77"/>
        </w:rPr>
        <w:t xml:space="preserve"> </w:t>
      </w:r>
      <w:r>
        <w:t>planning</w:t>
      </w:r>
      <w:r>
        <w:rPr>
          <w:spacing w:val="77"/>
        </w:rPr>
        <w:t xml:space="preserve"> </w:t>
      </w:r>
      <w:r>
        <w:t>and</w:t>
      </w:r>
      <w:r>
        <w:rPr>
          <w:spacing w:val="77"/>
        </w:rPr>
        <w:t xml:space="preserve"> </w:t>
      </w:r>
      <w:r>
        <w:t>forecasting</w:t>
      </w:r>
      <w:r>
        <w:rPr>
          <w:spacing w:val="37"/>
        </w:rPr>
        <w:t xml:space="preserve">  </w:t>
      </w:r>
      <w:r>
        <w:t>–</w:t>
      </w:r>
      <w:r>
        <w:rPr>
          <w:spacing w:val="41"/>
        </w:rPr>
        <w:t xml:space="preserve">  </w:t>
      </w:r>
      <w:r>
        <w:t>you</w:t>
      </w:r>
      <w:r>
        <w:rPr>
          <w:spacing w:val="41"/>
        </w:rPr>
        <w:t xml:space="preserve">  </w:t>
      </w:r>
      <w:r>
        <w:t>deliver</w:t>
      </w:r>
      <w:r>
        <w:rPr>
          <w:spacing w:val="43"/>
        </w:rPr>
        <w:t xml:space="preserve">  </w:t>
      </w:r>
      <w:r>
        <w:t>on</w:t>
      </w:r>
      <w:r>
        <w:rPr>
          <w:spacing w:val="37"/>
        </w:rPr>
        <w:t xml:space="preserve">  </w:t>
      </w:r>
      <w:r>
        <w:rPr>
          <w:spacing w:val="-2"/>
        </w:rPr>
        <w:t>customer</w:t>
      </w:r>
    </w:p>
    <w:p w:rsidR="002B0F1A" w:rsidRDefault="00AA42EA">
      <w:pPr>
        <w:pStyle w:val="BodyText"/>
        <w:spacing w:before="2"/>
        <w:ind w:left="1512"/>
        <w:jc w:val="both"/>
      </w:pPr>
      <w:r>
        <w:t>expectations</w:t>
      </w:r>
      <w:r>
        <w:rPr>
          <w:spacing w:val="-10"/>
        </w:rPr>
        <w:t xml:space="preserve"> </w:t>
      </w:r>
      <w:r>
        <w:rPr>
          <w:spacing w:val="-2"/>
        </w:rPr>
        <w:t>better.</w:t>
      </w:r>
    </w:p>
    <w:p w:rsidR="002B0F1A" w:rsidRDefault="00AA42EA">
      <w:pPr>
        <w:pStyle w:val="Heading5"/>
        <w:numPr>
          <w:ilvl w:val="0"/>
          <w:numId w:val="102"/>
        </w:numPr>
        <w:tabs>
          <w:tab w:val="left" w:pos="1737"/>
        </w:tabs>
        <w:spacing w:before="35"/>
        <w:ind w:left="1737" w:hanging="230"/>
        <w:jc w:val="both"/>
      </w:pPr>
      <w:bookmarkStart w:id="240" w:name="5._Reduce_the_time_for_managing_inventor"/>
      <w:bookmarkEnd w:id="240"/>
      <w:r>
        <w:t>Reduce</w:t>
      </w:r>
      <w:r>
        <w:rPr>
          <w:spacing w:val="3"/>
        </w:rPr>
        <w:t xml:space="preserve"> </w:t>
      </w:r>
      <w:r>
        <w:t>the</w:t>
      </w:r>
      <w:r>
        <w:rPr>
          <w:spacing w:val="7"/>
        </w:rPr>
        <w:t xml:space="preserve"> </w:t>
      </w:r>
      <w:r>
        <w:t>time</w:t>
      </w:r>
      <w:r>
        <w:rPr>
          <w:spacing w:val="12"/>
        </w:rPr>
        <w:t xml:space="preserve"> </w:t>
      </w:r>
      <w:r>
        <w:t>for</w:t>
      </w:r>
      <w:r>
        <w:rPr>
          <w:spacing w:val="11"/>
        </w:rPr>
        <w:t xml:space="preserve"> </w:t>
      </w:r>
      <w:r>
        <w:t>managing</w:t>
      </w:r>
      <w:r>
        <w:rPr>
          <w:spacing w:val="11"/>
        </w:rPr>
        <w:t xml:space="preserve"> </w:t>
      </w:r>
      <w:r>
        <w:rPr>
          <w:spacing w:val="-2"/>
        </w:rPr>
        <w:t>inventory</w:t>
      </w:r>
    </w:p>
    <w:p w:rsidR="002B0F1A" w:rsidRDefault="002B0F1A">
      <w:pPr>
        <w:pStyle w:val="BodyText"/>
        <w:spacing w:before="28"/>
        <w:rPr>
          <w:b/>
        </w:rPr>
      </w:pPr>
    </w:p>
    <w:p w:rsidR="002B0F1A" w:rsidRDefault="00AA42EA">
      <w:pPr>
        <w:pStyle w:val="BodyText"/>
        <w:spacing w:line="244" w:lineRule="auto"/>
        <w:ind w:left="1512" w:right="1886"/>
        <w:jc w:val="both"/>
      </w:pPr>
      <w:r>
        <w:t>With a good inventory management</w:t>
      </w:r>
      <w:r>
        <w:rPr>
          <w:spacing w:val="40"/>
        </w:rPr>
        <w:t xml:space="preserve"> </w:t>
      </w:r>
      <w:r>
        <w:t>solution,</w:t>
      </w:r>
      <w:r>
        <w:rPr>
          <w:spacing w:val="40"/>
        </w:rPr>
        <w:t xml:space="preserve"> </w:t>
      </w:r>
      <w:r>
        <w:t>you can reduce the time</w:t>
      </w:r>
      <w:r>
        <w:rPr>
          <w:spacing w:val="40"/>
        </w:rPr>
        <w:t xml:space="preserve"> </w:t>
      </w:r>
      <w:r>
        <w:t>taken to keep track of</w:t>
      </w:r>
      <w:r>
        <w:rPr>
          <w:spacing w:val="40"/>
        </w:rPr>
        <w:t xml:space="preserve"> </w:t>
      </w:r>
      <w:r>
        <w:t>all the products you have on hand and on order. Additionally, you save the time taken up in inventory recounts if your records are in place.</w:t>
      </w:r>
    </w:p>
    <w:p w:rsidR="002B0F1A" w:rsidRDefault="002B0F1A">
      <w:pPr>
        <w:pStyle w:val="BodyText"/>
        <w:spacing w:before="19"/>
      </w:pPr>
    </w:p>
    <w:p w:rsidR="002B0F1A" w:rsidRDefault="00AA42EA">
      <w:pPr>
        <w:pStyle w:val="Heading5"/>
        <w:jc w:val="both"/>
      </w:pPr>
      <w:bookmarkStart w:id="241" w:name="Techniques_of_Inventory_management:"/>
      <w:bookmarkEnd w:id="241"/>
      <w:r>
        <w:rPr>
          <w:color w:val="FF0000"/>
        </w:rPr>
        <w:t>Techniques</w:t>
      </w:r>
      <w:r>
        <w:rPr>
          <w:color w:val="FF0000"/>
          <w:spacing w:val="15"/>
        </w:rPr>
        <w:t xml:space="preserve"> </w:t>
      </w:r>
      <w:r>
        <w:rPr>
          <w:color w:val="FF0000"/>
        </w:rPr>
        <w:t>of</w:t>
      </w:r>
      <w:r>
        <w:rPr>
          <w:color w:val="FF0000"/>
          <w:spacing w:val="9"/>
        </w:rPr>
        <w:t xml:space="preserve"> </w:t>
      </w:r>
      <w:r>
        <w:rPr>
          <w:color w:val="FF0000"/>
        </w:rPr>
        <w:t>Inventory</w:t>
      </w:r>
      <w:r>
        <w:rPr>
          <w:color w:val="FF0000"/>
          <w:spacing w:val="19"/>
        </w:rPr>
        <w:t xml:space="preserve"> </w:t>
      </w:r>
      <w:r>
        <w:rPr>
          <w:color w:val="FF0000"/>
          <w:spacing w:val="-2"/>
        </w:rPr>
        <w:t>management:</w:t>
      </w:r>
    </w:p>
    <w:p w:rsidR="002B0F1A" w:rsidRDefault="002B0F1A">
      <w:pPr>
        <w:pStyle w:val="Heading5"/>
        <w:jc w:val="both"/>
        <w:sectPr w:rsidR="002B0F1A">
          <w:footerReference w:type="default" r:id="rId113"/>
          <w:pgSz w:w="12240" w:h="15840"/>
          <w:pgMar w:top="1540" w:right="0" w:bottom="280" w:left="360" w:header="0" w:footer="0" w:gutter="0"/>
          <w:cols w:space="720"/>
        </w:sectPr>
      </w:pPr>
    </w:p>
    <w:p w:rsidR="002B0F1A" w:rsidRDefault="00AA42EA">
      <w:pPr>
        <w:spacing w:before="64" w:line="244" w:lineRule="auto"/>
        <w:ind w:left="1512" w:right="1884"/>
        <w:jc w:val="both"/>
      </w:pPr>
      <w:r>
        <w:rPr>
          <w:noProof/>
        </w:rPr>
        <w:lastRenderedPageBreak/>
        <mc:AlternateContent>
          <mc:Choice Requires="wpg">
            <w:drawing>
              <wp:anchor distT="0" distB="0" distL="0" distR="0" simplePos="0" relativeHeight="48284825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76" name="Group 1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77" name="Image 1677"/>
                          <pic:cNvPicPr/>
                        </pic:nvPicPr>
                        <pic:blipFill>
                          <a:blip r:embed="rId74" cstate="print"/>
                          <a:stretch>
                            <a:fillRect/>
                          </a:stretch>
                        </pic:blipFill>
                        <pic:spPr>
                          <a:xfrm>
                            <a:off x="310515" y="0"/>
                            <a:ext cx="6482080" cy="53340"/>
                          </a:xfrm>
                          <a:prstGeom prst="rect">
                            <a:avLst/>
                          </a:prstGeom>
                        </pic:spPr>
                      </pic:pic>
                      <wps:wsp>
                        <wps:cNvPr id="1678" name="Graphic 167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79" name="Image 1679"/>
                          <pic:cNvPicPr/>
                        </pic:nvPicPr>
                        <pic:blipFill>
                          <a:blip r:embed="rId53" cstate="print"/>
                          <a:stretch>
                            <a:fillRect/>
                          </a:stretch>
                        </pic:blipFill>
                        <pic:spPr>
                          <a:xfrm>
                            <a:off x="363854" y="9424034"/>
                            <a:ext cx="6428740" cy="53339"/>
                          </a:xfrm>
                          <a:prstGeom prst="rect">
                            <a:avLst/>
                          </a:prstGeom>
                        </pic:spPr>
                      </pic:pic>
                      <wps:wsp>
                        <wps:cNvPr id="1680" name="Graphic 168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81" name="Graphic 168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82" name="Graphic 168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83" name="Graphic 168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84" name="Graphic 168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85" name="Graphic 168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B0CECA3" id="Group 1676" o:spid="_x0000_s1026" style="position:absolute;margin-left:24pt;margin-top:22.55pt;width:564.25pt;height:746.35pt;z-index:-2046822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BZLxNy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167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">
                  <v:imagedata r:id="rId75" o:title=""/>
                </v:shape>
                <v:shape id="Graphic 167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7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">
                  <v:imagedata r:id="rId55" o:title=""/>
                </v:shape>
                <v:shape id="Graphic 168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" path="m51435,l16510,r,18414l,18414,,53339r51435,l51435,xem7620,l,,,8889r7620,l7620,xe" fillcolor="black" stroked="f">
                  <v:path arrowok="t"/>
                </v:shape>
                <v:shape id="Graphic 168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" path="m54864,45720r-9144,l45720,54864r9144,l54864,45720xem7110730,l54864,,36576,,,,,36576,,54864r36576,l36576,36576r18288,l7110730,36576r,-36576xe" fillcolor="red" stroked="f">
                  <v:path arrowok="t"/>
                </v:shape>
                <v:shape id="Graphic 168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" path="m7055866,l,,,9144r7055866,l7055866,xe" stroked="f">
                  <v:path arrowok="t"/>
                </v:shape>
                <v:shape id="Graphic 1683"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84"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" path="m7055866,l,,,9143r7055866,l7055866,xe" stroked="f">
                  <v:path arrowok="t"/>
                </v:shape>
                <v:shape id="Graphic 1685"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color w:val="121212"/>
        </w:rPr>
        <w:t xml:space="preserve">There are various </w:t>
      </w:r>
      <w:r>
        <w:rPr>
          <w:b/>
          <w:color w:val="121212"/>
        </w:rPr>
        <w:t xml:space="preserve">types of inventory management techniques </w:t>
      </w:r>
      <w:r>
        <w:rPr>
          <w:color w:val="121212"/>
        </w:rPr>
        <w:t>which can help in efficient inventory management. They are as follows:</w:t>
      </w:r>
    </w:p>
    <w:p w:rsidR="002B0F1A" w:rsidRDefault="00AA42EA">
      <w:pPr>
        <w:pStyle w:val="Heading5"/>
        <w:spacing w:before="171"/>
      </w:pPr>
      <w:bookmarkStart w:id="242" w:name="ABC_Analysis"/>
      <w:bookmarkEnd w:id="242"/>
      <w:r>
        <w:t>ABC</w:t>
      </w:r>
      <w:r>
        <w:rPr>
          <w:spacing w:val="15"/>
        </w:rPr>
        <w:t xml:space="preserve"> </w:t>
      </w:r>
      <w:r>
        <w:rPr>
          <w:spacing w:val="-2"/>
        </w:rPr>
        <w:t>Analysis</w:t>
      </w:r>
    </w:p>
    <w:p w:rsidR="002B0F1A" w:rsidRDefault="00AA42EA">
      <w:pPr>
        <w:pStyle w:val="BodyText"/>
        <w:spacing w:before="146" w:line="369" w:lineRule="auto"/>
        <w:ind w:left="1512" w:right="1882"/>
        <w:jc w:val="both"/>
      </w:pPr>
      <w:r>
        <w:rPr>
          <w:color w:val="121212"/>
        </w:rPr>
        <w:t>ABC analysis stands for Always Better Control Analysis. It is an inventory management technique where inventory items are classified into three categories namely: A, B, and C. The items in A category of inventory are closely controlled as it consists of high-priced inventory which may be less in number but are very expensive. The items in B category are relatively lesser expensive inventory as</w:t>
      </w:r>
      <w:r>
        <w:rPr>
          <w:color w:val="121212"/>
          <w:spacing w:val="40"/>
        </w:rPr>
        <w:t xml:space="preserve"> </w:t>
      </w:r>
      <w:r>
        <w:rPr>
          <w:color w:val="121212"/>
        </w:rPr>
        <w:t>compared to A category and the number of</w:t>
      </w:r>
      <w:r>
        <w:rPr>
          <w:color w:val="121212"/>
          <w:spacing w:val="64"/>
        </w:rPr>
        <w:t xml:space="preserve"> </w:t>
      </w:r>
      <w:r>
        <w:rPr>
          <w:color w:val="121212"/>
        </w:rPr>
        <w:t>items</w:t>
      </w:r>
      <w:r>
        <w:rPr>
          <w:color w:val="121212"/>
          <w:spacing w:val="40"/>
        </w:rPr>
        <w:t xml:space="preserve"> </w:t>
      </w:r>
      <w:r>
        <w:rPr>
          <w:color w:val="121212"/>
        </w:rPr>
        <w:t>in B category</w:t>
      </w:r>
      <w:r>
        <w:rPr>
          <w:color w:val="121212"/>
          <w:spacing w:val="40"/>
        </w:rPr>
        <w:t xml:space="preserve"> </w:t>
      </w:r>
      <w:r>
        <w:rPr>
          <w:color w:val="121212"/>
        </w:rPr>
        <w:t>is moderate so control level is also moderate. The C category consists of a high number of inventory items which require lesser investments so the control level is minimum.</w:t>
      </w:r>
    </w:p>
    <w:p w:rsidR="002B0F1A" w:rsidRDefault="00AA42EA">
      <w:pPr>
        <w:pStyle w:val="Heading5"/>
        <w:spacing w:line="253" w:lineRule="exact"/>
      </w:pPr>
      <w:bookmarkStart w:id="243" w:name="Just_In_Time_(JIT)_Method"/>
      <w:bookmarkEnd w:id="243"/>
      <w:r>
        <w:t>Just</w:t>
      </w:r>
      <w:r>
        <w:rPr>
          <w:spacing w:val="7"/>
        </w:rPr>
        <w:t xml:space="preserve"> </w:t>
      </w:r>
      <w:r>
        <w:t>In</w:t>
      </w:r>
      <w:r>
        <w:rPr>
          <w:spacing w:val="3"/>
        </w:rPr>
        <w:t xml:space="preserve"> </w:t>
      </w:r>
      <w:r>
        <w:t>Time</w:t>
      </w:r>
      <w:r>
        <w:rPr>
          <w:spacing w:val="14"/>
        </w:rPr>
        <w:t xml:space="preserve"> </w:t>
      </w:r>
      <w:r>
        <w:t>(JIT)</w:t>
      </w:r>
      <w:r>
        <w:rPr>
          <w:spacing w:val="10"/>
        </w:rPr>
        <w:t xml:space="preserve"> </w:t>
      </w:r>
      <w:r>
        <w:rPr>
          <w:spacing w:val="-2"/>
        </w:rPr>
        <w:t>Method</w:t>
      </w:r>
    </w:p>
    <w:p w:rsidR="002B0F1A" w:rsidRDefault="00AA42EA">
      <w:pPr>
        <w:pStyle w:val="BodyText"/>
        <w:spacing w:before="126" w:line="369" w:lineRule="auto"/>
        <w:ind w:left="1512" w:right="1880"/>
        <w:jc w:val="both"/>
      </w:pPr>
      <w:r>
        <w:rPr>
          <w:color w:val="121212"/>
        </w:rPr>
        <w:t>In Just in Time method of inventory control, the company keeps only as much inventory as it needs</w:t>
      </w:r>
      <w:r>
        <w:rPr>
          <w:color w:val="121212"/>
          <w:spacing w:val="23"/>
        </w:rPr>
        <w:t xml:space="preserve"> </w:t>
      </w:r>
      <w:r>
        <w:rPr>
          <w:color w:val="121212"/>
        </w:rPr>
        <w:t>during the production process. With no excess</w:t>
      </w:r>
      <w:r>
        <w:rPr>
          <w:color w:val="121212"/>
          <w:spacing w:val="40"/>
        </w:rPr>
        <w:t xml:space="preserve"> </w:t>
      </w:r>
      <w:r>
        <w:rPr>
          <w:color w:val="121212"/>
        </w:rPr>
        <w:t>inventory in</w:t>
      </w:r>
      <w:r>
        <w:rPr>
          <w:color w:val="121212"/>
          <w:spacing w:val="40"/>
        </w:rPr>
        <w:t xml:space="preserve"> </w:t>
      </w:r>
      <w:r>
        <w:rPr>
          <w:color w:val="121212"/>
        </w:rPr>
        <w:t>hand,</w:t>
      </w:r>
      <w:r>
        <w:rPr>
          <w:color w:val="121212"/>
          <w:spacing w:val="40"/>
        </w:rPr>
        <w:t xml:space="preserve"> </w:t>
      </w:r>
      <w:r>
        <w:rPr>
          <w:color w:val="121212"/>
        </w:rPr>
        <w:t>the</w:t>
      </w:r>
      <w:r>
        <w:rPr>
          <w:color w:val="121212"/>
          <w:spacing w:val="40"/>
        </w:rPr>
        <w:t xml:space="preserve"> </w:t>
      </w:r>
      <w:r>
        <w:rPr>
          <w:color w:val="121212"/>
        </w:rPr>
        <w:t>company saves</w:t>
      </w:r>
      <w:r>
        <w:rPr>
          <w:color w:val="121212"/>
          <w:spacing w:val="40"/>
        </w:rPr>
        <w:t xml:space="preserve"> </w:t>
      </w:r>
      <w:r>
        <w:rPr>
          <w:color w:val="121212"/>
        </w:rPr>
        <w:t>the cost of</w:t>
      </w:r>
      <w:r>
        <w:rPr>
          <w:color w:val="121212"/>
          <w:spacing w:val="40"/>
        </w:rPr>
        <w:t xml:space="preserve"> </w:t>
      </w:r>
      <w:r>
        <w:rPr>
          <w:color w:val="121212"/>
        </w:rPr>
        <w:t>storage</w:t>
      </w:r>
      <w:r>
        <w:rPr>
          <w:color w:val="121212"/>
          <w:spacing w:val="40"/>
        </w:rPr>
        <w:t xml:space="preserve"> </w:t>
      </w:r>
      <w:r>
        <w:rPr>
          <w:color w:val="121212"/>
        </w:rPr>
        <w:t>and insurance.</w:t>
      </w:r>
      <w:r>
        <w:rPr>
          <w:color w:val="121212"/>
          <w:spacing w:val="66"/>
        </w:rPr>
        <w:t xml:space="preserve"> </w:t>
      </w:r>
      <w:r>
        <w:rPr>
          <w:color w:val="121212"/>
        </w:rPr>
        <w:t>The</w:t>
      </w:r>
      <w:r>
        <w:rPr>
          <w:color w:val="121212"/>
          <w:spacing w:val="40"/>
        </w:rPr>
        <w:t xml:space="preserve"> </w:t>
      </w:r>
      <w:r>
        <w:rPr>
          <w:color w:val="121212"/>
        </w:rPr>
        <w:t>company orders further inventory when the</w:t>
      </w:r>
      <w:r>
        <w:rPr>
          <w:color w:val="121212"/>
          <w:spacing w:val="69"/>
        </w:rPr>
        <w:t xml:space="preserve"> </w:t>
      </w:r>
      <w:r>
        <w:rPr>
          <w:color w:val="121212"/>
        </w:rPr>
        <w:t>old stock of inventory is close to replenishment. This is a little risky method of inventory management because a little delay in ordering new inventory can lead to stock</w:t>
      </w:r>
      <w:r>
        <w:rPr>
          <w:color w:val="121212"/>
          <w:spacing w:val="40"/>
        </w:rPr>
        <w:t xml:space="preserve"> </w:t>
      </w:r>
      <w:r>
        <w:rPr>
          <w:color w:val="121212"/>
        </w:rPr>
        <w:t xml:space="preserve">out situation. Thus this </w:t>
      </w:r>
      <w:r>
        <w:t>method requires proper planning so that new orders can be timely placed.</w:t>
      </w:r>
    </w:p>
    <w:p w:rsidR="002B0F1A" w:rsidRDefault="00AA42EA">
      <w:pPr>
        <w:pStyle w:val="Heading5"/>
        <w:spacing w:before="6"/>
        <w:jc w:val="both"/>
      </w:pPr>
      <w:bookmarkStart w:id="244" w:name="Material_Requirements_Planning_(MRP)_Met"/>
      <w:bookmarkEnd w:id="244"/>
      <w:r>
        <w:t>Material</w:t>
      </w:r>
      <w:r>
        <w:rPr>
          <w:spacing w:val="10"/>
        </w:rPr>
        <w:t xml:space="preserve"> </w:t>
      </w:r>
      <w:r>
        <w:t>Requirements</w:t>
      </w:r>
      <w:r>
        <w:rPr>
          <w:spacing w:val="18"/>
        </w:rPr>
        <w:t xml:space="preserve"> </w:t>
      </w:r>
      <w:r>
        <w:t>Planning</w:t>
      </w:r>
      <w:r>
        <w:rPr>
          <w:spacing w:val="13"/>
        </w:rPr>
        <w:t xml:space="preserve"> </w:t>
      </w:r>
      <w:r>
        <w:t>(MRP)</w:t>
      </w:r>
      <w:r>
        <w:rPr>
          <w:spacing w:val="8"/>
        </w:rPr>
        <w:t xml:space="preserve"> </w:t>
      </w:r>
      <w:r>
        <w:rPr>
          <w:spacing w:val="-2"/>
        </w:rPr>
        <w:t>Method</w:t>
      </w:r>
    </w:p>
    <w:p w:rsidR="002B0F1A" w:rsidRDefault="00AA42EA">
      <w:pPr>
        <w:pStyle w:val="BodyText"/>
        <w:spacing w:before="126" w:line="283" w:lineRule="auto"/>
        <w:ind w:left="1512" w:right="1874"/>
        <w:jc w:val="both"/>
      </w:pPr>
      <w:r>
        <w:rPr>
          <w:color w:val="121212"/>
        </w:rPr>
        <w:t xml:space="preserve">Material Requirements Planning is an inventory control method in which the manufacturers order the inventory after considering the sales forecast. MRP system integrates data from various areas of the business where inventory exists. Based on the data and demand in the market, the manager would carefully place the order for new inventory with the material </w:t>
      </w:r>
      <w:r>
        <w:rPr>
          <w:color w:val="121212"/>
          <w:spacing w:val="-2"/>
        </w:rPr>
        <w:t>suppliers.</w:t>
      </w:r>
    </w:p>
    <w:p w:rsidR="002B0F1A" w:rsidRDefault="00AA42EA">
      <w:pPr>
        <w:pStyle w:val="Heading5"/>
        <w:spacing w:before="5"/>
        <w:jc w:val="both"/>
      </w:pPr>
      <w:bookmarkStart w:id="245" w:name="Economic_Order_Quantity_(EOQ)_Model"/>
      <w:bookmarkEnd w:id="245"/>
      <w:r>
        <w:t>Economic</w:t>
      </w:r>
      <w:r>
        <w:rPr>
          <w:spacing w:val="13"/>
        </w:rPr>
        <w:t xml:space="preserve"> </w:t>
      </w:r>
      <w:r>
        <w:t>Order</w:t>
      </w:r>
      <w:r>
        <w:rPr>
          <w:spacing w:val="14"/>
        </w:rPr>
        <w:t xml:space="preserve"> </w:t>
      </w:r>
      <w:r>
        <w:t>Quantity</w:t>
      </w:r>
      <w:r>
        <w:rPr>
          <w:spacing w:val="15"/>
        </w:rPr>
        <w:t xml:space="preserve"> </w:t>
      </w:r>
      <w:r>
        <w:t>(EOQ)</w:t>
      </w:r>
      <w:r>
        <w:rPr>
          <w:spacing w:val="11"/>
        </w:rPr>
        <w:t xml:space="preserve"> </w:t>
      </w:r>
      <w:r>
        <w:rPr>
          <w:spacing w:val="-4"/>
        </w:rPr>
        <w:t>Model</w:t>
      </w:r>
    </w:p>
    <w:p w:rsidR="002B0F1A" w:rsidRDefault="00AA42EA">
      <w:pPr>
        <w:pStyle w:val="BodyText"/>
        <w:spacing w:before="40" w:line="283" w:lineRule="auto"/>
        <w:ind w:left="1512" w:right="1876"/>
        <w:jc w:val="both"/>
      </w:pPr>
      <w:r>
        <w:rPr>
          <w:color w:val="121212"/>
        </w:rPr>
        <w:t>Economic Order</w:t>
      </w:r>
      <w:r>
        <w:rPr>
          <w:color w:val="121212"/>
          <w:spacing w:val="40"/>
        </w:rPr>
        <w:t xml:space="preserve"> </w:t>
      </w:r>
      <w:r>
        <w:rPr>
          <w:color w:val="121212"/>
        </w:rPr>
        <w:t>Quantity technique focuses</w:t>
      </w:r>
      <w:r>
        <w:rPr>
          <w:color w:val="121212"/>
          <w:spacing w:val="40"/>
        </w:rPr>
        <w:t xml:space="preserve"> </w:t>
      </w:r>
      <w:r>
        <w:rPr>
          <w:color w:val="121212"/>
        </w:rPr>
        <w:t>on taking a decision</w:t>
      </w:r>
      <w:r>
        <w:rPr>
          <w:color w:val="121212"/>
          <w:spacing w:val="40"/>
        </w:rPr>
        <w:t xml:space="preserve"> </w:t>
      </w:r>
      <w:r>
        <w:rPr>
          <w:color w:val="121212"/>
        </w:rPr>
        <w:t>regarding</w:t>
      </w:r>
      <w:r>
        <w:rPr>
          <w:color w:val="121212"/>
          <w:spacing w:val="40"/>
        </w:rPr>
        <w:t xml:space="preserve"> </w:t>
      </w:r>
      <w:r>
        <w:rPr>
          <w:color w:val="121212"/>
        </w:rPr>
        <w:t>how</w:t>
      </w:r>
      <w:r>
        <w:rPr>
          <w:color w:val="121212"/>
          <w:spacing w:val="40"/>
        </w:rPr>
        <w:t xml:space="preserve"> </w:t>
      </w:r>
      <w:r>
        <w:rPr>
          <w:color w:val="121212"/>
        </w:rPr>
        <w:t>much quantity of inventory should the</w:t>
      </w:r>
      <w:r>
        <w:rPr>
          <w:color w:val="121212"/>
          <w:spacing w:val="40"/>
        </w:rPr>
        <w:t xml:space="preserve"> </w:t>
      </w:r>
      <w:r>
        <w:rPr>
          <w:color w:val="121212"/>
        </w:rPr>
        <w:t>company order at any point of time</w:t>
      </w:r>
      <w:r>
        <w:rPr>
          <w:color w:val="121212"/>
          <w:spacing w:val="40"/>
        </w:rPr>
        <w:t xml:space="preserve"> </w:t>
      </w:r>
      <w:r>
        <w:rPr>
          <w:color w:val="121212"/>
        </w:rPr>
        <w:t>and when should they place the</w:t>
      </w:r>
      <w:r>
        <w:rPr>
          <w:color w:val="121212"/>
          <w:spacing w:val="40"/>
        </w:rPr>
        <w:t xml:space="preserve"> </w:t>
      </w:r>
      <w:r>
        <w:rPr>
          <w:color w:val="121212"/>
        </w:rPr>
        <w:t>order. In this</w:t>
      </w:r>
      <w:r>
        <w:rPr>
          <w:color w:val="121212"/>
          <w:spacing w:val="19"/>
        </w:rPr>
        <w:t xml:space="preserve"> </w:t>
      </w:r>
      <w:r>
        <w:rPr>
          <w:color w:val="121212"/>
        </w:rPr>
        <w:t>model, the</w:t>
      </w:r>
      <w:r>
        <w:rPr>
          <w:color w:val="121212"/>
          <w:spacing w:val="40"/>
        </w:rPr>
        <w:t xml:space="preserve"> </w:t>
      </w:r>
      <w:r>
        <w:rPr>
          <w:color w:val="121212"/>
        </w:rPr>
        <w:t>store</w:t>
      </w:r>
      <w:r>
        <w:rPr>
          <w:color w:val="121212"/>
          <w:spacing w:val="40"/>
        </w:rPr>
        <w:t xml:space="preserve"> </w:t>
      </w:r>
      <w:r>
        <w:rPr>
          <w:color w:val="121212"/>
        </w:rPr>
        <w:t>manager</w:t>
      </w:r>
      <w:r>
        <w:rPr>
          <w:color w:val="121212"/>
          <w:spacing w:val="21"/>
        </w:rPr>
        <w:t xml:space="preserve"> </w:t>
      </w:r>
      <w:r>
        <w:rPr>
          <w:color w:val="121212"/>
        </w:rPr>
        <w:t>will reorder the</w:t>
      </w:r>
      <w:r>
        <w:rPr>
          <w:color w:val="121212"/>
          <w:spacing w:val="40"/>
        </w:rPr>
        <w:t xml:space="preserve"> </w:t>
      </w:r>
      <w:r>
        <w:rPr>
          <w:color w:val="121212"/>
        </w:rPr>
        <w:t>inventory when</w:t>
      </w:r>
      <w:r>
        <w:rPr>
          <w:color w:val="121212"/>
          <w:spacing w:val="40"/>
        </w:rPr>
        <w:t xml:space="preserve"> </w:t>
      </w:r>
      <w:r>
        <w:rPr>
          <w:color w:val="121212"/>
        </w:rPr>
        <w:t>it reaches the minimum level. EOQ model helps to save the ordering cost and carrying costs incurred while placing the order. With the EOQ model, the organization is able to place the</w:t>
      </w:r>
      <w:r>
        <w:rPr>
          <w:color w:val="121212"/>
          <w:spacing w:val="40"/>
        </w:rPr>
        <w:t xml:space="preserve"> </w:t>
      </w:r>
      <w:r>
        <w:rPr>
          <w:color w:val="121212"/>
        </w:rPr>
        <w:t>right</w:t>
      </w:r>
      <w:r>
        <w:rPr>
          <w:color w:val="121212"/>
          <w:spacing w:val="40"/>
        </w:rPr>
        <w:t xml:space="preserve"> </w:t>
      </w:r>
      <w:r>
        <w:rPr>
          <w:color w:val="121212"/>
        </w:rPr>
        <w:t>quantity of inventory.</w:t>
      </w:r>
    </w:p>
    <w:p w:rsidR="002B0F1A" w:rsidRDefault="00AA42EA">
      <w:pPr>
        <w:pStyle w:val="Heading5"/>
        <w:spacing w:before="5"/>
        <w:jc w:val="both"/>
      </w:pPr>
      <w:bookmarkStart w:id="246" w:name="Minimum_Safety_Stocks"/>
      <w:bookmarkEnd w:id="246"/>
      <w:r>
        <w:t>Minimum</w:t>
      </w:r>
      <w:r>
        <w:rPr>
          <w:spacing w:val="5"/>
        </w:rPr>
        <w:t xml:space="preserve"> </w:t>
      </w:r>
      <w:r>
        <w:t>Safety</w:t>
      </w:r>
      <w:r>
        <w:rPr>
          <w:spacing w:val="12"/>
        </w:rPr>
        <w:t xml:space="preserve"> </w:t>
      </w:r>
      <w:r>
        <w:rPr>
          <w:spacing w:val="-2"/>
        </w:rPr>
        <w:t>Stocks</w:t>
      </w:r>
    </w:p>
    <w:p w:rsidR="002B0F1A" w:rsidRDefault="00AA42EA">
      <w:pPr>
        <w:pStyle w:val="BodyText"/>
        <w:spacing w:before="40" w:line="283" w:lineRule="auto"/>
        <w:ind w:left="1512" w:right="1876"/>
        <w:jc w:val="both"/>
      </w:pPr>
      <w:r>
        <w:rPr>
          <w:color w:val="121212"/>
        </w:rPr>
        <w:t>The minimum safety stock is the level</w:t>
      </w:r>
      <w:r>
        <w:rPr>
          <w:color w:val="121212"/>
          <w:spacing w:val="40"/>
        </w:rPr>
        <w:t xml:space="preserve"> </w:t>
      </w:r>
      <w:r>
        <w:rPr>
          <w:color w:val="121212"/>
        </w:rPr>
        <w:t>of inventory which an organization maintains to avoid the stock-out situation. It is the level when we place the new order</w:t>
      </w:r>
      <w:r>
        <w:rPr>
          <w:color w:val="121212"/>
          <w:spacing w:val="40"/>
        </w:rPr>
        <w:t xml:space="preserve"> </w:t>
      </w:r>
      <w:r>
        <w:rPr>
          <w:color w:val="121212"/>
        </w:rPr>
        <w:t>before</w:t>
      </w:r>
      <w:r>
        <w:rPr>
          <w:color w:val="121212"/>
          <w:spacing w:val="40"/>
        </w:rPr>
        <w:t xml:space="preserve"> </w:t>
      </w:r>
      <w:r>
        <w:rPr>
          <w:color w:val="121212"/>
        </w:rPr>
        <w:t>the</w:t>
      </w:r>
      <w:r>
        <w:rPr>
          <w:color w:val="121212"/>
          <w:spacing w:val="40"/>
        </w:rPr>
        <w:t xml:space="preserve"> </w:t>
      </w:r>
      <w:r>
        <w:rPr>
          <w:color w:val="121212"/>
        </w:rPr>
        <w:t>existing inventory is over. Like for example, if the total inventory in an</w:t>
      </w:r>
      <w:r>
        <w:rPr>
          <w:color w:val="121212"/>
          <w:spacing w:val="40"/>
        </w:rPr>
        <w:t xml:space="preserve"> </w:t>
      </w:r>
      <w:r>
        <w:rPr>
          <w:color w:val="121212"/>
        </w:rPr>
        <w:t>organization is 18,000 units, they place a new order when the inventory reaches 15,000 units. Therefore, the 3,000 units of inventory shall form part of the minimum safety stock level.</w:t>
      </w:r>
    </w:p>
    <w:p w:rsidR="002B0F1A" w:rsidRDefault="00AA42EA">
      <w:pPr>
        <w:pStyle w:val="Heading5"/>
        <w:spacing w:before="5"/>
      </w:pPr>
      <w:bookmarkStart w:id="247" w:name="VED_Analysis"/>
      <w:bookmarkEnd w:id="247"/>
      <w:r>
        <w:t>VED</w:t>
      </w:r>
      <w:r>
        <w:rPr>
          <w:spacing w:val="15"/>
        </w:rPr>
        <w:t xml:space="preserve"> </w:t>
      </w:r>
      <w:r>
        <w:rPr>
          <w:spacing w:val="-2"/>
        </w:rPr>
        <w:t>Analysis</w:t>
      </w:r>
    </w:p>
    <w:p w:rsidR="002B0F1A" w:rsidRDefault="002B0F1A">
      <w:pPr>
        <w:pStyle w:val="Heading5"/>
        <w:sectPr w:rsidR="002B0F1A">
          <w:footerReference w:type="default" r:id="rId114"/>
          <w:pgSz w:w="12240" w:h="15840"/>
          <w:pgMar w:top="1540" w:right="0" w:bottom="280" w:left="360" w:header="0" w:footer="0" w:gutter="0"/>
          <w:cols w:space="720"/>
        </w:sectPr>
      </w:pPr>
    </w:p>
    <w:p w:rsidR="002B0F1A" w:rsidRDefault="00AA42EA">
      <w:pPr>
        <w:pStyle w:val="BodyText"/>
        <w:spacing w:before="70" w:line="283" w:lineRule="auto"/>
        <w:ind w:left="1512" w:right="1874"/>
        <w:jc w:val="both"/>
      </w:pPr>
      <w:r>
        <w:rPr>
          <w:noProof/>
        </w:rPr>
        <w:lastRenderedPageBreak/>
        <mc:AlternateContent>
          <mc:Choice Requires="wpg">
            <w:drawing>
              <wp:anchor distT="0" distB="0" distL="0" distR="0" simplePos="0" relativeHeight="48284876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86" name="Group 16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87" name="Image 1687"/>
                          <pic:cNvPicPr/>
                        </pic:nvPicPr>
                        <pic:blipFill>
                          <a:blip r:embed="rId74" cstate="print"/>
                          <a:stretch>
                            <a:fillRect/>
                          </a:stretch>
                        </pic:blipFill>
                        <pic:spPr>
                          <a:xfrm>
                            <a:off x="310515" y="0"/>
                            <a:ext cx="6482080" cy="53340"/>
                          </a:xfrm>
                          <a:prstGeom prst="rect">
                            <a:avLst/>
                          </a:prstGeom>
                        </pic:spPr>
                      </pic:pic>
                      <wps:wsp>
                        <wps:cNvPr id="1688" name="Graphic 168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89" name="Image 1689"/>
                          <pic:cNvPicPr/>
                        </pic:nvPicPr>
                        <pic:blipFill>
                          <a:blip r:embed="rId53" cstate="print"/>
                          <a:stretch>
                            <a:fillRect/>
                          </a:stretch>
                        </pic:blipFill>
                        <pic:spPr>
                          <a:xfrm>
                            <a:off x="363854" y="9424034"/>
                            <a:ext cx="6428740" cy="53339"/>
                          </a:xfrm>
                          <a:prstGeom prst="rect">
                            <a:avLst/>
                          </a:prstGeom>
                        </pic:spPr>
                      </pic:pic>
                      <wps:wsp>
                        <wps:cNvPr id="1690" name="Graphic 169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1691" name="Graphic 169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692" name="Graphic 169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693" name="Graphic 169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694" name="Graphic 169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695" name="Graphic 169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557CDDB" id="Group 1686" o:spid="_x0000_s1026" style="position:absolute;margin-left:24pt;margin-top:22.55pt;width:564.25pt;height:746.35pt;z-index:-2046771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AO6PIu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168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">
                  <v:imagedata r:id="rId75" o:title=""/>
                </v:shape>
                <v:shape id="Graphic 168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168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">
                  <v:imagedata r:id="rId55" o:title=""/>
                </v:shape>
                <v:shape id="Graphic 169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" path="m51435,l16510,r,18414l,18414,,53339r51435,l51435,xem7620,l,,,8889r7620,l7620,xe" fillcolor="black" stroked="f">
                  <v:path arrowok="t"/>
                </v:shape>
                <v:shape id="Graphic 169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" path="m54864,45720r-9144,l45720,54864r9144,l54864,45720xem7110730,l54864,,36576,,,,,36576,,54864r36576,l36576,36576r18288,l7110730,36576r,-36576xe" fillcolor="red" stroked="f">
                  <v:path arrowok="t"/>
                </v:shape>
                <v:shape id="Graphic 169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" path="m7055866,l,,,9144r7055866,l7055866,xe" stroked="f">
                  <v:path arrowok="t"/>
                </v:shape>
                <v:shape id="Graphic 1693"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694"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" path="m7055866,l,,,9143r7055866,l7055866,xe" stroked="f">
                  <v:path arrowok="t"/>
                </v:shape>
                <v:shape id="Graphic 1695"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color w:val="121212"/>
        </w:rPr>
        <w:t>VED stands for Vital Essential and Desirable. Organizations mainly use this technique for controlling spare parts of</w:t>
      </w:r>
      <w:r>
        <w:rPr>
          <w:color w:val="121212"/>
          <w:spacing w:val="40"/>
        </w:rPr>
        <w:t xml:space="preserve"> </w:t>
      </w:r>
      <w:r>
        <w:rPr>
          <w:color w:val="121212"/>
        </w:rPr>
        <w:t>inventory.</w:t>
      </w:r>
      <w:r>
        <w:rPr>
          <w:color w:val="121212"/>
          <w:spacing w:val="40"/>
        </w:rPr>
        <w:t xml:space="preserve"> </w:t>
      </w:r>
      <w:r>
        <w:rPr>
          <w:color w:val="121212"/>
        </w:rPr>
        <w:t>Like,</w:t>
      </w:r>
      <w:r>
        <w:rPr>
          <w:color w:val="121212"/>
          <w:spacing w:val="40"/>
        </w:rPr>
        <w:t xml:space="preserve"> </w:t>
      </w:r>
      <w:r>
        <w:rPr>
          <w:color w:val="121212"/>
        </w:rPr>
        <w:t>a</w:t>
      </w:r>
      <w:r>
        <w:rPr>
          <w:color w:val="121212"/>
          <w:spacing w:val="40"/>
        </w:rPr>
        <w:t xml:space="preserve"> </w:t>
      </w:r>
      <w:r>
        <w:rPr>
          <w:color w:val="121212"/>
        </w:rPr>
        <w:t>higher</w:t>
      </w:r>
      <w:r>
        <w:rPr>
          <w:color w:val="121212"/>
          <w:spacing w:val="35"/>
        </w:rPr>
        <w:t xml:space="preserve"> </w:t>
      </w:r>
      <w:r>
        <w:rPr>
          <w:color w:val="121212"/>
        </w:rPr>
        <w:t>level of</w:t>
      </w:r>
      <w:r>
        <w:rPr>
          <w:color w:val="121212"/>
          <w:spacing w:val="40"/>
        </w:rPr>
        <w:t xml:space="preserve"> </w:t>
      </w:r>
      <w:r>
        <w:rPr>
          <w:color w:val="121212"/>
        </w:rPr>
        <w:t>inventory is required for</w:t>
      </w:r>
      <w:r>
        <w:rPr>
          <w:color w:val="121212"/>
          <w:spacing w:val="30"/>
        </w:rPr>
        <w:t xml:space="preserve"> </w:t>
      </w:r>
      <w:r>
        <w:rPr>
          <w:color w:val="121212"/>
        </w:rPr>
        <w:t>vital parts that are very costly and essential for production. Others are essential spare parts, whose absence may slow down the production process, hence it is necessary to maintain such inventory.</w:t>
      </w:r>
      <w:r>
        <w:rPr>
          <w:color w:val="121212"/>
          <w:spacing w:val="40"/>
        </w:rPr>
        <w:t xml:space="preserve"> </w:t>
      </w:r>
      <w:r>
        <w:rPr>
          <w:color w:val="121212"/>
        </w:rPr>
        <w:t>Similarly,</w:t>
      </w:r>
      <w:r>
        <w:rPr>
          <w:color w:val="121212"/>
          <w:spacing w:val="40"/>
        </w:rPr>
        <w:t xml:space="preserve"> </w:t>
      </w:r>
      <w:r>
        <w:rPr>
          <w:color w:val="121212"/>
        </w:rPr>
        <w:t>an organization can</w:t>
      </w:r>
      <w:r>
        <w:rPr>
          <w:color w:val="121212"/>
          <w:spacing w:val="38"/>
        </w:rPr>
        <w:t xml:space="preserve"> </w:t>
      </w:r>
      <w:r>
        <w:rPr>
          <w:color w:val="121212"/>
        </w:rPr>
        <w:t>maintain a</w:t>
      </w:r>
      <w:r>
        <w:rPr>
          <w:color w:val="121212"/>
          <w:spacing w:val="40"/>
        </w:rPr>
        <w:t xml:space="preserve"> </w:t>
      </w:r>
      <w:r>
        <w:rPr>
          <w:color w:val="121212"/>
        </w:rPr>
        <w:t>low</w:t>
      </w:r>
      <w:r>
        <w:rPr>
          <w:color w:val="121212"/>
          <w:spacing w:val="40"/>
        </w:rPr>
        <w:t xml:space="preserve"> </w:t>
      </w:r>
      <w:r>
        <w:rPr>
          <w:color w:val="121212"/>
        </w:rPr>
        <w:t>level</w:t>
      </w:r>
      <w:r>
        <w:rPr>
          <w:color w:val="121212"/>
          <w:spacing w:val="40"/>
        </w:rPr>
        <w:t xml:space="preserve"> </w:t>
      </w:r>
      <w:r>
        <w:rPr>
          <w:color w:val="121212"/>
        </w:rPr>
        <w:t>of</w:t>
      </w:r>
      <w:r>
        <w:rPr>
          <w:color w:val="121212"/>
          <w:spacing w:val="40"/>
        </w:rPr>
        <w:t xml:space="preserve"> </w:t>
      </w:r>
      <w:r>
        <w:rPr>
          <w:color w:val="121212"/>
        </w:rPr>
        <w:t>inventory</w:t>
      </w:r>
      <w:r>
        <w:rPr>
          <w:color w:val="121212"/>
          <w:spacing w:val="40"/>
        </w:rPr>
        <w:t xml:space="preserve"> </w:t>
      </w:r>
      <w:r>
        <w:rPr>
          <w:color w:val="121212"/>
        </w:rPr>
        <w:t>for</w:t>
      </w:r>
      <w:r>
        <w:rPr>
          <w:color w:val="121212"/>
          <w:spacing w:val="40"/>
        </w:rPr>
        <w:t xml:space="preserve"> </w:t>
      </w:r>
      <w:r>
        <w:rPr>
          <w:color w:val="121212"/>
        </w:rPr>
        <w:t>desirable parts, which are not often required for production.</w:t>
      </w:r>
    </w:p>
    <w:p w:rsidR="002B0F1A" w:rsidRDefault="00AA42EA">
      <w:pPr>
        <w:pStyle w:val="Heading5"/>
        <w:spacing w:before="14"/>
        <w:jc w:val="both"/>
      </w:pPr>
      <w:bookmarkStart w:id="248" w:name="Fast,_Slow_&amp;_Non-moving_(FSN)_Method"/>
      <w:bookmarkEnd w:id="248"/>
      <w:r>
        <w:t>Fast,</w:t>
      </w:r>
      <w:r>
        <w:rPr>
          <w:spacing w:val="17"/>
        </w:rPr>
        <w:t xml:space="preserve"> </w:t>
      </w:r>
      <w:r>
        <w:t>Slow</w:t>
      </w:r>
      <w:r>
        <w:rPr>
          <w:spacing w:val="13"/>
        </w:rPr>
        <w:t xml:space="preserve"> </w:t>
      </w:r>
      <w:r>
        <w:t>&amp;</w:t>
      </w:r>
      <w:r>
        <w:rPr>
          <w:spacing w:val="4"/>
        </w:rPr>
        <w:t xml:space="preserve"> </w:t>
      </w:r>
      <w:r>
        <w:t>Non-moving</w:t>
      </w:r>
      <w:r>
        <w:rPr>
          <w:spacing w:val="15"/>
        </w:rPr>
        <w:t xml:space="preserve"> </w:t>
      </w:r>
      <w:r>
        <w:t>(FSN)</w:t>
      </w:r>
      <w:r>
        <w:rPr>
          <w:spacing w:val="15"/>
        </w:rPr>
        <w:t xml:space="preserve"> </w:t>
      </w:r>
      <w:r>
        <w:rPr>
          <w:spacing w:val="-2"/>
        </w:rPr>
        <w:t>Method</w:t>
      </w:r>
    </w:p>
    <w:p w:rsidR="002B0F1A" w:rsidRDefault="00AA42EA">
      <w:pPr>
        <w:pStyle w:val="BodyText"/>
        <w:spacing w:before="136" w:line="244" w:lineRule="auto"/>
        <w:ind w:left="1512" w:right="1880"/>
        <w:jc w:val="both"/>
      </w:pPr>
      <w:r>
        <w:rPr>
          <w:color w:val="121212"/>
        </w:rPr>
        <w:t>This method of inventory control is very useful for controlling obsolescence. All the items of inventory are not used in the same order; some are required frequently, while some are not required at all.</w:t>
      </w:r>
      <w:r>
        <w:rPr>
          <w:color w:val="121212"/>
          <w:spacing w:val="40"/>
        </w:rPr>
        <w:t xml:space="preserve"> </w:t>
      </w:r>
      <w:r>
        <w:rPr>
          <w:color w:val="121212"/>
        </w:rPr>
        <w:t>So this</w:t>
      </w:r>
      <w:r>
        <w:rPr>
          <w:color w:val="121212"/>
          <w:spacing w:val="40"/>
        </w:rPr>
        <w:t xml:space="preserve"> </w:t>
      </w:r>
      <w:r>
        <w:rPr>
          <w:color w:val="121212"/>
        </w:rPr>
        <w:t>method classifies</w:t>
      </w:r>
      <w:r>
        <w:rPr>
          <w:color w:val="121212"/>
          <w:spacing w:val="40"/>
        </w:rPr>
        <w:t xml:space="preserve"> </w:t>
      </w:r>
      <w:r>
        <w:rPr>
          <w:color w:val="121212"/>
        </w:rPr>
        <w:t>inventory into</w:t>
      </w:r>
      <w:r>
        <w:rPr>
          <w:color w:val="121212"/>
          <w:spacing w:val="40"/>
        </w:rPr>
        <w:t xml:space="preserve"> </w:t>
      </w:r>
      <w:r>
        <w:rPr>
          <w:color w:val="121212"/>
        </w:rPr>
        <w:t>three</w:t>
      </w:r>
      <w:r>
        <w:rPr>
          <w:color w:val="121212"/>
          <w:spacing w:val="40"/>
        </w:rPr>
        <w:t xml:space="preserve"> </w:t>
      </w:r>
      <w:r>
        <w:rPr>
          <w:color w:val="121212"/>
        </w:rPr>
        <w:t>categories,</w:t>
      </w:r>
      <w:r>
        <w:rPr>
          <w:color w:val="121212"/>
          <w:spacing w:val="40"/>
        </w:rPr>
        <w:t xml:space="preserve"> </w:t>
      </w:r>
      <w:r>
        <w:rPr>
          <w:color w:val="121212"/>
        </w:rPr>
        <w:t>fast-moving inventory, slow-moving inventory, and non-moving inventory. The order for new inventory is placed based on the utilization of inventory.</w:t>
      </w:r>
    </w:p>
    <w:p w:rsidR="002B0F1A" w:rsidRDefault="002B0F1A">
      <w:pPr>
        <w:pStyle w:val="BodyText"/>
        <w:spacing w:before="214"/>
      </w:pPr>
    </w:p>
    <w:p w:rsidR="002B0F1A" w:rsidRDefault="00AA42EA">
      <w:pPr>
        <w:pStyle w:val="Heading5"/>
        <w:spacing w:line="251" w:lineRule="exact"/>
      </w:pPr>
      <w:bookmarkStart w:id="249" w:name="Conclusion"/>
      <w:bookmarkEnd w:id="249"/>
      <w:r>
        <w:rPr>
          <w:color w:val="FF0000"/>
          <w:spacing w:val="-2"/>
        </w:rPr>
        <w:t>Conclusion</w:t>
      </w:r>
    </w:p>
    <w:p w:rsidR="002B0F1A" w:rsidRDefault="00AA42EA">
      <w:pPr>
        <w:pStyle w:val="BodyText"/>
        <w:spacing w:line="247" w:lineRule="auto"/>
        <w:ind w:left="1512" w:right="1878"/>
        <w:jc w:val="both"/>
        <w:rPr>
          <w:rFonts w:ascii="Verdana"/>
          <w:sz w:val="24"/>
        </w:rPr>
      </w:pPr>
      <w:r>
        <w:rPr>
          <w:color w:val="121212"/>
        </w:rPr>
        <w:t>Inventory management is an essential part of every business. With an effective inventory management system in place, the business can significantly reduce its various costs like warehousing cost,</w:t>
      </w:r>
      <w:r>
        <w:rPr>
          <w:color w:val="121212"/>
          <w:spacing w:val="40"/>
        </w:rPr>
        <w:t xml:space="preserve"> </w:t>
      </w:r>
      <w:r>
        <w:rPr>
          <w:color w:val="121212"/>
        </w:rPr>
        <w:t>inventory carrying cost,</w:t>
      </w:r>
      <w:r>
        <w:rPr>
          <w:color w:val="121212"/>
          <w:spacing w:val="40"/>
        </w:rPr>
        <w:t xml:space="preserve"> </w:t>
      </w:r>
      <w:r>
        <w:rPr>
          <w:color w:val="121212"/>
        </w:rPr>
        <w:t>ordering cost,</w:t>
      </w:r>
      <w:r>
        <w:rPr>
          <w:color w:val="121212"/>
          <w:spacing w:val="40"/>
        </w:rPr>
        <w:t xml:space="preserve"> </w:t>
      </w:r>
      <w:r>
        <w:rPr>
          <w:color w:val="121212"/>
        </w:rPr>
        <w:t>cost</w:t>
      </w:r>
      <w:r>
        <w:rPr>
          <w:color w:val="121212"/>
          <w:spacing w:val="40"/>
        </w:rPr>
        <w:t xml:space="preserve"> </w:t>
      </w:r>
      <w:r>
        <w:rPr>
          <w:color w:val="121212"/>
        </w:rPr>
        <w:t>of</w:t>
      </w:r>
      <w:r>
        <w:rPr>
          <w:color w:val="121212"/>
          <w:spacing w:val="40"/>
        </w:rPr>
        <w:t xml:space="preserve"> </w:t>
      </w:r>
      <w:r>
        <w:rPr>
          <w:color w:val="121212"/>
        </w:rPr>
        <w:t>obsolescence,</w:t>
      </w:r>
      <w:r>
        <w:rPr>
          <w:color w:val="121212"/>
          <w:spacing w:val="40"/>
        </w:rPr>
        <w:t xml:space="preserve"> </w:t>
      </w:r>
      <w:r>
        <w:rPr>
          <w:color w:val="121212"/>
        </w:rPr>
        <w:t>etc.</w:t>
      </w:r>
      <w:r>
        <w:rPr>
          <w:color w:val="121212"/>
          <w:spacing w:val="40"/>
        </w:rPr>
        <w:t xml:space="preserve"> </w:t>
      </w:r>
      <w:r>
        <w:rPr>
          <w:color w:val="121212"/>
        </w:rPr>
        <w:t>It improves the supply chain of the business. Managers are able to forecast the</w:t>
      </w:r>
      <w:r>
        <w:rPr>
          <w:color w:val="121212"/>
          <w:spacing w:val="40"/>
        </w:rPr>
        <w:t xml:space="preserve"> </w:t>
      </w:r>
      <w:r>
        <w:rPr>
          <w:color w:val="121212"/>
        </w:rPr>
        <w:t>level</w:t>
      </w:r>
      <w:r>
        <w:rPr>
          <w:color w:val="121212"/>
          <w:spacing w:val="40"/>
        </w:rPr>
        <w:t xml:space="preserve"> </w:t>
      </w:r>
      <w:r>
        <w:rPr>
          <w:color w:val="121212"/>
        </w:rPr>
        <w:t>of</w:t>
      </w:r>
      <w:r>
        <w:rPr>
          <w:color w:val="121212"/>
          <w:spacing w:val="40"/>
        </w:rPr>
        <w:t xml:space="preserve"> </w:t>
      </w:r>
      <w:r>
        <w:rPr>
          <w:color w:val="121212"/>
        </w:rPr>
        <w:t>production at which they need to place new orders for inventory. Hence, organizations should take all the necessary steps</w:t>
      </w:r>
      <w:r>
        <w:rPr>
          <w:color w:val="121212"/>
          <w:spacing w:val="40"/>
        </w:rPr>
        <w:t xml:space="preserve"> </w:t>
      </w:r>
      <w:r>
        <w:rPr>
          <w:color w:val="121212"/>
        </w:rPr>
        <w:t>to maintain an</w:t>
      </w:r>
      <w:r>
        <w:rPr>
          <w:color w:val="121212"/>
          <w:spacing w:val="40"/>
        </w:rPr>
        <w:t xml:space="preserve"> </w:t>
      </w:r>
      <w:r>
        <w:rPr>
          <w:color w:val="121212"/>
        </w:rPr>
        <w:t>effective inventory</w:t>
      </w:r>
      <w:r>
        <w:rPr>
          <w:color w:val="121212"/>
          <w:spacing w:val="40"/>
        </w:rPr>
        <w:t xml:space="preserve"> </w:t>
      </w:r>
      <w:r>
        <w:rPr>
          <w:color w:val="121212"/>
        </w:rPr>
        <w:t>management</w:t>
      </w:r>
      <w:r>
        <w:rPr>
          <w:color w:val="121212"/>
          <w:spacing w:val="40"/>
        </w:rPr>
        <w:t xml:space="preserve"> </w:t>
      </w:r>
      <w:r>
        <w:rPr>
          <w:color w:val="121212"/>
        </w:rPr>
        <w:t>and</w:t>
      </w:r>
      <w:r>
        <w:rPr>
          <w:color w:val="121212"/>
          <w:spacing w:val="40"/>
        </w:rPr>
        <w:t xml:space="preserve"> </w:t>
      </w:r>
      <w:r>
        <w:rPr>
          <w:color w:val="121212"/>
        </w:rPr>
        <w:t xml:space="preserve">control </w:t>
      </w:r>
      <w:r>
        <w:rPr>
          <w:color w:val="121212"/>
          <w:spacing w:val="-2"/>
        </w:rPr>
        <w:t>system</w:t>
      </w:r>
      <w:r>
        <w:rPr>
          <w:rFonts w:ascii="Verdana"/>
          <w:color w:val="121212"/>
          <w:spacing w:val="-2"/>
          <w:sz w:val="24"/>
        </w:rPr>
        <w:t>.</w:t>
      </w:r>
    </w:p>
    <w:p w:rsidR="002B0F1A" w:rsidRDefault="002B0F1A">
      <w:pPr>
        <w:pStyle w:val="BodyText"/>
        <w:spacing w:line="247" w:lineRule="auto"/>
        <w:jc w:val="both"/>
        <w:rPr>
          <w:rFonts w:ascii="Verdana"/>
          <w:sz w:val="24"/>
        </w:rPr>
        <w:sectPr w:rsidR="002B0F1A">
          <w:footerReference w:type="default" r:id="rId115"/>
          <w:pgSz w:w="12240" w:h="15840"/>
          <w:pgMar w:top="1280" w:right="0" w:bottom="280" w:left="360" w:header="0" w:footer="0" w:gutter="0"/>
          <w:cols w:space="720"/>
        </w:sectPr>
      </w:pPr>
    </w:p>
    <w:p w:rsidR="002B0F1A" w:rsidRDefault="00AA42EA">
      <w:pPr>
        <w:pStyle w:val="Heading5"/>
        <w:spacing w:before="80"/>
        <w:ind w:left="471" w:right="870"/>
        <w:jc w:val="center"/>
      </w:pPr>
      <w:r>
        <w:rPr>
          <w:noProof/>
        </w:rPr>
        <w:lastRenderedPageBreak/>
        <mc:AlternateContent>
          <mc:Choice Requires="wpg">
            <w:drawing>
              <wp:anchor distT="0" distB="0" distL="0" distR="0" simplePos="0" relativeHeight="48284928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697" name="Group 1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698" name="Image 1698"/>
                          <pic:cNvPicPr/>
                        </pic:nvPicPr>
                        <pic:blipFill>
                          <a:blip r:embed="rId52" cstate="print"/>
                          <a:stretch>
                            <a:fillRect/>
                          </a:stretch>
                        </pic:blipFill>
                        <pic:spPr>
                          <a:xfrm>
                            <a:off x="310515" y="0"/>
                            <a:ext cx="6482080" cy="53340"/>
                          </a:xfrm>
                          <a:prstGeom prst="rect">
                            <a:avLst/>
                          </a:prstGeom>
                        </pic:spPr>
                      </pic:pic>
                      <wps:wsp>
                        <wps:cNvPr id="1699" name="Graphic 169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00" name="Image 1700"/>
                          <pic:cNvPicPr/>
                        </pic:nvPicPr>
                        <pic:blipFill>
                          <a:blip r:embed="rId53" cstate="print"/>
                          <a:stretch>
                            <a:fillRect/>
                          </a:stretch>
                        </pic:blipFill>
                        <pic:spPr>
                          <a:xfrm>
                            <a:off x="363854" y="9424034"/>
                            <a:ext cx="6428740" cy="53339"/>
                          </a:xfrm>
                          <a:prstGeom prst="rect">
                            <a:avLst/>
                          </a:prstGeom>
                        </pic:spPr>
                      </pic:pic>
                      <wps:wsp>
                        <wps:cNvPr id="1701" name="Graphic 170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02" name="Graphic 170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03" name="Graphic 170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04" name="Graphic 170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05" name="Graphic 170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06" name="Graphic 170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7A2521D" id="Group 1697" o:spid="_x0000_s1026" style="position:absolute;margin-left:24pt;margin-top:22.55pt;width:564.25pt;height:746.35pt;z-index:-2046720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">
                <v:shape id="Image 169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">
                  <v:imagedata r:id="rId54" o:title=""/>
                </v:shape>
                <v:shape id="Graphic 169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0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">
                  <v:imagedata r:id="rId55" o:title=""/>
                </v:shape>
                <v:shape id="Graphic 170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" path="m51435,l43815,r,43814l,43814r,9525l51435,53339,51435,xem34925,l,,,36194r34925,l34925,xe" fillcolor="black" stroked="f">
                  <v:path arrowok="t"/>
                </v:shape>
                <v:shape id="Graphic 170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" path="m54864,45720r-9144,l45720,54864r9144,l54864,45720xem7110730,l54864,,36576,,,,,36576,,54864r36576,l36576,36576r18288,l7110730,36576r,-36576xe" fillcolor="red" stroked="f">
                  <v:path arrowok="t"/>
                </v:shape>
                <v:shape id="Graphic 170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" path="m7055866,l,,,9144r7055866,l7055866,xe" stroked="f">
                  <v:path arrowok="t"/>
                </v:shape>
                <v:shape id="Graphic 170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0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" path="m7055866,l,,,9143r7055866,l7055866,xe" stroked="f">
                  <v:path arrowok="t"/>
                </v:shape>
                <v:shape id="Graphic 170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250" w:name="CHAPTER-_5_(C)_FINANCIAL_MANAGEMENT_INTR"/>
      <w:bookmarkEnd w:id="250"/>
      <w:r>
        <w:rPr>
          <w:color w:val="FF0000"/>
        </w:rPr>
        <w:t>CHAPTER-</w:t>
      </w:r>
      <w:r>
        <w:rPr>
          <w:color w:val="FF0000"/>
          <w:spacing w:val="12"/>
        </w:rPr>
        <w:t xml:space="preserve"> </w:t>
      </w:r>
      <w:r>
        <w:rPr>
          <w:color w:val="FF0000"/>
        </w:rPr>
        <w:t>5</w:t>
      </w:r>
      <w:r>
        <w:rPr>
          <w:color w:val="FF0000"/>
          <w:spacing w:val="20"/>
        </w:rPr>
        <w:t xml:space="preserve"> </w:t>
      </w:r>
      <w:r>
        <w:rPr>
          <w:color w:val="FF0000"/>
        </w:rPr>
        <w:t>(C)</w:t>
      </w:r>
      <w:r>
        <w:rPr>
          <w:color w:val="FF0000"/>
          <w:spacing w:val="19"/>
        </w:rPr>
        <w:t xml:space="preserve"> </w:t>
      </w:r>
      <w:r>
        <w:rPr>
          <w:color w:val="FF0000"/>
        </w:rPr>
        <w:t>FINANCIAL</w:t>
      </w:r>
      <w:r>
        <w:rPr>
          <w:color w:val="FF0000"/>
          <w:spacing w:val="21"/>
        </w:rPr>
        <w:t xml:space="preserve"> </w:t>
      </w:r>
      <w:r>
        <w:rPr>
          <w:color w:val="FF0000"/>
          <w:spacing w:val="-2"/>
        </w:rPr>
        <w:t>MANAGEMENT</w:t>
      </w:r>
    </w:p>
    <w:p w:rsidR="002B0F1A" w:rsidRDefault="00AA42EA">
      <w:pPr>
        <w:spacing w:before="231"/>
        <w:ind w:left="1507"/>
        <w:rPr>
          <w:b/>
        </w:rPr>
      </w:pPr>
      <w:r>
        <w:rPr>
          <w:b/>
          <w:color w:val="FF0000"/>
          <w:spacing w:val="-2"/>
        </w:rPr>
        <w:t>INTRODUCTION:</w:t>
      </w:r>
    </w:p>
    <w:p w:rsidR="002B0F1A" w:rsidRDefault="00AA42EA">
      <w:pPr>
        <w:pStyle w:val="BodyText"/>
        <w:spacing w:before="233" w:line="283" w:lineRule="auto"/>
        <w:ind w:left="1512" w:right="1882"/>
        <w:jc w:val="both"/>
      </w:pPr>
      <w:r>
        <w:t>Financial Management means planning, organizing, directing and controlling the financial activities such as procurement and utilization of funds of the enterprise. It means applying general management principles to financial resources of the enterprise.</w:t>
      </w:r>
    </w:p>
    <w:p w:rsidR="002B0F1A" w:rsidRDefault="00AA42EA">
      <w:pPr>
        <w:pStyle w:val="Heading5"/>
        <w:spacing w:before="2"/>
      </w:pPr>
      <w:bookmarkStart w:id="251" w:name="Scope/Elements"/>
      <w:bookmarkEnd w:id="251"/>
      <w:r>
        <w:rPr>
          <w:spacing w:val="-2"/>
        </w:rPr>
        <w:t>Scope/Elements</w:t>
      </w:r>
    </w:p>
    <w:p w:rsidR="002B0F1A" w:rsidRDefault="002B0F1A">
      <w:pPr>
        <w:pStyle w:val="BodyText"/>
        <w:spacing w:before="2"/>
        <w:rPr>
          <w:b/>
        </w:rPr>
      </w:pPr>
    </w:p>
    <w:p w:rsidR="002B0F1A" w:rsidRDefault="00AA42EA">
      <w:pPr>
        <w:pStyle w:val="ListParagraph"/>
        <w:numPr>
          <w:ilvl w:val="0"/>
          <w:numId w:val="101"/>
        </w:numPr>
        <w:tabs>
          <w:tab w:val="left" w:pos="2185"/>
        </w:tabs>
        <w:spacing w:before="1" w:line="244" w:lineRule="auto"/>
        <w:ind w:right="1894"/>
        <w:jc w:val="both"/>
      </w:pPr>
      <w:r>
        <w:t>Investment decisions includes investment in fixed assets (called as capital budgeting). Investment in current assets are also a part of investment decisions called as working capital decisions.</w:t>
      </w:r>
    </w:p>
    <w:p w:rsidR="002B0F1A" w:rsidRDefault="00AA42EA">
      <w:pPr>
        <w:pStyle w:val="ListParagraph"/>
        <w:numPr>
          <w:ilvl w:val="0"/>
          <w:numId w:val="101"/>
        </w:numPr>
        <w:tabs>
          <w:tab w:val="left" w:pos="2185"/>
        </w:tabs>
        <w:spacing w:line="244" w:lineRule="auto"/>
        <w:ind w:right="1879"/>
        <w:jc w:val="both"/>
      </w:pPr>
      <w:r>
        <w:t>Financial decisions - They relate to the raising of</w:t>
      </w:r>
      <w:r>
        <w:rPr>
          <w:spacing w:val="40"/>
        </w:rPr>
        <w:t xml:space="preserve"> </w:t>
      </w:r>
      <w:r>
        <w:t>finance</w:t>
      </w:r>
      <w:r>
        <w:rPr>
          <w:spacing w:val="40"/>
        </w:rPr>
        <w:t xml:space="preserve"> </w:t>
      </w:r>
      <w:r>
        <w:t>from</w:t>
      </w:r>
      <w:r>
        <w:rPr>
          <w:spacing w:val="40"/>
        </w:rPr>
        <w:t xml:space="preserve"> </w:t>
      </w:r>
      <w:r>
        <w:t>various</w:t>
      </w:r>
      <w:r>
        <w:rPr>
          <w:spacing w:val="40"/>
        </w:rPr>
        <w:t xml:space="preserve"> </w:t>
      </w:r>
      <w:r>
        <w:t>resources</w:t>
      </w:r>
      <w:r>
        <w:rPr>
          <w:spacing w:val="40"/>
        </w:rPr>
        <w:t xml:space="preserve"> </w:t>
      </w:r>
      <w:r>
        <w:t>which will depend upon decision on type of source, period of financing, cost of financing and the returns thereby.</w:t>
      </w:r>
    </w:p>
    <w:p w:rsidR="002B0F1A" w:rsidRDefault="00AA42EA">
      <w:pPr>
        <w:pStyle w:val="ListParagraph"/>
        <w:numPr>
          <w:ilvl w:val="0"/>
          <w:numId w:val="101"/>
        </w:numPr>
        <w:tabs>
          <w:tab w:val="left" w:pos="2185"/>
        </w:tabs>
        <w:spacing w:before="7"/>
        <w:ind w:right="1895"/>
        <w:jc w:val="both"/>
      </w:pPr>
      <w:r>
        <w:t>Dividend decision - The finance manager has to take decision with regards to the net profit distribution. Net profits are generally divided into two:</w:t>
      </w:r>
    </w:p>
    <w:p w:rsidR="002B0F1A" w:rsidRDefault="00AA42EA">
      <w:pPr>
        <w:pStyle w:val="ListParagraph"/>
        <w:numPr>
          <w:ilvl w:val="1"/>
          <w:numId w:val="101"/>
        </w:numPr>
        <w:tabs>
          <w:tab w:val="left" w:pos="2865"/>
        </w:tabs>
        <w:spacing w:before="8"/>
        <w:ind w:left="2865" w:hanging="340"/>
        <w:jc w:val="both"/>
      </w:pPr>
      <w:r>
        <w:t>Dividend</w:t>
      </w:r>
      <w:r>
        <w:rPr>
          <w:spacing w:val="2"/>
        </w:rPr>
        <w:t xml:space="preserve"> </w:t>
      </w:r>
      <w:r>
        <w:t>for</w:t>
      </w:r>
      <w:r>
        <w:rPr>
          <w:spacing w:val="12"/>
        </w:rPr>
        <w:t xml:space="preserve"> </w:t>
      </w:r>
      <w:r>
        <w:t>shareholders-</w:t>
      </w:r>
      <w:r>
        <w:rPr>
          <w:spacing w:val="12"/>
        </w:rPr>
        <w:t xml:space="preserve"> </w:t>
      </w:r>
      <w:r>
        <w:t>Dividend and</w:t>
      </w:r>
      <w:r>
        <w:rPr>
          <w:spacing w:val="9"/>
        </w:rPr>
        <w:t xml:space="preserve"> </w:t>
      </w:r>
      <w:r>
        <w:t>the</w:t>
      </w:r>
      <w:r>
        <w:rPr>
          <w:spacing w:val="7"/>
        </w:rPr>
        <w:t xml:space="preserve"> </w:t>
      </w:r>
      <w:r>
        <w:t>rate</w:t>
      </w:r>
      <w:r>
        <w:rPr>
          <w:spacing w:val="3"/>
        </w:rPr>
        <w:t xml:space="preserve"> </w:t>
      </w:r>
      <w:r>
        <w:t>of</w:t>
      </w:r>
      <w:r>
        <w:rPr>
          <w:spacing w:val="7"/>
        </w:rPr>
        <w:t xml:space="preserve"> </w:t>
      </w:r>
      <w:r>
        <w:t>it</w:t>
      </w:r>
      <w:r>
        <w:rPr>
          <w:spacing w:val="10"/>
        </w:rPr>
        <w:t xml:space="preserve"> </w:t>
      </w:r>
      <w:r>
        <w:t>has</w:t>
      </w:r>
      <w:r>
        <w:rPr>
          <w:spacing w:val="10"/>
        </w:rPr>
        <w:t xml:space="preserve"> </w:t>
      </w:r>
      <w:r>
        <w:t>to</w:t>
      </w:r>
      <w:r>
        <w:rPr>
          <w:spacing w:val="4"/>
        </w:rPr>
        <w:t xml:space="preserve"> </w:t>
      </w:r>
      <w:r>
        <w:t>be</w:t>
      </w:r>
      <w:r>
        <w:rPr>
          <w:spacing w:val="3"/>
        </w:rPr>
        <w:t xml:space="preserve"> </w:t>
      </w:r>
      <w:r>
        <w:rPr>
          <w:spacing w:val="-2"/>
        </w:rPr>
        <w:t>decided.</w:t>
      </w:r>
    </w:p>
    <w:p w:rsidR="002B0F1A" w:rsidRDefault="00AA42EA">
      <w:pPr>
        <w:pStyle w:val="ListParagraph"/>
        <w:numPr>
          <w:ilvl w:val="1"/>
          <w:numId w:val="101"/>
        </w:numPr>
        <w:tabs>
          <w:tab w:val="left" w:pos="2865"/>
          <w:tab w:val="left" w:pos="2867"/>
        </w:tabs>
        <w:spacing w:before="6" w:line="244" w:lineRule="auto"/>
        <w:ind w:right="1887"/>
        <w:jc w:val="both"/>
      </w:pPr>
      <w:r>
        <w:t>Retained profits- Amount of retained profits has to be finalized which will depend upon expansion and diversification plans of the enterprise.</w:t>
      </w:r>
    </w:p>
    <w:p w:rsidR="002B0F1A" w:rsidRDefault="00AA42EA">
      <w:pPr>
        <w:pStyle w:val="Heading5"/>
        <w:spacing w:before="12"/>
        <w:jc w:val="both"/>
      </w:pPr>
      <w:bookmarkStart w:id="252" w:name="Objectives_of_Financial_Management"/>
      <w:bookmarkEnd w:id="252"/>
      <w:r>
        <w:t>Objectives</w:t>
      </w:r>
      <w:r>
        <w:rPr>
          <w:spacing w:val="16"/>
        </w:rPr>
        <w:t xml:space="preserve"> </w:t>
      </w:r>
      <w:r>
        <w:t>of</w:t>
      </w:r>
      <w:r>
        <w:rPr>
          <w:spacing w:val="9"/>
        </w:rPr>
        <w:t xml:space="preserve"> </w:t>
      </w:r>
      <w:r>
        <w:t>Financial</w:t>
      </w:r>
      <w:r>
        <w:rPr>
          <w:spacing w:val="9"/>
        </w:rPr>
        <w:t xml:space="preserve"> </w:t>
      </w:r>
      <w:r>
        <w:rPr>
          <w:spacing w:val="-2"/>
        </w:rPr>
        <w:t>Management</w:t>
      </w:r>
    </w:p>
    <w:p w:rsidR="002B0F1A" w:rsidRDefault="00AA42EA">
      <w:pPr>
        <w:pStyle w:val="BodyText"/>
        <w:spacing w:before="218" w:line="247" w:lineRule="auto"/>
        <w:ind w:left="1512" w:right="1895"/>
        <w:jc w:val="both"/>
      </w:pPr>
      <w:r>
        <w:t>The financial management is generally concerned with procurement, allocation and control of financial resources of a concern. The objectives can be-</w:t>
      </w:r>
    </w:p>
    <w:p w:rsidR="002B0F1A" w:rsidRDefault="002B0F1A">
      <w:pPr>
        <w:pStyle w:val="BodyText"/>
        <w:spacing w:before="8"/>
      </w:pPr>
    </w:p>
    <w:p w:rsidR="002B0F1A" w:rsidRDefault="00AA42EA">
      <w:pPr>
        <w:pStyle w:val="ListParagraph"/>
        <w:numPr>
          <w:ilvl w:val="0"/>
          <w:numId w:val="100"/>
        </w:numPr>
        <w:tabs>
          <w:tab w:val="left" w:pos="2184"/>
        </w:tabs>
        <w:spacing w:before="1"/>
        <w:ind w:left="2184" w:hanging="335"/>
      </w:pPr>
      <w:r>
        <w:t>To</w:t>
      </w:r>
      <w:r>
        <w:rPr>
          <w:spacing w:val="2"/>
        </w:rPr>
        <w:t xml:space="preserve"> </w:t>
      </w:r>
      <w:r>
        <w:t>ensure</w:t>
      </w:r>
      <w:r>
        <w:rPr>
          <w:spacing w:val="8"/>
        </w:rPr>
        <w:t xml:space="preserve"> </w:t>
      </w:r>
      <w:r>
        <w:t>regular</w:t>
      </w:r>
      <w:r>
        <w:rPr>
          <w:spacing w:val="9"/>
        </w:rPr>
        <w:t xml:space="preserve"> </w:t>
      </w:r>
      <w:r>
        <w:t>and</w:t>
      </w:r>
      <w:r>
        <w:rPr>
          <w:spacing w:val="6"/>
        </w:rPr>
        <w:t xml:space="preserve"> </w:t>
      </w:r>
      <w:r>
        <w:t>adequate</w:t>
      </w:r>
      <w:r>
        <w:rPr>
          <w:spacing w:val="8"/>
        </w:rPr>
        <w:t xml:space="preserve"> </w:t>
      </w:r>
      <w:r>
        <w:t>supply</w:t>
      </w:r>
      <w:r>
        <w:rPr>
          <w:spacing w:val="9"/>
        </w:rPr>
        <w:t xml:space="preserve"> </w:t>
      </w:r>
      <w:r>
        <w:t>of</w:t>
      </w:r>
      <w:r>
        <w:rPr>
          <w:spacing w:val="8"/>
        </w:rPr>
        <w:t xml:space="preserve"> </w:t>
      </w:r>
      <w:r>
        <w:t>funds</w:t>
      </w:r>
      <w:r>
        <w:rPr>
          <w:spacing w:val="10"/>
        </w:rPr>
        <w:t xml:space="preserve"> </w:t>
      </w:r>
      <w:r>
        <w:t>to</w:t>
      </w:r>
      <w:r>
        <w:rPr>
          <w:spacing w:val="5"/>
        </w:rPr>
        <w:t xml:space="preserve"> </w:t>
      </w:r>
      <w:r>
        <w:t>the</w:t>
      </w:r>
      <w:r>
        <w:rPr>
          <w:spacing w:val="8"/>
        </w:rPr>
        <w:t xml:space="preserve"> </w:t>
      </w:r>
      <w:r>
        <w:rPr>
          <w:spacing w:val="-2"/>
        </w:rPr>
        <w:t>concern.</w:t>
      </w:r>
    </w:p>
    <w:p w:rsidR="002B0F1A" w:rsidRDefault="00AA42EA">
      <w:pPr>
        <w:pStyle w:val="ListParagraph"/>
        <w:numPr>
          <w:ilvl w:val="0"/>
          <w:numId w:val="100"/>
        </w:numPr>
        <w:tabs>
          <w:tab w:val="left" w:pos="2185"/>
        </w:tabs>
        <w:spacing w:before="6" w:line="244" w:lineRule="auto"/>
        <w:ind w:right="1910"/>
      </w:pPr>
      <w:r>
        <w:t>To</w:t>
      </w:r>
      <w:r>
        <w:rPr>
          <w:spacing w:val="34"/>
        </w:rPr>
        <w:t xml:space="preserve"> </w:t>
      </w:r>
      <w:r>
        <w:t>ensure</w:t>
      </w:r>
      <w:r>
        <w:rPr>
          <w:spacing w:val="32"/>
        </w:rPr>
        <w:t xml:space="preserve"> </w:t>
      </w:r>
      <w:r>
        <w:t>adequate</w:t>
      </w:r>
      <w:r>
        <w:rPr>
          <w:spacing w:val="32"/>
        </w:rPr>
        <w:t xml:space="preserve"> </w:t>
      </w:r>
      <w:r>
        <w:t>returns</w:t>
      </w:r>
      <w:r>
        <w:rPr>
          <w:spacing w:val="40"/>
        </w:rPr>
        <w:t xml:space="preserve"> </w:t>
      </w:r>
      <w:r>
        <w:t>to</w:t>
      </w:r>
      <w:r>
        <w:rPr>
          <w:spacing w:val="38"/>
        </w:rPr>
        <w:t xml:space="preserve"> </w:t>
      </w:r>
      <w:r>
        <w:t>the</w:t>
      </w:r>
      <w:r>
        <w:rPr>
          <w:spacing w:val="36"/>
        </w:rPr>
        <w:t xml:space="preserve"> </w:t>
      </w:r>
      <w:r>
        <w:t>shareholders</w:t>
      </w:r>
      <w:r>
        <w:rPr>
          <w:spacing w:val="34"/>
        </w:rPr>
        <w:t xml:space="preserve"> </w:t>
      </w:r>
      <w:r>
        <w:t>which</w:t>
      </w:r>
      <w:r>
        <w:rPr>
          <w:spacing w:val="38"/>
        </w:rPr>
        <w:t xml:space="preserve"> </w:t>
      </w:r>
      <w:r>
        <w:t>will</w:t>
      </w:r>
      <w:r>
        <w:rPr>
          <w:spacing w:val="39"/>
        </w:rPr>
        <w:t xml:space="preserve"> </w:t>
      </w:r>
      <w:r>
        <w:t>depend</w:t>
      </w:r>
      <w:r>
        <w:rPr>
          <w:spacing w:val="34"/>
        </w:rPr>
        <w:t xml:space="preserve"> </w:t>
      </w:r>
      <w:r>
        <w:t>upon</w:t>
      </w:r>
      <w:r>
        <w:rPr>
          <w:spacing w:val="34"/>
        </w:rPr>
        <w:t xml:space="preserve"> </w:t>
      </w:r>
      <w:r>
        <w:t>the</w:t>
      </w:r>
      <w:r>
        <w:rPr>
          <w:spacing w:val="36"/>
        </w:rPr>
        <w:t xml:space="preserve"> </w:t>
      </w:r>
      <w:r>
        <w:t>earning capacity, market price of the share, expectations of the shareholders.</w:t>
      </w:r>
    </w:p>
    <w:p w:rsidR="002B0F1A" w:rsidRDefault="00AA42EA">
      <w:pPr>
        <w:pStyle w:val="ListParagraph"/>
        <w:numPr>
          <w:ilvl w:val="0"/>
          <w:numId w:val="100"/>
        </w:numPr>
        <w:tabs>
          <w:tab w:val="left" w:pos="2185"/>
        </w:tabs>
        <w:spacing w:before="2" w:line="244" w:lineRule="auto"/>
        <w:ind w:right="1902"/>
      </w:pPr>
      <w:r>
        <w:t>To</w:t>
      </w:r>
      <w:r>
        <w:rPr>
          <w:spacing w:val="40"/>
        </w:rPr>
        <w:t xml:space="preserve"> </w:t>
      </w:r>
      <w:r>
        <w:t>ensure</w:t>
      </w:r>
      <w:r>
        <w:rPr>
          <w:spacing w:val="40"/>
        </w:rPr>
        <w:t xml:space="preserve"> </w:t>
      </w:r>
      <w:r>
        <w:t>optimum</w:t>
      </w:r>
      <w:r>
        <w:rPr>
          <w:spacing w:val="40"/>
        </w:rPr>
        <w:t xml:space="preserve"> </w:t>
      </w:r>
      <w:r>
        <w:t>funds</w:t>
      </w:r>
      <w:r>
        <w:rPr>
          <w:spacing w:val="40"/>
        </w:rPr>
        <w:t xml:space="preserve"> </w:t>
      </w:r>
      <w:r>
        <w:t>utilization.</w:t>
      </w:r>
      <w:r>
        <w:rPr>
          <w:spacing w:val="40"/>
        </w:rPr>
        <w:t xml:space="preserve"> </w:t>
      </w:r>
      <w:r>
        <w:t>Once</w:t>
      </w:r>
      <w:r>
        <w:rPr>
          <w:spacing w:val="40"/>
        </w:rPr>
        <w:t xml:space="preserve"> </w:t>
      </w:r>
      <w:r>
        <w:t>the</w:t>
      </w:r>
      <w:r>
        <w:rPr>
          <w:spacing w:val="40"/>
        </w:rPr>
        <w:t xml:space="preserve"> </w:t>
      </w:r>
      <w:r>
        <w:t>funds</w:t>
      </w:r>
      <w:r>
        <w:rPr>
          <w:spacing w:val="40"/>
        </w:rPr>
        <w:t xml:space="preserve"> </w:t>
      </w:r>
      <w:r>
        <w:t>are</w:t>
      </w:r>
      <w:r>
        <w:rPr>
          <w:spacing w:val="40"/>
        </w:rPr>
        <w:t xml:space="preserve"> </w:t>
      </w:r>
      <w:r>
        <w:t>procured,</w:t>
      </w:r>
      <w:r>
        <w:rPr>
          <w:spacing w:val="40"/>
        </w:rPr>
        <w:t xml:space="preserve"> </w:t>
      </w:r>
      <w:r>
        <w:t>they</w:t>
      </w:r>
      <w:r>
        <w:rPr>
          <w:spacing w:val="39"/>
        </w:rPr>
        <w:t xml:space="preserve"> </w:t>
      </w:r>
      <w:r>
        <w:t>should</w:t>
      </w:r>
      <w:r>
        <w:rPr>
          <w:spacing w:val="40"/>
        </w:rPr>
        <w:t xml:space="preserve"> </w:t>
      </w:r>
      <w:r>
        <w:t>be utilized in maximum possible way at least cost.</w:t>
      </w:r>
    </w:p>
    <w:p w:rsidR="002B0F1A" w:rsidRDefault="00AA42EA">
      <w:pPr>
        <w:pStyle w:val="ListParagraph"/>
        <w:numPr>
          <w:ilvl w:val="0"/>
          <w:numId w:val="100"/>
        </w:numPr>
        <w:tabs>
          <w:tab w:val="left" w:pos="2185"/>
        </w:tabs>
        <w:spacing w:line="249" w:lineRule="auto"/>
        <w:ind w:right="1925"/>
      </w:pPr>
      <w:r>
        <w:t>To ensure</w:t>
      </w:r>
      <w:r>
        <w:rPr>
          <w:spacing w:val="22"/>
        </w:rPr>
        <w:t xml:space="preserve"> </w:t>
      </w:r>
      <w:r>
        <w:t>safety on investment,</w:t>
      </w:r>
      <w:r>
        <w:rPr>
          <w:spacing w:val="27"/>
        </w:rPr>
        <w:t xml:space="preserve"> </w:t>
      </w:r>
      <w:r>
        <w:t>i.e,</w:t>
      </w:r>
      <w:r>
        <w:rPr>
          <w:spacing w:val="26"/>
        </w:rPr>
        <w:t xml:space="preserve"> </w:t>
      </w:r>
      <w:r>
        <w:t>funds should be</w:t>
      </w:r>
      <w:r>
        <w:rPr>
          <w:spacing w:val="21"/>
        </w:rPr>
        <w:t xml:space="preserve"> </w:t>
      </w:r>
      <w:r>
        <w:t>invested in safe ventures</w:t>
      </w:r>
      <w:r>
        <w:rPr>
          <w:spacing w:val="24"/>
        </w:rPr>
        <w:t xml:space="preserve"> </w:t>
      </w:r>
      <w:r>
        <w:t>so that adequate rate of return can be achieved.</w:t>
      </w:r>
    </w:p>
    <w:p w:rsidR="002B0F1A" w:rsidRDefault="00AA42EA">
      <w:pPr>
        <w:pStyle w:val="ListParagraph"/>
        <w:numPr>
          <w:ilvl w:val="0"/>
          <w:numId w:val="100"/>
        </w:numPr>
        <w:tabs>
          <w:tab w:val="left" w:pos="2185"/>
        </w:tabs>
        <w:spacing w:line="244" w:lineRule="auto"/>
        <w:ind w:right="2460"/>
      </w:pPr>
      <w:r>
        <w:t>To plan a sound capital</w:t>
      </w:r>
      <w:r>
        <w:rPr>
          <w:spacing w:val="-3"/>
        </w:rPr>
        <w:t xml:space="preserve"> </w:t>
      </w:r>
      <w:r>
        <w:t>structure-There</w:t>
      </w:r>
      <w:r>
        <w:rPr>
          <w:spacing w:val="-1"/>
        </w:rPr>
        <w:t xml:space="preserve"> </w:t>
      </w:r>
      <w:r>
        <w:t>should be</w:t>
      </w:r>
      <w:r>
        <w:rPr>
          <w:spacing w:val="-2"/>
        </w:rPr>
        <w:t xml:space="preserve"> </w:t>
      </w:r>
      <w:r>
        <w:t>sound and fair</w:t>
      </w:r>
      <w:r>
        <w:rPr>
          <w:spacing w:val="40"/>
        </w:rPr>
        <w:t xml:space="preserve"> </w:t>
      </w:r>
      <w:r>
        <w:t>composition</w:t>
      </w:r>
      <w:r>
        <w:rPr>
          <w:spacing w:val="40"/>
        </w:rPr>
        <w:t xml:space="preserve"> </w:t>
      </w:r>
      <w:r>
        <w:t>of capital so that a balance is maintained between debt and equity capital.</w:t>
      </w:r>
    </w:p>
    <w:p w:rsidR="002B0F1A" w:rsidRDefault="00AA42EA">
      <w:pPr>
        <w:pStyle w:val="Heading5"/>
        <w:spacing w:before="7"/>
      </w:pPr>
      <w:bookmarkStart w:id="253" w:name="FUNCTIONS_OF_FINANCIAL_MANAGEMENT:"/>
      <w:bookmarkEnd w:id="253"/>
      <w:r>
        <w:rPr>
          <w:color w:val="FF0000"/>
        </w:rPr>
        <w:t>FUNCTIONS</w:t>
      </w:r>
      <w:r>
        <w:rPr>
          <w:color w:val="FF0000"/>
          <w:spacing w:val="21"/>
        </w:rPr>
        <w:t xml:space="preserve"> </w:t>
      </w:r>
      <w:r>
        <w:rPr>
          <w:color w:val="FF0000"/>
        </w:rPr>
        <w:t>OF</w:t>
      </w:r>
      <w:r>
        <w:rPr>
          <w:color w:val="FF0000"/>
          <w:spacing w:val="14"/>
        </w:rPr>
        <w:t xml:space="preserve"> </w:t>
      </w:r>
      <w:r>
        <w:rPr>
          <w:color w:val="FF0000"/>
        </w:rPr>
        <w:t>FINANCIAL</w:t>
      </w:r>
      <w:r>
        <w:rPr>
          <w:color w:val="FF0000"/>
          <w:spacing w:val="21"/>
        </w:rPr>
        <w:t xml:space="preserve"> </w:t>
      </w:r>
      <w:r>
        <w:rPr>
          <w:color w:val="FF0000"/>
          <w:spacing w:val="-2"/>
        </w:rPr>
        <w:t>MANAGEMENT:</w:t>
      </w:r>
    </w:p>
    <w:p w:rsidR="002B0F1A" w:rsidRDefault="002B0F1A">
      <w:pPr>
        <w:pStyle w:val="BodyText"/>
        <w:spacing w:before="8"/>
        <w:rPr>
          <w:b/>
        </w:rPr>
      </w:pPr>
    </w:p>
    <w:p w:rsidR="002B0F1A" w:rsidRDefault="00AA42EA">
      <w:pPr>
        <w:pStyle w:val="ListParagraph"/>
        <w:numPr>
          <w:ilvl w:val="0"/>
          <w:numId w:val="99"/>
        </w:numPr>
        <w:tabs>
          <w:tab w:val="left" w:pos="2185"/>
        </w:tabs>
        <w:spacing w:line="242" w:lineRule="auto"/>
        <w:ind w:right="1886"/>
        <w:jc w:val="both"/>
      </w:pPr>
      <w:r>
        <w:rPr>
          <w:b/>
        </w:rPr>
        <w:t xml:space="preserve">Estimation of capital requirements: </w:t>
      </w:r>
      <w:r>
        <w:t>A finance manager has to make estimation with regards to capital requirements of the company. This will depend upon expected costs and profits and future programmes and policies of a concern. Estimations have to be made in an adequate manner which increases earning capacity of enterprise.</w:t>
      </w:r>
    </w:p>
    <w:p w:rsidR="002B0F1A" w:rsidRDefault="00AA42EA">
      <w:pPr>
        <w:pStyle w:val="ListParagraph"/>
        <w:numPr>
          <w:ilvl w:val="0"/>
          <w:numId w:val="99"/>
        </w:numPr>
        <w:tabs>
          <w:tab w:val="left" w:pos="2185"/>
        </w:tabs>
        <w:spacing w:before="10" w:line="244" w:lineRule="auto"/>
        <w:ind w:right="1874"/>
        <w:jc w:val="both"/>
      </w:pPr>
      <w:r>
        <w:rPr>
          <w:b/>
        </w:rPr>
        <w:t xml:space="preserve">Determination of capital composition: </w:t>
      </w:r>
      <w:r>
        <w:t>Once the estimation have been made, the capital structure have to be decided. This involves short- term and long- term</w:t>
      </w:r>
      <w:r>
        <w:rPr>
          <w:spacing w:val="40"/>
        </w:rPr>
        <w:t xml:space="preserve"> </w:t>
      </w:r>
      <w:r>
        <w:t>debt equity analysis. This will depend upon the proportion of equity capital a company is possessing and additional funds which have to be raised from outside parties.</w:t>
      </w:r>
    </w:p>
    <w:p w:rsidR="002B0F1A" w:rsidRDefault="00AA42EA">
      <w:pPr>
        <w:pStyle w:val="ListParagraph"/>
        <w:numPr>
          <w:ilvl w:val="0"/>
          <w:numId w:val="99"/>
        </w:numPr>
        <w:tabs>
          <w:tab w:val="left" w:pos="2185"/>
        </w:tabs>
        <w:spacing w:line="244" w:lineRule="auto"/>
        <w:ind w:right="1881"/>
        <w:jc w:val="both"/>
      </w:pPr>
      <w:r>
        <w:rPr>
          <w:b/>
        </w:rPr>
        <w:t xml:space="preserve">Choice of sources of funds: </w:t>
      </w:r>
      <w:r>
        <w:t>For additional funds</w:t>
      </w:r>
      <w:r>
        <w:rPr>
          <w:spacing w:val="39"/>
        </w:rPr>
        <w:t xml:space="preserve"> </w:t>
      </w:r>
      <w:r>
        <w:t>to be</w:t>
      </w:r>
      <w:r>
        <w:rPr>
          <w:spacing w:val="40"/>
        </w:rPr>
        <w:t xml:space="preserve"> </w:t>
      </w:r>
      <w:r>
        <w:t>procured,</w:t>
      </w:r>
      <w:r>
        <w:rPr>
          <w:spacing w:val="40"/>
        </w:rPr>
        <w:t xml:space="preserve"> </w:t>
      </w:r>
      <w:r>
        <w:t>a</w:t>
      </w:r>
      <w:r>
        <w:rPr>
          <w:spacing w:val="40"/>
        </w:rPr>
        <w:t xml:space="preserve"> </w:t>
      </w:r>
      <w:r>
        <w:t>company</w:t>
      </w:r>
      <w:r>
        <w:rPr>
          <w:spacing w:val="40"/>
        </w:rPr>
        <w:t xml:space="preserve"> </w:t>
      </w:r>
      <w:r>
        <w:t>has many choices like-</w:t>
      </w:r>
    </w:p>
    <w:p w:rsidR="002B0F1A" w:rsidRDefault="00AA42EA">
      <w:pPr>
        <w:pStyle w:val="ListParagraph"/>
        <w:numPr>
          <w:ilvl w:val="1"/>
          <w:numId w:val="99"/>
        </w:numPr>
        <w:tabs>
          <w:tab w:val="left" w:pos="2865"/>
        </w:tabs>
        <w:spacing w:before="3"/>
        <w:ind w:left="2865" w:hanging="340"/>
      </w:pPr>
      <w:r>
        <w:t>Issue</w:t>
      </w:r>
      <w:r>
        <w:rPr>
          <w:spacing w:val="7"/>
        </w:rPr>
        <w:t xml:space="preserve"> </w:t>
      </w:r>
      <w:r>
        <w:t>of</w:t>
      </w:r>
      <w:r>
        <w:rPr>
          <w:spacing w:val="11"/>
        </w:rPr>
        <w:t xml:space="preserve"> </w:t>
      </w:r>
      <w:r>
        <w:t>shares</w:t>
      </w:r>
      <w:r>
        <w:rPr>
          <w:spacing w:val="6"/>
        </w:rPr>
        <w:t xml:space="preserve"> </w:t>
      </w:r>
      <w:r>
        <w:t>and</w:t>
      </w:r>
      <w:r>
        <w:rPr>
          <w:spacing w:val="9"/>
        </w:rPr>
        <w:t xml:space="preserve"> </w:t>
      </w:r>
      <w:r>
        <w:rPr>
          <w:spacing w:val="-2"/>
        </w:rPr>
        <w:t>debentures</w:t>
      </w:r>
    </w:p>
    <w:p w:rsidR="002B0F1A" w:rsidRDefault="00AA42EA">
      <w:pPr>
        <w:pStyle w:val="ListParagraph"/>
        <w:numPr>
          <w:ilvl w:val="1"/>
          <w:numId w:val="99"/>
        </w:numPr>
        <w:tabs>
          <w:tab w:val="left" w:pos="2865"/>
        </w:tabs>
        <w:spacing w:before="6"/>
        <w:ind w:left="2865" w:hanging="340"/>
      </w:pPr>
      <w:r>
        <w:t>Loans</w:t>
      </w:r>
      <w:r>
        <w:rPr>
          <w:spacing w:val="15"/>
        </w:rPr>
        <w:t xml:space="preserve"> </w:t>
      </w:r>
      <w:r>
        <w:t>to</w:t>
      </w:r>
      <w:r>
        <w:rPr>
          <w:spacing w:val="10"/>
        </w:rPr>
        <w:t xml:space="preserve"> </w:t>
      </w:r>
      <w:r>
        <w:t>be</w:t>
      </w:r>
      <w:r>
        <w:rPr>
          <w:spacing w:val="3"/>
        </w:rPr>
        <w:t xml:space="preserve"> </w:t>
      </w:r>
      <w:r>
        <w:t>taken</w:t>
      </w:r>
      <w:r>
        <w:rPr>
          <w:spacing w:val="6"/>
        </w:rPr>
        <w:t xml:space="preserve"> </w:t>
      </w:r>
      <w:r>
        <w:t>from</w:t>
      </w:r>
      <w:r>
        <w:rPr>
          <w:spacing w:val="7"/>
        </w:rPr>
        <w:t xml:space="preserve"> </w:t>
      </w:r>
      <w:r>
        <w:t>banks</w:t>
      </w:r>
      <w:r>
        <w:rPr>
          <w:spacing w:val="16"/>
        </w:rPr>
        <w:t xml:space="preserve"> </w:t>
      </w:r>
      <w:r>
        <w:t>and financial</w:t>
      </w:r>
      <w:r>
        <w:rPr>
          <w:spacing w:val="8"/>
        </w:rPr>
        <w:t xml:space="preserve"> </w:t>
      </w:r>
      <w:r>
        <w:rPr>
          <w:spacing w:val="-2"/>
        </w:rPr>
        <w:t>institutions</w:t>
      </w:r>
    </w:p>
    <w:p w:rsidR="002B0F1A" w:rsidRDefault="00AA42EA">
      <w:pPr>
        <w:pStyle w:val="ListParagraph"/>
        <w:numPr>
          <w:ilvl w:val="1"/>
          <w:numId w:val="99"/>
        </w:numPr>
        <w:tabs>
          <w:tab w:val="left" w:pos="2865"/>
        </w:tabs>
        <w:spacing w:before="6"/>
        <w:ind w:left="2865" w:hanging="340"/>
      </w:pPr>
      <w:r>
        <w:t>Public</w:t>
      </w:r>
      <w:r>
        <w:rPr>
          <w:spacing w:val="18"/>
        </w:rPr>
        <w:t xml:space="preserve"> </w:t>
      </w:r>
      <w:r>
        <w:t>deposits</w:t>
      </w:r>
      <w:r>
        <w:rPr>
          <w:spacing w:val="11"/>
        </w:rPr>
        <w:t xml:space="preserve"> </w:t>
      </w:r>
      <w:r>
        <w:t>to</w:t>
      </w:r>
      <w:r>
        <w:rPr>
          <w:spacing w:val="5"/>
        </w:rPr>
        <w:t xml:space="preserve"> </w:t>
      </w:r>
      <w:r>
        <w:t>be</w:t>
      </w:r>
      <w:r>
        <w:rPr>
          <w:spacing w:val="4"/>
        </w:rPr>
        <w:t xml:space="preserve"> </w:t>
      </w:r>
      <w:r>
        <w:t>drawn</w:t>
      </w:r>
      <w:r>
        <w:rPr>
          <w:spacing w:val="5"/>
        </w:rPr>
        <w:t xml:space="preserve"> </w:t>
      </w:r>
      <w:r>
        <w:t>like</w:t>
      </w:r>
      <w:r>
        <w:rPr>
          <w:spacing w:val="4"/>
        </w:rPr>
        <w:t xml:space="preserve"> </w:t>
      </w:r>
      <w:r>
        <w:t>in</w:t>
      </w:r>
      <w:r>
        <w:rPr>
          <w:spacing w:val="1"/>
        </w:rPr>
        <w:t xml:space="preserve"> </w:t>
      </w:r>
      <w:r>
        <w:t>form</w:t>
      </w:r>
      <w:r>
        <w:rPr>
          <w:spacing w:val="2"/>
        </w:rPr>
        <w:t xml:space="preserve"> </w:t>
      </w:r>
      <w:r>
        <w:t>of</w:t>
      </w:r>
      <w:r>
        <w:rPr>
          <w:spacing w:val="10"/>
        </w:rPr>
        <w:t xml:space="preserve"> </w:t>
      </w:r>
      <w:r>
        <w:rPr>
          <w:spacing w:val="-2"/>
        </w:rPr>
        <w:t>bonds.</w:t>
      </w:r>
    </w:p>
    <w:p w:rsidR="002B0F1A" w:rsidRDefault="002B0F1A">
      <w:pPr>
        <w:pStyle w:val="ListParagraph"/>
        <w:sectPr w:rsidR="002B0F1A">
          <w:footerReference w:type="default" r:id="rId116"/>
          <w:pgSz w:w="12240" w:h="15840"/>
          <w:pgMar w:top="1280" w:right="0" w:bottom="1120" w:left="360" w:header="0" w:footer="931" w:gutter="0"/>
          <w:pgNumType w:start="1"/>
          <w:cols w:space="720"/>
        </w:sectPr>
      </w:pPr>
    </w:p>
    <w:p w:rsidR="002B0F1A" w:rsidRDefault="00AA42EA">
      <w:pPr>
        <w:pStyle w:val="BodyText"/>
        <w:spacing w:before="80" w:line="249" w:lineRule="auto"/>
        <w:ind w:left="2185" w:right="1979"/>
      </w:pPr>
      <w:r>
        <w:rPr>
          <w:noProof/>
        </w:rPr>
        <w:lastRenderedPageBreak/>
        <mc:AlternateContent>
          <mc:Choice Requires="wpg">
            <w:drawing>
              <wp:anchor distT="0" distB="0" distL="0" distR="0" simplePos="0" relativeHeight="48284979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07" name="Group 1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08" name="Image 1708"/>
                          <pic:cNvPicPr/>
                        </pic:nvPicPr>
                        <pic:blipFill>
                          <a:blip r:embed="rId52" cstate="print"/>
                          <a:stretch>
                            <a:fillRect/>
                          </a:stretch>
                        </pic:blipFill>
                        <pic:spPr>
                          <a:xfrm>
                            <a:off x="310515" y="0"/>
                            <a:ext cx="6482080" cy="53340"/>
                          </a:xfrm>
                          <a:prstGeom prst="rect">
                            <a:avLst/>
                          </a:prstGeom>
                        </pic:spPr>
                      </pic:pic>
                      <wps:wsp>
                        <wps:cNvPr id="1709" name="Graphic 170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10" name="Image 1710"/>
                          <pic:cNvPicPr/>
                        </pic:nvPicPr>
                        <pic:blipFill>
                          <a:blip r:embed="rId53" cstate="print"/>
                          <a:stretch>
                            <a:fillRect/>
                          </a:stretch>
                        </pic:blipFill>
                        <pic:spPr>
                          <a:xfrm>
                            <a:off x="363854" y="9424034"/>
                            <a:ext cx="6428740" cy="53339"/>
                          </a:xfrm>
                          <a:prstGeom prst="rect">
                            <a:avLst/>
                          </a:prstGeom>
                        </pic:spPr>
                      </pic:pic>
                      <wps:wsp>
                        <wps:cNvPr id="1711" name="Graphic 171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12" name="Graphic 171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13" name="Graphic 171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14" name="Graphic 171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15" name="Graphic 171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16" name="Graphic 171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20C5504" id="Group 1707" o:spid="_x0000_s1026" style="position:absolute;margin-left:24pt;margin-top:22.55pt;width:564.25pt;height:746.35pt;z-index:-2046668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">
                <v:shape id="Image 170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">
                  <v:imagedata r:id="rId54" o:title=""/>
                </v:shape>
                <v:shape id="Graphic 170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1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">
                  <v:imagedata r:id="rId55" o:title=""/>
                </v:shape>
                <v:shape id="Graphic 171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" path="m51435,l43815,r,43814l,43814r,9525l51435,53339,51435,xem34925,l,,,36194r34925,l34925,xe" fillcolor="black" stroked="f">
                  <v:path arrowok="t"/>
                </v:shape>
                <v:shape id="Graphic 171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" path="m54864,45720r-9144,l45720,54864r9144,l54864,45720xem7110730,l54864,,36576,,,,,36576,,54864r36576,l36576,36576r18288,l7110730,36576r,-36576xe" fillcolor="red" stroked="f">
                  <v:path arrowok="t"/>
                </v:shape>
                <v:shape id="Graphic 171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" path="m7055866,l,,,9144r7055866,l7055866,xe" stroked="f">
                  <v:path arrowok="t"/>
                </v:shape>
                <v:shape id="Graphic 171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1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" path="m7055866,l,,,9143r7055866,l7055866,xe" stroked="f">
                  <v:path arrowok="t"/>
                </v:shape>
                <v:shape id="Graphic 171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Choice of factor will depend on relative merits and demerits of each source and period of financing.</w:t>
      </w:r>
    </w:p>
    <w:p w:rsidR="002B0F1A" w:rsidRDefault="002B0F1A">
      <w:pPr>
        <w:pStyle w:val="BodyText"/>
      </w:pPr>
    </w:p>
    <w:p w:rsidR="002B0F1A" w:rsidRDefault="002B0F1A">
      <w:pPr>
        <w:pStyle w:val="BodyText"/>
      </w:pPr>
    </w:p>
    <w:p w:rsidR="002B0F1A" w:rsidRDefault="002B0F1A">
      <w:pPr>
        <w:pStyle w:val="BodyText"/>
        <w:spacing w:before="26"/>
      </w:pPr>
    </w:p>
    <w:p w:rsidR="002B0F1A" w:rsidRDefault="00AA42EA">
      <w:pPr>
        <w:pStyle w:val="ListParagraph"/>
        <w:numPr>
          <w:ilvl w:val="0"/>
          <w:numId w:val="99"/>
        </w:numPr>
        <w:tabs>
          <w:tab w:val="left" w:pos="2185"/>
        </w:tabs>
        <w:ind w:right="1876"/>
        <w:jc w:val="both"/>
      </w:pPr>
      <w:r>
        <w:rPr>
          <w:b/>
        </w:rPr>
        <w:t xml:space="preserve">Investment of funds: </w:t>
      </w:r>
      <w:r>
        <w:t>The finance manager has to decide to allocate funds into profitable ventures so that there is safety on investment and regular returns is possible.</w:t>
      </w:r>
    </w:p>
    <w:p w:rsidR="002B0F1A" w:rsidRDefault="00AA42EA">
      <w:pPr>
        <w:pStyle w:val="ListParagraph"/>
        <w:numPr>
          <w:ilvl w:val="0"/>
          <w:numId w:val="99"/>
        </w:numPr>
        <w:tabs>
          <w:tab w:val="left" w:pos="2185"/>
        </w:tabs>
        <w:spacing w:before="8" w:line="244" w:lineRule="auto"/>
        <w:ind w:right="1874"/>
        <w:jc w:val="both"/>
      </w:pPr>
      <w:r>
        <w:rPr>
          <w:b/>
        </w:rPr>
        <w:t>Disposal</w:t>
      </w:r>
      <w:r>
        <w:rPr>
          <w:b/>
          <w:spacing w:val="40"/>
        </w:rPr>
        <w:t xml:space="preserve"> </w:t>
      </w:r>
      <w:r>
        <w:rPr>
          <w:b/>
        </w:rPr>
        <w:t>of surplus:</w:t>
      </w:r>
      <w:r>
        <w:rPr>
          <w:b/>
          <w:spacing w:val="40"/>
        </w:rPr>
        <w:t xml:space="preserve"> </w:t>
      </w:r>
      <w:r>
        <w:t>The</w:t>
      </w:r>
      <w:r>
        <w:rPr>
          <w:spacing w:val="40"/>
        </w:rPr>
        <w:t xml:space="preserve"> </w:t>
      </w:r>
      <w:r>
        <w:t>net</w:t>
      </w:r>
      <w:r>
        <w:rPr>
          <w:spacing w:val="40"/>
        </w:rPr>
        <w:t xml:space="preserve"> </w:t>
      </w:r>
      <w:r>
        <w:t>profits</w:t>
      </w:r>
      <w:r>
        <w:rPr>
          <w:spacing w:val="40"/>
        </w:rPr>
        <w:t xml:space="preserve"> </w:t>
      </w:r>
      <w:r>
        <w:t>decision have</w:t>
      </w:r>
      <w:r>
        <w:rPr>
          <w:spacing w:val="40"/>
        </w:rPr>
        <w:t xml:space="preserve"> </w:t>
      </w:r>
      <w:r>
        <w:t>to be</w:t>
      </w:r>
      <w:r>
        <w:rPr>
          <w:spacing w:val="40"/>
        </w:rPr>
        <w:t xml:space="preserve"> </w:t>
      </w:r>
      <w:r>
        <w:t>made</w:t>
      </w:r>
      <w:r>
        <w:rPr>
          <w:spacing w:val="40"/>
        </w:rPr>
        <w:t xml:space="preserve"> </w:t>
      </w:r>
      <w:r>
        <w:t>by</w:t>
      </w:r>
      <w:r>
        <w:rPr>
          <w:spacing w:val="40"/>
        </w:rPr>
        <w:t xml:space="preserve"> </w:t>
      </w:r>
      <w:r>
        <w:t>the</w:t>
      </w:r>
      <w:r>
        <w:rPr>
          <w:spacing w:val="40"/>
        </w:rPr>
        <w:t xml:space="preserve"> </w:t>
      </w:r>
      <w:r>
        <w:t>finance manager. This can be done in two ways:</w:t>
      </w:r>
    </w:p>
    <w:p w:rsidR="002B0F1A" w:rsidRDefault="00AA42EA">
      <w:pPr>
        <w:pStyle w:val="ListParagraph"/>
        <w:numPr>
          <w:ilvl w:val="1"/>
          <w:numId w:val="99"/>
        </w:numPr>
        <w:tabs>
          <w:tab w:val="left" w:pos="2865"/>
          <w:tab w:val="left" w:pos="2867"/>
        </w:tabs>
        <w:spacing w:line="247" w:lineRule="auto"/>
        <w:ind w:right="1887"/>
        <w:jc w:val="both"/>
      </w:pPr>
      <w:r>
        <w:t>Dividend declaration - It includes identifying the rate of dividends and other benefits like bonus.</w:t>
      </w:r>
    </w:p>
    <w:p w:rsidR="002B0F1A" w:rsidRDefault="00AA42EA">
      <w:pPr>
        <w:pStyle w:val="ListParagraph"/>
        <w:numPr>
          <w:ilvl w:val="1"/>
          <w:numId w:val="99"/>
        </w:numPr>
        <w:tabs>
          <w:tab w:val="left" w:pos="2865"/>
          <w:tab w:val="left" w:pos="2867"/>
        </w:tabs>
        <w:spacing w:line="244" w:lineRule="auto"/>
        <w:ind w:right="1875"/>
        <w:jc w:val="both"/>
      </w:pPr>
      <w:r>
        <w:t>Retained profits - The volume has to be decided which will depend upon expansional, innovational, diversification plans of the company.</w:t>
      </w:r>
    </w:p>
    <w:p w:rsidR="002B0F1A" w:rsidRDefault="00AA42EA">
      <w:pPr>
        <w:pStyle w:val="ListParagraph"/>
        <w:numPr>
          <w:ilvl w:val="0"/>
          <w:numId w:val="99"/>
        </w:numPr>
        <w:tabs>
          <w:tab w:val="left" w:pos="2185"/>
        </w:tabs>
        <w:spacing w:line="244" w:lineRule="auto"/>
        <w:ind w:right="1877"/>
        <w:jc w:val="both"/>
      </w:pPr>
      <w:r>
        <w:rPr>
          <w:b/>
        </w:rPr>
        <w:t xml:space="preserve">Management of cash: </w:t>
      </w:r>
      <w:r>
        <w:t>Finance manager has to make decisions with regards to cash management. Cash is required for many purposes like payment of wages and salaries, payment</w:t>
      </w:r>
      <w:r>
        <w:rPr>
          <w:spacing w:val="40"/>
        </w:rPr>
        <w:t xml:space="preserve"> </w:t>
      </w:r>
      <w:r>
        <w:t>of</w:t>
      </w:r>
      <w:r>
        <w:rPr>
          <w:spacing w:val="40"/>
        </w:rPr>
        <w:t xml:space="preserve"> </w:t>
      </w:r>
      <w:r>
        <w:t>electricity</w:t>
      </w:r>
      <w:r>
        <w:rPr>
          <w:spacing w:val="40"/>
        </w:rPr>
        <w:t xml:space="preserve"> </w:t>
      </w:r>
      <w:r>
        <w:t>and</w:t>
      </w:r>
      <w:r>
        <w:rPr>
          <w:spacing w:val="40"/>
        </w:rPr>
        <w:t xml:space="preserve"> </w:t>
      </w:r>
      <w:r>
        <w:t>water</w:t>
      </w:r>
      <w:r>
        <w:rPr>
          <w:spacing w:val="40"/>
        </w:rPr>
        <w:t xml:space="preserve"> </w:t>
      </w:r>
      <w:r>
        <w:t>bills,</w:t>
      </w:r>
      <w:r>
        <w:rPr>
          <w:spacing w:val="40"/>
        </w:rPr>
        <w:t xml:space="preserve"> </w:t>
      </w:r>
      <w:r>
        <w:t>payment</w:t>
      </w:r>
      <w:r>
        <w:rPr>
          <w:spacing w:val="40"/>
        </w:rPr>
        <w:t xml:space="preserve"> </w:t>
      </w:r>
      <w:r>
        <w:t>to</w:t>
      </w:r>
      <w:r>
        <w:rPr>
          <w:spacing w:val="40"/>
        </w:rPr>
        <w:t xml:space="preserve"> </w:t>
      </w:r>
      <w:r>
        <w:t>creditors,</w:t>
      </w:r>
      <w:r>
        <w:rPr>
          <w:spacing w:val="40"/>
        </w:rPr>
        <w:t xml:space="preserve"> </w:t>
      </w:r>
      <w:r>
        <w:t>meeting</w:t>
      </w:r>
      <w:r>
        <w:rPr>
          <w:spacing w:val="40"/>
        </w:rPr>
        <w:t xml:space="preserve"> </w:t>
      </w:r>
      <w:r>
        <w:t>current liabilities, maintainance of enough stock, purchase of raw materials, etc.</w:t>
      </w:r>
    </w:p>
    <w:p w:rsidR="002B0F1A" w:rsidRDefault="00AA42EA">
      <w:pPr>
        <w:pStyle w:val="ListParagraph"/>
        <w:numPr>
          <w:ilvl w:val="0"/>
          <w:numId w:val="99"/>
        </w:numPr>
        <w:tabs>
          <w:tab w:val="left" w:pos="2185"/>
        </w:tabs>
        <w:spacing w:before="3" w:line="244" w:lineRule="auto"/>
        <w:ind w:right="1881"/>
        <w:jc w:val="both"/>
      </w:pPr>
      <w:r>
        <w:rPr>
          <w:b/>
        </w:rPr>
        <w:t xml:space="preserve">Financial controls: </w:t>
      </w:r>
      <w:r>
        <w:t>The finance manager has not only to plan, procure and utilize the funds but he also has to exercise</w:t>
      </w:r>
      <w:r>
        <w:rPr>
          <w:spacing w:val="40"/>
        </w:rPr>
        <w:t xml:space="preserve"> </w:t>
      </w:r>
      <w:r>
        <w:t>control</w:t>
      </w:r>
      <w:r>
        <w:rPr>
          <w:spacing w:val="35"/>
        </w:rPr>
        <w:t xml:space="preserve"> </w:t>
      </w:r>
      <w:r>
        <w:t>over</w:t>
      </w:r>
      <w:r>
        <w:rPr>
          <w:spacing w:val="40"/>
        </w:rPr>
        <w:t xml:space="preserve"> </w:t>
      </w:r>
      <w:r>
        <w:t>finances.</w:t>
      </w:r>
      <w:r>
        <w:rPr>
          <w:spacing w:val="40"/>
        </w:rPr>
        <w:t xml:space="preserve"> </w:t>
      </w:r>
      <w:r>
        <w:t>This can be done</w:t>
      </w:r>
      <w:r>
        <w:rPr>
          <w:spacing w:val="40"/>
        </w:rPr>
        <w:t xml:space="preserve"> </w:t>
      </w:r>
      <w:r>
        <w:t>through</w:t>
      </w:r>
      <w:r>
        <w:rPr>
          <w:spacing w:val="40"/>
        </w:rPr>
        <w:t xml:space="preserve"> </w:t>
      </w:r>
      <w:r>
        <w:t>many techniques like ratio analysis, financial forecasting, cost and profit control, etc.</w:t>
      </w:r>
    </w:p>
    <w:p w:rsidR="002B0F1A" w:rsidRDefault="00AA42EA">
      <w:pPr>
        <w:pStyle w:val="Heading5"/>
        <w:spacing w:before="13"/>
        <w:jc w:val="both"/>
      </w:pPr>
      <w:bookmarkStart w:id="254" w:name="MANAGEMENT_OF_WORKING_CAPITAL:"/>
      <w:bookmarkEnd w:id="254"/>
      <w:r>
        <w:rPr>
          <w:color w:val="FF0000"/>
        </w:rPr>
        <w:t>MANAGEMENT</w:t>
      </w:r>
      <w:r>
        <w:rPr>
          <w:color w:val="FF0000"/>
          <w:spacing w:val="16"/>
        </w:rPr>
        <w:t xml:space="preserve"> </w:t>
      </w:r>
      <w:r>
        <w:rPr>
          <w:color w:val="FF0000"/>
        </w:rPr>
        <w:t>OF</w:t>
      </w:r>
      <w:r>
        <w:rPr>
          <w:color w:val="FF0000"/>
          <w:spacing w:val="12"/>
        </w:rPr>
        <w:t xml:space="preserve"> </w:t>
      </w:r>
      <w:r>
        <w:rPr>
          <w:color w:val="FF0000"/>
        </w:rPr>
        <w:t>WORKING</w:t>
      </w:r>
      <w:r>
        <w:rPr>
          <w:color w:val="FF0000"/>
          <w:spacing w:val="20"/>
        </w:rPr>
        <w:t xml:space="preserve"> </w:t>
      </w:r>
      <w:r>
        <w:rPr>
          <w:color w:val="FF0000"/>
          <w:spacing w:val="-2"/>
        </w:rPr>
        <w:t>CAPITAL:</w:t>
      </w:r>
    </w:p>
    <w:p w:rsidR="002B0F1A" w:rsidRDefault="00AA42EA">
      <w:pPr>
        <w:pStyle w:val="BodyText"/>
        <w:spacing w:before="35" w:line="283" w:lineRule="auto"/>
        <w:ind w:left="1512" w:right="1881"/>
        <w:jc w:val="both"/>
      </w:pPr>
      <w:r>
        <w:t>Working capital management – defined as current assets minus current liabilities –</w:t>
      </w:r>
      <w:r>
        <w:rPr>
          <w:spacing w:val="40"/>
        </w:rPr>
        <w:t xml:space="preserve"> </w:t>
      </w:r>
      <w:r>
        <w:t>is</w:t>
      </w:r>
      <w:r>
        <w:rPr>
          <w:spacing w:val="40"/>
        </w:rPr>
        <w:t xml:space="preserve"> </w:t>
      </w:r>
      <w:r>
        <w:t>a</w:t>
      </w:r>
      <w:r>
        <w:rPr>
          <w:spacing w:val="40"/>
        </w:rPr>
        <w:t xml:space="preserve"> </w:t>
      </w:r>
      <w:r>
        <w:t>business tool that helps companies effectively make use of current assets and</w:t>
      </w:r>
      <w:r>
        <w:rPr>
          <w:spacing w:val="40"/>
        </w:rPr>
        <w:t xml:space="preserve"> </w:t>
      </w:r>
      <w:r>
        <w:t>maintain</w:t>
      </w:r>
      <w:r>
        <w:rPr>
          <w:spacing w:val="40"/>
        </w:rPr>
        <w:t xml:space="preserve"> </w:t>
      </w:r>
      <w:r>
        <w:t>sufficient cash flow to meet short-term goals and obligations.</w:t>
      </w:r>
      <w:r>
        <w:rPr>
          <w:spacing w:val="40"/>
        </w:rPr>
        <w:t xml:space="preserve"> </w:t>
      </w:r>
      <w:r>
        <w:t>By</w:t>
      </w:r>
      <w:r>
        <w:rPr>
          <w:spacing w:val="40"/>
        </w:rPr>
        <w:t xml:space="preserve"> </w:t>
      </w:r>
      <w:r>
        <w:t>effectively</w:t>
      </w:r>
      <w:r>
        <w:rPr>
          <w:spacing w:val="40"/>
        </w:rPr>
        <w:t xml:space="preserve"> </w:t>
      </w:r>
      <w:r>
        <w:t xml:space="preserve">managing working capital, companies can free up cash that would otherwise be trapped on their balance </w:t>
      </w:r>
      <w:r>
        <w:rPr>
          <w:spacing w:val="-2"/>
        </w:rPr>
        <w:t>sheets.</w:t>
      </w:r>
    </w:p>
    <w:p w:rsidR="002B0F1A" w:rsidRDefault="00AA42EA">
      <w:pPr>
        <w:pStyle w:val="Heading5"/>
        <w:spacing w:before="92"/>
        <w:jc w:val="both"/>
      </w:pPr>
      <w:bookmarkStart w:id="255" w:name="Meaning_of_Working_Capital"/>
      <w:bookmarkEnd w:id="255"/>
      <w:r>
        <w:t>Meaning</w:t>
      </w:r>
      <w:r>
        <w:rPr>
          <w:spacing w:val="11"/>
        </w:rPr>
        <w:t xml:space="preserve"> </w:t>
      </w:r>
      <w:r>
        <w:t>of</w:t>
      </w:r>
      <w:r>
        <w:rPr>
          <w:spacing w:val="5"/>
        </w:rPr>
        <w:t xml:space="preserve"> </w:t>
      </w:r>
      <w:r>
        <w:t>Working</w:t>
      </w:r>
      <w:r>
        <w:rPr>
          <w:spacing w:val="17"/>
        </w:rPr>
        <w:t xml:space="preserve"> </w:t>
      </w:r>
      <w:r>
        <w:rPr>
          <w:spacing w:val="-2"/>
        </w:rPr>
        <w:t>Capital</w:t>
      </w:r>
    </w:p>
    <w:p w:rsidR="002B0F1A" w:rsidRDefault="00AA42EA">
      <w:pPr>
        <w:pStyle w:val="BodyText"/>
        <w:spacing w:before="73" w:line="319" w:lineRule="auto"/>
        <w:ind w:left="1512" w:right="1881"/>
        <w:jc w:val="both"/>
      </w:pPr>
      <w:r>
        <w:t>Working capital is defined as ‘the excess</w:t>
      </w:r>
      <w:r>
        <w:rPr>
          <w:spacing w:val="40"/>
        </w:rPr>
        <w:t xml:space="preserve"> </w:t>
      </w:r>
      <w:r>
        <w:t>of current assets over</w:t>
      </w:r>
      <w:r>
        <w:rPr>
          <w:spacing w:val="40"/>
        </w:rPr>
        <w:t xml:space="preserve"> </w:t>
      </w:r>
      <w:r>
        <w:t>current</w:t>
      </w:r>
      <w:r>
        <w:rPr>
          <w:spacing w:val="40"/>
        </w:rPr>
        <w:t xml:space="preserve"> </w:t>
      </w:r>
      <w:r>
        <w:t>liabilities’.</w:t>
      </w:r>
      <w:r>
        <w:rPr>
          <w:spacing w:val="40"/>
        </w:rPr>
        <w:t xml:space="preserve"> </w:t>
      </w:r>
      <w:r>
        <w:t>All elements of working capital are quick moving in nature and therefore, require constant monitoring for proper management.</w:t>
      </w:r>
    </w:p>
    <w:p w:rsidR="002B0F1A" w:rsidRDefault="00AA42EA">
      <w:pPr>
        <w:pStyle w:val="BodyText"/>
        <w:spacing w:before="4" w:line="321" w:lineRule="auto"/>
        <w:ind w:left="1512" w:right="1880"/>
        <w:jc w:val="both"/>
      </w:pPr>
      <w:r>
        <w:t>For proper management of working capital, it is required that a proper assessment of its requirement is made. Working capital is also known as ‘circulating capital, fluctuating capital and revolving capital’.</w:t>
      </w:r>
    </w:p>
    <w:p w:rsidR="002B0F1A" w:rsidRDefault="00AA42EA">
      <w:pPr>
        <w:pStyle w:val="Heading5"/>
        <w:spacing w:before="11"/>
        <w:jc w:val="both"/>
      </w:pPr>
      <w:bookmarkStart w:id="256" w:name="Objectives_of_Working_Capital_Management"/>
      <w:bookmarkEnd w:id="256"/>
      <w:r>
        <w:t>Objectives</w:t>
      </w:r>
      <w:r>
        <w:rPr>
          <w:spacing w:val="12"/>
        </w:rPr>
        <w:t xml:space="preserve"> </w:t>
      </w:r>
      <w:r>
        <w:t>of</w:t>
      </w:r>
      <w:r>
        <w:rPr>
          <w:spacing w:val="9"/>
        </w:rPr>
        <w:t xml:space="preserve"> </w:t>
      </w:r>
      <w:r>
        <w:t>Working</w:t>
      </w:r>
      <w:r>
        <w:rPr>
          <w:spacing w:val="16"/>
        </w:rPr>
        <w:t xml:space="preserve"> </w:t>
      </w:r>
      <w:r>
        <w:t>Capital</w:t>
      </w:r>
      <w:r>
        <w:rPr>
          <w:spacing w:val="13"/>
        </w:rPr>
        <w:t xml:space="preserve"> </w:t>
      </w:r>
      <w:r>
        <w:rPr>
          <w:spacing w:val="-2"/>
        </w:rPr>
        <w:t>Management</w:t>
      </w:r>
    </w:p>
    <w:p w:rsidR="002B0F1A" w:rsidRDefault="00AA42EA">
      <w:pPr>
        <w:pStyle w:val="ListParagraph"/>
        <w:numPr>
          <w:ilvl w:val="0"/>
          <w:numId w:val="98"/>
        </w:numPr>
        <w:tabs>
          <w:tab w:val="left" w:pos="1828"/>
        </w:tabs>
        <w:spacing w:before="73" w:line="314" w:lineRule="auto"/>
        <w:ind w:right="1892" w:firstLine="0"/>
        <w:jc w:val="both"/>
      </w:pPr>
      <w:r>
        <w:t>To minimize the amount of capital employed in financing the current assets. This will also lead to an improvement in the “Return on Capital employed”.</w:t>
      </w:r>
    </w:p>
    <w:p w:rsidR="002B0F1A" w:rsidRDefault="00AA42EA">
      <w:pPr>
        <w:pStyle w:val="ListParagraph"/>
        <w:numPr>
          <w:ilvl w:val="0"/>
          <w:numId w:val="98"/>
        </w:numPr>
        <w:tabs>
          <w:tab w:val="left" w:pos="1833"/>
        </w:tabs>
        <w:spacing w:before="9" w:line="321" w:lineRule="auto"/>
        <w:ind w:right="1878" w:firstLine="0"/>
        <w:jc w:val="both"/>
      </w:pPr>
      <w:r>
        <w:t>To manage the current asset in such a way that the marginal return on investment in these assets is not less than the cost of capital acquired to finance them. This will ensure the maximization of the value of the business unit.</w:t>
      </w:r>
    </w:p>
    <w:p w:rsidR="002B0F1A" w:rsidRDefault="00AA42EA">
      <w:pPr>
        <w:pStyle w:val="ListParagraph"/>
        <w:numPr>
          <w:ilvl w:val="0"/>
          <w:numId w:val="98"/>
        </w:numPr>
        <w:tabs>
          <w:tab w:val="left" w:pos="1862"/>
        </w:tabs>
        <w:spacing w:line="321" w:lineRule="auto"/>
        <w:ind w:right="1874" w:firstLine="0"/>
        <w:jc w:val="both"/>
      </w:pPr>
      <w:r>
        <w:t>To maintain the proper balance between the amount</w:t>
      </w:r>
      <w:r>
        <w:rPr>
          <w:spacing w:val="37"/>
        </w:rPr>
        <w:t xml:space="preserve"> </w:t>
      </w:r>
      <w:r>
        <w:t>of current</w:t>
      </w:r>
      <w:r>
        <w:rPr>
          <w:spacing w:val="40"/>
        </w:rPr>
        <w:t xml:space="preserve"> </w:t>
      </w:r>
      <w:r>
        <w:t>assets</w:t>
      </w:r>
      <w:r>
        <w:rPr>
          <w:spacing w:val="40"/>
        </w:rPr>
        <w:t xml:space="preserve"> </w:t>
      </w:r>
      <w:r>
        <w:t>and</w:t>
      </w:r>
      <w:r>
        <w:rPr>
          <w:spacing w:val="40"/>
        </w:rPr>
        <w:t xml:space="preserve"> </w:t>
      </w:r>
      <w:r>
        <w:t>liabilities</w:t>
      </w:r>
      <w:r>
        <w:rPr>
          <w:spacing w:val="40"/>
        </w:rPr>
        <w:t xml:space="preserve"> </w:t>
      </w:r>
      <w:r>
        <w:t>in such a way that</w:t>
      </w:r>
      <w:r>
        <w:rPr>
          <w:spacing w:val="40"/>
        </w:rPr>
        <w:t xml:space="preserve"> </w:t>
      </w:r>
      <w:r>
        <w:t>the firm is always able</w:t>
      </w:r>
      <w:r>
        <w:rPr>
          <w:spacing w:val="40"/>
        </w:rPr>
        <w:t xml:space="preserve"> </w:t>
      </w:r>
      <w:r>
        <w:t>to meet its financial obligations whenever due.</w:t>
      </w:r>
      <w:r>
        <w:rPr>
          <w:spacing w:val="40"/>
        </w:rPr>
        <w:t xml:space="preserve"> </w:t>
      </w:r>
      <w:r>
        <w:t xml:space="preserve">This will ensure the smooth working of the unit without any production held ups due to paucity of </w:t>
      </w:r>
      <w:r>
        <w:rPr>
          <w:spacing w:val="-2"/>
        </w:rPr>
        <w:t>funds.</w:t>
      </w:r>
    </w:p>
    <w:p w:rsidR="002B0F1A" w:rsidRDefault="00AA42EA">
      <w:pPr>
        <w:pStyle w:val="Heading5"/>
        <w:spacing w:before="4"/>
        <w:jc w:val="both"/>
      </w:pPr>
      <w:bookmarkStart w:id="257" w:name="Concepts_of_Working_Capital"/>
      <w:bookmarkEnd w:id="257"/>
      <w:r>
        <w:t>Concepts</w:t>
      </w:r>
      <w:r>
        <w:rPr>
          <w:spacing w:val="11"/>
        </w:rPr>
        <w:t xml:space="preserve"> </w:t>
      </w:r>
      <w:r>
        <w:t>of</w:t>
      </w:r>
      <w:r>
        <w:rPr>
          <w:spacing w:val="5"/>
        </w:rPr>
        <w:t xml:space="preserve"> </w:t>
      </w:r>
      <w:r>
        <w:t>Working</w:t>
      </w:r>
      <w:r>
        <w:rPr>
          <w:spacing w:val="16"/>
        </w:rPr>
        <w:t xml:space="preserve"> </w:t>
      </w:r>
      <w:r>
        <w:rPr>
          <w:spacing w:val="-2"/>
        </w:rPr>
        <w:t>Capital</w:t>
      </w:r>
    </w:p>
    <w:p w:rsidR="002B0F1A" w:rsidRDefault="002B0F1A">
      <w:pPr>
        <w:pStyle w:val="Heading5"/>
        <w:jc w:val="both"/>
        <w:sectPr w:rsidR="002B0F1A">
          <w:pgSz w:w="12240" w:h="15840"/>
          <w:pgMar w:top="1260" w:right="0" w:bottom="1120" w:left="360" w:header="0" w:footer="931" w:gutter="0"/>
          <w:cols w:space="720"/>
        </w:sectPr>
      </w:pPr>
    </w:p>
    <w:p w:rsidR="002B0F1A" w:rsidRDefault="00AA42EA">
      <w:pPr>
        <w:pStyle w:val="BodyText"/>
        <w:spacing w:before="62" w:line="321" w:lineRule="auto"/>
        <w:ind w:left="1512" w:right="1882"/>
        <w:jc w:val="both"/>
      </w:pPr>
      <w:r>
        <w:rPr>
          <w:noProof/>
        </w:rPr>
        <w:lastRenderedPageBreak/>
        <mc:AlternateContent>
          <mc:Choice Requires="wpg">
            <w:drawing>
              <wp:anchor distT="0" distB="0" distL="0" distR="0" simplePos="0" relativeHeight="48285030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17" name="Group 1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18" name="Image 1718"/>
                          <pic:cNvPicPr/>
                        </pic:nvPicPr>
                        <pic:blipFill>
                          <a:blip r:embed="rId52" cstate="print"/>
                          <a:stretch>
                            <a:fillRect/>
                          </a:stretch>
                        </pic:blipFill>
                        <pic:spPr>
                          <a:xfrm>
                            <a:off x="310515" y="0"/>
                            <a:ext cx="6482080" cy="53340"/>
                          </a:xfrm>
                          <a:prstGeom prst="rect">
                            <a:avLst/>
                          </a:prstGeom>
                        </pic:spPr>
                      </pic:pic>
                      <wps:wsp>
                        <wps:cNvPr id="1719" name="Graphic 171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20" name="Image 1720"/>
                          <pic:cNvPicPr/>
                        </pic:nvPicPr>
                        <pic:blipFill>
                          <a:blip r:embed="rId53" cstate="print"/>
                          <a:stretch>
                            <a:fillRect/>
                          </a:stretch>
                        </pic:blipFill>
                        <pic:spPr>
                          <a:xfrm>
                            <a:off x="363854" y="9424034"/>
                            <a:ext cx="6428740" cy="53339"/>
                          </a:xfrm>
                          <a:prstGeom prst="rect">
                            <a:avLst/>
                          </a:prstGeom>
                        </pic:spPr>
                      </pic:pic>
                      <wps:wsp>
                        <wps:cNvPr id="1721" name="Graphic 172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22" name="Graphic 172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23" name="Graphic 172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24" name="Graphic 172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25" name="Graphic 172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26" name="Graphic 172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1E2E6D8" id="Group 1717" o:spid="_x0000_s1026" style="position:absolute;margin-left:24pt;margin-top:22.55pt;width:564.25pt;height:746.35pt;z-index:-2046617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">
                <v:shape id="Image 171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">
                  <v:imagedata r:id="rId54" o:title=""/>
                </v:shape>
                <v:shape id="Graphic 171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2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">
                  <v:imagedata r:id="rId55" o:title=""/>
                </v:shape>
                <v:shape id="Graphic 172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" path="m51435,l43815,r,43814l,43814r,9525l51435,53339,51435,xem34925,l,,,36194r34925,l34925,xe" fillcolor="black" stroked="f">
                  <v:path arrowok="t"/>
                </v:shape>
                <v:shape id="Graphic 172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" path="m54864,45720r-9144,l45720,54864r9144,l54864,45720xem7110730,l54864,,36576,,,,,36576,,54864r36576,l36576,36576r18288,l7110730,36576r,-36576xe" fillcolor="red" stroked="f">
                  <v:path arrowok="t"/>
                </v:shape>
                <v:shape id="Graphic 172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" path="m7055866,l,,,9144r7055866,l7055866,xe" stroked="f">
                  <v:path arrowok="t"/>
                </v:shape>
                <v:shape id="Graphic 172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2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" path="m7055866,l,,,9143r7055866,l7055866,xe" stroked="f">
                  <v:path arrowok="t"/>
                </v:shape>
                <v:shape id="Graphic 172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There are two concepts of working capital i.e. gross working capital and net working capital. Gross working capital is the amount of funds which are invested in current assets.</w:t>
      </w:r>
      <w:r>
        <w:rPr>
          <w:spacing w:val="40"/>
        </w:rPr>
        <w:t xml:space="preserve"> </w:t>
      </w:r>
      <w:r>
        <w:t>Current assets are those assets which are converted into cash within a short period of time generally in one year. Current liabilities are those liabilities which can be payable within a short period of time generally in one year.</w:t>
      </w:r>
    </w:p>
    <w:p w:rsidR="002B0F1A" w:rsidRDefault="00AA42EA">
      <w:pPr>
        <w:pStyle w:val="ListParagraph"/>
        <w:numPr>
          <w:ilvl w:val="1"/>
          <w:numId w:val="98"/>
        </w:numPr>
        <w:tabs>
          <w:tab w:val="left" w:pos="1708"/>
        </w:tabs>
        <w:spacing w:before="5"/>
        <w:ind w:left="1708" w:hanging="201"/>
        <w:jc w:val="both"/>
      </w:pPr>
      <w:r>
        <w:t>Current</w:t>
      </w:r>
      <w:r>
        <w:rPr>
          <w:spacing w:val="24"/>
        </w:rPr>
        <w:t xml:space="preserve"> </w:t>
      </w:r>
      <w:r>
        <w:t>Assets</w:t>
      </w:r>
      <w:r>
        <w:rPr>
          <w:spacing w:val="27"/>
        </w:rPr>
        <w:t xml:space="preserve"> </w:t>
      </w:r>
      <w:r>
        <w:t>–</w:t>
      </w:r>
      <w:r>
        <w:rPr>
          <w:spacing w:val="26"/>
        </w:rPr>
        <w:t xml:space="preserve"> </w:t>
      </w:r>
      <w:r>
        <w:t>Cash</w:t>
      </w:r>
      <w:r>
        <w:rPr>
          <w:spacing w:val="22"/>
        </w:rPr>
        <w:t xml:space="preserve"> </w:t>
      </w:r>
      <w:r>
        <w:t>in</w:t>
      </w:r>
      <w:r>
        <w:rPr>
          <w:spacing w:val="22"/>
        </w:rPr>
        <w:t xml:space="preserve"> </w:t>
      </w:r>
      <w:r>
        <w:t>hand,</w:t>
      </w:r>
      <w:r>
        <w:rPr>
          <w:spacing w:val="33"/>
        </w:rPr>
        <w:t xml:space="preserve"> </w:t>
      </w:r>
      <w:r>
        <w:t>cash</w:t>
      </w:r>
      <w:r>
        <w:rPr>
          <w:spacing w:val="18"/>
        </w:rPr>
        <w:t xml:space="preserve"> </w:t>
      </w:r>
      <w:r>
        <w:t>at</w:t>
      </w:r>
      <w:r>
        <w:rPr>
          <w:spacing w:val="27"/>
        </w:rPr>
        <w:t xml:space="preserve"> </w:t>
      </w:r>
      <w:r>
        <w:t>bank,</w:t>
      </w:r>
      <w:r>
        <w:rPr>
          <w:spacing w:val="33"/>
        </w:rPr>
        <w:t xml:space="preserve"> </w:t>
      </w:r>
      <w:r>
        <w:t>sundry</w:t>
      </w:r>
      <w:r>
        <w:rPr>
          <w:spacing w:val="26"/>
        </w:rPr>
        <w:t xml:space="preserve"> </w:t>
      </w:r>
      <w:r>
        <w:t>debtors,</w:t>
      </w:r>
      <w:r>
        <w:rPr>
          <w:spacing w:val="35"/>
        </w:rPr>
        <w:t xml:space="preserve"> </w:t>
      </w:r>
      <w:r>
        <w:t>bills</w:t>
      </w:r>
      <w:r>
        <w:rPr>
          <w:spacing w:val="30"/>
        </w:rPr>
        <w:t xml:space="preserve"> </w:t>
      </w:r>
      <w:r>
        <w:t>receivables,</w:t>
      </w:r>
      <w:r>
        <w:rPr>
          <w:spacing w:val="35"/>
        </w:rPr>
        <w:t xml:space="preserve"> </w:t>
      </w:r>
      <w:r>
        <w:t>short</w:t>
      </w:r>
      <w:r>
        <w:rPr>
          <w:spacing w:val="27"/>
        </w:rPr>
        <w:t xml:space="preserve"> </w:t>
      </w:r>
      <w:r>
        <w:rPr>
          <w:spacing w:val="-4"/>
        </w:rPr>
        <w:t>term</w:t>
      </w:r>
    </w:p>
    <w:p w:rsidR="002B0F1A" w:rsidRDefault="00AA42EA">
      <w:pPr>
        <w:pStyle w:val="BodyText"/>
        <w:spacing w:before="78"/>
        <w:ind w:left="1512"/>
        <w:jc w:val="both"/>
      </w:pPr>
      <w:r>
        <w:t>investments,</w:t>
      </w:r>
      <w:r>
        <w:rPr>
          <w:spacing w:val="14"/>
        </w:rPr>
        <w:t xml:space="preserve"> </w:t>
      </w:r>
      <w:r>
        <w:t>inventories,</w:t>
      </w:r>
      <w:r>
        <w:rPr>
          <w:spacing w:val="20"/>
        </w:rPr>
        <w:t xml:space="preserve"> </w:t>
      </w:r>
      <w:r>
        <w:t>marketable</w:t>
      </w:r>
      <w:r>
        <w:rPr>
          <w:spacing w:val="7"/>
        </w:rPr>
        <w:t xml:space="preserve"> </w:t>
      </w:r>
      <w:r>
        <w:t>securities,</w:t>
      </w:r>
      <w:r>
        <w:rPr>
          <w:spacing w:val="15"/>
        </w:rPr>
        <w:t xml:space="preserve"> </w:t>
      </w:r>
      <w:r>
        <w:t>prepaid</w:t>
      </w:r>
      <w:r>
        <w:rPr>
          <w:spacing w:val="3"/>
        </w:rPr>
        <w:t xml:space="preserve"> </w:t>
      </w:r>
      <w:r>
        <w:t>expenses,</w:t>
      </w:r>
      <w:r>
        <w:rPr>
          <w:spacing w:val="15"/>
        </w:rPr>
        <w:t xml:space="preserve"> </w:t>
      </w:r>
      <w:r>
        <w:t>accrued</w:t>
      </w:r>
      <w:r>
        <w:rPr>
          <w:spacing w:val="8"/>
        </w:rPr>
        <w:t xml:space="preserve"> </w:t>
      </w:r>
      <w:r>
        <w:t>incomes</w:t>
      </w:r>
      <w:r>
        <w:rPr>
          <w:spacing w:val="13"/>
        </w:rPr>
        <w:t xml:space="preserve"> </w:t>
      </w:r>
      <w:r>
        <w:rPr>
          <w:spacing w:val="-4"/>
        </w:rPr>
        <w:t>etc.</w:t>
      </w:r>
    </w:p>
    <w:p w:rsidR="002B0F1A" w:rsidRDefault="00AA42EA">
      <w:pPr>
        <w:pStyle w:val="ListParagraph"/>
        <w:numPr>
          <w:ilvl w:val="1"/>
          <w:numId w:val="98"/>
        </w:numPr>
        <w:tabs>
          <w:tab w:val="left" w:pos="1827"/>
        </w:tabs>
        <w:spacing w:before="6" w:line="290" w:lineRule="auto"/>
        <w:ind w:left="1512" w:right="2404" w:firstLine="0"/>
        <w:rPr>
          <w:b/>
        </w:rPr>
      </w:pPr>
      <w:r>
        <w:t>Current</w:t>
      </w:r>
      <w:r>
        <w:rPr>
          <w:spacing w:val="34"/>
        </w:rPr>
        <w:t xml:space="preserve"> </w:t>
      </w:r>
      <w:r>
        <w:t>Liabilities</w:t>
      </w:r>
      <w:r>
        <w:rPr>
          <w:spacing w:val="34"/>
        </w:rPr>
        <w:t xml:space="preserve"> </w:t>
      </w:r>
      <w:r>
        <w:t>–</w:t>
      </w:r>
      <w:r>
        <w:rPr>
          <w:spacing w:val="33"/>
        </w:rPr>
        <w:t xml:space="preserve"> </w:t>
      </w:r>
      <w:r>
        <w:t>Sundry</w:t>
      </w:r>
      <w:r>
        <w:rPr>
          <w:spacing w:val="29"/>
        </w:rPr>
        <w:t xml:space="preserve"> </w:t>
      </w:r>
      <w:r>
        <w:t>creditors,</w:t>
      </w:r>
      <w:r>
        <w:rPr>
          <w:spacing w:val="37"/>
        </w:rPr>
        <w:t xml:space="preserve"> </w:t>
      </w:r>
      <w:r>
        <w:t>bills</w:t>
      </w:r>
      <w:r>
        <w:rPr>
          <w:spacing w:val="29"/>
        </w:rPr>
        <w:t xml:space="preserve"> </w:t>
      </w:r>
      <w:r>
        <w:t>payable,</w:t>
      </w:r>
      <w:r>
        <w:rPr>
          <w:spacing w:val="36"/>
        </w:rPr>
        <w:t xml:space="preserve"> </w:t>
      </w:r>
      <w:r>
        <w:t>outstanding</w:t>
      </w:r>
      <w:r>
        <w:rPr>
          <w:spacing w:val="29"/>
        </w:rPr>
        <w:t xml:space="preserve"> </w:t>
      </w:r>
      <w:r>
        <w:t>expenses,</w:t>
      </w:r>
      <w:r>
        <w:rPr>
          <w:spacing w:val="36"/>
        </w:rPr>
        <w:t xml:space="preserve"> </w:t>
      </w:r>
      <w:r>
        <w:t>accrued expenses, short term advances and</w:t>
      </w:r>
      <w:r>
        <w:rPr>
          <w:spacing w:val="40"/>
        </w:rPr>
        <w:t xml:space="preserve"> </w:t>
      </w:r>
      <w:r>
        <w:t>deposits,</w:t>
      </w:r>
      <w:r>
        <w:rPr>
          <w:spacing w:val="40"/>
        </w:rPr>
        <w:t xml:space="preserve"> </w:t>
      </w:r>
      <w:r>
        <w:t>dividends</w:t>
      </w:r>
      <w:r>
        <w:rPr>
          <w:spacing w:val="40"/>
        </w:rPr>
        <w:t xml:space="preserve"> </w:t>
      </w:r>
      <w:r>
        <w:t>payable,</w:t>
      </w:r>
      <w:r>
        <w:rPr>
          <w:spacing w:val="40"/>
        </w:rPr>
        <w:t xml:space="preserve"> </w:t>
      </w:r>
      <w:r>
        <w:t xml:space="preserve">bank overdraft etc. </w:t>
      </w:r>
      <w:r>
        <w:rPr>
          <w:b/>
        </w:rPr>
        <w:t>Objectives of working capital management</w:t>
      </w:r>
    </w:p>
    <w:p w:rsidR="002B0F1A" w:rsidRDefault="002B0F1A">
      <w:pPr>
        <w:pStyle w:val="BodyText"/>
        <w:rPr>
          <w:b/>
        </w:rPr>
      </w:pPr>
    </w:p>
    <w:p w:rsidR="002B0F1A" w:rsidRDefault="00AA42EA">
      <w:pPr>
        <w:pStyle w:val="BodyText"/>
        <w:spacing w:before="1" w:line="247" w:lineRule="auto"/>
        <w:ind w:left="1512" w:right="1880"/>
        <w:jc w:val="both"/>
      </w:pPr>
      <w:r>
        <w:t>Working capital is an essential metric for businesses to pay attention to, as it represents the amount of capital they have on hand to make payments, cover unexpected costs, and ensure business runs as usual. However, working capital management isn’t that simple, and there can be multiple objectives of a working capital management program, including:</w:t>
      </w:r>
    </w:p>
    <w:p w:rsidR="002B0F1A" w:rsidRDefault="00AA42EA">
      <w:pPr>
        <w:pStyle w:val="ListParagraph"/>
        <w:numPr>
          <w:ilvl w:val="0"/>
          <w:numId w:val="97"/>
        </w:numPr>
        <w:tabs>
          <w:tab w:val="left" w:pos="1512"/>
        </w:tabs>
        <w:spacing w:before="4" w:line="242" w:lineRule="auto"/>
        <w:ind w:right="1873"/>
        <w:jc w:val="both"/>
      </w:pPr>
      <w:r>
        <w:rPr>
          <w:b/>
        </w:rPr>
        <w:t>Meeting</w:t>
      </w:r>
      <w:r>
        <w:rPr>
          <w:b/>
          <w:spacing w:val="40"/>
        </w:rPr>
        <w:t xml:space="preserve"> </w:t>
      </w:r>
      <w:r>
        <w:rPr>
          <w:b/>
        </w:rPr>
        <w:t>obligations</w:t>
      </w:r>
      <w:r>
        <w:t>.</w:t>
      </w:r>
      <w:r>
        <w:rPr>
          <w:spacing w:val="40"/>
        </w:rPr>
        <w:t xml:space="preserve"> </w:t>
      </w:r>
      <w:r>
        <w:t>Working</w:t>
      </w:r>
      <w:r>
        <w:rPr>
          <w:spacing w:val="40"/>
        </w:rPr>
        <w:t xml:space="preserve"> </w:t>
      </w:r>
      <w:r>
        <w:t>capital</w:t>
      </w:r>
      <w:r>
        <w:rPr>
          <w:spacing w:val="40"/>
        </w:rPr>
        <w:t xml:space="preserve"> </w:t>
      </w:r>
      <w:r>
        <w:t>management</w:t>
      </w:r>
      <w:r>
        <w:rPr>
          <w:spacing w:val="40"/>
        </w:rPr>
        <w:t xml:space="preserve"> </w:t>
      </w:r>
      <w:r>
        <w:t>should</w:t>
      </w:r>
      <w:r>
        <w:rPr>
          <w:spacing w:val="40"/>
        </w:rPr>
        <w:t xml:space="preserve"> </w:t>
      </w:r>
      <w:r>
        <w:t>always</w:t>
      </w:r>
      <w:r>
        <w:rPr>
          <w:spacing w:val="40"/>
        </w:rPr>
        <w:t xml:space="preserve"> </w:t>
      </w:r>
      <w:r>
        <w:t>ensure</w:t>
      </w:r>
      <w:r>
        <w:rPr>
          <w:spacing w:val="39"/>
        </w:rPr>
        <w:t xml:space="preserve"> </w:t>
      </w:r>
      <w:r>
        <w:t>that</w:t>
      </w:r>
      <w:r>
        <w:rPr>
          <w:spacing w:val="40"/>
        </w:rPr>
        <w:t xml:space="preserve"> </w:t>
      </w:r>
      <w:r>
        <w:t>the</w:t>
      </w:r>
      <w:r>
        <w:rPr>
          <w:spacing w:val="39"/>
        </w:rPr>
        <w:t xml:space="preserve"> </w:t>
      </w:r>
      <w:r>
        <w:t>business has enough liquidity to meet its short-term obligations, often by collecting payment from customers sooner or by extending supplier payment terms. Unexpected costs can also be considered obligations, so these need to be factored into the approach to working capital management, too.</w:t>
      </w:r>
    </w:p>
    <w:p w:rsidR="002B0F1A" w:rsidRDefault="00AA42EA">
      <w:pPr>
        <w:pStyle w:val="ListParagraph"/>
        <w:numPr>
          <w:ilvl w:val="0"/>
          <w:numId w:val="97"/>
        </w:numPr>
        <w:tabs>
          <w:tab w:val="left" w:pos="1512"/>
        </w:tabs>
        <w:spacing w:before="3" w:line="242" w:lineRule="auto"/>
        <w:ind w:right="1877"/>
        <w:jc w:val="both"/>
      </w:pPr>
      <w:r>
        <w:rPr>
          <w:b/>
        </w:rPr>
        <w:t>Growing the business</w:t>
      </w:r>
      <w:r>
        <w:t>. With that said, it’s also important to use your short-term assets effectively, whether that means supporting global expansion or investing in R&amp;D. If your company’s assets are tied up in inventory or accounts payable, the business may not be as profitable as it could be. In other words, too cautious an approach to working capital management is suboptimal.</w:t>
      </w:r>
    </w:p>
    <w:p w:rsidR="002B0F1A" w:rsidRDefault="00AA42EA">
      <w:pPr>
        <w:pStyle w:val="ListParagraph"/>
        <w:numPr>
          <w:ilvl w:val="0"/>
          <w:numId w:val="97"/>
        </w:numPr>
        <w:tabs>
          <w:tab w:val="left" w:pos="1512"/>
        </w:tabs>
        <w:spacing w:line="242" w:lineRule="auto"/>
        <w:ind w:right="1879"/>
        <w:jc w:val="both"/>
      </w:pPr>
      <w:r>
        <w:rPr>
          <w:b/>
        </w:rPr>
        <w:t>Optimizing capital performance</w:t>
      </w:r>
      <w:r>
        <w:t>. Another working capital management objective is to optimize the efficiency of capital usage – whether by minimizing capital costs or maximizing capital returns. The former can be achieved by reclaiming capital that is currently tied up to reduce the need for borrowing, while the latter involves ensuring the ROI of spare capital outweighs the average cost of financing it.</w:t>
      </w:r>
    </w:p>
    <w:p w:rsidR="002B0F1A" w:rsidRDefault="00AA42EA">
      <w:pPr>
        <w:pStyle w:val="Heading5"/>
        <w:spacing w:before="10"/>
        <w:jc w:val="both"/>
      </w:pPr>
      <w:bookmarkStart w:id="258" w:name="Working_capital_formula"/>
      <w:bookmarkEnd w:id="258"/>
      <w:r>
        <w:t>Working</w:t>
      </w:r>
      <w:r>
        <w:rPr>
          <w:spacing w:val="13"/>
        </w:rPr>
        <w:t xml:space="preserve"> </w:t>
      </w:r>
      <w:r>
        <w:t>capital</w:t>
      </w:r>
      <w:r>
        <w:rPr>
          <w:spacing w:val="11"/>
        </w:rPr>
        <w:t xml:space="preserve"> </w:t>
      </w:r>
      <w:r>
        <w:rPr>
          <w:spacing w:val="-2"/>
        </w:rPr>
        <w:t>formula</w:t>
      </w:r>
    </w:p>
    <w:p w:rsidR="002B0F1A" w:rsidRDefault="002B0F1A">
      <w:pPr>
        <w:pStyle w:val="BodyText"/>
        <w:spacing w:before="27"/>
        <w:rPr>
          <w:b/>
        </w:rPr>
      </w:pPr>
    </w:p>
    <w:p w:rsidR="002B0F1A" w:rsidRDefault="00AA42EA">
      <w:pPr>
        <w:pStyle w:val="BodyText"/>
        <w:ind w:left="1512" w:right="1877"/>
        <w:jc w:val="both"/>
      </w:pPr>
      <w:r>
        <w:t>Working capital is</w:t>
      </w:r>
      <w:r>
        <w:rPr>
          <w:spacing w:val="40"/>
        </w:rPr>
        <w:t xml:space="preserve"> </w:t>
      </w:r>
      <w:r>
        <w:t>calculated by subtracting current</w:t>
      </w:r>
      <w:r>
        <w:rPr>
          <w:spacing w:val="40"/>
        </w:rPr>
        <w:t xml:space="preserve"> </w:t>
      </w:r>
      <w:r>
        <w:t>liabilities</w:t>
      </w:r>
      <w:r>
        <w:rPr>
          <w:spacing w:val="40"/>
        </w:rPr>
        <w:t xml:space="preserve"> </w:t>
      </w:r>
      <w:r>
        <w:t>from</w:t>
      </w:r>
      <w:r>
        <w:rPr>
          <w:spacing w:val="40"/>
        </w:rPr>
        <w:t xml:space="preserve"> </w:t>
      </w:r>
      <w:r>
        <w:t>current</w:t>
      </w:r>
      <w:r>
        <w:rPr>
          <w:spacing w:val="40"/>
        </w:rPr>
        <w:t xml:space="preserve"> </w:t>
      </w:r>
      <w:r>
        <w:t>assets.</w:t>
      </w:r>
      <w:r>
        <w:rPr>
          <w:spacing w:val="40"/>
        </w:rPr>
        <w:t xml:space="preserve"> </w:t>
      </w:r>
      <w:r>
        <w:t>That</w:t>
      </w:r>
      <w:r>
        <w:rPr>
          <w:spacing w:val="40"/>
        </w:rPr>
        <w:t xml:space="preserve"> </w:t>
      </w:r>
      <w:r>
        <w:t>means that the working capital formula can be illustrated as:</w:t>
      </w:r>
    </w:p>
    <w:p w:rsidR="002B0F1A" w:rsidRDefault="002B0F1A">
      <w:pPr>
        <w:pStyle w:val="BodyText"/>
        <w:spacing w:before="38"/>
      </w:pPr>
    </w:p>
    <w:p w:rsidR="002B0F1A" w:rsidRDefault="00AA42EA">
      <w:pPr>
        <w:pStyle w:val="BodyText"/>
        <w:ind w:left="1512"/>
        <w:jc w:val="both"/>
      </w:pPr>
      <w:r>
        <w:t>Working</w:t>
      </w:r>
      <w:r>
        <w:rPr>
          <w:spacing w:val="3"/>
        </w:rPr>
        <w:t xml:space="preserve"> </w:t>
      </w:r>
      <w:r>
        <w:t>capital</w:t>
      </w:r>
      <w:r>
        <w:rPr>
          <w:spacing w:val="8"/>
        </w:rPr>
        <w:t xml:space="preserve"> </w:t>
      </w:r>
      <w:r>
        <w:t>=</w:t>
      </w:r>
      <w:r>
        <w:rPr>
          <w:spacing w:val="7"/>
        </w:rPr>
        <w:t xml:space="preserve"> </w:t>
      </w:r>
      <w:r>
        <w:t>current</w:t>
      </w:r>
      <w:r>
        <w:rPr>
          <w:spacing w:val="13"/>
        </w:rPr>
        <w:t xml:space="preserve"> </w:t>
      </w:r>
      <w:r>
        <w:t>assets</w:t>
      </w:r>
      <w:r>
        <w:rPr>
          <w:spacing w:val="12"/>
        </w:rPr>
        <w:t xml:space="preserve"> </w:t>
      </w:r>
      <w:r>
        <w:t>–</w:t>
      </w:r>
      <w:r>
        <w:rPr>
          <w:spacing w:val="7"/>
        </w:rPr>
        <w:t xml:space="preserve"> </w:t>
      </w:r>
      <w:r>
        <w:t>current</w:t>
      </w:r>
      <w:r>
        <w:rPr>
          <w:spacing w:val="13"/>
        </w:rPr>
        <w:t xml:space="preserve"> </w:t>
      </w:r>
      <w:r>
        <w:rPr>
          <w:spacing w:val="-2"/>
        </w:rPr>
        <w:t>liabilities</w:t>
      </w:r>
    </w:p>
    <w:p w:rsidR="002B0F1A" w:rsidRDefault="002B0F1A">
      <w:pPr>
        <w:pStyle w:val="BodyText"/>
        <w:spacing w:before="32"/>
      </w:pPr>
    </w:p>
    <w:p w:rsidR="002B0F1A" w:rsidRDefault="00AA42EA">
      <w:pPr>
        <w:pStyle w:val="BodyText"/>
        <w:spacing w:line="244" w:lineRule="auto"/>
        <w:ind w:left="1512" w:right="1887"/>
        <w:jc w:val="both"/>
      </w:pPr>
      <w:r>
        <w:t>Current assets include assets such as cash and accounts receivable, and current</w:t>
      </w:r>
      <w:r>
        <w:rPr>
          <w:spacing w:val="40"/>
        </w:rPr>
        <w:t xml:space="preserve"> </w:t>
      </w:r>
      <w:r>
        <w:t>liabilities include accounts payable.</w:t>
      </w:r>
    </w:p>
    <w:p w:rsidR="002B0F1A" w:rsidRDefault="00AA42EA">
      <w:pPr>
        <w:pStyle w:val="Heading5"/>
        <w:spacing w:before="17"/>
        <w:jc w:val="both"/>
      </w:pPr>
      <w:bookmarkStart w:id="259" w:name="COSTING_(ONLY_CONCEPT):"/>
      <w:bookmarkEnd w:id="259"/>
      <w:r>
        <w:rPr>
          <w:color w:val="FF0000"/>
        </w:rPr>
        <w:t>COSTING</w:t>
      </w:r>
      <w:r>
        <w:rPr>
          <w:color w:val="FF0000"/>
          <w:spacing w:val="21"/>
        </w:rPr>
        <w:t xml:space="preserve"> </w:t>
      </w:r>
      <w:r>
        <w:rPr>
          <w:color w:val="FF0000"/>
        </w:rPr>
        <w:t>(ONLY</w:t>
      </w:r>
      <w:r>
        <w:rPr>
          <w:color w:val="FF0000"/>
          <w:spacing w:val="15"/>
        </w:rPr>
        <w:t xml:space="preserve"> </w:t>
      </w:r>
      <w:r>
        <w:rPr>
          <w:color w:val="FF0000"/>
          <w:spacing w:val="-2"/>
        </w:rPr>
        <w:t>CONCEPT):</w:t>
      </w:r>
    </w:p>
    <w:p w:rsidR="002B0F1A" w:rsidRDefault="00AA42EA">
      <w:pPr>
        <w:pStyle w:val="BodyText"/>
        <w:spacing w:before="35" w:line="283" w:lineRule="auto"/>
        <w:ind w:left="1512" w:right="1532"/>
      </w:pPr>
      <w:r>
        <w:rPr>
          <w:b/>
        </w:rPr>
        <w:t>Cost:-</w:t>
      </w:r>
      <w:r>
        <w:rPr>
          <w:b/>
          <w:spacing w:val="36"/>
        </w:rPr>
        <w:t xml:space="preserve"> </w:t>
      </w:r>
      <w:r>
        <w:t>It</w:t>
      </w:r>
      <w:r>
        <w:rPr>
          <w:spacing w:val="40"/>
        </w:rPr>
        <w:t xml:space="preserve"> </w:t>
      </w:r>
      <w:r>
        <w:t>is</w:t>
      </w:r>
      <w:r>
        <w:rPr>
          <w:spacing w:val="40"/>
        </w:rPr>
        <w:t xml:space="preserve"> </w:t>
      </w:r>
      <w:r>
        <w:t>defined</w:t>
      </w:r>
      <w:r>
        <w:rPr>
          <w:spacing w:val="33"/>
        </w:rPr>
        <w:t xml:space="preserve"> </w:t>
      </w:r>
      <w:r>
        <w:t>as</w:t>
      </w:r>
      <w:r>
        <w:rPr>
          <w:spacing w:val="38"/>
        </w:rPr>
        <w:t xml:space="preserve"> </w:t>
      </w:r>
      <w:r>
        <w:t>“</w:t>
      </w:r>
      <w:r>
        <w:rPr>
          <w:spacing w:val="36"/>
        </w:rPr>
        <w:t xml:space="preserve"> </w:t>
      </w:r>
      <w:r>
        <w:t>the</w:t>
      </w:r>
      <w:r>
        <w:rPr>
          <w:spacing w:val="36"/>
        </w:rPr>
        <w:t xml:space="preserve"> </w:t>
      </w:r>
      <w:r>
        <w:t>amount</w:t>
      </w:r>
      <w:r>
        <w:rPr>
          <w:spacing w:val="40"/>
        </w:rPr>
        <w:t xml:space="preserve"> </w:t>
      </w:r>
      <w:r>
        <w:t>of</w:t>
      </w:r>
      <w:r>
        <w:rPr>
          <w:spacing w:val="40"/>
        </w:rPr>
        <w:t xml:space="preserve"> </w:t>
      </w:r>
      <w:r>
        <w:t>expenditure</w:t>
      </w:r>
      <w:r>
        <w:rPr>
          <w:spacing w:val="40"/>
        </w:rPr>
        <w:t xml:space="preserve"> </w:t>
      </w:r>
      <w:r>
        <w:t>incurred</w:t>
      </w:r>
      <w:r>
        <w:rPr>
          <w:spacing w:val="38"/>
        </w:rPr>
        <w:t xml:space="preserve"> </w:t>
      </w:r>
      <w:r>
        <w:t>on</w:t>
      </w:r>
      <w:r>
        <w:rPr>
          <w:spacing w:val="33"/>
        </w:rPr>
        <w:t xml:space="preserve"> </w:t>
      </w:r>
      <w:r>
        <w:t>,or</w:t>
      </w:r>
      <w:r>
        <w:rPr>
          <w:spacing w:val="40"/>
        </w:rPr>
        <w:t xml:space="preserve"> </w:t>
      </w:r>
      <w:r>
        <w:t>attributable</w:t>
      </w:r>
      <w:r>
        <w:rPr>
          <w:spacing w:val="40"/>
        </w:rPr>
        <w:t xml:space="preserve"> </w:t>
      </w:r>
      <w:r>
        <w:t>to</w:t>
      </w:r>
      <w:r>
        <w:rPr>
          <w:spacing w:val="38"/>
        </w:rPr>
        <w:t xml:space="preserve"> </w:t>
      </w:r>
      <w:r>
        <w:t>a</w:t>
      </w:r>
      <w:r>
        <w:rPr>
          <w:spacing w:val="40"/>
        </w:rPr>
        <w:t xml:space="preserve"> </w:t>
      </w:r>
      <w:r>
        <w:t xml:space="preserve">given </w:t>
      </w:r>
      <w:r>
        <w:rPr>
          <w:spacing w:val="-2"/>
        </w:rPr>
        <w:t>thing.</w:t>
      </w:r>
    </w:p>
    <w:p w:rsidR="002B0F1A" w:rsidRDefault="00AA42EA">
      <w:pPr>
        <w:pStyle w:val="BodyText"/>
        <w:spacing w:line="283" w:lineRule="auto"/>
        <w:ind w:left="1512" w:right="1979"/>
      </w:pPr>
      <w:r>
        <w:rPr>
          <w:b/>
        </w:rPr>
        <w:t>Costing:</w:t>
      </w:r>
      <w:r>
        <w:t>- It is the technique and processes of ascertaining costs. These techniques consist of</w:t>
      </w:r>
      <w:r>
        <w:rPr>
          <w:spacing w:val="80"/>
        </w:rPr>
        <w:t xml:space="preserve"> </w:t>
      </w:r>
      <w:r>
        <w:t xml:space="preserve">principles and rules which govern the procedure of ascertaining cost of products or services. </w:t>
      </w:r>
      <w:r>
        <w:rPr>
          <w:b/>
        </w:rPr>
        <w:t>Cost Accounting</w:t>
      </w:r>
      <w:r>
        <w:t>:- It may be regarded as a specilised branch of accounting which involves classification ,</w:t>
      </w:r>
      <w:r>
        <w:rPr>
          <w:spacing w:val="25"/>
        </w:rPr>
        <w:t xml:space="preserve"> </w:t>
      </w:r>
      <w:r>
        <w:t>acculation, assignment and control of costs. The costing terminology of CIMA</w:t>
      </w:r>
    </w:p>
    <w:p w:rsidR="002B0F1A" w:rsidRDefault="002B0F1A">
      <w:pPr>
        <w:pStyle w:val="BodyText"/>
        <w:spacing w:line="283" w:lineRule="auto"/>
        <w:sectPr w:rsidR="002B0F1A">
          <w:pgSz w:w="12240" w:h="15840"/>
          <w:pgMar w:top="1360" w:right="0" w:bottom="1120" w:left="360" w:header="0" w:footer="931" w:gutter="0"/>
          <w:cols w:space="720"/>
        </w:sectPr>
      </w:pPr>
    </w:p>
    <w:p w:rsidR="002B0F1A" w:rsidRDefault="00AA42EA">
      <w:pPr>
        <w:pStyle w:val="BodyText"/>
        <w:spacing w:before="70" w:line="283" w:lineRule="auto"/>
        <w:ind w:left="1507" w:right="1886"/>
        <w:jc w:val="both"/>
      </w:pPr>
      <w:r>
        <w:rPr>
          <w:noProof/>
        </w:rPr>
        <w:lastRenderedPageBreak/>
        <mc:AlternateContent>
          <mc:Choice Requires="wpg">
            <w:drawing>
              <wp:anchor distT="0" distB="0" distL="0" distR="0" simplePos="0" relativeHeight="48285081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27" name="Group 1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28" name="Image 1728"/>
                          <pic:cNvPicPr/>
                        </pic:nvPicPr>
                        <pic:blipFill>
                          <a:blip r:embed="rId52" cstate="print"/>
                          <a:stretch>
                            <a:fillRect/>
                          </a:stretch>
                        </pic:blipFill>
                        <pic:spPr>
                          <a:xfrm>
                            <a:off x="310515" y="0"/>
                            <a:ext cx="6482080" cy="53340"/>
                          </a:xfrm>
                          <a:prstGeom prst="rect">
                            <a:avLst/>
                          </a:prstGeom>
                        </pic:spPr>
                      </pic:pic>
                      <wps:wsp>
                        <wps:cNvPr id="1729" name="Graphic 172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30" name="Image 1730"/>
                          <pic:cNvPicPr/>
                        </pic:nvPicPr>
                        <pic:blipFill>
                          <a:blip r:embed="rId53" cstate="print"/>
                          <a:stretch>
                            <a:fillRect/>
                          </a:stretch>
                        </pic:blipFill>
                        <pic:spPr>
                          <a:xfrm>
                            <a:off x="363854" y="9424034"/>
                            <a:ext cx="6428740" cy="53339"/>
                          </a:xfrm>
                          <a:prstGeom prst="rect">
                            <a:avLst/>
                          </a:prstGeom>
                        </pic:spPr>
                      </pic:pic>
                      <wps:wsp>
                        <wps:cNvPr id="1731" name="Graphic 173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32" name="Graphic 173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33" name="Graphic 173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34" name="Graphic 173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35" name="Graphic 173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36" name="Graphic 173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F3DFBD0" id="Group 1727" o:spid="_x0000_s1026" style="position:absolute;margin-left:24pt;margin-top:22.55pt;width:564.25pt;height:746.35pt;z-index:-2046566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">
                <v:shape id="Image 172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">
                  <v:imagedata r:id="rId54" o:title=""/>
                </v:shape>
                <v:shape id="Graphic 172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3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">
                  <v:imagedata r:id="rId55" o:title=""/>
                </v:shape>
                <v:shape id="Graphic 173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" path="m51435,l43815,r,43814l,43814r,9525l51435,53339,51435,xem34925,l,,,36194r34925,l34925,xe" fillcolor="black" stroked="f">
                  <v:path arrowok="t"/>
                </v:shape>
                <v:shape id="Graphic 173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" path="m54864,45720r-9144,l45720,54864r9144,l54864,45720xem7110730,l54864,,36576,,,,,36576,,54864r36576,l36576,36576r18288,l7110730,36576r,-36576xe" fillcolor="red" stroked="f">
                  <v:path arrowok="t"/>
                </v:shape>
                <v:shape id="Graphic 173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" path="m7055866,l,,,9144r7055866,l7055866,xe" stroked="f">
                  <v:path arrowok="t"/>
                </v:shape>
                <v:shape id="Graphic 173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3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" path="m7055866,l,,,9143r7055866,l7055866,xe" stroked="f">
                  <v:path arrowok="t"/>
                </v:shape>
                <v:shape id="Graphic 173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t>London defines cost accounting as “ the establishment of budgets, standard costs and actual costs</w:t>
      </w:r>
      <w:r>
        <w:rPr>
          <w:spacing w:val="40"/>
        </w:rPr>
        <w:t xml:space="preserve"> </w:t>
      </w:r>
      <w:r>
        <w:t>of operations,</w:t>
      </w:r>
      <w:r>
        <w:rPr>
          <w:spacing w:val="40"/>
        </w:rPr>
        <w:t xml:space="preserve"> </w:t>
      </w:r>
      <w:r>
        <w:t>processes , activities</w:t>
      </w:r>
      <w:r>
        <w:rPr>
          <w:spacing w:val="40"/>
        </w:rPr>
        <w:t xml:space="preserve"> </w:t>
      </w:r>
      <w:r>
        <w:t>or products and</w:t>
      </w:r>
      <w:r>
        <w:rPr>
          <w:spacing w:val="40"/>
        </w:rPr>
        <w:t xml:space="preserve"> </w:t>
      </w:r>
      <w:r>
        <w:t>the</w:t>
      </w:r>
      <w:r>
        <w:rPr>
          <w:spacing w:val="40"/>
        </w:rPr>
        <w:t xml:space="preserve"> </w:t>
      </w:r>
      <w:r>
        <w:t>analysis</w:t>
      </w:r>
      <w:r>
        <w:rPr>
          <w:spacing w:val="40"/>
        </w:rPr>
        <w:t xml:space="preserve"> </w:t>
      </w:r>
      <w:r>
        <w:t>of</w:t>
      </w:r>
      <w:r>
        <w:rPr>
          <w:spacing w:val="40"/>
        </w:rPr>
        <w:t xml:space="preserve"> </w:t>
      </w:r>
      <w:r>
        <w:t>variances, profitability or the social use of funds.”</w:t>
      </w:r>
    </w:p>
    <w:p w:rsidR="002B0F1A" w:rsidRDefault="00AA42EA">
      <w:pPr>
        <w:pStyle w:val="Heading5"/>
        <w:spacing w:before="89" w:line="319" w:lineRule="auto"/>
        <w:ind w:right="1886"/>
        <w:jc w:val="both"/>
      </w:pPr>
      <w:bookmarkStart w:id="260" w:name="“Costing_is_the_classifying,_recording_a"/>
      <w:bookmarkEnd w:id="260"/>
      <w:r>
        <w:t>“Costing is the classifying, recording and appropriate allocation of expenditure for the determination of the costs of products or services, and for presentation of suitably arranged data for the purposes of control, and guidance of management.”</w:t>
      </w:r>
    </w:p>
    <w:p w:rsidR="002B0F1A" w:rsidRDefault="00AA42EA">
      <w:pPr>
        <w:spacing w:before="3"/>
        <w:ind w:left="1512"/>
        <w:jc w:val="both"/>
        <w:rPr>
          <w:b/>
          <w:i/>
        </w:rPr>
      </w:pPr>
      <w:bookmarkStart w:id="261" w:name="Main_aims_of_costing_are:"/>
      <w:bookmarkEnd w:id="261"/>
      <w:r>
        <w:rPr>
          <w:b/>
          <w:i/>
        </w:rPr>
        <w:t>Aims</w:t>
      </w:r>
      <w:r>
        <w:rPr>
          <w:b/>
          <w:i/>
          <w:spacing w:val="14"/>
        </w:rPr>
        <w:t xml:space="preserve"> </w:t>
      </w:r>
      <w:r>
        <w:rPr>
          <w:b/>
          <w:i/>
        </w:rPr>
        <w:t>of</w:t>
      </w:r>
      <w:r>
        <w:rPr>
          <w:b/>
          <w:i/>
          <w:spacing w:val="4"/>
        </w:rPr>
        <w:t xml:space="preserve"> </w:t>
      </w:r>
      <w:r>
        <w:rPr>
          <w:b/>
          <w:i/>
          <w:spacing w:val="-2"/>
        </w:rPr>
        <w:t>Costing:</w:t>
      </w:r>
    </w:p>
    <w:p w:rsidR="002B0F1A" w:rsidRDefault="00AA42EA">
      <w:pPr>
        <w:pStyle w:val="Heading5"/>
        <w:spacing w:before="83"/>
        <w:jc w:val="both"/>
      </w:pPr>
      <w:r>
        <w:t>Main</w:t>
      </w:r>
      <w:r>
        <w:rPr>
          <w:spacing w:val="4"/>
        </w:rPr>
        <w:t xml:space="preserve"> </w:t>
      </w:r>
      <w:r>
        <w:t>aims</w:t>
      </w:r>
      <w:r>
        <w:rPr>
          <w:spacing w:val="8"/>
        </w:rPr>
        <w:t xml:space="preserve"> </w:t>
      </w:r>
      <w:r>
        <w:t>of</w:t>
      </w:r>
      <w:r>
        <w:rPr>
          <w:spacing w:val="6"/>
        </w:rPr>
        <w:t xml:space="preserve"> </w:t>
      </w:r>
      <w:r>
        <w:t>costing</w:t>
      </w:r>
      <w:r>
        <w:rPr>
          <w:spacing w:val="13"/>
        </w:rPr>
        <w:t xml:space="preserve"> </w:t>
      </w:r>
      <w:r>
        <w:rPr>
          <w:spacing w:val="-4"/>
        </w:rPr>
        <w:t>are:</w:t>
      </w:r>
    </w:p>
    <w:p w:rsidR="002B0F1A" w:rsidRDefault="00AA42EA">
      <w:pPr>
        <w:pStyle w:val="ListParagraph"/>
        <w:numPr>
          <w:ilvl w:val="0"/>
          <w:numId w:val="96"/>
        </w:numPr>
        <w:tabs>
          <w:tab w:val="left" w:pos="1737"/>
        </w:tabs>
        <w:spacing w:before="74"/>
        <w:ind w:left="1737" w:hanging="230"/>
      </w:pPr>
      <w:r>
        <w:t>To</w:t>
      </w:r>
      <w:r>
        <w:rPr>
          <w:spacing w:val="3"/>
        </w:rPr>
        <w:t xml:space="preserve"> </w:t>
      </w:r>
      <w:r>
        <w:t>determine</w:t>
      </w:r>
      <w:r>
        <w:rPr>
          <w:spacing w:val="3"/>
        </w:rPr>
        <w:t xml:space="preserve"> </w:t>
      </w:r>
      <w:r>
        <w:t>the</w:t>
      </w:r>
      <w:r>
        <w:rPr>
          <w:spacing w:val="7"/>
        </w:rPr>
        <w:t xml:space="preserve"> </w:t>
      </w:r>
      <w:r>
        <w:t>exact</w:t>
      </w:r>
      <w:r>
        <w:rPr>
          <w:spacing w:val="4"/>
        </w:rPr>
        <w:t xml:space="preserve"> </w:t>
      </w:r>
      <w:r>
        <w:t>cost</w:t>
      </w:r>
      <w:r>
        <w:rPr>
          <w:spacing w:val="15"/>
        </w:rPr>
        <w:t xml:space="preserve"> </w:t>
      </w:r>
      <w:r>
        <w:t>of</w:t>
      </w:r>
      <w:r>
        <w:rPr>
          <w:spacing w:val="12"/>
        </w:rPr>
        <w:t xml:space="preserve"> </w:t>
      </w:r>
      <w:r>
        <w:t>each</w:t>
      </w:r>
      <w:r>
        <w:rPr>
          <w:spacing w:val="-1"/>
        </w:rPr>
        <w:t xml:space="preserve"> </w:t>
      </w:r>
      <w:r>
        <w:rPr>
          <w:spacing w:val="-2"/>
        </w:rPr>
        <w:t>article.</w:t>
      </w:r>
    </w:p>
    <w:p w:rsidR="002B0F1A" w:rsidRDefault="00AA42EA">
      <w:pPr>
        <w:pStyle w:val="ListParagraph"/>
        <w:numPr>
          <w:ilvl w:val="0"/>
          <w:numId w:val="96"/>
        </w:numPr>
        <w:tabs>
          <w:tab w:val="left" w:pos="1737"/>
        </w:tabs>
        <w:spacing w:before="88"/>
        <w:ind w:left="1737" w:hanging="230"/>
      </w:pPr>
      <w:r>
        <w:t>To</w:t>
      </w:r>
      <w:r>
        <w:rPr>
          <w:spacing w:val="1"/>
        </w:rPr>
        <w:t xml:space="preserve"> </w:t>
      </w:r>
      <w:r>
        <w:t>determine</w:t>
      </w:r>
      <w:r>
        <w:rPr>
          <w:spacing w:val="8"/>
        </w:rPr>
        <w:t xml:space="preserve"> </w:t>
      </w:r>
      <w:r>
        <w:t>the</w:t>
      </w:r>
      <w:r>
        <w:rPr>
          <w:spacing w:val="1"/>
        </w:rPr>
        <w:t xml:space="preserve"> </w:t>
      </w:r>
      <w:r>
        <w:t>cost</w:t>
      </w:r>
      <w:r>
        <w:rPr>
          <w:spacing w:val="14"/>
        </w:rPr>
        <w:t xml:space="preserve"> </w:t>
      </w:r>
      <w:r>
        <w:t>incurred</w:t>
      </w:r>
      <w:r>
        <w:rPr>
          <w:spacing w:val="10"/>
        </w:rPr>
        <w:t xml:space="preserve"> </w:t>
      </w:r>
      <w:r>
        <w:t>during</w:t>
      </w:r>
      <w:r>
        <w:rPr>
          <w:spacing w:val="13"/>
        </w:rPr>
        <w:t xml:space="preserve"> </w:t>
      </w:r>
      <w:r>
        <w:t>each</w:t>
      </w:r>
      <w:r>
        <w:rPr>
          <w:spacing w:val="5"/>
        </w:rPr>
        <w:t xml:space="preserve"> </w:t>
      </w:r>
      <w:r>
        <w:t>operation</w:t>
      </w:r>
      <w:r>
        <w:rPr>
          <w:spacing w:val="4"/>
        </w:rPr>
        <w:t xml:space="preserve"> </w:t>
      </w:r>
      <w:r>
        <w:t>to</w:t>
      </w:r>
      <w:r>
        <w:rPr>
          <w:spacing w:val="9"/>
        </w:rPr>
        <w:t xml:space="preserve"> </w:t>
      </w:r>
      <w:r>
        <w:t>keep</w:t>
      </w:r>
      <w:r>
        <w:rPr>
          <w:spacing w:val="3"/>
        </w:rPr>
        <w:t xml:space="preserve"> </w:t>
      </w:r>
      <w:r>
        <w:t>control</w:t>
      </w:r>
      <w:r>
        <w:rPr>
          <w:spacing w:val="14"/>
        </w:rPr>
        <w:t xml:space="preserve"> </w:t>
      </w:r>
      <w:r>
        <w:t>over</w:t>
      </w:r>
      <w:r>
        <w:rPr>
          <w:spacing w:val="16"/>
        </w:rPr>
        <w:t xml:space="preserve"> </w:t>
      </w:r>
      <w:r>
        <w:t>workers’</w:t>
      </w:r>
      <w:r>
        <w:rPr>
          <w:spacing w:val="13"/>
        </w:rPr>
        <w:t xml:space="preserve"> </w:t>
      </w:r>
      <w:r>
        <w:rPr>
          <w:spacing w:val="-2"/>
        </w:rPr>
        <w:t>wages.</w:t>
      </w:r>
    </w:p>
    <w:p w:rsidR="002B0F1A" w:rsidRDefault="00AA42EA">
      <w:pPr>
        <w:pStyle w:val="ListParagraph"/>
        <w:numPr>
          <w:ilvl w:val="0"/>
          <w:numId w:val="96"/>
        </w:numPr>
        <w:tabs>
          <w:tab w:val="left" w:pos="1737"/>
        </w:tabs>
        <w:spacing w:before="83"/>
        <w:ind w:left="1737" w:hanging="230"/>
      </w:pPr>
      <w:r>
        <w:t>To</w:t>
      </w:r>
      <w:r>
        <w:rPr>
          <w:spacing w:val="5"/>
        </w:rPr>
        <w:t xml:space="preserve"> </w:t>
      </w:r>
      <w:r>
        <w:t>provide</w:t>
      </w:r>
      <w:r>
        <w:rPr>
          <w:spacing w:val="9"/>
        </w:rPr>
        <w:t xml:space="preserve"> </w:t>
      </w:r>
      <w:r>
        <w:t>information</w:t>
      </w:r>
      <w:r>
        <w:rPr>
          <w:spacing w:val="11"/>
        </w:rPr>
        <w:t xml:space="preserve"> </w:t>
      </w:r>
      <w:r>
        <w:t>to</w:t>
      </w:r>
      <w:r>
        <w:rPr>
          <w:spacing w:val="6"/>
        </w:rPr>
        <w:t xml:space="preserve"> </w:t>
      </w:r>
      <w:r>
        <w:t>ascertain</w:t>
      </w:r>
      <w:r>
        <w:rPr>
          <w:spacing w:val="6"/>
        </w:rPr>
        <w:t xml:space="preserve"> </w:t>
      </w:r>
      <w:r>
        <w:t>the</w:t>
      </w:r>
      <w:r>
        <w:rPr>
          <w:spacing w:val="4"/>
        </w:rPr>
        <w:t xml:space="preserve"> </w:t>
      </w:r>
      <w:r>
        <w:t>selling</w:t>
      </w:r>
      <w:r>
        <w:rPr>
          <w:spacing w:val="6"/>
        </w:rPr>
        <w:t xml:space="preserve"> </w:t>
      </w:r>
      <w:r>
        <w:t>price</w:t>
      </w:r>
      <w:r>
        <w:rPr>
          <w:spacing w:val="9"/>
        </w:rPr>
        <w:t xml:space="preserve"> </w:t>
      </w:r>
      <w:r>
        <w:t>of</w:t>
      </w:r>
      <w:r>
        <w:rPr>
          <w:spacing w:val="13"/>
        </w:rPr>
        <w:t xml:space="preserve"> </w:t>
      </w:r>
      <w:r>
        <w:t>the</w:t>
      </w:r>
      <w:r>
        <w:rPr>
          <w:spacing w:val="9"/>
        </w:rPr>
        <w:t xml:space="preserve"> </w:t>
      </w:r>
      <w:r>
        <w:rPr>
          <w:spacing w:val="-2"/>
        </w:rPr>
        <w:t>product.</w:t>
      </w:r>
    </w:p>
    <w:p w:rsidR="002B0F1A" w:rsidRDefault="00AA42EA">
      <w:pPr>
        <w:pStyle w:val="ListParagraph"/>
        <w:numPr>
          <w:ilvl w:val="0"/>
          <w:numId w:val="96"/>
        </w:numPr>
        <w:tabs>
          <w:tab w:val="left" w:pos="1737"/>
        </w:tabs>
        <w:spacing w:before="83"/>
        <w:ind w:left="1737" w:hanging="230"/>
      </w:pPr>
      <w:r>
        <w:t>To</w:t>
      </w:r>
      <w:r>
        <w:rPr>
          <w:spacing w:val="7"/>
        </w:rPr>
        <w:t xml:space="preserve"> </w:t>
      </w:r>
      <w:r>
        <w:t>supply</w:t>
      </w:r>
      <w:r>
        <w:rPr>
          <w:spacing w:val="2"/>
        </w:rPr>
        <w:t xml:space="preserve"> </w:t>
      </w:r>
      <w:r>
        <w:t>information</w:t>
      </w:r>
      <w:r>
        <w:rPr>
          <w:spacing w:val="3"/>
        </w:rPr>
        <w:t xml:space="preserve"> </w:t>
      </w:r>
      <w:r>
        <w:t>for</w:t>
      </w:r>
      <w:r>
        <w:rPr>
          <w:spacing w:val="20"/>
        </w:rPr>
        <w:t xml:space="preserve"> </w:t>
      </w:r>
      <w:r>
        <w:t>detection</w:t>
      </w:r>
      <w:r>
        <w:rPr>
          <w:spacing w:val="8"/>
        </w:rPr>
        <w:t xml:space="preserve"> </w:t>
      </w:r>
      <w:r>
        <w:t>of</w:t>
      </w:r>
      <w:r>
        <w:rPr>
          <w:spacing w:val="10"/>
        </w:rPr>
        <w:t xml:space="preserve"> </w:t>
      </w:r>
      <w:r>
        <w:rPr>
          <w:spacing w:val="-2"/>
        </w:rPr>
        <w:t>wastage.</w:t>
      </w:r>
    </w:p>
    <w:p w:rsidR="002B0F1A" w:rsidRDefault="00AA42EA">
      <w:pPr>
        <w:pStyle w:val="ListParagraph"/>
        <w:numPr>
          <w:ilvl w:val="0"/>
          <w:numId w:val="96"/>
        </w:numPr>
        <w:tabs>
          <w:tab w:val="left" w:pos="1737"/>
        </w:tabs>
        <w:spacing w:before="88"/>
        <w:ind w:left="1737" w:hanging="230"/>
      </w:pPr>
      <w:r>
        <w:t>It</w:t>
      </w:r>
      <w:r>
        <w:rPr>
          <w:spacing w:val="9"/>
        </w:rPr>
        <w:t xml:space="preserve"> </w:t>
      </w:r>
      <w:r>
        <w:t>helps</w:t>
      </w:r>
      <w:r>
        <w:rPr>
          <w:spacing w:val="14"/>
        </w:rPr>
        <w:t xml:space="preserve"> </w:t>
      </w:r>
      <w:r>
        <w:t>in</w:t>
      </w:r>
      <w:r>
        <w:rPr>
          <w:spacing w:val="4"/>
        </w:rPr>
        <w:t xml:space="preserve"> </w:t>
      </w:r>
      <w:r>
        <w:t>reducing</w:t>
      </w:r>
      <w:r>
        <w:rPr>
          <w:spacing w:val="5"/>
        </w:rPr>
        <w:t xml:space="preserve"> </w:t>
      </w:r>
      <w:r>
        <w:t>the</w:t>
      </w:r>
      <w:r>
        <w:rPr>
          <w:spacing w:val="7"/>
        </w:rPr>
        <w:t xml:space="preserve"> </w:t>
      </w:r>
      <w:r>
        <w:t>total</w:t>
      </w:r>
      <w:r>
        <w:rPr>
          <w:spacing w:val="2"/>
        </w:rPr>
        <w:t xml:space="preserve"> </w:t>
      </w:r>
      <w:r>
        <w:t>cost</w:t>
      </w:r>
      <w:r>
        <w:rPr>
          <w:spacing w:val="14"/>
        </w:rPr>
        <w:t xml:space="preserve"> </w:t>
      </w:r>
      <w:r>
        <w:t>of</w:t>
      </w:r>
      <w:r>
        <w:rPr>
          <w:spacing w:val="8"/>
        </w:rPr>
        <w:t xml:space="preserve"> </w:t>
      </w:r>
      <w:r>
        <w:rPr>
          <w:spacing w:val="-2"/>
        </w:rPr>
        <w:t>manufacture.</w:t>
      </w:r>
    </w:p>
    <w:p w:rsidR="002B0F1A" w:rsidRDefault="00AA42EA">
      <w:pPr>
        <w:pStyle w:val="ListParagraph"/>
        <w:numPr>
          <w:ilvl w:val="0"/>
          <w:numId w:val="96"/>
        </w:numPr>
        <w:tabs>
          <w:tab w:val="left" w:pos="1737"/>
        </w:tabs>
        <w:spacing w:before="84"/>
        <w:ind w:left="1737" w:hanging="230"/>
      </w:pPr>
      <w:r>
        <w:t>It</w:t>
      </w:r>
      <w:r>
        <w:rPr>
          <w:spacing w:val="6"/>
        </w:rPr>
        <w:t xml:space="preserve"> </w:t>
      </w:r>
      <w:r>
        <w:t>suggests</w:t>
      </w:r>
      <w:r>
        <w:rPr>
          <w:spacing w:val="7"/>
        </w:rPr>
        <w:t xml:space="preserve"> </w:t>
      </w:r>
      <w:r>
        <w:t>changes</w:t>
      </w:r>
      <w:r>
        <w:rPr>
          <w:spacing w:val="4"/>
        </w:rPr>
        <w:t xml:space="preserve"> </w:t>
      </w:r>
      <w:r>
        <w:t>in</w:t>
      </w:r>
      <w:r>
        <w:rPr>
          <w:spacing w:val="8"/>
        </w:rPr>
        <w:t xml:space="preserve"> </w:t>
      </w:r>
      <w:r>
        <w:t>design</w:t>
      </w:r>
      <w:r>
        <w:rPr>
          <w:spacing w:val="12"/>
        </w:rPr>
        <w:t xml:space="preserve"> </w:t>
      </w:r>
      <w:r>
        <w:t>when</w:t>
      </w:r>
      <w:r>
        <w:rPr>
          <w:spacing w:val="-2"/>
        </w:rPr>
        <w:t xml:space="preserve"> </w:t>
      </w:r>
      <w:r>
        <w:t>the</w:t>
      </w:r>
      <w:r>
        <w:rPr>
          <w:spacing w:val="6"/>
        </w:rPr>
        <w:t xml:space="preserve"> </w:t>
      </w:r>
      <w:r>
        <w:t>cost</w:t>
      </w:r>
      <w:r>
        <w:rPr>
          <w:spacing w:val="13"/>
        </w:rPr>
        <w:t xml:space="preserve"> </w:t>
      </w:r>
      <w:r>
        <w:t>is</w:t>
      </w:r>
      <w:r>
        <w:rPr>
          <w:spacing w:val="8"/>
        </w:rPr>
        <w:t xml:space="preserve"> </w:t>
      </w:r>
      <w:r>
        <w:rPr>
          <w:spacing w:val="-2"/>
        </w:rPr>
        <w:t>higher.</w:t>
      </w:r>
    </w:p>
    <w:p w:rsidR="002B0F1A" w:rsidRDefault="00AA42EA">
      <w:pPr>
        <w:pStyle w:val="ListParagraph"/>
        <w:numPr>
          <w:ilvl w:val="0"/>
          <w:numId w:val="96"/>
        </w:numPr>
        <w:tabs>
          <w:tab w:val="left" w:pos="1737"/>
        </w:tabs>
        <w:spacing w:before="87"/>
        <w:ind w:left="1737" w:hanging="230"/>
      </w:pPr>
      <w:r>
        <w:t>To</w:t>
      </w:r>
      <w:r>
        <w:rPr>
          <w:spacing w:val="1"/>
        </w:rPr>
        <w:t xml:space="preserve"> </w:t>
      </w:r>
      <w:r>
        <w:t>help</w:t>
      </w:r>
      <w:r>
        <w:rPr>
          <w:spacing w:val="13"/>
        </w:rPr>
        <w:t xml:space="preserve"> </w:t>
      </w:r>
      <w:r>
        <w:t>in</w:t>
      </w:r>
      <w:r>
        <w:rPr>
          <w:spacing w:val="3"/>
        </w:rPr>
        <w:t xml:space="preserve"> </w:t>
      </w:r>
      <w:r>
        <w:t>formulating</w:t>
      </w:r>
      <w:r>
        <w:rPr>
          <w:spacing w:val="4"/>
        </w:rPr>
        <w:t xml:space="preserve"> </w:t>
      </w:r>
      <w:r>
        <w:t>the</w:t>
      </w:r>
      <w:r>
        <w:rPr>
          <w:spacing w:val="6"/>
        </w:rPr>
        <w:t xml:space="preserve"> </w:t>
      </w:r>
      <w:r>
        <w:t>policies</w:t>
      </w:r>
      <w:r>
        <w:rPr>
          <w:spacing w:val="9"/>
        </w:rPr>
        <w:t xml:space="preserve"> </w:t>
      </w:r>
      <w:r>
        <w:t>for</w:t>
      </w:r>
      <w:r>
        <w:rPr>
          <w:spacing w:val="6"/>
        </w:rPr>
        <w:t xml:space="preserve"> </w:t>
      </w:r>
      <w:r>
        <w:t>charging</w:t>
      </w:r>
      <w:r>
        <w:rPr>
          <w:spacing w:val="9"/>
        </w:rPr>
        <w:t xml:space="preserve"> </w:t>
      </w:r>
      <w:r>
        <w:t>the</w:t>
      </w:r>
      <w:r>
        <w:rPr>
          <w:spacing w:val="7"/>
        </w:rPr>
        <w:t xml:space="preserve"> </w:t>
      </w:r>
      <w:r>
        <w:t>prices</w:t>
      </w:r>
      <w:r>
        <w:rPr>
          <w:spacing w:val="13"/>
        </w:rPr>
        <w:t xml:space="preserve"> </w:t>
      </w:r>
      <w:r>
        <w:t>of</w:t>
      </w:r>
      <w:r>
        <w:rPr>
          <w:spacing w:val="6"/>
        </w:rPr>
        <w:t xml:space="preserve"> </w:t>
      </w:r>
      <w:r>
        <w:t>the</w:t>
      </w:r>
      <w:r>
        <w:rPr>
          <w:spacing w:val="7"/>
        </w:rPr>
        <w:t xml:space="preserve"> </w:t>
      </w:r>
      <w:r>
        <w:rPr>
          <w:spacing w:val="-2"/>
        </w:rPr>
        <w:t>product.</w:t>
      </w:r>
    </w:p>
    <w:p w:rsidR="002B0F1A" w:rsidRDefault="00AA42EA">
      <w:pPr>
        <w:pStyle w:val="ListParagraph"/>
        <w:numPr>
          <w:ilvl w:val="0"/>
          <w:numId w:val="96"/>
        </w:numPr>
        <w:tabs>
          <w:tab w:val="left" w:pos="1737"/>
        </w:tabs>
        <w:spacing w:before="83"/>
        <w:ind w:left="1737" w:hanging="230"/>
      </w:pPr>
      <w:r>
        <w:t>To facilitate</w:t>
      </w:r>
      <w:r>
        <w:rPr>
          <w:spacing w:val="6"/>
        </w:rPr>
        <w:t xml:space="preserve"> </w:t>
      </w:r>
      <w:r>
        <w:t>preparation</w:t>
      </w:r>
      <w:r>
        <w:rPr>
          <w:spacing w:val="12"/>
        </w:rPr>
        <w:t xml:space="preserve"> </w:t>
      </w:r>
      <w:r>
        <w:t>of</w:t>
      </w:r>
      <w:r>
        <w:rPr>
          <w:spacing w:val="11"/>
        </w:rPr>
        <w:t xml:space="preserve"> </w:t>
      </w:r>
      <w:r>
        <w:t>estimate</w:t>
      </w:r>
      <w:r>
        <w:rPr>
          <w:spacing w:val="6"/>
        </w:rPr>
        <w:t xml:space="preserve"> </w:t>
      </w:r>
      <w:r>
        <w:t>for</w:t>
      </w:r>
      <w:r>
        <w:rPr>
          <w:spacing w:val="10"/>
        </w:rPr>
        <w:t xml:space="preserve"> </w:t>
      </w:r>
      <w:r>
        <w:t>submitting</w:t>
      </w:r>
      <w:r>
        <w:rPr>
          <w:spacing w:val="8"/>
        </w:rPr>
        <w:t xml:space="preserve"> </w:t>
      </w:r>
      <w:r>
        <w:t>the</w:t>
      </w:r>
      <w:r>
        <w:rPr>
          <w:spacing w:val="10"/>
        </w:rPr>
        <w:t xml:space="preserve"> </w:t>
      </w:r>
      <w:r>
        <w:t>rates</w:t>
      </w:r>
      <w:r>
        <w:rPr>
          <w:spacing w:val="13"/>
        </w:rPr>
        <w:t xml:space="preserve"> </w:t>
      </w:r>
      <w:r>
        <w:t>in</w:t>
      </w:r>
      <w:r>
        <w:rPr>
          <w:spacing w:val="3"/>
        </w:rPr>
        <w:t xml:space="preserve"> </w:t>
      </w:r>
      <w:r>
        <w:t>tenders</w:t>
      </w:r>
      <w:r>
        <w:rPr>
          <w:spacing w:val="13"/>
        </w:rPr>
        <w:t xml:space="preserve"> </w:t>
      </w:r>
      <w:r>
        <w:t>or</w:t>
      </w:r>
      <w:r>
        <w:rPr>
          <w:spacing w:val="10"/>
        </w:rPr>
        <w:t xml:space="preserve"> </w:t>
      </w:r>
      <w:r>
        <w:rPr>
          <w:spacing w:val="-2"/>
        </w:rPr>
        <w:t>quotations.</w:t>
      </w:r>
    </w:p>
    <w:p w:rsidR="002B0F1A" w:rsidRDefault="00AA42EA">
      <w:pPr>
        <w:pStyle w:val="ListParagraph"/>
        <w:numPr>
          <w:ilvl w:val="0"/>
          <w:numId w:val="96"/>
        </w:numPr>
        <w:tabs>
          <w:tab w:val="left" w:pos="1737"/>
        </w:tabs>
        <w:spacing w:before="88"/>
        <w:ind w:left="1737" w:hanging="230"/>
      </w:pPr>
      <w:r>
        <w:t>To</w:t>
      </w:r>
      <w:r>
        <w:rPr>
          <w:spacing w:val="-1"/>
        </w:rPr>
        <w:t xml:space="preserve"> </w:t>
      </w:r>
      <w:r>
        <w:t>compare</w:t>
      </w:r>
      <w:r>
        <w:rPr>
          <w:spacing w:val="3"/>
        </w:rPr>
        <w:t xml:space="preserve"> </w:t>
      </w:r>
      <w:r>
        <w:t>the</w:t>
      </w:r>
      <w:r>
        <w:rPr>
          <w:spacing w:val="2"/>
        </w:rPr>
        <w:t xml:space="preserve"> </w:t>
      </w:r>
      <w:r>
        <w:t>actual</w:t>
      </w:r>
      <w:r>
        <w:rPr>
          <w:spacing w:val="6"/>
        </w:rPr>
        <w:t xml:space="preserve"> </w:t>
      </w:r>
      <w:r>
        <w:t>cost</w:t>
      </w:r>
      <w:r>
        <w:rPr>
          <w:spacing w:val="15"/>
        </w:rPr>
        <w:t xml:space="preserve"> </w:t>
      </w:r>
      <w:r>
        <w:t>with</w:t>
      </w:r>
      <w:r>
        <w:rPr>
          <w:spacing w:val="9"/>
        </w:rPr>
        <w:t xml:space="preserve"> </w:t>
      </w:r>
      <w:r>
        <w:t>the</w:t>
      </w:r>
      <w:r>
        <w:rPr>
          <w:spacing w:val="7"/>
        </w:rPr>
        <w:t xml:space="preserve"> </w:t>
      </w:r>
      <w:r>
        <w:t>estimated</w:t>
      </w:r>
      <w:r>
        <w:rPr>
          <w:spacing w:val="5"/>
        </w:rPr>
        <w:t xml:space="preserve"> </w:t>
      </w:r>
      <w:r>
        <w:t>cost</w:t>
      </w:r>
      <w:r>
        <w:rPr>
          <w:spacing w:val="20"/>
        </w:rPr>
        <w:t xml:space="preserve"> </w:t>
      </w:r>
      <w:r>
        <w:t>of</w:t>
      </w:r>
      <w:r>
        <w:rPr>
          <w:spacing w:val="11"/>
        </w:rPr>
        <w:t xml:space="preserve"> </w:t>
      </w:r>
      <w:r>
        <w:t>the</w:t>
      </w:r>
      <w:r>
        <w:rPr>
          <w:spacing w:val="8"/>
        </w:rPr>
        <w:t xml:space="preserve"> </w:t>
      </w:r>
      <w:r>
        <w:rPr>
          <w:spacing w:val="-2"/>
        </w:rPr>
        <w:t>component.</w:t>
      </w:r>
    </w:p>
    <w:p w:rsidR="002B0F1A" w:rsidRDefault="002B0F1A">
      <w:pPr>
        <w:pStyle w:val="BodyText"/>
        <w:spacing w:before="190"/>
      </w:pPr>
    </w:p>
    <w:p w:rsidR="002B0F1A" w:rsidRDefault="00AA42EA">
      <w:pPr>
        <w:pStyle w:val="BodyText"/>
        <w:spacing w:before="1"/>
        <w:ind w:left="1512"/>
        <w:jc w:val="both"/>
      </w:pPr>
      <w:r>
        <w:t>Costing</w:t>
      </w:r>
      <w:r>
        <w:rPr>
          <w:spacing w:val="33"/>
        </w:rPr>
        <w:t xml:space="preserve"> </w:t>
      </w:r>
      <w:r>
        <w:t>is</w:t>
      </w:r>
      <w:r>
        <w:rPr>
          <w:spacing w:val="38"/>
        </w:rPr>
        <w:t xml:space="preserve"> </w:t>
      </w:r>
      <w:r>
        <w:t>used</w:t>
      </w:r>
      <w:r>
        <w:rPr>
          <w:spacing w:val="27"/>
        </w:rPr>
        <w:t xml:space="preserve"> </w:t>
      </w:r>
      <w:r>
        <w:t>for</w:t>
      </w:r>
      <w:r>
        <w:rPr>
          <w:spacing w:val="41"/>
        </w:rPr>
        <w:t xml:space="preserve"> </w:t>
      </w:r>
      <w:r>
        <w:t>two</w:t>
      </w:r>
      <w:r>
        <w:rPr>
          <w:spacing w:val="33"/>
        </w:rPr>
        <w:t xml:space="preserve"> </w:t>
      </w:r>
      <w:r>
        <w:rPr>
          <w:spacing w:val="-2"/>
        </w:rPr>
        <w:t>purposes:</w:t>
      </w:r>
    </w:p>
    <w:p w:rsidR="002B0F1A" w:rsidRDefault="00AA42EA">
      <w:pPr>
        <w:pStyle w:val="ListParagraph"/>
        <w:numPr>
          <w:ilvl w:val="0"/>
          <w:numId w:val="97"/>
        </w:numPr>
        <w:tabs>
          <w:tab w:val="left" w:pos="1512"/>
        </w:tabs>
        <w:spacing w:before="222" w:line="333" w:lineRule="auto"/>
        <w:ind w:right="1873"/>
        <w:jc w:val="both"/>
      </w:pPr>
      <w:r>
        <w:rPr>
          <w:i/>
        </w:rPr>
        <w:t>Internal</w:t>
      </w:r>
      <w:r>
        <w:rPr>
          <w:i/>
          <w:spacing w:val="78"/>
        </w:rPr>
        <w:t xml:space="preserve"> </w:t>
      </w:r>
      <w:r>
        <w:rPr>
          <w:i/>
        </w:rPr>
        <w:t>reporting</w:t>
      </w:r>
      <w:r>
        <w:t>.</w:t>
      </w:r>
      <w:r>
        <w:rPr>
          <w:spacing w:val="74"/>
        </w:rPr>
        <w:t xml:space="preserve"> </w:t>
      </w:r>
      <w:r>
        <w:t>Management</w:t>
      </w:r>
      <w:r>
        <w:rPr>
          <w:spacing w:val="73"/>
        </w:rPr>
        <w:t xml:space="preserve"> </w:t>
      </w:r>
      <w:r>
        <w:t>uses</w:t>
      </w:r>
      <w:r>
        <w:rPr>
          <w:spacing w:val="72"/>
        </w:rPr>
        <w:t xml:space="preserve"> </w:t>
      </w:r>
      <w:r>
        <w:t>costing</w:t>
      </w:r>
      <w:r>
        <w:rPr>
          <w:spacing w:val="40"/>
        </w:rPr>
        <w:t xml:space="preserve"> </w:t>
      </w:r>
      <w:r>
        <w:t>to</w:t>
      </w:r>
      <w:r>
        <w:rPr>
          <w:spacing w:val="71"/>
        </w:rPr>
        <w:t xml:space="preserve"> </w:t>
      </w:r>
      <w:r>
        <w:t>learn</w:t>
      </w:r>
      <w:r>
        <w:rPr>
          <w:spacing w:val="40"/>
        </w:rPr>
        <w:t xml:space="preserve"> </w:t>
      </w:r>
      <w:r>
        <w:t>about</w:t>
      </w:r>
      <w:r>
        <w:rPr>
          <w:spacing w:val="72"/>
        </w:rPr>
        <w:t xml:space="preserve"> </w:t>
      </w:r>
      <w:r>
        <w:t>the</w:t>
      </w:r>
      <w:r>
        <w:rPr>
          <w:spacing w:val="40"/>
        </w:rPr>
        <w:t xml:space="preserve"> </w:t>
      </w:r>
      <w:r>
        <w:t>cost</w:t>
      </w:r>
      <w:r>
        <w:rPr>
          <w:spacing w:val="73"/>
        </w:rPr>
        <w:t xml:space="preserve"> </w:t>
      </w:r>
      <w:r>
        <w:t>of</w:t>
      </w:r>
      <w:r>
        <w:rPr>
          <w:spacing w:val="74"/>
        </w:rPr>
        <w:t xml:space="preserve"> </w:t>
      </w:r>
      <w:r>
        <w:t>operations,</w:t>
      </w:r>
      <w:r>
        <w:rPr>
          <w:spacing w:val="40"/>
        </w:rPr>
        <w:t xml:space="preserve">  </w:t>
      </w:r>
      <w:r>
        <w:t>so that</w:t>
      </w:r>
      <w:r>
        <w:rPr>
          <w:spacing w:val="80"/>
        </w:rPr>
        <w:t xml:space="preserve"> </w:t>
      </w:r>
      <w:r>
        <w:t>it</w:t>
      </w:r>
      <w:r>
        <w:rPr>
          <w:spacing w:val="76"/>
        </w:rPr>
        <w:t xml:space="preserve"> </w:t>
      </w:r>
      <w:r>
        <w:t>can</w:t>
      </w:r>
      <w:r>
        <w:rPr>
          <w:spacing w:val="40"/>
        </w:rPr>
        <w:t xml:space="preserve"> </w:t>
      </w:r>
      <w:r>
        <w:t>work</w:t>
      </w:r>
      <w:r>
        <w:rPr>
          <w:spacing w:val="75"/>
        </w:rPr>
        <w:t xml:space="preserve"> </w:t>
      </w:r>
      <w:r>
        <w:t>on</w:t>
      </w:r>
      <w:r>
        <w:rPr>
          <w:spacing w:val="75"/>
        </w:rPr>
        <w:t xml:space="preserve"> </w:t>
      </w:r>
      <w:r>
        <w:t>refining</w:t>
      </w:r>
      <w:r>
        <w:rPr>
          <w:spacing w:val="76"/>
        </w:rPr>
        <w:t xml:space="preserve"> </w:t>
      </w:r>
      <w:r>
        <w:t>operations</w:t>
      </w:r>
      <w:r>
        <w:rPr>
          <w:spacing w:val="77"/>
        </w:rPr>
        <w:t xml:space="preserve"> </w:t>
      </w:r>
      <w:r>
        <w:t>to</w:t>
      </w:r>
      <w:r>
        <w:rPr>
          <w:spacing w:val="40"/>
        </w:rPr>
        <w:t xml:space="preserve"> </w:t>
      </w:r>
      <w:r>
        <w:t>improve</w:t>
      </w:r>
      <w:r>
        <w:rPr>
          <w:spacing w:val="73"/>
        </w:rPr>
        <w:t xml:space="preserve"> </w:t>
      </w:r>
      <w:r>
        <w:t>profitability.</w:t>
      </w:r>
      <w:r>
        <w:rPr>
          <w:spacing w:val="40"/>
        </w:rPr>
        <w:t xml:space="preserve">  </w:t>
      </w:r>
      <w:r>
        <w:t>This</w:t>
      </w:r>
      <w:r>
        <w:rPr>
          <w:spacing w:val="79"/>
        </w:rPr>
        <w:t xml:space="preserve"> </w:t>
      </w:r>
      <w:r>
        <w:t>information</w:t>
      </w:r>
      <w:r>
        <w:rPr>
          <w:spacing w:val="72"/>
        </w:rPr>
        <w:t xml:space="preserve"> </w:t>
      </w:r>
      <w:r>
        <w:t>can also be used as the basis for developing product prices.</w:t>
      </w:r>
    </w:p>
    <w:p w:rsidR="002B0F1A" w:rsidRDefault="00AA42EA">
      <w:pPr>
        <w:pStyle w:val="ListParagraph"/>
        <w:numPr>
          <w:ilvl w:val="0"/>
          <w:numId w:val="97"/>
        </w:numPr>
        <w:tabs>
          <w:tab w:val="left" w:pos="1512"/>
        </w:tabs>
        <w:spacing w:before="129" w:line="324" w:lineRule="auto"/>
        <w:ind w:right="1874"/>
        <w:jc w:val="both"/>
      </w:pPr>
      <w:r>
        <w:rPr>
          <w:i/>
        </w:rPr>
        <w:t>External</w:t>
      </w:r>
      <w:r>
        <w:rPr>
          <w:i/>
          <w:spacing w:val="40"/>
        </w:rPr>
        <w:t xml:space="preserve"> </w:t>
      </w:r>
      <w:r>
        <w:rPr>
          <w:i/>
        </w:rPr>
        <w:t>reporting</w:t>
      </w:r>
      <w:r>
        <w:t>.</w:t>
      </w:r>
      <w:r>
        <w:rPr>
          <w:spacing w:val="76"/>
        </w:rPr>
        <w:t xml:space="preserve"> </w:t>
      </w:r>
      <w:r>
        <w:t>The various</w:t>
      </w:r>
      <w:r>
        <w:rPr>
          <w:spacing w:val="40"/>
        </w:rPr>
        <w:t xml:space="preserve"> </w:t>
      </w:r>
      <w:r>
        <w:t>accounting frameworks</w:t>
      </w:r>
      <w:r>
        <w:rPr>
          <w:spacing w:val="76"/>
        </w:rPr>
        <w:t xml:space="preserve"> </w:t>
      </w:r>
      <w:r>
        <w:t>require that</w:t>
      </w:r>
      <w:r>
        <w:rPr>
          <w:spacing w:val="40"/>
        </w:rPr>
        <w:t xml:space="preserve"> </w:t>
      </w:r>
      <w:r>
        <w:t>costs</w:t>
      </w:r>
      <w:r>
        <w:rPr>
          <w:spacing w:val="40"/>
        </w:rPr>
        <w:t xml:space="preserve"> </w:t>
      </w:r>
      <w:r>
        <w:t>be</w:t>
      </w:r>
      <w:r>
        <w:rPr>
          <w:spacing w:val="40"/>
        </w:rPr>
        <w:t xml:space="preserve"> </w:t>
      </w:r>
      <w:r>
        <w:t>allocated</w:t>
      </w:r>
      <w:r>
        <w:rPr>
          <w:spacing w:val="40"/>
        </w:rPr>
        <w:t xml:space="preserve"> </w:t>
      </w:r>
      <w:r>
        <w:t>to the</w:t>
      </w:r>
      <w:r>
        <w:rPr>
          <w:spacing w:val="29"/>
        </w:rPr>
        <w:t xml:space="preserve"> </w:t>
      </w:r>
      <w:r>
        <w:t>inventory</w:t>
      </w:r>
      <w:r>
        <w:rPr>
          <w:spacing w:val="25"/>
        </w:rPr>
        <w:t xml:space="preserve"> </w:t>
      </w:r>
      <w:r>
        <w:t>recorded</w:t>
      </w:r>
      <w:r>
        <w:rPr>
          <w:spacing w:val="31"/>
        </w:rPr>
        <w:t xml:space="preserve"> </w:t>
      </w:r>
      <w:r>
        <w:t>in</w:t>
      </w:r>
      <w:r>
        <w:rPr>
          <w:spacing w:val="25"/>
        </w:rPr>
        <w:t xml:space="preserve"> </w:t>
      </w:r>
      <w:r>
        <w:t>a</w:t>
      </w:r>
      <w:r>
        <w:rPr>
          <w:spacing w:val="33"/>
        </w:rPr>
        <w:t xml:space="preserve"> </w:t>
      </w:r>
      <w:r>
        <w:t>company's</w:t>
      </w:r>
      <w:r>
        <w:rPr>
          <w:spacing w:val="32"/>
        </w:rPr>
        <w:t xml:space="preserve"> </w:t>
      </w:r>
      <w:r>
        <w:t>balance sheet</w:t>
      </w:r>
      <w:r>
        <w:rPr>
          <w:spacing w:val="31"/>
        </w:rPr>
        <w:t xml:space="preserve"> </w:t>
      </w:r>
      <w:r>
        <w:t>at</w:t>
      </w:r>
      <w:r>
        <w:rPr>
          <w:spacing w:val="27"/>
        </w:rPr>
        <w:t xml:space="preserve"> </w:t>
      </w:r>
      <w:r>
        <w:t>the end of a</w:t>
      </w:r>
      <w:r>
        <w:rPr>
          <w:spacing w:val="28"/>
        </w:rPr>
        <w:t xml:space="preserve"> </w:t>
      </w:r>
      <w:r>
        <w:t>reporting period.</w:t>
      </w:r>
    </w:p>
    <w:p w:rsidR="002B0F1A" w:rsidRDefault="00AA42EA">
      <w:pPr>
        <w:pStyle w:val="BodyText"/>
        <w:spacing w:before="21"/>
        <w:ind w:left="1512"/>
        <w:jc w:val="both"/>
      </w:pPr>
      <w:r>
        <w:t>This</w:t>
      </w:r>
      <w:r>
        <w:rPr>
          <w:spacing w:val="40"/>
        </w:rPr>
        <w:t xml:space="preserve"> </w:t>
      </w:r>
      <w:r>
        <w:t>calls</w:t>
      </w:r>
      <w:r>
        <w:rPr>
          <w:spacing w:val="31"/>
        </w:rPr>
        <w:t xml:space="preserve"> </w:t>
      </w:r>
      <w:r>
        <w:t>for</w:t>
      </w:r>
      <w:r>
        <w:rPr>
          <w:spacing w:val="39"/>
        </w:rPr>
        <w:t xml:space="preserve"> </w:t>
      </w:r>
      <w:r>
        <w:t>the</w:t>
      </w:r>
      <w:r>
        <w:rPr>
          <w:spacing w:val="35"/>
        </w:rPr>
        <w:t xml:space="preserve"> </w:t>
      </w:r>
      <w:r>
        <w:t>use</w:t>
      </w:r>
      <w:r>
        <w:rPr>
          <w:spacing w:val="30"/>
        </w:rPr>
        <w:t xml:space="preserve"> </w:t>
      </w:r>
      <w:r>
        <w:t>of</w:t>
      </w:r>
      <w:r>
        <w:rPr>
          <w:spacing w:val="34"/>
        </w:rPr>
        <w:t xml:space="preserve"> </w:t>
      </w:r>
      <w:r>
        <w:t>a</w:t>
      </w:r>
      <w:r>
        <w:rPr>
          <w:spacing w:val="38"/>
        </w:rPr>
        <w:t xml:space="preserve"> </w:t>
      </w:r>
      <w:r>
        <w:t>cost</w:t>
      </w:r>
      <w:r>
        <w:rPr>
          <w:spacing w:val="43"/>
        </w:rPr>
        <w:t xml:space="preserve"> </w:t>
      </w:r>
      <w:r>
        <w:t>allocation</w:t>
      </w:r>
      <w:r>
        <w:rPr>
          <w:spacing w:val="32"/>
        </w:rPr>
        <w:t xml:space="preserve"> </w:t>
      </w:r>
      <w:r>
        <w:t>system,</w:t>
      </w:r>
      <w:r>
        <w:rPr>
          <w:spacing w:val="43"/>
        </w:rPr>
        <w:t xml:space="preserve"> </w:t>
      </w:r>
      <w:r>
        <w:t>consistently</w:t>
      </w:r>
      <w:r>
        <w:rPr>
          <w:spacing w:val="38"/>
        </w:rPr>
        <w:t xml:space="preserve"> </w:t>
      </w:r>
      <w:r>
        <w:rPr>
          <w:spacing w:val="-2"/>
        </w:rPr>
        <w:t>applied.</w:t>
      </w:r>
    </w:p>
    <w:p w:rsidR="002B0F1A" w:rsidRDefault="00AA42EA">
      <w:pPr>
        <w:pStyle w:val="Heading5"/>
        <w:spacing w:before="11"/>
        <w:jc w:val="both"/>
        <w:rPr>
          <w:b w:val="0"/>
        </w:rPr>
      </w:pPr>
      <w:bookmarkStart w:id="262" w:name="BREAK_EVEN_ANALYSIS:"/>
      <w:bookmarkEnd w:id="262"/>
      <w:r>
        <w:rPr>
          <w:color w:val="FF0000"/>
        </w:rPr>
        <w:t>BREAK</w:t>
      </w:r>
      <w:r>
        <w:rPr>
          <w:color w:val="FF0000"/>
          <w:spacing w:val="13"/>
        </w:rPr>
        <w:t xml:space="preserve"> </w:t>
      </w:r>
      <w:r>
        <w:rPr>
          <w:color w:val="FF0000"/>
        </w:rPr>
        <w:t>EVEN</w:t>
      </w:r>
      <w:r>
        <w:rPr>
          <w:color w:val="FF0000"/>
          <w:spacing w:val="20"/>
        </w:rPr>
        <w:t xml:space="preserve"> </w:t>
      </w:r>
      <w:r>
        <w:rPr>
          <w:color w:val="FF0000"/>
          <w:spacing w:val="-2"/>
        </w:rPr>
        <w:t>ANALYSIS</w:t>
      </w:r>
      <w:r>
        <w:rPr>
          <w:b w:val="0"/>
          <w:spacing w:val="-2"/>
        </w:rPr>
        <w:t>:</w:t>
      </w:r>
    </w:p>
    <w:p w:rsidR="002B0F1A" w:rsidRDefault="00AA42EA">
      <w:pPr>
        <w:pStyle w:val="BodyText"/>
        <w:spacing w:before="50" w:line="283" w:lineRule="auto"/>
        <w:ind w:left="1512" w:right="1873"/>
        <w:jc w:val="both"/>
      </w:pPr>
      <w:r>
        <w:t>A break-even analysis is a financial tool which helps a company to determine the</w:t>
      </w:r>
      <w:r>
        <w:rPr>
          <w:spacing w:val="40"/>
        </w:rPr>
        <w:t xml:space="preserve"> </w:t>
      </w:r>
      <w:r>
        <w:t>stage</w:t>
      </w:r>
      <w:r>
        <w:rPr>
          <w:spacing w:val="40"/>
        </w:rPr>
        <w:t xml:space="preserve"> </w:t>
      </w:r>
      <w:r>
        <w:t>at</w:t>
      </w:r>
      <w:r>
        <w:rPr>
          <w:spacing w:val="40"/>
        </w:rPr>
        <w:t xml:space="preserve"> </w:t>
      </w:r>
      <w:r>
        <w:t>which the company, or a new service or a product, will be profitable. In other words, it is a financial calculation for determining the number of</w:t>
      </w:r>
      <w:r>
        <w:rPr>
          <w:spacing w:val="40"/>
        </w:rPr>
        <w:t xml:space="preserve"> </w:t>
      </w:r>
      <w:r>
        <w:t>products</w:t>
      </w:r>
      <w:r>
        <w:rPr>
          <w:spacing w:val="40"/>
        </w:rPr>
        <w:t xml:space="preserve"> </w:t>
      </w:r>
      <w:r>
        <w:t>or</w:t>
      </w:r>
      <w:r>
        <w:rPr>
          <w:spacing w:val="40"/>
        </w:rPr>
        <w:t xml:space="preserve"> </w:t>
      </w:r>
      <w:r>
        <w:t>services a</w:t>
      </w:r>
      <w:r>
        <w:rPr>
          <w:spacing w:val="40"/>
        </w:rPr>
        <w:t xml:space="preserve"> </w:t>
      </w:r>
      <w:r>
        <w:t>company should</w:t>
      </w:r>
      <w:r>
        <w:rPr>
          <w:spacing w:val="40"/>
        </w:rPr>
        <w:t xml:space="preserve"> </w:t>
      </w:r>
      <w:r>
        <w:t>sell or provide to cover its costs (particularly fixed costs). Break-even is a situation where an organisation is neither making money nor losing money, but all the costs have been covered.</w:t>
      </w:r>
    </w:p>
    <w:p w:rsidR="002B0F1A" w:rsidRDefault="002B0F1A">
      <w:pPr>
        <w:pStyle w:val="BodyText"/>
        <w:spacing w:before="98"/>
      </w:pPr>
    </w:p>
    <w:p w:rsidR="002B0F1A" w:rsidRDefault="00AA42EA">
      <w:pPr>
        <w:pStyle w:val="Heading5"/>
        <w:spacing w:line="429" w:lineRule="auto"/>
        <w:ind w:right="6409"/>
      </w:pPr>
      <w:bookmarkStart w:id="263" w:name="Components_of_Break-Even_Analysis_Fixed_"/>
      <w:bookmarkEnd w:id="263"/>
      <w:r>
        <w:t>Components of Break-Even Analysis Fixed costs</w:t>
      </w:r>
    </w:p>
    <w:p w:rsidR="002B0F1A" w:rsidRDefault="00AA42EA">
      <w:pPr>
        <w:pStyle w:val="BodyText"/>
        <w:spacing w:line="427" w:lineRule="auto"/>
        <w:ind w:left="1512" w:right="2173"/>
      </w:pPr>
      <w:r>
        <w:t>Fixed costs are also called overhead costs. These overhead costs occur after the decision to start an economic activity is taken and these costs are directly related to the level of production,</w:t>
      </w:r>
      <w:r>
        <w:rPr>
          <w:spacing w:val="27"/>
        </w:rPr>
        <w:t xml:space="preserve"> </w:t>
      </w:r>
      <w:r>
        <w:t>but not the quantity of production.</w:t>
      </w:r>
      <w:r>
        <w:rPr>
          <w:spacing w:val="27"/>
        </w:rPr>
        <w:t xml:space="preserve"> </w:t>
      </w:r>
      <w:r>
        <w:t>Fixed costs include (but are not limited to)</w:t>
      </w:r>
    </w:p>
    <w:p w:rsidR="002B0F1A" w:rsidRDefault="002B0F1A">
      <w:pPr>
        <w:pStyle w:val="BodyText"/>
        <w:spacing w:line="427" w:lineRule="auto"/>
        <w:sectPr w:rsidR="002B0F1A">
          <w:pgSz w:w="12240" w:h="15840"/>
          <w:pgMar w:top="1280" w:right="0" w:bottom="1120" w:left="360" w:header="0" w:footer="931" w:gutter="0"/>
          <w:cols w:space="720"/>
        </w:sectPr>
      </w:pPr>
    </w:p>
    <w:p w:rsidR="002B0F1A" w:rsidRDefault="00AA42EA">
      <w:pPr>
        <w:pStyle w:val="BodyText"/>
        <w:spacing w:before="62" w:line="422" w:lineRule="auto"/>
        <w:ind w:left="1512" w:right="1682"/>
      </w:pPr>
      <w:r>
        <w:rPr>
          <w:noProof/>
        </w:rPr>
        <w:lastRenderedPageBreak/>
        <mc:AlternateContent>
          <mc:Choice Requires="wpg">
            <w:drawing>
              <wp:anchor distT="0" distB="0" distL="0" distR="0" simplePos="0" relativeHeight="48285235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37" name="Group 1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38" name="Image 1738"/>
                          <pic:cNvPicPr/>
                        </pic:nvPicPr>
                        <pic:blipFill>
                          <a:blip r:embed="rId52" cstate="print"/>
                          <a:stretch>
                            <a:fillRect/>
                          </a:stretch>
                        </pic:blipFill>
                        <pic:spPr>
                          <a:xfrm>
                            <a:off x="310515" y="0"/>
                            <a:ext cx="6482080" cy="53340"/>
                          </a:xfrm>
                          <a:prstGeom prst="rect">
                            <a:avLst/>
                          </a:prstGeom>
                        </pic:spPr>
                      </pic:pic>
                      <wps:wsp>
                        <wps:cNvPr id="1739" name="Graphic 1739"/>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40" name="Image 1740"/>
                          <pic:cNvPicPr/>
                        </pic:nvPicPr>
                        <pic:blipFill>
                          <a:blip r:embed="rId53" cstate="print"/>
                          <a:stretch>
                            <a:fillRect/>
                          </a:stretch>
                        </pic:blipFill>
                        <pic:spPr>
                          <a:xfrm>
                            <a:off x="363854" y="9424034"/>
                            <a:ext cx="6428740" cy="53339"/>
                          </a:xfrm>
                          <a:prstGeom prst="rect">
                            <a:avLst/>
                          </a:prstGeom>
                        </pic:spPr>
                      </pic:pic>
                      <wps:wsp>
                        <wps:cNvPr id="1741" name="Graphic 1741"/>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42" name="Graphic 174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43" name="Graphic 174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44" name="Graphic 174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45" name="Graphic 174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46" name="Graphic 174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8655E2D" id="Group 1737" o:spid="_x0000_s1026" style="position:absolute;margin-left:24pt;margin-top:22.55pt;width:564.25pt;height:746.35pt;z-index:-2046412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">
                <v:shape id="Image 173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">
                  <v:imagedata r:id="rId54" o:title=""/>
                </v:shape>
                <v:shape id="Graphic 173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4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">
                  <v:imagedata r:id="rId55" o:title=""/>
                </v:shape>
                <v:shape id="Graphic 174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" path="m51435,l43815,r,43814l,43814r,9525l51435,53339,51435,xem34925,l,,,36194r34925,l34925,xe" fillcolor="black" stroked="f">
                  <v:path arrowok="t"/>
                </v:shape>
                <v:shape id="Graphic 174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" path="m54864,45720r-9144,l45720,54864r9144,l54864,45720xem7110730,l54864,,36576,,,,,36576,,54864r36576,l36576,36576r18288,l7110730,36576r,-36576xe" fillcolor="red" stroked="f">
                  <v:path arrowok="t"/>
                </v:shape>
                <v:shape id="Graphic 174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" path="m7055866,l,,,9144r7055866,l7055866,xe" stroked="f">
                  <v:path arrowok="t"/>
                </v:shape>
                <v:shape id="Graphic 174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4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" path="m7055866,l,,,9143r7055866,l7055866,xe" stroked="f">
                  <v:path arrowok="t"/>
                </v:shape>
                <v:shape id="Graphic 174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r>
        <w:t>interest, taxes, salaries, rent, depreciation costs, labour costs, energy costs etc. These costs are fixed irrespective of the production.</w:t>
      </w:r>
      <w:r>
        <w:rPr>
          <w:spacing w:val="25"/>
        </w:rPr>
        <w:t xml:space="preserve"> </w:t>
      </w:r>
      <w:r>
        <w:t>In case of no production also the costs must be incurred.</w:t>
      </w:r>
    </w:p>
    <w:p w:rsidR="002B0F1A" w:rsidRDefault="002B0F1A">
      <w:pPr>
        <w:pStyle w:val="BodyText"/>
        <w:spacing w:before="47"/>
      </w:pPr>
    </w:p>
    <w:p w:rsidR="002B0F1A" w:rsidRDefault="00AA42EA">
      <w:pPr>
        <w:pStyle w:val="Heading5"/>
      </w:pPr>
      <w:bookmarkStart w:id="264" w:name="Variable_costs"/>
      <w:bookmarkEnd w:id="264"/>
      <w:r>
        <w:t>Variable</w:t>
      </w:r>
      <w:r>
        <w:rPr>
          <w:spacing w:val="7"/>
        </w:rPr>
        <w:t xml:space="preserve"> </w:t>
      </w:r>
      <w:r>
        <w:rPr>
          <w:spacing w:val="-2"/>
        </w:rPr>
        <w:t>costs</w:t>
      </w:r>
    </w:p>
    <w:p w:rsidR="002B0F1A" w:rsidRDefault="00AA42EA">
      <w:pPr>
        <w:pStyle w:val="BodyText"/>
        <w:spacing w:before="189" w:line="427" w:lineRule="auto"/>
        <w:ind w:left="1512" w:right="1979"/>
      </w:pPr>
      <w:r>
        <w:rPr>
          <w:noProof/>
        </w:rPr>
        <mc:AlternateContent>
          <mc:Choice Requires="wps">
            <w:drawing>
              <wp:anchor distT="0" distB="0" distL="0" distR="0" simplePos="0" relativeHeight="482852864" behindDoc="1" locked="0" layoutInCell="1" allowOverlap="1">
                <wp:simplePos x="0" y="0"/>
                <wp:positionH relativeFrom="page">
                  <wp:posOffset>1172210</wp:posOffset>
                </wp:positionH>
                <wp:positionV relativeFrom="paragraph">
                  <wp:posOffset>860779</wp:posOffset>
                </wp:positionV>
                <wp:extent cx="5422900" cy="1991995"/>
                <wp:effectExtent l="0" t="0" r="0" b="0"/>
                <wp:wrapNone/>
                <wp:docPr id="1747" name="Textbox 1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991995"/>
                        </a:xfrm>
                        <a:prstGeom prst="rect">
                          <a:avLst/>
                        </a:prstGeom>
                        <a:solidFill>
                          <a:srgbClr val="F8F8F8"/>
                        </a:solidFill>
                      </wps:spPr>
                      <wps:txbx>
                        <w:txbxContent>
                          <w:p w:rsidR="00AA42EA" w:rsidRDefault="00AA42EA">
                            <w:pPr>
                              <w:pStyle w:val="BodyText"/>
                              <w:spacing w:before="16"/>
                              <w:rPr>
                                <w:color w:val="000000"/>
                              </w:rPr>
                            </w:pPr>
                          </w:p>
                          <w:p w:rsidR="00AA42EA" w:rsidRDefault="00AA42EA">
                            <w:pPr>
                              <w:ind w:left="26"/>
                              <w:rPr>
                                <w:b/>
                                <w:color w:val="000000"/>
                              </w:rPr>
                            </w:pPr>
                            <w:r>
                              <w:rPr>
                                <w:b/>
                                <w:color w:val="000000"/>
                              </w:rPr>
                              <w:t>Formula</w:t>
                            </w:r>
                            <w:r>
                              <w:rPr>
                                <w:b/>
                                <w:color w:val="000000"/>
                                <w:spacing w:val="12"/>
                              </w:rPr>
                              <w:t xml:space="preserve"> </w:t>
                            </w:r>
                            <w:r>
                              <w:rPr>
                                <w:b/>
                                <w:color w:val="000000"/>
                              </w:rPr>
                              <w:t>for</w:t>
                            </w:r>
                            <w:r>
                              <w:rPr>
                                <w:b/>
                                <w:color w:val="000000"/>
                                <w:spacing w:val="15"/>
                              </w:rPr>
                              <w:t xml:space="preserve"> </w:t>
                            </w:r>
                            <w:r>
                              <w:rPr>
                                <w:b/>
                                <w:color w:val="000000"/>
                              </w:rPr>
                              <w:t>Break</w:t>
                            </w:r>
                            <w:r>
                              <w:rPr>
                                <w:b/>
                                <w:color w:val="000000"/>
                                <w:spacing w:val="5"/>
                              </w:rPr>
                              <w:t xml:space="preserve"> </w:t>
                            </w:r>
                            <w:r>
                              <w:rPr>
                                <w:b/>
                                <w:color w:val="000000"/>
                              </w:rPr>
                              <w:t>Even</w:t>
                            </w:r>
                            <w:r>
                              <w:rPr>
                                <w:b/>
                                <w:color w:val="000000"/>
                                <w:spacing w:val="6"/>
                              </w:rPr>
                              <w:t xml:space="preserve"> </w:t>
                            </w:r>
                            <w:r>
                              <w:rPr>
                                <w:b/>
                                <w:color w:val="000000"/>
                                <w:spacing w:val="-2"/>
                              </w:rPr>
                              <w:t>Analysis</w:t>
                            </w:r>
                          </w:p>
                          <w:p w:rsidR="00AA42EA" w:rsidRDefault="00AA42EA">
                            <w:pPr>
                              <w:pStyle w:val="BodyText"/>
                              <w:spacing w:before="3"/>
                              <w:rPr>
                                <w:b/>
                                <w:color w:val="000000"/>
                              </w:rPr>
                            </w:pPr>
                          </w:p>
                          <w:p w:rsidR="00AA42EA" w:rsidRDefault="00AA42EA">
                            <w:pPr>
                              <w:pStyle w:val="BodyText"/>
                              <w:ind w:left="26"/>
                              <w:rPr>
                                <w:color w:val="000000"/>
                              </w:rPr>
                            </w:pPr>
                            <w:r>
                              <w:rPr>
                                <w:color w:val="000000"/>
                              </w:rPr>
                              <w:t>The</w:t>
                            </w:r>
                            <w:r>
                              <w:rPr>
                                <w:color w:val="000000"/>
                                <w:spacing w:val="2"/>
                              </w:rPr>
                              <w:t xml:space="preserve"> </w:t>
                            </w:r>
                            <w:r>
                              <w:rPr>
                                <w:color w:val="000000"/>
                              </w:rPr>
                              <w:t>formula</w:t>
                            </w:r>
                            <w:r>
                              <w:rPr>
                                <w:color w:val="000000"/>
                                <w:spacing w:val="11"/>
                              </w:rPr>
                              <w:t xml:space="preserve"> </w:t>
                            </w:r>
                            <w:r>
                              <w:rPr>
                                <w:color w:val="000000"/>
                              </w:rPr>
                              <w:t>for</w:t>
                            </w:r>
                            <w:r>
                              <w:rPr>
                                <w:color w:val="000000"/>
                                <w:spacing w:val="11"/>
                              </w:rPr>
                              <w:t xml:space="preserve"> </w:t>
                            </w:r>
                            <w:r>
                              <w:rPr>
                                <w:color w:val="000000"/>
                              </w:rPr>
                              <w:t>break</w:t>
                            </w:r>
                            <w:r>
                              <w:rPr>
                                <w:color w:val="000000"/>
                                <w:spacing w:val="3"/>
                              </w:rPr>
                              <w:t xml:space="preserve"> </w:t>
                            </w:r>
                            <w:r>
                              <w:rPr>
                                <w:color w:val="000000"/>
                              </w:rPr>
                              <w:t>even</w:t>
                            </w:r>
                            <w:r>
                              <w:rPr>
                                <w:color w:val="000000"/>
                                <w:spacing w:val="4"/>
                              </w:rPr>
                              <w:t xml:space="preserve"> </w:t>
                            </w:r>
                            <w:r>
                              <w:rPr>
                                <w:color w:val="000000"/>
                              </w:rPr>
                              <w:t>analysis</w:t>
                            </w:r>
                            <w:r>
                              <w:rPr>
                                <w:color w:val="000000"/>
                                <w:spacing w:val="13"/>
                              </w:rPr>
                              <w:t xml:space="preserve"> </w:t>
                            </w:r>
                            <w:r>
                              <w:rPr>
                                <w:color w:val="000000"/>
                              </w:rPr>
                              <w:t>is</w:t>
                            </w:r>
                            <w:r>
                              <w:rPr>
                                <w:color w:val="000000"/>
                                <w:spacing w:val="8"/>
                              </w:rPr>
                              <w:t xml:space="preserve"> </w:t>
                            </w:r>
                            <w:r>
                              <w:rPr>
                                <w:color w:val="000000"/>
                              </w:rPr>
                              <w:t>as</w:t>
                            </w:r>
                            <w:r>
                              <w:rPr>
                                <w:color w:val="000000"/>
                                <w:spacing w:val="9"/>
                              </w:rPr>
                              <w:t xml:space="preserve"> </w:t>
                            </w:r>
                            <w:r>
                              <w:rPr>
                                <w:color w:val="000000"/>
                                <w:spacing w:val="-2"/>
                              </w:rPr>
                              <w:t>follows:</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4"/>
                              <w:rPr>
                                <w:color w:val="000000"/>
                              </w:rPr>
                            </w:pPr>
                          </w:p>
                          <w:p w:rsidR="00AA42EA" w:rsidRDefault="00AA42EA">
                            <w:pPr>
                              <w:spacing w:before="1"/>
                              <w:ind w:left="26"/>
                              <w:rPr>
                                <w:b/>
                                <w:color w:val="000000"/>
                              </w:rPr>
                            </w:pPr>
                            <w:r>
                              <w:rPr>
                                <w:b/>
                                <w:color w:val="000000"/>
                              </w:rPr>
                              <w:t>Break even</w:t>
                            </w:r>
                            <w:r>
                              <w:rPr>
                                <w:b/>
                                <w:color w:val="000000"/>
                                <w:spacing w:val="5"/>
                              </w:rPr>
                              <w:t xml:space="preserve"> </w:t>
                            </w:r>
                            <w:r>
                              <w:rPr>
                                <w:b/>
                                <w:color w:val="000000"/>
                              </w:rPr>
                              <w:t>quantity</w:t>
                            </w:r>
                            <w:r>
                              <w:rPr>
                                <w:b/>
                                <w:color w:val="000000"/>
                                <w:spacing w:val="12"/>
                              </w:rPr>
                              <w:t xml:space="preserve"> </w:t>
                            </w:r>
                            <w:r>
                              <w:rPr>
                                <w:b/>
                                <w:color w:val="000000"/>
                              </w:rPr>
                              <w:t>=</w:t>
                            </w:r>
                            <w:r>
                              <w:rPr>
                                <w:b/>
                                <w:color w:val="000000"/>
                                <w:spacing w:val="7"/>
                              </w:rPr>
                              <w:t xml:space="preserve"> </w:t>
                            </w:r>
                            <w:r>
                              <w:rPr>
                                <w:b/>
                                <w:color w:val="000000"/>
                              </w:rPr>
                              <w:t>Fixed</w:t>
                            </w:r>
                            <w:r>
                              <w:rPr>
                                <w:b/>
                                <w:color w:val="000000"/>
                                <w:spacing w:val="5"/>
                              </w:rPr>
                              <w:t xml:space="preserve"> </w:t>
                            </w:r>
                            <w:r>
                              <w:rPr>
                                <w:b/>
                                <w:color w:val="000000"/>
                              </w:rPr>
                              <w:t>costs</w:t>
                            </w:r>
                            <w:r>
                              <w:rPr>
                                <w:b/>
                                <w:color w:val="000000"/>
                                <w:spacing w:val="3"/>
                              </w:rPr>
                              <w:t xml:space="preserve"> </w:t>
                            </w:r>
                            <w:r>
                              <w:rPr>
                                <w:b/>
                                <w:color w:val="000000"/>
                              </w:rPr>
                              <w:t>/</w:t>
                            </w:r>
                            <w:r>
                              <w:rPr>
                                <w:b/>
                                <w:color w:val="000000"/>
                                <w:spacing w:val="13"/>
                              </w:rPr>
                              <w:t xml:space="preserve"> </w:t>
                            </w:r>
                            <w:r>
                              <w:rPr>
                                <w:b/>
                                <w:color w:val="000000"/>
                              </w:rPr>
                              <w:t>(Sales</w:t>
                            </w:r>
                            <w:r>
                              <w:rPr>
                                <w:b/>
                                <w:color w:val="000000"/>
                                <w:spacing w:val="8"/>
                              </w:rPr>
                              <w:t xml:space="preserve"> </w:t>
                            </w:r>
                            <w:r>
                              <w:rPr>
                                <w:b/>
                                <w:color w:val="000000"/>
                              </w:rPr>
                              <w:t>price</w:t>
                            </w:r>
                            <w:r>
                              <w:rPr>
                                <w:b/>
                                <w:color w:val="000000"/>
                                <w:spacing w:val="6"/>
                              </w:rPr>
                              <w:t xml:space="preserve"> </w:t>
                            </w:r>
                            <w:r>
                              <w:rPr>
                                <w:b/>
                                <w:color w:val="000000"/>
                              </w:rPr>
                              <w:t>per</w:t>
                            </w:r>
                            <w:r>
                              <w:rPr>
                                <w:b/>
                                <w:color w:val="000000"/>
                                <w:spacing w:val="10"/>
                              </w:rPr>
                              <w:t xml:space="preserve"> </w:t>
                            </w:r>
                            <w:r>
                              <w:rPr>
                                <w:b/>
                                <w:color w:val="000000"/>
                              </w:rPr>
                              <w:t>unit</w:t>
                            </w:r>
                            <w:r>
                              <w:rPr>
                                <w:b/>
                                <w:color w:val="000000"/>
                                <w:spacing w:val="6"/>
                              </w:rPr>
                              <w:t xml:space="preserve"> </w:t>
                            </w:r>
                            <w:r>
                              <w:rPr>
                                <w:b/>
                                <w:color w:val="000000"/>
                              </w:rPr>
                              <w:t>–</w:t>
                            </w:r>
                            <w:r>
                              <w:rPr>
                                <w:b/>
                                <w:color w:val="000000"/>
                                <w:spacing w:val="8"/>
                              </w:rPr>
                              <w:t xml:space="preserve"> </w:t>
                            </w:r>
                            <w:r>
                              <w:rPr>
                                <w:b/>
                                <w:color w:val="000000"/>
                              </w:rPr>
                              <w:t>Variable</w:t>
                            </w:r>
                            <w:r>
                              <w:rPr>
                                <w:b/>
                                <w:color w:val="000000"/>
                                <w:spacing w:val="5"/>
                              </w:rPr>
                              <w:t xml:space="preserve"> </w:t>
                            </w:r>
                            <w:r>
                              <w:rPr>
                                <w:b/>
                                <w:color w:val="000000"/>
                              </w:rPr>
                              <w:t>cost</w:t>
                            </w:r>
                            <w:r>
                              <w:rPr>
                                <w:b/>
                                <w:color w:val="000000"/>
                                <w:spacing w:val="11"/>
                              </w:rPr>
                              <w:t xml:space="preserve"> </w:t>
                            </w:r>
                            <w:r>
                              <w:rPr>
                                <w:b/>
                                <w:color w:val="000000"/>
                              </w:rPr>
                              <w:t>per</w:t>
                            </w:r>
                            <w:r>
                              <w:rPr>
                                <w:b/>
                                <w:color w:val="000000"/>
                                <w:spacing w:val="11"/>
                              </w:rPr>
                              <w:t xml:space="preserve"> </w:t>
                            </w:r>
                            <w:r>
                              <w:rPr>
                                <w:b/>
                                <w:color w:val="000000"/>
                                <w:spacing w:val="-2"/>
                              </w:rPr>
                              <w:t>unit)</w:t>
                            </w:r>
                          </w:p>
                          <w:p w:rsidR="00AA42EA" w:rsidRDefault="00AA42EA">
                            <w:pPr>
                              <w:pStyle w:val="BodyText"/>
                              <w:rPr>
                                <w:b/>
                                <w:color w:val="000000"/>
                              </w:rPr>
                            </w:pPr>
                          </w:p>
                          <w:p w:rsidR="00AA42EA" w:rsidRDefault="00AA42EA">
                            <w:pPr>
                              <w:pStyle w:val="BodyText"/>
                              <w:rPr>
                                <w:b/>
                                <w:color w:val="000000"/>
                              </w:rPr>
                            </w:pPr>
                          </w:p>
                          <w:p w:rsidR="00AA42EA" w:rsidRDefault="00AA42EA">
                            <w:pPr>
                              <w:pStyle w:val="BodyText"/>
                              <w:spacing w:before="34"/>
                              <w:rPr>
                                <w:b/>
                                <w:color w:val="000000"/>
                              </w:rPr>
                            </w:pPr>
                          </w:p>
                          <w:p w:rsidR="00AA42EA" w:rsidRDefault="00AA42EA">
                            <w:pPr>
                              <w:pStyle w:val="BodyText"/>
                              <w:ind w:left="26"/>
                              <w:rPr>
                                <w:color w:val="000000"/>
                              </w:rPr>
                            </w:pPr>
                            <w:r>
                              <w:rPr>
                                <w:color w:val="000000"/>
                                <w:spacing w:val="-2"/>
                              </w:rPr>
                              <w:t>Where:</w:t>
                            </w:r>
                          </w:p>
                        </w:txbxContent>
                      </wps:txbx>
                      <wps:bodyPr wrap="square" lIns="0" tIns="0" rIns="0" bIns="0" rtlCol="0">
                        <a:noAutofit/>
                      </wps:bodyPr>
                    </wps:wsp>
                  </a:graphicData>
                </a:graphic>
              </wp:anchor>
            </w:drawing>
          </mc:Choice>
          <mc:Fallback>
            <w:pict>
              <v:shape id="Textbox 1747" o:spid="_x0000_s1040" type="#_x0000_t202" style="position:absolute;left:0;text-align:left;margin-left:92.3pt;margin-top:67.8pt;width:427pt;height:156.85pt;z-index:-20463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" fillcolor="#f8f8f8" stroked="f">
                <v:textbox inset="0,0,0,0">
                  <w:txbxContent>
                    <w:p w:rsidR="00AA42EA" w:rsidRDefault="00AA42EA">
                      <w:pPr>
                        <w:pStyle w:val="BodyText"/>
                        <w:spacing w:before="16"/>
                        <w:rPr>
                          <w:color w:val="000000"/>
                        </w:rPr>
                      </w:pPr>
                    </w:p>
                    <w:p w:rsidR="00AA42EA" w:rsidRDefault="00AA42EA">
                      <w:pPr>
                        <w:ind w:left="26"/>
                        <w:rPr>
                          <w:b/>
                          <w:color w:val="000000"/>
                        </w:rPr>
                      </w:pPr>
                      <w:r>
                        <w:rPr>
                          <w:b/>
                          <w:color w:val="000000"/>
                        </w:rPr>
                        <w:t>Formula</w:t>
                      </w:r>
                      <w:r>
                        <w:rPr>
                          <w:b/>
                          <w:color w:val="000000"/>
                          <w:spacing w:val="12"/>
                        </w:rPr>
                        <w:t xml:space="preserve"> </w:t>
                      </w:r>
                      <w:r>
                        <w:rPr>
                          <w:b/>
                          <w:color w:val="000000"/>
                        </w:rPr>
                        <w:t>for</w:t>
                      </w:r>
                      <w:r>
                        <w:rPr>
                          <w:b/>
                          <w:color w:val="000000"/>
                          <w:spacing w:val="15"/>
                        </w:rPr>
                        <w:t xml:space="preserve"> </w:t>
                      </w:r>
                      <w:r>
                        <w:rPr>
                          <w:b/>
                          <w:color w:val="000000"/>
                        </w:rPr>
                        <w:t>Break</w:t>
                      </w:r>
                      <w:r>
                        <w:rPr>
                          <w:b/>
                          <w:color w:val="000000"/>
                          <w:spacing w:val="5"/>
                        </w:rPr>
                        <w:t xml:space="preserve"> </w:t>
                      </w:r>
                      <w:r>
                        <w:rPr>
                          <w:b/>
                          <w:color w:val="000000"/>
                        </w:rPr>
                        <w:t>Even</w:t>
                      </w:r>
                      <w:r>
                        <w:rPr>
                          <w:b/>
                          <w:color w:val="000000"/>
                          <w:spacing w:val="6"/>
                        </w:rPr>
                        <w:t xml:space="preserve"> </w:t>
                      </w:r>
                      <w:r>
                        <w:rPr>
                          <w:b/>
                          <w:color w:val="000000"/>
                          <w:spacing w:val="-2"/>
                        </w:rPr>
                        <w:t>Analysis</w:t>
                      </w:r>
                    </w:p>
                    <w:p w:rsidR="00AA42EA" w:rsidRDefault="00AA42EA">
                      <w:pPr>
                        <w:pStyle w:val="BodyText"/>
                        <w:spacing w:before="3"/>
                        <w:rPr>
                          <w:b/>
                          <w:color w:val="000000"/>
                        </w:rPr>
                      </w:pPr>
                    </w:p>
                    <w:p w:rsidR="00AA42EA" w:rsidRDefault="00AA42EA">
                      <w:pPr>
                        <w:pStyle w:val="BodyText"/>
                        <w:ind w:left="26"/>
                        <w:rPr>
                          <w:color w:val="000000"/>
                        </w:rPr>
                      </w:pPr>
                      <w:r>
                        <w:rPr>
                          <w:color w:val="000000"/>
                        </w:rPr>
                        <w:t>The</w:t>
                      </w:r>
                      <w:r>
                        <w:rPr>
                          <w:color w:val="000000"/>
                          <w:spacing w:val="2"/>
                        </w:rPr>
                        <w:t xml:space="preserve"> </w:t>
                      </w:r>
                      <w:r>
                        <w:rPr>
                          <w:color w:val="000000"/>
                        </w:rPr>
                        <w:t>formula</w:t>
                      </w:r>
                      <w:r>
                        <w:rPr>
                          <w:color w:val="000000"/>
                          <w:spacing w:val="11"/>
                        </w:rPr>
                        <w:t xml:space="preserve"> </w:t>
                      </w:r>
                      <w:r>
                        <w:rPr>
                          <w:color w:val="000000"/>
                        </w:rPr>
                        <w:t>for</w:t>
                      </w:r>
                      <w:r>
                        <w:rPr>
                          <w:color w:val="000000"/>
                          <w:spacing w:val="11"/>
                        </w:rPr>
                        <w:t xml:space="preserve"> </w:t>
                      </w:r>
                      <w:r>
                        <w:rPr>
                          <w:color w:val="000000"/>
                        </w:rPr>
                        <w:t>break</w:t>
                      </w:r>
                      <w:r>
                        <w:rPr>
                          <w:color w:val="000000"/>
                          <w:spacing w:val="3"/>
                        </w:rPr>
                        <w:t xml:space="preserve"> </w:t>
                      </w:r>
                      <w:r>
                        <w:rPr>
                          <w:color w:val="000000"/>
                        </w:rPr>
                        <w:t>even</w:t>
                      </w:r>
                      <w:r>
                        <w:rPr>
                          <w:color w:val="000000"/>
                          <w:spacing w:val="4"/>
                        </w:rPr>
                        <w:t xml:space="preserve"> </w:t>
                      </w:r>
                      <w:r>
                        <w:rPr>
                          <w:color w:val="000000"/>
                        </w:rPr>
                        <w:t>analysis</w:t>
                      </w:r>
                      <w:r>
                        <w:rPr>
                          <w:color w:val="000000"/>
                          <w:spacing w:val="13"/>
                        </w:rPr>
                        <w:t xml:space="preserve"> </w:t>
                      </w:r>
                      <w:r>
                        <w:rPr>
                          <w:color w:val="000000"/>
                        </w:rPr>
                        <w:t>is</w:t>
                      </w:r>
                      <w:r>
                        <w:rPr>
                          <w:color w:val="000000"/>
                          <w:spacing w:val="8"/>
                        </w:rPr>
                        <w:t xml:space="preserve"> </w:t>
                      </w:r>
                      <w:r>
                        <w:rPr>
                          <w:color w:val="000000"/>
                        </w:rPr>
                        <w:t>as</w:t>
                      </w:r>
                      <w:r>
                        <w:rPr>
                          <w:color w:val="000000"/>
                          <w:spacing w:val="9"/>
                        </w:rPr>
                        <w:t xml:space="preserve"> </w:t>
                      </w:r>
                      <w:r>
                        <w:rPr>
                          <w:color w:val="000000"/>
                          <w:spacing w:val="-2"/>
                        </w:rPr>
                        <w:t>follows:</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4"/>
                        <w:rPr>
                          <w:color w:val="000000"/>
                        </w:rPr>
                      </w:pPr>
                    </w:p>
                    <w:p w:rsidR="00AA42EA" w:rsidRDefault="00AA42EA">
                      <w:pPr>
                        <w:spacing w:before="1"/>
                        <w:ind w:left="26"/>
                        <w:rPr>
                          <w:b/>
                          <w:color w:val="000000"/>
                        </w:rPr>
                      </w:pPr>
                      <w:r>
                        <w:rPr>
                          <w:b/>
                          <w:color w:val="000000"/>
                        </w:rPr>
                        <w:t>Break even</w:t>
                      </w:r>
                      <w:r>
                        <w:rPr>
                          <w:b/>
                          <w:color w:val="000000"/>
                          <w:spacing w:val="5"/>
                        </w:rPr>
                        <w:t xml:space="preserve"> </w:t>
                      </w:r>
                      <w:r>
                        <w:rPr>
                          <w:b/>
                          <w:color w:val="000000"/>
                        </w:rPr>
                        <w:t>quantity</w:t>
                      </w:r>
                      <w:r>
                        <w:rPr>
                          <w:b/>
                          <w:color w:val="000000"/>
                          <w:spacing w:val="12"/>
                        </w:rPr>
                        <w:t xml:space="preserve"> </w:t>
                      </w:r>
                      <w:r>
                        <w:rPr>
                          <w:b/>
                          <w:color w:val="000000"/>
                        </w:rPr>
                        <w:t>=</w:t>
                      </w:r>
                      <w:r>
                        <w:rPr>
                          <w:b/>
                          <w:color w:val="000000"/>
                          <w:spacing w:val="7"/>
                        </w:rPr>
                        <w:t xml:space="preserve"> </w:t>
                      </w:r>
                      <w:r>
                        <w:rPr>
                          <w:b/>
                          <w:color w:val="000000"/>
                        </w:rPr>
                        <w:t>Fixed</w:t>
                      </w:r>
                      <w:r>
                        <w:rPr>
                          <w:b/>
                          <w:color w:val="000000"/>
                          <w:spacing w:val="5"/>
                        </w:rPr>
                        <w:t xml:space="preserve"> </w:t>
                      </w:r>
                      <w:r>
                        <w:rPr>
                          <w:b/>
                          <w:color w:val="000000"/>
                        </w:rPr>
                        <w:t>costs</w:t>
                      </w:r>
                      <w:r>
                        <w:rPr>
                          <w:b/>
                          <w:color w:val="000000"/>
                          <w:spacing w:val="3"/>
                        </w:rPr>
                        <w:t xml:space="preserve"> </w:t>
                      </w:r>
                      <w:r>
                        <w:rPr>
                          <w:b/>
                          <w:color w:val="000000"/>
                        </w:rPr>
                        <w:t>/</w:t>
                      </w:r>
                      <w:r>
                        <w:rPr>
                          <w:b/>
                          <w:color w:val="000000"/>
                          <w:spacing w:val="13"/>
                        </w:rPr>
                        <w:t xml:space="preserve"> </w:t>
                      </w:r>
                      <w:r>
                        <w:rPr>
                          <w:b/>
                          <w:color w:val="000000"/>
                        </w:rPr>
                        <w:t>(Sales</w:t>
                      </w:r>
                      <w:r>
                        <w:rPr>
                          <w:b/>
                          <w:color w:val="000000"/>
                          <w:spacing w:val="8"/>
                        </w:rPr>
                        <w:t xml:space="preserve"> </w:t>
                      </w:r>
                      <w:r>
                        <w:rPr>
                          <w:b/>
                          <w:color w:val="000000"/>
                        </w:rPr>
                        <w:t>price</w:t>
                      </w:r>
                      <w:r>
                        <w:rPr>
                          <w:b/>
                          <w:color w:val="000000"/>
                          <w:spacing w:val="6"/>
                        </w:rPr>
                        <w:t xml:space="preserve"> </w:t>
                      </w:r>
                      <w:r>
                        <w:rPr>
                          <w:b/>
                          <w:color w:val="000000"/>
                        </w:rPr>
                        <w:t>per</w:t>
                      </w:r>
                      <w:r>
                        <w:rPr>
                          <w:b/>
                          <w:color w:val="000000"/>
                          <w:spacing w:val="10"/>
                        </w:rPr>
                        <w:t xml:space="preserve"> </w:t>
                      </w:r>
                      <w:r>
                        <w:rPr>
                          <w:b/>
                          <w:color w:val="000000"/>
                        </w:rPr>
                        <w:t>unit</w:t>
                      </w:r>
                      <w:r>
                        <w:rPr>
                          <w:b/>
                          <w:color w:val="000000"/>
                          <w:spacing w:val="6"/>
                        </w:rPr>
                        <w:t xml:space="preserve"> </w:t>
                      </w:r>
                      <w:r>
                        <w:rPr>
                          <w:b/>
                          <w:color w:val="000000"/>
                        </w:rPr>
                        <w:t>–</w:t>
                      </w:r>
                      <w:r>
                        <w:rPr>
                          <w:b/>
                          <w:color w:val="000000"/>
                          <w:spacing w:val="8"/>
                        </w:rPr>
                        <w:t xml:space="preserve"> </w:t>
                      </w:r>
                      <w:r>
                        <w:rPr>
                          <w:b/>
                          <w:color w:val="000000"/>
                        </w:rPr>
                        <w:t>Variable</w:t>
                      </w:r>
                      <w:r>
                        <w:rPr>
                          <w:b/>
                          <w:color w:val="000000"/>
                          <w:spacing w:val="5"/>
                        </w:rPr>
                        <w:t xml:space="preserve"> </w:t>
                      </w:r>
                      <w:r>
                        <w:rPr>
                          <w:b/>
                          <w:color w:val="000000"/>
                        </w:rPr>
                        <w:t>cost</w:t>
                      </w:r>
                      <w:r>
                        <w:rPr>
                          <w:b/>
                          <w:color w:val="000000"/>
                          <w:spacing w:val="11"/>
                        </w:rPr>
                        <w:t xml:space="preserve"> </w:t>
                      </w:r>
                      <w:r>
                        <w:rPr>
                          <w:b/>
                          <w:color w:val="000000"/>
                        </w:rPr>
                        <w:t>per</w:t>
                      </w:r>
                      <w:r>
                        <w:rPr>
                          <w:b/>
                          <w:color w:val="000000"/>
                          <w:spacing w:val="11"/>
                        </w:rPr>
                        <w:t xml:space="preserve"> </w:t>
                      </w:r>
                      <w:r>
                        <w:rPr>
                          <w:b/>
                          <w:color w:val="000000"/>
                          <w:spacing w:val="-2"/>
                        </w:rPr>
                        <w:t>unit)</w:t>
                      </w:r>
                    </w:p>
                    <w:p w:rsidR="00AA42EA" w:rsidRDefault="00AA42EA">
                      <w:pPr>
                        <w:pStyle w:val="BodyText"/>
                        <w:rPr>
                          <w:b/>
                          <w:color w:val="000000"/>
                        </w:rPr>
                      </w:pPr>
                    </w:p>
                    <w:p w:rsidR="00AA42EA" w:rsidRDefault="00AA42EA">
                      <w:pPr>
                        <w:pStyle w:val="BodyText"/>
                        <w:rPr>
                          <w:b/>
                          <w:color w:val="000000"/>
                        </w:rPr>
                      </w:pPr>
                    </w:p>
                    <w:p w:rsidR="00AA42EA" w:rsidRDefault="00AA42EA">
                      <w:pPr>
                        <w:pStyle w:val="BodyText"/>
                        <w:spacing w:before="34"/>
                        <w:rPr>
                          <w:b/>
                          <w:color w:val="000000"/>
                        </w:rPr>
                      </w:pPr>
                    </w:p>
                    <w:p w:rsidR="00AA42EA" w:rsidRDefault="00AA42EA">
                      <w:pPr>
                        <w:pStyle w:val="BodyText"/>
                        <w:ind w:left="26"/>
                        <w:rPr>
                          <w:color w:val="000000"/>
                        </w:rPr>
                      </w:pPr>
                      <w:r>
                        <w:rPr>
                          <w:color w:val="000000"/>
                          <w:spacing w:val="-2"/>
                        </w:rPr>
                        <w:t>Where:</w:t>
                      </w:r>
                    </w:p>
                  </w:txbxContent>
                </v:textbox>
                <w10:wrap anchorx="page"/>
              </v:shape>
            </w:pict>
          </mc:Fallback>
        </mc:AlternateContent>
      </w:r>
      <w:r>
        <w:t>Variable costs are costs that will increase or decrease in direct relation to the production volume. These costs include cost of raw material, packaging cost, fuel and other costs that are directly related to the production.</w:t>
      </w: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AA42EA">
      <w:pPr>
        <w:pStyle w:val="BodyText"/>
        <w:spacing w:before="202"/>
        <w:rPr>
          <w:sz w:val="20"/>
        </w:rPr>
      </w:pPr>
      <w:r>
        <w:rPr>
          <w:noProof/>
          <w:sz w:val="20"/>
        </w:rPr>
        <mc:AlternateContent>
          <mc:Choice Requires="wps">
            <w:drawing>
              <wp:anchor distT="0" distB="0" distL="0" distR="0" simplePos="0" relativeHeight="487648768" behindDoc="1" locked="0" layoutInCell="1" allowOverlap="1">
                <wp:simplePos x="0" y="0"/>
                <wp:positionH relativeFrom="page">
                  <wp:posOffset>1386839</wp:posOffset>
                </wp:positionH>
                <wp:positionV relativeFrom="paragraph">
                  <wp:posOffset>290123</wp:posOffset>
                </wp:positionV>
                <wp:extent cx="5207635" cy="658495"/>
                <wp:effectExtent l="0" t="0" r="0" b="0"/>
                <wp:wrapTopAndBottom/>
                <wp:docPr id="1748" name="Textbox 1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658495"/>
                        </a:xfrm>
                        <a:prstGeom prst="rect">
                          <a:avLst/>
                        </a:prstGeom>
                        <a:solidFill>
                          <a:srgbClr val="F8F8F8"/>
                        </a:solidFill>
                      </wps:spPr>
                      <wps:txbx>
                        <w:txbxContent>
                          <w:p w:rsidR="00AA42EA" w:rsidRDefault="00AA42EA">
                            <w:pPr>
                              <w:pStyle w:val="BodyText"/>
                              <w:numPr>
                                <w:ilvl w:val="0"/>
                                <w:numId w:val="95"/>
                              </w:numPr>
                              <w:tabs>
                                <w:tab w:val="left" w:pos="365"/>
                              </w:tabs>
                              <w:spacing w:before="7" w:line="230" w:lineRule="auto"/>
                              <w:ind w:right="705"/>
                              <w:rPr>
                                <w:color w:val="000000"/>
                              </w:rPr>
                            </w:pPr>
                            <w:r>
                              <w:rPr>
                                <w:b/>
                                <w:color w:val="000000"/>
                              </w:rPr>
                              <w:t xml:space="preserve">Fixed costs </w:t>
                            </w:r>
                            <w:r>
                              <w:rPr>
                                <w:color w:val="000000"/>
                              </w:rPr>
                              <w:t>are costs that do not change with varying output (e.g., salary, rent, building machinery).</w:t>
                            </w:r>
                          </w:p>
                          <w:p w:rsidR="00AA42EA" w:rsidRDefault="00AA42EA">
                            <w:pPr>
                              <w:numPr>
                                <w:ilvl w:val="0"/>
                                <w:numId w:val="95"/>
                              </w:numPr>
                              <w:tabs>
                                <w:tab w:val="left" w:pos="365"/>
                              </w:tabs>
                              <w:spacing w:before="13"/>
                              <w:ind w:hanging="340"/>
                              <w:rPr>
                                <w:color w:val="000000"/>
                              </w:rPr>
                            </w:pPr>
                            <w:r>
                              <w:rPr>
                                <w:b/>
                                <w:color w:val="000000"/>
                              </w:rPr>
                              <w:t>Sales</w:t>
                            </w:r>
                            <w:r>
                              <w:rPr>
                                <w:b/>
                                <w:color w:val="000000"/>
                                <w:spacing w:val="10"/>
                              </w:rPr>
                              <w:t xml:space="preserve"> </w:t>
                            </w:r>
                            <w:r>
                              <w:rPr>
                                <w:b/>
                                <w:color w:val="000000"/>
                              </w:rPr>
                              <w:t>price</w:t>
                            </w:r>
                            <w:r>
                              <w:rPr>
                                <w:b/>
                                <w:color w:val="000000"/>
                                <w:spacing w:val="7"/>
                              </w:rPr>
                              <w:t xml:space="preserve"> </w:t>
                            </w:r>
                            <w:r>
                              <w:rPr>
                                <w:b/>
                                <w:color w:val="000000"/>
                              </w:rPr>
                              <w:t>per</w:t>
                            </w:r>
                            <w:r>
                              <w:rPr>
                                <w:b/>
                                <w:color w:val="000000"/>
                                <w:spacing w:val="11"/>
                              </w:rPr>
                              <w:t xml:space="preserve"> </w:t>
                            </w:r>
                            <w:r>
                              <w:rPr>
                                <w:b/>
                                <w:color w:val="000000"/>
                              </w:rPr>
                              <w:t>unit</w:t>
                            </w:r>
                            <w:r>
                              <w:rPr>
                                <w:b/>
                                <w:color w:val="000000"/>
                                <w:spacing w:val="11"/>
                              </w:rPr>
                              <w:t xml:space="preserve"> </w:t>
                            </w:r>
                            <w:r>
                              <w:rPr>
                                <w:color w:val="000000"/>
                              </w:rPr>
                              <w:t>is</w:t>
                            </w:r>
                            <w:r>
                              <w:rPr>
                                <w:color w:val="000000"/>
                                <w:spacing w:val="9"/>
                              </w:rPr>
                              <w:t xml:space="preserve"> </w:t>
                            </w:r>
                            <w:r>
                              <w:rPr>
                                <w:color w:val="000000"/>
                              </w:rPr>
                              <w:t>the</w:t>
                            </w:r>
                            <w:r>
                              <w:rPr>
                                <w:color w:val="000000"/>
                                <w:spacing w:val="1"/>
                              </w:rPr>
                              <w:t xml:space="preserve"> </w:t>
                            </w:r>
                            <w:r>
                              <w:rPr>
                                <w:color w:val="000000"/>
                              </w:rPr>
                              <w:t>selling price</w:t>
                            </w:r>
                            <w:r>
                              <w:rPr>
                                <w:color w:val="000000"/>
                                <w:spacing w:val="3"/>
                              </w:rPr>
                              <w:t xml:space="preserve"> </w:t>
                            </w:r>
                            <w:r>
                              <w:rPr>
                                <w:color w:val="000000"/>
                              </w:rPr>
                              <w:t>(unit</w:t>
                            </w:r>
                            <w:r>
                              <w:rPr>
                                <w:color w:val="000000"/>
                                <w:spacing w:val="14"/>
                              </w:rPr>
                              <w:t xml:space="preserve"> </w:t>
                            </w:r>
                            <w:r>
                              <w:rPr>
                                <w:color w:val="000000"/>
                              </w:rPr>
                              <w:t>selling</w:t>
                            </w:r>
                            <w:r>
                              <w:rPr>
                                <w:color w:val="000000"/>
                                <w:spacing w:val="-1"/>
                              </w:rPr>
                              <w:t xml:space="preserve"> </w:t>
                            </w:r>
                            <w:r>
                              <w:rPr>
                                <w:color w:val="000000"/>
                              </w:rPr>
                              <w:t>price)</w:t>
                            </w:r>
                            <w:r>
                              <w:rPr>
                                <w:color w:val="000000"/>
                                <w:spacing w:val="7"/>
                              </w:rPr>
                              <w:t xml:space="preserve"> </w:t>
                            </w:r>
                            <w:r>
                              <w:rPr>
                                <w:color w:val="000000"/>
                              </w:rPr>
                              <w:t>per</w:t>
                            </w:r>
                            <w:r>
                              <w:rPr>
                                <w:color w:val="000000"/>
                                <w:spacing w:val="12"/>
                              </w:rPr>
                              <w:t xml:space="preserve"> </w:t>
                            </w:r>
                            <w:r>
                              <w:rPr>
                                <w:color w:val="000000"/>
                                <w:spacing w:val="-2"/>
                              </w:rPr>
                              <w:t>unit.</w:t>
                            </w:r>
                          </w:p>
                          <w:p w:rsidR="00AA42EA" w:rsidRDefault="00AA42EA">
                            <w:pPr>
                              <w:numPr>
                                <w:ilvl w:val="0"/>
                                <w:numId w:val="95"/>
                              </w:numPr>
                              <w:tabs>
                                <w:tab w:val="left" w:pos="365"/>
                              </w:tabs>
                              <w:spacing w:before="9" w:line="256" w:lineRule="exact"/>
                              <w:ind w:hanging="340"/>
                              <w:rPr>
                                <w:color w:val="000000"/>
                              </w:rPr>
                            </w:pPr>
                            <w:r>
                              <w:rPr>
                                <w:b/>
                                <w:color w:val="000000"/>
                              </w:rPr>
                              <w:t>Variable</w:t>
                            </w:r>
                            <w:r>
                              <w:rPr>
                                <w:b/>
                                <w:color w:val="000000"/>
                                <w:spacing w:val="7"/>
                              </w:rPr>
                              <w:t xml:space="preserve"> </w:t>
                            </w:r>
                            <w:r>
                              <w:rPr>
                                <w:b/>
                                <w:color w:val="000000"/>
                              </w:rPr>
                              <w:t>cost</w:t>
                            </w:r>
                            <w:r>
                              <w:rPr>
                                <w:b/>
                                <w:color w:val="000000"/>
                                <w:spacing w:val="8"/>
                              </w:rPr>
                              <w:t xml:space="preserve"> </w:t>
                            </w:r>
                            <w:r>
                              <w:rPr>
                                <w:b/>
                                <w:color w:val="000000"/>
                              </w:rPr>
                              <w:t>per</w:t>
                            </w:r>
                            <w:r>
                              <w:rPr>
                                <w:b/>
                                <w:color w:val="000000"/>
                                <w:spacing w:val="12"/>
                              </w:rPr>
                              <w:t xml:space="preserve"> </w:t>
                            </w:r>
                            <w:r>
                              <w:rPr>
                                <w:b/>
                                <w:color w:val="000000"/>
                              </w:rPr>
                              <w:t>unit</w:t>
                            </w:r>
                            <w:r>
                              <w:rPr>
                                <w:b/>
                                <w:color w:val="000000"/>
                                <w:spacing w:val="17"/>
                              </w:rPr>
                              <w:t xml:space="preserve"> </w:t>
                            </w:r>
                            <w:r>
                              <w:rPr>
                                <w:color w:val="000000"/>
                              </w:rPr>
                              <w:t>is</w:t>
                            </w:r>
                            <w:r>
                              <w:rPr>
                                <w:color w:val="000000"/>
                                <w:spacing w:val="8"/>
                              </w:rPr>
                              <w:t xml:space="preserve"> </w:t>
                            </w:r>
                            <w:r>
                              <w:rPr>
                                <w:color w:val="000000"/>
                              </w:rPr>
                              <w:t>the</w:t>
                            </w:r>
                            <w:r>
                              <w:rPr>
                                <w:color w:val="000000"/>
                                <w:spacing w:val="3"/>
                              </w:rPr>
                              <w:t xml:space="preserve"> </w:t>
                            </w:r>
                            <w:r>
                              <w:rPr>
                                <w:color w:val="000000"/>
                              </w:rPr>
                              <w:t>variable</w:t>
                            </w:r>
                            <w:r>
                              <w:rPr>
                                <w:color w:val="000000"/>
                                <w:spacing w:val="3"/>
                              </w:rPr>
                              <w:t xml:space="preserve"> </w:t>
                            </w:r>
                            <w:r>
                              <w:rPr>
                                <w:color w:val="000000"/>
                              </w:rPr>
                              <w:t>costs</w:t>
                            </w:r>
                            <w:r>
                              <w:rPr>
                                <w:color w:val="000000"/>
                                <w:spacing w:val="9"/>
                              </w:rPr>
                              <w:t xml:space="preserve"> </w:t>
                            </w:r>
                            <w:r>
                              <w:rPr>
                                <w:color w:val="000000"/>
                              </w:rPr>
                              <w:t>incurred</w:t>
                            </w:r>
                            <w:r>
                              <w:rPr>
                                <w:color w:val="000000"/>
                                <w:spacing w:val="5"/>
                              </w:rPr>
                              <w:t xml:space="preserve"> </w:t>
                            </w:r>
                            <w:r>
                              <w:rPr>
                                <w:color w:val="000000"/>
                              </w:rPr>
                              <w:t>to</w:t>
                            </w:r>
                            <w:r>
                              <w:rPr>
                                <w:color w:val="000000"/>
                                <w:spacing w:val="4"/>
                              </w:rPr>
                              <w:t xml:space="preserve"> </w:t>
                            </w:r>
                            <w:r>
                              <w:rPr>
                                <w:color w:val="000000"/>
                              </w:rPr>
                              <w:t>create</w:t>
                            </w:r>
                            <w:r>
                              <w:rPr>
                                <w:color w:val="000000"/>
                                <w:spacing w:val="3"/>
                              </w:rPr>
                              <w:t xml:space="preserve"> </w:t>
                            </w:r>
                            <w:r>
                              <w:rPr>
                                <w:color w:val="000000"/>
                              </w:rPr>
                              <w:t>a</w:t>
                            </w:r>
                            <w:r>
                              <w:rPr>
                                <w:color w:val="000000"/>
                                <w:spacing w:val="12"/>
                              </w:rPr>
                              <w:t xml:space="preserve"> </w:t>
                            </w:r>
                            <w:r>
                              <w:rPr>
                                <w:color w:val="000000"/>
                                <w:spacing w:val="-2"/>
                              </w:rPr>
                              <w:t>unit.</w:t>
                            </w:r>
                          </w:p>
                        </w:txbxContent>
                      </wps:txbx>
                      <wps:bodyPr wrap="square" lIns="0" tIns="0" rIns="0" bIns="0" rtlCol="0">
                        <a:noAutofit/>
                      </wps:bodyPr>
                    </wps:wsp>
                  </a:graphicData>
                </a:graphic>
              </wp:anchor>
            </w:drawing>
          </mc:Choice>
          <mc:Fallback>
            <w:pict>
              <v:shape id="Textbox 1748" o:spid="_x0000_s1041" type="#_x0000_t202" style="position:absolute;margin-left:109.2pt;margin-top:22.85pt;width:410.05pt;height:51.85pt;z-index:-15667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" fillcolor="#f8f8f8" stroked="f">
                <v:textbox inset="0,0,0,0">
                  <w:txbxContent>
                    <w:p w:rsidR="00AA42EA" w:rsidRDefault="00AA42EA">
                      <w:pPr>
                        <w:pStyle w:val="BodyText"/>
                        <w:numPr>
                          <w:ilvl w:val="0"/>
                          <w:numId w:val="95"/>
                        </w:numPr>
                        <w:tabs>
                          <w:tab w:val="left" w:pos="365"/>
                        </w:tabs>
                        <w:spacing w:before="7" w:line="230" w:lineRule="auto"/>
                        <w:ind w:right="705"/>
                        <w:rPr>
                          <w:color w:val="000000"/>
                        </w:rPr>
                      </w:pPr>
                      <w:r>
                        <w:rPr>
                          <w:b/>
                          <w:color w:val="000000"/>
                        </w:rPr>
                        <w:t xml:space="preserve">Fixed costs </w:t>
                      </w:r>
                      <w:r>
                        <w:rPr>
                          <w:color w:val="000000"/>
                        </w:rPr>
                        <w:t>are costs that do not change with varying output (e.g., salary, rent, building machinery).</w:t>
                      </w:r>
                    </w:p>
                    <w:p w:rsidR="00AA42EA" w:rsidRDefault="00AA42EA">
                      <w:pPr>
                        <w:numPr>
                          <w:ilvl w:val="0"/>
                          <w:numId w:val="95"/>
                        </w:numPr>
                        <w:tabs>
                          <w:tab w:val="left" w:pos="365"/>
                        </w:tabs>
                        <w:spacing w:before="13"/>
                        <w:ind w:hanging="340"/>
                        <w:rPr>
                          <w:color w:val="000000"/>
                        </w:rPr>
                      </w:pPr>
                      <w:r>
                        <w:rPr>
                          <w:b/>
                          <w:color w:val="000000"/>
                        </w:rPr>
                        <w:t>Sales</w:t>
                      </w:r>
                      <w:r>
                        <w:rPr>
                          <w:b/>
                          <w:color w:val="000000"/>
                          <w:spacing w:val="10"/>
                        </w:rPr>
                        <w:t xml:space="preserve"> </w:t>
                      </w:r>
                      <w:r>
                        <w:rPr>
                          <w:b/>
                          <w:color w:val="000000"/>
                        </w:rPr>
                        <w:t>price</w:t>
                      </w:r>
                      <w:r>
                        <w:rPr>
                          <w:b/>
                          <w:color w:val="000000"/>
                          <w:spacing w:val="7"/>
                        </w:rPr>
                        <w:t xml:space="preserve"> </w:t>
                      </w:r>
                      <w:r>
                        <w:rPr>
                          <w:b/>
                          <w:color w:val="000000"/>
                        </w:rPr>
                        <w:t>per</w:t>
                      </w:r>
                      <w:r>
                        <w:rPr>
                          <w:b/>
                          <w:color w:val="000000"/>
                          <w:spacing w:val="11"/>
                        </w:rPr>
                        <w:t xml:space="preserve"> </w:t>
                      </w:r>
                      <w:r>
                        <w:rPr>
                          <w:b/>
                          <w:color w:val="000000"/>
                        </w:rPr>
                        <w:t>unit</w:t>
                      </w:r>
                      <w:r>
                        <w:rPr>
                          <w:b/>
                          <w:color w:val="000000"/>
                          <w:spacing w:val="11"/>
                        </w:rPr>
                        <w:t xml:space="preserve"> </w:t>
                      </w:r>
                      <w:r>
                        <w:rPr>
                          <w:color w:val="000000"/>
                        </w:rPr>
                        <w:t>is</w:t>
                      </w:r>
                      <w:r>
                        <w:rPr>
                          <w:color w:val="000000"/>
                          <w:spacing w:val="9"/>
                        </w:rPr>
                        <w:t xml:space="preserve"> </w:t>
                      </w:r>
                      <w:r>
                        <w:rPr>
                          <w:color w:val="000000"/>
                        </w:rPr>
                        <w:t>the</w:t>
                      </w:r>
                      <w:r>
                        <w:rPr>
                          <w:color w:val="000000"/>
                          <w:spacing w:val="1"/>
                        </w:rPr>
                        <w:t xml:space="preserve"> </w:t>
                      </w:r>
                      <w:r>
                        <w:rPr>
                          <w:color w:val="000000"/>
                        </w:rPr>
                        <w:t>selling price</w:t>
                      </w:r>
                      <w:r>
                        <w:rPr>
                          <w:color w:val="000000"/>
                          <w:spacing w:val="3"/>
                        </w:rPr>
                        <w:t xml:space="preserve"> </w:t>
                      </w:r>
                      <w:r>
                        <w:rPr>
                          <w:color w:val="000000"/>
                        </w:rPr>
                        <w:t>(unit</w:t>
                      </w:r>
                      <w:r>
                        <w:rPr>
                          <w:color w:val="000000"/>
                          <w:spacing w:val="14"/>
                        </w:rPr>
                        <w:t xml:space="preserve"> </w:t>
                      </w:r>
                      <w:r>
                        <w:rPr>
                          <w:color w:val="000000"/>
                        </w:rPr>
                        <w:t>selling</w:t>
                      </w:r>
                      <w:r>
                        <w:rPr>
                          <w:color w:val="000000"/>
                          <w:spacing w:val="-1"/>
                        </w:rPr>
                        <w:t xml:space="preserve"> </w:t>
                      </w:r>
                      <w:r>
                        <w:rPr>
                          <w:color w:val="000000"/>
                        </w:rPr>
                        <w:t>price)</w:t>
                      </w:r>
                      <w:r>
                        <w:rPr>
                          <w:color w:val="000000"/>
                          <w:spacing w:val="7"/>
                        </w:rPr>
                        <w:t xml:space="preserve"> </w:t>
                      </w:r>
                      <w:r>
                        <w:rPr>
                          <w:color w:val="000000"/>
                        </w:rPr>
                        <w:t>per</w:t>
                      </w:r>
                      <w:r>
                        <w:rPr>
                          <w:color w:val="000000"/>
                          <w:spacing w:val="12"/>
                        </w:rPr>
                        <w:t xml:space="preserve"> </w:t>
                      </w:r>
                      <w:r>
                        <w:rPr>
                          <w:color w:val="000000"/>
                          <w:spacing w:val="-2"/>
                        </w:rPr>
                        <w:t>unit.</w:t>
                      </w:r>
                    </w:p>
                    <w:p w:rsidR="00AA42EA" w:rsidRDefault="00AA42EA">
                      <w:pPr>
                        <w:numPr>
                          <w:ilvl w:val="0"/>
                          <w:numId w:val="95"/>
                        </w:numPr>
                        <w:tabs>
                          <w:tab w:val="left" w:pos="365"/>
                        </w:tabs>
                        <w:spacing w:before="9" w:line="256" w:lineRule="exact"/>
                        <w:ind w:hanging="340"/>
                        <w:rPr>
                          <w:color w:val="000000"/>
                        </w:rPr>
                      </w:pPr>
                      <w:r>
                        <w:rPr>
                          <w:b/>
                          <w:color w:val="000000"/>
                        </w:rPr>
                        <w:t>Variable</w:t>
                      </w:r>
                      <w:r>
                        <w:rPr>
                          <w:b/>
                          <w:color w:val="000000"/>
                          <w:spacing w:val="7"/>
                        </w:rPr>
                        <w:t xml:space="preserve"> </w:t>
                      </w:r>
                      <w:r>
                        <w:rPr>
                          <w:b/>
                          <w:color w:val="000000"/>
                        </w:rPr>
                        <w:t>cost</w:t>
                      </w:r>
                      <w:r>
                        <w:rPr>
                          <w:b/>
                          <w:color w:val="000000"/>
                          <w:spacing w:val="8"/>
                        </w:rPr>
                        <w:t xml:space="preserve"> </w:t>
                      </w:r>
                      <w:r>
                        <w:rPr>
                          <w:b/>
                          <w:color w:val="000000"/>
                        </w:rPr>
                        <w:t>per</w:t>
                      </w:r>
                      <w:r>
                        <w:rPr>
                          <w:b/>
                          <w:color w:val="000000"/>
                          <w:spacing w:val="12"/>
                        </w:rPr>
                        <w:t xml:space="preserve"> </w:t>
                      </w:r>
                      <w:r>
                        <w:rPr>
                          <w:b/>
                          <w:color w:val="000000"/>
                        </w:rPr>
                        <w:t>unit</w:t>
                      </w:r>
                      <w:r>
                        <w:rPr>
                          <w:b/>
                          <w:color w:val="000000"/>
                          <w:spacing w:val="17"/>
                        </w:rPr>
                        <w:t xml:space="preserve"> </w:t>
                      </w:r>
                      <w:r>
                        <w:rPr>
                          <w:color w:val="000000"/>
                        </w:rPr>
                        <w:t>is</w:t>
                      </w:r>
                      <w:r>
                        <w:rPr>
                          <w:color w:val="000000"/>
                          <w:spacing w:val="8"/>
                        </w:rPr>
                        <w:t xml:space="preserve"> </w:t>
                      </w:r>
                      <w:r>
                        <w:rPr>
                          <w:color w:val="000000"/>
                        </w:rPr>
                        <w:t>the</w:t>
                      </w:r>
                      <w:r>
                        <w:rPr>
                          <w:color w:val="000000"/>
                          <w:spacing w:val="3"/>
                        </w:rPr>
                        <w:t xml:space="preserve"> </w:t>
                      </w:r>
                      <w:r>
                        <w:rPr>
                          <w:color w:val="000000"/>
                        </w:rPr>
                        <w:t>variable</w:t>
                      </w:r>
                      <w:r>
                        <w:rPr>
                          <w:color w:val="000000"/>
                          <w:spacing w:val="3"/>
                        </w:rPr>
                        <w:t xml:space="preserve"> </w:t>
                      </w:r>
                      <w:r>
                        <w:rPr>
                          <w:color w:val="000000"/>
                        </w:rPr>
                        <w:t>costs</w:t>
                      </w:r>
                      <w:r>
                        <w:rPr>
                          <w:color w:val="000000"/>
                          <w:spacing w:val="9"/>
                        </w:rPr>
                        <w:t xml:space="preserve"> </w:t>
                      </w:r>
                      <w:r>
                        <w:rPr>
                          <w:color w:val="000000"/>
                        </w:rPr>
                        <w:t>incurred</w:t>
                      </w:r>
                      <w:r>
                        <w:rPr>
                          <w:color w:val="000000"/>
                          <w:spacing w:val="5"/>
                        </w:rPr>
                        <w:t xml:space="preserve"> </w:t>
                      </w:r>
                      <w:r>
                        <w:rPr>
                          <w:color w:val="000000"/>
                        </w:rPr>
                        <w:t>to</w:t>
                      </w:r>
                      <w:r>
                        <w:rPr>
                          <w:color w:val="000000"/>
                          <w:spacing w:val="4"/>
                        </w:rPr>
                        <w:t xml:space="preserve"> </w:t>
                      </w:r>
                      <w:r>
                        <w:rPr>
                          <w:color w:val="000000"/>
                        </w:rPr>
                        <w:t>create</w:t>
                      </w:r>
                      <w:r>
                        <w:rPr>
                          <w:color w:val="000000"/>
                          <w:spacing w:val="3"/>
                        </w:rPr>
                        <w:t xml:space="preserve"> </w:t>
                      </w:r>
                      <w:r>
                        <w:rPr>
                          <w:color w:val="000000"/>
                        </w:rPr>
                        <w:t>a</w:t>
                      </w:r>
                      <w:r>
                        <w:rPr>
                          <w:color w:val="000000"/>
                          <w:spacing w:val="12"/>
                        </w:rPr>
                        <w:t xml:space="preserve"> </w:t>
                      </w:r>
                      <w:r>
                        <w:rPr>
                          <w:color w:val="000000"/>
                          <w:spacing w:val="-2"/>
                        </w:rPr>
                        <w:t>unit.</w:t>
                      </w:r>
                    </w:p>
                  </w:txbxContent>
                </v:textbox>
                <w10:wrap type="topAndBottom" anchorx="page"/>
              </v:shape>
            </w:pict>
          </mc:Fallback>
        </mc:AlternateContent>
      </w:r>
      <w:r>
        <w:rPr>
          <w:noProof/>
          <w:sz w:val="20"/>
        </w:rPr>
        <mc:AlternateContent>
          <mc:Choice Requires="wps">
            <w:drawing>
              <wp:anchor distT="0" distB="0" distL="0" distR="0" simplePos="0" relativeHeight="487649280" behindDoc="1" locked="0" layoutInCell="1" allowOverlap="1">
                <wp:simplePos x="0" y="0"/>
                <wp:positionH relativeFrom="page">
                  <wp:posOffset>1172210</wp:posOffset>
                </wp:positionH>
                <wp:positionV relativeFrom="paragraph">
                  <wp:posOffset>1115623</wp:posOffset>
                </wp:positionV>
                <wp:extent cx="5422900" cy="3312160"/>
                <wp:effectExtent l="0" t="0" r="0" b="0"/>
                <wp:wrapTopAndBottom/>
                <wp:docPr id="1749" name="Textbox 1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3312160"/>
                        </a:xfrm>
                        <a:prstGeom prst="rect">
                          <a:avLst/>
                        </a:prstGeom>
                        <a:solidFill>
                          <a:srgbClr val="F8F8F8"/>
                        </a:solidFill>
                      </wps:spPr>
                      <wps:txbx>
                        <w:txbxContent>
                          <w:p w:rsidR="00AA42EA" w:rsidRDefault="00AA42EA">
                            <w:pPr>
                              <w:spacing w:before="5"/>
                              <w:ind w:left="26"/>
                              <w:jc w:val="both"/>
                              <w:rPr>
                                <w:b/>
                                <w:color w:val="000000"/>
                              </w:rPr>
                            </w:pPr>
                            <w:r>
                              <w:rPr>
                                <w:b/>
                                <w:color w:val="000000"/>
                              </w:rPr>
                              <w:t>Example</w:t>
                            </w:r>
                            <w:r>
                              <w:rPr>
                                <w:b/>
                                <w:color w:val="000000"/>
                                <w:spacing w:val="19"/>
                              </w:rPr>
                              <w:t xml:space="preserve"> </w:t>
                            </w:r>
                            <w:r>
                              <w:rPr>
                                <w:b/>
                                <w:color w:val="000000"/>
                              </w:rPr>
                              <w:t>of</w:t>
                            </w:r>
                            <w:r>
                              <w:rPr>
                                <w:b/>
                                <w:color w:val="000000"/>
                                <w:spacing w:val="8"/>
                              </w:rPr>
                              <w:t xml:space="preserve"> </w:t>
                            </w:r>
                            <w:r>
                              <w:rPr>
                                <w:b/>
                                <w:color w:val="000000"/>
                              </w:rPr>
                              <w:t>Break</w:t>
                            </w:r>
                            <w:r>
                              <w:rPr>
                                <w:b/>
                                <w:color w:val="000000"/>
                                <w:spacing w:val="4"/>
                              </w:rPr>
                              <w:t xml:space="preserve"> </w:t>
                            </w:r>
                            <w:r>
                              <w:rPr>
                                <w:b/>
                                <w:color w:val="000000"/>
                              </w:rPr>
                              <w:t>Even</w:t>
                            </w:r>
                            <w:r>
                              <w:rPr>
                                <w:b/>
                                <w:color w:val="000000"/>
                                <w:spacing w:val="8"/>
                              </w:rPr>
                              <w:t xml:space="preserve"> </w:t>
                            </w:r>
                            <w:r>
                              <w:rPr>
                                <w:b/>
                                <w:color w:val="000000"/>
                                <w:spacing w:val="-2"/>
                              </w:rPr>
                              <w:t>Analysis</w:t>
                            </w:r>
                          </w:p>
                          <w:p w:rsidR="00AA42EA" w:rsidRDefault="00AA42EA">
                            <w:pPr>
                              <w:pStyle w:val="BodyText"/>
                              <w:spacing w:before="251" w:line="247" w:lineRule="auto"/>
                              <w:ind w:left="26" w:right="17"/>
                              <w:jc w:val="both"/>
                              <w:rPr>
                                <w:color w:val="000000"/>
                              </w:rPr>
                            </w:pPr>
                            <w:r>
                              <w:rPr>
                                <w:color w:val="000000"/>
                              </w:rPr>
                              <w:t>Colin is the managerial accountant in charge of Company A, which sells water bottles. He previously determined that</w:t>
                            </w:r>
                            <w:r>
                              <w:rPr>
                                <w:color w:val="000000"/>
                                <w:spacing w:val="26"/>
                              </w:rPr>
                              <w:t xml:space="preserve"> </w:t>
                            </w:r>
                            <w:r>
                              <w:rPr>
                                <w:color w:val="000000"/>
                              </w:rPr>
                              <w:t>the fixed costs of Company A consist</w:t>
                            </w:r>
                            <w:r>
                              <w:rPr>
                                <w:color w:val="000000"/>
                                <w:spacing w:val="40"/>
                              </w:rPr>
                              <w:t xml:space="preserve"> </w:t>
                            </w:r>
                            <w:r>
                              <w:rPr>
                                <w:color w:val="000000"/>
                              </w:rPr>
                              <w:t>of property taxes,</w:t>
                            </w:r>
                            <w:r>
                              <w:rPr>
                                <w:color w:val="000000"/>
                                <w:spacing w:val="40"/>
                              </w:rPr>
                              <w:t xml:space="preserve"> </w:t>
                            </w:r>
                            <w:r>
                              <w:rPr>
                                <w:color w:val="000000"/>
                              </w:rPr>
                              <w:t>a</w:t>
                            </w:r>
                            <w:r>
                              <w:rPr>
                                <w:color w:val="000000"/>
                                <w:spacing w:val="40"/>
                              </w:rPr>
                              <w:t xml:space="preserve"> </w:t>
                            </w:r>
                            <w:r>
                              <w:rPr>
                                <w:color w:val="000000"/>
                              </w:rPr>
                              <w:t>lease,</w:t>
                            </w:r>
                            <w:r>
                              <w:rPr>
                                <w:color w:val="000000"/>
                                <w:spacing w:val="40"/>
                              </w:rPr>
                              <w:t xml:space="preserve"> </w:t>
                            </w:r>
                            <w:r>
                              <w:rPr>
                                <w:color w:val="000000"/>
                              </w:rPr>
                              <w:t>and</w:t>
                            </w:r>
                            <w:r>
                              <w:rPr>
                                <w:color w:val="000000"/>
                                <w:spacing w:val="40"/>
                              </w:rPr>
                              <w:t xml:space="preserve"> </w:t>
                            </w:r>
                            <w:r>
                              <w:rPr>
                                <w:color w:val="000000"/>
                              </w:rPr>
                              <w:t>executive salaries,</w:t>
                            </w:r>
                            <w:r>
                              <w:rPr>
                                <w:color w:val="000000"/>
                                <w:spacing w:val="40"/>
                              </w:rPr>
                              <w:t xml:space="preserve"> </w:t>
                            </w:r>
                            <w:r>
                              <w:rPr>
                                <w:color w:val="000000"/>
                              </w:rPr>
                              <w:t>which</w:t>
                            </w:r>
                            <w:r>
                              <w:rPr>
                                <w:color w:val="000000"/>
                                <w:spacing w:val="40"/>
                              </w:rPr>
                              <w:t xml:space="preserve"> </w:t>
                            </w:r>
                            <w:r>
                              <w:rPr>
                                <w:color w:val="000000"/>
                              </w:rPr>
                              <w:t>add</w:t>
                            </w:r>
                            <w:r>
                              <w:rPr>
                                <w:color w:val="000000"/>
                                <w:spacing w:val="40"/>
                              </w:rPr>
                              <w:t xml:space="preserve"> </w:t>
                            </w:r>
                            <w:r>
                              <w:rPr>
                                <w:color w:val="000000"/>
                              </w:rPr>
                              <w:t>up</w:t>
                            </w:r>
                            <w:r>
                              <w:rPr>
                                <w:color w:val="000000"/>
                                <w:spacing w:val="40"/>
                              </w:rPr>
                              <w:t xml:space="preserve"> </w:t>
                            </w:r>
                            <w:r>
                              <w:rPr>
                                <w:color w:val="000000"/>
                              </w:rPr>
                              <w:t>to</w:t>
                            </w:r>
                            <w:r>
                              <w:rPr>
                                <w:color w:val="000000"/>
                                <w:spacing w:val="40"/>
                              </w:rPr>
                              <w:t xml:space="preserve"> </w:t>
                            </w:r>
                            <w:r>
                              <w:rPr>
                                <w:color w:val="000000"/>
                              </w:rPr>
                              <w:t>$100,000.</w:t>
                            </w:r>
                            <w:r>
                              <w:rPr>
                                <w:color w:val="000000"/>
                                <w:spacing w:val="40"/>
                              </w:rPr>
                              <w:t xml:space="preserve"> </w:t>
                            </w:r>
                            <w:r>
                              <w:rPr>
                                <w:color w:val="000000"/>
                              </w:rPr>
                              <w:t xml:space="preserve">The </w:t>
                            </w:r>
                            <w:r>
                              <w:rPr>
                                <w:color w:val="000000"/>
                                <w:u w:val="single"/>
                              </w:rPr>
                              <w:t>variable</w:t>
                            </w:r>
                            <w:r>
                              <w:rPr>
                                <w:color w:val="000000"/>
                                <w:spacing w:val="40"/>
                                <w:u w:val="single"/>
                              </w:rPr>
                              <w:t xml:space="preserve"> </w:t>
                            </w:r>
                            <w:r>
                              <w:rPr>
                                <w:color w:val="000000"/>
                                <w:u w:val="single"/>
                              </w:rPr>
                              <w:t>cost</w:t>
                            </w:r>
                            <w:r>
                              <w:rPr>
                                <w:color w:val="000000"/>
                                <w:spacing w:val="40"/>
                              </w:rPr>
                              <w:t xml:space="preserve"> </w:t>
                            </w:r>
                            <w:r>
                              <w:rPr>
                                <w:color w:val="000000"/>
                              </w:rPr>
                              <w:t>associated</w:t>
                            </w:r>
                            <w:r>
                              <w:rPr>
                                <w:color w:val="000000"/>
                                <w:spacing w:val="40"/>
                              </w:rPr>
                              <w:t xml:space="preserve"> </w:t>
                            </w:r>
                            <w:r>
                              <w:rPr>
                                <w:color w:val="000000"/>
                              </w:rPr>
                              <w:t>with producing</w:t>
                            </w:r>
                            <w:r>
                              <w:rPr>
                                <w:color w:val="000000"/>
                                <w:spacing w:val="36"/>
                              </w:rPr>
                              <w:t xml:space="preserve"> </w:t>
                            </w:r>
                            <w:r>
                              <w:rPr>
                                <w:color w:val="000000"/>
                              </w:rPr>
                              <w:t>one</w:t>
                            </w:r>
                            <w:r>
                              <w:rPr>
                                <w:color w:val="000000"/>
                                <w:spacing w:val="40"/>
                              </w:rPr>
                              <w:t xml:space="preserve"> </w:t>
                            </w:r>
                            <w:r>
                              <w:rPr>
                                <w:color w:val="000000"/>
                              </w:rPr>
                              <w:t>water</w:t>
                            </w:r>
                            <w:r>
                              <w:rPr>
                                <w:color w:val="000000"/>
                                <w:spacing w:val="40"/>
                              </w:rPr>
                              <w:t xml:space="preserve"> </w:t>
                            </w:r>
                            <w:r>
                              <w:rPr>
                                <w:color w:val="000000"/>
                              </w:rPr>
                              <w:t>bottle</w:t>
                            </w:r>
                            <w:r>
                              <w:rPr>
                                <w:color w:val="000000"/>
                                <w:spacing w:val="40"/>
                              </w:rPr>
                              <w:t xml:space="preserve"> </w:t>
                            </w:r>
                            <w:r>
                              <w:rPr>
                                <w:color w:val="000000"/>
                              </w:rPr>
                              <w:t>is</w:t>
                            </w:r>
                            <w:r>
                              <w:rPr>
                                <w:color w:val="000000"/>
                                <w:spacing w:val="40"/>
                              </w:rPr>
                              <w:t xml:space="preserve"> </w:t>
                            </w:r>
                            <w:r>
                              <w:rPr>
                                <w:color w:val="000000"/>
                              </w:rPr>
                              <w:t>$2</w:t>
                            </w:r>
                            <w:r>
                              <w:rPr>
                                <w:color w:val="000000"/>
                                <w:spacing w:val="40"/>
                              </w:rPr>
                              <w:t xml:space="preserve"> </w:t>
                            </w:r>
                            <w:r>
                              <w:rPr>
                                <w:color w:val="000000"/>
                              </w:rPr>
                              <w:t>per</w:t>
                            </w:r>
                            <w:r>
                              <w:rPr>
                                <w:color w:val="000000"/>
                                <w:spacing w:val="40"/>
                              </w:rPr>
                              <w:t xml:space="preserve"> </w:t>
                            </w:r>
                            <w:r>
                              <w:rPr>
                                <w:color w:val="000000"/>
                              </w:rPr>
                              <w:t>unit.</w:t>
                            </w:r>
                            <w:r>
                              <w:rPr>
                                <w:color w:val="000000"/>
                                <w:spacing w:val="40"/>
                              </w:rPr>
                              <w:t xml:space="preserve"> </w:t>
                            </w:r>
                            <w:r>
                              <w:rPr>
                                <w:color w:val="000000"/>
                              </w:rPr>
                              <w:t>The</w:t>
                            </w:r>
                            <w:r>
                              <w:rPr>
                                <w:color w:val="000000"/>
                                <w:spacing w:val="40"/>
                              </w:rPr>
                              <w:t xml:space="preserve"> </w:t>
                            </w:r>
                            <w:r>
                              <w:rPr>
                                <w:color w:val="000000"/>
                              </w:rPr>
                              <w:t>water</w:t>
                            </w:r>
                            <w:r>
                              <w:rPr>
                                <w:color w:val="000000"/>
                                <w:spacing w:val="40"/>
                              </w:rPr>
                              <w:t xml:space="preserve"> </w:t>
                            </w:r>
                            <w:r>
                              <w:rPr>
                                <w:color w:val="000000"/>
                              </w:rPr>
                              <w:t>bottle</w:t>
                            </w:r>
                            <w:r>
                              <w:rPr>
                                <w:color w:val="000000"/>
                                <w:spacing w:val="40"/>
                              </w:rPr>
                              <w:t xml:space="preserve"> </w:t>
                            </w:r>
                            <w:r>
                              <w:rPr>
                                <w:color w:val="000000"/>
                              </w:rPr>
                              <w:t>is</w:t>
                            </w:r>
                            <w:r>
                              <w:rPr>
                                <w:color w:val="000000"/>
                                <w:spacing w:val="40"/>
                              </w:rPr>
                              <w:t xml:space="preserve"> </w:t>
                            </w:r>
                            <w:r>
                              <w:rPr>
                                <w:color w:val="000000"/>
                              </w:rPr>
                              <w:t>sold</w:t>
                            </w:r>
                            <w:r>
                              <w:rPr>
                                <w:color w:val="000000"/>
                                <w:spacing w:val="40"/>
                              </w:rPr>
                              <w:t xml:space="preserve"> </w:t>
                            </w:r>
                            <w:r>
                              <w:rPr>
                                <w:color w:val="000000"/>
                              </w:rPr>
                              <w:t>at</w:t>
                            </w:r>
                            <w:r>
                              <w:rPr>
                                <w:color w:val="000000"/>
                                <w:spacing w:val="40"/>
                              </w:rPr>
                              <w:t xml:space="preserve"> </w:t>
                            </w:r>
                            <w:r>
                              <w:rPr>
                                <w:color w:val="000000"/>
                              </w:rPr>
                              <w:t>a</w:t>
                            </w:r>
                            <w:r>
                              <w:rPr>
                                <w:color w:val="000000"/>
                                <w:spacing w:val="40"/>
                              </w:rPr>
                              <w:t xml:space="preserve"> </w:t>
                            </w:r>
                            <w:r>
                              <w:rPr>
                                <w:color w:val="000000"/>
                              </w:rPr>
                              <w:t>premium</w:t>
                            </w:r>
                            <w:r>
                              <w:rPr>
                                <w:color w:val="000000"/>
                                <w:spacing w:val="40"/>
                              </w:rPr>
                              <w:t xml:space="preserve"> </w:t>
                            </w:r>
                            <w:r>
                              <w:rPr>
                                <w:color w:val="000000"/>
                              </w:rPr>
                              <w:t>price</w:t>
                            </w:r>
                            <w:r>
                              <w:rPr>
                                <w:color w:val="000000"/>
                                <w:spacing w:val="40"/>
                              </w:rPr>
                              <w:t xml:space="preserve"> </w:t>
                            </w:r>
                            <w:r>
                              <w:rPr>
                                <w:color w:val="000000"/>
                              </w:rPr>
                              <w:t>of</w:t>
                            </w:r>
                          </w:p>
                          <w:p w:rsidR="00AA42EA" w:rsidRDefault="00AA42EA">
                            <w:pPr>
                              <w:pStyle w:val="BodyText"/>
                              <w:spacing w:before="4"/>
                              <w:ind w:left="26"/>
                              <w:jc w:val="both"/>
                              <w:rPr>
                                <w:color w:val="000000"/>
                              </w:rPr>
                            </w:pPr>
                            <w:r>
                              <w:rPr>
                                <w:color w:val="000000"/>
                              </w:rPr>
                              <w:t>$12.</w:t>
                            </w:r>
                            <w:r>
                              <w:rPr>
                                <w:color w:val="000000"/>
                                <w:spacing w:val="5"/>
                              </w:rPr>
                              <w:t xml:space="preserve"> </w:t>
                            </w:r>
                            <w:r>
                              <w:rPr>
                                <w:color w:val="000000"/>
                              </w:rPr>
                              <w:t>To</w:t>
                            </w:r>
                            <w:r>
                              <w:rPr>
                                <w:color w:val="000000"/>
                                <w:spacing w:val="4"/>
                              </w:rPr>
                              <w:t xml:space="preserve"> </w:t>
                            </w:r>
                            <w:r>
                              <w:rPr>
                                <w:color w:val="000000"/>
                              </w:rPr>
                              <w:t>determine</w:t>
                            </w:r>
                            <w:r>
                              <w:rPr>
                                <w:color w:val="000000"/>
                                <w:spacing w:val="4"/>
                              </w:rPr>
                              <w:t xml:space="preserve"> </w:t>
                            </w:r>
                            <w:r>
                              <w:rPr>
                                <w:color w:val="000000"/>
                              </w:rPr>
                              <w:t>the</w:t>
                            </w:r>
                            <w:r>
                              <w:rPr>
                                <w:color w:val="000000"/>
                                <w:spacing w:val="2"/>
                              </w:rPr>
                              <w:t xml:space="preserve"> </w:t>
                            </w:r>
                            <w:r>
                              <w:rPr>
                                <w:color w:val="000000"/>
                              </w:rPr>
                              <w:t>break</w:t>
                            </w:r>
                            <w:r>
                              <w:rPr>
                                <w:color w:val="000000"/>
                                <w:spacing w:val="10"/>
                              </w:rPr>
                              <w:t xml:space="preserve"> </w:t>
                            </w:r>
                            <w:r>
                              <w:rPr>
                                <w:color w:val="000000"/>
                              </w:rPr>
                              <w:t>even</w:t>
                            </w:r>
                            <w:r>
                              <w:rPr>
                                <w:color w:val="000000"/>
                                <w:spacing w:val="9"/>
                              </w:rPr>
                              <w:t xml:space="preserve"> </w:t>
                            </w:r>
                            <w:r>
                              <w:rPr>
                                <w:color w:val="000000"/>
                              </w:rPr>
                              <w:t>point</w:t>
                            </w:r>
                            <w:r>
                              <w:rPr>
                                <w:color w:val="000000"/>
                                <w:spacing w:val="15"/>
                              </w:rPr>
                              <w:t xml:space="preserve"> </w:t>
                            </w:r>
                            <w:r>
                              <w:rPr>
                                <w:color w:val="000000"/>
                              </w:rPr>
                              <w:t>of</w:t>
                            </w:r>
                            <w:r>
                              <w:rPr>
                                <w:color w:val="000000"/>
                                <w:spacing w:val="12"/>
                              </w:rPr>
                              <w:t xml:space="preserve"> </w:t>
                            </w:r>
                            <w:r>
                              <w:rPr>
                                <w:color w:val="000000"/>
                              </w:rPr>
                              <w:t>Company</w:t>
                            </w:r>
                            <w:r>
                              <w:rPr>
                                <w:color w:val="000000"/>
                                <w:spacing w:val="9"/>
                              </w:rPr>
                              <w:t xml:space="preserve"> </w:t>
                            </w:r>
                            <w:r>
                              <w:rPr>
                                <w:color w:val="000000"/>
                              </w:rPr>
                              <w:t>A’s</w:t>
                            </w:r>
                            <w:r>
                              <w:rPr>
                                <w:color w:val="000000"/>
                                <w:spacing w:val="14"/>
                              </w:rPr>
                              <w:t xml:space="preserve"> </w:t>
                            </w:r>
                            <w:r>
                              <w:rPr>
                                <w:color w:val="000000"/>
                              </w:rPr>
                              <w:t>premium</w:t>
                            </w:r>
                            <w:r>
                              <w:rPr>
                                <w:color w:val="000000"/>
                                <w:spacing w:val="7"/>
                              </w:rPr>
                              <w:t xml:space="preserve"> </w:t>
                            </w:r>
                            <w:r>
                              <w:rPr>
                                <w:color w:val="000000"/>
                              </w:rPr>
                              <w:t>water</w:t>
                            </w:r>
                            <w:r>
                              <w:rPr>
                                <w:color w:val="000000"/>
                                <w:spacing w:val="18"/>
                              </w:rPr>
                              <w:t xml:space="preserve"> </w:t>
                            </w:r>
                            <w:r>
                              <w:rPr>
                                <w:color w:val="000000"/>
                                <w:spacing w:val="-2"/>
                              </w:rPr>
                              <w:t>bottle:</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4"/>
                              <w:rPr>
                                <w:color w:val="000000"/>
                              </w:rPr>
                            </w:pPr>
                          </w:p>
                          <w:p w:rsidR="00AA42EA" w:rsidRDefault="00AA42EA">
                            <w:pPr>
                              <w:spacing w:before="1"/>
                              <w:ind w:left="26"/>
                              <w:jc w:val="both"/>
                              <w:rPr>
                                <w:b/>
                                <w:color w:val="000000"/>
                              </w:rPr>
                            </w:pPr>
                            <w:r>
                              <w:rPr>
                                <w:b/>
                                <w:color w:val="000000"/>
                              </w:rPr>
                              <w:t>Break</w:t>
                            </w:r>
                            <w:r>
                              <w:rPr>
                                <w:b/>
                                <w:color w:val="000000"/>
                                <w:spacing w:val="3"/>
                              </w:rPr>
                              <w:t xml:space="preserve"> </w:t>
                            </w:r>
                            <w:r>
                              <w:rPr>
                                <w:b/>
                                <w:color w:val="000000"/>
                              </w:rPr>
                              <w:t>even</w:t>
                            </w:r>
                            <w:r>
                              <w:rPr>
                                <w:b/>
                                <w:color w:val="000000"/>
                                <w:spacing w:val="7"/>
                              </w:rPr>
                              <w:t xml:space="preserve"> </w:t>
                            </w:r>
                            <w:r>
                              <w:rPr>
                                <w:b/>
                                <w:color w:val="000000"/>
                              </w:rPr>
                              <w:t>quantity</w:t>
                            </w:r>
                            <w:r>
                              <w:rPr>
                                <w:b/>
                                <w:color w:val="000000"/>
                                <w:spacing w:val="16"/>
                              </w:rPr>
                              <w:t xml:space="preserve"> </w:t>
                            </w:r>
                            <w:r>
                              <w:rPr>
                                <w:b/>
                                <w:color w:val="000000"/>
                              </w:rPr>
                              <w:t>=</w:t>
                            </w:r>
                            <w:r>
                              <w:rPr>
                                <w:b/>
                                <w:color w:val="000000"/>
                                <w:spacing w:val="9"/>
                              </w:rPr>
                              <w:t xml:space="preserve"> </w:t>
                            </w:r>
                            <w:r>
                              <w:rPr>
                                <w:b/>
                                <w:color w:val="000000"/>
                              </w:rPr>
                              <w:t>$100,000</w:t>
                            </w:r>
                            <w:r>
                              <w:rPr>
                                <w:b/>
                                <w:color w:val="000000"/>
                                <w:spacing w:val="6"/>
                              </w:rPr>
                              <w:t xml:space="preserve"> </w:t>
                            </w:r>
                            <w:r>
                              <w:rPr>
                                <w:b/>
                                <w:color w:val="000000"/>
                              </w:rPr>
                              <w:t>/</w:t>
                            </w:r>
                            <w:r>
                              <w:rPr>
                                <w:b/>
                                <w:color w:val="000000"/>
                                <w:spacing w:val="12"/>
                              </w:rPr>
                              <w:t xml:space="preserve"> </w:t>
                            </w:r>
                            <w:r>
                              <w:rPr>
                                <w:b/>
                                <w:color w:val="000000"/>
                              </w:rPr>
                              <w:t>($12</w:t>
                            </w:r>
                            <w:r>
                              <w:rPr>
                                <w:b/>
                                <w:color w:val="000000"/>
                                <w:spacing w:val="5"/>
                              </w:rPr>
                              <w:t xml:space="preserve"> </w:t>
                            </w:r>
                            <w:r>
                              <w:rPr>
                                <w:b/>
                                <w:color w:val="000000"/>
                              </w:rPr>
                              <w:t>–</w:t>
                            </w:r>
                            <w:r>
                              <w:rPr>
                                <w:b/>
                                <w:color w:val="000000"/>
                                <w:spacing w:val="11"/>
                              </w:rPr>
                              <w:t xml:space="preserve"> </w:t>
                            </w:r>
                            <w:r>
                              <w:rPr>
                                <w:b/>
                                <w:color w:val="000000"/>
                              </w:rPr>
                              <w:t>$2)</w:t>
                            </w:r>
                            <w:r>
                              <w:rPr>
                                <w:b/>
                                <w:color w:val="000000"/>
                                <w:spacing w:val="9"/>
                              </w:rPr>
                              <w:t xml:space="preserve"> </w:t>
                            </w:r>
                            <w:r>
                              <w:rPr>
                                <w:b/>
                                <w:color w:val="000000"/>
                              </w:rPr>
                              <w:t>=</w:t>
                            </w:r>
                            <w:r>
                              <w:rPr>
                                <w:b/>
                                <w:color w:val="000000"/>
                                <w:spacing w:val="5"/>
                              </w:rPr>
                              <w:t xml:space="preserve"> </w:t>
                            </w:r>
                            <w:r>
                              <w:rPr>
                                <w:b/>
                                <w:color w:val="000000"/>
                                <w:spacing w:val="-2"/>
                              </w:rPr>
                              <w:t>10,000</w:t>
                            </w:r>
                          </w:p>
                          <w:p w:rsidR="00AA42EA" w:rsidRDefault="00AA42EA">
                            <w:pPr>
                              <w:pStyle w:val="BodyText"/>
                              <w:rPr>
                                <w:b/>
                                <w:color w:val="000000"/>
                              </w:rPr>
                            </w:pPr>
                          </w:p>
                          <w:p w:rsidR="00AA42EA" w:rsidRDefault="00AA42EA">
                            <w:pPr>
                              <w:pStyle w:val="BodyText"/>
                              <w:rPr>
                                <w:b/>
                                <w:color w:val="000000"/>
                              </w:rPr>
                            </w:pPr>
                          </w:p>
                          <w:p w:rsidR="00AA42EA" w:rsidRDefault="00AA42EA">
                            <w:pPr>
                              <w:pStyle w:val="BodyText"/>
                              <w:spacing w:before="20"/>
                              <w:rPr>
                                <w:b/>
                                <w:color w:val="000000"/>
                              </w:rPr>
                            </w:pPr>
                          </w:p>
                          <w:p w:rsidR="00AA42EA" w:rsidRDefault="00AA42EA">
                            <w:pPr>
                              <w:pStyle w:val="BodyText"/>
                              <w:spacing w:line="244" w:lineRule="auto"/>
                              <w:ind w:left="26" w:right="30"/>
                              <w:jc w:val="both"/>
                              <w:rPr>
                                <w:color w:val="000000"/>
                              </w:rPr>
                            </w:pPr>
                            <w:r>
                              <w:rPr>
                                <w:color w:val="000000"/>
                              </w:rPr>
                              <w:t>Therefore, given the fixed costs, variable costs, and selling price of</w:t>
                            </w:r>
                            <w:r>
                              <w:rPr>
                                <w:color w:val="000000"/>
                                <w:spacing w:val="40"/>
                              </w:rPr>
                              <w:t xml:space="preserve"> </w:t>
                            </w:r>
                            <w:r>
                              <w:rPr>
                                <w:color w:val="000000"/>
                              </w:rPr>
                              <w:t>the</w:t>
                            </w:r>
                            <w:r>
                              <w:rPr>
                                <w:color w:val="000000"/>
                                <w:spacing w:val="40"/>
                              </w:rPr>
                              <w:t xml:space="preserve"> </w:t>
                            </w:r>
                            <w:r>
                              <w:rPr>
                                <w:color w:val="000000"/>
                              </w:rPr>
                              <w:t>water</w:t>
                            </w:r>
                            <w:r>
                              <w:rPr>
                                <w:color w:val="000000"/>
                                <w:spacing w:val="40"/>
                              </w:rPr>
                              <w:t xml:space="preserve"> </w:t>
                            </w:r>
                            <w:r>
                              <w:rPr>
                                <w:color w:val="000000"/>
                              </w:rPr>
                              <w:t>bottles,</w:t>
                            </w:r>
                            <w:r>
                              <w:rPr>
                                <w:color w:val="000000"/>
                                <w:spacing w:val="40"/>
                              </w:rPr>
                              <w:t xml:space="preserve"> </w:t>
                            </w:r>
                            <w:r>
                              <w:rPr>
                                <w:color w:val="000000"/>
                              </w:rPr>
                              <w:t>Company A would need to sell 10,000 units of water bottles to break even.</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5"/>
                              <w:rPr>
                                <w:color w:val="000000"/>
                              </w:rPr>
                            </w:pPr>
                          </w:p>
                          <w:p w:rsidR="00AA42EA" w:rsidRDefault="00AA42EA">
                            <w:pPr>
                              <w:spacing w:before="1" w:line="251" w:lineRule="exact"/>
                              <w:ind w:left="26"/>
                              <w:jc w:val="both"/>
                              <w:rPr>
                                <w:b/>
                                <w:color w:val="000000"/>
                              </w:rPr>
                            </w:pPr>
                            <w:r>
                              <w:rPr>
                                <w:b/>
                                <w:color w:val="000000"/>
                              </w:rPr>
                              <w:t>Graphically</w:t>
                            </w:r>
                            <w:r>
                              <w:rPr>
                                <w:b/>
                                <w:color w:val="000000"/>
                                <w:spacing w:val="12"/>
                              </w:rPr>
                              <w:t xml:space="preserve"> </w:t>
                            </w:r>
                            <w:r>
                              <w:rPr>
                                <w:b/>
                                <w:color w:val="000000"/>
                              </w:rPr>
                              <w:t>Representing</w:t>
                            </w:r>
                            <w:r>
                              <w:rPr>
                                <w:b/>
                                <w:color w:val="000000"/>
                                <w:spacing w:val="17"/>
                              </w:rPr>
                              <w:t xml:space="preserve"> </w:t>
                            </w:r>
                            <w:r>
                              <w:rPr>
                                <w:b/>
                                <w:color w:val="000000"/>
                              </w:rPr>
                              <w:t>the</w:t>
                            </w:r>
                            <w:r>
                              <w:rPr>
                                <w:b/>
                                <w:color w:val="000000"/>
                                <w:spacing w:val="14"/>
                              </w:rPr>
                              <w:t xml:space="preserve"> </w:t>
                            </w:r>
                            <w:r>
                              <w:rPr>
                                <w:b/>
                                <w:color w:val="000000"/>
                              </w:rPr>
                              <w:t>Break</w:t>
                            </w:r>
                            <w:r>
                              <w:rPr>
                                <w:b/>
                                <w:color w:val="000000"/>
                                <w:spacing w:val="4"/>
                              </w:rPr>
                              <w:t xml:space="preserve"> </w:t>
                            </w:r>
                            <w:r>
                              <w:rPr>
                                <w:b/>
                                <w:color w:val="000000"/>
                              </w:rPr>
                              <w:t>Even</w:t>
                            </w:r>
                            <w:r>
                              <w:rPr>
                                <w:b/>
                                <w:color w:val="000000"/>
                                <w:spacing w:val="9"/>
                              </w:rPr>
                              <w:t xml:space="preserve"> </w:t>
                            </w:r>
                            <w:r>
                              <w:rPr>
                                <w:b/>
                                <w:color w:val="000000"/>
                                <w:spacing w:val="-4"/>
                              </w:rPr>
                              <w:t>Point</w:t>
                            </w:r>
                          </w:p>
                        </w:txbxContent>
                      </wps:txbx>
                      <wps:bodyPr wrap="square" lIns="0" tIns="0" rIns="0" bIns="0" rtlCol="0">
                        <a:noAutofit/>
                      </wps:bodyPr>
                    </wps:wsp>
                  </a:graphicData>
                </a:graphic>
              </wp:anchor>
            </w:drawing>
          </mc:Choice>
          <mc:Fallback>
            <w:pict>
              <v:shape id="Textbox 1749" o:spid="_x0000_s1042" type="#_x0000_t202" style="position:absolute;margin-left:92.3pt;margin-top:87.85pt;width:427pt;height:260.8pt;z-index:-15667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" fillcolor="#f8f8f8" stroked="f">
                <v:textbox inset="0,0,0,0">
                  <w:txbxContent>
                    <w:p w:rsidR="00AA42EA" w:rsidRDefault="00AA42EA">
                      <w:pPr>
                        <w:spacing w:before="5"/>
                        <w:ind w:left="26"/>
                        <w:jc w:val="both"/>
                        <w:rPr>
                          <w:b/>
                          <w:color w:val="000000"/>
                        </w:rPr>
                      </w:pPr>
                      <w:r>
                        <w:rPr>
                          <w:b/>
                          <w:color w:val="000000"/>
                        </w:rPr>
                        <w:t>Example</w:t>
                      </w:r>
                      <w:r>
                        <w:rPr>
                          <w:b/>
                          <w:color w:val="000000"/>
                          <w:spacing w:val="19"/>
                        </w:rPr>
                        <w:t xml:space="preserve"> </w:t>
                      </w:r>
                      <w:r>
                        <w:rPr>
                          <w:b/>
                          <w:color w:val="000000"/>
                        </w:rPr>
                        <w:t>of</w:t>
                      </w:r>
                      <w:r>
                        <w:rPr>
                          <w:b/>
                          <w:color w:val="000000"/>
                          <w:spacing w:val="8"/>
                        </w:rPr>
                        <w:t xml:space="preserve"> </w:t>
                      </w:r>
                      <w:r>
                        <w:rPr>
                          <w:b/>
                          <w:color w:val="000000"/>
                        </w:rPr>
                        <w:t>Break</w:t>
                      </w:r>
                      <w:r>
                        <w:rPr>
                          <w:b/>
                          <w:color w:val="000000"/>
                          <w:spacing w:val="4"/>
                        </w:rPr>
                        <w:t xml:space="preserve"> </w:t>
                      </w:r>
                      <w:r>
                        <w:rPr>
                          <w:b/>
                          <w:color w:val="000000"/>
                        </w:rPr>
                        <w:t>Even</w:t>
                      </w:r>
                      <w:r>
                        <w:rPr>
                          <w:b/>
                          <w:color w:val="000000"/>
                          <w:spacing w:val="8"/>
                        </w:rPr>
                        <w:t xml:space="preserve"> </w:t>
                      </w:r>
                      <w:r>
                        <w:rPr>
                          <w:b/>
                          <w:color w:val="000000"/>
                          <w:spacing w:val="-2"/>
                        </w:rPr>
                        <w:t>Analysis</w:t>
                      </w:r>
                    </w:p>
                    <w:p w:rsidR="00AA42EA" w:rsidRDefault="00AA42EA">
                      <w:pPr>
                        <w:pStyle w:val="BodyText"/>
                        <w:spacing w:before="251" w:line="247" w:lineRule="auto"/>
                        <w:ind w:left="26" w:right="17"/>
                        <w:jc w:val="both"/>
                        <w:rPr>
                          <w:color w:val="000000"/>
                        </w:rPr>
                      </w:pPr>
                      <w:r>
                        <w:rPr>
                          <w:color w:val="000000"/>
                        </w:rPr>
                        <w:t>Colin is the managerial accountant in charge of Company A, which sells water bottles. He previously determined that</w:t>
                      </w:r>
                      <w:r>
                        <w:rPr>
                          <w:color w:val="000000"/>
                          <w:spacing w:val="26"/>
                        </w:rPr>
                        <w:t xml:space="preserve"> </w:t>
                      </w:r>
                      <w:r>
                        <w:rPr>
                          <w:color w:val="000000"/>
                        </w:rPr>
                        <w:t>the fixed costs of Company A consist</w:t>
                      </w:r>
                      <w:r>
                        <w:rPr>
                          <w:color w:val="000000"/>
                          <w:spacing w:val="40"/>
                        </w:rPr>
                        <w:t xml:space="preserve"> </w:t>
                      </w:r>
                      <w:r>
                        <w:rPr>
                          <w:color w:val="000000"/>
                        </w:rPr>
                        <w:t>of property taxes,</w:t>
                      </w:r>
                      <w:r>
                        <w:rPr>
                          <w:color w:val="000000"/>
                          <w:spacing w:val="40"/>
                        </w:rPr>
                        <w:t xml:space="preserve"> </w:t>
                      </w:r>
                      <w:r>
                        <w:rPr>
                          <w:color w:val="000000"/>
                        </w:rPr>
                        <w:t>a</w:t>
                      </w:r>
                      <w:r>
                        <w:rPr>
                          <w:color w:val="000000"/>
                          <w:spacing w:val="40"/>
                        </w:rPr>
                        <w:t xml:space="preserve"> </w:t>
                      </w:r>
                      <w:r>
                        <w:rPr>
                          <w:color w:val="000000"/>
                        </w:rPr>
                        <w:t>lease,</w:t>
                      </w:r>
                      <w:r>
                        <w:rPr>
                          <w:color w:val="000000"/>
                          <w:spacing w:val="40"/>
                        </w:rPr>
                        <w:t xml:space="preserve"> </w:t>
                      </w:r>
                      <w:r>
                        <w:rPr>
                          <w:color w:val="000000"/>
                        </w:rPr>
                        <w:t>and</w:t>
                      </w:r>
                      <w:r>
                        <w:rPr>
                          <w:color w:val="000000"/>
                          <w:spacing w:val="40"/>
                        </w:rPr>
                        <w:t xml:space="preserve"> </w:t>
                      </w:r>
                      <w:r>
                        <w:rPr>
                          <w:color w:val="000000"/>
                        </w:rPr>
                        <w:t>executive salaries,</w:t>
                      </w:r>
                      <w:r>
                        <w:rPr>
                          <w:color w:val="000000"/>
                          <w:spacing w:val="40"/>
                        </w:rPr>
                        <w:t xml:space="preserve"> </w:t>
                      </w:r>
                      <w:r>
                        <w:rPr>
                          <w:color w:val="000000"/>
                        </w:rPr>
                        <w:t>which</w:t>
                      </w:r>
                      <w:r>
                        <w:rPr>
                          <w:color w:val="000000"/>
                          <w:spacing w:val="40"/>
                        </w:rPr>
                        <w:t xml:space="preserve"> </w:t>
                      </w:r>
                      <w:r>
                        <w:rPr>
                          <w:color w:val="000000"/>
                        </w:rPr>
                        <w:t>add</w:t>
                      </w:r>
                      <w:r>
                        <w:rPr>
                          <w:color w:val="000000"/>
                          <w:spacing w:val="40"/>
                        </w:rPr>
                        <w:t xml:space="preserve"> </w:t>
                      </w:r>
                      <w:r>
                        <w:rPr>
                          <w:color w:val="000000"/>
                        </w:rPr>
                        <w:t>up</w:t>
                      </w:r>
                      <w:r>
                        <w:rPr>
                          <w:color w:val="000000"/>
                          <w:spacing w:val="40"/>
                        </w:rPr>
                        <w:t xml:space="preserve"> </w:t>
                      </w:r>
                      <w:r>
                        <w:rPr>
                          <w:color w:val="000000"/>
                        </w:rPr>
                        <w:t>to</w:t>
                      </w:r>
                      <w:r>
                        <w:rPr>
                          <w:color w:val="000000"/>
                          <w:spacing w:val="40"/>
                        </w:rPr>
                        <w:t xml:space="preserve"> </w:t>
                      </w:r>
                      <w:r>
                        <w:rPr>
                          <w:color w:val="000000"/>
                        </w:rPr>
                        <w:t>$100,000.</w:t>
                      </w:r>
                      <w:r>
                        <w:rPr>
                          <w:color w:val="000000"/>
                          <w:spacing w:val="40"/>
                        </w:rPr>
                        <w:t xml:space="preserve"> </w:t>
                      </w:r>
                      <w:r>
                        <w:rPr>
                          <w:color w:val="000000"/>
                        </w:rPr>
                        <w:t xml:space="preserve">The </w:t>
                      </w:r>
                      <w:r>
                        <w:rPr>
                          <w:color w:val="000000"/>
                          <w:u w:val="single"/>
                        </w:rPr>
                        <w:t>variable</w:t>
                      </w:r>
                      <w:r>
                        <w:rPr>
                          <w:color w:val="000000"/>
                          <w:spacing w:val="40"/>
                          <w:u w:val="single"/>
                        </w:rPr>
                        <w:t xml:space="preserve"> </w:t>
                      </w:r>
                      <w:r>
                        <w:rPr>
                          <w:color w:val="000000"/>
                          <w:u w:val="single"/>
                        </w:rPr>
                        <w:t>cost</w:t>
                      </w:r>
                      <w:r>
                        <w:rPr>
                          <w:color w:val="000000"/>
                          <w:spacing w:val="40"/>
                        </w:rPr>
                        <w:t xml:space="preserve"> </w:t>
                      </w:r>
                      <w:r>
                        <w:rPr>
                          <w:color w:val="000000"/>
                        </w:rPr>
                        <w:t>associated</w:t>
                      </w:r>
                      <w:r>
                        <w:rPr>
                          <w:color w:val="000000"/>
                          <w:spacing w:val="40"/>
                        </w:rPr>
                        <w:t xml:space="preserve"> </w:t>
                      </w:r>
                      <w:r>
                        <w:rPr>
                          <w:color w:val="000000"/>
                        </w:rPr>
                        <w:t>with producing</w:t>
                      </w:r>
                      <w:r>
                        <w:rPr>
                          <w:color w:val="000000"/>
                          <w:spacing w:val="36"/>
                        </w:rPr>
                        <w:t xml:space="preserve"> </w:t>
                      </w:r>
                      <w:r>
                        <w:rPr>
                          <w:color w:val="000000"/>
                        </w:rPr>
                        <w:t>one</w:t>
                      </w:r>
                      <w:r>
                        <w:rPr>
                          <w:color w:val="000000"/>
                          <w:spacing w:val="40"/>
                        </w:rPr>
                        <w:t xml:space="preserve"> </w:t>
                      </w:r>
                      <w:r>
                        <w:rPr>
                          <w:color w:val="000000"/>
                        </w:rPr>
                        <w:t>water</w:t>
                      </w:r>
                      <w:r>
                        <w:rPr>
                          <w:color w:val="000000"/>
                          <w:spacing w:val="40"/>
                        </w:rPr>
                        <w:t xml:space="preserve"> </w:t>
                      </w:r>
                      <w:r>
                        <w:rPr>
                          <w:color w:val="000000"/>
                        </w:rPr>
                        <w:t>bottle</w:t>
                      </w:r>
                      <w:r>
                        <w:rPr>
                          <w:color w:val="000000"/>
                          <w:spacing w:val="40"/>
                        </w:rPr>
                        <w:t xml:space="preserve"> </w:t>
                      </w:r>
                      <w:r>
                        <w:rPr>
                          <w:color w:val="000000"/>
                        </w:rPr>
                        <w:t>is</w:t>
                      </w:r>
                      <w:r>
                        <w:rPr>
                          <w:color w:val="000000"/>
                          <w:spacing w:val="40"/>
                        </w:rPr>
                        <w:t xml:space="preserve"> </w:t>
                      </w:r>
                      <w:r>
                        <w:rPr>
                          <w:color w:val="000000"/>
                        </w:rPr>
                        <w:t>$2</w:t>
                      </w:r>
                      <w:r>
                        <w:rPr>
                          <w:color w:val="000000"/>
                          <w:spacing w:val="40"/>
                        </w:rPr>
                        <w:t xml:space="preserve"> </w:t>
                      </w:r>
                      <w:r>
                        <w:rPr>
                          <w:color w:val="000000"/>
                        </w:rPr>
                        <w:t>per</w:t>
                      </w:r>
                      <w:r>
                        <w:rPr>
                          <w:color w:val="000000"/>
                          <w:spacing w:val="40"/>
                        </w:rPr>
                        <w:t xml:space="preserve"> </w:t>
                      </w:r>
                      <w:r>
                        <w:rPr>
                          <w:color w:val="000000"/>
                        </w:rPr>
                        <w:t>unit.</w:t>
                      </w:r>
                      <w:r>
                        <w:rPr>
                          <w:color w:val="000000"/>
                          <w:spacing w:val="40"/>
                        </w:rPr>
                        <w:t xml:space="preserve"> </w:t>
                      </w:r>
                      <w:r>
                        <w:rPr>
                          <w:color w:val="000000"/>
                        </w:rPr>
                        <w:t>The</w:t>
                      </w:r>
                      <w:r>
                        <w:rPr>
                          <w:color w:val="000000"/>
                          <w:spacing w:val="40"/>
                        </w:rPr>
                        <w:t xml:space="preserve"> </w:t>
                      </w:r>
                      <w:r>
                        <w:rPr>
                          <w:color w:val="000000"/>
                        </w:rPr>
                        <w:t>water</w:t>
                      </w:r>
                      <w:r>
                        <w:rPr>
                          <w:color w:val="000000"/>
                          <w:spacing w:val="40"/>
                        </w:rPr>
                        <w:t xml:space="preserve"> </w:t>
                      </w:r>
                      <w:r>
                        <w:rPr>
                          <w:color w:val="000000"/>
                        </w:rPr>
                        <w:t>bottle</w:t>
                      </w:r>
                      <w:r>
                        <w:rPr>
                          <w:color w:val="000000"/>
                          <w:spacing w:val="40"/>
                        </w:rPr>
                        <w:t xml:space="preserve"> </w:t>
                      </w:r>
                      <w:r>
                        <w:rPr>
                          <w:color w:val="000000"/>
                        </w:rPr>
                        <w:t>is</w:t>
                      </w:r>
                      <w:r>
                        <w:rPr>
                          <w:color w:val="000000"/>
                          <w:spacing w:val="40"/>
                        </w:rPr>
                        <w:t xml:space="preserve"> </w:t>
                      </w:r>
                      <w:r>
                        <w:rPr>
                          <w:color w:val="000000"/>
                        </w:rPr>
                        <w:t>sold</w:t>
                      </w:r>
                      <w:r>
                        <w:rPr>
                          <w:color w:val="000000"/>
                          <w:spacing w:val="40"/>
                        </w:rPr>
                        <w:t xml:space="preserve"> </w:t>
                      </w:r>
                      <w:r>
                        <w:rPr>
                          <w:color w:val="000000"/>
                        </w:rPr>
                        <w:t>at</w:t>
                      </w:r>
                      <w:r>
                        <w:rPr>
                          <w:color w:val="000000"/>
                          <w:spacing w:val="40"/>
                        </w:rPr>
                        <w:t xml:space="preserve"> </w:t>
                      </w:r>
                      <w:r>
                        <w:rPr>
                          <w:color w:val="000000"/>
                        </w:rPr>
                        <w:t>a</w:t>
                      </w:r>
                      <w:r>
                        <w:rPr>
                          <w:color w:val="000000"/>
                          <w:spacing w:val="40"/>
                        </w:rPr>
                        <w:t xml:space="preserve"> </w:t>
                      </w:r>
                      <w:r>
                        <w:rPr>
                          <w:color w:val="000000"/>
                        </w:rPr>
                        <w:t>premium</w:t>
                      </w:r>
                      <w:r>
                        <w:rPr>
                          <w:color w:val="000000"/>
                          <w:spacing w:val="40"/>
                        </w:rPr>
                        <w:t xml:space="preserve"> </w:t>
                      </w:r>
                      <w:r>
                        <w:rPr>
                          <w:color w:val="000000"/>
                        </w:rPr>
                        <w:t>price</w:t>
                      </w:r>
                      <w:r>
                        <w:rPr>
                          <w:color w:val="000000"/>
                          <w:spacing w:val="40"/>
                        </w:rPr>
                        <w:t xml:space="preserve"> </w:t>
                      </w:r>
                      <w:r>
                        <w:rPr>
                          <w:color w:val="000000"/>
                        </w:rPr>
                        <w:t>of</w:t>
                      </w:r>
                    </w:p>
                    <w:p w:rsidR="00AA42EA" w:rsidRDefault="00AA42EA">
                      <w:pPr>
                        <w:pStyle w:val="BodyText"/>
                        <w:spacing w:before="4"/>
                        <w:ind w:left="26"/>
                        <w:jc w:val="both"/>
                        <w:rPr>
                          <w:color w:val="000000"/>
                        </w:rPr>
                      </w:pPr>
                      <w:r>
                        <w:rPr>
                          <w:color w:val="000000"/>
                        </w:rPr>
                        <w:t>$12.</w:t>
                      </w:r>
                      <w:r>
                        <w:rPr>
                          <w:color w:val="000000"/>
                          <w:spacing w:val="5"/>
                        </w:rPr>
                        <w:t xml:space="preserve"> </w:t>
                      </w:r>
                      <w:r>
                        <w:rPr>
                          <w:color w:val="000000"/>
                        </w:rPr>
                        <w:t>To</w:t>
                      </w:r>
                      <w:r>
                        <w:rPr>
                          <w:color w:val="000000"/>
                          <w:spacing w:val="4"/>
                        </w:rPr>
                        <w:t xml:space="preserve"> </w:t>
                      </w:r>
                      <w:r>
                        <w:rPr>
                          <w:color w:val="000000"/>
                        </w:rPr>
                        <w:t>determine</w:t>
                      </w:r>
                      <w:r>
                        <w:rPr>
                          <w:color w:val="000000"/>
                          <w:spacing w:val="4"/>
                        </w:rPr>
                        <w:t xml:space="preserve"> </w:t>
                      </w:r>
                      <w:r>
                        <w:rPr>
                          <w:color w:val="000000"/>
                        </w:rPr>
                        <w:t>the</w:t>
                      </w:r>
                      <w:r>
                        <w:rPr>
                          <w:color w:val="000000"/>
                          <w:spacing w:val="2"/>
                        </w:rPr>
                        <w:t xml:space="preserve"> </w:t>
                      </w:r>
                      <w:r>
                        <w:rPr>
                          <w:color w:val="000000"/>
                        </w:rPr>
                        <w:t>break</w:t>
                      </w:r>
                      <w:r>
                        <w:rPr>
                          <w:color w:val="000000"/>
                          <w:spacing w:val="10"/>
                        </w:rPr>
                        <w:t xml:space="preserve"> </w:t>
                      </w:r>
                      <w:r>
                        <w:rPr>
                          <w:color w:val="000000"/>
                        </w:rPr>
                        <w:t>even</w:t>
                      </w:r>
                      <w:r>
                        <w:rPr>
                          <w:color w:val="000000"/>
                          <w:spacing w:val="9"/>
                        </w:rPr>
                        <w:t xml:space="preserve"> </w:t>
                      </w:r>
                      <w:r>
                        <w:rPr>
                          <w:color w:val="000000"/>
                        </w:rPr>
                        <w:t>point</w:t>
                      </w:r>
                      <w:r>
                        <w:rPr>
                          <w:color w:val="000000"/>
                          <w:spacing w:val="15"/>
                        </w:rPr>
                        <w:t xml:space="preserve"> </w:t>
                      </w:r>
                      <w:r>
                        <w:rPr>
                          <w:color w:val="000000"/>
                        </w:rPr>
                        <w:t>of</w:t>
                      </w:r>
                      <w:r>
                        <w:rPr>
                          <w:color w:val="000000"/>
                          <w:spacing w:val="12"/>
                        </w:rPr>
                        <w:t xml:space="preserve"> </w:t>
                      </w:r>
                      <w:r>
                        <w:rPr>
                          <w:color w:val="000000"/>
                        </w:rPr>
                        <w:t>Company</w:t>
                      </w:r>
                      <w:r>
                        <w:rPr>
                          <w:color w:val="000000"/>
                          <w:spacing w:val="9"/>
                        </w:rPr>
                        <w:t xml:space="preserve"> </w:t>
                      </w:r>
                      <w:r>
                        <w:rPr>
                          <w:color w:val="000000"/>
                        </w:rPr>
                        <w:t>A’s</w:t>
                      </w:r>
                      <w:r>
                        <w:rPr>
                          <w:color w:val="000000"/>
                          <w:spacing w:val="14"/>
                        </w:rPr>
                        <w:t xml:space="preserve"> </w:t>
                      </w:r>
                      <w:r>
                        <w:rPr>
                          <w:color w:val="000000"/>
                        </w:rPr>
                        <w:t>premium</w:t>
                      </w:r>
                      <w:r>
                        <w:rPr>
                          <w:color w:val="000000"/>
                          <w:spacing w:val="7"/>
                        </w:rPr>
                        <w:t xml:space="preserve"> </w:t>
                      </w:r>
                      <w:r>
                        <w:rPr>
                          <w:color w:val="000000"/>
                        </w:rPr>
                        <w:t>water</w:t>
                      </w:r>
                      <w:r>
                        <w:rPr>
                          <w:color w:val="000000"/>
                          <w:spacing w:val="18"/>
                        </w:rPr>
                        <w:t xml:space="preserve"> </w:t>
                      </w:r>
                      <w:r>
                        <w:rPr>
                          <w:color w:val="000000"/>
                          <w:spacing w:val="-2"/>
                        </w:rPr>
                        <w:t>bottle:</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4"/>
                        <w:rPr>
                          <w:color w:val="000000"/>
                        </w:rPr>
                      </w:pPr>
                    </w:p>
                    <w:p w:rsidR="00AA42EA" w:rsidRDefault="00AA42EA">
                      <w:pPr>
                        <w:spacing w:before="1"/>
                        <w:ind w:left="26"/>
                        <w:jc w:val="both"/>
                        <w:rPr>
                          <w:b/>
                          <w:color w:val="000000"/>
                        </w:rPr>
                      </w:pPr>
                      <w:r>
                        <w:rPr>
                          <w:b/>
                          <w:color w:val="000000"/>
                        </w:rPr>
                        <w:t>Break</w:t>
                      </w:r>
                      <w:r>
                        <w:rPr>
                          <w:b/>
                          <w:color w:val="000000"/>
                          <w:spacing w:val="3"/>
                        </w:rPr>
                        <w:t xml:space="preserve"> </w:t>
                      </w:r>
                      <w:r>
                        <w:rPr>
                          <w:b/>
                          <w:color w:val="000000"/>
                        </w:rPr>
                        <w:t>even</w:t>
                      </w:r>
                      <w:r>
                        <w:rPr>
                          <w:b/>
                          <w:color w:val="000000"/>
                          <w:spacing w:val="7"/>
                        </w:rPr>
                        <w:t xml:space="preserve"> </w:t>
                      </w:r>
                      <w:r>
                        <w:rPr>
                          <w:b/>
                          <w:color w:val="000000"/>
                        </w:rPr>
                        <w:t>quantity</w:t>
                      </w:r>
                      <w:r>
                        <w:rPr>
                          <w:b/>
                          <w:color w:val="000000"/>
                          <w:spacing w:val="16"/>
                        </w:rPr>
                        <w:t xml:space="preserve"> </w:t>
                      </w:r>
                      <w:r>
                        <w:rPr>
                          <w:b/>
                          <w:color w:val="000000"/>
                        </w:rPr>
                        <w:t>=</w:t>
                      </w:r>
                      <w:r>
                        <w:rPr>
                          <w:b/>
                          <w:color w:val="000000"/>
                          <w:spacing w:val="9"/>
                        </w:rPr>
                        <w:t xml:space="preserve"> </w:t>
                      </w:r>
                      <w:r>
                        <w:rPr>
                          <w:b/>
                          <w:color w:val="000000"/>
                        </w:rPr>
                        <w:t>$100,000</w:t>
                      </w:r>
                      <w:r>
                        <w:rPr>
                          <w:b/>
                          <w:color w:val="000000"/>
                          <w:spacing w:val="6"/>
                        </w:rPr>
                        <w:t xml:space="preserve"> </w:t>
                      </w:r>
                      <w:r>
                        <w:rPr>
                          <w:b/>
                          <w:color w:val="000000"/>
                        </w:rPr>
                        <w:t>/</w:t>
                      </w:r>
                      <w:r>
                        <w:rPr>
                          <w:b/>
                          <w:color w:val="000000"/>
                          <w:spacing w:val="12"/>
                        </w:rPr>
                        <w:t xml:space="preserve"> </w:t>
                      </w:r>
                      <w:r>
                        <w:rPr>
                          <w:b/>
                          <w:color w:val="000000"/>
                        </w:rPr>
                        <w:t>($12</w:t>
                      </w:r>
                      <w:r>
                        <w:rPr>
                          <w:b/>
                          <w:color w:val="000000"/>
                          <w:spacing w:val="5"/>
                        </w:rPr>
                        <w:t xml:space="preserve"> </w:t>
                      </w:r>
                      <w:r>
                        <w:rPr>
                          <w:b/>
                          <w:color w:val="000000"/>
                        </w:rPr>
                        <w:t>–</w:t>
                      </w:r>
                      <w:r>
                        <w:rPr>
                          <w:b/>
                          <w:color w:val="000000"/>
                          <w:spacing w:val="11"/>
                        </w:rPr>
                        <w:t xml:space="preserve"> </w:t>
                      </w:r>
                      <w:r>
                        <w:rPr>
                          <w:b/>
                          <w:color w:val="000000"/>
                        </w:rPr>
                        <w:t>$2)</w:t>
                      </w:r>
                      <w:r>
                        <w:rPr>
                          <w:b/>
                          <w:color w:val="000000"/>
                          <w:spacing w:val="9"/>
                        </w:rPr>
                        <w:t xml:space="preserve"> </w:t>
                      </w:r>
                      <w:r>
                        <w:rPr>
                          <w:b/>
                          <w:color w:val="000000"/>
                        </w:rPr>
                        <w:t>=</w:t>
                      </w:r>
                      <w:r>
                        <w:rPr>
                          <w:b/>
                          <w:color w:val="000000"/>
                          <w:spacing w:val="5"/>
                        </w:rPr>
                        <w:t xml:space="preserve"> </w:t>
                      </w:r>
                      <w:r>
                        <w:rPr>
                          <w:b/>
                          <w:color w:val="000000"/>
                          <w:spacing w:val="-2"/>
                        </w:rPr>
                        <w:t>10,000</w:t>
                      </w:r>
                    </w:p>
                    <w:p w:rsidR="00AA42EA" w:rsidRDefault="00AA42EA">
                      <w:pPr>
                        <w:pStyle w:val="BodyText"/>
                        <w:rPr>
                          <w:b/>
                          <w:color w:val="000000"/>
                        </w:rPr>
                      </w:pPr>
                    </w:p>
                    <w:p w:rsidR="00AA42EA" w:rsidRDefault="00AA42EA">
                      <w:pPr>
                        <w:pStyle w:val="BodyText"/>
                        <w:rPr>
                          <w:b/>
                          <w:color w:val="000000"/>
                        </w:rPr>
                      </w:pPr>
                    </w:p>
                    <w:p w:rsidR="00AA42EA" w:rsidRDefault="00AA42EA">
                      <w:pPr>
                        <w:pStyle w:val="BodyText"/>
                        <w:spacing w:before="20"/>
                        <w:rPr>
                          <w:b/>
                          <w:color w:val="000000"/>
                        </w:rPr>
                      </w:pPr>
                    </w:p>
                    <w:p w:rsidR="00AA42EA" w:rsidRDefault="00AA42EA">
                      <w:pPr>
                        <w:pStyle w:val="BodyText"/>
                        <w:spacing w:line="244" w:lineRule="auto"/>
                        <w:ind w:left="26" w:right="30"/>
                        <w:jc w:val="both"/>
                        <w:rPr>
                          <w:color w:val="000000"/>
                        </w:rPr>
                      </w:pPr>
                      <w:r>
                        <w:rPr>
                          <w:color w:val="000000"/>
                        </w:rPr>
                        <w:t>Therefore, given the fixed costs, variable costs, and selling price of</w:t>
                      </w:r>
                      <w:r>
                        <w:rPr>
                          <w:color w:val="000000"/>
                          <w:spacing w:val="40"/>
                        </w:rPr>
                        <w:t xml:space="preserve"> </w:t>
                      </w:r>
                      <w:r>
                        <w:rPr>
                          <w:color w:val="000000"/>
                        </w:rPr>
                        <w:t>the</w:t>
                      </w:r>
                      <w:r>
                        <w:rPr>
                          <w:color w:val="000000"/>
                          <w:spacing w:val="40"/>
                        </w:rPr>
                        <w:t xml:space="preserve"> </w:t>
                      </w:r>
                      <w:r>
                        <w:rPr>
                          <w:color w:val="000000"/>
                        </w:rPr>
                        <w:t>water</w:t>
                      </w:r>
                      <w:r>
                        <w:rPr>
                          <w:color w:val="000000"/>
                          <w:spacing w:val="40"/>
                        </w:rPr>
                        <w:t xml:space="preserve"> </w:t>
                      </w:r>
                      <w:r>
                        <w:rPr>
                          <w:color w:val="000000"/>
                        </w:rPr>
                        <w:t>bottles,</w:t>
                      </w:r>
                      <w:r>
                        <w:rPr>
                          <w:color w:val="000000"/>
                          <w:spacing w:val="40"/>
                        </w:rPr>
                        <w:t xml:space="preserve"> </w:t>
                      </w:r>
                      <w:r>
                        <w:rPr>
                          <w:color w:val="000000"/>
                        </w:rPr>
                        <w:t>Company A would need to sell 10,000 units of water bottles to break even.</w:t>
                      </w:r>
                    </w:p>
                    <w:p w:rsidR="00AA42EA" w:rsidRDefault="00AA42EA">
                      <w:pPr>
                        <w:pStyle w:val="BodyText"/>
                        <w:rPr>
                          <w:color w:val="000000"/>
                        </w:rPr>
                      </w:pPr>
                    </w:p>
                    <w:p w:rsidR="00AA42EA" w:rsidRDefault="00AA42EA">
                      <w:pPr>
                        <w:pStyle w:val="BodyText"/>
                        <w:rPr>
                          <w:color w:val="000000"/>
                        </w:rPr>
                      </w:pPr>
                    </w:p>
                    <w:p w:rsidR="00AA42EA" w:rsidRDefault="00AA42EA">
                      <w:pPr>
                        <w:pStyle w:val="BodyText"/>
                        <w:spacing w:before="45"/>
                        <w:rPr>
                          <w:color w:val="000000"/>
                        </w:rPr>
                      </w:pPr>
                    </w:p>
                    <w:p w:rsidR="00AA42EA" w:rsidRDefault="00AA42EA">
                      <w:pPr>
                        <w:spacing w:before="1" w:line="251" w:lineRule="exact"/>
                        <w:ind w:left="26"/>
                        <w:jc w:val="both"/>
                        <w:rPr>
                          <w:b/>
                          <w:color w:val="000000"/>
                        </w:rPr>
                      </w:pPr>
                      <w:r>
                        <w:rPr>
                          <w:b/>
                          <w:color w:val="000000"/>
                        </w:rPr>
                        <w:t>Graphically</w:t>
                      </w:r>
                      <w:r>
                        <w:rPr>
                          <w:b/>
                          <w:color w:val="000000"/>
                          <w:spacing w:val="12"/>
                        </w:rPr>
                        <w:t xml:space="preserve"> </w:t>
                      </w:r>
                      <w:r>
                        <w:rPr>
                          <w:b/>
                          <w:color w:val="000000"/>
                        </w:rPr>
                        <w:t>Representing</w:t>
                      </w:r>
                      <w:r>
                        <w:rPr>
                          <w:b/>
                          <w:color w:val="000000"/>
                          <w:spacing w:val="17"/>
                        </w:rPr>
                        <w:t xml:space="preserve"> </w:t>
                      </w:r>
                      <w:r>
                        <w:rPr>
                          <w:b/>
                          <w:color w:val="000000"/>
                        </w:rPr>
                        <w:t>the</w:t>
                      </w:r>
                      <w:r>
                        <w:rPr>
                          <w:b/>
                          <w:color w:val="000000"/>
                          <w:spacing w:val="14"/>
                        </w:rPr>
                        <w:t xml:space="preserve"> </w:t>
                      </w:r>
                      <w:r>
                        <w:rPr>
                          <w:b/>
                          <w:color w:val="000000"/>
                        </w:rPr>
                        <w:t>Break</w:t>
                      </w:r>
                      <w:r>
                        <w:rPr>
                          <w:b/>
                          <w:color w:val="000000"/>
                          <w:spacing w:val="4"/>
                        </w:rPr>
                        <w:t xml:space="preserve"> </w:t>
                      </w:r>
                      <w:r>
                        <w:rPr>
                          <w:b/>
                          <w:color w:val="000000"/>
                        </w:rPr>
                        <w:t>Even</w:t>
                      </w:r>
                      <w:r>
                        <w:rPr>
                          <w:b/>
                          <w:color w:val="000000"/>
                          <w:spacing w:val="9"/>
                        </w:rPr>
                        <w:t xml:space="preserve"> </w:t>
                      </w:r>
                      <w:r>
                        <w:rPr>
                          <w:b/>
                          <w:color w:val="000000"/>
                          <w:spacing w:val="-4"/>
                        </w:rPr>
                        <w:t>Point</w:t>
                      </w:r>
                    </w:p>
                  </w:txbxContent>
                </v:textbox>
                <w10:wrap type="topAndBottom" anchorx="page"/>
              </v:shape>
            </w:pict>
          </mc:Fallback>
        </mc:AlternateContent>
      </w:r>
    </w:p>
    <w:p w:rsidR="002B0F1A" w:rsidRDefault="002B0F1A">
      <w:pPr>
        <w:pStyle w:val="BodyText"/>
        <w:spacing w:before="9"/>
        <w:rPr>
          <w:sz w:val="20"/>
        </w:rPr>
      </w:pPr>
    </w:p>
    <w:p w:rsidR="002B0F1A" w:rsidRDefault="002B0F1A">
      <w:pPr>
        <w:pStyle w:val="BodyText"/>
        <w:rPr>
          <w:sz w:val="20"/>
        </w:rPr>
        <w:sectPr w:rsidR="002B0F1A">
          <w:pgSz w:w="12240" w:h="15840"/>
          <w:pgMar w:top="1480" w:right="0" w:bottom="1120" w:left="360" w:header="0" w:footer="93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85440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50" name="Group 1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51" name="Image 1751"/>
                          <pic:cNvPicPr/>
                        </pic:nvPicPr>
                        <pic:blipFill>
                          <a:blip r:embed="rId52" cstate="print"/>
                          <a:stretch>
                            <a:fillRect/>
                          </a:stretch>
                        </pic:blipFill>
                        <pic:spPr>
                          <a:xfrm>
                            <a:off x="310515" y="0"/>
                            <a:ext cx="6482080" cy="53340"/>
                          </a:xfrm>
                          <a:prstGeom prst="rect">
                            <a:avLst/>
                          </a:prstGeom>
                        </pic:spPr>
                      </pic:pic>
                      <wps:wsp>
                        <wps:cNvPr id="1752" name="Graphic 1752"/>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53" name="Image 1753"/>
                          <pic:cNvPicPr/>
                        </pic:nvPicPr>
                        <pic:blipFill>
                          <a:blip r:embed="rId53" cstate="print"/>
                          <a:stretch>
                            <a:fillRect/>
                          </a:stretch>
                        </pic:blipFill>
                        <pic:spPr>
                          <a:xfrm>
                            <a:off x="363854" y="9424034"/>
                            <a:ext cx="6428740" cy="53339"/>
                          </a:xfrm>
                          <a:prstGeom prst="rect">
                            <a:avLst/>
                          </a:prstGeom>
                        </pic:spPr>
                      </pic:pic>
                      <wps:wsp>
                        <wps:cNvPr id="1754" name="Graphic 1754"/>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55" name="Image 1755"/>
                          <pic:cNvPicPr/>
                        </pic:nvPicPr>
                        <pic:blipFill>
                          <a:blip r:embed="rId117" cstate="print"/>
                          <a:stretch>
                            <a:fillRect/>
                          </a:stretch>
                        </pic:blipFill>
                        <pic:spPr>
                          <a:xfrm>
                            <a:off x="901700" y="1068324"/>
                            <a:ext cx="3274695" cy="2304796"/>
                          </a:xfrm>
                          <a:prstGeom prst="rect">
                            <a:avLst/>
                          </a:prstGeom>
                        </pic:spPr>
                      </pic:pic>
                      <wps:wsp>
                        <wps:cNvPr id="1756" name="Graphic 175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57" name="Graphic 175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58" name="Graphic 175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59" name="Graphic 175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60" name="Graphic 176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F9382A3" id="Group 1750" o:spid="_x0000_s1026" style="position:absolute;margin-left:24pt;margin-top:22.55pt;width:564.25pt;height:746.35pt;z-index:-20462080;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">
                <v:shape id="Image 175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">
                  <v:imagedata r:id="rId54" o:title=""/>
                </v:shape>
                <v:shape id="Graphic 175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5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">
                  <v:imagedata r:id="rId55" o:title=""/>
                </v:shape>
                <v:shape id="Graphic 175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" path="m51435,l43815,r,43814l,43814r,9525l51435,53339,51435,xem34925,l,,,36194r34925,l34925,xe" fillcolor="black" stroked="f">
                  <v:path arrowok="t"/>
                </v:shape>
                <v:shape id="Image 1755" o:spid="_x0000_s1031" type="#_x0000_t75" style="position:absolute;left:9017;top:10683;width:32746;height:2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">
                  <v:imagedata r:id="rId118" o:title=""/>
                </v:shape>
                <v:shape id="Graphic 1756"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" path="m54864,45720r-9144,l45720,54864r9144,l54864,45720xem7110730,l54864,,36576,,,,,36576,,54864r36576,l36576,36576r18288,l7110730,36576r,-36576xe" fillcolor="red" stroked="f">
                  <v:path arrowok="t"/>
                </v:shape>
                <v:shape id="Graphic 1757"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" path="m7055866,l,,,9144r7055866,l7055866,xe" stroked="f">
                  <v:path arrowok="t"/>
                </v:shape>
                <v:shape id="Graphic 1758"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59"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" path="m7055866,l,,,9143r7055866,l7055866,xe" stroked="f">
                  <v:path arrowok="t"/>
                </v:shape>
                <v:shape id="Graphic 1760"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494030"/>
                <wp:effectExtent l="0" t="0" r="0" b="0"/>
                <wp:docPr id="1761" name="Textbox 1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494030"/>
                        </a:xfrm>
                        <a:prstGeom prst="rect">
                          <a:avLst/>
                        </a:prstGeom>
                        <a:solidFill>
                          <a:srgbClr val="F8F8F8"/>
                        </a:solidFill>
                      </wps:spPr>
                      <wps:txbx>
                        <w:txbxContent>
                          <w:p w:rsidR="00AA42EA" w:rsidRDefault="00AA42EA">
                            <w:pPr>
                              <w:pStyle w:val="BodyText"/>
                              <w:spacing w:line="247" w:lineRule="auto"/>
                              <w:ind w:left="22" w:right="28"/>
                              <w:jc w:val="both"/>
                              <w:rPr>
                                <w:color w:val="000000"/>
                              </w:rPr>
                            </w:pPr>
                            <w:r>
                              <w:rPr>
                                <w:color w:val="000000"/>
                              </w:rPr>
                              <w:t>The</w:t>
                            </w:r>
                            <w:r>
                              <w:rPr>
                                <w:color w:val="000000"/>
                                <w:spacing w:val="40"/>
                              </w:rPr>
                              <w:t xml:space="preserve"> </w:t>
                            </w:r>
                            <w:r>
                              <w:rPr>
                                <w:color w:val="000000"/>
                              </w:rPr>
                              <w:t>graphical representation of</w:t>
                            </w:r>
                            <w:r>
                              <w:rPr>
                                <w:color w:val="000000"/>
                                <w:spacing w:val="40"/>
                              </w:rPr>
                              <w:t xml:space="preserve"> </w:t>
                            </w:r>
                            <w:r>
                              <w:rPr>
                                <w:color w:val="000000"/>
                              </w:rPr>
                              <w:t>unit sales and</w:t>
                            </w:r>
                            <w:r>
                              <w:rPr>
                                <w:color w:val="000000"/>
                                <w:spacing w:val="40"/>
                              </w:rPr>
                              <w:t xml:space="preserve"> </w:t>
                            </w:r>
                            <w:r>
                              <w:rPr>
                                <w:color w:val="000000"/>
                              </w:rPr>
                              <w:t>dollar sales needed to break even is referred to</w:t>
                            </w:r>
                            <w:r>
                              <w:rPr>
                                <w:color w:val="000000"/>
                                <w:spacing w:val="40"/>
                              </w:rPr>
                              <w:t xml:space="preserve"> </w:t>
                            </w:r>
                            <w:r>
                              <w:rPr>
                                <w:color w:val="000000"/>
                              </w:rPr>
                              <w:t xml:space="preserve">as the break even chart or </w:t>
                            </w:r>
                            <w:r>
                              <w:rPr>
                                <w:color w:val="000000"/>
                                <w:u w:val="single"/>
                              </w:rPr>
                              <w:t>Cost Volume Profit (CVP)</w:t>
                            </w:r>
                            <w:r>
                              <w:rPr>
                                <w:color w:val="000000"/>
                              </w:rPr>
                              <w:t xml:space="preserve"> graph. Below is the CVP graph of the example above:</w:t>
                            </w:r>
                          </w:p>
                        </w:txbxContent>
                      </wps:txbx>
                      <wps:bodyPr wrap="square" lIns="0" tIns="0" rIns="0" bIns="0" rtlCol="0">
                        <a:noAutofit/>
                      </wps:bodyPr>
                    </wps:wsp>
                  </a:graphicData>
                </a:graphic>
              </wp:inline>
            </w:drawing>
          </mc:Choice>
          <mc:Fallback>
            <w:pict>
              <v:shape id="Textbox 1761" o:spid="_x0000_s1043" type="#_x0000_t202" style="width:427pt;height:38.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" fillcolor="#f8f8f8" stroked="f">
                <v:textbox inset="0,0,0,0">
                  <w:txbxContent>
                    <w:p w:rsidR="00AA42EA" w:rsidRDefault="00AA42EA">
                      <w:pPr>
                        <w:pStyle w:val="BodyText"/>
                        <w:spacing w:line="247" w:lineRule="auto"/>
                        <w:ind w:left="22" w:right="28"/>
                        <w:jc w:val="both"/>
                        <w:rPr>
                          <w:color w:val="000000"/>
                        </w:rPr>
                      </w:pPr>
                      <w:r>
                        <w:rPr>
                          <w:color w:val="000000"/>
                        </w:rPr>
                        <w:t>The</w:t>
                      </w:r>
                      <w:r>
                        <w:rPr>
                          <w:color w:val="000000"/>
                          <w:spacing w:val="40"/>
                        </w:rPr>
                        <w:t xml:space="preserve"> </w:t>
                      </w:r>
                      <w:r>
                        <w:rPr>
                          <w:color w:val="000000"/>
                        </w:rPr>
                        <w:t>graphical representation of</w:t>
                      </w:r>
                      <w:r>
                        <w:rPr>
                          <w:color w:val="000000"/>
                          <w:spacing w:val="40"/>
                        </w:rPr>
                        <w:t xml:space="preserve"> </w:t>
                      </w:r>
                      <w:r>
                        <w:rPr>
                          <w:color w:val="000000"/>
                        </w:rPr>
                        <w:t>unit sales and</w:t>
                      </w:r>
                      <w:r>
                        <w:rPr>
                          <w:color w:val="000000"/>
                          <w:spacing w:val="40"/>
                        </w:rPr>
                        <w:t xml:space="preserve"> </w:t>
                      </w:r>
                      <w:r>
                        <w:rPr>
                          <w:color w:val="000000"/>
                        </w:rPr>
                        <w:t>dollar sales needed to break even is referred to</w:t>
                      </w:r>
                      <w:r>
                        <w:rPr>
                          <w:color w:val="000000"/>
                          <w:spacing w:val="40"/>
                        </w:rPr>
                        <w:t xml:space="preserve"> </w:t>
                      </w:r>
                      <w:r>
                        <w:rPr>
                          <w:color w:val="000000"/>
                        </w:rPr>
                        <w:t xml:space="preserve">as the break even chart or </w:t>
                      </w:r>
                      <w:r>
                        <w:rPr>
                          <w:color w:val="000000"/>
                          <w:u w:val="single"/>
                        </w:rPr>
                        <w:t>Cost Volume Profit (CVP)</w:t>
                      </w:r>
                      <w:r>
                        <w:rPr>
                          <w:color w:val="000000"/>
                        </w:rPr>
                        <w:t xml:space="preserve"> graph. Below is the CVP graph of the example above:</w:t>
                      </w:r>
                    </w:p>
                  </w:txbxContent>
                </v:textbox>
                <w10:anchorlock/>
              </v:shape>
            </w:pict>
          </mc:Fallback>
        </mc:AlternateConten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86"/>
      </w:pPr>
    </w:p>
    <w:p w:rsidR="002B0F1A" w:rsidRDefault="00AA42EA">
      <w:pPr>
        <w:tabs>
          <w:tab w:val="left" w:pos="10026"/>
        </w:tabs>
        <w:spacing w:before="1"/>
        <w:ind w:left="1483"/>
        <w:rPr>
          <w:b/>
          <w:i/>
        </w:rPr>
      </w:pPr>
      <w:r>
        <w:rPr>
          <w:b/>
          <w:i/>
          <w:color w:val="000000"/>
          <w:spacing w:val="-27"/>
          <w:shd w:val="clear" w:color="auto" w:fill="F8F8F8"/>
        </w:rPr>
        <w:t xml:space="preserve"> </w:t>
      </w:r>
      <w:r>
        <w:rPr>
          <w:b/>
          <w:i/>
          <w:color w:val="000000"/>
          <w:spacing w:val="-2"/>
          <w:shd w:val="clear" w:color="auto" w:fill="F8F8F8"/>
        </w:rPr>
        <w:t>Explanation:</w:t>
      </w:r>
      <w:r>
        <w:rPr>
          <w:b/>
          <w:i/>
          <w:color w:val="000000"/>
          <w:shd w:val="clear" w:color="auto" w:fill="F8F8F8"/>
        </w:rPr>
        <w:tab/>
      </w:r>
    </w:p>
    <w:p w:rsidR="002B0F1A" w:rsidRDefault="00AA42EA">
      <w:pPr>
        <w:pStyle w:val="BodyText"/>
        <w:spacing w:before="48"/>
        <w:rPr>
          <w:b/>
          <w:i/>
          <w:sz w:val="20"/>
        </w:rPr>
      </w:pPr>
      <w:r>
        <w:rPr>
          <w:b/>
          <w:i/>
          <w:noProof/>
          <w:sz w:val="20"/>
        </w:rPr>
        <mc:AlternateContent>
          <mc:Choice Requires="wps">
            <w:drawing>
              <wp:anchor distT="0" distB="0" distL="0" distR="0" simplePos="0" relativeHeight="487651328" behindDoc="1" locked="0" layoutInCell="1" allowOverlap="1">
                <wp:simplePos x="0" y="0"/>
                <wp:positionH relativeFrom="page">
                  <wp:posOffset>1386839</wp:posOffset>
                </wp:positionH>
                <wp:positionV relativeFrom="paragraph">
                  <wp:posOffset>191988</wp:posOffset>
                </wp:positionV>
                <wp:extent cx="5207635" cy="2964180"/>
                <wp:effectExtent l="0" t="0" r="0" b="0"/>
                <wp:wrapTopAndBottom/>
                <wp:docPr id="1762" name="Textbox 1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2964180"/>
                        </a:xfrm>
                        <a:prstGeom prst="rect">
                          <a:avLst/>
                        </a:prstGeom>
                        <a:solidFill>
                          <a:srgbClr val="F8F8F8"/>
                        </a:solidFill>
                      </wps:spPr>
                      <wps:txbx>
                        <w:txbxContent>
                          <w:p w:rsidR="00AA42EA" w:rsidRDefault="00AA42EA">
                            <w:pPr>
                              <w:pStyle w:val="BodyText"/>
                              <w:numPr>
                                <w:ilvl w:val="0"/>
                                <w:numId w:val="94"/>
                              </w:numPr>
                              <w:tabs>
                                <w:tab w:val="left" w:pos="365"/>
                              </w:tabs>
                              <w:spacing w:line="244" w:lineRule="auto"/>
                              <w:ind w:right="28"/>
                              <w:jc w:val="both"/>
                              <w:rPr>
                                <w:color w:val="000000"/>
                              </w:rPr>
                            </w:pPr>
                            <w:r>
                              <w:rPr>
                                <w:color w:val="000000"/>
                              </w:rPr>
                              <w:t>The number</w:t>
                            </w:r>
                            <w:r>
                              <w:rPr>
                                <w:color w:val="000000"/>
                                <w:spacing w:val="32"/>
                              </w:rPr>
                              <w:t xml:space="preserve"> </w:t>
                            </w:r>
                            <w:r>
                              <w:rPr>
                                <w:color w:val="000000"/>
                              </w:rPr>
                              <w:t>of units</w:t>
                            </w:r>
                            <w:r>
                              <w:rPr>
                                <w:color w:val="000000"/>
                                <w:spacing w:val="29"/>
                              </w:rPr>
                              <w:t xml:space="preserve"> </w:t>
                            </w:r>
                            <w:r>
                              <w:rPr>
                                <w:color w:val="000000"/>
                              </w:rPr>
                              <w:t>is</w:t>
                            </w:r>
                            <w:r>
                              <w:rPr>
                                <w:color w:val="000000"/>
                                <w:spacing w:val="28"/>
                              </w:rPr>
                              <w:t xml:space="preserve"> </w:t>
                            </w:r>
                            <w:r>
                              <w:rPr>
                                <w:color w:val="000000"/>
                              </w:rPr>
                              <w:t>on the X-axis (horizontal) and the dollar amount is on the Y- axis (vertical).</w:t>
                            </w:r>
                          </w:p>
                          <w:p w:rsidR="00AA42EA" w:rsidRDefault="00AA42EA">
                            <w:pPr>
                              <w:pStyle w:val="BodyText"/>
                              <w:numPr>
                                <w:ilvl w:val="0"/>
                                <w:numId w:val="94"/>
                              </w:numPr>
                              <w:tabs>
                                <w:tab w:val="left" w:pos="365"/>
                              </w:tabs>
                              <w:spacing w:line="251" w:lineRule="exact"/>
                              <w:ind w:hanging="340"/>
                              <w:jc w:val="both"/>
                              <w:rPr>
                                <w:color w:val="000000"/>
                              </w:rPr>
                            </w:pPr>
                            <w:r>
                              <w:rPr>
                                <w:color w:val="000000"/>
                              </w:rPr>
                              <w:t>The</w:t>
                            </w:r>
                            <w:r>
                              <w:rPr>
                                <w:color w:val="000000"/>
                                <w:spacing w:val="3"/>
                              </w:rPr>
                              <w:t xml:space="preserve"> </w:t>
                            </w:r>
                            <w:r>
                              <w:rPr>
                                <w:color w:val="000000"/>
                              </w:rPr>
                              <w:t>red</w:t>
                            </w:r>
                            <w:r>
                              <w:rPr>
                                <w:color w:val="000000"/>
                                <w:spacing w:val="5"/>
                              </w:rPr>
                              <w:t xml:space="preserve"> </w:t>
                            </w:r>
                            <w:r>
                              <w:rPr>
                                <w:color w:val="000000"/>
                              </w:rPr>
                              <w:t>line</w:t>
                            </w:r>
                            <w:r>
                              <w:rPr>
                                <w:color w:val="000000"/>
                                <w:spacing w:val="3"/>
                              </w:rPr>
                              <w:t xml:space="preserve"> </w:t>
                            </w:r>
                            <w:r>
                              <w:rPr>
                                <w:color w:val="000000"/>
                              </w:rPr>
                              <w:t>represents</w:t>
                            </w:r>
                            <w:r>
                              <w:rPr>
                                <w:color w:val="000000"/>
                                <w:spacing w:val="13"/>
                              </w:rPr>
                              <w:t xml:space="preserve"> </w:t>
                            </w:r>
                            <w:r>
                              <w:rPr>
                                <w:color w:val="000000"/>
                              </w:rPr>
                              <w:t>the</w:t>
                            </w:r>
                            <w:r>
                              <w:rPr>
                                <w:color w:val="000000"/>
                                <w:spacing w:val="8"/>
                              </w:rPr>
                              <w:t xml:space="preserve"> </w:t>
                            </w:r>
                            <w:r>
                              <w:rPr>
                                <w:color w:val="000000"/>
                              </w:rPr>
                              <w:t>total</w:t>
                            </w:r>
                            <w:r>
                              <w:rPr>
                                <w:color w:val="000000"/>
                                <w:spacing w:val="2"/>
                              </w:rPr>
                              <w:t xml:space="preserve"> </w:t>
                            </w:r>
                            <w:r>
                              <w:rPr>
                                <w:color w:val="000000"/>
                              </w:rPr>
                              <w:t>fixed</w:t>
                            </w:r>
                            <w:r>
                              <w:rPr>
                                <w:color w:val="000000"/>
                                <w:spacing w:val="6"/>
                              </w:rPr>
                              <w:t xml:space="preserve"> </w:t>
                            </w:r>
                            <w:r>
                              <w:rPr>
                                <w:color w:val="000000"/>
                              </w:rPr>
                              <w:t>costs</w:t>
                            </w:r>
                            <w:r>
                              <w:rPr>
                                <w:color w:val="000000"/>
                                <w:spacing w:val="11"/>
                              </w:rPr>
                              <w:t xml:space="preserve"> </w:t>
                            </w:r>
                            <w:r>
                              <w:rPr>
                                <w:color w:val="000000"/>
                              </w:rPr>
                              <w:t>of</w:t>
                            </w:r>
                            <w:r>
                              <w:rPr>
                                <w:color w:val="000000"/>
                                <w:spacing w:val="14"/>
                              </w:rPr>
                              <w:t xml:space="preserve"> </w:t>
                            </w:r>
                            <w:r>
                              <w:rPr>
                                <w:color w:val="000000"/>
                                <w:spacing w:val="-2"/>
                              </w:rPr>
                              <w:t>$100,000.</w:t>
                            </w:r>
                          </w:p>
                          <w:p w:rsidR="00AA42EA" w:rsidRDefault="00AA42EA">
                            <w:pPr>
                              <w:pStyle w:val="BodyText"/>
                              <w:numPr>
                                <w:ilvl w:val="0"/>
                                <w:numId w:val="94"/>
                              </w:numPr>
                              <w:tabs>
                                <w:tab w:val="left" w:pos="365"/>
                              </w:tabs>
                              <w:spacing w:line="244" w:lineRule="auto"/>
                              <w:ind w:right="21"/>
                              <w:jc w:val="both"/>
                              <w:rPr>
                                <w:color w:val="000000"/>
                              </w:rPr>
                            </w:pPr>
                            <w:r>
                              <w:rPr>
                                <w:color w:val="000000"/>
                              </w:rPr>
                              <w:t>The blue line represents revenue per</w:t>
                            </w:r>
                            <w:r>
                              <w:rPr>
                                <w:color w:val="000000"/>
                                <w:spacing w:val="40"/>
                              </w:rPr>
                              <w:t xml:space="preserve"> </w:t>
                            </w:r>
                            <w:r>
                              <w:rPr>
                                <w:color w:val="000000"/>
                              </w:rPr>
                              <w:t>unit sold. For</w:t>
                            </w:r>
                            <w:r>
                              <w:rPr>
                                <w:color w:val="000000"/>
                                <w:spacing w:val="40"/>
                              </w:rPr>
                              <w:t xml:space="preserve"> </w:t>
                            </w:r>
                            <w:r>
                              <w:rPr>
                                <w:color w:val="000000"/>
                              </w:rPr>
                              <w:t>example,</w:t>
                            </w:r>
                            <w:r>
                              <w:rPr>
                                <w:color w:val="000000"/>
                                <w:spacing w:val="40"/>
                              </w:rPr>
                              <w:t xml:space="preserve"> </w:t>
                            </w:r>
                            <w:r>
                              <w:rPr>
                                <w:color w:val="000000"/>
                              </w:rPr>
                              <w:t>selling</w:t>
                            </w:r>
                            <w:r>
                              <w:rPr>
                                <w:color w:val="000000"/>
                                <w:spacing w:val="40"/>
                              </w:rPr>
                              <w:t xml:space="preserve"> </w:t>
                            </w:r>
                            <w:r>
                              <w:rPr>
                                <w:color w:val="000000"/>
                              </w:rPr>
                              <w:t>10,000</w:t>
                            </w:r>
                            <w:r>
                              <w:rPr>
                                <w:color w:val="000000"/>
                                <w:spacing w:val="40"/>
                              </w:rPr>
                              <w:t xml:space="preserve"> </w:t>
                            </w:r>
                            <w:r>
                              <w:rPr>
                                <w:color w:val="000000"/>
                              </w:rPr>
                              <w:t>units would generate 10,000 x $12 = $120,000 in revenue.</w:t>
                            </w:r>
                          </w:p>
                          <w:p w:rsidR="00AA42EA" w:rsidRDefault="00AA42EA">
                            <w:pPr>
                              <w:pStyle w:val="BodyText"/>
                              <w:numPr>
                                <w:ilvl w:val="0"/>
                                <w:numId w:val="94"/>
                              </w:numPr>
                              <w:tabs>
                                <w:tab w:val="left" w:pos="365"/>
                              </w:tabs>
                              <w:spacing w:before="5"/>
                              <w:ind w:right="26"/>
                              <w:jc w:val="both"/>
                              <w:rPr>
                                <w:color w:val="000000"/>
                              </w:rPr>
                            </w:pPr>
                            <w:r>
                              <w:rPr>
                                <w:color w:val="000000"/>
                              </w:rPr>
                              <w:t>The yellow line represents total costs (fixed and variable costs). For example, if the company</w:t>
                            </w:r>
                            <w:r>
                              <w:rPr>
                                <w:color w:val="000000"/>
                                <w:spacing w:val="26"/>
                              </w:rPr>
                              <w:t xml:space="preserve"> </w:t>
                            </w:r>
                            <w:r>
                              <w:rPr>
                                <w:color w:val="000000"/>
                              </w:rPr>
                              <w:t>sells</w:t>
                            </w:r>
                            <w:r>
                              <w:rPr>
                                <w:color w:val="000000"/>
                                <w:spacing w:val="37"/>
                              </w:rPr>
                              <w:t xml:space="preserve"> </w:t>
                            </w:r>
                            <w:r>
                              <w:rPr>
                                <w:color w:val="000000"/>
                              </w:rPr>
                              <w:t>0</w:t>
                            </w:r>
                            <w:r>
                              <w:rPr>
                                <w:color w:val="000000"/>
                                <w:spacing w:val="36"/>
                              </w:rPr>
                              <w:t xml:space="preserve"> </w:t>
                            </w:r>
                            <w:r>
                              <w:rPr>
                                <w:color w:val="000000"/>
                              </w:rPr>
                              <w:t>units,</w:t>
                            </w:r>
                            <w:r>
                              <w:rPr>
                                <w:color w:val="000000"/>
                                <w:spacing w:val="40"/>
                              </w:rPr>
                              <w:t xml:space="preserve"> </w:t>
                            </w:r>
                            <w:r>
                              <w:rPr>
                                <w:color w:val="000000"/>
                              </w:rPr>
                              <w:t>then</w:t>
                            </w:r>
                            <w:r>
                              <w:rPr>
                                <w:color w:val="000000"/>
                                <w:spacing w:val="31"/>
                              </w:rPr>
                              <w:t xml:space="preserve"> </w:t>
                            </w:r>
                            <w:r>
                              <w:rPr>
                                <w:color w:val="000000"/>
                              </w:rPr>
                              <w:t>the company</w:t>
                            </w:r>
                            <w:r>
                              <w:rPr>
                                <w:color w:val="000000"/>
                                <w:spacing w:val="31"/>
                              </w:rPr>
                              <w:t xml:space="preserve"> </w:t>
                            </w:r>
                            <w:r>
                              <w:rPr>
                                <w:color w:val="000000"/>
                              </w:rPr>
                              <w:t>would</w:t>
                            </w:r>
                            <w:r>
                              <w:rPr>
                                <w:color w:val="000000"/>
                                <w:spacing w:val="36"/>
                              </w:rPr>
                              <w:t xml:space="preserve"> </w:t>
                            </w:r>
                            <w:r>
                              <w:rPr>
                                <w:color w:val="000000"/>
                              </w:rPr>
                              <w:t>incur</w:t>
                            </w:r>
                            <w:r>
                              <w:rPr>
                                <w:color w:val="000000"/>
                                <w:spacing w:val="40"/>
                              </w:rPr>
                              <w:t xml:space="preserve"> </w:t>
                            </w:r>
                            <w:r>
                              <w:rPr>
                                <w:color w:val="000000"/>
                              </w:rPr>
                              <w:t>$0</w:t>
                            </w:r>
                            <w:r>
                              <w:rPr>
                                <w:color w:val="000000"/>
                                <w:spacing w:val="30"/>
                              </w:rPr>
                              <w:t xml:space="preserve"> </w:t>
                            </w:r>
                            <w:r>
                              <w:rPr>
                                <w:color w:val="000000"/>
                              </w:rPr>
                              <w:t>in</w:t>
                            </w:r>
                            <w:r>
                              <w:rPr>
                                <w:color w:val="000000"/>
                                <w:spacing w:val="30"/>
                              </w:rPr>
                              <w:t xml:space="preserve"> </w:t>
                            </w:r>
                            <w:r>
                              <w:rPr>
                                <w:color w:val="000000"/>
                              </w:rPr>
                              <w:t>variable</w:t>
                            </w:r>
                            <w:r>
                              <w:rPr>
                                <w:color w:val="000000"/>
                                <w:spacing w:val="29"/>
                              </w:rPr>
                              <w:t xml:space="preserve"> </w:t>
                            </w:r>
                            <w:r>
                              <w:rPr>
                                <w:color w:val="000000"/>
                              </w:rPr>
                              <w:t>costs</w:t>
                            </w:r>
                            <w:r>
                              <w:rPr>
                                <w:color w:val="000000"/>
                                <w:spacing w:val="37"/>
                              </w:rPr>
                              <w:t xml:space="preserve"> </w:t>
                            </w:r>
                            <w:r>
                              <w:rPr>
                                <w:color w:val="000000"/>
                              </w:rPr>
                              <w:t>but</w:t>
                            </w:r>
                          </w:p>
                          <w:p w:rsidR="00AA42EA" w:rsidRDefault="00AA42EA">
                            <w:pPr>
                              <w:pStyle w:val="BodyText"/>
                              <w:spacing w:before="8" w:line="244" w:lineRule="auto"/>
                              <w:ind w:left="365" w:right="24"/>
                              <w:jc w:val="both"/>
                              <w:rPr>
                                <w:color w:val="000000"/>
                              </w:rPr>
                            </w:pPr>
                            <w:r>
                              <w:rPr>
                                <w:color w:val="000000"/>
                              </w:rPr>
                              <w:t>$100,000 in fixed costs for total costs of $100,000. If the company sells 10,000</w:t>
                            </w:r>
                            <w:r>
                              <w:rPr>
                                <w:color w:val="000000"/>
                                <w:spacing w:val="40"/>
                              </w:rPr>
                              <w:t xml:space="preserve"> </w:t>
                            </w:r>
                            <w:r>
                              <w:rPr>
                                <w:color w:val="000000"/>
                              </w:rPr>
                              <w:t>units, the company would incur 10,000 x $2 =</w:t>
                            </w:r>
                            <w:r>
                              <w:rPr>
                                <w:color w:val="000000"/>
                                <w:spacing w:val="40"/>
                              </w:rPr>
                              <w:t xml:space="preserve"> </w:t>
                            </w:r>
                            <w:r>
                              <w:rPr>
                                <w:color w:val="000000"/>
                              </w:rPr>
                              <w:t>$20,000 in</w:t>
                            </w:r>
                            <w:r>
                              <w:rPr>
                                <w:color w:val="000000"/>
                                <w:spacing w:val="40"/>
                              </w:rPr>
                              <w:t xml:space="preserve"> </w:t>
                            </w:r>
                            <w:r>
                              <w:rPr>
                                <w:color w:val="000000"/>
                              </w:rPr>
                              <w:t>variable costs and $100,000 in</w:t>
                            </w:r>
                            <w:r>
                              <w:rPr>
                                <w:color w:val="000000"/>
                                <w:spacing w:val="40"/>
                              </w:rPr>
                              <w:t xml:space="preserve"> </w:t>
                            </w:r>
                            <w:r>
                              <w:rPr>
                                <w:color w:val="000000"/>
                              </w:rPr>
                              <w:t>fixed costs for total costs of $120,000.</w:t>
                            </w:r>
                          </w:p>
                          <w:p w:rsidR="00AA42EA" w:rsidRDefault="00AA42EA">
                            <w:pPr>
                              <w:pStyle w:val="BodyText"/>
                              <w:numPr>
                                <w:ilvl w:val="0"/>
                                <w:numId w:val="94"/>
                              </w:numPr>
                              <w:tabs>
                                <w:tab w:val="left" w:pos="365"/>
                              </w:tabs>
                              <w:spacing w:before="4"/>
                              <w:ind w:hanging="340"/>
                              <w:jc w:val="both"/>
                              <w:rPr>
                                <w:color w:val="000000"/>
                              </w:rPr>
                            </w:pPr>
                            <w:r>
                              <w:rPr>
                                <w:color w:val="000000"/>
                              </w:rPr>
                              <w:t>The</w:t>
                            </w:r>
                            <w:r>
                              <w:rPr>
                                <w:color w:val="000000"/>
                                <w:spacing w:val="11"/>
                              </w:rPr>
                              <w:t xml:space="preserve"> </w:t>
                            </w:r>
                            <w:r>
                              <w:rPr>
                                <w:color w:val="000000"/>
                              </w:rPr>
                              <w:t>break</w:t>
                            </w:r>
                            <w:r>
                              <w:rPr>
                                <w:color w:val="000000"/>
                                <w:spacing w:val="19"/>
                              </w:rPr>
                              <w:t xml:space="preserve"> </w:t>
                            </w:r>
                            <w:r>
                              <w:rPr>
                                <w:color w:val="000000"/>
                              </w:rPr>
                              <w:t>even</w:t>
                            </w:r>
                            <w:r>
                              <w:rPr>
                                <w:color w:val="000000"/>
                                <w:spacing w:val="9"/>
                              </w:rPr>
                              <w:t xml:space="preserve"> </w:t>
                            </w:r>
                            <w:r>
                              <w:rPr>
                                <w:color w:val="000000"/>
                              </w:rPr>
                              <w:t>point</w:t>
                            </w:r>
                            <w:r>
                              <w:rPr>
                                <w:color w:val="000000"/>
                                <w:spacing w:val="20"/>
                              </w:rPr>
                              <w:t xml:space="preserve"> </w:t>
                            </w:r>
                            <w:r>
                              <w:rPr>
                                <w:color w:val="000000"/>
                              </w:rPr>
                              <w:t>is</w:t>
                            </w:r>
                            <w:r>
                              <w:rPr>
                                <w:color w:val="000000"/>
                                <w:spacing w:val="18"/>
                              </w:rPr>
                              <w:t xml:space="preserve"> </w:t>
                            </w:r>
                            <w:r>
                              <w:rPr>
                                <w:color w:val="000000"/>
                              </w:rPr>
                              <w:t>at</w:t>
                            </w:r>
                            <w:r>
                              <w:rPr>
                                <w:color w:val="000000"/>
                                <w:spacing w:val="10"/>
                              </w:rPr>
                              <w:t xml:space="preserve"> </w:t>
                            </w:r>
                            <w:r>
                              <w:rPr>
                                <w:color w:val="000000"/>
                              </w:rPr>
                              <w:t>10,000</w:t>
                            </w:r>
                            <w:r>
                              <w:rPr>
                                <w:color w:val="000000"/>
                                <w:spacing w:val="9"/>
                              </w:rPr>
                              <w:t xml:space="preserve"> </w:t>
                            </w:r>
                            <w:r>
                              <w:rPr>
                                <w:color w:val="000000"/>
                              </w:rPr>
                              <w:t>units.</w:t>
                            </w:r>
                            <w:r>
                              <w:rPr>
                                <w:color w:val="000000"/>
                                <w:spacing w:val="22"/>
                              </w:rPr>
                              <w:t xml:space="preserve"> </w:t>
                            </w:r>
                            <w:r>
                              <w:rPr>
                                <w:color w:val="000000"/>
                              </w:rPr>
                              <w:t>At</w:t>
                            </w:r>
                            <w:r>
                              <w:rPr>
                                <w:color w:val="000000"/>
                                <w:spacing w:val="15"/>
                              </w:rPr>
                              <w:t xml:space="preserve"> </w:t>
                            </w:r>
                            <w:r>
                              <w:rPr>
                                <w:color w:val="000000"/>
                              </w:rPr>
                              <w:t>this</w:t>
                            </w:r>
                            <w:r>
                              <w:rPr>
                                <w:color w:val="000000"/>
                                <w:spacing w:val="13"/>
                              </w:rPr>
                              <w:t xml:space="preserve"> </w:t>
                            </w:r>
                            <w:r>
                              <w:rPr>
                                <w:color w:val="000000"/>
                              </w:rPr>
                              <w:t>point,</w:t>
                            </w:r>
                            <w:r>
                              <w:rPr>
                                <w:color w:val="000000"/>
                                <w:spacing w:val="17"/>
                              </w:rPr>
                              <w:t xml:space="preserve"> </w:t>
                            </w:r>
                            <w:r>
                              <w:rPr>
                                <w:color w:val="000000"/>
                              </w:rPr>
                              <w:t>revenue</w:t>
                            </w:r>
                            <w:r>
                              <w:rPr>
                                <w:color w:val="000000"/>
                                <w:spacing w:val="17"/>
                              </w:rPr>
                              <w:t xml:space="preserve"> </w:t>
                            </w:r>
                            <w:r>
                              <w:rPr>
                                <w:color w:val="000000"/>
                              </w:rPr>
                              <w:t>would</w:t>
                            </w:r>
                            <w:r>
                              <w:rPr>
                                <w:color w:val="000000"/>
                                <w:spacing w:val="5"/>
                              </w:rPr>
                              <w:t xml:space="preserve"> </w:t>
                            </w:r>
                            <w:r>
                              <w:rPr>
                                <w:color w:val="000000"/>
                              </w:rPr>
                              <w:t>be</w:t>
                            </w:r>
                            <w:r>
                              <w:rPr>
                                <w:color w:val="000000"/>
                                <w:spacing w:val="12"/>
                              </w:rPr>
                              <w:t xml:space="preserve"> </w:t>
                            </w:r>
                            <w:r>
                              <w:rPr>
                                <w:color w:val="000000"/>
                              </w:rPr>
                              <w:t>10,000</w:t>
                            </w:r>
                            <w:r>
                              <w:rPr>
                                <w:color w:val="000000"/>
                                <w:spacing w:val="14"/>
                              </w:rPr>
                              <w:t xml:space="preserve"> </w:t>
                            </w:r>
                            <w:r>
                              <w:rPr>
                                <w:color w:val="000000"/>
                              </w:rPr>
                              <w:t>x</w:t>
                            </w:r>
                            <w:r>
                              <w:rPr>
                                <w:color w:val="000000"/>
                                <w:spacing w:val="14"/>
                              </w:rPr>
                              <w:t xml:space="preserve"> </w:t>
                            </w:r>
                            <w:r>
                              <w:rPr>
                                <w:color w:val="000000"/>
                                <w:spacing w:val="-5"/>
                              </w:rPr>
                              <w:t>$12</w:t>
                            </w:r>
                          </w:p>
                          <w:p w:rsidR="00AA42EA" w:rsidRDefault="00AA42EA">
                            <w:pPr>
                              <w:pStyle w:val="BodyText"/>
                              <w:spacing w:before="6" w:line="244" w:lineRule="auto"/>
                              <w:ind w:left="365" w:right="26"/>
                              <w:jc w:val="both"/>
                              <w:rPr>
                                <w:color w:val="000000"/>
                              </w:rPr>
                            </w:pPr>
                            <w:r>
                              <w:rPr>
                                <w:color w:val="000000"/>
                              </w:rPr>
                              <w:t>= $120,000 and costs would be</w:t>
                            </w:r>
                            <w:r>
                              <w:rPr>
                                <w:color w:val="000000"/>
                                <w:spacing w:val="40"/>
                              </w:rPr>
                              <w:t xml:space="preserve"> </w:t>
                            </w:r>
                            <w:r>
                              <w:rPr>
                                <w:color w:val="000000"/>
                              </w:rPr>
                              <w:t>10,000</w:t>
                            </w:r>
                            <w:r>
                              <w:rPr>
                                <w:color w:val="000000"/>
                                <w:spacing w:val="40"/>
                              </w:rPr>
                              <w:t xml:space="preserve"> </w:t>
                            </w:r>
                            <w:r>
                              <w:rPr>
                                <w:color w:val="000000"/>
                              </w:rPr>
                              <w:t>x 2</w:t>
                            </w:r>
                            <w:r>
                              <w:rPr>
                                <w:color w:val="000000"/>
                                <w:spacing w:val="40"/>
                              </w:rPr>
                              <w:t xml:space="preserve"> </w:t>
                            </w:r>
                            <w:r>
                              <w:rPr>
                                <w:color w:val="000000"/>
                              </w:rPr>
                              <w:t>= $20,000 in</w:t>
                            </w:r>
                            <w:r>
                              <w:rPr>
                                <w:color w:val="000000"/>
                                <w:spacing w:val="64"/>
                              </w:rPr>
                              <w:t xml:space="preserve"> </w:t>
                            </w:r>
                            <w:r>
                              <w:rPr>
                                <w:color w:val="000000"/>
                              </w:rPr>
                              <w:t>variable costs and $100,000</w:t>
                            </w:r>
                            <w:r>
                              <w:rPr>
                                <w:color w:val="000000"/>
                                <w:spacing w:val="40"/>
                              </w:rPr>
                              <w:t xml:space="preserve"> </w:t>
                            </w:r>
                            <w:r>
                              <w:rPr>
                                <w:color w:val="000000"/>
                              </w:rPr>
                              <w:t>in fixed costs.</w:t>
                            </w:r>
                          </w:p>
                          <w:p w:rsidR="00AA42EA" w:rsidRDefault="00AA42EA">
                            <w:pPr>
                              <w:pStyle w:val="BodyText"/>
                              <w:numPr>
                                <w:ilvl w:val="0"/>
                                <w:numId w:val="94"/>
                              </w:numPr>
                              <w:tabs>
                                <w:tab w:val="left" w:pos="365"/>
                              </w:tabs>
                              <w:spacing w:line="249" w:lineRule="auto"/>
                              <w:ind w:right="23"/>
                              <w:jc w:val="both"/>
                              <w:rPr>
                                <w:color w:val="000000"/>
                              </w:rPr>
                            </w:pPr>
                            <w:r>
                              <w:rPr>
                                <w:color w:val="000000"/>
                              </w:rPr>
                              <w:t>When the number</w:t>
                            </w:r>
                            <w:r>
                              <w:rPr>
                                <w:color w:val="000000"/>
                                <w:spacing w:val="27"/>
                              </w:rPr>
                              <w:t xml:space="preserve"> </w:t>
                            </w:r>
                            <w:r>
                              <w:rPr>
                                <w:color w:val="000000"/>
                              </w:rPr>
                              <w:t>of units exceeds 10,000, the company would be making a profit on the units sold. Note that the blue revenue line is greater than the yellow total costs line after 10,000 units are produced. Likewise, if the number of units is below 10,000, the company</w:t>
                            </w:r>
                            <w:r>
                              <w:rPr>
                                <w:color w:val="000000"/>
                                <w:spacing w:val="25"/>
                              </w:rPr>
                              <w:t xml:space="preserve"> </w:t>
                            </w:r>
                            <w:r>
                              <w:rPr>
                                <w:color w:val="000000"/>
                              </w:rPr>
                              <w:t>would</w:t>
                            </w:r>
                            <w:r>
                              <w:rPr>
                                <w:color w:val="000000"/>
                                <w:spacing w:val="25"/>
                              </w:rPr>
                              <w:t xml:space="preserve"> </w:t>
                            </w:r>
                            <w:r>
                              <w:rPr>
                                <w:color w:val="000000"/>
                              </w:rPr>
                              <w:t>be</w:t>
                            </w:r>
                            <w:r>
                              <w:rPr>
                                <w:color w:val="000000"/>
                                <w:spacing w:val="22"/>
                              </w:rPr>
                              <w:t xml:space="preserve"> </w:t>
                            </w:r>
                            <w:r>
                              <w:rPr>
                                <w:color w:val="000000"/>
                              </w:rPr>
                              <w:t>incurring</w:t>
                            </w:r>
                            <w:r>
                              <w:rPr>
                                <w:color w:val="000000"/>
                                <w:spacing w:val="26"/>
                              </w:rPr>
                              <w:t xml:space="preserve"> </w:t>
                            </w:r>
                            <w:r>
                              <w:rPr>
                                <w:color w:val="000000"/>
                              </w:rPr>
                              <w:t>a</w:t>
                            </w:r>
                            <w:r>
                              <w:rPr>
                                <w:color w:val="000000"/>
                                <w:spacing w:val="37"/>
                              </w:rPr>
                              <w:t xml:space="preserve"> </w:t>
                            </w:r>
                            <w:r>
                              <w:rPr>
                                <w:color w:val="000000"/>
                              </w:rPr>
                              <w:t>loss.</w:t>
                            </w:r>
                            <w:r>
                              <w:rPr>
                                <w:color w:val="000000"/>
                                <w:spacing w:val="32"/>
                              </w:rPr>
                              <w:t xml:space="preserve"> </w:t>
                            </w:r>
                            <w:r>
                              <w:rPr>
                                <w:color w:val="000000"/>
                              </w:rPr>
                              <w:t>From 0-9,999</w:t>
                            </w:r>
                            <w:r>
                              <w:rPr>
                                <w:color w:val="000000"/>
                                <w:spacing w:val="30"/>
                              </w:rPr>
                              <w:t xml:space="preserve"> </w:t>
                            </w:r>
                            <w:r>
                              <w:rPr>
                                <w:color w:val="000000"/>
                              </w:rPr>
                              <w:t>units,</w:t>
                            </w:r>
                            <w:r>
                              <w:rPr>
                                <w:color w:val="000000"/>
                                <w:spacing w:val="32"/>
                              </w:rPr>
                              <w:t xml:space="preserve"> </w:t>
                            </w:r>
                            <w:r>
                              <w:rPr>
                                <w:color w:val="000000"/>
                              </w:rPr>
                              <w:t>the</w:t>
                            </w:r>
                            <w:r>
                              <w:rPr>
                                <w:color w:val="000000"/>
                                <w:spacing w:val="22"/>
                              </w:rPr>
                              <w:t xml:space="preserve"> </w:t>
                            </w:r>
                            <w:r>
                              <w:rPr>
                                <w:color w:val="000000"/>
                              </w:rPr>
                              <w:t>total</w:t>
                            </w:r>
                            <w:r>
                              <w:rPr>
                                <w:color w:val="000000"/>
                                <w:spacing w:val="31"/>
                              </w:rPr>
                              <w:t xml:space="preserve"> </w:t>
                            </w:r>
                            <w:r>
                              <w:rPr>
                                <w:color w:val="000000"/>
                              </w:rPr>
                              <w:t>costs</w:t>
                            </w:r>
                            <w:r>
                              <w:rPr>
                                <w:color w:val="000000"/>
                                <w:spacing w:val="30"/>
                              </w:rPr>
                              <w:t xml:space="preserve"> </w:t>
                            </w:r>
                            <w:r>
                              <w:rPr>
                                <w:color w:val="000000"/>
                              </w:rPr>
                              <w:t>line</w:t>
                            </w:r>
                            <w:r>
                              <w:rPr>
                                <w:color w:val="000000"/>
                                <w:spacing w:val="32"/>
                              </w:rPr>
                              <w:t xml:space="preserve"> </w:t>
                            </w:r>
                            <w:r>
                              <w:rPr>
                                <w:color w:val="000000"/>
                              </w:rPr>
                              <w:t>is</w:t>
                            </w:r>
                            <w:r>
                              <w:rPr>
                                <w:color w:val="000000"/>
                                <w:spacing w:val="25"/>
                              </w:rPr>
                              <w:t xml:space="preserve"> </w:t>
                            </w:r>
                            <w:r>
                              <w:rPr>
                                <w:color w:val="000000"/>
                              </w:rPr>
                              <w:t>above the revenue line.</w:t>
                            </w:r>
                          </w:p>
                        </w:txbxContent>
                      </wps:txbx>
                      <wps:bodyPr wrap="square" lIns="0" tIns="0" rIns="0" bIns="0" rtlCol="0">
                        <a:noAutofit/>
                      </wps:bodyPr>
                    </wps:wsp>
                  </a:graphicData>
                </a:graphic>
              </wp:anchor>
            </w:drawing>
          </mc:Choice>
          <mc:Fallback>
            <w:pict>
              <v:shape id="Textbox 1762" o:spid="_x0000_s1044" type="#_x0000_t202" style="position:absolute;margin-left:109.2pt;margin-top:15.1pt;width:410.05pt;height:233.4pt;z-index:-15665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" fillcolor="#f8f8f8" stroked="f">
                <v:textbox inset="0,0,0,0">
                  <w:txbxContent>
                    <w:p w:rsidR="00AA42EA" w:rsidRDefault="00AA42EA">
                      <w:pPr>
                        <w:pStyle w:val="BodyText"/>
                        <w:numPr>
                          <w:ilvl w:val="0"/>
                          <w:numId w:val="94"/>
                        </w:numPr>
                        <w:tabs>
                          <w:tab w:val="left" w:pos="365"/>
                        </w:tabs>
                        <w:spacing w:line="244" w:lineRule="auto"/>
                        <w:ind w:right="28"/>
                        <w:jc w:val="both"/>
                        <w:rPr>
                          <w:color w:val="000000"/>
                        </w:rPr>
                      </w:pPr>
                      <w:r>
                        <w:rPr>
                          <w:color w:val="000000"/>
                        </w:rPr>
                        <w:t>The number</w:t>
                      </w:r>
                      <w:r>
                        <w:rPr>
                          <w:color w:val="000000"/>
                          <w:spacing w:val="32"/>
                        </w:rPr>
                        <w:t xml:space="preserve"> </w:t>
                      </w:r>
                      <w:r>
                        <w:rPr>
                          <w:color w:val="000000"/>
                        </w:rPr>
                        <w:t>of units</w:t>
                      </w:r>
                      <w:r>
                        <w:rPr>
                          <w:color w:val="000000"/>
                          <w:spacing w:val="29"/>
                        </w:rPr>
                        <w:t xml:space="preserve"> </w:t>
                      </w:r>
                      <w:r>
                        <w:rPr>
                          <w:color w:val="000000"/>
                        </w:rPr>
                        <w:t>is</w:t>
                      </w:r>
                      <w:r>
                        <w:rPr>
                          <w:color w:val="000000"/>
                          <w:spacing w:val="28"/>
                        </w:rPr>
                        <w:t xml:space="preserve"> </w:t>
                      </w:r>
                      <w:r>
                        <w:rPr>
                          <w:color w:val="000000"/>
                        </w:rPr>
                        <w:t>on the X-axis (horizontal) and the dollar amount is on the Y- axis (vertical).</w:t>
                      </w:r>
                    </w:p>
                    <w:p w:rsidR="00AA42EA" w:rsidRDefault="00AA42EA">
                      <w:pPr>
                        <w:pStyle w:val="BodyText"/>
                        <w:numPr>
                          <w:ilvl w:val="0"/>
                          <w:numId w:val="94"/>
                        </w:numPr>
                        <w:tabs>
                          <w:tab w:val="left" w:pos="365"/>
                        </w:tabs>
                        <w:spacing w:line="251" w:lineRule="exact"/>
                        <w:ind w:hanging="340"/>
                        <w:jc w:val="both"/>
                        <w:rPr>
                          <w:color w:val="000000"/>
                        </w:rPr>
                      </w:pPr>
                      <w:r>
                        <w:rPr>
                          <w:color w:val="000000"/>
                        </w:rPr>
                        <w:t>The</w:t>
                      </w:r>
                      <w:r>
                        <w:rPr>
                          <w:color w:val="000000"/>
                          <w:spacing w:val="3"/>
                        </w:rPr>
                        <w:t xml:space="preserve"> </w:t>
                      </w:r>
                      <w:r>
                        <w:rPr>
                          <w:color w:val="000000"/>
                        </w:rPr>
                        <w:t>red</w:t>
                      </w:r>
                      <w:r>
                        <w:rPr>
                          <w:color w:val="000000"/>
                          <w:spacing w:val="5"/>
                        </w:rPr>
                        <w:t xml:space="preserve"> </w:t>
                      </w:r>
                      <w:r>
                        <w:rPr>
                          <w:color w:val="000000"/>
                        </w:rPr>
                        <w:t>line</w:t>
                      </w:r>
                      <w:r>
                        <w:rPr>
                          <w:color w:val="000000"/>
                          <w:spacing w:val="3"/>
                        </w:rPr>
                        <w:t xml:space="preserve"> </w:t>
                      </w:r>
                      <w:r>
                        <w:rPr>
                          <w:color w:val="000000"/>
                        </w:rPr>
                        <w:t>represents</w:t>
                      </w:r>
                      <w:r>
                        <w:rPr>
                          <w:color w:val="000000"/>
                          <w:spacing w:val="13"/>
                        </w:rPr>
                        <w:t xml:space="preserve"> </w:t>
                      </w:r>
                      <w:r>
                        <w:rPr>
                          <w:color w:val="000000"/>
                        </w:rPr>
                        <w:t>the</w:t>
                      </w:r>
                      <w:r>
                        <w:rPr>
                          <w:color w:val="000000"/>
                          <w:spacing w:val="8"/>
                        </w:rPr>
                        <w:t xml:space="preserve"> </w:t>
                      </w:r>
                      <w:r>
                        <w:rPr>
                          <w:color w:val="000000"/>
                        </w:rPr>
                        <w:t>total</w:t>
                      </w:r>
                      <w:r>
                        <w:rPr>
                          <w:color w:val="000000"/>
                          <w:spacing w:val="2"/>
                        </w:rPr>
                        <w:t xml:space="preserve"> </w:t>
                      </w:r>
                      <w:r>
                        <w:rPr>
                          <w:color w:val="000000"/>
                        </w:rPr>
                        <w:t>fixed</w:t>
                      </w:r>
                      <w:r>
                        <w:rPr>
                          <w:color w:val="000000"/>
                          <w:spacing w:val="6"/>
                        </w:rPr>
                        <w:t xml:space="preserve"> </w:t>
                      </w:r>
                      <w:r>
                        <w:rPr>
                          <w:color w:val="000000"/>
                        </w:rPr>
                        <w:t>costs</w:t>
                      </w:r>
                      <w:r>
                        <w:rPr>
                          <w:color w:val="000000"/>
                          <w:spacing w:val="11"/>
                        </w:rPr>
                        <w:t xml:space="preserve"> </w:t>
                      </w:r>
                      <w:r>
                        <w:rPr>
                          <w:color w:val="000000"/>
                        </w:rPr>
                        <w:t>of</w:t>
                      </w:r>
                      <w:r>
                        <w:rPr>
                          <w:color w:val="000000"/>
                          <w:spacing w:val="14"/>
                        </w:rPr>
                        <w:t xml:space="preserve"> </w:t>
                      </w:r>
                      <w:r>
                        <w:rPr>
                          <w:color w:val="000000"/>
                          <w:spacing w:val="-2"/>
                        </w:rPr>
                        <w:t>$100,000.</w:t>
                      </w:r>
                    </w:p>
                    <w:p w:rsidR="00AA42EA" w:rsidRDefault="00AA42EA">
                      <w:pPr>
                        <w:pStyle w:val="BodyText"/>
                        <w:numPr>
                          <w:ilvl w:val="0"/>
                          <w:numId w:val="94"/>
                        </w:numPr>
                        <w:tabs>
                          <w:tab w:val="left" w:pos="365"/>
                        </w:tabs>
                        <w:spacing w:line="244" w:lineRule="auto"/>
                        <w:ind w:right="21"/>
                        <w:jc w:val="both"/>
                        <w:rPr>
                          <w:color w:val="000000"/>
                        </w:rPr>
                      </w:pPr>
                      <w:r>
                        <w:rPr>
                          <w:color w:val="000000"/>
                        </w:rPr>
                        <w:t>The blue line represents revenue per</w:t>
                      </w:r>
                      <w:r>
                        <w:rPr>
                          <w:color w:val="000000"/>
                          <w:spacing w:val="40"/>
                        </w:rPr>
                        <w:t xml:space="preserve"> </w:t>
                      </w:r>
                      <w:r>
                        <w:rPr>
                          <w:color w:val="000000"/>
                        </w:rPr>
                        <w:t>unit sold. For</w:t>
                      </w:r>
                      <w:r>
                        <w:rPr>
                          <w:color w:val="000000"/>
                          <w:spacing w:val="40"/>
                        </w:rPr>
                        <w:t xml:space="preserve"> </w:t>
                      </w:r>
                      <w:r>
                        <w:rPr>
                          <w:color w:val="000000"/>
                        </w:rPr>
                        <w:t>example,</w:t>
                      </w:r>
                      <w:r>
                        <w:rPr>
                          <w:color w:val="000000"/>
                          <w:spacing w:val="40"/>
                        </w:rPr>
                        <w:t xml:space="preserve"> </w:t>
                      </w:r>
                      <w:r>
                        <w:rPr>
                          <w:color w:val="000000"/>
                        </w:rPr>
                        <w:t>selling</w:t>
                      </w:r>
                      <w:r>
                        <w:rPr>
                          <w:color w:val="000000"/>
                          <w:spacing w:val="40"/>
                        </w:rPr>
                        <w:t xml:space="preserve"> </w:t>
                      </w:r>
                      <w:r>
                        <w:rPr>
                          <w:color w:val="000000"/>
                        </w:rPr>
                        <w:t>10,000</w:t>
                      </w:r>
                      <w:r>
                        <w:rPr>
                          <w:color w:val="000000"/>
                          <w:spacing w:val="40"/>
                        </w:rPr>
                        <w:t xml:space="preserve"> </w:t>
                      </w:r>
                      <w:r>
                        <w:rPr>
                          <w:color w:val="000000"/>
                        </w:rPr>
                        <w:t>units would generate 10,000 x $12 = $120,000 in revenue.</w:t>
                      </w:r>
                    </w:p>
                    <w:p w:rsidR="00AA42EA" w:rsidRDefault="00AA42EA">
                      <w:pPr>
                        <w:pStyle w:val="BodyText"/>
                        <w:numPr>
                          <w:ilvl w:val="0"/>
                          <w:numId w:val="94"/>
                        </w:numPr>
                        <w:tabs>
                          <w:tab w:val="left" w:pos="365"/>
                        </w:tabs>
                        <w:spacing w:before="5"/>
                        <w:ind w:right="26"/>
                        <w:jc w:val="both"/>
                        <w:rPr>
                          <w:color w:val="000000"/>
                        </w:rPr>
                      </w:pPr>
                      <w:r>
                        <w:rPr>
                          <w:color w:val="000000"/>
                        </w:rPr>
                        <w:t>The yellow line represents total costs (fixed and variable costs). For example, if the company</w:t>
                      </w:r>
                      <w:r>
                        <w:rPr>
                          <w:color w:val="000000"/>
                          <w:spacing w:val="26"/>
                        </w:rPr>
                        <w:t xml:space="preserve"> </w:t>
                      </w:r>
                      <w:r>
                        <w:rPr>
                          <w:color w:val="000000"/>
                        </w:rPr>
                        <w:t>sells</w:t>
                      </w:r>
                      <w:r>
                        <w:rPr>
                          <w:color w:val="000000"/>
                          <w:spacing w:val="37"/>
                        </w:rPr>
                        <w:t xml:space="preserve"> </w:t>
                      </w:r>
                      <w:r>
                        <w:rPr>
                          <w:color w:val="000000"/>
                        </w:rPr>
                        <w:t>0</w:t>
                      </w:r>
                      <w:r>
                        <w:rPr>
                          <w:color w:val="000000"/>
                          <w:spacing w:val="36"/>
                        </w:rPr>
                        <w:t xml:space="preserve"> </w:t>
                      </w:r>
                      <w:r>
                        <w:rPr>
                          <w:color w:val="000000"/>
                        </w:rPr>
                        <w:t>units,</w:t>
                      </w:r>
                      <w:r>
                        <w:rPr>
                          <w:color w:val="000000"/>
                          <w:spacing w:val="40"/>
                        </w:rPr>
                        <w:t xml:space="preserve"> </w:t>
                      </w:r>
                      <w:r>
                        <w:rPr>
                          <w:color w:val="000000"/>
                        </w:rPr>
                        <w:t>then</w:t>
                      </w:r>
                      <w:r>
                        <w:rPr>
                          <w:color w:val="000000"/>
                          <w:spacing w:val="31"/>
                        </w:rPr>
                        <w:t xml:space="preserve"> </w:t>
                      </w:r>
                      <w:r>
                        <w:rPr>
                          <w:color w:val="000000"/>
                        </w:rPr>
                        <w:t>the company</w:t>
                      </w:r>
                      <w:r>
                        <w:rPr>
                          <w:color w:val="000000"/>
                          <w:spacing w:val="31"/>
                        </w:rPr>
                        <w:t xml:space="preserve"> </w:t>
                      </w:r>
                      <w:r>
                        <w:rPr>
                          <w:color w:val="000000"/>
                        </w:rPr>
                        <w:t>would</w:t>
                      </w:r>
                      <w:r>
                        <w:rPr>
                          <w:color w:val="000000"/>
                          <w:spacing w:val="36"/>
                        </w:rPr>
                        <w:t xml:space="preserve"> </w:t>
                      </w:r>
                      <w:r>
                        <w:rPr>
                          <w:color w:val="000000"/>
                        </w:rPr>
                        <w:t>incur</w:t>
                      </w:r>
                      <w:r>
                        <w:rPr>
                          <w:color w:val="000000"/>
                          <w:spacing w:val="40"/>
                        </w:rPr>
                        <w:t xml:space="preserve"> </w:t>
                      </w:r>
                      <w:r>
                        <w:rPr>
                          <w:color w:val="000000"/>
                        </w:rPr>
                        <w:t>$0</w:t>
                      </w:r>
                      <w:r>
                        <w:rPr>
                          <w:color w:val="000000"/>
                          <w:spacing w:val="30"/>
                        </w:rPr>
                        <w:t xml:space="preserve"> </w:t>
                      </w:r>
                      <w:r>
                        <w:rPr>
                          <w:color w:val="000000"/>
                        </w:rPr>
                        <w:t>in</w:t>
                      </w:r>
                      <w:r>
                        <w:rPr>
                          <w:color w:val="000000"/>
                          <w:spacing w:val="30"/>
                        </w:rPr>
                        <w:t xml:space="preserve"> </w:t>
                      </w:r>
                      <w:r>
                        <w:rPr>
                          <w:color w:val="000000"/>
                        </w:rPr>
                        <w:t>variable</w:t>
                      </w:r>
                      <w:r>
                        <w:rPr>
                          <w:color w:val="000000"/>
                          <w:spacing w:val="29"/>
                        </w:rPr>
                        <w:t xml:space="preserve"> </w:t>
                      </w:r>
                      <w:r>
                        <w:rPr>
                          <w:color w:val="000000"/>
                        </w:rPr>
                        <w:t>costs</w:t>
                      </w:r>
                      <w:r>
                        <w:rPr>
                          <w:color w:val="000000"/>
                          <w:spacing w:val="37"/>
                        </w:rPr>
                        <w:t xml:space="preserve"> </w:t>
                      </w:r>
                      <w:r>
                        <w:rPr>
                          <w:color w:val="000000"/>
                        </w:rPr>
                        <w:t>but</w:t>
                      </w:r>
                    </w:p>
                    <w:p w:rsidR="00AA42EA" w:rsidRDefault="00AA42EA">
                      <w:pPr>
                        <w:pStyle w:val="BodyText"/>
                        <w:spacing w:before="8" w:line="244" w:lineRule="auto"/>
                        <w:ind w:left="365" w:right="24"/>
                        <w:jc w:val="both"/>
                        <w:rPr>
                          <w:color w:val="000000"/>
                        </w:rPr>
                      </w:pPr>
                      <w:r>
                        <w:rPr>
                          <w:color w:val="000000"/>
                        </w:rPr>
                        <w:t>$100,000 in fixed costs for total costs of $100,000. If the company sells 10,000</w:t>
                      </w:r>
                      <w:r>
                        <w:rPr>
                          <w:color w:val="000000"/>
                          <w:spacing w:val="40"/>
                        </w:rPr>
                        <w:t xml:space="preserve"> </w:t>
                      </w:r>
                      <w:r>
                        <w:rPr>
                          <w:color w:val="000000"/>
                        </w:rPr>
                        <w:t>units, the company would incur 10,000 x $2 =</w:t>
                      </w:r>
                      <w:r>
                        <w:rPr>
                          <w:color w:val="000000"/>
                          <w:spacing w:val="40"/>
                        </w:rPr>
                        <w:t xml:space="preserve"> </w:t>
                      </w:r>
                      <w:r>
                        <w:rPr>
                          <w:color w:val="000000"/>
                        </w:rPr>
                        <w:t>$20,000 in</w:t>
                      </w:r>
                      <w:r>
                        <w:rPr>
                          <w:color w:val="000000"/>
                          <w:spacing w:val="40"/>
                        </w:rPr>
                        <w:t xml:space="preserve"> </w:t>
                      </w:r>
                      <w:r>
                        <w:rPr>
                          <w:color w:val="000000"/>
                        </w:rPr>
                        <w:t>variable costs and $100,000 in</w:t>
                      </w:r>
                      <w:r>
                        <w:rPr>
                          <w:color w:val="000000"/>
                          <w:spacing w:val="40"/>
                        </w:rPr>
                        <w:t xml:space="preserve"> </w:t>
                      </w:r>
                      <w:r>
                        <w:rPr>
                          <w:color w:val="000000"/>
                        </w:rPr>
                        <w:t>fixed costs for total costs of $120,000.</w:t>
                      </w:r>
                    </w:p>
                    <w:p w:rsidR="00AA42EA" w:rsidRDefault="00AA42EA">
                      <w:pPr>
                        <w:pStyle w:val="BodyText"/>
                        <w:numPr>
                          <w:ilvl w:val="0"/>
                          <w:numId w:val="94"/>
                        </w:numPr>
                        <w:tabs>
                          <w:tab w:val="left" w:pos="365"/>
                        </w:tabs>
                        <w:spacing w:before="4"/>
                        <w:ind w:hanging="340"/>
                        <w:jc w:val="both"/>
                        <w:rPr>
                          <w:color w:val="000000"/>
                        </w:rPr>
                      </w:pPr>
                      <w:r>
                        <w:rPr>
                          <w:color w:val="000000"/>
                        </w:rPr>
                        <w:t>The</w:t>
                      </w:r>
                      <w:r>
                        <w:rPr>
                          <w:color w:val="000000"/>
                          <w:spacing w:val="11"/>
                        </w:rPr>
                        <w:t xml:space="preserve"> </w:t>
                      </w:r>
                      <w:r>
                        <w:rPr>
                          <w:color w:val="000000"/>
                        </w:rPr>
                        <w:t>break</w:t>
                      </w:r>
                      <w:r>
                        <w:rPr>
                          <w:color w:val="000000"/>
                          <w:spacing w:val="19"/>
                        </w:rPr>
                        <w:t xml:space="preserve"> </w:t>
                      </w:r>
                      <w:r>
                        <w:rPr>
                          <w:color w:val="000000"/>
                        </w:rPr>
                        <w:t>even</w:t>
                      </w:r>
                      <w:r>
                        <w:rPr>
                          <w:color w:val="000000"/>
                          <w:spacing w:val="9"/>
                        </w:rPr>
                        <w:t xml:space="preserve"> </w:t>
                      </w:r>
                      <w:r>
                        <w:rPr>
                          <w:color w:val="000000"/>
                        </w:rPr>
                        <w:t>point</w:t>
                      </w:r>
                      <w:r>
                        <w:rPr>
                          <w:color w:val="000000"/>
                          <w:spacing w:val="20"/>
                        </w:rPr>
                        <w:t xml:space="preserve"> </w:t>
                      </w:r>
                      <w:r>
                        <w:rPr>
                          <w:color w:val="000000"/>
                        </w:rPr>
                        <w:t>is</w:t>
                      </w:r>
                      <w:r>
                        <w:rPr>
                          <w:color w:val="000000"/>
                          <w:spacing w:val="18"/>
                        </w:rPr>
                        <w:t xml:space="preserve"> </w:t>
                      </w:r>
                      <w:r>
                        <w:rPr>
                          <w:color w:val="000000"/>
                        </w:rPr>
                        <w:t>at</w:t>
                      </w:r>
                      <w:r>
                        <w:rPr>
                          <w:color w:val="000000"/>
                          <w:spacing w:val="10"/>
                        </w:rPr>
                        <w:t xml:space="preserve"> </w:t>
                      </w:r>
                      <w:r>
                        <w:rPr>
                          <w:color w:val="000000"/>
                        </w:rPr>
                        <w:t>10,000</w:t>
                      </w:r>
                      <w:r>
                        <w:rPr>
                          <w:color w:val="000000"/>
                          <w:spacing w:val="9"/>
                        </w:rPr>
                        <w:t xml:space="preserve"> </w:t>
                      </w:r>
                      <w:r>
                        <w:rPr>
                          <w:color w:val="000000"/>
                        </w:rPr>
                        <w:t>units.</w:t>
                      </w:r>
                      <w:r>
                        <w:rPr>
                          <w:color w:val="000000"/>
                          <w:spacing w:val="22"/>
                        </w:rPr>
                        <w:t xml:space="preserve"> </w:t>
                      </w:r>
                      <w:r>
                        <w:rPr>
                          <w:color w:val="000000"/>
                        </w:rPr>
                        <w:t>At</w:t>
                      </w:r>
                      <w:r>
                        <w:rPr>
                          <w:color w:val="000000"/>
                          <w:spacing w:val="15"/>
                        </w:rPr>
                        <w:t xml:space="preserve"> </w:t>
                      </w:r>
                      <w:r>
                        <w:rPr>
                          <w:color w:val="000000"/>
                        </w:rPr>
                        <w:t>this</w:t>
                      </w:r>
                      <w:r>
                        <w:rPr>
                          <w:color w:val="000000"/>
                          <w:spacing w:val="13"/>
                        </w:rPr>
                        <w:t xml:space="preserve"> </w:t>
                      </w:r>
                      <w:r>
                        <w:rPr>
                          <w:color w:val="000000"/>
                        </w:rPr>
                        <w:t>point,</w:t>
                      </w:r>
                      <w:r>
                        <w:rPr>
                          <w:color w:val="000000"/>
                          <w:spacing w:val="17"/>
                        </w:rPr>
                        <w:t xml:space="preserve"> </w:t>
                      </w:r>
                      <w:r>
                        <w:rPr>
                          <w:color w:val="000000"/>
                        </w:rPr>
                        <w:t>revenue</w:t>
                      </w:r>
                      <w:r>
                        <w:rPr>
                          <w:color w:val="000000"/>
                          <w:spacing w:val="17"/>
                        </w:rPr>
                        <w:t xml:space="preserve"> </w:t>
                      </w:r>
                      <w:r>
                        <w:rPr>
                          <w:color w:val="000000"/>
                        </w:rPr>
                        <w:t>would</w:t>
                      </w:r>
                      <w:r>
                        <w:rPr>
                          <w:color w:val="000000"/>
                          <w:spacing w:val="5"/>
                        </w:rPr>
                        <w:t xml:space="preserve"> </w:t>
                      </w:r>
                      <w:r>
                        <w:rPr>
                          <w:color w:val="000000"/>
                        </w:rPr>
                        <w:t>be</w:t>
                      </w:r>
                      <w:r>
                        <w:rPr>
                          <w:color w:val="000000"/>
                          <w:spacing w:val="12"/>
                        </w:rPr>
                        <w:t xml:space="preserve"> </w:t>
                      </w:r>
                      <w:r>
                        <w:rPr>
                          <w:color w:val="000000"/>
                        </w:rPr>
                        <w:t>10,000</w:t>
                      </w:r>
                      <w:r>
                        <w:rPr>
                          <w:color w:val="000000"/>
                          <w:spacing w:val="14"/>
                        </w:rPr>
                        <w:t xml:space="preserve"> </w:t>
                      </w:r>
                      <w:r>
                        <w:rPr>
                          <w:color w:val="000000"/>
                        </w:rPr>
                        <w:t>x</w:t>
                      </w:r>
                      <w:r>
                        <w:rPr>
                          <w:color w:val="000000"/>
                          <w:spacing w:val="14"/>
                        </w:rPr>
                        <w:t xml:space="preserve"> </w:t>
                      </w:r>
                      <w:r>
                        <w:rPr>
                          <w:color w:val="000000"/>
                          <w:spacing w:val="-5"/>
                        </w:rPr>
                        <w:t>$12</w:t>
                      </w:r>
                    </w:p>
                    <w:p w:rsidR="00AA42EA" w:rsidRDefault="00AA42EA">
                      <w:pPr>
                        <w:pStyle w:val="BodyText"/>
                        <w:spacing w:before="6" w:line="244" w:lineRule="auto"/>
                        <w:ind w:left="365" w:right="26"/>
                        <w:jc w:val="both"/>
                        <w:rPr>
                          <w:color w:val="000000"/>
                        </w:rPr>
                      </w:pPr>
                      <w:r>
                        <w:rPr>
                          <w:color w:val="000000"/>
                        </w:rPr>
                        <w:t>= $120,000 and costs would be</w:t>
                      </w:r>
                      <w:r>
                        <w:rPr>
                          <w:color w:val="000000"/>
                          <w:spacing w:val="40"/>
                        </w:rPr>
                        <w:t xml:space="preserve"> </w:t>
                      </w:r>
                      <w:r>
                        <w:rPr>
                          <w:color w:val="000000"/>
                        </w:rPr>
                        <w:t>10,000</w:t>
                      </w:r>
                      <w:r>
                        <w:rPr>
                          <w:color w:val="000000"/>
                          <w:spacing w:val="40"/>
                        </w:rPr>
                        <w:t xml:space="preserve"> </w:t>
                      </w:r>
                      <w:r>
                        <w:rPr>
                          <w:color w:val="000000"/>
                        </w:rPr>
                        <w:t>x 2</w:t>
                      </w:r>
                      <w:r>
                        <w:rPr>
                          <w:color w:val="000000"/>
                          <w:spacing w:val="40"/>
                        </w:rPr>
                        <w:t xml:space="preserve"> </w:t>
                      </w:r>
                      <w:r>
                        <w:rPr>
                          <w:color w:val="000000"/>
                        </w:rPr>
                        <w:t>= $20,000 in</w:t>
                      </w:r>
                      <w:r>
                        <w:rPr>
                          <w:color w:val="000000"/>
                          <w:spacing w:val="64"/>
                        </w:rPr>
                        <w:t xml:space="preserve"> </w:t>
                      </w:r>
                      <w:r>
                        <w:rPr>
                          <w:color w:val="000000"/>
                        </w:rPr>
                        <w:t>variable costs and $100,000</w:t>
                      </w:r>
                      <w:r>
                        <w:rPr>
                          <w:color w:val="000000"/>
                          <w:spacing w:val="40"/>
                        </w:rPr>
                        <w:t xml:space="preserve"> </w:t>
                      </w:r>
                      <w:r>
                        <w:rPr>
                          <w:color w:val="000000"/>
                        </w:rPr>
                        <w:t>in fixed costs.</w:t>
                      </w:r>
                    </w:p>
                    <w:p w:rsidR="00AA42EA" w:rsidRDefault="00AA42EA">
                      <w:pPr>
                        <w:pStyle w:val="BodyText"/>
                        <w:numPr>
                          <w:ilvl w:val="0"/>
                          <w:numId w:val="94"/>
                        </w:numPr>
                        <w:tabs>
                          <w:tab w:val="left" w:pos="365"/>
                        </w:tabs>
                        <w:spacing w:line="249" w:lineRule="auto"/>
                        <w:ind w:right="23"/>
                        <w:jc w:val="both"/>
                        <w:rPr>
                          <w:color w:val="000000"/>
                        </w:rPr>
                      </w:pPr>
                      <w:r>
                        <w:rPr>
                          <w:color w:val="000000"/>
                        </w:rPr>
                        <w:t>When the number</w:t>
                      </w:r>
                      <w:r>
                        <w:rPr>
                          <w:color w:val="000000"/>
                          <w:spacing w:val="27"/>
                        </w:rPr>
                        <w:t xml:space="preserve"> </w:t>
                      </w:r>
                      <w:r>
                        <w:rPr>
                          <w:color w:val="000000"/>
                        </w:rPr>
                        <w:t>of units exceeds 10,000, the company would be making a profit on the units sold. Note that the blue revenue line is greater than the yellow total costs line after 10,000 units are produced. Likewise, if the number of units is below 10,000, the company</w:t>
                      </w:r>
                      <w:r>
                        <w:rPr>
                          <w:color w:val="000000"/>
                          <w:spacing w:val="25"/>
                        </w:rPr>
                        <w:t xml:space="preserve"> </w:t>
                      </w:r>
                      <w:r>
                        <w:rPr>
                          <w:color w:val="000000"/>
                        </w:rPr>
                        <w:t>would</w:t>
                      </w:r>
                      <w:r>
                        <w:rPr>
                          <w:color w:val="000000"/>
                          <w:spacing w:val="25"/>
                        </w:rPr>
                        <w:t xml:space="preserve"> </w:t>
                      </w:r>
                      <w:r>
                        <w:rPr>
                          <w:color w:val="000000"/>
                        </w:rPr>
                        <w:t>be</w:t>
                      </w:r>
                      <w:r>
                        <w:rPr>
                          <w:color w:val="000000"/>
                          <w:spacing w:val="22"/>
                        </w:rPr>
                        <w:t xml:space="preserve"> </w:t>
                      </w:r>
                      <w:r>
                        <w:rPr>
                          <w:color w:val="000000"/>
                        </w:rPr>
                        <w:t>incurring</w:t>
                      </w:r>
                      <w:r>
                        <w:rPr>
                          <w:color w:val="000000"/>
                          <w:spacing w:val="26"/>
                        </w:rPr>
                        <w:t xml:space="preserve"> </w:t>
                      </w:r>
                      <w:r>
                        <w:rPr>
                          <w:color w:val="000000"/>
                        </w:rPr>
                        <w:t>a</w:t>
                      </w:r>
                      <w:r>
                        <w:rPr>
                          <w:color w:val="000000"/>
                          <w:spacing w:val="37"/>
                        </w:rPr>
                        <w:t xml:space="preserve"> </w:t>
                      </w:r>
                      <w:r>
                        <w:rPr>
                          <w:color w:val="000000"/>
                        </w:rPr>
                        <w:t>loss.</w:t>
                      </w:r>
                      <w:r>
                        <w:rPr>
                          <w:color w:val="000000"/>
                          <w:spacing w:val="32"/>
                        </w:rPr>
                        <w:t xml:space="preserve"> </w:t>
                      </w:r>
                      <w:r>
                        <w:rPr>
                          <w:color w:val="000000"/>
                        </w:rPr>
                        <w:t>From 0-9,999</w:t>
                      </w:r>
                      <w:r>
                        <w:rPr>
                          <w:color w:val="000000"/>
                          <w:spacing w:val="30"/>
                        </w:rPr>
                        <w:t xml:space="preserve"> </w:t>
                      </w:r>
                      <w:r>
                        <w:rPr>
                          <w:color w:val="000000"/>
                        </w:rPr>
                        <w:t>units,</w:t>
                      </w:r>
                      <w:r>
                        <w:rPr>
                          <w:color w:val="000000"/>
                          <w:spacing w:val="32"/>
                        </w:rPr>
                        <w:t xml:space="preserve"> </w:t>
                      </w:r>
                      <w:r>
                        <w:rPr>
                          <w:color w:val="000000"/>
                        </w:rPr>
                        <w:t>the</w:t>
                      </w:r>
                      <w:r>
                        <w:rPr>
                          <w:color w:val="000000"/>
                          <w:spacing w:val="22"/>
                        </w:rPr>
                        <w:t xml:space="preserve"> </w:t>
                      </w:r>
                      <w:r>
                        <w:rPr>
                          <w:color w:val="000000"/>
                        </w:rPr>
                        <w:t>total</w:t>
                      </w:r>
                      <w:r>
                        <w:rPr>
                          <w:color w:val="000000"/>
                          <w:spacing w:val="31"/>
                        </w:rPr>
                        <w:t xml:space="preserve"> </w:t>
                      </w:r>
                      <w:r>
                        <w:rPr>
                          <w:color w:val="000000"/>
                        </w:rPr>
                        <w:t>costs</w:t>
                      </w:r>
                      <w:r>
                        <w:rPr>
                          <w:color w:val="000000"/>
                          <w:spacing w:val="30"/>
                        </w:rPr>
                        <w:t xml:space="preserve"> </w:t>
                      </w:r>
                      <w:r>
                        <w:rPr>
                          <w:color w:val="000000"/>
                        </w:rPr>
                        <w:t>line</w:t>
                      </w:r>
                      <w:r>
                        <w:rPr>
                          <w:color w:val="000000"/>
                          <w:spacing w:val="32"/>
                        </w:rPr>
                        <w:t xml:space="preserve"> </w:t>
                      </w:r>
                      <w:r>
                        <w:rPr>
                          <w:color w:val="000000"/>
                        </w:rPr>
                        <w:t>is</w:t>
                      </w:r>
                      <w:r>
                        <w:rPr>
                          <w:color w:val="000000"/>
                          <w:spacing w:val="25"/>
                        </w:rPr>
                        <w:t xml:space="preserve"> </w:t>
                      </w:r>
                      <w:r>
                        <w:rPr>
                          <w:color w:val="000000"/>
                        </w:rPr>
                        <w:t>above the revenue line.</w:t>
                      </w:r>
                    </w:p>
                  </w:txbxContent>
                </v:textbox>
                <w10:wrap type="topAndBottom" anchorx="page"/>
              </v:shape>
            </w:pict>
          </mc:Fallback>
        </mc:AlternateContent>
      </w:r>
    </w:p>
    <w:p w:rsidR="002B0F1A" w:rsidRDefault="00AA42EA">
      <w:pPr>
        <w:pStyle w:val="Heading5"/>
      </w:pPr>
      <w:bookmarkStart w:id="265" w:name="ACCOUNTING_TERMINOLOGIES:"/>
      <w:bookmarkEnd w:id="265"/>
      <w:r>
        <w:rPr>
          <w:color w:val="FF0000"/>
        </w:rPr>
        <w:t>ACCOUNTING</w:t>
      </w:r>
      <w:r>
        <w:rPr>
          <w:color w:val="FF0000"/>
          <w:spacing w:val="29"/>
        </w:rPr>
        <w:t xml:space="preserve"> </w:t>
      </w:r>
      <w:r>
        <w:rPr>
          <w:color w:val="FF0000"/>
          <w:spacing w:val="-2"/>
        </w:rPr>
        <w:t>TERMINOLOGIES:</w:t>
      </w:r>
    </w:p>
    <w:p w:rsidR="002B0F1A" w:rsidRDefault="00AA42EA">
      <w:pPr>
        <w:pStyle w:val="BodyText"/>
        <w:spacing w:before="26" w:line="244" w:lineRule="auto"/>
        <w:ind w:left="1512" w:right="1878"/>
        <w:jc w:val="both"/>
      </w:pPr>
      <w:r>
        <w:rPr>
          <w:b/>
        </w:rPr>
        <w:t>BOOK KEEPING</w:t>
      </w:r>
      <w:r>
        <w:t>: Bookkeeping is a process of recording and organizing all the business transactions that have occurred in the</w:t>
      </w:r>
      <w:r>
        <w:rPr>
          <w:spacing w:val="40"/>
        </w:rPr>
        <w:t xml:space="preserve"> </w:t>
      </w:r>
      <w:r>
        <w:t>course</w:t>
      </w:r>
      <w:r>
        <w:rPr>
          <w:spacing w:val="40"/>
        </w:rPr>
        <w:t xml:space="preserve"> </w:t>
      </w:r>
      <w:r>
        <w:t>of the business.</w:t>
      </w:r>
      <w:r>
        <w:rPr>
          <w:spacing w:val="72"/>
        </w:rPr>
        <w:t xml:space="preserve"> </w:t>
      </w:r>
      <w:r>
        <w:t>Bookkeeping is an integral part of accounting and largely focuses</w:t>
      </w:r>
      <w:r>
        <w:rPr>
          <w:spacing w:val="40"/>
        </w:rPr>
        <w:t xml:space="preserve"> </w:t>
      </w:r>
      <w:r>
        <w:t>on recording day-to-day financial</w:t>
      </w:r>
      <w:r>
        <w:rPr>
          <w:spacing w:val="40"/>
        </w:rPr>
        <w:t xml:space="preserve"> </w:t>
      </w:r>
      <w:r>
        <w:t>transaction</w:t>
      </w:r>
      <w:r>
        <w:rPr>
          <w:spacing w:val="40"/>
        </w:rPr>
        <w:t xml:space="preserve"> </w:t>
      </w:r>
      <w:r>
        <w:t>of</w:t>
      </w:r>
      <w:r>
        <w:rPr>
          <w:spacing w:val="40"/>
        </w:rPr>
        <w:t xml:space="preserve"> </w:t>
      </w:r>
      <w:r>
        <w:t xml:space="preserve">the </w:t>
      </w:r>
      <w:r>
        <w:rPr>
          <w:spacing w:val="-2"/>
        </w:rPr>
        <w:t>business.</w:t>
      </w:r>
    </w:p>
    <w:p w:rsidR="002B0F1A" w:rsidRDefault="00AA42EA">
      <w:pPr>
        <w:pStyle w:val="BodyText"/>
        <w:spacing w:before="5" w:line="244" w:lineRule="auto"/>
        <w:ind w:left="1512" w:right="1885"/>
        <w:jc w:val="both"/>
      </w:pPr>
      <w:r>
        <w:t>All the financial transactions such as sales earned revenue, payment of taxes, earned interest, payroll and other operational expenses, loans investments etc. are recorded in books</w:t>
      </w:r>
      <w:r>
        <w:rPr>
          <w:spacing w:val="40"/>
        </w:rPr>
        <w:t xml:space="preserve"> </w:t>
      </w:r>
      <w:r>
        <w:t xml:space="preserve">of </w:t>
      </w:r>
      <w:r>
        <w:rPr>
          <w:spacing w:val="-2"/>
        </w:rPr>
        <w:t>accounts.</w:t>
      </w:r>
    </w:p>
    <w:p w:rsidR="002B0F1A" w:rsidRDefault="00AA42EA">
      <w:pPr>
        <w:pStyle w:val="BodyText"/>
        <w:spacing w:line="244" w:lineRule="auto"/>
        <w:ind w:left="1512" w:right="1881"/>
        <w:jc w:val="both"/>
      </w:pPr>
      <w:r>
        <w:t>The way the bookkeeping is managed determines the accuracy of the</w:t>
      </w:r>
      <w:r>
        <w:rPr>
          <w:spacing w:val="40"/>
        </w:rPr>
        <w:t xml:space="preserve"> </w:t>
      </w:r>
      <w:r>
        <w:t>overall</w:t>
      </w:r>
      <w:r>
        <w:rPr>
          <w:spacing w:val="40"/>
        </w:rPr>
        <w:t xml:space="preserve"> </w:t>
      </w:r>
      <w:r>
        <w:t>accounting process that is been followed by the business. Thus, bookkeeping ensures that the record of financial transactions are up-to-date and more importantly, accurate</w:t>
      </w:r>
    </w:p>
    <w:p w:rsidR="002B0F1A" w:rsidRDefault="002B0F1A">
      <w:pPr>
        <w:pStyle w:val="BodyText"/>
        <w:spacing w:line="244" w:lineRule="auto"/>
        <w:jc w:val="both"/>
        <w:sectPr w:rsidR="002B0F1A">
          <w:pgSz w:w="12240" w:h="15840"/>
          <w:pgMar w:top="1360" w:right="0" w:bottom="1120" w:left="360" w:header="0" w:footer="931" w:gutter="0"/>
          <w:cols w:space="720"/>
        </w:sectPr>
      </w:pPr>
    </w:p>
    <w:p w:rsidR="002B0F1A" w:rsidRDefault="00AA42EA">
      <w:pPr>
        <w:pStyle w:val="BodyText"/>
        <w:spacing w:before="62" w:line="427" w:lineRule="auto"/>
        <w:ind w:left="1512" w:right="1874"/>
        <w:jc w:val="both"/>
      </w:pPr>
      <w:r>
        <w:rPr>
          <w:noProof/>
        </w:rPr>
        <w:lastRenderedPageBreak/>
        <mc:AlternateContent>
          <mc:Choice Requires="wpg">
            <w:drawing>
              <wp:anchor distT="0" distB="0" distL="0" distR="0" simplePos="0" relativeHeight="48285491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63" name="Group 1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64" name="Image 1764"/>
                          <pic:cNvPicPr/>
                        </pic:nvPicPr>
                        <pic:blipFill>
                          <a:blip r:embed="rId52" cstate="print"/>
                          <a:stretch>
                            <a:fillRect/>
                          </a:stretch>
                        </pic:blipFill>
                        <pic:spPr>
                          <a:xfrm>
                            <a:off x="310515" y="0"/>
                            <a:ext cx="6482080" cy="53340"/>
                          </a:xfrm>
                          <a:prstGeom prst="rect">
                            <a:avLst/>
                          </a:prstGeom>
                        </pic:spPr>
                      </pic:pic>
                      <wps:wsp>
                        <wps:cNvPr id="1765" name="Graphic 1765"/>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66" name="Image 1766"/>
                          <pic:cNvPicPr/>
                        </pic:nvPicPr>
                        <pic:blipFill>
                          <a:blip r:embed="rId53" cstate="print"/>
                          <a:stretch>
                            <a:fillRect/>
                          </a:stretch>
                        </pic:blipFill>
                        <pic:spPr>
                          <a:xfrm>
                            <a:off x="363854" y="9424034"/>
                            <a:ext cx="6428740" cy="53339"/>
                          </a:xfrm>
                          <a:prstGeom prst="rect">
                            <a:avLst/>
                          </a:prstGeom>
                        </pic:spPr>
                      </pic:pic>
                      <wps:wsp>
                        <wps:cNvPr id="1767" name="Graphic 1767"/>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68" name="Graphic 176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69" name="Graphic 176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70" name="Graphic 177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71" name="Graphic 177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72" name="Graphic 177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31B8954" id="Group 1763" o:spid="_x0000_s1026" style="position:absolute;margin-left:24pt;margin-top:22.55pt;width:564.25pt;height:746.35pt;z-index:-2046156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">
                <v:shape id="Image 176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">
                  <v:imagedata r:id="rId54" o:title=""/>
                </v:shape>
                <v:shape id="Graphic 176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6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">
                  <v:imagedata r:id="rId55" o:title=""/>
                </v:shape>
                <v:shape id="Graphic 176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" path="m51435,l43815,r,43814l,43814r,9525l51435,53339,51435,xem34925,l,,,36194r34925,l34925,xe" fillcolor="black" stroked="f">
                  <v:path arrowok="t"/>
                </v:shape>
                <v:shape id="Graphic 176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" path="m54864,45720r-9144,l45720,54864r9144,l54864,45720xem7110730,l54864,,36576,,,,,36576,,54864r36576,l36576,36576r18288,l7110730,36576r,-36576xe" fillcolor="red" stroked="f">
                  <v:path arrowok="t"/>
                </v:shape>
                <v:shape id="Graphic 176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" path="m7055866,l,,,9144r7055866,l7055866,xe" stroked="f">
                  <v:path arrowok="t"/>
                </v:shape>
                <v:shape id="Graphic 177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7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" path="m7055866,l,,,9143r7055866,l7055866,xe" stroked="f">
                  <v:path arrowok="t"/>
                </v:shape>
                <v:shape id="Graphic 177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Bookkeeping helps to interpret the accounting information for decision making by both the internal and external users.</w:t>
      </w:r>
      <w:r>
        <w:rPr>
          <w:spacing w:val="40"/>
        </w:rPr>
        <w:t xml:space="preserve"> </w:t>
      </w:r>
      <w:r>
        <w:t>Bookkeeping is a</w:t>
      </w:r>
      <w:r>
        <w:rPr>
          <w:spacing w:val="40"/>
        </w:rPr>
        <w:t xml:space="preserve"> </w:t>
      </w:r>
      <w:r>
        <w:t>subset</w:t>
      </w:r>
      <w:r>
        <w:rPr>
          <w:spacing w:val="40"/>
        </w:rPr>
        <w:t xml:space="preserve"> </w:t>
      </w:r>
      <w:r>
        <w:t>of</w:t>
      </w:r>
      <w:r>
        <w:rPr>
          <w:spacing w:val="40"/>
        </w:rPr>
        <w:t xml:space="preserve"> </w:t>
      </w:r>
      <w:r>
        <w:t>accounting</w:t>
      </w:r>
      <w:r>
        <w:rPr>
          <w:spacing w:val="40"/>
        </w:rPr>
        <w:t xml:space="preserve"> </w:t>
      </w:r>
      <w:r>
        <w:t>and clerical</w:t>
      </w:r>
      <w:r>
        <w:rPr>
          <w:spacing w:val="40"/>
        </w:rPr>
        <w:t xml:space="preserve"> </w:t>
      </w:r>
      <w:r>
        <w:t>in</w:t>
      </w:r>
      <w:r>
        <w:rPr>
          <w:spacing w:val="40"/>
        </w:rPr>
        <w:t xml:space="preserve"> </w:t>
      </w:r>
      <w:r>
        <w:t>nature which involves the following:</w:t>
      </w:r>
    </w:p>
    <w:p w:rsidR="002B0F1A" w:rsidRDefault="00AA42EA">
      <w:pPr>
        <w:pStyle w:val="ListParagraph"/>
        <w:numPr>
          <w:ilvl w:val="0"/>
          <w:numId w:val="93"/>
        </w:numPr>
        <w:tabs>
          <w:tab w:val="left" w:pos="1794"/>
        </w:tabs>
        <w:spacing w:line="258" w:lineRule="exact"/>
        <w:ind w:left="1794" w:hanging="340"/>
        <w:jc w:val="both"/>
      </w:pPr>
      <w:r>
        <w:t>Recording</w:t>
      </w:r>
      <w:r>
        <w:rPr>
          <w:spacing w:val="7"/>
        </w:rPr>
        <w:t xml:space="preserve"> </w:t>
      </w:r>
      <w:r>
        <w:t>financial</w:t>
      </w:r>
      <w:r>
        <w:rPr>
          <w:spacing w:val="19"/>
        </w:rPr>
        <w:t xml:space="preserve"> </w:t>
      </w:r>
      <w:r>
        <w:rPr>
          <w:spacing w:val="-2"/>
        </w:rPr>
        <w:t>transactions</w:t>
      </w:r>
    </w:p>
    <w:p w:rsidR="002B0F1A" w:rsidRDefault="00AA42EA">
      <w:pPr>
        <w:pStyle w:val="ListParagraph"/>
        <w:numPr>
          <w:ilvl w:val="0"/>
          <w:numId w:val="93"/>
        </w:numPr>
        <w:tabs>
          <w:tab w:val="left" w:pos="1794"/>
        </w:tabs>
        <w:spacing w:before="182"/>
        <w:ind w:left="1794" w:hanging="340"/>
      </w:pPr>
      <w:r>
        <w:t>Posting</w:t>
      </w:r>
      <w:r>
        <w:rPr>
          <w:spacing w:val="4"/>
        </w:rPr>
        <w:t xml:space="preserve"> </w:t>
      </w:r>
      <w:r>
        <w:t>credits</w:t>
      </w:r>
      <w:r>
        <w:rPr>
          <w:spacing w:val="14"/>
        </w:rPr>
        <w:t xml:space="preserve"> </w:t>
      </w:r>
      <w:r>
        <w:t>and</w:t>
      </w:r>
      <w:r>
        <w:rPr>
          <w:spacing w:val="4"/>
        </w:rPr>
        <w:t xml:space="preserve"> </w:t>
      </w:r>
      <w:r>
        <w:rPr>
          <w:spacing w:val="-2"/>
        </w:rPr>
        <w:t>debits</w:t>
      </w:r>
    </w:p>
    <w:p w:rsidR="002B0F1A" w:rsidRDefault="00AA42EA">
      <w:pPr>
        <w:pStyle w:val="ListParagraph"/>
        <w:numPr>
          <w:ilvl w:val="0"/>
          <w:numId w:val="93"/>
        </w:numPr>
        <w:tabs>
          <w:tab w:val="left" w:pos="1794"/>
        </w:tabs>
        <w:spacing w:before="187"/>
        <w:ind w:left="1794" w:hanging="340"/>
      </w:pPr>
      <w:r>
        <w:t>Producing</w:t>
      </w:r>
      <w:r>
        <w:rPr>
          <w:spacing w:val="9"/>
        </w:rPr>
        <w:t xml:space="preserve"> </w:t>
      </w:r>
      <w:r>
        <w:rPr>
          <w:spacing w:val="-2"/>
        </w:rPr>
        <w:t>invoices</w:t>
      </w:r>
    </w:p>
    <w:p w:rsidR="002B0F1A" w:rsidRDefault="00AA42EA">
      <w:pPr>
        <w:pStyle w:val="ListParagraph"/>
        <w:numPr>
          <w:ilvl w:val="0"/>
          <w:numId w:val="93"/>
        </w:numPr>
        <w:tabs>
          <w:tab w:val="left" w:pos="1794"/>
        </w:tabs>
        <w:spacing w:before="187"/>
        <w:ind w:left="1794" w:hanging="340"/>
      </w:pPr>
      <w:r>
        <w:t>Maintaining</w:t>
      </w:r>
      <w:r>
        <w:rPr>
          <w:spacing w:val="5"/>
        </w:rPr>
        <w:t xml:space="preserve"> </w:t>
      </w:r>
      <w:r>
        <w:t>and</w:t>
      </w:r>
      <w:r>
        <w:rPr>
          <w:spacing w:val="7"/>
        </w:rPr>
        <w:t xml:space="preserve"> </w:t>
      </w:r>
      <w:r>
        <w:t>balancing</w:t>
      </w:r>
      <w:r>
        <w:rPr>
          <w:spacing w:val="13"/>
        </w:rPr>
        <w:t xml:space="preserve"> </w:t>
      </w:r>
      <w:r>
        <w:t>current</w:t>
      </w:r>
      <w:r>
        <w:rPr>
          <w:spacing w:val="12"/>
        </w:rPr>
        <w:t xml:space="preserve"> </w:t>
      </w:r>
      <w:r>
        <w:t>account</w:t>
      </w:r>
      <w:r>
        <w:rPr>
          <w:spacing w:val="13"/>
        </w:rPr>
        <w:t xml:space="preserve"> </w:t>
      </w:r>
      <w:r>
        <w:t>and</w:t>
      </w:r>
      <w:r>
        <w:rPr>
          <w:spacing w:val="12"/>
        </w:rPr>
        <w:t xml:space="preserve"> </w:t>
      </w:r>
      <w:r>
        <w:t>general</w:t>
      </w:r>
      <w:r>
        <w:rPr>
          <w:spacing w:val="9"/>
        </w:rPr>
        <w:t xml:space="preserve"> </w:t>
      </w:r>
      <w:r>
        <w:rPr>
          <w:spacing w:val="-2"/>
        </w:rPr>
        <w:t>ledgers</w:t>
      </w:r>
    </w:p>
    <w:p w:rsidR="002B0F1A" w:rsidRDefault="00AA42EA">
      <w:pPr>
        <w:pStyle w:val="ListParagraph"/>
        <w:numPr>
          <w:ilvl w:val="0"/>
          <w:numId w:val="93"/>
        </w:numPr>
        <w:tabs>
          <w:tab w:val="left" w:pos="1794"/>
        </w:tabs>
        <w:spacing w:before="187"/>
        <w:ind w:left="1794" w:hanging="340"/>
      </w:pPr>
      <w:r>
        <w:t>Completing</w:t>
      </w:r>
      <w:r>
        <w:rPr>
          <w:spacing w:val="3"/>
        </w:rPr>
        <w:t xml:space="preserve"> </w:t>
      </w:r>
      <w:r>
        <w:rPr>
          <w:spacing w:val="-2"/>
        </w:rPr>
        <w:t>payroll</w:t>
      </w:r>
    </w:p>
    <w:p w:rsidR="002B0F1A" w:rsidRDefault="002B0F1A">
      <w:pPr>
        <w:pStyle w:val="BodyText"/>
        <w:spacing w:before="193"/>
      </w:pPr>
    </w:p>
    <w:p w:rsidR="002B0F1A" w:rsidRDefault="00AA42EA">
      <w:pPr>
        <w:pStyle w:val="BodyText"/>
        <w:spacing w:before="1" w:line="283" w:lineRule="auto"/>
        <w:ind w:left="1512" w:right="1878"/>
        <w:jc w:val="both"/>
      </w:pPr>
      <w:r>
        <w:rPr>
          <w:b/>
        </w:rPr>
        <w:t xml:space="preserve">JOURNAL ENTRY: </w:t>
      </w:r>
      <w:r>
        <w:t>A journal entry is a record of the</w:t>
      </w:r>
      <w:r>
        <w:rPr>
          <w:spacing w:val="40"/>
        </w:rPr>
        <w:t xml:space="preserve"> </w:t>
      </w:r>
      <w:r>
        <w:t>business</w:t>
      </w:r>
      <w:r>
        <w:rPr>
          <w:spacing w:val="40"/>
        </w:rPr>
        <w:t xml:space="preserve"> </w:t>
      </w:r>
      <w:r>
        <w:t>transactions</w:t>
      </w:r>
      <w:r>
        <w:rPr>
          <w:spacing w:val="40"/>
        </w:rPr>
        <w:t xml:space="preserve"> </w:t>
      </w:r>
      <w:r>
        <w:t>in</w:t>
      </w:r>
      <w:r>
        <w:rPr>
          <w:spacing w:val="40"/>
        </w:rPr>
        <w:t xml:space="preserve"> </w:t>
      </w:r>
      <w:r>
        <w:t xml:space="preserve">the accounting books of a business. A properly documented journal entry consists of the correct date, amounts to be debited and credited, description of the transaction and a unique reference </w:t>
      </w:r>
      <w:r>
        <w:rPr>
          <w:spacing w:val="-2"/>
        </w:rPr>
        <w:t>number.</w:t>
      </w:r>
    </w:p>
    <w:p w:rsidR="002B0F1A" w:rsidRDefault="00AA42EA">
      <w:pPr>
        <w:pStyle w:val="BodyText"/>
        <w:spacing w:line="283" w:lineRule="auto"/>
        <w:ind w:left="1512" w:right="1878"/>
        <w:jc w:val="both"/>
      </w:pPr>
      <w:r>
        <w:t xml:space="preserve">A </w:t>
      </w:r>
      <w:r>
        <w:rPr>
          <w:u w:val="single"/>
        </w:rPr>
        <w:t>journal entry</w:t>
      </w:r>
      <w:r>
        <w:t xml:space="preserve"> is the first step in the accounting cycle. A journal details all financial transactions of a business and makes a note of the accounts that are affected. Since most businesses use a double-entry accounting system,</w:t>
      </w:r>
      <w:r>
        <w:rPr>
          <w:spacing w:val="40"/>
        </w:rPr>
        <w:t xml:space="preserve"> </w:t>
      </w:r>
      <w:r>
        <w:t>every financial transaction impact</w:t>
      </w:r>
      <w:r>
        <w:rPr>
          <w:spacing w:val="40"/>
        </w:rPr>
        <w:t xml:space="preserve"> </w:t>
      </w:r>
      <w:r>
        <w:t>at least</w:t>
      </w:r>
      <w:r>
        <w:rPr>
          <w:spacing w:val="40"/>
        </w:rPr>
        <w:t xml:space="preserve"> </w:t>
      </w:r>
      <w:r>
        <w:t>two accounts, while one account is debited, another account is credited. This means that a journal entry has equal debit and credit amounts.</w:t>
      </w:r>
    </w:p>
    <w:p w:rsidR="002B0F1A" w:rsidRDefault="00AA42EA">
      <w:pPr>
        <w:spacing w:line="252" w:lineRule="auto"/>
        <w:ind w:left="1512" w:right="1884"/>
        <w:jc w:val="both"/>
        <w:rPr>
          <w:b/>
        </w:rPr>
      </w:pPr>
      <w:r>
        <w:t>Petty Cash book:</w:t>
      </w:r>
      <w:r>
        <w:rPr>
          <w:spacing w:val="40"/>
        </w:rPr>
        <w:t xml:space="preserve"> </w:t>
      </w:r>
      <w:r>
        <w:t>Petty Cash</w:t>
      </w:r>
      <w:r>
        <w:rPr>
          <w:spacing w:val="40"/>
        </w:rPr>
        <w:t xml:space="preserve"> </w:t>
      </w:r>
      <w:r>
        <w:t>Book is an accounting book used for recording expenses which are small and of little value, for example</w:t>
      </w:r>
      <w:r>
        <w:rPr>
          <w:b/>
        </w:rPr>
        <w:t>, stamps, postage and</w:t>
      </w:r>
      <w:r>
        <w:rPr>
          <w:b/>
          <w:spacing w:val="40"/>
        </w:rPr>
        <w:t xml:space="preserve"> </w:t>
      </w:r>
      <w:r>
        <w:rPr>
          <w:b/>
        </w:rPr>
        <w:t>handling,</w:t>
      </w:r>
      <w:r>
        <w:rPr>
          <w:b/>
          <w:spacing w:val="40"/>
        </w:rPr>
        <w:t xml:space="preserve"> </w:t>
      </w:r>
      <w:r>
        <w:rPr>
          <w:b/>
        </w:rPr>
        <w:t>stationery, carriage, daily wages, etc.</w:t>
      </w:r>
    </w:p>
    <w:p w:rsidR="002B0F1A" w:rsidRDefault="00AA42EA">
      <w:pPr>
        <w:pStyle w:val="BodyText"/>
        <w:spacing w:line="244" w:lineRule="auto"/>
        <w:ind w:left="1512" w:right="1873"/>
        <w:jc w:val="both"/>
      </w:pPr>
      <w:r>
        <w:t>These are expenses which are incurred day after day; usually, petty expenses are large in quantity but</w:t>
      </w:r>
      <w:r>
        <w:rPr>
          <w:spacing w:val="67"/>
        </w:rPr>
        <w:t xml:space="preserve"> </w:t>
      </w:r>
      <w:r>
        <w:t>insignificant</w:t>
      </w:r>
      <w:r>
        <w:rPr>
          <w:spacing w:val="69"/>
        </w:rPr>
        <w:t xml:space="preserve"> </w:t>
      </w:r>
      <w:r>
        <w:t>in</w:t>
      </w:r>
      <w:r>
        <w:rPr>
          <w:spacing w:val="67"/>
        </w:rPr>
        <w:t xml:space="preserve"> </w:t>
      </w:r>
      <w:r>
        <w:t>value.</w:t>
      </w:r>
      <w:r>
        <w:rPr>
          <w:spacing w:val="64"/>
        </w:rPr>
        <w:t xml:space="preserve"> </w:t>
      </w:r>
      <w:r>
        <w:t>To</w:t>
      </w:r>
      <w:r>
        <w:rPr>
          <w:spacing w:val="62"/>
        </w:rPr>
        <w:t xml:space="preserve"> </w:t>
      </w:r>
      <w:r>
        <w:t>record</w:t>
      </w:r>
      <w:r>
        <w:rPr>
          <w:spacing w:val="58"/>
        </w:rPr>
        <w:t xml:space="preserve"> </w:t>
      </w:r>
      <w:r>
        <w:t>such</w:t>
      </w:r>
      <w:r>
        <w:rPr>
          <w:spacing w:val="62"/>
        </w:rPr>
        <w:t xml:space="preserve"> </w:t>
      </w:r>
      <w:r>
        <w:t>expenses,</w:t>
      </w:r>
      <w:r>
        <w:rPr>
          <w:spacing w:val="70"/>
        </w:rPr>
        <w:t xml:space="preserve"> </w:t>
      </w:r>
      <w:r>
        <w:t>a</w:t>
      </w:r>
      <w:r>
        <w:rPr>
          <w:spacing w:val="74"/>
        </w:rPr>
        <w:t xml:space="preserve"> </w:t>
      </w:r>
      <w:r>
        <w:t>different</w:t>
      </w:r>
      <w:r>
        <w:rPr>
          <w:spacing w:val="69"/>
        </w:rPr>
        <w:t xml:space="preserve"> </w:t>
      </w:r>
      <w:r>
        <w:t>book</w:t>
      </w:r>
      <w:r>
        <w:rPr>
          <w:spacing w:val="66"/>
        </w:rPr>
        <w:t xml:space="preserve"> </w:t>
      </w:r>
      <w:r>
        <w:t>known</w:t>
      </w:r>
      <w:r>
        <w:rPr>
          <w:spacing w:val="62"/>
        </w:rPr>
        <w:t xml:space="preserve"> </w:t>
      </w:r>
      <w:r>
        <w:t>as a petty cash book is maintained. It may be maintained by ordinary or by the imprest system.</w:t>
      </w:r>
    </w:p>
    <w:p w:rsidR="002B0F1A" w:rsidRDefault="00AA42EA">
      <w:pPr>
        <w:pStyle w:val="BodyText"/>
        <w:spacing w:before="236" w:line="244" w:lineRule="auto"/>
        <w:ind w:left="1512" w:right="1882"/>
        <w:jc w:val="both"/>
      </w:pPr>
      <w:r>
        <w:t>The difference between the</w:t>
      </w:r>
      <w:r>
        <w:rPr>
          <w:spacing w:val="40"/>
        </w:rPr>
        <w:t xml:space="preserve"> </w:t>
      </w:r>
      <w:r>
        <w:t xml:space="preserve">sum of the </w:t>
      </w:r>
      <w:r>
        <w:rPr>
          <w:b/>
          <w:u w:val="thick"/>
        </w:rPr>
        <w:t>debit</w:t>
      </w:r>
      <w:r>
        <w:rPr>
          <w:b/>
        </w:rPr>
        <w:t xml:space="preserve"> </w:t>
      </w:r>
      <w:r>
        <w:t>items and the sum of the</w:t>
      </w:r>
      <w:r>
        <w:rPr>
          <w:spacing w:val="40"/>
        </w:rPr>
        <w:t xml:space="preserve"> </w:t>
      </w:r>
      <w:r>
        <w:t>credit items represents the balance of the petty cash in hand.</w:t>
      </w:r>
    </w:p>
    <w:p w:rsidR="002B0F1A" w:rsidRDefault="002B0F1A">
      <w:pPr>
        <w:pStyle w:val="BodyText"/>
        <w:spacing w:before="14"/>
      </w:pPr>
    </w:p>
    <w:p w:rsidR="002B0F1A" w:rsidRDefault="00AA42EA">
      <w:pPr>
        <w:pStyle w:val="BodyText"/>
        <w:spacing w:line="244" w:lineRule="auto"/>
        <w:ind w:left="1512" w:right="1874"/>
        <w:jc w:val="both"/>
      </w:pPr>
      <w:r>
        <w:t>A</w:t>
      </w:r>
      <w:r>
        <w:rPr>
          <w:spacing w:val="26"/>
        </w:rPr>
        <w:t xml:space="preserve"> </w:t>
      </w:r>
      <w:r>
        <w:t>petty</w:t>
      </w:r>
      <w:r>
        <w:rPr>
          <w:spacing w:val="27"/>
        </w:rPr>
        <w:t xml:space="preserve"> </w:t>
      </w:r>
      <w:r>
        <w:t>cash</w:t>
      </w:r>
      <w:r>
        <w:rPr>
          <w:spacing w:val="27"/>
        </w:rPr>
        <w:t xml:space="preserve"> </w:t>
      </w:r>
      <w:r>
        <w:t>book</w:t>
      </w:r>
      <w:r>
        <w:rPr>
          <w:spacing w:val="27"/>
        </w:rPr>
        <w:t xml:space="preserve"> </w:t>
      </w:r>
      <w:r>
        <w:t>also</w:t>
      </w:r>
      <w:r>
        <w:rPr>
          <w:spacing w:val="31"/>
        </w:rPr>
        <w:t xml:space="preserve"> </w:t>
      </w:r>
      <w:r>
        <w:t>refers</w:t>
      </w:r>
      <w:r>
        <w:rPr>
          <w:spacing w:val="33"/>
        </w:rPr>
        <w:t xml:space="preserve"> </w:t>
      </w:r>
      <w:r>
        <w:t>to</w:t>
      </w:r>
      <w:r>
        <w:rPr>
          <w:spacing w:val="26"/>
        </w:rPr>
        <w:t xml:space="preserve"> </w:t>
      </w:r>
      <w:r>
        <w:t>the</w:t>
      </w:r>
      <w:r>
        <w:rPr>
          <w:spacing w:val="29"/>
        </w:rPr>
        <w:t xml:space="preserve"> </w:t>
      </w:r>
      <w:r>
        <w:t>book</w:t>
      </w:r>
      <w:r>
        <w:rPr>
          <w:spacing w:val="27"/>
        </w:rPr>
        <w:t xml:space="preserve"> </w:t>
      </w:r>
      <w:r>
        <w:t>in</w:t>
      </w:r>
      <w:r>
        <w:rPr>
          <w:spacing w:val="36"/>
        </w:rPr>
        <w:t xml:space="preserve"> </w:t>
      </w:r>
      <w:r>
        <w:t>which</w:t>
      </w:r>
      <w:r>
        <w:rPr>
          <w:spacing w:val="31"/>
        </w:rPr>
        <w:t xml:space="preserve"> </w:t>
      </w:r>
      <w:r>
        <w:t>small</w:t>
      </w:r>
      <w:r>
        <w:rPr>
          <w:spacing w:val="28"/>
        </w:rPr>
        <w:t xml:space="preserve"> </w:t>
      </w:r>
      <w:r>
        <w:t>payments</w:t>
      </w:r>
      <w:r>
        <w:rPr>
          <w:spacing w:val="27"/>
        </w:rPr>
        <w:t xml:space="preserve"> </w:t>
      </w:r>
      <w:r>
        <w:t>are</w:t>
      </w:r>
      <w:r>
        <w:rPr>
          <w:spacing w:val="30"/>
        </w:rPr>
        <w:t xml:space="preserve"> </w:t>
      </w:r>
      <w:r>
        <w:t>recorded,</w:t>
      </w:r>
      <w:r>
        <w:rPr>
          <w:spacing w:val="39"/>
        </w:rPr>
        <w:t xml:space="preserve"> </w:t>
      </w:r>
      <w:r>
        <w:t>which</w:t>
      </w:r>
      <w:r>
        <w:rPr>
          <w:spacing w:val="27"/>
        </w:rPr>
        <w:t xml:space="preserve"> </w:t>
      </w:r>
      <w:r>
        <w:t xml:space="preserve">are not convenient to record in the main </w:t>
      </w:r>
      <w:r>
        <w:rPr>
          <w:b/>
          <w:u w:val="thick"/>
        </w:rPr>
        <w:t>cash book</w:t>
      </w:r>
      <w:r>
        <w:t>.</w:t>
      </w:r>
    </w:p>
    <w:p w:rsidR="002B0F1A" w:rsidRDefault="002B0F1A">
      <w:pPr>
        <w:pStyle w:val="BodyText"/>
      </w:pPr>
    </w:p>
    <w:p w:rsidR="002B0F1A" w:rsidRDefault="002B0F1A">
      <w:pPr>
        <w:pStyle w:val="BodyText"/>
        <w:spacing w:before="19"/>
      </w:pPr>
    </w:p>
    <w:p w:rsidR="002B0F1A" w:rsidRDefault="00AA42EA">
      <w:pPr>
        <w:pStyle w:val="BodyText"/>
        <w:spacing w:before="1" w:line="283" w:lineRule="auto"/>
        <w:ind w:left="1512" w:right="1881"/>
        <w:jc w:val="both"/>
      </w:pPr>
      <w:r>
        <w:rPr>
          <w:b/>
          <w:color w:val="FF0000"/>
          <w:shd w:val="clear" w:color="auto" w:fill="F8F8F8"/>
        </w:rPr>
        <w:t xml:space="preserve">P&amp;L ACCOUNT: </w:t>
      </w:r>
      <w:r>
        <w:rPr>
          <w:color w:val="000000"/>
          <w:shd w:val="clear" w:color="auto" w:fill="F8F8F8"/>
        </w:rPr>
        <w:t>A profit and loss statement (P&amp;L), or income statement or statement of</w:t>
      </w:r>
      <w:r>
        <w:rPr>
          <w:color w:val="000000"/>
        </w:rPr>
        <w:t xml:space="preserve"> </w:t>
      </w:r>
      <w:r>
        <w:rPr>
          <w:color w:val="000000"/>
          <w:shd w:val="clear" w:color="auto" w:fill="F8F8F8"/>
        </w:rPr>
        <w:t>operations, is a financial report that provides a summary of a company’s revenues,</w:t>
      </w:r>
      <w:r>
        <w:rPr>
          <w:color w:val="000000"/>
          <w:spacing w:val="40"/>
          <w:shd w:val="clear" w:color="auto" w:fill="F8F8F8"/>
        </w:rPr>
        <w:t xml:space="preserve"> </w:t>
      </w:r>
      <w:r>
        <w:rPr>
          <w:color w:val="000000"/>
          <w:shd w:val="clear" w:color="auto" w:fill="F8F8F8"/>
        </w:rPr>
        <w:t>expenses,</w:t>
      </w:r>
      <w:r>
        <w:rPr>
          <w:color w:val="000000"/>
        </w:rPr>
        <w:t xml:space="preserve"> </w:t>
      </w:r>
      <w:r>
        <w:rPr>
          <w:color w:val="000000"/>
          <w:shd w:val="clear" w:color="auto" w:fill="F8F8F8"/>
        </w:rPr>
        <w:t>and profits/losses</w:t>
      </w:r>
      <w:r>
        <w:rPr>
          <w:color w:val="000000"/>
          <w:spacing w:val="17"/>
          <w:shd w:val="clear" w:color="auto" w:fill="F8F8F8"/>
        </w:rPr>
        <w:t xml:space="preserve"> </w:t>
      </w:r>
      <w:r>
        <w:rPr>
          <w:color w:val="000000"/>
          <w:shd w:val="clear" w:color="auto" w:fill="F8F8F8"/>
        </w:rPr>
        <w:t>over</w:t>
      </w:r>
      <w:r>
        <w:rPr>
          <w:color w:val="000000"/>
          <w:spacing w:val="19"/>
          <w:shd w:val="clear" w:color="auto" w:fill="F8F8F8"/>
        </w:rPr>
        <w:t xml:space="preserve"> </w:t>
      </w:r>
      <w:r>
        <w:rPr>
          <w:color w:val="000000"/>
          <w:shd w:val="clear" w:color="auto" w:fill="F8F8F8"/>
        </w:rPr>
        <w:t>a</w:t>
      </w:r>
      <w:r>
        <w:rPr>
          <w:color w:val="000000"/>
          <w:spacing w:val="22"/>
          <w:shd w:val="clear" w:color="auto" w:fill="F8F8F8"/>
        </w:rPr>
        <w:t xml:space="preserve"> </w:t>
      </w:r>
      <w:r>
        <w:rPr>
          <w:color w:val="000000"/>
          <w:shd w:val="clear" w:color="auto" w:fill="F8F8F8"/>
        </w:rPr>
        <w:t>given period of</w:t>
      </w:r>
      <w:r>
        <w:rPr>
          <w:color w:val="000000"/>
          <w:spacing w:val="19"/>
          <w:shd w:val="clear" w:color="auto" w:fill="F8F8F8"/>
        </w:rPr>
        <w:t xml:space="preserve"> </w:t>
      </w:r>
      <w:r>
        <w:rPr>
          <w:color w:val="000000"/>
          <w:shd w:val="clear" w:color="auto" w:fill="F8F8F8"/>
        </w:rPr>
        <w:t>time.</w:t>
      </w:r>
      <w:r>
        <w:rPr>
          <w:color w:val="000000"/>
          <w:spacing w:val="19"/>
          <w:shd w:val="clear" w:color="auto" w:fill="F8F8F8"/>
        </w:rPr>
        <w:t xml:space="preserve"> </w:t>
      </w:r>
      <w:r>
        <w:rPr>
          <w:color w:val="000000"/>
          <w:shd w:val="clear" w:color="auto" w:fill="F8F8F8"/>
        </w:rPr>
        <w:t>The P&amp;L statement</w:t>
      </w:r>
      <w:r>
        <w:rPr>
          <w:color w:val="000000"/>
          <w:spacing w:val="17"/>
          <w:shd w:val="clear" w:color="auto" w:fill="F8F8F8"/>
        </w:rPr>
        <w:t xml:space="preserve"> </w:t>
      </w:r>
      <w:r>
        <w:rPr>
          <w:color w:val="000000"/>
          <w:shd w:val="clear" w:color="auto" w:fill="F8F8F8"/>
        </w:rPr>
        <w:t>shows a</w:t>
      </w:r>
      <w:r>
        <w:rPr>
          <w:color w:val="000000"/>
          <w:spacing w:val="18"/>
          <w:shd w:val="clear" w:color="auto" w:fill="F8F8F8"/>
        </w:rPr>
        <w:t xml:space="preserve"> </w:t>
      </w:r>
      <w:r>
        <w:rPr>
          <w:color w:val="000000"/>
          <w:shd w:val="clear" w:color="auto" w:fill="F8F8F8"/>
        </w:rPr>
        <w:t>company’s</w:t>
      </w:r>
      <w:r>
        <w:rPr>
          <w:color w:val="000000"/>
          <w:spacing w:val="21"/>
          <w:shd w:val="clear" w:color="auto" w:fill="F8F8F8"/>
        </w:rPr>
        <w:t xml:space="preserve"> </w:t>
      </w:r>
      <w:r>
        <w:rPr>
          <w:color w:val="000000"/>
          <w:shd w:val="clear" w:color="auto" w:fill="F8F8F8"/>
        </w:rPr>
        <w:t>ability</w:t>
      </w:r>
      <w:r>
        <w:rPr>
          <w:color w:val="000000"/>
        </w:rPr>
        <w:t xml:space="preserve"> </w:t>
      </w:r>
      <w:r>
        <w:rPr>
          <w:color w:val="000000"/>
          <w:shd w:val="clear" w:color="auto" w:fill="F8F8F8"/>
        </w:rPr>
        <w:t>to generate sales, manage expenses, and create profits. It is prepared based on accounting</w:t>
      </w:r>
      <w:r>
        <w:rPr>
          <w:color w:val="000000"/>
        </w:rPr>
        <w:t xml:space="preserve"> </w:t>
      </w:r>
      <w:r>
        <w:rPr>
          <w:color w:val="000000"/>
          <w:shd w:val="clear" w:color="auto" w:fill="F8F8F8"/>
        </w:rPr>
        <w:t>principles that include revenue recognition, matching, and accruals, which makes it different</w:t>
      </w:r>
      <w:r>
        <w:rPr>
          <w:color w:val="000000"/>
        </w:rPr>
        <w:t xml:space="preserve"> </w:t>
      </w:r>
      <w:r>
        <w:rPr>
          <w:color w:val="000000"/>
          <w:shd w:val="clear" w:color="auto" w:fill="F8F8F8"/>
        </w:rPr>
        <w:t>from the cash flow statement.</w:t>
      </w:r>
    </w:p>
    <w:p w:rsidR="002B0F1A" w:rsidRDefault="002B0F1A">
      <w:pPr>
        <w:pStyle w:val="BodyText"/>
        <w:spacing w:before="15"/>
      </w:pPr>
    </w:p>
    <w:p w:rsidR="002B0F1A" w:rsidRDefault="00AA42EA">
      <w:pPr>
        <w:pStyle w:val="Heading5"/>
        <w:tabs>
          <w:tab w:val="left" w:pos="8513"/>
        </w:tabs>
        <w:ind w:left="0" w:right="339"/>
        <w:jc w:val="center"/>
      </w:pPr>
      <w:bookmarkStart w:id="266" w:name="Structure_of_the_Profit_and_Loss_Stateme"/>
      <w:bookmarkEnd w:id="266"/>
      <w:r>
        <w:rPr>
          <w:color w:val="000000"/>
          <w:shd w:val="clear" w:color="auto" w:fill="F8F8F8"/>
        </w:rPr>
        <w:t>Structure</w:t>
      </w:r>
      <w:r>
        <w:rPr>
          <w:color w:val="000000"/>
          <w:spacing w:val="11"/>
          <w:shd w:val="clear" w:color="auto" w:fill="F8F8F8"/>
        </w:rPr>
        <w:t xml:space="preserve"> </w:t>
      </w:r>
      <w:r>
        <w:rPr>
          <w:color w:val="000000"/>
          <w:shd w:val="clear" w:color="auto" w:fill="F8F8F8"/>
        </w:rPr>
        <w:t>of</w:t>
      </w:r>
      <w:r>
        <w:rPr>
          <w:color w:val="000000"/>
          <w:spacing w:val="7"/>
          <w:shd w:val="clear" w:color="auto" w:fill="F8F8F8"/>
        </w:rPr>
        <w:t xml:space="preserve"> </w:t>
      </w:r>
      <w:r>
        <w:rPr>
          <w:color w:val="000000"/>
          <w:shd w:val="clear" w:color="auto" w:fill="F8F8F8"/>
        </w:rPr>
        <w:t>the</w:t>
      </w:r>
      <w:r>
        <w:rPr>
          <w:color w:val="000000"/>
          <w:spacing w:val="15"/>
          <w:shd w:val="clear" w:color="auto" w:fill="F8F8F8"/>
        </w:rPr>
        <w:t xml:space="preserve"> </w:t>
      </w:r>
      <w:r>
        <w:rPr>
          <w:color w:val="000000"/>
          <w:shd w:val="clear" w:color="auto" w:fill="F8F8F8"/>
        </w:rPr>
        <w:t>Profit</w:t>
      </w:r>
      <w:r>
        <w:rPr>
          <w:color w:val="000000"/>
          <w:spacing w:val="6"/>
          <w:shd w:val="clear" w:color="auto" w:fill="F8F8F8"/>
        </w:rPr>
        <w:t xml:space="preserve"> </w:t>
      </w:r>
      <w:r>
        <w:rPr>
          <w:color w:val="000000"/>
          <w:shd w:val="clear" w:color="auto" w:fill="F8F8F8"/>
        </w:rPr>
        <w:t>and</w:t>
      </w:r>
      <w:r>
        <w:rPr>
          <w:color w:val="000000"/>
          <w:spacing w:val="10"/>
          <w:shd w:val="clear" w:color="auto" w:fill="F8F8F8"/>
        </w:rPr>
        <w:t xml:space="preserve"> </w:t>
      </w:r>
      <w:r>
        <w:rPr>
          <w:color w:val="000000"/>
          <w:shd w:val="clear" w:color="auto" w:fill="F8F8F8"/>
        </w:rPr>
        <w:t>Loss</w:t>
      </w:r>
      <w:r>
        <w:rPr>
          <w:color w:val="000000"/>
          <w:spacing w:val="10"/>
          <w:shd w:val="clear" w:color="auto" w:fill="F8F8F8"/>
        </w:rPr>
        <w:t xml:space="preserve"> </w:t>
      </w:r>
      <w:r>
        <w:rPr>
          <w:color w:val="000000"/>
          <w:spacing w:val="-2"/>
          <w:shd w:val="clear" w:color="auto" w:fill="F8F8F8"/>
        </w:rPr>
        <w:t>Statement</w:t>
      </w:r>
      <w:r>
        <w:rPr>
          <w:color w:val="000000"/>
          <w:shd w:val="clear" w:color="auto" w:fill="F8F8F8"/>
        </w:rPr>
        <w:tab/>
      </w:r>
    </w:p>
    <w:p w:rsidR="002B0F1A" w:rsidRDefault="002B0F1A">
      <w:pPr>
        <w:pStyle w:val="Heading5"/>
        <w:jc w:val="center"/>
        <w:sectPr w:rsidR="002B0F1A">
          <w:pgSz w:w="12240" w:h="15840"/>
          <w:pgMar w:top="1480" w:right="0" w:bottom="1120" w:left="360" w:header="0" w:footer="931" w:gutter="0"/>
          <w:cols w:space="720"/>
        </w:sectPr>
      </w:pPr>
    </w:p>
    <w:p w:rsidR="002B0F1A" w:rsidRDefault="00AA42EA">
      <w:pPr>
        <w:pStyle w:val="BodyText"/>
        <w:ind w:left="1485"/>
        <w:rPr>
          <w:sz w:val="20"/>
        </w:rPr>
      </w:pPr>
      <w:r>
        <w:rPr>
          <w:noProof/>
          <w:sz w:val="20"/>
        </w:rPr>
        <w:lastRenderedPageBreak/>
        <mc:AlternateContent>
          <mc:Choice Requires="wps">
            <w:drawing>
              <wp:anchor distT="0" distB="0" distL="0" distR="0" simplePos="0" relativeHeight="482856960" behindDoc="1" locked="0" layoutInCell="1" allowOverlap="1">
                <wp:simplePos x="0" y="0"/>
                <wp:positionH relativeFrom="page">
                  <wp:posOffset>2988310</wp:posOffset>
                </wp:positionH>
                <wp:positionV relativeFrom="page">
                  <wp:posOffset>1856893</wp:posOffset>
                </wp:positionV>
                <wp:extent cx="93980" cy="155575"/>
                <wp:effectExtent l="0" t="0" r="0" b="0"/>
                <wp:wrapNone/>
                <wp:docPr id="1773" name="Textbox 1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980" cy="155575"/>
                        </a:xfrm>
                        <a:prstGeom prst="rect">
                          <a:avLst/>
                        </a:prstGeom>
                      </wps:spPr>
                      <wps:txbx>
                        <w:txbxContent>
                          <w:p w:rsidR="00AA42EA" w:rsidRDefault="00AA42EA">
                            <w:pPr>
                              <w:pStyle w:val="BodyText"/>
                              <w:spacing w:line="244" w:lineRule="exact"/>
                            </w:pPr>
                            <w:r>
                              <w:rPr>
                                <w:spacing w:val="-10"/>
                              </w:rPr>
                              <w:t>C</w:t>
                            </w:r>
                          </w:p>
                        </w:txbxContent>
                      </wps:txbx>
                      <wps:bodyPr wrap="square" lIns="0" tIns="0" rIns="0" bIns="0" rtlCol="0">
                        <a:noAutofit/>
                      </wps:bodyPr>
                    </wps:wsp>
                  </a:graphicData>
                </a:graphic>
              </wp:anchor>
            </w:drawing>
          </mc:Choice>
          <mc:Fallback>
            <w:pict>
              <v:shape id="Textbox 1773" o:spid="_x0000_s1045" type="#_x0000_t202" style="position:absolute;left:0;text-align:left;margin-left:235.3pt;margin-top:146.2pt;width:7.4pt;height:12.25pt;z-index:-2045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" filled="f" stroked="f">
                <v:textbox inset="0,0,0,0">
                  <w:txbxContent>
                    <w:p w:rsidR="00AA42EA" w:rsidRDefault="00AA42EA">
                      <w:pPr>
                        <w:pStyle w:val="BodyText"/>
                        <w:spacing w:line="244" w:lineRule="exact"/>
                      </w:pPr>
                      <w:r>
                        <w:rPr>
                          <w:spacing w:val="-10"/>
                        </w:rPr>
                        <w:t>C</w:t>
                      </w:r>
                    </w:p>
                  </w:txbxContent>
                </v:textbox>
                <w10:wrap anchorx="page" anchory="page"/>
              </v:shape>
            </w:pict>
          </mc:Fallback>
        </mc:AlternateContent>
      </w:r>
      <w:r>
        <w:rPr>
          <w:noProof/>
          <w:sz w:val="20"/>
        </w:rPr>
        <mc:AlternateContent>
          <mc:Choice Requires="wps">
            <w:drawing>
              <wp:anchor distT="0" distB="0" distL="0" distR="0" simplePos="0" relativeHeight="482857472" behindDoc="1" locked="0" layoutInCell="1" allowOverlap="1">
                <wp:simplePos x="0" y="0"/>
                <wp:positionH relativeFrom="page">
                  <wp:posOffset>2976117</wp:posOffset>
                </wp:positionH>
                <wp:positionV relativeFrom="page">
                  <wp:posOffset>3841776</wp:posOffset>
                </wp:positionV>
                <wp:extent cx="109855" cy="484505"/>
                <wp:effectExtent l="0" t="0" r="0" b="0"/>
                <wp:wrapNone/>
                <wp:docPr id="1774" name="Textbox 1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855" cy="484505"/>
                        </a:xfrm>
                        <a:prstGeom prst="rect">
                          <a:avLst/>
                        </a:prstGeom>
                      </wps:spPr>
                      <wps:txbx>
                        <w:txbxContent>
                          <w:p w:rsidR="00AA42EA" w:rsidRDefault="00AA42EA">
                            <w:pPr>
                              <w:pStyle w:val="BodyText"/>
                              <w:spacing w:line="244" w:lineRule="exact"/>
                            </w:pPr>
                            <w:r>
                              <w:rPr>
                                <w:spacing w:val="-10"/>
                              </w:rPr>
                              <w:t>m</w:t>
                            </w:r>
                          </w:p>
                          <w:p w:rsidR="00AA42EA" w:rsidRDefault="00AA42EA">
                            <w:pPr>
                              <w:pStyle w:val="BodyText"/>
                              <w:spacing w:before="12"/>
                            </w:pPr>
                          </w:p>
                          <w:p w:rsidR="00AA42EA" w:rsidRDefault="00AA42EA">
                            <w:pPr>
                              <w:pStyle w:val="BodyText"/>
                              <w:ind w:left="62"/>
                            </w:pPr>
                            <w:r>
                              <w:rPr>
                                <w:spacing w:val="-10"/>
                              </w:rPr>
                              <w:t>n</w:t>
                            </w:r>
                          </w:p>
                        </w:txbxContent>
                      </wps:txbx>
                      <wps:bodyPr wrap="square" lIns="0" tIns="0" rIns="0" bIns="0" rtlCol="0">
                        <a:noAutofit/>
                      </wps:bodyPr>
                    </wps:wsp>
                  </a:graphicData>
                </a:graphic>
              </wp:anchor>
            </w:drawing>
          </mc:Choice>
          <mc:Fallback>
            <w:pict>
              <v:shape id="Textbox 1774" o:spid="_x0000_s1046" type="#_x0000_t202" style="position:absolute;left:0;text-align:left;margin-left:234.35pt;margin-top:302.5pt;width:8.65pt;height:38.15pt;z-index:-20459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" filled="f" stroked="f">
                <v:textbox inset="0,0,0,0">
                  <w:txbxContent>
                    <w:p w:rsidR="00AA42EA" w:rsidRDefault="00AA42EA">
                      <w:pPr>
                        <w:pStyle w:val="BodyText"/>
                        <w:spacing w:line="244" w:lineRule="exact"/>
                      </w:pPr>
                      <w:r>
                        <w:rPr>
                          <w:spacing w:val="-10"/>
                        </w:rPr>
                        <w:t>m</w:t>
                      </w:r>
                    </w:p>
                    <w:p w:rsidR="00AA42EA" w:rsidRDefault="00AA42EA">
                      <w:pPr>
                        <w:pStyle w:val="BodyText"/>
                        <w:spacing w:before="12"/>
                      </w:pPr>
                    </w:p>
                    <w:p w:rsidR="00AA42EA" w:rsidRDefault="00AA42EA">
                      <w:pPr>
                        <w:pStyle w:val="BodyText"/>
                        <w:ind w:left="62"/>
                      </w:pPr>
                      <w:r>
                        <w:rPr>
                          <w:spacing w:val="-10"/>
                        </w:rPr>
                        <w:t>n</w:t>
                      </w:r>
                    </w:p>
                  </w:txbxContent>
                </v:textbox>
                <w10:wrap anchorx="page" anchory="page"/>
              </v:shape>
            </w:pict>
          </mc:Fallback>
        </mc:AlternateContent>
      </w:r>
      <w:r>
        <w:rPr>
          <w:noProof/>
          <w:sz w:val="20"/>
        </w:rPr>
        <mc:AlternateContent>
          <mc:Choice Requires="wpg">
            <w:drawing>
              <wp:anchor distT="0" distB="0" distL="0" distR="0" simplePos="0" relativeHeight="482857984" behindDoc="1" locked="0" layoutInCell="1" allowOverlap="1">
                <wp:simplePos x="0" y="0"/>
                <wp:positionH relativeFrom="page">
                  <wp:posOffset>304800</wp:posOffset>
                </wp:positionH>
                <wp:positionV relativeFrom="page">
                  <wp:posOffset>287654</wp:posOffset>
                </wp:positionV>
                <wp:extent cx="7165975" cy="9469120"/>
                <wp:effectExtent l="0" t="0" r="0" b="0"/>
                <wp:wrapNone/>
                <wp:docPr id="1775" name="Group 1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69120"/>
                          <a:chOff x="0" y="0"/>
                          <a:chExt cx="7165975" cy="9469120"/>
                        </a:xfrm>
                      </wpg:grpSpPr>
                      <pic:pic xmlns:pic="http://schemas.openxmlformats.org/drawingml/2006/picture">
                        <pic:nvPicPr>
                          <pic:cNvPr id="1776" name="Image 1776"/>
                          <pic:cNvPicPr/>
                        </pic:nvPicPr>
                        <pic:blipFill>
                          <a:blip r:embed="rId119" cstate="print"/>
                          <a:stretch>
                            <a:fillRect/>
                          </a:stretch>
                        </pic:blipFill>
                        <pic:spPr>
                          <a:xfrm>
                            <a:off x="310515" y="0"/>
                            <a:ext cx="2444750" cy="53340"/>
                          </a:xfrm>
                          <a:prstGeom prst="rect">
                            <a:avLst/>
                          </a:prstGeom>
                        </pic:spPr>
                      </pic:pic>
                      <wps:wsp>
                        <wps:cNvPr id="1777" name="Graphic 1777"/>
                        <wps:cNvSpPr/>
                        <wps:spPr>
                          <a:xfrm>
                            <a:off x="310515" y="53339"/>
                            <a:ext cx="8890" cy="9113520"/>
                          </a:xfrm>
                          <a:custGeom>
                            <a:avLst/>
                            <a:gdLst/>
                            <a:ahLst/>
                            <a:cxnLst/>
                            <a:rect l="l" t="t" r="r" b="b"/>
                            <a:pathLst>
                              <a:path w="8890" h="9113520">
                                <a:moveTo>
                                  <a:pt x="8889" y="0"/>
                                </a:moveTo>
                                <a:lnTo>
                                  <a:pt x="0" y="0"/>
                                </a:lnTo>
                                <a:lnTo>
                                  <a:pt x="0" y="9113520"/>
                                </a:lnTo>
                                <a:lnTo>
                                  <a:pt x="8889" y="9113520"/>
                                </a:lnTo>
                                <a:lnTo>
                                  <a:pt x="8889"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78" name="Image 1778"/>
                          <pic:cNvPicPr/>
                        </pic:nvPicPr>
                        <pic:blipFill>
                          <a:blip r:embed="rId120" cstate="print"/>
                          <a:stretch>
                            <a:fillRect/>
                          </a:stretch>
                        </pic:blipFill>
                        <pic:spPr>
                          <a:xfrm>
                            <a:off x="901700" y="4043045"/>
                            <a:ext cx="5387975" cy="4544695"/>
                          </a:xfrm>
                          <a:prstGeom prst="rect">
                            <a:avLst/>
                          </a:prstGeom>
                        </pic:spPr>
                      </pic:pic>
                      <wps:wsp>
                        <wps:cNvPr id="1779" name="Graphic 1779"/>
                        <wps:cNvSpPr/>
                        <wps:spPr>
                          <a:xfrm>
                            <a:off x="328295" y="53339"/>
                            <a:ext cx="35560" cy="9113520"/>
                          </a:xfrm>
                          <a:custGeom>
                            <a:avLst/>
                            <a:gdLst/>
                            <a:ahLst/>
                            <a:cxnLst/>
                            <a:rect l="l" t="t" r="r" b="b"/>
                            <a:pathLst>
                              <a:path w="35560" h="9113520">
                                <a:moveTo>
                                  <a:pt x="35559" y="0"/>
                                </a:moveTo>
                                <a:lnTo>
                                  <a:pt x="0" y="0"/>
                                </a:lnTo>
                                <a:lnTo>
                                  <a:pt x="0" y="9113520"/>
                                </a:lnTo>
                                <a:lnTo>
                                  <a:pt x="35559" y="9113520"/>
                                </a:lnTo>
                                <a:lnTo>
                                  <a:pt x="35559"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80" name="Image 1780"/>
                          <pic:cNvPicPr/>
                        </pic:nvPicPr>
                        <pic:blipFill>
                          <a:blip r:embed="rId121" cstate="print"/>
                          <a:stretch>
                            <a:fillRect/>
                          </a:stretch>
                        </pic:blipFill>
                        <pic:spPr>
                          <a:xfrm>
                            <a:off x="2755264" y="8889"/>
                            <a:ext cx="4037329" cy="44450"/>
                          </a:xfrm>
                          <a:prstGeom prst="rect">
                            <a:avLst/>
                          </a:prstGeom>
                        </pic:spPr>
                      </pic:pic>
                      <wps:wsp>
                        <wps:cNvPr id="1781" name="Graphic 1781"/>
                        <wps:cNvSpPr/>
                        <wps:spPr>
                          <a:xfrm>
                            <a:off x="6791960" y="634"/>
                            <a:ext cx="53340" cy="9166860"/>
                          </a:xfrm>
                          <a:custGeom>
                            <a:avLst/>
                            <a:gdLst/>
                            <a:ahLst/>
                            <a:cxnLst/>
                            <a:rect l="l" t="t" r="r" b="b"/>
                            <a:pathLst>
                              <a:path w="53340" h="9166860">
                                <a:moveTo>
                                  <a:pt x="34925" y="15875"/>
                                </a:moveTo>
                                <a:lnTo>
                                  <a:pt x="0" y="15875"/>
                                </a:lnTo>
                                <a:lnTo>
                                  <a:pt x="0" y="9166238"/>
                                </a:lnTo>
                                <a:lnTo>
                                  <a:pt x="34925" y="9166225"/>
                                </a:lnTo>
                                <a:lnTo>
                                  <a:pt x="34925" y="15875"/>
                                </a:lnTo>
                                <a:close/>
                              </a:path>
                              <a:path w="53340" h="9166860">
                                <a:moveTo>
                                  <a:pt x="53340" y="0"/>
                                </a:moveTo>
                                <a:lnTo>
                                  <a:pt x="0" y="0"/>
                                </a:lnTo>
                                <a:lnTo>
                                  <a:pt x="0" y="7620"/>
                                </a:lnTo>
                                <a:lnTo>
                                  <a:pt x="43815" y="7620"/>
                                </a:lnTo>
                                <a:lnTo>
                                  <a:pt x="43815" y="9166860"/>
                                </a:lnTo>
                                <a:lnTo>
                                  <a:pt x="53340" y="9166860"/>
                                </a:lnTo>
                                <a:lnTo>
                                  <a:pt x="53340" y="7620"/>
                                </a:lnTo>
                                <a:lnTo>
                                  <a:pt x="53340" y="0"/>
                                </a:lnTo>
                                <a:close/>
                              </a:path>
                            </a:pathLst>
                          </a:custGeom>
                          <a:solidFill>
                            <a:srgbClr val="000000"/>
                          </a:solidFill>
                        </wps:spPr>
                        <wps:bodyPr wrap="square" lIns="0" tIns="0" rIns="0" bIns="0" rtlCol="0">
                          <a:prstTxWarp prst="textNoShape">
                            <a:avLst/>
                          </a:prstTxWarp>
                          <a:noAutofit/>
                        </wps:bodyPr>
                      </wps:wsp>
                      <wps:wsp>
                        <wps:cNvPr id="1782" name="Graphic 1782"/>
                        <wps:cNvSpPr/>
                        <wps:spPr>
                          <a:xfrm>
                            <a:off x="0" y="1714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83" name="Graphic 1783"/>
                        <wps:cNvSpPr/>
                        <wps:spPr>
                          <a:xfrm>
                            <a:off x="54864" y="53721"/>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84" name="Graphic 1784"/>
                        <wps:cNvSpPr/>
                        <wps:spPr>
                          <a:xfrm>
                            <a:off x="0" y="17144"/>
                            <a:ext cx="7165975" cy="9451975"/>
                          </a:xfrm>
                          <a:custGeom>
                            <a:avLst/>
                            <a:gdLst/>
                            <a:ahLst/>
                            <a:cxnLst/>
                            <a:rect l="l" t="t" r="r" b="b"/>
                            <a:pathLst>
                              <a:path w="7165975" h="9451975">
                                <a:moveTo>
                                  <a:pt x="7119874" y="45720"/>
                                </a:moveTo>
                                <a:lnTo>
                                  <a:pt x="7110730" y="45720"/>
                                </a:lnTo>
                                <a:lnTo>
                                  <a:pt x="7110730" y="54864"/>
                                </a:lnTo>
                                <a:lnTo>
                                  <a:pt x="7110730" y="9396679"/>
                                </a:lnTo>
                                <a:lnTo>
                                  <a:pt x="54864" y="9396679"/>
                                </a:lnTo>
                                <a:lnTo>
                                  <a:pt x="54864" y="54864"/>
                                </a:lnTo>
                                <a:lnTo>
                                  <a:pt x="7110730" y="54864"/>
                                </a:lnTo>
                                <a:lnTo>
                                  <a:pt x="7110730" y="45720"/>
                                </a:lnTo>
                                <a:lnTo>
                                  <a:pt x="54864" y="45720"/>
                                </a:lnTo>
                                <a:lnTo>
                                  <a:pt x="54864" y="54813"/>
                                </a:lnTo>
                                <a:lnTo>
                                  <a:pt x="45720" y="54813"/>
                                </a:lnTo>
                                <a:lnTo>
                                  <a:pt x="45720" y="9396679"/>
                                </a:lnTo>
                                <a:lnTo>
                                  <a:pt x="45720" y="9405823"/>
                                </a:lnTo>
                                <a:lnTo>
                                  <a:pt x="54864" y="9405823"/>
                                </a:lnTo>
                                <a:lnTo>
                                  <a:pt x="7110730" y="9405823"/>
                                </a:lnTo>
                                <a:lnTo>
                                  <a:pt x="7119874" y="9405823"/>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29018" y="9414980"/>
                                </a:lnTo>
                                <a:lnTo>
                                  <a:pt x="7110730" y="9414980"/>
                                </a:ln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29018" y="9451543"/>
                                </a:lnTo>
                                <a:lnTo>
                                  <a:pt x="7165594" y="9451543"/>
                                </a:lnTo>
                                <a:lnTo>
                                  <a:pt x="7165594" y="9414980"/>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323B0E5" id="Group 1775" o:spid="_x0000_s1026" style="position:absolute;margin-left:24pt;margin-top:22.65pt;width:564.25pt;height:745.6pt;z-index:-20458496;mso-wrap-distance-left:0;mso-wrap-distance-right:0;mso-position-horizontal-relative:page;mso-position-vertical-relative:page" coordsize="71659,94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">
                <v:shape id="Image 1776" o:spid="_x0000_s1027" type="#_x0000_t75" style="position:absolute;left:3105;width:2444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">
                  <v:imagedata r:id="rId122" o:title=""/>
                </v:shape>
                <v:shape id="Graphic 1777" o:spid="_x0000_s1028" style="position:absolute;left:3105;top:533;width:89;height:91135;visibility:visible;mso-wrap-style:square;v-text-anchor:top" coordsize="8890,911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" path="m8889,l,,,9113520r8889,l8889,xe" fillcolor="black" stroked="f">
                  <v:path arrowok="t"/>
                </v:shape>
                <v:shape id="Image 1778" o:spid="_x0000_s1029" type="#_x0000_t75" style="position:absolute;left:9017;top:40430;width:53879;height:4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">
                  <v:imagedata r:id="rId123" o:title=""/>
                </v:shape>
                <v:shape id="Graphic 1779" o:spid="_x0000_s1030" style="position:absolute;left:3282;top:533;width:356;height:91135;visibility:visible;mso-wrap-style:square;v-text-anchor:top" coordsize="35560,911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" path="m35559,l,,,9113520r35559,l35559,xe" fillcolor="black" stroked="f">
                  <v:path arrowok="t"/>
                </v:shape>
                <v:shape id="Image 1780" o:spid="_x0000_s1031" type="#_x0000_t75" style="position:absolute;left:27552;top:88;width:40373;height: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">
                  <v:imagedata r:id="rId124" o:title=""/>
                </v:shape>
                <v:shape id="Graphic 1781" o:spid="_x0000_s1032" style="position:absolute;left:67919;top:6;width:534;height:91668;visibility:visible;mso-wrap-style:square;v-text-anchor:top" coordsize="53340,916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" path="m34925,15875l,15875,,9166238r34925,-13l34925,15875xem53340,l,,,7620r43815,l43815,9166860r9525,l53340,7620,53340,xe" fillcolor="black" stroked="f">
                  <v:path arrowok="t"/>
                </v:shape>
                <v:shape id="Graphic 1782" o:spid="_x0000_s1033" style="position:absolute;top:171;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" path="m54864,45720r-9144,l45720,54864r9144,l54864,45720xem7110730,l54864,,36576,,,,,36576,,54864r36576,l36576,36576r18288,l7110730,36576r,-36576xe" fillcolor="red" stroked="f">
                  <v:path arrowok="t"/>
                </v:shape>
                <v:shape id="Graphic 1783" o:spid="_x0000_s1034" style="position:absolute;left:548;top:537;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" path="m7055866,l,,,9144r7055866,l7055866,xe" stroked="f">
                  <v:path arrowok="t"/>
                </v:shape>
                <v:shape id="Graphic 1784" o:spid="_x0000_s1035" style="position:absolute;top:171;width:71659;height:94520;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" path="m7119874,45720r-9144,l7110730,54864r,9341815l54864,9396679r,-9341815l7110730,54864r,-9144l54864,45720r,9093l45720,54813r,9341866l45720,9405823r9144,l7110730,9405823r9144,l7119874,9396679r,-9341815l7119874,45720xem7165594,r-36576,l7110730,r,36576l7129018,36576r,18237l7129018,9396679r,18301l7110730,9414980r-7055866,l36576,9414980r,-18301l36576,54813,,54813,,9396679r,18301l,9451543r36576,l54864,9451543r7055866,l7129018,9451543r36576,l7165594,9414980r,-18301l7165594,54864r,-18288l7165594,xe" fillcolor="red" stroked="f">
                  <v:path arrowok="t"/>
                </v:shape>
                <w10:wrap anchorx="page" anchory="page"/>
              </v:group>
            </w:pict>
          </mc:Fallback>
        </mc:AlternateContent>
      </w:r>
      <w:r>
        <w:rPr>
          <w:noProof/>
          <w:sz w:val="20"/>
        </w:rPr>
        <mc:AlternateContent>
          <mc:Choice Requires="wps">
            <w:drawing>
              <wp:inline distT="0" distB="0" distL="0" distR="0">
                <wp:extent cx="5422900" cy="661670"/>
                <wp:effectExtent l="0" t="0" r="0" b="0"/>
                <wp:docPr id="1785" name="Textbox 1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661670"/>
                        </a:xfrm>
                        <a:prstGeom prst="rect">
                          <a:avLst/>
                        </a:prstGeom>
                        <a:solidFill>
                          <a:srgbClr val="F8F8F8"/>
                        </a:solidFill>
                      </wps:spPr>
                      <wps:txbx>
                        <w:txbxContent>
                          <w:p w:rsidR="00AA42EA" w:rsidRDefault="00AA42EA">
                            <w:pPr>
                              <w:pStyle w:val="BodyText"/>
                              <w:spacing w:line="244" w:lineRule="auto"/>
                              <w:ind w:left="22" w:right="109"/>
                              <w:rPr>
                                <w:color w:val="000000"/>
                              </w:rPr>
                            </w:pPr>
                            <w:r>
                              <w:rPr>
                                <w:color w:val="000000"/>
                              </w:rPr>
                              <w:t>A</w:t>
                            </w:r>
                            <w:r>
                              <w:rPr>
                                <w:color w:val="000000"/>
                                <w:spacing w:val="-4"/>
                              </w:rPr>
                              <w:t xml:space="preserve"> </w:t>
                            </w:r>
                            <w:r>
                              <w:rPr>
                                <w:color w:val="000000"/>
                              </w:rPr>
                              <w:t>company’s statement of</w:t>
                            </w:r>
                            <w:r>
                              <w:rPr>
                                <w:color w:val="000000"/>
                                <w:spacing w:val="-1"/>
                              </w:rPr>
                              <w:t xml:space="preserve"> </w:t>
                            </w:r>
                            <w:r>
                              <w:rPr>
                                <w:color w:val="000000"/>
                              </w:rPr>
                              <w:t>profit and loss is portrayed</w:t>
                            </w:r>
                            <w:r>
                              <w:rPr>
                                <w:color w:val="000000"/>
                                <w:spacing w:val="-3"/>
                              </w:rPr>
                              <w:t xml:space="preserve"> </w:t>
                            </w:r>
                            <w:r>
                              <w:rPr>
                                <w:color w:val="000000"/>
                              </w:rPr>
                              <w:t>over</w:t>
                            </w:r>
                            <w:r>
                              <w:rPr>
                                <w:color w:val="000000"/>
                                <w:spacing w:val="40"/>
                              </w:rPr>
                              <w:t xml:space="preserve"> </w:t>
                            </w:r>
                            <w:r>
                              <w:rPr>
                                <w:color w:val="000000"/>
                              </w:rPr>
                              <w:t>a period</w:t>
                            </w:r>
                            <w:r>
                              <w:rPr>
                                <w:color w:val="000000"/>
                                <w:spacing w:val="40"/>
                              </w:rPr>
                              <w:t xml:space="preserve"> </w:t>
                            </w:r>
                            <w:r>
                              <w:rPr>
                                <w:color w:val="000000"/>
                              </w:rPr>
                              <w:t>of</w:t>
                            </w:r>
                            <w:r>
                              <w:rPr>
                                <w:color w:val="000000"/>
                                <w:spacing w:val="40"/>
                              </w:rPr>
                              <w:t xml:space="preserve"> </w:t>
                            </w:r>
                            <w:r>
                              <w:rPr>
                                <w:color w:val="000000"/>
                              </w:rPr>
                              <w:t>time, typically</w:t>
                            </w:r>
                            <w:r>
                              <w:rPr>
                                <w:color w:val="000000"/>
                                <w:spacing w:val="40"/>
                              </w:rPr>
                              <w:t xml:space="preserve"> </w:t>
                            </w:r>
                            <w:r>
                              <w:rPr>
                                <w:color w:val="000000"/>
                              </w:rPr>
                              <w:t>a month, quarter, or fiscal year.</w:t>
                            </w:r>
                          </w:p>
                          <w:p w:rsidR="00AA42EA" w:rsidRDefault="00AA42EA">
                            <w:pPr>
                              <w:pStyle w:val="BodyText"/>
                              <w:spacing w:before="13"/>
                              <w:rPr>
                                <w:color w:val="000000"/>
                              </w:rPr>
                            </w:pPr>
                          </w:p>
                          <w:p w:rsidR="00AA42EA" w:rsidRDefault="00AA42EA">
                            <w:pPr>
                              <w:pStyle w:val="BodyText"/>
                              <w:ind w:left="22"/>
                              <w:rPr>
                                <w:color w:val="000000"/>
                              </w:rPr>
                            </w:pPr>
                            <w:r>
                              <w:rPr>
                                <w:color w:val="000000"/>
                              </w:rPr>
                              <w:t>The</w:t>
                            </w:r>
                            <w:r>
                              <w:rPr>
                                <w:color w:val="000000"/>
                                <w:spacing w:val="6"/>
                              </w:rPr>
                              <w:t xml:space="preserve"> </w:t>
                            </w:r>
                            <w:r>
                              <w:rPr>
                                <w:color w:val="000000"/>
                              </w:rPr>
                              <w:t>main</w:t>
                            </w:r>
                            <w:r>
                              <w:rPr>
                                <w:color w:val="000000"/>
                                <w:spacing w:val="6"/>
                              </w:rPr>
                              <w:t xml:space="preserve"> </w:t>
                            </w:r>
                            <w:r>
                              <w:rPr>
                                <w:color w:val="000000"/>
                              </w:rPr>
                              <w:t>categories</w:t>
                            </w:r>
                            <w:r>
                              <w:rPr>
                                <w:color w:val="000000"/>
                                <w:spacing w:val="15"/>
                              </w:rPr>
                              <w:t xml:space="preserve"> </w:t>
                            </w:r>
                            <w:r>
                              <w:rPr>
                                <w:color w:val="000000"/>
                              </w:rPr>
                              <w:t>that</w:t>
                            </w:r>
                            <w:r>
                              <w:rPr>
                                <w:color w:val="000000"/>
                                <w:spacing w:val="11"/>
                              </w:rPr>
                              <w:t xml:space="preserve"> </w:t>
                            </w:r>
                            <w:r>
                              <w:rPr>
                                <w:color w:val="000000"/>
                              </w:rPr>
                              <w:t>can</w:t>
                            </w:r>
                            <w:r>
                              <w:rPr>
                                <w:color w:val="000000"/>
                                <w:spacing w:val="10"/>
                              </w:rPr>
                              <w:t xml:space="preserve"> </w:t>
                            </w:r>
                            <w:r>
                              <w:rPr>
                                <w:color w:val="000000"/>
                              </w:rPr>
                              <w:t>be</w:t>
                            </w:r>
                            <w:r>
                              <w:rPr>
                                <w:color w:val="000000"/>
                                <w:spacing w:val="-7"/>
                              </w:rPr>
                              <w:t xml:space="preserve"> </w:t>
                            </w:r>
                            <w:r>
                              <w:rPr>
                                <w:color w:val="000000"/>
                              </w:rPr>
                              <w:t>found</w:t>
                            </w:r>
                            <w:r>
                              <w:rPr>
                                <w:color w:val="000000"/>
                                <w:spacing w:val="10"/>
                              </w:rPr>
                              <w:t xml:space="preserve"> </w:t>
                            </w:r>
                            <w:r>
                              <w:rPr>
                                <w:color w:val="000000"/>
                              </w:rPr>
                              <w:t>on</w:t>
                            </w:r>
                            <w:r>
                              <w:rPr>
                                <w:color w:val="000000"/>
                                <w:spacing w:val="5"/>
                              </w:rPr>
                              <w:t xml:space="preserve"> </w:t>
                            </w:r>
                            <w:r>
                              <w:rPr>
                                <w:color w:val="000000"/>
                              </w:rPr>
                              <w:t>the</w:t>
                            </w:r>
                            <w:r>
                              <w:rPr>
                                <w:color w:val="000000"/>
                                <w:spacing w:val="4"/>
                              </w:rPr>
                              <w:t xml:space="preserve"> </w:t>
                            </w:r>
                            <w:r>
                              <w:rPr>
                                <w:color w:val="000000"/>
                              </w:rPr>
                              <w:t>P&amp;L</w:t>
                            </w:r>
                            <w:r>
                              <w:rPr>
                                <w:color w:val="000000"/>
                                <w:spacing w:val="10"/>
                              </w:rPr>
                              <w:t xml:space="preserve"> </w:t>
                            </w:r>
                            <w:r>
                              <w:rPr>
                                <w:color w:val="000000"/>
                                <w:spacing w:val="-2"/>
                              </w:rPr>
                              <w:t>include:</w:t>
                            </w:r>
                          </w:p>
                        </w:txbxContent>
                      </wps:txbx>
                      <wps:bodyPr wrap="square" lIns="0" tIns="0" rIns="0" bIns="0" rtlCol="0">
                        <a:noAutofit/>
                      </wps:bodyPr>
                    </wps:wsp>
                  </a:graphicData>
                </a:graphic>
              </wp:inline>
            </w:drawing>
          </mc:Choice>
          <mc:Fallback>
            <w:pict>
              <v:shape id="Textbox 1785" o:spid="_x0000_s1047" type="#_x0000_t202" style="width:427pt;height:5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" fillcolor="#f8f8f8" stroked="f">
                <v:textbox inset="0,0,0,0">
                  <w:txbxContent>
                    <w:p w:rsidR="00AA42EA" w:rsidRDefault="00AA42EA">
                      <w:pPr>
                        <w:pStyle w:val="BodyText"/>
                        <w:spacing w:line="244" w:lineRule="auto"/>
                        <w:ind w:left="22" w:right="109"/>
                        <w:rPr>
                          <w:color w:val="000000"/>
                        </w:rPr>
                      </w:pPr>
                      <w:r>
                        <w:rPr>
                          <w:color w:val="000000"/>
                        </w:rPr>
                        <w:t>A</w:t>
                      </w:r>
                      <w:r>
                        <w:rPr>
                          <w:color w:val="000000"/>
                          <w:spacing w:val="-4"/>
                        </w:rPr>
                        <w:t xml:space="preserve"> </w:t>
                      </w:r>
                      <w:r>
                        <w:rPr>
                          <w:color w:val="000000"/>
                        </w:rPr>
                        <w:t>company’s statement of</w:t>
                      </w:r>
                      <w:r>
                        <w:rPr>
                          <w:color w:val="000000"/>
                          <w:spacing w:val="-1"/>
                        </w:rPr>
                        <w:t xml:space="preserve"> </w:t>
                      </w:r>
                      <w:r>
                        <w:rPr>
                          <w:color w:val="000000"/>
                        </w:rPr>
                        <w:t>profit and loss is portrayed</w:t>
                      </w:r>
                      <w:r>
                        <w:rPr>
                          <w:color w:val="000000"/>
                          <w:spacing w:val="-3"/>
                        </w:rPr>
                        <w:t xml:space="preserve"> </w:t>
                      </w:r>
                      <w:r>
                        <w:rPr>
                          <w:color w:val="000000"/>
                        </w:rPr>
                        <w:t>over</w:t>
                      </w:r>
                      <w:r>
                        <w:rPr>
                          <w:color w:val="000000"/>
                          <w:spacing w:val="40"/>
                        </w:rPr>
                        <w:t xml:space="preserve"> </w:t>
                      </w:r>
                      <w:r>
                        <w:rPr>
                          <w:color w:val="000000"/>
                        </w:rPr>
                        <w:t>a period</w:t>
                      </w:r>
                      <w:r>
                        <w:rPr>
                          <w:color w:val="000000"/>
                          <w:spacing w:val="40"/>
                        </w:rPr>
                        <w:t xml:space="preserve"> </w:t>
                      </w:r>
                      <w:r>
                        <w:rPr>
                          <w:color w:val="000000"/>
                        </w:rPr>
                        <w:t>of</w:t>
                      </w:r>
                      <w:r>
                        <w:rPr>
                          <w:color w:val="000000"/>
                          <w:spacing w:val="40"/>
                        </w:rPr>
                        <w:t xml:space="preserve"> </w:t>
                      </w:r>
                      <w:r>
                        <w:rPr>
                          <w:color w:val="000000"/>
                        </w:rPr>
                        <w:t>time, typically</w:t>
                      </w:r>
                      <w:r>
                        <w:rPr>
                          <w:color w:val="000000"/>
                          <w:spacing w:val="40"/>
                        </w:rPr>
                        <w:t xml:space="preserve"> </w:t>
                      </w:r>
                      <w:r>
                        <w:rPr>
                          <w:color w:val="000000"/>
                        </w:rPr>
                        <w:t>a month, quarter, or fiscal year.</w:t>
                      </w:r>
                    </w:p>
                    <w:p w:rsidR="00AA42EA" w:rsidRDefault="00AA42EA">
                      <w:pPr>
                        <w:pStyle w:val="BodyText"/>
                        <w:spacing w:before="13"/>
                        <w:rPr>
                          <w:color w:val="000000"/>
                        </w:rPr>
                      </w:pPr>
                    </w:p>
                    <w:p w:rsidR="00AA42EA" w:rsidRDefault="00AA42EA">
                      <w:pPr>
                        <w:pStyle w:val="BodyText"/>
                        <w:ind w:left="22"/>
                        <w:rPr>
                          <w:color w:val="000000"/>
                        </w:rPr>
                      </w:pPr>
                      <w:r>
                        <w:rPr>
                          <w:color w:val="000000"/>
                        </w:rPr>
                        <w:t>The</w:t>
                      </w:r>
                      <w:r>
                        <w:rPr>
                          <w:color w:val="000000"/>
                          <w:spacing w:val="6"/>
                        </w:rPr>
                        <w:t xml:space="preserve"> </w:t>
                      </w:r>
                      <w:r>
                        <w:rPr>
                          <w:color w:val="000000"/>
                        </w:rPr>
                        <w:t>main</w:t>
                      </w:r>
                      <w:r>
                        <w:rPr>
                          <w:color w:val="000000"/>
                          <w:spacing w:val="6"/>
                        </w:rPr>
                        <w:t xml:space="preserve"> </w:t>
                      </w:r>
                      <w:r>
                        <w:rPr>
                          <w:color w:val="000000"/>
                        </w:rPr>
                        <w:t>categories</w:t>
                      </w:r>
                      <w:r>
                        <w:rPr>
                          <w:color w:val="000000"/>
                          <w:spacing w:val="15"/>
                        </w:rPr>
                        <w:t xml:space="preserve"> </w:t>
                      </w:r>
                      <w:r>
                        <w:rPr>
                          <w:color w:val="000000"/>
                        </w:rPr>
                        <w:t>that</w:t>
                      </w:r>
                      <w:r>
                        <w:rPr>
                          <w:color w:val="000000"/>
                          <w:spacing w:val="11"/>
                        </w:rPr>
                        <w:t xml:space="preserve"> </w:t>
                      </w:r>
                      <w:r>
                        <w:rPr>
                          <w:color w:val="000000"/>
                        </w:rPr>
                        <w:t>can</w:t>
                      </w:r>
                      <w:r>
                        <w:rPr>
                          <w:color w:val="000000"/>
                          <w:spacing w:val="10"/>
                        </w:rPr>
                        <w:t xml:space="preserve"> </w:t>
                      </w:r>
                      <w:r>
                        <w:rPr>
                          <w:color w:val="000000"/>
                        </w:rPr>
                        <w:t>be</w:t>
                      </w:r>
                      <w:r>
                        <w:rPr>
                          <w:color w:val="000000"/>
                          <w:spacing w:val="-7"/>
                        </w:rPr>
                        <w:t xml:space="preserve"> </w:t>
                      </w:r>
                      <w:r>
                        <w:rPr>
                          <w:color w:val="000000"/>
                        </w:rPr>
                        <w:t>found</w:t>
                      </w:r>
                      <w:r>
                        <w:rPr>
                          <w:color w:val="000000"/>
                          <w:spacing w:val="10"/>
                        </w:rPr>
                        <w:t xml:space="preserve"> </w:t>
                      </w:r>
                      <w:r>
                        <w:rPr>
                          <w:color w:val="000000"/>
                        </w:rPr>
                        <w:t>on</w:t>
                      </w:r>
                      <w:r>
                        <w:rPr>
                          <w:color w:val="000000"/>
                          <w:spacing w:val="5"/>
                        </w:rPr>
                        <w:t xml:space="preserve"> </w:t>
                      </w:r>
                      <w:r>
                        <w:rPr>
                          <w:color w:val="000000"/>
                        </w:rPr>
                        <w:t>the</w:t>
                      </w:r>
                      <w:r>
                        <w:rPr>
                          <w:color w:val="000000"/>
                          <w:spacing w:val="4"/>
                        </w:rPr>
                        <w:t xml:space="preserve"> </w:t>
                      </w:r>
                      <w:r>
                        <w:rPr>
                          <w:color w:val="000000"/>
                        </w:rPr>
                        <w:t>P&amp;L</w:t>
                      </w:r>
                      <w:r>
                        <w:rPr>
                          <w:color w:val="000000"/>
                          <w:spacing w:val="10"/>
                        </w:rPr>
                        <w:t xml:space="preserve"> </w:t>
                      </w:r>
                      <w:r>
                        <w:rPr>
                          <w:color w:val="000000"/>
                          <w:spacing w:val="-2"/>
                        </w:rPr>
                        <w:t>include:</w:t>
                      </w:r>
                    </w:p>
                  </w:txbxContent>
                </v:textbox>
                <w10:anchorlock/>
              </v:shape>
            </w:pict>
          </mc:Fallback>
        </mc:AlternateContent>
      </w:r>
    </w:p>
    <w:p w:rsidR="002B0F1A" w:rsidRDefault="00AA42EA">
      <w:pPr>
        <w:pStyle w:val="BodyText"/>
        <w:spacing w:before="5"/>
        <w:rPr>
          <w:b/>
          <w:sz w:val="16"/>
        </w:rPr>
      </w:pPr>
      <w:r>
        <w:rPr>
          <w:b/>
          <w:noProof/>
          <w:sz w:val="16"/>
        </w:rPr>
        <mc:AlternateContent>
          <mc:Choice Requires="wps">
            <w:drawing>
              <wp:anchor distT="0" distB="0" distL="0" distR="0" simplePos="0" relativeHeight="487653376" behindDoc="1" locked="0" layoutInCell="1" allowOverlap="1">
                <wp:simplePos x="0" y="0"/>
                <wp:positionH relativeFrom="page">
                  <wp:posOffset>1386839</wp:posOffset>
                </wp:positionH>
                <wp:positionV relativeFrom="paragraph">
                  <wp:posOffset>135254</wp:posOffset>
                </wp:positionV>
                <wp:extent cx="5207635" cy="1316990"/>
                <wp:effectExtent l="0" t="0" r="0" b="0"/>
                <wp:wrapTopAndBottom/>
                <wp:docPr id="1786" name="Textbox 1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1316990"/>
                        </a:xfrm>
                        <a:prstGeom prst="rect">
                          <a:avLst/>
                        </a:prstGeom>
                        <a:solidFill>
                          <a:srgbClr val="F8F8F8"/>
                        </a:solidFill>
                      </wps:spPr>
                      <wps:txbx>
                        <w:txbxContent>
                          <w:p w:rsidR="00AA42EA" w:rsidRDefault="00AA42EA">
                            <w:pPr>
                              <w:pStyle w:val="BodyText"/>
                              <w:numPr>
                                <w:ilvl w:val="0"/>
                                <w:numId w:val="92"/>
                              </w:numPr>
                              <w:tabs>
                                <w:tab w:val="left" w:pos="365"/>
                              </w:tabs>
                              <w:spacing w:line="259" w:lineRule="exact"/>
                              <w:ind w:hanging="340"/>
                              <w:rPr>
                                <w:color w:val="000000"/>
                              </w:rPr>
                            </w:pPr>
                            <w:r>
                              <w:rPr>
                                <w:color w:val="000000"/>
                              </w:rPr>
                              <w:t>Revenue</w:t>
                            </w:r>
                            <w:r>
                              <w:rPr>
                                <w:color w:val="000000"/>
                                <w:spacing w:val="8"/>
                              </w:rPr>
                              <w:t xml:space="preserve"> </w:t>
                            </w:r>
                            <w:r>
                              <w:rPr>
                                <w:color w:val="000000"/>
                              </w:rPr>
                              <w:t>(or</w:t>
                            </w:r>
                            <w:r>
                              <w:rPr>
                                <w:color w:val="000000"/>
                                <w:spacing w:val="17"/>
                              </w:rPr>
                              <w:t xml:space="preserve"> </w:t>
                            </w:r>
                            <w:r>
                              <w:rPr>
                                <w:color w:val="000000"/>
                                <w:spacing w:val="-2"/>
                              </w:rPr>
                              <w:t>Sales)</w:t>
                            </w:r>
                          </w:p>
                          <w:p w:rsidR="00AA42EA" w:rsidRDefault="00AA42EA">
                            <w:pPr>
                              <w:pStyle w:val="BodyText"/>
                              <w:numPr>
                                <w:ilvl w:val="0"/>
                                <w:numId w:val="92"/>
                              </w:numPr>
                              <w:tabs>
                                <w:tab w:val="left" w:pos="365"/>
                                <w:tab w:val="left" w:pos="2665"/>
                              </w:tabs>
                              <w:spacing w:line="259" w:lineRule="exact"/>
                              <w:ind w:hanging="340"/>
                              <w:rPr>
                                <w:color w:val="000000"/>
                              </w:rPr>
                            </w:pPr>
                            <w:r>
                              <w:rPr>
                                <w:color w:val="000000"/>
                              </w:rPr>
                              <w:t>Cost</w:t>
                            </w:r>
                            <w:r>
                              <w:rPr>
                                <w:color w:val="000000"/>
                                <w:spacing w:val="6"/>
                              </w:rPr>
                              <w:t xml:space="preserve"> </w:t>
                            </w:r>
                            <w:r>
                              <w:rPr>
                                <w:color w:val="000000"/>
                              </w:rPr>
                              <w:t>of</w:t>
                            </w:r>
                            <w:r>
                              <w:rPr>
                                <w:color w:val="000000"/>
                                <w:spacing w:val="9"/>
                              </w:rPr>
                              <w:t xml:space="preserve"> </w:t>
                            </w:r>
                            <w:r>
                              <w:rPr>
                                <w:color w:val="000000"/>
                              </w:rPr>
                              <w:t>Goods</w:t>
                            </w:r>
                            <w:r>
                              <w:rPr>
                                <w:color w:val="000000"/>
                                <w:spacing w:val="7"/>
                              </w:rPr>
                              <w:t xml:space="preserve"> </w:t>
                            </w:r>
                            <w:r>
                              <w:rPr>
                                <w:color w:val="000000"/>
                              </w:rPr>
                              <w:t>Sold</w:t>
                            </w:r>
                            <w:r>
                              <w:rPr>
                                <w:color w:val="000000"/>
                                <w:spacing w:val="8"/>
                              </w:rPr>
                              <w:t xml:space="preserve"> </w:t>
                            </w:r>
                            <w:r>
                              <w:rPr>
                                <w:color w:val="000000"/>
                                <w:spacing w:val="-5"/>
                              </w:rPr>
                              <w:t>(or</w:t>
                            </w:r>
                            <w:r>
                              <w:rPr>
                                <w:color w:val="000000"/>
                              </w:rPr>
                              <w:tab/>
                              <w:t>ost</w:t>
                            </w:r>
                            <w:r>
                              <w:rPr>
                                <w:color w:val="000000"/>
                                <w:spacing w:val="3"/>
                              </w:rPr>
                              <w:t xml:space="preserve"> </w:t>
                            </w:r>
                            <w:r>
                              <w:rPr>
                                <w:color w:val="000000"/>
                              </w:rPr>
                              <w:t>of</w:t>
                            </w:r>
                            <w:r>
                              <w:rPr>
                                <w:color w:val="000000"/>
                                <w:spacing w:val="5"/>
                              </w:rPr>
                              <w:t xml:space="preserve"> </w:t>
                            </w:r>
                            <w:r>
                              <w:rPr>
                                <w:color w:val="000000"/>
                                <w:spacing w:val="-2"/>
                              </w:rPr>
                              <w:t>Sales)</w:t>
                            </w:r>
                          </w:p>
                          <w:p w:rsidR="00AA42EA" w:rsidRDefault="00AA42EA">
                            <w:pPr>
                              <w:pStyle w:val="BodyText"/>
                              <w:numPr>
                                <w:ilvl w:val="0"/>
                                <w:numId w:val="92"/>
                              </w:numPr>
                              <w:tabs>
                                <w:tab w:val="left" w:pos="365"/>
                              </w:tabs>
                              <w:spacing w:line="259" w:lineRule="exact"/>
                              <w:ind w:hanging="340"/>
                              <w:rPr>
                                <w:color w:val="000000"/>
                              </w:rPr>
                            </w:pPr>
                            <w:r>
                              <w:rPr>
                                <w:color w:val="000000"/>
                              </w:rPr>
                              <w:t>Selling,</w:t>
                            </w:r>
                            <w:r>
                              <w:rPr>
                                <w:color w:val="000000"/>
                                <w:spacing w:val="16"/>
                              </w:rPr>
                              <w:t xml:space="preserve"> </w:t>
                            </w:r>
                            <w:r>
                              <w:rPr>
                                <w:color w:val="000000"/>
                              </w:rPr>
                              <w:t>General</w:t>
                            </w:r>
                            <w:r>
                              <w:rPr>
                                <w:color w:val="000000"/>
                                <w:spacing w:val="9"/>
                              </w:rPr>
                              <w:t xml:space="preserve"> </w:t>
                            </w:r>
                            <w:r>
                              <w:rPr>
                                <w:color w:val="000000"/>
                              </w:rPr>
                              <w:t>&amp;</w:t>
                            </w:r>
                            <w:r>
                              <w:rPr>
                                <w:color w:val="000000"/>
                                <w:spacing w:val="10"/>
                              </w:rPr>
                              <w:t xml:space="preserve"> </w:t>
                            </w:r>
                            <w:r>
                              <w:rPr>
                                <w:color w:val="000000"/>
                              </w:rPr>
                              <w:t>Administrative</w:t>
                            </w:r>
                            <w:r>
                              <w:rPr>
                                <w:color w:val="000000"/>
                                <w:spacing w:val="8"/>
                              </w:rPr>
                              <w:t xml:space="preserve"> </w:t>
                            </w:r>
                            <w:r>
                              <w:rPr>
                                <w:color w:val="000000"/>
                              </w:rPr>
                              <w:t>(SG&amp;A)</w:t>
                            </w:r>
                            <w:r>
                              <w:rPr>
                                <w:color w:val="000000"/>
                                <w:spacing w:val="9"/>
                              </w:rPr>
                              <w:t xml:space="preserve"> </w:t>
                            </w:r>
                            <w:r>
                              <w:rPr>
                                <w:color w:val="000000"/>
                                <w:spacing w:val="-2"/>
                              </w:rPr>
                              <w:t>Expenses</w:t>
                            </w:r>
                          </w:p>
                          <w:p w:rsidR="00AA42EA" w:rsidRDefault="00AA42EA">
                            <w:pPr>
                              <w:pStyle w:val="BodyText"/>
                              <w:numPr>
                                <w:ilvl w:val="0"/>
                                <w:numId w:val="92"/>
                              </w:numPr>
                              <w:tabs>
                                <w:tab w:val="left" w:pos="365"/>
                              </w:tabs>
                              <w:spacing w:line="259" w:lineRule="exact"/>
                              <w:ind w:hanging="340"/>
                              <w:rPr>
                                <w:color w:val="000000"/>
                              </w:rPr>
                            </w:pPr>
                            <w:r>
                              <w:rPr>
                                <w:color w:val="000000"/>
                              </w:rPr>
                              <w:t>Marketing</w:t>
                            </w:r>
                            <w:r>
                              <w:rPr>
                                <w:color w:val="000000"/>
                                <w:spacing w:val="8"/>
                              </w:rPr>
                              <w:t xml:space="preserve"> </w:t>
                            </w:r>
                            <w:r>
                              <w:rPr>
                                <w:color w:val="000000"/>
                              </w:rPr>
                              <w:t>and</w:t>
                            </w:r>
                            <w:r>
                              <w:rPr>
                                <w:color w:val="000000"/>
                                <w:spacing w:val="13"/>
                              </w:rPr>
                              <w:t xml:space="preserve"> </w:t>
                            </w:r>
                            <w:r>
                              <w:rPr>
                                <w:color w:val="000000"/>
                                <w:spacing w:val="-2"/>
                              </w:rPr>
                              <w:t>Advertising</w:t>
                            </w:r>
                          </w:p>
                          <w:p w:rsidR="00AA42EA" w:rsidRDefault="00AA42EA">
                            <w:pPr>
                              <w:pStyle w:val="BodyText"/>
                              <w:numPr>
                                <w:ilvl w:val="0"/>
                                <w:numId w:val="92"/>
                              </w:numPr>
                              <w:tabs>
                                <w:tab w:val="left" w:pos="365"/>
                              </w:tabs>
                              <w:spacing w:line="254" w:lineRule="exact"/>
                              <w:ind w:hanging="340"/>
                              <w:rPr>
                                <w:color w:val="000000"/>
                              </w:rPr>
                            </w:pPr>
                            <w:r>
                              <w:rPr>
                                <w:color w:val="000000"/>
                              </w:rPr>
                              <w:t>Technology/Research</w:t>
                            </w:r>
                            <w:r>
                              <w:rPr>
                                <w:color w:val="000000"/>
                                <w:spacing w:val="17"/>
                              </w:rPr>
                              <w:t xml:space="preserve"> </w:t>
                            </w:r>
                            <w:r>
                              <w:rPr>
                                <w:color w:val="000000"/>
                              </w:rPr>
                              <w:t>&amp;</w:t>
                            </w:r>
                            <w:r>
                              <w:rPr>
                                <w:color w:val="000000"/>
                                <w:spacing w:val="13"/>
                              </w:rPr>
                              <w:t xml:space="preserve"> </w:t>
                            </w:r>
                            <w:r>
                              <w:rPr>
                                <w:color w:val="000000"/>
                                <w:spacing w:val="-2"/>
                              </w:rPr>
                              <w:t>Development</w:t>
                            </w:r>
                          </w:p>
                          <w:p w:rsidR="00AA42EA" w:rsidRDefault="00AA42EA">
                            <w:pPr>
                              <w:pStyle w:val="BodyText"/>
                              <w:numPr>
                                <w:ilvl w:val="0"/>
                                <w:numId w:val="92"/>
                              </w:numPr>
                              <w:tabs>
                                <w:tab w:val="left" w:pos="365"/>
                              </w:tabs>
                              <w:spacing w:line="255" w:lineRule="exact"/>
                              <w:ind w:hanging="340"/>
                              <w:rPr>
                                <w:color w:val="000000"/>
                              </w:rPr>
                            </w:pPr>
                            <w:r>
                              <w:rPr>
                                <w:color w:val="000000"/>
                              </w:rPr>
                              <w:t>Interest</w:t>
                            </w:r>
                            <w:r>
                              <w:rPr>
                                <w:color w:val="000000"/>
                                <w:spacing w:val="10"/>
                              </w:rPr>
                              <w:t xml:space="preserve"> </w:t>
                            </w:r>
                            <w:r>
                              <w:rPr>
                                <w:color w:val="000000"/>
                                <w:spacing w:val="-2"/>
                              </w:rPr>
                              <w:t>Expense</w:t>
                            </w:r>
                          </w:p>
                          <w:p w:rsidR="00AA42EA" w:rsidRDefault="00AA42EA">
                            <w:pPr>
                              <w:pStyle w:val="BodyText"/>
                              <w:numPr>
                                <w:ilvl w:val="0"/>
                                <w:numId w:val="92"/>
                              </w:numPr>
                              <w:tabs>
                                <w:tab w:val="left" w:pos="365"/>
                              </w:tabs>
                              <w:spacing w:before="5"/>
                              <w:ind w:hanging="340"/>
                              <w:rPr>
                                <w:color w:val="000000"/>
                              </w:rPr>
                            </w:pPr>
                            <w:r>
                              <w:rPr>
                                <w:color w:val="000000"/>
                                <w:spacing w:val="-2"/>
                              </w:rPr>
                              <w:t>Taxes</w:t>
                            </w:r>
                          </w:p>
                          <w:p w:rsidR="00AA42EA" w:rsidRDefault="00AA42EA">
                            <w:pPr>
                              <w:pStyle w:val="BodyText"/>
                              <w:numPr>
                                <w:ilvl w:val="0"/>
                                <w:numId w:val="92"/>
                              </w:numPr>
                              <w:tabs>
                                <w:tab w:val="left" w:pos="365"/>
                              </w:tabs>
                              <w:spacing w:before="4"/>
                              <w:ind w:hanging="340"/>
                              <w:rPr>
                                <w:color w:val="000000"/>
                              </w:rPr>
                            </w:pPr>
                            <w:r>
                              <w:rPr>
                                <w:color w:val="000000"/>
                              </w:rPr>
                              <w:t>Net</w:t>
                            </w:r>
                            <w:r>
                              <w:rPr>
                                <w:color w:val="000000"/>
                                <w:spacing w:val="9"/>
                              </w:rPr>
                              <w:t xml:space="preserve"> </w:t>
                            </w:r>
                            <w:r>
                              <w:rPr>
                                <w:color w:val="000000"/>
                                <w:spacing w:val="-2"/>
                              </w:rPr>
                              <w:t>Income</w:t>
                            </w:r>
                          </w:p>
                        </w:txbxContent>
                      </wps:txbx>
                      <wps:bodyPr wrap="square" lIns="0" tIns="0" rIns="0" bIns="0" rtlCol="0">
                        <a:noAutofit/>
                      </wps:bodyPr>
                    </wps:wsp>
                  </a:graphicData>
                </a:graphic>
              </wp:anchor>
            </w:drawing>
          </mc:Choice>
          <mc:Fallback>
            <w:pict>
              <v:shape id="Textbox 1786" o:spid="_x0000_s1048" type="#_x0000_t202" style="position:absolute;margin-left:109.2pt;margin-top:10.65pt;width:410.05pt;height:103.7pt;z-index:-15663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" fillcolor="#f8f8f8" stroked="f">
                <v:textbox inset="0,0,0,0">
                  <w:txbxContent>
                    <w:p w:rsidR="00AA42EA" w:rsidRDefault="00AA42EA">
                      <w:pPr>
                        <w:pStyle w:val="BodyText"/>
                        <w:numPr>
                          <w:ilvl w:val="0"/>
                          <w:numId w:val="92"/>
                        </w:numPr>
                        <w:tabs>
                          <w:tab w:val="left" w:pos="365"/>
                        </w:tabs>
                        <w:spacing w:line="259" w:lineRule="exact"/>
                        <w:ind w:hanging="340"/>
                        <w:rPr>
                          <w:color w:val="000000"/>
                        </w:rPr>
                      </w:pPr>
                      <w:r>
                        <w:rPr>
                          <w:color w:val="000000"/>
                        </w:rPr>
                        <w:t>Revenue</w:t>
                      </w:r>
                      <w:r>
                        <w:rPr>
                          <w:color w:val="000000"/>
                          <w:spacing w:val="8"/>
                        </w:rPr>
                        <w:t xml:space="preserve"> </w:t>
                      </w:r>
                      <w:r>
                        <w:rPr>
                          <w:color w:val="000000"/>
                        </w:rPr>
                        <w:t>(or</w:t>
                      </w:r>
                      <w:r>
                        <w:rPr>
                          <w:color w:val="000000"/>
                          <w:spacing w:val="17"/>
                        </w:rPr>
                        <w:t xml:space="preserve"> </w:t>
                      </w:r>
                      <w:r>
                        <w:rPr>
                          <w:color w:val="000000"/>
                          <w:spacing w:val="-2"/>
                        </w:rPr>
                        <w:t>Sales)</w:t>
                      </w:r>
                    </w:p>
                    <w:p w:rsidR="00AA42EA" w:rsidRDefault="00AA42EA">
                      <w:pPr>
                        <w:pStyle w:val="BodyText"/>
                        <w:numPr>
                          <w:ilvl w:val="0"/>
                          <w:numId w:val="92"/>
                        </w:numPr>
                        <w:tabs>
                          <w:tab w:val="left" w:pos="365"/>
                          <w:tab w:val="left" w:pos="2665"/>
                        </w:tabs>
                        <w:spacing w:line="259" w:lineRule="exact"/>
                        <w:ind w:hanging="340"/>
                        <w:rPr>
                          <w:color w:val="000000"/>
                        </w:rPr>
                      </w:pPr>
                      <w:r>
                        <w:rPr>
                          <w:color w:val="000000"/>
                        </w:rPr>
                        <w:t>Cost</w:t>
                      </w:r>
                      <w:r>
                        <w:rPr>
                          <w:color w:val="000000"/>
                          <w:spacing w:val="6"/>
                        </w:rPr>
                        <w:t xml:space="preserve"> </w:t>
                      </w:r>
                      <w:r>
                        <w:rPr>
                          <w:color w:val="000000"/>
                        </w:rPr>
                        <w:t>of</w:t>
                      </w:r>
                      <w:r>
                        <w:rPr>
                          <w:color w:val="000000"/>
                          <w:spacing w:val="9"/>
                        </w:rPr>
                        <w:t xml:space="preserve"> </w:t>
                      </w:r>
                      <w:r>
                        <w:rPr>
                          <w:color w:val="000000"/>
                        </w:rPr>
                        <w:t>Goods</w:t>
                      </w:r>
                      <w:r>
                        <w:rPr>
                          <w:color w:val="000000"/>
                          <w:spacing w:val="7"/>
                        </w:rPr>
                        <w:t xml:space="preserve"> </w:t>
                      </w:r>
                      <w:r>
                        <w:rPr>
                          <w:color w:val="000000"/>
                        </w:rPr>
                        <w:t>Sold</w:t>
                      </w:r>
                      <w:r>
                        <w:rPr>
                          <w:color w:val="000000"/>
                          <w:spacing w:val="8"/>
                        </w:rPr>
                        <w:t xml:space="preserve"> </w:t>
                      </w:r>
                      <w:r>
                        <w:rPr>
                          <w:color w:val="000000"/>
                          <w:spacing w:val="-5"/>
                        </w:rPr>
                        <w:t>(or</w:t>
                      </w:r>
                      <w:r>
                        <w:rPr>
                          <w:color w:val="000000"/>
                        </w:rPr>
                        <w:tab/>
                        <w:t>ost</w:t>
                      </w:r>
                      <w:r>
                        <w:rPr>
                          <w:color w:val="000000"/>
                          <w:spacing w:val="3"/>
                        </w:rPr>
                        <w:t xml:space="preserve"> </w:t>
                      </w:r>
                      <w:r>
                        <w:rPr>
                          <w:color w:val="000000"/>
                        </w:rPr>
                        <w:t>of</w:t>
                      </w:r>
                      <w:r>
                        <w:rPr>
                          <w:color w:val="000000"/>
                          <w:spacing w:val="5"/>
                        </w:rPr>
                        <w:t xml:space="preserve"> </w:t>
                      </w:r>
                      <w:r>
                        <w:rPr>
                          <w:color w:val="000000"/>
                          <w:spacing w:val="-2"/>
                        </w:rPr>
                        <w:t>Sales)</w:t>
                      </w:r>
                    </w:p>
                    <w:p w:rsidR="00AA42EA" w:rsidRDefault="00AA42EA">
                      <w:pPr>
                        <w:pStyle w:val="BodyText"/>
                        <w:numPr>
                          <w:ilvl w:val="0"/>
                          <w:numId w:val="92"/>
                        </w:numPr>
                        <w:tabs>
                          <w:tab w:val="left" w:pos="365"/>
                        </w:tabs>
                        <w:spacing w:line="259" w:lineRule="exact"/>
                        <w:ind w:hanging="340"/>
                        <w:rPr>
                          <w:color w:val="000000"/>
                        </w:rPr>
                      </w:pPr>
                      <w:r>
                        <w:rPr>
                          <w:color w:val="000000"/>
                        </w:rPr>
                        <w:t>Selling,</w:t>
                      </w:r>
                      <w:r>
                        <w:rPr>
                          <w:color w:val="000000"/>
                          <w:spacing w:val="16"/>
                        </w:rPr>
                        <w:t xml:space="preserve"> </w:t>
                      </w:r>
                      <w:r>
                        <w:rPr>
                          <w:color w:val="000000"/>
                        </w:rPr>
                        <w:t>General</w:t>
                      </w:r>
                      <w:r>
                        <w:rPr>
                          <w:color w:val="000000"/>
                          <w:spacing w:val="9"/>
                        </w:rPr>
                        <w:t xml:space="preserve"> </w:t>
                      </w:r>
                      <w:r>
                        <w:rPr>
                          <w:color w:val="000000"/>
                        </w:rPr>
                        <w:t>&amp;</w:t>
                      </w:r>
                      <w:r>
                        <w:rPr>
                          <w:color w:val="000000"/>
                          <w:spacing w:val="10"/>
                        </w:rPr>
                        <w:t xml:space="preserve"> </w:t>
                      </w:r>
                      <w:r>
                        <w:rPr>
                          <w:color w:val="000000"/>
                        </w:rPr>
                        <w:t>Administrative</w:t>
                      </w:r>
                      <w:r>
                        <w:rPr>
                          <w:color w:val="000000"/>
                          <w:spacing w:val="8"/>
                        </w:rPr>
                        <w:t xml:space="preserve"> </w:t>
                      </w:r>
                      <w:r>
                        <w:rPr>
                          <w:color w:val="000000"/>
                        </w:rPr>
                        <w:t>(SG&amp;A)</w:t>
                      </w:r>
                      <w:r>
                        <w:rPr>
                          <w:color w:val="000000"/>
                          <w:spacing w:val="9"/>
                        </w:rPr>
                        <w:t xml:space="preserve"> </w:t>
                      </w:r>
                      <w:r>
                        <w:rPr>
                          <w:color w:val="000000"/>
                          <w:spacing w:val="-2"/>
                        </w:rPr>
                        <w:t>Expenses</w:t>
                      </w:r>
                    </w:p>
                    <w:p w:rsidR="00AA42EA" w:rsidRDefault="00AA42EA">
                      <w:pPr>
                        <w:pStyle w:val="BodyText"/>
                        <w:numPr>
                          <w:ilvl w:val="0"/>
                          <w:numId w:val="92"/>
                        </w:numPr>
                        <w:tabs>
                          <w:tab w:val="left" w:pos="365"/>
                        </w:tabs>
                        <w:spacing w:line="259" w:lineRule="exact"/>
                        <w:ind w:hanging="340"/>
                        <w:rPr>
                          <w:color w:val="000000"/>
                        </w:rPr>
                      </w:pPr>
                      <w:r>
                        <w:rPr>
                          <w:color w:val="000000"/>
                        </w:rPr>
                        <w:t>Marketing</w:t>
                      </w:r>
                      <w:r>
                        <w:rPr>
                          <w:color w:val="000000"/>
                          <w:spacing w:val="8"/>
                        </w:rPr>
                        <w:t xml:space="preserve"> </w:t>
                      </w:r>
                      <w:r>
                        <w:rPr>
                          <w:color w:val="000000"/>
                        </w:rPr>
                        <w:t>and</w:t>
                      </w:r>
                      <w:r>
                        <w:rPr>
                          <w:color w:val="000000"/>
                          <w:spacing w:val="13"/>
                        </w:rPr>
                        <w:t xml:space="preserve"> </w:t>
                      </w:r>
                      <w:r>
                        <w:rPr>
                          <w:color w:val="000000"/>
                          <w:spacing w:val="-2"/>
                        </w:rPr>
                        <w:t>Advertising</w:t>
                      </w:r>
                    </w:p>
                    <w:p w:rsidR="00AA42EA" w:rsidRDefault="00AA42EA">
                      <w:pPr>
                        <w:pStyle w:val="BodyText"/>
                        <w:numPr>
                          <w:ilvl w:val="0"/>
                          <w:numId w:val="92"/>
                        </w:numPr>
                        <w:tabs>
                          <w:tab w:val="left" w:pos="365"/>
                        </w:tabs>
                        <w:spacing w:line="254" w:lineRule="exact"/>
                        <w:ind w:hanging="340"/>
                        <w:rPr>
                          <w:color w:val="000000"/>
                        </w:rPr>
                      </w:pPr>
                      <w:r>
                        <w:rPr>
                          <w:color w:val="000000"/>
                        </w:rPr>
                        <w:t>Technology/Research</w:t>
                      </w:r>
                      <w:r>
                        <w:rPr>
                          <w:color w:val="000000"/>
                          <w:spacing w:val="17"/>
                        </w:rPr>
                        <w:t xml:space="preserve"> </w:t>
                      </w:r>
                      <w:r>
                        <w:rPr>
                          <w:color w:val="000000"/>
                        </w:rPr>
                        <w:t>&amp;</w:t>
                      </w:r>
                      <w:r>
                        <w:rPr>
                          <w:color w:val="000000"/>
                          <w:spacing w:val="13"/>
                        </w:rPr>
                        <w:t xml:space="preserve"> </w:t>
                      </w:r>
                      <w:r>
                        <w:rPr>
                          <w:color w:val="000000"/>
                          <w:spacing w:val="-2"/>
                        </w:rPr>
                        <w:t>Development</w:t>
                      </w:r>
                    </w:p>
                    <w:p w:rsidR="00AA42EA" w:rsidRDefault="00AA42EA">
                      <w:pPr>
                        <w:pStyle w:val="BodyText"/>
                        <w:numPr>
                          <w:ilvl w:val="0"/>
                          <w:numId w:val="92"/>
                        </w:numPr>
                        <w:tabs>
                          <w:tab w:val="left" w:pos="365"/>
                        </w:tabs>
                        <w:spacing w:line="255" w:lineRule="exact"/>
                        <w:ind w:hanging="340"/>
                        <w:rPr>
                          <w:color w:val="000000"/>
                        </w:rPr>
                      </w:pPr>
                      <w:r>
                        <w:rPr>
                          <w:color w:val="000000"/>
                        </w:rPr>
                        <w:t>Interest</w:t>
                      </w:r>
                      <w:r>
                        <w:rPr>
                          <w:color w:val="000000"/>
                          <w:spacing w:val="10"/>
                        </w:rPr>
                        <w:t xml:space="preserve"> </w:t>
                      </w:r>
                      <w:r>
                        <w:rPr>
                          <w:color w:val="000000"/>
                          <w:spacing w:val="-2"/>
                        </w:rPr>
                        <w:t>Expense</w:t>
                      </w:r>
                    </w:p>
                    <w:p w:rsidR="00AA42EA" w:rsidRDefault="00AA42EA">
                      <w:pPr>
                        <w:pStyle w:val="BodyText"/>
                        <w:numPr>
                          <w:ilvl w:val="0"/>
                          <w:numId w:val="92"/>
                        </w:numPr>
                        <w:tabs>
                          <w:tab w:val="left" w:pos="365"/>
                        </w:tabs>
                        <w:spacing w:before="5"/>
                        <w:ind w:hanging="340"/>
                        <w:rPr>
                          <w:color w:val="000000"/>
                        </w:rPr>
                      </w:pPr>
                      <w:r>
                        <w:rPr>
                          <w:color w:val="000000"/>
                          <w:spacing w:val="-2"/>
                        </w:rPr>
                        <w:t>Taxes</w:t>
                      </w:r>
                    </w:p>
                    <w:p w:rsidR="00AA42EA" w:rsidRDefault="00AA42EA">
                      <w:pPr>
                        <w:pStyle w:val="BodyText"/>
                        <w:numPr>
                          <w:ilvl w:val="0"/>
                          <w:numId w:val="92"/>
                        </w:numPr>
                        <w:tabs>
                          <w:tab w:val="left" w:pos="365"/>
                        </w:tabs>
                        <w:spacing w:before="4"/>
                        <w:ind w:hanging="340"/>
                        <w:rPr>
                          <w:color w:val="000000"/>
                        </w:rPr>
                      </w:pPr>
                      <w:r>
                        <w:rPr>
                          <w:color w:val="000000"/>
                        </w:rPr>
                        <w:t>Net</w:t>
                      </w:r>
                      <w:r>
                        <w:rPr>
                          <w:color w:val="000000"/>
                          <w:spacing w:val="9"/>
                        </w:rPr>
                        <w:t xml:space="preserve"> </w:t>
                      </w:r>
                      <w:r>
                        <w:rPr>
                          <w:color w:val="000000"/>
                          <w:spacing w:val="-2"/>
                        </w:rPr>
                        <w:t>Income</w:t>
                      </w:r>
                    </w:p>
                  </w:txbxContent>
                </v:textbox>
                <w10:wrap type="topAndBottom" anchorx="page"/>
              </v:shape>
            </w:pict>
          </mc:Fallback>
        </mc:AlternateContent>
      </w:r>
      <w:r>
        <w:rPr>
          <w:b/>
          <w:noProof/>
          <w:sz w:val="16"/>
        </w:rPr>
        <mc:AlternateContent>
          <mc:Choice Requires="wps">
            <w:drawing>
              <wp:anchor distT="0" distB="0" distL="0" distR="0" simplePos="0" relativeHeight="487653888" behindDoc="1" locked="0" layoutInCell="1" allowOverlap="1">
                <wp:simplePos x="0" y="0"/>
                <wp:positionH relativeFrom="page">
                  <wp:posOffset>1172210</wp:posOffset>
                </wp:positionH>
                <wp:positionV relativeFrom="paragraph">
                  <wp:posOffset>1619250</wp:posOffset>
                </wp:positionV>
                <wp:extent cx="5422900" cy="1156970"/>
                <wp:effectExtent l="0" t="0" r="0" b="0"/>
                <wp:wrapTopAndBottom/>
                <wp:docPr id="1787" name="Textbox 1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156970"/>
                        </a:xfrm>
                        <a:prstGeom prst="rect">
                          <a:avLst/>
                        </a:prstGeom>
                        <a:solidFill>
                          <a:srgbClr val="F8F8F8"/>
                        </a:solidFill>
                      </wps:spPr>
                      <wps:txbx>
                        <w:txbxContent>
                          <w:p w:rsidR="00AA42EA" w:rsidRDefault="00AA42EA">
                            <w:pPr>
                              <w:pStyle w:val="BodyText"/>
                              <w:rPr>
                                <w:b/>
                                <w:color w:val="000000"/>
                              </w:rPr>
                            </w:pPr>
                          </w:p>
                          <w:p w:rsidR="00AA42EA" w:rsidRDefault="00AA42EA">
                            <w:pPr>
                              <w:pStyle w:val="BodyText"/>
                              <w:spacing w:before="17"/>
                              <w:rPr>
                                <w:b/>
                                <w:color w:val="000000"/>
                              </w:rPr>
                            </w:pPr>
                          </w:p>
                          <w:p w:rsidR="00AA42EA" w:rsidRDefault="00AA42EA">
                            <w:pPr>
                              <w:ind w:left="26"/>
                              <w:jc w:val="both"/>
                              <w:rPr>
                                <w:b/>
                                <w:color w:val="000000"/>
                              </w:rPr>
                            </w:pPr>
                            <w:r>
                              <w:rPr>
                                <w:b/>
                                <w:color w:val="000000"/>
                              </w:rPr>
                              <w:t>Example</w:t>
                            </w:r>
                            <w:r>
                              <w:rPr>
                                <w:b/>
                                <w:color w:val="000000"/>
                                <w:spacing w:val="13"/>
                              </w:rPr>
                              <w:t xml:space="preserve"> </w:t>
                            </w:r>
                            <w:r>
                              <w:rPr>
                                <w:b/>
                                <w:color w:val="000000"/>
                              </w:rPr>
                              <w:t>Profit</w:t>
                            </w:r>
                            <w:r>
                              <w:rPr>
                                <w:b/>
                                <w:color w:val="000000"/>
                                <w:spacing w:val="12"/>
                              </w:rPr>
                              <w:t xml:space="preserve"> </w:t>
                            </w:r>
                            <w:r>
                              <w:rPr>
                                <w:b/>
                                <w:color w:val="000000"/>
                              </w:rPr>
                              <w:t>and</w:t>
                            </w:r>
                            <w:r>
                              <w:rPr>
                                <w:b/>
                                <w:color w:val="000000"/>
                                <w:spacing w:val="7"/>
                              </w:rPr>
                              <w:t xml:space="preserve"> </w:t>
                            </w:r>
                            <w:r>
                              <w:rPr>
                                <w:b/>
                                <w:color w:val="000000"/>
                              </w:rPr>
                              <w:t>Loss</w:t>
                            </w:r>
                            <w:r>
                              <w:rPr>
                                <w:b/>
                                <w:color w:val="000000"/>
                                <w:spacing w:val="7"/>
                              </w:rPr>
                              <w:t xml:space="preserve"> </w:t>
                            </w:r>
                            <w:r>
                              <w:rPr>
                                <w:b/>
                                <w:color w:val="000000"/>
                              </w:rPr>
                              <w:t>Statement</w:t>
                            </w:r>
                            <w:r>
                              <w:rPr>
                                <w:b/>
                                <w:color w:val="000000"/>
                                <w:spacing w:val="9"/>
                              </w:rPr>
                              <w:t xml:space="preserve"> </w:t>
                            </w:r>
                            <w:r>
                              <w:rPr>
                                <w:b/>
                                <w:color w:val="000000"/>
                                <w:spacing w:val="-4"/>
                              </w:rPr>
                              <w:t>(P&amp;L)</w:t>
                            </w:r>
                          </w:p>
                          <w:p w:rsidR="00AA42EA" w:rsidRDefault="00AA42EA">
                            <w:pPr>
                              <w:pStyle w:val="BodyText"/>
                              <w:spacing w:before="8"/>
                              <w:rPr>
                                <w:b/>
                                <w:color w:val="000000"/>
                              </w:rPr>
                            </w:pPr>
                          </w:p>
                          <w:p w:rsidR="00AA42EA" w:rsidRDefault="00AA42EA">
                            <w:pPr>
                              <w:pStyle w:val="BodyText"/>
                              <w:spacing w:line="244" w:lineRule="auto"/>
                              <w:ind w:left="26" w:right="20"/>
                              <w:jc w:val="both"/>
                              <w:rPr>
                                <w:color w:val="000000"/>
                              </w:rPr>
                            </w:pPr>
                            <w:r>
                              <w:rPr>
                                <w:color w:val="000000"/>
                              </w:rPr>
                              <w:t>Below</w:t>
                            </w:r>
                            <w:r>
                              <w:rPr>
                                <w:color w:val="000000"/>
                                <w:spacing w:val="40"/>
                              </w:rPr>
                              <w:t xml:space="preserve"> </w:t>
                            </w:r>
                            <w:r>
                              <w:rPr>
                                <w:color w:val="000000"/>
                              </w:rPr>
                              <w:t>is</w:t>
                            </w:r>
                            <w:r>
                              <w:rPr>
                                <w:color w:val="000000"/>
                                <w:spacing w:val="40"/>
                              </w:rPr>
                              <w:t xml:space="preserve"> </w:t>
                            </w:r>
                            <w:r>
                              <w:rPr>
                                <w:color w:val="000000"/>
                              </w:rPr>
                              <w:t>an</w:t>
                            </w:r>
                            <w:r>
                              <w:rPr>
                                <w:color w:val="000000"/>
                                <w:spacing w:val="40"/>
                              </w:rPr>
                              <w:t xml:space="preserve"> </w:t>
                            </w:r>
                            <w:r>
                              <w:rPr>
                                <w:color w:val="000000"/>
                              </w:rPr>
                              <w:t>example</w:t>
                            </w:r>
                            <w:r>
                              <w:rPr>
                                <w:color w:val="000000"/>
                                <w:spacing w:val="40"/>
                              </w:rPr>
                              <w:t xml:space="preserve"> </w:t>
                            </w:r>
                            <w:r>
                              <w:rPr>
                                <w:color w:val="000000"/>
                              </w:rPr>
                              <w:t>of</w:t>
                            </w:r>
                            <w:r>
                              <w:rPr>
                                <w:color w:val="000000"/>
                                <w:spacing w:val="40"/>
                              </w:rPr>
                              <w:t xml:space="preserve"> </w:t>
                            </w:r>
                            <w:r>
                              <w:rPr>
                                <w:color w:val="000000"/>
                              </w:rPr>
                              <w:t>A</w:t>
                            </w:r>
                            <w:r>
                              <w:rPr>
                                <w:color w:val="000000"/>
                                <w:spacing w:val="40"/>
                              </w:rPr>
                              <w:t xml:space="preserve"> </w:t>
                            </w:r>
                            <w:r>
                              <w:rPr>
                                <w:color w:val="000000"/>
                              </w:rPr>
                              <w:t>azon’s</w:t>
                            </w:r>
                            <w:r>
                              <w:rPr>
                                <w:color w:val="000000"/>
                                <w:spacing w:val="40"/>
                              </w:rPr>
                              <w:t xml:space="preserve"> </w:t>
                            </w:r>
                            <w:r>
                              <w:rPr>
                                <w:color w:val="000000"/>
                              </w:rPr>
                              <w:t>2015-2017</w:t>
                            </w:r>
                            <w:r>
                              <w:rPr>
                                <w:color w:val="000000"/>
                                <w:spacing w:val="40"/>
                              </w:rPr>
                              <w:t xml:space="preserve"> </w:t>
                            </w:r>
                            <w:r>
                              <w:rPr>
                                <w:color w:val="000000"/>
                              </w:rPr>
                              <w:t>P&amp;L</w:t>
                            </w:r>
                            <w:r>
                              <w:rPr>
                                <w:color w:val="000000"/>
                                <w:spacing w:val="40"/>
                              </w:rPr>
                              <w:t xml:space="preserve"> </w:t>
                            </w:r>
                            <w:r>
                              <w:rPr>
                                <w:color w:val="000000"/>
                              </w:rPr>
                              <w:t>statement,</w:t>
                            </w:r>
                            <w:r>
                              <w:rPr>
                                <w:color w:val="000000"/>
                                <w:spacing w:val="40"/>
                              </w:rPr>
                              <w:t xml:space="preserve"> </w:t>
                            </w:r>
                            <w:r>
                              <w:rPr>
                                <w:color w:val="000000"/>
                              </w:rPr>
                              <w:t>which</w:t>
                            </w:r>
                            <w:r>
                              <w:rPr>
                                <w:color w:val="000000"/>
                                <w:spacing w:val="40"/>
                              </w:rPr>
                              <w:t xml:space="preserve"> </w:t>
                            </w:r>
                            <w:r>
                              <w:rPr>
                                <w:color w:val="000000"/>
                              </w:rPr>
                              <w:t>they</w:t>
                            </w:r>
                            <w:r>
                              <w:rPr>
                                <w:color w:val="000000"/>
                                <w:spacing w:val="40"/>
                              </w:rPr>
                              <w:t xml:space="preserve"> </w:t>
                            </w:r>
                            <w:r>
                              <w:rPr>
                                <w:color w:val="000000"/>
                              </w:rPr>
                              <w:t>call</w:t>
                            </w:r>
                            <w:r>
                              <w:rPr>
                                <w:color w:val="000000"/>
                                <w:spacing w:val="40"/>
                              </w:rPr>
                              <w:t xml:space="preserve"> </w:t>
                            </w:r>
                            <w:r>
                              <w:rPr>
                                <w:color w:val="000000"/>
                              </w:rPr>
                              <w:t>the Consolidated Statement of</w:t>
                            </w:r>
                            <w:r>
                              <w:rPr>
                                <w:color w:val="000000"/>
                                <w:spacing w:val="40"/>
                              </w:rPr>
                              <w:t xml:space="preserve"> </w:t>
                            </w:r>
                            <w:r>
                              <w:rPr>
                                <w:color w:val="000000"/>
                              </w:rPr>
                              <w:t>Operations. To learn how to analyze these financial statements, check out CFI’s Advanced Fina cial Modeling Course on Amazon.</w:t>
                            </w:r>
                          </w:p>
                        </w:txbxContent>
                      </wps:txbx>
                      <wps:bodyPr wrap="square" lIns="0" tIns="0" rIns="0" bIns="0" rtlCol="0">
                        <a:noAutofit/>
                      </wps:bodyPr>
                    </wps:wsp>
                  </a:graphicData>
                </a:graphic>
              </wp:anchor>
            </w:drawing>
          </mc:Choice>
          <mc:Fallback>
            <w:pict>
              <v:shape id="Textbox 1787" o:spid="_x0000_s1049" type="#_x0000_t202" style="position:absolute;margin-left:92.3pt;margin-top:127.5pt;width:427pt;height:91.1pt;z-index:-15662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" fillcolor="#f8f8f8" stroked="f">
                <v:textbox inset="0,0,0,0">
                  <w:txbxContent>
                    <w:p w:rsidR="00AA42EA" w:rsidRDefault="00AA42EA">
                      <w:pPr>
                        <w:pStyle w:val="BodyText"/>
                        <w:rPr>
                          <w:b/>
                          <w:color w:val="000000"/>
                        </w:rPr>
                      </w:pPr>
                    </w:p>
                    <w:p w:rsidR="00AA42EA" w:rsidRDefault="00AA42EA">
                      <w:pPr>
                        <w:pStyle w:val="BodyText"/>
                        <w:spacing w:before="17"/>
                        <w:rPr>
                          <w:b/>
                          <w:color w:val="000000"/>
                        </w:rPr>
                      </w:pPr>
                    </w:p>
                    <w:p w:rsidR="00AA42EA" w:rsidRDefault="00AA42EA">
                      <w:pPr>
                        <w:ind w:left="26"/>
                        <w:jc w:val="both"/>
                        <w:rPr>
                          <w:b/>
                          <w:color w:val="000000"/>
                        </w:rPr>
                      </w:pPr>
                      <w:r>
                        <w:rPr>
                          <w:b/>
                          <w:color w:val="000000"/>
                        </w:rPr>
                        <w:t>Example</w:t>
                      </w:r>
                      <w:r>
                        <w:rPr>
                          <w:b/>
                          <w:color w:val="000000"/>
                          <w:spacing w:val="13"/>
                        </w:rPr>
                        <w:t xml:space="preserve"> </w:t>
                      </w:r>
                      <w:r>
                        <w:rPr>
                          <w:b/>
                          <w:color w:val="000000"/>
                        </w:rPr>
                        <w:t>Profit</w:t>
                      </w:r>
                      <w:r>
                        <w:rPr>
                          <w:b/>
                          <w:color w:val="000000"/>
                          <w:spacing w:val="12"/>
                        </w:rPr>
                        <w:t xml:space="preserve"> </w:t>
                      </w:r>
                      <w:r>
                        <w:rPr>
                          <w:b/>
                          <w:color w:val="000000"/>
                        </w:rPr>
                        <w:t>and</w:t>
                      </w:r>
                      <w:r>
                        <w:rPr>
                          <w:b/>
                          <w:color w:val="000000"/>
                          <w:spacing w:val="7"/>
                        </w:rPr>
                        <w:t xml:space="preserve"> </w:t>
                      </w:r>
                      <w:r>
                        <w:rPr>
                          <w:b/>
                          <w:color w:val="000000"/>
                        </w:rPr>
                        <w:t>Loss</w:t>
                      </w:r>
                      <w:r>
                        <w:rPr>
                          <w:b/>
                          <w:color w:val="000000"/>
                          <w:spacing w:val="7"/>
                        </w:rPr>
                        <w:t xml:space="preserve"> </w:t>
                      </w:r>
                      <w:r>
                        <w:rPr>
                          <w:b/>
                          <w:color w:val="000000"/>
                        </w:rPr>
                        <w:t>Statement</w:t>
                      </w:r>
                      <w:r>
                        <w:rPr>
                          <w:b/>
                          <w:color w:val="000000"/>
                          <w:spacing w:val="9"/>
                        </w:rPr>
                        <w:t xml:space="preserve"> </w:t>
                      </w:r>
                      <w:r>
                        <w:rPr>
                          <w:b/>
                          <w:color w:val="000000"/>
                          <w:spacing w:val="-4"/>
                        </w:rPr>
                        <w:t>(P&amp;L)</w:t>
                      </w:r>
                    </w:p>
                    <w:p w:rsidR="00AA42EA" w:rsidRDefault="00AA42EA">
                      <w:pPr>
                        <w:pStyle w:val="BodyText"/>
                        <w:spacing w:before="8"/>
                        <w:rPr>
                          <w:b/>
                          <w:color w:val="000000"/>
                        </w:rPr>
                      </w:pPr>
                    </w:p>
                    <w:p w:rsidR="00AA42EA" w:rsidRDefault="00AA42EA">
                      <w:pPr>
                        <w:pStyle w:val="BodyText"/>
                        <w:spacing w:line="244" w:lineRule="auto"/>
                        <w:ind w:left="26" w:right="20"/>
                        <w:jc w:val="both"/>
                        <w:rPr>
                          <w:color w:val="000000"/>
                        </w:rPr>
                      </w:pPr>
                      <w:r>
                        <w:rPr>
                          <w:color w:val="000000"/>
                        </w:rPr>
                        <w:t>Below</w:t>
                      </w:r>
                      <w:r>
                        <w:rPr>
                          <w:color w:val="000000"/>
                          <w:spacing w:val="40"/>
                        </w:rPr>
                        <w:t xml:space="preserve"> </w:t>
                      </w:r>
                      <w:r>
                        <w:rPr>
                          <w:color w:val="000000"/>
                        </w:rPr>
                        <w:t>is</w:t>
                      </w:r>
                      <w:r>
                        <w:rPr>
                          <w:color w:val="000000"/>
                          <w:spacing w:val="40"/>
                        </w:rPr>
                        <w:t xml:space="preserve"> </w:t>
                      </w:r>
                      <w:r>
                        <w:rPr>
                          <w:color w:val="000000"/>
                        </w:rPr>
                        <w:t>an</w:t>
                      </w:r>
                      <w:r>
                        <w:rPr>
                          <w:color w:val="000000"/>
                          <w:spacing w:val="40"/>
                        </w:rPr>
                        <w:t xml:space="preserve"> </w:t>
                      </w:r>
                      <w:r>
                        <w:rPr>
                          <w:color w:val="000000"/>
                        </w:rPr>
                        <w:t>example</w:t>
                      </w:r>
                      <w:r>
                        <w:rPr>
                          <w:color w:val="000000"/>
                          <w:spacing w:val="40"/>
                        </w:rPr>
                        <w:t xml:space="preserve"> </w:t>
                      </w:r>
                      <w:r>
                        <w:rPr>
                          <w:color w:val="000000"/>
                        </w:rPr>
                        <w:t>of</w:t>
                      </w:r>
                      <w:r>
                        <w:rPr>
                          <w:color w:val="000000"/>
                          <w:spacing w:val="40"/>
                        </w:rPr>
                        <w:t xml:space="preserve"> </w:t>
                      </w:r>
                      <w:r>
                        <w:rPr>
                          <w:color w:val="000000"/>
                        </w:rPr>
                        <w:t>A</w:t>
                      </w:r>
                      <w:r>
                        <w:rPr>
                          <w:color w:val="000000"/>
                          <w:spacing w:val="40"/>
                        </w:rPr>
                        <w:t xml:space="preserve"> </w:t>
                      </w:r>
                      <w:r>
                        <w:rPr>
                          <w:color w:val="000000"/>
                        </w:rPr>
                        <w:t>azon’s</w:t>
                      </w:r>
                      <w:r>
                        <w:rPr>
                          <w:color w:val="000000"/>
                          <w:spacing w:val="40"/>
                        </w:rPr>
                        <w:t xml:space="preserve"> </w:t>
                      </w:r>
                      <w:r>
                        <w:rPr>
                          <w:color w:val="000000"/>
                        </w:rPr>
                        <w:t>2015-2017</w:t>
                      </w:r>
                      <w:r>
                        <w:rPr>
                          <w:color w:val="000000"/>
                          <w:spacing w:val="40"/>
                        </w:rPr>
                        <w:t xml:space="preserve"> </w:t>
                      </w:r>
                      <w:r>
                        <w:rPr>
                          <w:color w:val="000000"/>
                        </w:rPr>
                        <w:t>P&amp;L</w:t>
                      </w:r>
                      <w:r>
                        <w:rPr>
                          <w:color w:val="000000"/>
                          <w:spacing w:val="40"/>
                        </w:rPr>
                        <w:t xml:space="preserve"> </w:t>
                      </w:r>
                      <w:r>
                        <w:rPr>
                          <w:color w:val="000000"/>
                        </w:rPr>
                        <w:t>statement,</w:t>
                      </w:r>
                      <w:r>
                        <w:rPr>
                          <w:color w:val="000000"/>
                          <w:spacing w:val="40"/>
                        </w:rPr>
                        <w:t xml:space="preserve"> </w:t>
                      </w:r>
                      <w:r>
                        <w:rPr>
                          <w:color w:val="000000"/>
                        </w:rPr>
                        <w:t>which</w:t>
                      </w:r>
                      <w:r>
                        <w:rPr>
                          <w:color w:val="000000"/>
                          <w:spacing w:val="40"/>
                        </w:rPr>
                        <w:t xml:space="preserve"> </w:t>
                      </w:r>
                      <w:r>
                        <w:rPr>
                          <w:color w:val="000000"/>
                        </w:rPr>
                        <w:t>they</w:t>
                      </w:r>
                      <w:r>
                        <w:rPr>
                          <w:color w:val="000000"/>
                          <w:spacing w:val="40"/>
                        </w:rPr>
                        <w:t xml:space="preserve"> </w:t>
                      </w:r>
                      <w:r>
                        <w:rPr>
                          <w:color w:val="000000"/>
                        </w:rPr>
                        <w:t>call</w:t>
                      </w:r>
                      <w:r>
                        <w:rPr>
                          <w:color w:val="000000"/>
                          <w:spacing w:val="40"/>
                        </w:rPr>
                        <w:t xml:space="preserve"> </w:t>
                      </w:r>
                      <w:r>
                        <w:rPr>
                          <w:color w:val="000000"/>
                        </w:rPr>
                        <w:t>the Consolidated Statement of</w:t>
                      </w:r>
                      <w:r>
                        <w:rPr>
                          <w:color w:val="000000"/>
                          <w:spacing w:val="40"/>
                        </w:rPr>
                        <w:t xml:space="preserve"> </w:t>
                      </w:r>
                      <w:r>
                        <w:rPr>
                          <w:color w:val="000000"/>
                        </w:rPr>
                        <w:t>Operations. To learn how to analyze these financial statements, check out CFI’s Advanced Fina cial Modeling Course on Amazon.</w:t>
                      </w:r>
                    </w:p>
                  </w:txbxContent>
                </v:textbox>
                <w10:wrap type="topAndBottom" anchorx="page"/>
              </v:shape>
            </w:pict>
          </mc:Fallback>
        </mc:AlternateContent>
      </w:r>
    </w:p>
    <w:p w:rsidR="002B0F1A" w:rsidRDefault="002B0F1A">
      <w:pPr>
        <w:pStyle w:val="BodyText"/>
        <w:spacing w:before="9"/>
        <w:rPr>
          <w:b/>
          <w:sz w:val="20"/>
        </w:rPr>
      </w:pPr>
    </w:p>
    <w:p w:rsidR="002B0F1A" w:rsidRDefault="002B0F1A">
      <w:pPr>
        <w:pStyle w:val="BodyText"/>
        <w:rPr>
          <w:b/>
          <w:sz w:val="20"/>
        </w:rPr>
        <w:sectPr w:rsidR="002B0F1A">
          <w:pgSz w:w="12240" w:h="15840"/>
          <w:pgMar w:top="1360" w:right="0" w:bottom="1120" w:left="360" w:header="0" w:footer="931" w:gutter="0"/>
          <w:cols w:space="720"/>
        </w:sectPr>
      </w:pPr>
    </w:p>
    <w:p w:rsidR="002B0F1A" w:rsidRDefault="00AA42EA">
      <w:pPr>
        <w:pStyle w:val="BodyText"/>
        <w:spacing w:before="70" w:line="283" w:lineRule="auto"/>
        <w:ind w:left="1512" w:right="1874"/>
        <w:jc w:val="both"/>
      </w:pPr>
      <w:r>
        <w:rPr>
          <w:noProof/>
        </w:rPr>
        <w:lastRenderedPageBreak/>
        <mc:AlternateContent>
          <mc:Choice Requires="wpg">
            <w:drawing>
              <wp:anchor distT="0" distB="0" distL="0" distR="0" simplePos="0" relativeHeight="4828590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788" name="Group 1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789" name="Image 1789"/>
                          <pic:cNvPicPr/>
                        </pic:nvPicPr>
                        <pic:blipFill>
                          <a:blip r:embed="rId52" cstate="print"/>
                          <a:stretch>
                            <a:fillRect/>
                          </a:stretch>
                        </pic:blipFill>
                        <pic:spPr>
                          <a:xfrm>
                            <a:off x="310515" y="0"/>
                            <a:ext cx="6482080" cy="53340"/>
                          </a:xfrm>
                          <a:prstGeom prst="rect">
                            <a:avLst/>
                          </a:prstGeom>
                        </pic:spPr>
                      </pic:pic>
                      <wps:wsp>
                        <wps:cNvPr id="1790" name="Graphic 1790"/>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91" name="Image 1791"/>
                          <pic:cNvPicPr/>
                        </pic:nvPicPr>
                        <pic:blipFill>
                          <a:blip r:embed="rId53" cstate="print"/>
                          <a:stretch>
                            <a:fillRect/>
                          </a:stretch>
                        </pic:blipFill>
                        <pic:spPr>
                          <a:xfrm>
                            <a:off x="363854" y="9424034"/>
                            <a:ext cx="6428740" cy="53339"/>
                          </a:xfrm>
                          <a:prstGeom prst="rect">
                            <a:avLst/>
                          </a:prstGeom>
                        </pic:spPr>
                      </pic:pic>
                      <wps:wsp>
                        <wps:cNvPr id="1792" name="Graphic 1792"/>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793" name="Graphic 179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794" name="Graphic 179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795" name="Graphic 179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796" name="Graphic 179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797" name="Graphic 179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1E321B2" id="Group 1788" o:spid="_x0000_s1026" style="position:absolute;margin-left:24pt;margin-top:22.55pt;width:564.25pt;height:746.35pt;z-index:-204574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">
                <v:shape id="Image 178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">
                  <v:imagedata r:id="rId54" o:title=""/>
                </v:shape>
                <v:shape id="Graphic 179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79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">
                  <v:imagedata r:id="rId55" o:title=""/>
                </v:shape>
                <v:shape id="Graphic 179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" path="m51435,l43815,r,43814l,43814r,9525l51435,53339,51435,xem34925,l,,,36194r34925,l34925,xe" fillcolor="black" stroked="f">
                  <v:path arrowok="t"/>
                </v:shape>
                <v:shape id="Graphic 179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" path="m54864,45720r-9144,l45720,54864r9144,l54864,45720xem7110730,l54864,,36576,,,,,36576,,54864r36576,l36576,36576r18288,l7110730,36576r,-36576xe" fillcolor="red" stroked="f">
                  <v:path arrowok="t"/>
                </v:shape>
                <v:shape id="Graphic 179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" path="m7055866,l,,,9144r7055866,l7055866,xe" stroked="f">
                  <v:path arrowok="t"/>
                </v:shape>
                <v:shape id="Graphic 179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79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" path="m7055866,l,,,9143r7055866,l7055866,xe" stroked="f">
                  <v:path arrowok="t"/>
                </v:shape>
                <v:shape id="Graphic 179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000000"/>
          <w:shd w:val="clear" w:color="auto" w:fill="F8F8F8"/>
        </w:rPr>
        <w:t>BALANCE</w:t>
      </w:r>
      <w:r>
        <w:rPr>
          <w:b/>
          <w:color w:val="000000"/>
          <w:spacing w:val="40"/>
          <w:shd w:val="clear" w:color="auto" w:fill="F8F8F8"/>
        </w:rPr>
        <w:t xml:space="preserve"> </w:t>
      </w:r>
      <w:r>
        <w:rPr>
          <w:b/>
          <w:color w:val="000000"/>
          <w:shd w:val="clear" w:color="auto" w:fill="F8F8F8"/>
        </w:rPr>
        <w:t>SHEET</w:t>
      </w:r>
      <w:r>
        <w:rPr>
          <w:color w:val="000000"/>
          <w:shd w:val="clear" w:color="auto" w:fill="F8F8F8"/>
        </w:rPr>
        <w:t>:</w:t>
      </w:r>
      <w:r>
        <w:rPr>
          <w:color w:val="000000"/>
          <w:spacing w:val="40"/>
          <w:shd w:val="clear" w:color="auto" w:fill="F8F8F8"/>
        </w:rPr>
        <w:t xml:space="preserve"> </w:t>
      </w:r>
      <w:r>
        <w:rPr>
          <w:color w:val="000000"/>
          <w:shd w:val="clear" w:color="auto" w:fill="F8F8F8"/>
        </w:rPr>
        <w:t>The</w:t>
      </w:r>
      <w:r>
        <w:rPr>
          <w:color w:val="000000"/>
          <w:spacing w:val="40"/>
          <w:shd w:val="clear" w:color="auto" w:fill="F8F8F8"/>
        </w:rPr>
        <w:t xml:space="preserve"> </w:t>
      </w:r>
      <w:r>
        <w:rPr>
          <w:color w:val="000000"/>
          <w:shd w:val="clear" w:color="auto" w:fill="F8F8F8"/>
        </w:rPr>
        <w:t>balance</w:t>
      </w:r>
      <w:r>
        <w:rPr>
          <w:color w:val="000000"/>
          <w:spacing w:val="40"/>
          <w:shd w:val="clear" w:color="auto" w:fill="F8F8F8"/>
        </w:rPr>
        <w:t xml:space="preserve"> </w:t>
      </w:r>
      <w:r>
        <w:rPr>
          <w:color w:val="000000"/>
          <w:shd w:val="clear" w:color="auto" w:fill="F8F8F8"/>
        </w:rPr>
        <w:t>sheet</w:t>
      </w:r>
      <w:r>
        <w:rPr>
          <w:color w:val="000000"/>
          <w:spacing w:val="40"/>
          <w:shd w:val="clear" w:color="auto" w:fill="F8F8F8"/>
        </w:rPr>
        <w:t xml:space="preserve"> </w:t>
      </w:r>
      <w:r>
        <w:rPr>
          <w:color w:val="000000"/>
          <w:shd w:val="clear" w:color="auto" w:fill="F8F8F8"/>
        </w:rPr>
        <w:t>is</w:t>
      </w:r>
      <w:r>
        <w:rPr>
          <w:color w:val="000000"/>
          <w:spacing w:val="40"/>
          <w:shd w:val="clear" w:color="auto" w:fill="F8F8F8"/>
        </w:rPr>
        <w:t xml:space="preserve"> </w:t>
      </w:r>
      <w:r>
        <w:rPr>
          <w:color w:val="000000"/>
          <w:shd w:val="clear" w:color="auto" w:fill="F8F8F8"/>
        </w:rPr>
        <w:t>one</w:t>
      </w:r>
      <w:r>
        <w:rPr>
          <w:color w:val="000000"/>
          <w:spacing w:val="40"/>
          <w:shd w:val="clear" w:color="auto" w:fill="F8F8F8"/>
        </w:rPr>
        <w:t xml:space="preserve"> </w:t>
      </w:r>
      <w:r>
        <w:rPr>
          <w:color w:val="000000"/>
          <w:shd w:val="clear" w:color="auto" w:fill="F8F8F8"/>
        </w:rPr>
        <w:t>of</w:t>
      </w:r>
      <w:r>
        <w:rPr>
          <w:color w:val="000000"/>
          <w:spacing w:val="40"/>
          <w:shd w:val="clear" w:color="auto" w:fill="F8F8F8"/>
        </w:rPr>
        <w:t xml:space="preserve"> </w:t>
      </w:r>
      <w:r>
        <w:rPr>
          <w:color w:val="000000"/>
          <w:shd w:val="clear" w:color="auto" w:fill="F8F8F8"/>
        </w:rPr>
        <w:t>the</w:t>
      </w:r>
      <w:r>
        <w:rPr>
          <w:color w:val="000000"/>
          <w:spacing w:val="40"/>
          <w:shd w:val="clear" w:color="auto" w:fill="F8F8F8"/>
        </w:rPr>
        <w:t xml:space="preserve"> </w:t>
      </w:r>
      <w:r>
        <w:rPr>
          <w:color w:val="000000"/>
          <w:u w:val="single"/>
          <w:shd w:val="clear" w:color="auto" w:fill="F8F8F8"/>
        </w:rPr>
        <w:t>three</w:t>
      </w:r>
      <w:r>
        <w:rPr>
          <w:color w:val="000000"/>
          <w:spacing w:val="40"/>
          <w:u w:val="single"/>
          <w:shd w:val="clear" w:color="auto" w:fill="F8F8F8"/>
        </w:rPr>
        <w:t xml:space="preserve"> </w:t>
      </w:r>
      <w:r>
        <w:rPr>
          <w:color w:val="000000"/>
          <w:u w:val="single"/>
          <w:shd w:val="clear" w:color="auto" w:fill="F8F8F8"/>
        </w:rPr>
        <w:t>fundamental</w:t>
      </w:r>
      <w:r>
        <w:rPr>
          <w:color w:val="000000"/>
          <w:spacing w:val="40"/>
          <w:u w:val="single"/>
          <w:shd w:val="clear" w:color="auto" w:fill="F8F8F8"/>
        </w:rPr>
        <w:t xml:space="preserve"> </w:t>
      </w:r>
      <w:r>
        <w:rPr>
          <w:color w:val="000000"/>
          <w:u w:val="single"/>
          <w:shd w:val="clear" w:color="auto" w:fill="F8F8F8"/>
        </w:rPr>
        <w:t>financial</w:t>
      </w:r>
      <w:r>
        <w:rPr>
          <w:color w:val="000000"/>
        </w:rPr>
        <w:t xml:space="preserve"> </w:t>
      </w:r>
      <w:r>
        <w:rPr>
          <w:color w:val="000000"/>
          <w:u w:val="single"/>
          <w:shd w:val="clear" w:color="auto" w:fill="F8F8F8"/>
        </w:rPr>
        <w:t xml:space="preserve">statements </w:t>
      </w:r>
      <w:r>
        <w:rPr>
          <w:color w:val="000000"/>
          <w:shd w:val="clear" w:color="auto" w:fill="F8F8F8"/>
        </w:rPr>
        <w:t xml:space="preserve">and is key to both </w:t>
      </w:r>
      <w:r>
        <w:rPr>
          <w:color w:val="000000"/>
          <w:u w:val="single"/>
          <w:shd w:val="clear" w:color="auto" w:fill="F8F8F8"/>
        </w:rPr>
        <w:t xml:space="preserve">financial modeling </w:t>
      </w:r>
      <w:r>
        <w:rPr>
          <w:color w:val="000000"/>
          <w:shd w:val="clear" w:color="auto" w:fill="F8F8F8"/>
        </w:rPr>
        <w:t>and</w:t>
      </w:r>
      <w:r>
        <w:rPr>
          <w:color w:val="000000"/>
          <w:spacing w:val="40"/>
          <w:shd w:val="clear" w:color="auto" w:fill="F8F8F8"/>
        </w:rPr>
        <w:t xml:space="preserve"> </w:t>
      </w:r>
      <w:r>
        <w:rPr>
          <w:color w:val="000000"/>
          <w:shd w:val="clear" w:color="auto" w:fill="F8F8F8"/>
        </w:rPr>
        <w:t>accounting.</w:t>
      </w:r>
      <w:r>
        <w:rPr>
          <w:color w:val="000000"/>
          <w:spacing w:val="40"/>
          <w:shd w:val="clear" w:color="auto" w:fill="F8F8F8"/>
        </w:rPr>
        <w:t xml:space="preserve"> </w:t>
      </w:r>
      <w:r>
        <w:rPr>
          <w:color w:val="000000"/>
          <w:shd w:val="clear" w:color="auto" w:fill="F8F8F8"/>
        </w:rPr>
        <w:t>The balance sheet displays</w:t>
      </w:r>
      <w:r>
        <w:rPr>
          <w:color w:val="000000"/>
          <w:spacing w:val="40"/>
        </w:rPr>
        <w:t xml:space="preserve"> </w:t>
      </w:r>
      <w:r>
        <w:rPr>
          <w:color w:val="000000"/>
          <w:shd w:val="clear" w:color="auto" w:fill="F8F8F8"/>
        </w:rPr>
        <w:t>the company’s total assets and how the assets are</w:t>
      </w:r>
      <w:r>
        <w:rPr>
          <w:color w:val="000000"/>
          <w:spacing w:val="40"/>
          <w:shd w:val="clear" w:color="auto" w:fill="F8F8F8"/>
        </w:rPr>
        <w:t xml:space="preserve"> </w:t>
      </w:r>
      <w:r>
        <w:rPr>
          <w:color w:val="000000"/>
          <w:shd w:val="clear" w:color="auto" w:fill="F8F8F8"/>
        </w:rPr>
        <w:t>financed,</w:t>
      </w:r>
      <w:r>
        <w:rPr>
          <w:color w:val="000000"/>
          <w:spacing w:val="40"/>
          <w:shd w:val="clear" w:color="auto" w:fill="F8F8F8"/>
        </w:rPr>
        <w:t xml:space="preserve"> </w:t>
      </w:r>
      <w:r>
        <w:rPr>
          <w:color w:val="000000"/>
          <w:shd w:val="clear" w:color="auto" w:fill="F8F8F8"/>
        </w:rPr>
        <w:t>either</w:t>
      </w:r>
      <w:r>
        <w:rPr>
          <w:color w:val="000000"/>
          <w:spacing w:val="40"/>
          <w:shd w:val="clear" w:color="auto" w:fill="F8F8F8"/>
        </w:rPr>
        <w:t xml:space="preserve"> </w:t>
      </w:r>
      <w:r>
        <w:rPr>
          <w:color w:val="000000"/>
          <w:shd w:val="clear" w:color="auto" w:fill="F8F8F8"/>
        </w:rPr>
        <w:t>through</w:t>
      </w:r>
      <w:r>
        <w:rPr>
          <w:color w:val="000000"/>
          <w:spacing w:val="40"/>
          <w:shd w:val="clear" w:color="auto" w:fill="F8F8F8"/>
        </w:rPr>
        <w:t xml:space="preserve"> </w:t>
      </w:r>
      <w:r>
        <w:rPr>
          <w:color w:val="000000"/>
          <w:shd w:val="clear" w:color="auto" w:fill="F8F8F8"/>
        </w:rPr>
        <w:t>either debt or</w:t>
      </w:r>
      <w:r>
        <w:rPr>
          <w:color w:val="000000"/>
        </w:rPr>
        <w:t xml:space="preserve"> </w:t>
      </w:r>
      <w:r>
        <w:rPr>
          <w:color w:val="000000"/>
          <w:shd w:val="clear" w:color="auto" w:fill="F8F8F8"/>
        </w:rPr>
        <w:t>equity. It can also be referred to as a statement</w:t>
      </w:r>
      <w:r>
        <w:rPr>
          <w:color w:val="000000"/>
          <w:spacing w:val="40"/>
          <w:shd w:val="clear" w:color="auto" w:fill="F8F8F8"/>
        </w:rPr>
        <w:t xml:space="preserve"> </w:t>
      </w:r>
      <w:r>
        <w:rPr>
          <w:color w:val="000000"/>
          <w:shd w:val="clear" w:color="auto" w:fill="F8F8F8"/>
        </w:rPr>
        <w:t>of net</w:t>
      </w:r>
      <w:r>
        <w:rPr>
          <w:color w:val="000000"/>
          <w:spacing w:val="40"/>
          <w:shd w:val="clear" w:color="auto" w:fill="F8F8F8"/>
        </w:rPr>
        <w:t xml:space="preserve"> </w:t>
      </w:r>
      <w:r>
        <w:rPr>
          <w:color w:val="000000"/>
          <w:shd w:val="clear" w:color="auto" w:fill="F8F8F8"/>
        </w:rPr>
        <w:t>worth or</w:t>
      </w:r>
      <w:r>
        <w:rPr>
          <w:color w:val="000000"/>
          <w:spacing w:val="40"/>
          <w:shd w:val="clear" w:color="auto" w:fill="F8F8F8"/>
        </w:rPr>
        <w:t xml:space="preserve"> </w:t>
      </w:r>
      <w:r>
        <w:rPr>
          <w:color w:val="000000"/>
          <w:shd w:val="clear" w:color="auto" w:fill="F8F8F8"/>
        </w:rPr>
        <w:t>a</w:t>
      </w:r>
      <w:r>
        <w:rPr>
          <w:color w:val="000000"/>
          <w:spacing w:val="40"/>
          <w:shd w:val="clear" w:color="auto" w:fill="F8F8F8"/>
        </w:rPr>
        <w:t xml:space="preserve"> </w:t>
      </w:r>
      <w:r>
        <w:rPr>
          <w:color w:val="000000"/>
          <w:shd w:val="clear" w:color="auto" w:fill="F8F8F8"/>
        </w:rPr>
        <w:t>statement</w:t>
      </w:r>
      <w:r>
        <w:rPr>
          <w:color w:val="000000"/>
          <w:spacing w:val="40"/>
          <w:shd w:val="clear" w:color="auto" w:fill="F8F8F8"/>
        </w:rPr>
        <w:t xml:space="preserve"> </w:t>
      </w:r>
      <w:r>
        <w:rPr>
          <w:color w:val="000000"/>
          <w:shd w:val="clear" w:color="auto" w:fill="F8F8F8"/>
        </w:rPr>
        <w:t>of financial</w:t>
      </w:r>
      <w:r>
        <w:rPr>
          <w:color w:val="000000"/>
        </w:rPr>
        <w:t xml:space="preserve"> </w:t>
      </w:r>
      <w:r>
        <w:rPr>
          <w:color w:val="000000"/>
          <w:shd w:val="clear" w:color="auto" w:fill="F8F8F8"/>
        </w:rPr>
        <w:t xml:space="preserve">position. The balance sheet is based on the fundamental equation: </w:t>
      </w:r>
      <w:r>
        <w:rPr>
          <w:b/>
          <w:color w:val="000000"/>
          <w:shd w:val="clear" w:color="auto" w:fill="F8F8F8"/>
        </w:rPr>
        <w:t>Assets = Liabilities</w:t>
      </w:r>
      <w:r>
        <w:rPr>
          <w:b/>
          <w:color w:val="000000"/>
          <w:spacing w:val="40"/>
          <w:shd w:val="clear" w:color="auto" w:fill="F8F8F8"/>
        </w:rPr>
        <w:t xml:space="preserve"> </w:t>
      </w:r>
      <w:r>
        <w:rPr>
          <w:b/>
          <w:color w:val="000000"/>
          <w:shd w:val="clear" w:color="auto" w:fill="F8F8F8"/>
        </w:rPr>
        <w:t>+</w:t>
      </w:r>
      <w:r>
        <w:rPr>
          <w:b/>
          <w:color w:val="000000"/>
        </w:rPr>
        <w:t xml:space="preserve"> </w:t>
      </w:r>
      <w:r>
        <w:rPr>
          <w:b/>
          <w:color w:val="000000"/>
          <w:spacing w:val="-2"/>
          <w:shd w:val="clear" w:color="auto" w:fill="F8F8F8"/>
        </w:rPr>
        <w:t>Equity</w:t>
      </w:r>
      <w:r>
        <w:rPr>
          <w:color w:val="000000"/>
          <w:spacing w:val="-2"/>
          <w:shd w:val="clear" w:color="auto" w:fill="F8F8F8"/>
        </w:rPr>
        <w:t>.</w:t>
      </w:r>
    </w:p>
    <w:p w:rsidR="002B0F1A" w:rsidRDefault="00AA42EA">
      <w:pPr>
        <w:pStyle w:val="BodyText"/>
        <w:spacing w:before="8"/>
        <w:rPr>
          <w:sz w:val="20"/>
        </w:rPr>
      </w:pPr>
      <w:r>
        <w:rPr>
          <w:noProof/>
          <w:sz w:val="20"/>
        </w:rPr>
        <mc:AlternateContent>
          <mc:Choice Requires="wps">
            <w:drawing>
              <wp:anchor distT="0" distB="0" distL="0" distR="0" simplePos="0" relativeHeight="487655936" behindDoc="1" locked="0" layoutInCell="1" allowOverlap="1">
                <wp:simplePos x="0" y="0"/>
                <wp:positionH relativeFrom="page">
                  <wp:posOffset>1172210</wp:posOffset>
                </wp:positionH>
                <wp:positionV relativeFrom="paragraph">
                  <wp:posOffset>166357</wp:posOffset>
                </wp:positionV>
                <wp:extent cx="5422900" cy="2479675"/>
                <wp:effectExtent l="0" t="0" r="0" b="0"/>
                <wp:wrapTopAndBottom/>
                <wp:docPr id="1798" name="Textbox 1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479675"/>
                        </a:xfrm>
                        <a:prstGeom prst="rect">
                          <a:avLst/>
                        </a:prstGeom>
                        <a:solidFill>
                          <a:srgbClr val="F8F8F8"/>
                        </a:solidFill>
                      </wps:spPr>
                      <wps:txbx>
                        <w:txbxContent>
                          <w:p w:rsidR="00AA42EA" w:rsidRDefault="00AA42EA">
                            <w:pPr>
                              <w:pStyle w:val="BodyText"/>
                              <w:spacing w:line="244" w:lineRule="auto"/>
                              <w:ind w:left="26" w:right="15"/>
                              <w:jc w:val="both"/>
                              <w:rPr>
                                <w:color w:val="000000"/>
                              </w:rPr>
                            </w:pPr>
                            <w:r>
                              <w:rPr>
                                <w:color w:val="000000"/>
                              </w:rPr>
                              <w:t xml:space="preserve">As such, the balance sheet is divided into two sides (or sections). The left side of the balance sheet outlines all of a company’s </w:t>
                            </w:r>
                            <w:r>
                              <w:rPr>
                                <w:color w:val="000000"/>
                                <w:u w:val="single"/>
                              </w:rPr>
                              <w:t>assets</w:t>
                            </w:r>
                            <w:r>
                              <w:rPr>
                                <w:color w:val="000000"/>
                              </w:rPr>
                              <w:t xml:space="preserve">. On the right side, the balance sheet outlines the company’s </w:t>
                            </w:r>
                            <w:r>
                              <w:rPr>
                                <w:color w:val="000000"/>
                                <w:u w:val="single"/>
                              </w:rPr>
                              <w:t>liabilities</w:t>
                            </w:r>
                            <w:r>
                              <w:rPr>
                                <w:color w:val="000000"/>
                              </w:rPr>
                              <w:t xml:space="preserve"> and </w:t>
                            </w:r>
                            <w:r>
                              <w:rPr>
                                <w:color w:val="000000"/>
                                <w:u w:val="single"/>
                              </w:rPr>
                              <w:t>shareholders’ equity</w:t>
                            </w:r>
                            <w:r>
                              <w:rPr>
                                <w:color w:val="000000"/>
                              </w:rPr>
                              <w:t>.</w:t>
                            </w:r>
                          </w:p>
                          <w:p w:rsidR="00AA42EA" w:rsidRDefault="00AA42EA">
                            <w:pPr>
                              <w:pStyle w:val="BodyText"/>
                              <w:spacing w:before="1"/>
                              <w:rPr>
                                <w:color w:val="000000"/>
                              </w:rPr>
                            </w:pPr>
                          </w:p>
                          <w:p w:rsidR="00AA42EA" w:rsidRDefault="00AA42EA">
                            <w:pPr>
                              <w:pStyle w:val="BodyText"/>
                              <w:spacing w:line="244" w:lineRule="auto"/>
                              <w:ind w:left="26" w:right="21"/>
                              <w:jc w:val="both"/>
                              <w:rPr>
                                <w:color w:val="000000"/>
                              </w:rPr>
                            </w:pPr>
                            <w:r>
                              <w:rPr>
                                <w:color w:val="000000"/>
                              </w:rPr>
                              <w:t>The assets and liabilities are separated into two categories: current asset/liabilities and non- current (long-term) assets/liabilities. More liquid accounts, such as</w:t>
                            </w:r>
                            <w:r>
                              <w:rPr>
                                <w:color w:val="000000"/>
                                <w:spacing w:val="40"/>
                              </w:rPr>
                              <w:t xml:space="preserve"> </w:t>
                            </w:r>
                            <w:r>
                              <w:rPr>
                                <w:color w:val="000000"/>
                              </w:rPr>
                              <w:t>Inventory,</w:t>
                            </w:r>
                            <w:r>
                              <w:rPr>
                                <w:color w:val="000000"/>
                                <w:spacing w:val="40"/>
                              </w:rPr>
                              <w:t xml:space="preserve"> </w:t>
                            </w:r>
                            <w:r>
                              <w:rPr>
                                <w:color w:val="000000"/>
                              </w:rPr>
                              <w:t>Cash,</w:t>
                            </w:r>
                            <w:r>
                              <w:rPr>
                                <w:color w:val="000000"/>
                                <w:spacing w:val="40"/>
                              </w:rPr>
                              <w:t xml:space="preserve"> </w:t>
                            </w:r>
                            <w:r>
                              <w:rPr>
                                <w:color w:val="000000"/>
                              </w:rPr>
                              <w:t>and</w:t>
                            </w:r>
                            <w:r>
                              <w:rPr>
                                <w:color w:val="000000"/>
                                <w:spacing w:val="40"/>
                              </w:rPr>
                              <w:t xml:space="preserve"> </w:t>
                            </w:r>
                            <w:r>
                              <w:rPr>
                                <w:color w:val="000000"/>
                              </w:rPr>
                              <w:t>Trades</w:t>
                            </w:r>
                            <w:r>
                              <w:rPr>
                                <w:color w:val="000000"/>
                                <w:spacing w:val="40"/>
                              </w:rPr>
                              <w:t xml:space="preserve"> </w:t>
                            </w:r>
                            <w:r>
                              <w:rPr>
                                <w:color w:val="000000"/>
                              </w:rPr>
                              <w:t>Payables,</w:t>
                            </w:r>
                            <w:r>
                              <w:rPr>
                                <w:color w:val="000000"/>
                                <w:spacing w:val="40"/>
                              </w:rPr>
                              <w:t xml:space="preserve"> </w:t>
                            </w:r>
                            <w:r>
                              <w:rPr>
                                <w:color w:val="000000"/>
                              </w:rPr>
                              <w:t>are</w:t>
                            </w:r>
                            <w:r>
                              <w:rPr>
                                <w:color w:val="000000"/>
                                <w:spacing w:val="37"/>
                              </w:rPr>
                              <w:t xml:space="preserve"> </w:t>
                            </w:r>
                            <w:r>
                              <w:rPr>
                                <w:color w:val="000000"/>
                              </w:rPr>
                              <w:t>placed</w:t>
                            </w:r>
                            <w:r>
                              <w:rPr>
                                <w:color w:val="000000"/>
                                <w:spacing w:val="40"/>
                              </w:rPr>
                              <w:t xml:space="preserve"> </w:t>
                            </w:r>
                            <w:r>
                              <w:rPr>
                                <w:color w:val="000000"/>
                              </w:rPr>
                              <w:t>in</w:t>
                            </w:r>
                            <w:r>
                              <w:rPr>
                                <w:color w:val="000000"/>
                                <w:spacing w:val="39"/>
                              </w:rPr>
                              <w:t xml:space="preserve"> </w:t>
                            </w:r>
                            <w:r>
                              <w:rPr>
                                <w:color w:val="000000"/>
                              </w:rPr>
                              <w:t>the</w:t>
                            </w:r>
                            <w:r>
                              <w:rPr>
                                <w:color w:val="000000"/>
                                <w:spacing w:val="37"/>
                              </w:rPr>
                              <w:t xml:space="preserve"> </w:t>
                            </w:r>
                            <w:r>
                              <w:rPr>
                                <w:color w:val="000000"/>
                              </w:rPr>
                              <w:t>current</w:t>
                            </w:r>
                            <w:r>
                              <w:rPr>
                                <w:color w:val="000000"/>
                                <w:spacing w:val="40"/>
                              </w:rPr>
                              <w:t xml:space="preserve"> </w:t>
                            </w:r>
                            <w:r>
                              <w:rPr>
                                <w:color w:val="000000"/>
                              </w:rPr>
                              <w:t>section</w:t>
                            </w:r>
                            <w:r>
                              <w:rPr>
                                <w:color w:val="000000"/>
                                <w:spacing w:val="40"/>
                              </w:rPr>
                              <w:t xml:space="preserve"> </w:t>
                            </w:r>
                            <w:r>
                              <w:rPr>
                                <w:color w:val="000000"/>
                              </w:rPr>
                              <w:t>before</w:t>
                            </w:r>
                            <w:r>
                              <w:rPr>
                                <w:color w:val="000000"/>
                                <w:spacing w:val="38"/>
                              </w:rPr>
                              <w:t xml:space="preserve"> </w:t>
                            </w:r>
                            <w:r>
                              <w:rPr>
                                <w:color w:val="000000"/>
                              </w:rPr>
                              <w:t>illiquid</w:t>
                            </w:r>
                            <w:r>
                              <w:rPr>
                                <w:color w:val="000000"/>
                                <w:spacing w:val="40"/>
                              </w:rPr>
                              <w:t xml:space="preserve"> </w:t>
                            </w:r>
                            <w:r>
                              <w:rPr>
                                <w:color w:val="000000"/>
                              </w:rPr>
                              <w:t>accounts</w:t>
                            </w:r>
                            <w:r>
                              <w:rPr>
                                <w:color w:val="000000"/>
                                <w:spacing w:val="40"/>
                              </w:rPr>
                              <w:t xml:space="preserve"> </w:t>
                            </w:r>
                            <w:r>
                              <w:rPr>
                                <w:color w:val="000000"/>
                              </w:rPr>
                              <w:t>(or</w:t>
                            </w:r>
                            <w:r>
                              <w:rPr>
                                <w:color w:val="000000"/>
                                <w:spacing w:val="40"/>
                              </w:rPr>
                              <w:t xml:space="preserve"> </w:t>
                            </w:r>
                            <w:r>
                              <w:rPr>
                                <w:color w:val="000000"/>
                              </w:rPr>
                              <w:t>non-current) such as Plant, Property, and Equipment (PP&amp;E) and Long-Term Debt.</w:t>
                            </w:r>
                          </w:p>
                          <w:p w:rsidR="00AA42EA" w:rsidRDefault="00AA42EA">
                            <w:pPr>
                              <w:pStyle w:val="BodyText"/>
                              <w:spacing w:before="31"/>
                              <w:rPr>
                                <w:color w:val="000000"/>
                              </w:rPr>
                            </w:pPr>
                          </w:p>
                          <w:p w:rsidR="00AA42EA" w:rsidRDefault="00AA42EA">
                            <w:pPr>
                              <w:ind w:left="26"/>
                              <w:jc w:val="both"/>
                              <w:rPr>
                                <w:b/>
                                <w:color w:val="000000"/>
                              </w:rPr>
                            </w:pPr>
                            <w:r>
                              <w:rPr>
                                <w:b/>
                                <w:color w:val="000000"/>
                              </w:rPr>
                              <w:t>Balance</w:t>
                            </w:r>
                            <w:r>
                              <w:rPr>
                                <w:b/>
                                <w:color w:val="000000"/>
                                <w:spacing w:val="10"/>
                              </w:rPr>
                              <w:t xml:space="preserve"> </w:t>
                            </w:r>
                            <w:r>
                              <w:rPr>
                                <w:b/>
                                <w:color w:val="000000"/>
                              </w:rPr>
                              <w:t>Sheet</w:t>
                            </w:r>
                            <w:r>
                              <w:rPr>
                                <w:b/>
                                <w:color w:val="000000"/>
                                <w:spacing w:val="11"/>
                              </w:rPr>
                              <w:t xml:space="preserve"> </w:t>
                            </w:r>
                            <w:r>
                              <w:rPr>
                                <w:b/>
                                <w:color w:val="000000"/>
                                <w:spacing w:val="-2"/>
                              </w:rPr>
                              <w:t>Example</w:t>
                            </w:r>
                          </w:p>
                          <w:p w:rsidR="00AA42EA" w:rsidRDefault="00AA42EA">
                            <w:pPr>
                              <w:pStyle w:val="BodyText"/>
                              <w:spacing w:before="8"/>
                              <w:rPr>
                                <w:b/>
                                <w:color w:val="000000"/>
                              </w:rPr>
                            </w:pPr>
                          </w:p>
                          <w:p w:rsidR="00AA42EA" w:rsidRDefault="00AA42EA">
                            <w:pPr>
                              <w:pStyle w:val="BodyText"/>
                              <w:spacing w:line="244" w:lineRule="auto"/>
                              <w:ind w:left="26" w:right="23"/>
                              <w:jc w:val="both"/>
                              <w:rPr>
                                <w:color w:val="000000"/>
                              </w:rPr>
                            </w:pPr>
                            <w:r>
                              <w:rPr>
                                <w:color w:val="000000"/>
                              </w:rPr>
                              <w:t xml:space="preserve">Below is an example of Amazon’s 2017 balance sheet taken from </w:t>
                            </w:r>
                            <w:r>
                              <w:rPr>
                                <w:color w:val="000000"/>
                                <w:u w:val="single"/>
                              </w:rPr>
                              <w:t>CFI’s Amazon Case Study</w:t>
                            </w:r>
                            <w:r>
                              <w:rPr>
                                <w:color w:val="000000"/>
                              </w:rPr>
                              <w:t xml:space="preserve"> </w:t>
                            </w:r>
                            <w:r>
                              <w:rPr>
                                <w:color w:val="000000"/>
                                <w:u w:val="single"/>
                              </w:rPr>
                              <w:t>Course</w:t>
                            </w:r>
                            <w:r>
                              <w:rPr>
                                <w:color w:val="000000"/>
                              </w:rPr>
                              <w:t>.</w:t>
                            </w:r>
                            <w:r>
                              <w:rPr>
                                <w:color w:val="000000"/>
                                <w:spacing w:val="40"/>
                              </w:rPr>
                              <w:t xml:space="preserve"> </w:t>
                            </w:r>
                            <w:r>
                              <w:rPr>
                                <w:color w:val="000000"/>
                              </w:rPr>
                              <w:t>As</w:t>
                            </w:r>
                            <w:r>
                              <w:rPr>
                                <w:color w:val="000000"/>
                                <w:spacing w:val="40"/>
                              </w:rPr>
                              <w:t xml:space="preserve"> </w:t>
                            </w:r>
                            <w:r>
                              <w:rPr>
                                <w:color w:val="000000"/>
                              </w:rPr>
                              <w:t>you</w:t>
                            </w:r>
                            <w:r>
                              <w:rPr>
                                <w:color w:val="000000"/>
                                <w:spacing w:val="40"/>
                              </w:rPr>
                              <w:t xml:space="preserve"> </w:t>
                            </w:r>
                            <w:r>
                              <w:rPr>
                                <w:color w:val="000000"/>
                              </w:rPr>
                              <w:t>will</w:t>
                            </w:r>
                            <w:r>
                              <w:rPr>
                                <w:color w:val="000000"/>
                                <w:spacing w:val="34"/>
                              </w:rPr>
                              <w:t xml:space="preserve"> </w:t>
                            </w:r>
                            <w:r>
                              <w:rPr>
                                <w:color w:val="000000"/>
                              </w:rPr>
                              <w:t>see,</w:t>
                            </w:r>
                            <w:r>
                              <w:rPr>
                                <w:color w:val="000000"/>
                                <w:spacing w:val="40"/>
                              </w:rPr>
                              <w:t xml:space="preserve"> </w:t>
                            </w:r>
                            <w:r>
                              <w:rPr>
                                <w:color w:val="000000"/>
                              </w:rPr>
                              <w:t>it</w:t>
                            </w:r>
                            <w:r>
                              <w:rPr>
                                <w:color w:val="000000"/>
                                <w:spacing w:val="39"/>
                              </w:rPr>
                              <w:t xml:space="preserve"> </w:t>
                            </w:r>
                            <w:r>
                              <w:rPr>
                                <w:color w:val="000000"/>
                              </w:rPr>
                              <w:t>starts</w:t>
                            </w:r>
                            <w:r>
                              <w:rPr>
                                <w:color w:val="000000"/>
                                <w:spacing w:val="34"/>
                              </w:rPr>
                              <w:t xml:space="preserve"> </w:t>
                            </w:r>
                            <w:r>
                              <w:rPr>
                                <w:color w:val="000000"/>
                              </w:rPr>
                              <w:t>with</w:t>
                            </w:r>
                            <w:r>
                              <w:rPr>
                                <w:color w:val="000000"/>
                                <w:spacing w:val="40"/>
                              </w:rPr>
                              <w:t xml:space="preserve"> </w:t>
                            </w:r>
                            <w:r>
                              <w:rPr>
                                <w:color w:val="000000"/>
                              </w:rPr>
                              <w:t>current</w:t>
                            </w:r>
                            <w:r>
                              <w:rPr>
                                <w:color w:val="000000"/>
                                <w:spacing w:val="40"/>
                              </w:rPr>
                              <w:t xml:space="preserve"> </w:t>
                            </w:r>
                            <w:r>
                              <w:rPr>
                                <w:color w:val="000000"/>
                              </w:rPr>
                              <w:t>assets,</w:t>
                            </w:r>
                            <w:r>
                              <w:rPr>
                                <w:color w:val="000000"/>
                                <w:spacing w:val="40"/>
                              </w:rPr>
                              <w:t xml:space="preserve"> </w:t>
                            </w:r>
                            <w:r>
                              <w:rPr>
                                <w:color w:val="000000"/>
                              </w:rPr>
                              <w:t>then</w:t>
                            </w:r>
                            <w:r>
                              <w:rPr>
                                <w:color w:val="000000"/>
                                <w:spacing w:val="40"/>
                              </w:rPr>
                              <w:t xml:space="preserve"> </w:t>
                            </w:r>
                            <w:r>
                              <w:rPr>
                                <w:color w:val="000000"/>
                              </w:rPr>
                              <w:t>non-current</w:t>
                            </w:r>
                            <w:r>
                              <w:rPr>
                                <w:color w:val="000000"/>
                                <w:spacing w:val="40"/>
                              </w:rPr>
                              <w:t xml:space="preserve"> </w:t>
                            </w:r>
                            <w:r>
                              <w:rPr>
                                <w:color w:val="000000"/>
                              </w:rPr>
                              <w:t>assets,</w:t>
                            </w:r>
                            <w:r>
                              <w:rPr>
                                <w:color w:val="000000"/>
                                <w:spacing w:val="40"/>
                              </w:rPr>
                              <w:t xml:space="preserve"> </w:t>
                            </w:r>
                            <w:r>
                              <w:rPr>
                                <w:color w:val="000000"/>
                              </w:rPr>
                              <w:t>and</w:t>
                            </w:r>
                            <w:r>
                              <w:rPr>
                                <w:color w:val="000000"/>
                                <w:spacing w:val="40"/>
                              </w:rPr>
                              <w:t xml:space="preserve"> </w:t>
                            </w:r>
                            <w:r>
                              <w:rPr>
                                <w:color w:val="000000"/>
                              </w:rPr>
                              <w:t>total assets. Below that are liabilities and stockholders’ equity, which includes current liabilities,</w:t>
                            </w:r>
                            <w:r>
                              <w:rPr>
                                <w:color w:val="000000"/>
                                <w:spacing w:val="40"/>
                              </w:rPr>
                              <w:t xml:space="preserve"> </w:t>
                            </w:r>
                            <w:r>
                              <w:rPr>
                                <w:color w:val="000000"/>
                              </w:rPr>
                              <w:t>non-current liabilities, and finally shareholders’ equity.</w:t>
                            </w:r>
                          </w:p>
                        </w:txbxContent>
                      </wps:txbx>
                      <wps:bodyPr wrap="square" lIns="0" tIns="0" rIns="0" bIns="0" rtlCol="0">
                        <a:noAutofit/>
                      </wps:bodyPr>
                    </wps:wsp>
                  </a:graphicData>
                </a:graphic>
              </wp:anchor>
            </w:drawing>
          </mc:Choice>
          <mc:Fallback>
            <w:pict>
              <v:shape id="Textbox 1798" o:spid="_x0000_s1050" type="#_x0000_t202" style="position:absolute;margin-left:92.3pt;margin-top:13.1pt;width:427pt;height:195.25pt;z-index:-15660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" fillcolor="#f8f8f8" stroked="f">
                <v:textbox inset="0,0,0,0">
                  <w:txbxContent>
                    <w:p w:rsidR="00AA42EA" w:rsidRDefault="00AA42EA">
                      <w:pPr>
                        <w:pStyle w:val="BodyText"/>
                        <w:spacing w:line="244" w:lineRule="auto"/>
                        <w:ind w:left="26" w:right="15"/>
                        <w:jc w:val="both"/>
                        <w:rPr>
                          <w:color w:val="000000"/>
                        </w:rPr>
                      </w:pPr>
                      <w:r>
                        <w:rPr>
                          <w:color w:val="000000"/>
                        </w:rPr>
                        <w:t xml:space="preserve">As such, the balance sheet is divided into two sides (or sections). The left side of the balance sheet outlines all of a company’s </w:t>
                      </w:r>
                      <w:r>
                        <w:rPr>
                          <w:color w:val="000000"/>
                          <w:u w:val="single"/>
                        </w:rPr>
                        <w:t>assets</w:t>
                      </w:r>
                      <w:r>
                        <w:rPr>
                          <w:color w:val="000000"/>
                        </w:rPr>
                        <w:t xml:space="preserve">. On the right side, the balance sheet outlines the company’s </w:t>
                      </w:r>
                      <w:r>
                        <w:rPr>
                          <w:color w:val="000000"/>
                          <w:u w:val="single"/>
                        </w:rPr>
                        <w:t>liabilities</w:t>
                      </w:r>
                      <w:r>
                        <w:rPr>
                          <w:color w:val="000000"/>
                        </w:rPr>
                        <w:t xml:space="preserve"> and </w:t>
                      </w:r>
                      <w:r>
                        <w:rPr>
                          <w:color w:val="000000"/>
                          <w:u w:val="single"/>
                        </w:rPr>
                        <w:t>shareholders’ equity</w:t>
                      </w:r>
                      <w:r>
                        <w:rPr>
                          <w:color w:val="000000"/>
                        </w:rPr>
                        <w:t>.</w:t>
                      </w:r>
                    </w:p>
                    <w:p w:rsidR="00AA42EA" w:rsidRDefault="00AA42EA">
                      <w:pPr>
                        <w:pStyle w:val="BodyText"/>
                        <w:spacing w:before="1"/>
                        <w:rPr>
                          <w:color w:val="000000"/>
                        </w:rPr>
                      </w:pPr>
                    </w:p>
                    <w:p w:rsidR="00AA42EA" w:rsidRDefault="00AA42EA">
                      <w:pPr>
                        <w:pStyle w:val="BodyText"/>
                        <w:spacing w:line="244" w:lineRule="auto"/>
                        <w:ind w:left="26" w:right="21"/>
                        <w:jc w:val="both"/>
                        <w:rPr>
                          <w:color w:val="000000"/>
                        </w:rPr>
                      </w:pPr>
                      <w:r>
                        <w:rPr>
                          <w:color w:val="000000"/>
                        </w:rPr>
                        <w:t>The assets and liabilities are separated into two categories: current asset/liabilities and non- current (long-term) assets/liabilities. More liquid accounts, such as</w:t>
                      </w:r>
                      <w:r>
                        <w:rPr>
                          <w:color w:val="000000"/>
                          <w:spacing w:val="40"/>
                        </w:rPr>
                        <w:t xml:space="preserve"> </w:t>
                      </w:r>
                      <w:r>
                        <w:rPr>
                          <w:color w:val="000000"/>
                        </w:rPr>
                        <w:t>Inventory,</w:t>
                      </w:r>
                      <w:r>
                        <w:rPr>
                          <w:color w:val="000000"/>
                          <w:spacing w:val="40"/>
                        </w:rPr>
                        <w:t xml:space="preserve"> </w:t>
                      </w:r>
                      <w:r>
                        <w:rPr>
                          <w:color w:val="000000"/>
                        </w:rPr>
                        <w:t>Cash,</w:t>
                      </w:r>
                      <w:r>
                        <w:rPr>
                          <w:color w:val="000000"/>
                          <w:spacing w:val="40"/>
                        </w:rPr>
                        <w:t xml:space="preserve"> </w:t>
                      </w:r>
                      <w:r>
                        <w:rPr>
                          <w:color w:val="000000"/>
                        </w:rPr>
                        <w:t>and</w:t>
                      </w:r>
                      <w:r>
                        <w:rPr>
                          <w:color w:val="000000"/>
                          <w:spacing w:val="40"/>
                        </w:rPr>
                        <w:t xml:space="preserve"> </w:t>
                      </w:r>
                      <w:r>
                        <w:rPr>
                          <w:color w:val="000000"/>
                        </w:rPr>
                        <w:t>Trades</w:t>
                      </w:r>
                      <w:r>
                        <w:rPr>
                          <w:color w:val="000000"/>
                          <w:spacing w:val="40"/>
                        </w:rPr>
                        <w:t xml:space="preserve"> </w:t>
                      </w:r>
                      <w:r>
                        <w:rPr>
                          <w:color w:val="000000"/>
                        </w:rPr>
                        <w:t>Payables,</w:t>
                      </w:r>
                      <w:r>
                        <w:rPr>
                          <w:color w:val="000000"/>
                          <w:spacing w:val="40"/>
                        </w:rPr>
                        <w:t xml:space="preserve"> </w:t>
                      </w:r>
                      <w:r>
                        <w:rPr>
                          <w:color w:val="000000"/>
                        </w:rPr>
                        <w:t>are</w:t>
                      </w:r>
                      <w:r>
                        <w:rPr>
                          <w:color w:val="000000"/>
                          <w:spacing w:val="37"/>
                        </w:rPr>
                        <w:t xml:space="preserve"> </w:t>
                      </w:r>
                      <w:r>
                        <w:rPr>
                          <w:color w:val="000000"/>
                        </w:rPr>
                        <w:t>placed</w:t>
                      </w:r>
                      <w:r>
                        <w:rPr>
                          <w:color w:val="000000"/>
                          <w:spacing w:val="40"/>
                        </w:rPr>
                        <w:t xml:space="preserve"> </w:t>
                      </w:r>
                      <w:r>
                        <w:rPr>
                          <w:color w:val="000000"/>
                        </w:rPr>
                        <w:t>in</w:t>
                      </w:r>
                      <w:r>
                        <w:rPr>
                          <w:color w:val="000000"/>
                          <w:spacing w:val="39"/>
                        </w:rPr>
                        <w:t xml:space="preserve"> </w:t>
                      </w:r>
                      <w:r>
                        <w:rPr>
                          <w:color w:val="000000"/>
                        </w:rPr>
                        <w:t>the</w:t>
                      </w:r>
                      <w:r>
                        <w:rPr>
                          <w:color w:val="000000"/>
                          <w:spacing w:val="37"/>
                        </w:rPr>
                        <w:t xml:space="preserve"> </w:t>
                      </w:r>
                      <w:r>
                        <w:rPr>
                          <w:color w:val="000000"/>
                        </w:rPr>
                        <w:t>current</w:t>
                      </w:r>
                      <w:r>
                        <w:rPr>
                          <w:color w:val="000000"/>
                          <w:spacing w:val="40"/>
                        </w:rPr>
                        <w:t xml:space="preserve"> </w:t>
                      </w:r>
                      <w:r>
                        <w:rPr>
                          <w:color w:val="000000"/>
                        </w:rPr>
                        <w:t>section</w:t>
                      </w:r>
                      <w:r>
                        <w:rPr>
                          <w:color w:val="000000"/>
                          <w:spacing w:val="40"/>
                        </w:rPr>
                        <w:t xml:space="preserve"> </w:t>
                      </w:r>
                      <w:r>
                        <w:rPr>
                          <w:color w:val="000000"/>
                        </w:rPr>
                        <w:t>before</w:t>
                      </w:r>
                      <w:r>
                        <w:rPr>
                          <w:color w:val="000000"/>
                          <w:spacing w:val="38"/>
                        </w:rPr>
                        <w:t xml:space="preserve"> </w:t>
                      </w:r>
                      <w:r>
                        <w:rPr>
                          <w:color w:val="000000"/>
                        </w:rPr>
                        <w:t>illiquid</w:t>
                      </w:r>
                      <w:r>
                        <w:rPr>
                          <w:color w:val="000000"/>
                          <w:spacing w:val="40"/>
                        </w:rPr>
                        <w:t xml:space="preserve"> </w:t>
                      </w:r>
                      <w:r>
                        <w:rPr>
                          <w:color w:val="000000"/>
                        </w:rPr>
                        <w:t>accounts</w:t>
                      </w:r>
                      <w:r>
                        <w:rPr>
                          <w:color w:val="000000"/>
                          <w:spacing w:val="40"/>
                        </w:rPr>
                        <w:t xml:space="preserve"> </w:t>
                      </w:r>
                      <w:r>
                        <w:rPr>
                          <w:color w:val="000000"/>
                        </w:rPr>
                        <w:t>(or</w:t>
                      </w:r>
                      <w:r>
                        <w:rPr>
                          <w:color w:val="000000"/>
                          <w:spacing w:val="40"/>
                        </w:rPr>
                        <w:t xml:space="preserve"> </w:t>
                      </w:r>
                      <w:r>
                        <w:rPr>
                          <w:color w:val="000000"/>
                        </w:rPr>
                        <w:t>non-current) such as Plant, Property, and Equipment (PP&amp;E) and Long-Term Debt.</w:t>
                      </w:r>
                    </w:p>
                    <w:p w:rsidR="00AA42EA" w:rsidRDefault="00AA42EA">
                      <w:pPr>
                        <w:pStyle w:val="BodyText"/>
                        <w:spacing w:before="31"/>
                        <w:rPr>
                          <w:color w:val="000000"/>
                        </w:rPr>
                      </w:pPr>
                    </w:p>
                    <w:p w:rsidR="00AA42EA" w:rsidRDefault="00AA42EA">
                      <w:pPr>
                        <w:ind w:left="26"/>
                        <w:jc w:val="both"/>
                        <w:rPr>
                          <w:b/>
                          <w:color w:val="000000"/>
                        </w:rPr>
                      </w:pPr>
                      <w:r>
                        <w:rPr>
                          <w:b/>
                          <w:color w:val="000000"/>
                        </w:rPr>
                        <w:t>Balance</w:t>
                      </w:r>
                      <w:r>
                        <w:rPr>
                          <w:b/>
                          <w:color w:val="000000"/>
                          <w:spacing w:val="10"/>
                        </w:rPr>
                        <w:t xml:space="preserve"> </w:t>
                      </w:r>
                      <w:r>
                        <w:rPr>
                          <w:b/>
                          <w:color w:val="000000"/>
                        </w:rPr>
                        <w:t>Sheet</w:t>
                      </w:r>
                      <w:r>
                        <w:rPr>
                          <w:b/>
                          <w:color w:val="000000"/>
                          <w:spacing w:val="11"/>
                        </w:rPr>
                        <w:t xml:space="preserve"> </w:t>
                      </w:r>
                      <w:r>
                        <w:rPr>
                          <w:b/>
                          <w:color w:val="000000"/>
                          <w:spacing w:val="-2"/>
                        </w:rPr>
                        <w:t>Example</w:t>
                      </w:r>
                    </w:p>
                    <w:p w:rsidR="00AA42EA" w:rsidRDefault="00AA42EA">
                      <w:pPr>
                        <w:pStyle w:val="BodyText"/>
                        <w:spacing w:before="8"/>
                        <w:rPr>
                          <w:b/>
                          <w:color w:val="000000"/>
                        </w:rPr>
                      </w:pPr>
                    </w:p>
                    <w:p w:rsidR="00AA42EA" w:rsidRDefault="00AA42EA">
                      <w:pPr>
                        <w:pStyle w:val="BodyText"/>
                        <w:spacing w:line="244" w:lineRule="auto"/>
                        <w:ind w:left="26" w:right="23"/>
                        <w:jc w:val="both"/>
                        <w:rPr>
                          <w:color w:val="000000"/>
                        </w:rPr>
                      </w:pPr>
                      <w:r>
                        <w:rPr>
                          <w:color w:val="000000"/>
                        </w:rPr>
                        <w:t xml:space="preserve">Below is an example of Amazon’s 2017 balance sheet taken from </w:t>
                      </w:r>
                      <w:r>
                        <w:rPr>
                          <w:color w:val="000000"/>
                          <w:u w:val="single"/>
                        </w:rPr>
                        <w:t>CFI’s Amazon Case Study</w:t>
                      </w:r>
                      <w:r>
                        <w:rPr>
                          <w:color w:val="000000"/>
                        </w:rPr>
                        <w:t xml:space="preserve"> </w:t>
                      </w:r>
                      <w:r>
                        <w:rPr>
                          <w:color w:val="000000"/>
                          <w:u w:val="single"/>
                        </w:rPr>
                        <w:t>Course</w:t>
                      </w:r>
                      <w:r>
                        <w:rPr>
                          <w:color w:val="000000"/>
                        </w:rPr>
                        <w:t>.</w:t>
                      </w:r>
                      <w:r>
                        <w:rPr>
                          <w:color w:val="000000"/>
                          <w:spacing w:val="40"/>
                        </w:rPr>
                        <w:t xml:space="preserve"> </w:t>
                      </w:r>
                      <w:r>
                        <w:rPr>
                          <w:color w:val="000000"/>
                        </w:rPr>
                        <w:t>As</w:t>
                      </w:r>
                      <w:r>
                        <w:rPr>
                          <w:color w:val="000000"/>
                          <w:spacing w:val="40"/>
                        </w:rPr>
                        <w:t xml:space="preserve"> </w:t>
                      </w:r>
                      <w:r>
                        <w:rPr>
                          <w:color w:val="000000"/>
                        </w:rPr>
                        <w:t>you</w:t>
                      </w:r>
                      <w:r>
                        <w:rPr>
                          <w:color w:val="000000"/>
                          <w:spacing w:val="40"/>
                        </w:rPr>
                        <w:t xml:space="preserve"> </w:t>
                      </w:r>
                      <w:r>
                        <w:rPr>
                          <w:color w:val="000000"/>
                        </w:rPr>
                        <w:t>will</w:t>
                      </w:r>
                      <w:r>
                        <w:rPr>
                          <w:color w:val="000000"/>
                          <w:spacing w:val="34"/>
                        </w:rPr>
                        <w:t xml:space="preserve"> </w:t>
                      </w:r>
                      <w:r>
                        <w:rPr>
                          <w:color w:val="000000"/>
                        </w:rPr>
                        <w:t>see,</w:t>
                      </w:r>
                      <w:r>
                        <w:rPr>
                          <w:color w:val="000000"/>
                          <w:spacing w:val="40"/>
                        </w:rPr>
                        <w:t xml:space="preserve"> </w:t>
                      </w:r>
                      <w:r>
                        <w:rPr>
                          <w:color w:val="000000"/>
                        </w:rPr>
                        <w:t>it</w:t>
                      </w:r>
                      <w:r>
                        <w:rPr>
                          <w:color w:val="000000"/>
                          <w:spacing w:val="39"/>
                        </w:rPr>
                        <w:t xml:space="preserve"> </w:t>
                      </w:r>
                      <w:r>
                        <w:rPr>
                          <w:color w:val="000000"/>
                        </w:rPr>
                        <w:t>starts</w:t>
                      </w:r>
                      <w:r>
                        <w:rPr>
                          <w:color w:val="000000"/>
                          <w:spacing w:val="34"/>
                        </w:rPr>
                        <w:t xml:space="preserve"> </w:t>
                      </w:r>
                      <w:r>
                        <w:rPr>
                          <w:color w:val="000000"/>
                        </w:rPr>
                        <w:t>with</w:t>
                      </w:r>
                      <w:r>
                        <w:rPr>
                          <w:color w:val="000000"/>
                          <w:spacing w:val="40"/>
                        </w:rPr>
                        <w:t xml:space="preserve"> </w:t>
                      </w:r>
                      <w:r>
                        <w:rPr>
                          <w:color w:val="000000"/>
                        </w:rPr>
                        <w:t>current</w:t>
                      </w:r>
                      <w:r>
                        <w:rPr>
                          <w:color w:val="000000"/>
                          <w:spacing w:val="40"/>
                        </w:rPr>
                        <w:t xml:space="preserve"> </w:t>
                      </w:r>
                      <w:r>
                        <w:rPr>
                          <w:color w:val="000000"/>
                        </w:rPr>
                        <w:t>assets,</w:t>
                      </w:r>
                      <w:r>
                        <w:rPr>
                          <w:color w:val="000000"/>
                          <w:spacing w:val="40"/>
                        </w:rPr>
                        <w:t xml:space="preserve"> </w:t>
                      </w:r>
                      <w:r>
                        <w:rPr>
                          <w:color w:val="000000"/>
                        </w:rPr>
                        <w:t>then</w:t>
                      </w:r>
                      <w:r>
                        <w:rPr>
                          <w:color w:val="000000"/>
                          <w:spacing w:val="40"/>
                        </w:rPr>
                        <w:t xml:space="preserve"> </w:t>
                      </w:r>
                      <w:r>
                        <w:rPr>
                          <w:color w:val="000000"/>
                        </w:rPr>
                        <w:t>non-current</w:t>
                      </w:r>
                      <w:r>
                        <w:rPr>
                          <w:color w:val="000000"/>
                          <w:spacing w:val="40"/>
                        </w:rPr>
                        <w:t xml:space="preserve"> </w:t>
                      </w:r>
                      <w:r>
                        <w:rPr>
                          <w:color w:val="000000"/>
                        </w:rPr>
                        <w:t>assets,</w:t>
                      </w:r>
                      <w:r>
                        <w:rPr>
                          <w:color w:val="000000"/>
                          <w:spacing w:val="40"/>
                        </w:rPr>
                        <w:t xml:space="preserve"> </w:t>
                      </w:r>
                      <w:r>
                        <w:rPr>
                          <w:color w:val="000000"/>
                        </w:rPr>
                        <w:t>and</w:t>
                      </w:r>
                      <w:r>
                        <w:rPr>
                          <w:color w:val="000000"/>
                          <w:spacing w:val="40"/>
                        </w:rPr>
                        <w:t xml:space="preserve"> </w:t>
                      </w:r>
                      <w:r>
                        <w:rPr>
                          <w:color w:val="000000"/>
                        </w:rPr>
                        <w:t>total assets. Below that are liabilities and stockholders’ equity, which includes current liabilities,</w:t>
                      </w:r>
                      <w:r>
                        <w:rPr>
                          <w:color w:val="000000"/>
                          <w:spacing w:val="40"/>
                        </w:rPr>
                        <w:t xml:space="preserve"> </w:t>
                      </w:r>
                      <w:r>
                        <w:rPr>
                          <w:color w:val="000000"/>
                        </w:rPr>
                        <w:t>non-current liabilities, and finally shareholders’ equity.</w:t>
                      </w:r>
                    </w:p>
                  </w:txbxContent>
                </v:textbox>
                <w10:wrap type="topAndBottom" anchorx="page"/>
              </v:shape>
            </w:pict>
          </mc:Fallback>
        </mc:AlternateContent>
      </w:r>
    </w:p>
    <w:p w:rsidR="002B0F1A" w:rsidRDefault="002B0F1A">
      <w:pPr>
        <w:pStyle w:val="BodyText"/>
        <w:rPr>
          <w:sz w:val="20"/>
        </w:rPr>
        <w:sectPr w:rsidR="002B0F1A">
          <w:pgSz w:w="12240" w:h="15840"/>
          <w:pgMar w:top="1280" w:right="0" w:bottom="1120" w:left="360" w:header="0" w:footer="931" w:gutter="0"/>
          <w:cols w:space="720"/>
        </w:sectPr>
      </w:pPr>
    </w:p>
    <w:p w:rsidR="002B0F1A" w:rsidRDefault="00AA42EA">
      <w:pPr>
        <w:pStyle w:val="BodyText"/>
        <w:spacing w:before="4"/>
        <w:rPr>
          <w:sz w:val="17"/>
        </w:rPr>
      </w:pPr>
      <w:r>
        <w:rPr>
          <w:noProof/>
          <w:sz w:val="17"/>
        </w:rPr>
        <w:lastRenderedPageBreak/>
        <mc:AlternateContent>
          <mc:Choice Requires="wpg">
            <w:drawing>
              <wp:anchor distT="0" distB="0" distL="0" distR="0" simplePos="0" relativeHeight="15797760" behindDoc="0" locked="0" layoutInCell="1" allowOverlap="1">
                <wp:simplePos x="0" y="0"/>
                <wp:positionH relativeFrom="page">
                  <wp:posOffset>304800</wp:posOffset>
                </wp:positionH>
                <wp:positionV relativeFrom="page">
                  <wp:posOffset>286384</wp:posOffset>
                </wp:positionV>
                <wp:extent cx="7165975" cy="9478645"/>
                <wp:effectExtent l="0" t="0" r="0" b="0"/>
                <wp:wrapNone/>
                <wp:docPr id="1799" name="Group 1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800" name="Image 1800"/>
                          <pic:cNvPicPr/>
                        </pic:nvPicPr>
                        <pic:blipFill>
                          <a:blip r:embed="rId52" cstate="print"/>
                          <a:stretch>
                            <a:fillRect/>
                          </a:stretch>
                        </pic:blipFill>
                        <pic:spPr>
                          <a:xfrm>
                            <a:off x="310515" y="0"/>
                            <a:ext cx="6482080" cy="53340"/>
                          </a:xfrm>
                          <a:prstGeom prst="rect">
                            <a:avLst/>
                          </a:prstGeom>
                        </pic:spPr>
                      </pic:pic>
                      <wps:wsp>
                        <wps:cNvPr id="1801" name="Graphic 180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802" name="Image 1802"/>
                          <pic:cNvPicPr/>
                        </pic:nvPicPr>
                        <pic:blipFill>
                          <a:blip r:embed="rId53" cstate="print"/>
                          <a:stretch>
                            <a:fillRect/>
                          </a:stretch>
                        </pic:blipFill>
                        <pic:spPr>
                          <a:xfrm>
                            <a:off x="363854" y="9424034"/>
                            <a:ext cx="6428740" cy="53339"/>
                          </a:xfrm>
                          <a:prstGeom prst="rect">
                            <a:avLst/>
                          </a:prstGeom>
                        </pic:spPr>
                      </pic:pic>
                      <wps:wsp>
                        <wps:cNvPr id="1803" name="Graphic 180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804" name="Image 1804"/>
                          <pic:cNvPicPr/>
                        </pic:nvPicPr>
                        <pic:blipFill>
                          <a:blip r:embed="rId125" cstate="print"/>
                          <a:stretch>
                            <a:fillRect/>
                          </a:stretch>
                        </pic:blipFill>
                        <pic:spPr>
                          <a:xfrm>
                            <a:off x="1047750" y="573151"/>
                            <a:ext cx="5189855" cy="6229095"/>
                          </a:xfrm>
                          <a:prstGeom prst="rect">
                            <a:avLst/>
                          </a:prstGeom>
                        </pic:spPr>
                      </pic:pic>
                      <wps:wsp>
                        <wps:cNvPr id="1805" name="Graphic 180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06" name="Graphic 180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07" name="Graphic 180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808" name="Graphic 180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09" name="Graphic 180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24D8328" id="Group 1799" o:spid="_x0000_s1026" style="position:absolute;margin-left:24pt;margin-top:22.55pt;width:564.25pt;height:746.35pt;z-index:15797760;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">
                <v:shape id="Image 180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">
                  <v:imagedata r:id="rId54" o:title=""/>
                </v:shape>
                <v:shape id="Graphic 180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80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">
                  <v:imagedata r:id="rId55" o:title=""/>
                </v:shape>
                <v:shape id="Graphic 180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" path="m51435,l43815,r,43814l,43814r,9525l51435,53339,51435,xem34925,l,,,36194r34925,l34925,xe" fillcolor="black" stroked="f">
                  <v:path arrowok="t"/>
                </v:shape>
                <v:shape id="Image 1804" o:spid="_x0000_s1031" type="#_x0000_t75" style="position:absolute;left:10477;top:5731;width:51899;height:62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">
                  <v:imagedata r:id="rId126" o:title=""/>
                </v:shape>
                <v:shape id="Graphic 1805"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" path="m54864,45720r-9144,l45720,54864r9144,l54864,45720xem7110730,l54864,,36576,,,,,36576,,54864r36576,l36576,36576r18288,l7110730,36576r,-36576xe" fillcolor="red" stroked="f">
                  <v:path arrowok="t"/>
                </v:shape>
                <v:shape id="Graphic 1806"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" path="m7055866,l,,,9144r7055866,l7055866,xe" stroked="f">
                  <v:path arrowok="t"/>
                </v:shape>
                <v:shape id="Graphic 1807"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808"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" path="m7055866,l,,,9143r7055866,l7055866,xe" stroked="f">
                  <v:path arrowok="t"/>
                </v:shape>
                <v:shape id="Graphic 1809"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2B0F1A">
      <w:pPr>
        <w:pStyle w:val="BodyText"/>
        <w:rPr>
          <w:sz w:val="17"/>
        </w:rPr>
        <w:sectPr w:rsidR="002B0F1A">
          <w:pgSz w:w="12240" w:h="15840"/>
          <w:pgMar w:top="1820" w:right="0" w:bottom="1120" w:left="360" w:header="0" w:footer="931" w:gutter="0"/>
          <w:cols w:space="720"/>
        </w:sectPr>
      </w:pPr>
    </w:p>
    <w:p w:rsidR="002B0F1A" w:rsidRDefault="00AA42EA">
      <w:pPr>
        <w:spacing w:before="62"/>
        <w:ind w:left="471" w:right="833"/>
        <w:jc w:val="center"/>
        <w:rPr>
          <w:b/>
          <w:sz w:val="24"/>
        </w:rPr>
      </w:pPr>
      <w:r>
        <w:rPr>
          <w:b/>
          <w:noProof/>
          <w:sz w:val="24"/>
        </w:rPr>
        <w:lastRenderedPageBreak/>
        <mc:AlternateContent>
          <mc:Choice Requires="wpg">
            <w:drawing>
              <wp:anchor distT="0" distB="0" distL="0" distR="0" simplePos="0" relativeHeight="48286003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810" name="Group 1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811" name="Image 1811"/>
                          <pic:cNvPicPr/>
                        </pic:nvPicPr>
                        <pic:blipFill>
                          <a:blip r:embed="rId7" cstate="print"/>
                          <a:stretch>
                            <a:fillRect/>
                          </a:stretch>
                        </pic:blipFill>
                        <pic:spPr>
                          <a:xfrm>
                            <a:off x="635" y="0"/>
                            <a:ext cx="7106284" cy="56515"/>
                          </a:xfrm>
                          <a:prstGeom prst="rect">
                            <a:avLst/>
                          </a:prstGeom>
                        </pic:spPr>
                      </pic:pic>
                      <wps:wsp>
                        <wps:cNvPr id="1812" name="Graphic 1812"/>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813" name="Image 1813"/>
                          <pic:cNvPicPr/>
                        </pic:nvPicPr>
                        <pic:blipFill>
                          <a:blip r:embed="rId8" cstate="print"/>
                          <a:stretch>
                            <a:fillRect/>
                          </a:stretch>
                        </pic:blipFill>
                        <pic:spPr>
                          <a:xfrm>
                            <a:off x="56514" y="9396995"/>
                            <a:ext cx="7050405" cy="51804"/>
                          </a:xfrm>
                          <a:prstGeom prst="rect">
                            <a:avLst/>
                          </a:prstGeom>
                        </pic:spPr>
                      </pic:pic>
                      <wps:wsp>
                        <wps:cNvPr id="1814" name="Graphic 1814"/>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815" name="Graphic 181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816" name="Graphic 181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17" name="Graphic 181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18" name="Graphic 181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19" name="Graphic 181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20" name="Graphic 182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21" name="Graphic 182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22" name="Graphic 182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23" name="Graphic 182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24" name="Graphic 182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825" name="Graphic 182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26" name="Graphic 182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827" name="Graphic 182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828" name="Graphic 182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6E951C8" id="Group 1810" o:spid="_x0000_s1026" style="position:absolute;margin-left:23.95pt;margin-top:24pt;width:564.3pt;height:744.25pt;z-index:-2045644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">
                <v:shape id="Image 1811"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">
                  <v:imagedata r:id="rId9" o:title=""/>
                </v:shape>
                <v:shape id="Graphic 1812"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813"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">
                  <v:imagedata r:id="rId10" o:title=""/>
                </v:shape>
                <v:shape id="Graphic 1814"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" path="m54864,l36576,,,,,36576,,54864r36576,l36576,36576r18288,l54864,xem7115810,9392285r-9525,l7106285,9401810r9525,l7115810,9392285xem7162800,9392285r-38100,l7124700,9410700r-18415,l7106285,9448800r56515,l7162800,9392285xe" fillcolor="red" stroked="f">
                  <v:path arrowok="t"/>
                </v:shape>
                <v:shape id="Graphic 1815"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" path="m18288,l9131,,,,,9144r,9144l9131,18288r,-9144l18288,9144,18288,xe" stroked="f">
                  <v:path arrowok="t"/>
                </v:shape>
                <v:shape id="Graphic 1816"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" path="m9144,45720l,45720r,9144l9144,54864r,-9144xem7065010,l9144,r,36576l7065010,36576r,-36576xe" fillcolor="red" stroked="f">
                  <v:path arrowok="t"/>
                </v:shape>
                <v:shape id="Graphic 1817"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" path="m7055866,l,,,9144r7055866,l7055866,xe" stroked="f">
                  <v:path arrowok="t"/>
                </v:shape>
                <v:shape id="Graphic 1818"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" path="m7055866,45720l,45720r,9144l7055866,54864r,-9144xem7110730,r-36576,l7055866,r,36576l7074154,36576r,18288l7110730,54864r,-18288l7110730,xe" fillcolor="red" stroked="f">
                  <v:path arrowok="t"/>
                </v:shape>
                <v:shape id="Graphic 1819"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" path="m18288,l9144,,,,,9144r9144,l9144,18288r9131,l18275,9144,18288,xe" stroked="f">
                  <v:path arrowok="t"/>
                </v:shape>
                <v:shape id="Graphic 1820"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1821"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" path="m9143,l,,,9341866r9143,l9143,xe" stroked="f">
                  <v:path arrowok="t"/>
                </v:shape>
                <v:shape id="Graphic 1822"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823"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" path="m18288,9156r-9157,l9131,,,,,9156r,9132l9131,18288r9157,l18288,9156xe" stroked="f">
                  <v:path arrowok="t"/>
                </v:shape>
                <v:shape id="Graphic 1824"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" path="m9144,l,,,9144r9144,l9144,xem7065010,18300r-7055866,l9144,54864r7055866,l7065010,18300xe" fillcolor="red" stroked="f">
                  <v:path arrowok="t"/>
                </v:shape>
                <v:shape id="Graphic 1825"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" path="m7055866,l,,,9143r7055866,l7055866,xe" stroked="f">
                  <v:path arrowok="t"/>
                </v:shape>
                <v:shape id="Graphic 1826"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" path="m7055866,l,,,9144r7055866,l7055866,xem7110730,r-36576,l7074154,18300r-18288,l7055866,54864r18288,l7110730,54864r,-36564l7110730,xe" fillcolor="red" stroked="f">
                  <v:path arrowok="t"/>
                </v:shape>
                <v:shape id="Graphic 1827"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" path="m18288,9156l18275,,9144,r,9156l,9156r,9132l9144,18288r9131,l18288,9156xe" stroked="f">
                  <v:path arrowok="t"/>
                </v:shape>
                <v:shape id="Graphic 1828"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" path="m9144,l,,,9144r9144,l9144,xe" fillcolor="red" stroked="f">
                  <v:path arrowok="t"/>
                </v:shape>
                <w10:wrap anchorx="page" anchory="page"/>
              </v:group>
            </w:pict>
          </mc:Fallback>
        </mc:AlternateContent>
      </w:r>
      <w:r>
        <w:rPr>
          <w:b/>
          <w:color w:val="FF0000"/>
          <w:sz w:val="24"/>
        </w:rPr>
        <w:t>CHAPTER-5.d)</w:t>
      </w:r>
      <w:r>
        <w:rPr>
          <w:b/>
          <w:color w:val="FF0000"/>
          <w:spacing w:val="-9"/>
          <w:sz w:val="24"/>
        </w:rPr>
        <w:t xml:space="preserve"> </w:t>
      </w:r>
      <w:r>
        <w:rPr>
          <w:b/>
          <w:color w:val="FF0000"/>
          <w:sz w:val="24"/>
        </w:rPr>
        <w:t>MARKETING</w:t>
      </w:r>
      <w:r>
        <w:rPr>
          <w:b/>
          <w:color w:val="FF0000"/>
          <w:spacing w:val="-9"/>
          <w:sz w:val="24"/>
        </w:rPr>
        <w:t xml:space="preserve"> </w:t>
      </w:r>
      <w:r>
        <w:rPr>
          <w:b/>
          <w:color w:val="FF0000"/>
          <w:spacing w:val="-2"/>
          <w:sz w:val="24"/>
        </w:rPr>
        <w:t>MANAGEMENT</w:t>
      </w:r>
    </w:p>
    <w:p w:rsidR="002B0F1A" w:rsidRDefault="002B0F1A">
      <w:pPr>
        <w:pStyle w:val="BodyText"/>
        <w:spacing w:before="250"/>
        <w:rPr>
          <w:b/>
          <w:sz w:val="24"/>
        </w:rPr>
      </w:pPr>
    </w:p>
    <w:p w:rsidR="002B0F1A" w:rsidRDefault="00AA42EA">
      <w:pPr>
        <w:pStyle w:val="Heading3"/>
        <w:ind w:left="1075"/>
        <w:jc w:val="both"/>
      </w:pPr>
      <w:r>
        <w:rPr>
          <w:color w:val="FF0000"/>
        </w:rPr>
        <w:t>CONCEPT</w:t>
      </w:r>
      <w:r>
        <w:rPr>
          <w:color w:val="FF0000"/>
          <w:spacing w:val="-8"/>
        </w:rPr>
        <w:t xml:space="preserve"> </w:t>
      </w:r>
      <w:r>
        <w:rPr>
          <w:color w:val="FF0000"/>
        </w:rPr>
        <w:t>OF</w:t>
      </w:r>
      <w:r>
        <w:rPr>
          <w:color w:val="FF0000"/>
          <w:spacing w:val="-7"/>
        </w:rPr>
        <w:t xml:space="preserve"> </w:t>
      </w:r>
      <w:r>
        <w:rPr>
          <w:color w:val="FF0000"/>
          <w:spacing w:val="-2"/>
        </w:rPr>
        <w:t>MARKETING:-</w:t>
      </w:r>
    </w:p>
    <w:p w:rsidR="002B0F1A" w:rsidRDefault="00AA42EA">
      <w:pPr>
        <w:spacing w:before="122" w:line="276" w:lineRule="auto"/>
        <w:ind w:left="1080" w:right="1431"/>
        <w:jc w:val="both"/>
        <w:rPr>
          <w:sz w:val="24"/>
        </w:rPr>
      </w:pPr>
      <w:r>
        <w:rPr>
          <w:rFonts w:ascii="Georgia" w:hAnsi="Georgia"/>
          <w:sz w:val="25"/>
        </w:rPr>
        <w:t xml:space="preserve">According to Philip Kotler “The Marketing concept is a customer orientation backed by integrated marketing aimed at generating customer satisfaction as the key to satisfying organizational goals”. </w:t>
      </w:r>
      <w:r>
        <w:rPr>
          <w:sz w:val="24"/>
        </w:rPr>
        <w:t>The marketing concept rests</w:t>
      </w:r>
      <w:r>
        <w:rPr>
          <w:spacing w:val="-4"/>
          <w:sz w:val="24"/>
        </w:rPr>
        <w:t xml:space="preserve"> </w:t>
      </w:r>
      <w:r>
        <w:rPr>
          <w:sz w:val="24"/>
        </w:rPr>
        <w:t>on</w:t>
      </w:r>
      <w:r>
        <w:rPr>
          <w:spacing w:val="-2"/>
          <w:sz w:val="24"/>
        </w:rPr>
        <w:t xml:space="preserve"> </w:t>
      </w:r>
      <w:r>
        <w:rPr>
          <w:sz w:val="24"/>
        </w:rPr>
        <w:t xml:space="preserve">four pillars: </w:t>
      </w:r>
      <w:r>
        <w:rPr>
          <w:b/>
          <w:sz w:val="24"/>
        </w:rPr>
        <w:t>target market, customer needs, integrated marketing and profitability</w:t>
      </w:r>
      <w:r>
        <w:rPr>
          <w:sz w:val="24"/>
        </w:rPr>
        <w:t xml:space="preserve">. Marketing is the </w:t>
      </w:r>
      <w:r>
        <w:rPr>
          <w:b/>
          <w:sz w:val="24"/>
        </w:rPr>
        <w:t xml:space="preserve">process of getting the right goods or services or ideas </w:t>
      </w:r>
      <w:r>
        <w:rPr>
          <w:sz w:val="24"/>
        </w:rPr>
        <w:t>to the right people at the right place, time, and price, using the right promotion techniques and utilizing the appropriate people to provide the customer service associated with those goods, services, or ideas.</w:t>
      </w:r>
    </w:p>
    <w:p w:rsidR="002B0F1A" w:rsidRDefault="00AA42EA">
      <w:pPr>
        <w:spacing w:before="194" w:line="276" w:lineRule="auto"/>
        <w:ind w:left="1080" w:right="1444"/>
        <w:jc w:val="both"/>
        <w:rPr>
          <w:sz w:val="24"/>
        </w:rPr>
      </w:pPr>
      <w:r>
        <w:rPr>
          <w:sz w:val="24"/>
        </w:rPr>
        <w:t>The marketing concept is the strategy</w:t>
      </w:r>
      <w:r>
        <w:rPr>
          <w:spacing w:val="-3"/>
          <w:sz w:val="24"/>
        </w:rPr>
        <w:t xml:space="preserve"> </w:t>
      </w:r>
      <w:r>
        <w:rPr>
          <w:sz w:val="24"/>
        </w:rPr>
        <w:t>that firms implement to satisfy customers’ needs, increase sales, maximize profit, and beat the competition. There are 5 marketing concepts that organizations adopt and execute. These are; (1) production concept, (2) product concept, (3) selling concept, (4) marketing concept, and (5) societal marketing concept.</w:t>
      </w:r>
    </w:p>
    <w:p w:rsidR="002B0F1A" w:rsidRDefault="00AA42EA">
      <w:pPr>
        <w:pStyle w:val="Heading3"/>
        <w:spacing w:before="210"/>
        <w:ind w:left="1080"/>
        <w:jc w:val="both"/>
      </w:pPr>
      <w:r>
        <w:rPr>
          <w:color w:val="FF0000"/>
        </w:rPr>
        <w:t>MARKETING</w:t>
      </w:r>
      <w:r>
        <w:rPr>
          <w:color w:val="FF0000"/>
          <w:spacing w:val="-7"/>
        </w:rPr>
        <w:t xml:space="preserve"> </w:t>
      </w:r>
      <w:r>
        <w:rPr>
          <w:color w:val="FF0000"/>
          <w:spacing w:val="-2"/>
        </w:rPr>
        <w:t>MANAGEMENT:-</w:t>
      </w:r>
    </w:p>
    <w:p w:rsidR="002B0F1A" w:rsidRDefault="00AA42EA">
      <w:pPr>
        <w:spacing w:before="233" w:line="276" w:lineRule="auto"/>
        <w:ind w:left="1080" w:right="1434"/>
        <w:jc w:val="both"/>
        <w:rPr>
          <w:sz w:val="24"/>
        </w:rPr>
      </w:pPr>
      <w:r>
        <w:rPr>
          <w:sz w:val="24"/>
        </w:rPr>
        <w:t>Marketing management is the process of planning and executing the conception, pricing, promotion, and distribution of ideas, goods, and services to create exchanges that satisfy individual and organizational goals. It identifies market opportunities and comes out with appropriate strategies for exploring those opportunities profitably.</w:t>
      </w:r>
    </w:p>
    <w:p w:rsidR="002B0F1A" w:rsidRDefault="00AA42EA">
      <w:pPr>
        <w:spacing w:before="199" w:line="276" w:lineRule="auto"/>
        <w:ind w:left="1080" w:right="1452"/>
        <w:jc w:val="both"/>
        <w:rPr>
          <w:sz w:val="24"/>
        </w:rPr>
      </w:pPr>
      <w:r>
        <w:rPr>
          <w:sz w:val="24"/>
        </w:rPr>
        <w:t>Marketing management is “planning, organizing, controlling and implementing of marketing programmes, policies, strategies and tactics designed to create and satisfy the demand for the firms’ product offerings or services as a means of generating an acceptable profit.”</w:t>
      </w:r>
    </w:p>
    <w:p w:rsidR="002B0F1A" w:rsidRDefault="00AA42EA">
      <w:pPr>
        <w:spacing w:before="201" w:line="276" w:lineRule="auto"/>
        <w:ind w:left="1080" w:right="1455"/>
        <w:jc w:val="both"/>
        <w:rPr>
          <w:sz w:val="24"/>
        </w:rPr>
      </w:pPr>
      <w:r>
        <w:rPr>
          <w:sz w:val="24"/>
        </w:rPr>
        <w:t>According to Philip Kotler, “Marketing Management is the art and science of choosing target markets and building profitable relationship with them. Marketing management is a process involving analysis, planning, implementing and control and it covers goods, services, ideas and the goal is to produce satisfaction to the parties involved”.</w:t>
      </w:r>
    </w:p>
    <w:p w:rsidR="002B0F1A" w:rsidRDefault="002B0F1A">
      <w:pPr>
        <w:pStyle w:val="BodyText"/>
        <w:spacing w:before="15"/>
        <w:rPr>
          <w:sz w:val="24"/>
        </w:rPr>
      </w:pPr>
    </w:p>
    <w:p w:rsidR="002B0F1A" w:rsidRDefault="00AA42EA">
      <w:pPr>
        <w:ind w:left="1080"/>
        <w:rPr>
          <w:b/>
          <w:sz w:val="24"/>
        </w:rPr>
      </w:pPr>
      <w:r>
        <w:rPr>
          <w:b/>
          <w:color w:val="FF0000"/>
          <w:sz w:val="24"/>
        </w:rPr>
        <w:t>Marketing</w:t>
      </w:r>
      <w:r>
        <w:rPr>
          <w:b/>
          <w:color w:val="FF0000"/>
          <w:spacing w:val="-7"/>
          <w:sz w:val="24"/>
        </w:rPr>
        <w:t xml:space="preserve"> </w:t>
      </w:r>
      <w:r>
        <w:rPr>
          <w:b/>
          <w:color w:val="FF0000"/>
          <w:sz w:val="24"/>
        </w:rPr>
        <w:t>Management</w:t>
      </w:r>
      <w:r>
        <w:rPr>
          <w:b/>
          <w:color w:val="FF0000"/>
          <w:spacing w:val="-4"/>
          <w:sz w:val="24"/>
        </w:rPr>
        <w:t xml:space="preserve"> </w:t>
      </w:r>
      <w:r>
        <w:rPr>
          <w:b/>
          <w:color w:val="FF0000"/>
          <w:spacing w:val="-2"/>
          <w:sz w:val="24"/>
        </w:rPr>
        <w:t>Involves:-</w:t>
      </w:r>
    </w:p>
    <w:p w:rsidR="002B0F1A" w:rsidRDefault="00AA42EA">
      <w:pPr>
        <w:pStyle w:val="ListParagraph"/>
        <w:numPr>
          <w:ilvl w:val="0"/>
          <w:numId w:val="91"/>
        </w:numPr>
        <w:tabs>
          <w:tab w:val="left" w:pos="1314"/>
        </w:tabs>
        <w:spacing w:before="79"/>
        <w:ind w:left="1314" w:hanging="239"/>
        <w:rPr>
          <w:sz w:val="24"/>
        </w:rPr>
      </w:pPr>
      <w:r>
        <w:rPr>
          <w:sz w:val="24"/>
        </w:rPr>
        <w:t>The</w:t>
      </w:r>
      <w:r>
        <w:rPr>
          <w:spacing w:val="-2"/>
          <w:sz w:val="24"/>
        </w:rPr>
        <w:t xml:space="preserve"> </w:t>
      </w:r>
      <w:r>
        <w:rPr>
          <w:sz w:val="24"/>
        </w:rPr>
        <w:t>setting</w:t>
      </w:r>
      <w:r>
        <w:rPr>
          <w:spacing w:val="-6"/>
          <w:sz w:val="24"/>
        </w:rPr>
        <w:t xml:space="preserve"> </w:t>
      </w:r>
      <w:r>
        <w:rPr>
          <w:sz w:val="24"/>
        </w:rPr>
        <w:t>of</w:t>
      </w:r>
      <w:r>
        <w:rPr>
          <w:spacing w:val="-9"/>
          <w:sz w:val="24"/>
        </w:rPr>
        <w:t xml:space="preserve"> </w:t>
      </w:r>
      <w:r>
        <w:rPr>
          <w:sz w:val="24"/>
        </w:rPr>
        <w:t>marketing</w:t>
      </w:r>
      <w:r>
        <w:rPr>
          <w:spacing w:val="-6"/>
          <w:sz w:val="24"/>
        </w:rPr>
        <w:t xml:space="preserve"> </w:t>
      </w:r>
      <w:r>
        <w:rPr>
          <w:sz w:val="24"/>
        </w:rPr>
        <w:t>goals</w:t>
      </w:r>
      <w:r>
        <w:rPr>
          <w:spacing w:val="-2"/>
          <w:sz w:val="24"/>
        </w:rPr>
        <w:t xml:space="preserve"> </w:t>
      </w:r>
      <w:r>
        <w:rPr>
          <w:sz w:val="24"/>
        </w:rPr>
        <w:t>and</w:t>
      </w:r>
      <w:r>
        <w:rPr>
          <w:spacing w:val="-6"/>
          <w:sz w:val="24"/>
        </w:rPr>
        <w:t xml:space="preserve"> </w:t>
      </w:r>
      <w:r>
        <w:rPr>
          <w:spacing w:val="-2"/>
          <w:sz w:val="24"/>
        </w:rPr>
        <w:t>objectives,</w:t>
      </w:r>
    </w:p>
    <w:p w:rsidR="002B0F1A" w:rsidRDefault="00AA42EA">
      <w:pPr>
        <w:pStyle w:val="ListParagraph"/>
        <w:numPr>
          <w:ilvl w:val="0"/>
          <w:numId w:val="91"/>
        </w:numPr>
        <w:tabs>
          <w:tab w:val="left" w:pos="1314"/>
        </w:tabs>
        <w:spacing w:before="84"/>
        <w:ind w:left="1314" w:hanging="239"/>
        <w:rPr>
          <w:sz w:val="24"/>
        </w:rPr>
      </w:pPr>
      <w:r>
        <w:rPr>
          <w:sz w:val="24"/>
        </w:rPr>
        <w:t>Developing</w:t>
      </w:r>
      <w:r>
        <w:rPr>
          <w:spacing w:val="-10"/>
          <w:sz w:val="24"/>
        </w:rPr>
        <w:t xml:space="preserve"> </w:t>
      </w:r>
      <w:r>
        <w:rPr>
          <w:sz w:val="24"/>
        </w:rPr>
        <w:t>the</w:t>
      </w:r>
      <w:r>
        <w:rPr>
          <w:spacing w:val="-5"/>
          <w:sz w:val="24"/>
        </w:rPr>
        <w:t xml:space="preserve"> </w:t>
      </w:r>
      <w:r>
        <w:rPr>
          <w:sz w:val="24"/>
        </w:rPr>
        <w:t>marketing</w:t>
      </w:r>
      <w:r>
        <w:rPr>
          <w:spacing w:val="-9"/>
          <w:sz w:val="24"/>
        </w:rPr>
        <w:t xml:space="preserve"> </w:t>
      </w:r>
      <w:r>
        <w:rPr>
          <w:spacing w:val="-2"/>
          <w:sz w:val="24"/>
        </w:rPr>
        <w:t>plan,</w:t>
      </w:r>
    </w:p>
    <w:p w:rsidR="002B0F1A" w:rsidRDefault="00AA42EA">
      <w:pPr>
        <w:pStyle w:val="ListParagraph"/>
        <w:numPr>
          <w:ilvl w:val="0"/>
          <w:numId w:val="91"/>
        </w:numPr>
        <w:tabs>
          <w:tab w:val="left" w:pos="1314"/>
        </w:tabs>
        <w:spacing w:before="85"/>
        <w:ind w:left="1314" w:hanging="239"/>
        <w:rPr>
          <w:sz w:val="24"/>
        </w:rPr>
      </w:pPr>
      <w:r>
        <w:rPr>
          <w:sz w:val="24"/>
        </w:rPr>
        <w:t>Organizing</w:t>
      </w:r>
      <w:r>
        <w:rPr>
          <w:spacing w:val="-10"/>
          <w:sz w:val="24"/>
        </w:rPr>
        <w:t xml:space="preserve"> </w:t>
      </w:r>
      <w:r>
        <w:rPr>
          <w:sz w:val="24"/>
        </w:rPr>
        <w:t>the</w:t>
      </w:r>
      <w:r>
        <w:rPr>
          <w:spacing w:val="-2"/>
          <w:sz w:val="24"/>
        </w:rPr>
        <w:t xml:space="preserve"> </w:t>
      </w:r>
      <w:r>
        <w:rPr>
          <w:sz w:val="24"/>
        </w:rPr>
        <w:t>marketing</w:t>
      </w:r>
      <w:r>
        <w:rPr>
          <w:spacing w:val="-5"/>
          <w:sz w:val="24"/>
        </w:rPr>
        <w:t xml:space="preserve"> </w:t>
      </w:r>
      <w:r>
        <w:rPr>
          <w:spacing w:val="-2"/>
          <w:sz w:val="24"/>
        </w:rPr>
        <w:t>function,</w:t>
      </w:r>
    </w:p>
    <w:p w:rsidR="002B0F1A" w:rsidRDefault="00AA42EA">
      <w:pPr>
        <w:pStyle w:val="ListParagraph"/>
        <w:numPr>
          <w:ilvl w:val="0"/>
          <w:numId w:val="91"/>
        </w:numPr>
        <w:tabs>
          <w:tab w:val="left" w:pos="1314"/>
        </w:tabs>
        <w:spacing w:before="84"/>
        <w:ind w:left="1314" w:hanging="239"/>
        <w:rPr>
          <w:sz w:val="24"/>
        </w:rPr>
      </w:pPr>
      <w:r>
        <w:rPr>
          <w:sz w:val="24"/>
        </w:rPr>
        <w:t>Putting</w:t>
      </w:r>
      <w:r>
        <w:rPr>
          <w:spacing w:val="-10"/>
          <w:sz w:val="24"/>
        </w:rPr>
        <w:t xml:space="preserve"> </w:t>
      </w:r>
      <w:r>
        <w:rPr>
          <w:sz w:val="24"/>
        </w:rPr>
        <w:t>the</w:t>
      </w:r>
      <w:r>
        <w:rPr>
          <w:spacing w:val="-1"/>
          <w:sz w:val="24"/>
        </w:rPr>
        <w:t xml:space="preserve"> </w:t>
      </w:r>
      <w:r>
        <w:rPr>
          <w:sz w:val="24"/>
        </w:rPr>
        <w:t>marketing</w:t>
      </w:r>
      <w:r>
        <w:rPr>
          <w:spacing w:val="-4"/>
          <w:sz w:val="24"/>
        </w:rPr>
        <w:t xml:space="preserve"> </w:t>
      </w:r>
      <w:r>
        <w:rPr>
          <w:sz w:val="24"/>
        </w:rPr>
        <w:t>plan</w:t>
      </w:r>
      <w:r>
        <w:rPr>
          <w:spacing w:val="-8"/>
          <w:sz w:val="24"/>
        </w:rPr>
        <w:t xml:space="preserve"> </w:t>
      </w:r>
      <w:r>
        <w:rPr>
          <w:sz w:val="24"/>
        </w:rPr>
        <w:t>into action</w:t>
      </w:r>
      <w:r>
        <w:rPr>
          <w:spacing w:val="-7"/>
          <w:sz w:val="24"/>
        </w:rPr>
        <w:t xml:space="preserve"> </w:t>
      </w:r>
      <w:r>
        <w:rPr>
          <w:spacing w:val="-5"/>
          <w:sz w:val="24"/>
        </w:rPr>
        <w:t>and</w:t>
      </w:r>
    </w:p>
    <w:p w:rsidR="002B0F1A" w:rsidRDefault="00AA42EA">
      <w:pPr>
        <w:pStyle w:val="ListParagraph"/>
        <w:numPr>
          <w:ilvl w:val="0"/>
          <w:numId w:val="91"/>
        </w:numPr>
        <w:tabs>
          <w:tab w:val="left" w:pos="1314"/>
        </w:tabs>
        <w:spacing w:before="84"/>
        <w:ind w:left="1314" w:hanging="239"/>
        <w:rPr>
          <w:sz w:val="24"/>
        </w:rPr>
      </w:pPr>
      <w:r>
        <w:rPr>
          <w:sz w:val="24"/>
        </w:rPr>
        <w:t>Controlling</w:t>
      </w:r>
      <w:r>
        <w:rPr>
          <w:spacing w:val="-8"/>
          <w:sz w:val="24"/>
        </w:rPr>
        <w:t xml:space="preserve"> </w:t>
      </w:r>
      <w:r>
        <w:rPr>
          <w:sz w:val="24"/>
        </w:rPr>
        <w:t>the</w:t>
      </w:r>
      <w:r>
        <w:rPr>
          <w:spacing w:val="-5"/>
          <w:sz w:val="24"/>
        </w:rPr>
        <w:t xml:space="preserve"> </w:t>
      </w:r>
      <w:r>
        <w:rPr>
          <w:sz w:val="24"/>
        </w:rPr>
        <w:t>marketing</w:t>
      </w:r>
      <w:r>
        <w:rPr>
          <w:spacing w:val="-8"/>
          <w:sz w:val="24"/>
        </w:rPr>
        <w:t xml:space="preserve"> </w:t>
      </w:r>
      <w:r>
        <w:rPr>
          <w:spacing w:val="-2"/>
          <w:sz w:val="24"/>
        </w:rPr>
        <w:t>programme.</w:t>
      </w:r>
    </w:p>
    <w:p w:rsidR="002B0F1A" w:rsidRDefault="002B0F1A">
      <w:pPr>
        <w:pStyle w:val="ListParagraph"/>
        <w:rPr>
          <w:sz w:val="24"/>
        </w:rPr>
        <w:sectPr w:rsidR="002B0F1A">
          <w:footerReference w:type="default" r:id="rId127"/>
          <w:pgSz w:w="12240" w:h="15840"/>
          <w:pgMar w:top="1500" w:right="0" w:bottom="280" w:left="360" w:header="0" w:footer="0" w:gutter="0"/>
          <w:cols w:space="720"/>
        </w:sectPr>
      </w:pPr>
    </w:p>
    <w:p w:rsidR="002B0F1A" w:rsidRDefault="00AA42EA">
      <w:pPr>
        <w:pStyle w:val="Heading3"/>
        <w:spacing w:before="63"/>
        <w:ind w:left="1080"/>
        <w:jc w:val="both"/>
      </w:pPr>
      <w:r>
        <w:rPr>
          <w:noProof/>
        </w:rPr>
        <w:lastRenderedPageBreak/>
        <mc:AlternateContent>
          <mc:Choice Requires="wpg">
            <w:drawing>
              <wp:anchor distT="0" distB="0" distL="0" distR="0" simplePos="0" relativeHeight="482860544"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829" name="Group 1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830" name="Image 1830"/>
                          <pic:cNvPicPr/>
                        </pic:nvPicPr>
                        <pic:blipFill>
                          <a:blip r:embed="rId7" cstate="print"/>
                          <a:stretch>
                            <a:fillRect/>
                          </a:stretch>
                        </pic:blipFill>
                        <pic:spPr>
                          <a:xfrm>
                            <a:off x="635" y="0"/>
                            <a:ext cx="7106284" cy="56515"/>
                          </a:xfrm>
                          <a:prstGeom prst="rect">
                            <a:avLst/>
                          </a:prstGeom>
                        </pic:spPr>
                      </pic:pic>
                      <wps:wsp>
                        <wps:cNvPr id="1831" name="Graphic 1831"/>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832" name="Image 1832"/>
                          <pic:cNvPicPr/>
                        </pic:nvPicPr>
                        <pic:blipFill>
                          <a:blip r:embed="rId8" cstate="print"/>
                          <a:stretch>
                            <a:fillRect/>
                          </a:stretch>
                        </pic:blipFill>
                        <pic:spPr>
                          <a:xfrm>
                            <a:off x="56514" y="9396995"/>
                            <a:ext cx="7050405" cy="51804"/>
                          </a:xfrm>
                          <a:prstGeom prst="rect">
                            <a:avLst/>
                          </a:prstGeom>
                        </pic:spPr>
                      </pic:pic>
                      <wps:wsp>
                        <wps:cNvPr id="1833" name="Graphic 1833"/>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834" name="Graphic 1834"/>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835" name="Graphic 1835"/>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36" name="Graphic 1836"/>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37" name="Graphic 1837"/>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38" name="Graphic 1838"/>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39" name="Graphic 1839"/>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40" name="Graphic 1840"/>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41" name="Graphic 1841"/>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42" name="Graphic 1842"/>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43" name="Graphic 1843"/>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844" name="Graphic 1844"/>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45" name="Graphic 1845"/>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846" name="Graphic 1846"/>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847" name="Graphic 1847"/>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0CAECC5" id="Group 1829" o:spid="_x0000_s1026" style="position:absolute;margin-left:23.95pt;margin-top:24pt;width:564.3pt;height:744.25pt;z-index:-20455936;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">
                <v:shape id="Image 1830"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">
                  <v:imagedata r:id="rId9" o:title=""/>
                </v:shape>
                <v:shape id="Graphic 1831"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832"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">
                  <v:imagedata r:id="rId10" o:title=""/>
                </v:shape>
                <v:shape id="Graphic 1833"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" path="m54864,l36576,,,,,36576,,54864r36576,l36576,36576r18288,l54864,xem7115810,9392285r-9525,l7106285,9401810r9525,l7115810,9392285xem7162800,9392285r-38100,l7124700,9410700r-18415,l7106285,9448800r56515,l7162800,9392285xe" fillcolor="red" stroked="f">
                  <v:path arrowok="t"/>
                </v:shape>
                <v:shape id="Graphic 1834"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" path="m18288,l9131,,,,,9144r,9144l9131,18288r,-9144l18288,9144,18288,xe" stroked="f">
                  <v:path arrowok="t"/>
                </v:shape>
                <v:shape id="Graphic 1835"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" path="m9144,45720l,45720r,9144l9144,54864r,-9144xem7065010,l9144,r,36576l7065010,36576r,-36576xe" fillcolor="red" stroked="f">
                  <v:path arrowok="t"/>
                </v:shape>
                <v:shape id="Graphic 1836"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" path="m7055866,l,,,9144r7055866,l7055866,xe" stroked="f">
                  <v:path arrowok="t"/>
                </v:shape>
                <v:shape id="Graphic 1837"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" path="m7055866,45720l,45720r,9144l7055866,54864r,-9144xem7110730,r-36576,l7055866,r,36576l7074154,36576r,18288l7110730,54864r,-18288l7110730,xe" fillcolor="red" stroked="f">
                  <v:path arrowok="t"/>
                </v:shape>
                <v:shape id="Graphic 1838"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" path="m18288,l9144,,,,,9144r9144,l9144,18288r9131,l18275,9144,18288,xe" stroked="f">
                  <v:path arrowok="t"/>
                </v:shape>
                <v:shape id="Graphic 1839"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1840"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" path="m9143,l,,,9341866r9143,l9143,xe" stroked="f">
                  <v:path arrowok="t"/>
                </v:shape>
                <v:shape id="Graphic 1841"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842"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" path="m18288,9156r-9157,l9131,,,,,9156r,9132l9131,18288r9157,l18288,9156xe" stroked="f">
                  <v:path arrowok="t"/>
                </v:shape>
                <v:shape id="Graphic 1843"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" path="m9144,l,,,9144r9144,l9144,xem7065010,18300r-7055866,l9144,54864r7055866,l7065010,18300xe" fillcolor="red" stroked="f">
                  <v:path arrowok="t"/>
                </v:shape>
                <v:shape id="Graphic 1844"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" path="m7055866,l,,,9143r7055866,l7055866,xe" stroked="f">
                  <v:path arrowok="t"/>
                </v:shape>
                <v:shape id="Graphic 1845"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" path="m7055866,l,,,9144r7055866,l7055866,xem7110730,r-36576,l7074154,18300r-18288,l7055866,54864r18288,l7110730,54864r,-36564l7110730,xe" fillcolor="red" stroked="f">
                  <v:path arrowok="t"/>
                </v:shape>
                <v:shape id="Graphic 1846"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" path="m18288,9156l18275,,9144,r,9156l,9156r,9132l9144,18288r9131,l18288,9156xe" stroked="f">
                  <v:path arrowok="t"/>
                </v:shape>
                <v:shape id="Graphic 1847"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" path="m9144,l,,,9144r9144,l9144,xe" fillcolor="red" stroked="f">
                  <v:path arrowok="t"/>
                </v:shape>
                <w10:wrap anchorx="page" anchory="page"/>
              </v:group>
            </w:pict>
          </mc:Fallback>
        </mc:AlternateContent>
      </w:r>
      <w:r>
        <w:rPr>
          <w:color w:val="FF0000"/>
        </w:rPr>
        <w:t>IMPORTANCE</w:t>
      </w:r>
      <w:r>
        <w:rPr>
          <w:color w:val="FF0000"/>
          <w:spacing w:val="-6"/>
        </w:rPr>
        <w:t xml:space="preserve"> </w:t>
      </w:r>
      <w:r>
        <w:rPr>
          <w:color w:val="FF0000"/>
        </w:rPr>
        <w:t>OF</w:t>
      </w:r>
      <w:r>
        <w:rPr>
          <w:color w:val="FF0000"/>
          <w:spacing w:val="-9"/>
        </w:rPr>
        <w:t xml:space="preserve"> </w:t>
      </w:r>
      <w:r>
        <w:rPr>
          <w:color w:val="FF0000"/>
        </w:rPr>
        <w:t>MARKETING</w:t>
      </w:r>
      <w:r>
        <w:rPr>
          <w:color w:val="FF0000"/>
          <w:spacing w:val="-5"/>
        </w:rPr>
        <w:t xml:space="preserve"> </w:t>
      </w:r>
      <w:r>
        <w:rPr>
          <w:color w:val="FF0000"/>
          <w:spacing w:val="-2"/>
        </w:rPr>
        <w:t>MANAGEMENT:-</w:t>
      </w:r>
    </w:p>
    <w:p w:rsidR="002B0F1A" w:rsidRDefault="00AA42EA">
      <w:pPr>
        <w:pStyle w:val="Heading4"/>
        <w:numPr>
          <w:ilvl w:val="0"/>
          <w:numId w:val="90"/>
        </w:numPr>
        <w:tabs>
          <w:tab w:val="left" w:pos="1313"/>
        </w:tabs>
        <w:spacing w:before="85"/>
        <w:ind w:left="1313" w:hanging="238"/>
        <w:jc w:val="both"/>
      </w:pPr>
      <w:r>
        <w:t>Analyzing</w:t>
      </w:r>
      <w:r>
        <w:rPr>
          <w:spacing w:val="-6"/>
        </w:rPr>
        <w:t xml:space="preserve"> </w:t>
      </w:r>
      <w:r>
        <w:t>Market</w:t>
      </w:r>
      <w:r>
        <w:rPr>
          <w:spacing w:val="-4"/>
        </w:rPr>
        <w:t xml:space="preserve"> </w:t>
      </w:r>
      <w:r>
        <w:rPr>
          <w:spacing w:val="-2"/>
        </w:rPr>
        <w:t>Opportunities:</w:t>
      </w:r>
    </w:p>
    <w:p w:rsidR="002B0F1A" w:rsidRDefault="00AA42EA">
      <w:pPr>
        <w:spacing w:before="74" w:line="312" w:lineRule="auto"/>
        <w:ind w:left="1080" w:right="1448"/>
        <w:jc w:val="both"/>
        <w:rPr>
          <w:sz w:val="24"/>
        </w:rPr>
      </w:pPr>
      <w:r>
        <w:rPr>
          <w:sz w:val="24"/>
        </w:rPr>
        <w:t>Marketing management collects</w:t>
      </w:r>
      <w:r>
        <w:rPr>
          <w:spacing w:val="40"/>
          <w:sz w:val="24"/>
        </w:rPr>
        <w:t xml:space="preserve"> </w:t>
      </w:r>
      <w:r>
        <w:rPr>
          <w:sz w:val="24"/>
        </w:rPr>
        <w:t>and analyses information related to consumer’s needs, wants and demands, competitor’s marketing strategies, changing market trends and preferences. This helps to identify market opportunities.</w:t>
      </w:r>
    </w:p>
    <w:p w:rsidR="002B0F1A" w:rsidRDefault="00AA42EA">
      <w:pPr>
        <w:pStyle w:val="Heading4"/>
        <w:numPr>
          <w:ilvl w:val="0"/>
          <w:numId w:val="90"/>
        </w:numPr>
        <w:tabs>
          <w:tab w:val="left" w:pos="1313"/>
        </w:tabs>
        <w:spacing w:before="14"/>
        <w:ind w:left="1313" w:hanging="238"/>
        <w:jc w:val="both"/>
      </w:pPr>
      <w:bookmarkStart w:id="267" w:name="2._Determination_of_Target_Market:"/>
      <w:bookmarkEnd w:id="267"/>
      <w:r>
        <w:t>Determination</w:t>
      </w:r>
      <w:r>
        <w:rPr>
          <w:spacing w:val="-1"/>
        </w:rPr>
        <w:t xml:space="preserve"> </w:t>
      </w:r>
      <w:r>
        <w:t>of</w:t>
      </w:r>
      <w:r>
        <w:rPr>
          <w:spacing w:val="-5"/>
        </w:rPr>
        <w:t xml:space="preserve"> </w:t>
      </w:r>
      <w:r>
        <w:t>Target</w:t>
      </w:r>
      <w:r>
        <w:rPr>
          <w:spacing w:val="-10"/>
        </w:rPr>
        <w:t xml:space="preserve"> </w:t>
      </w:r>
      <w:r>
        <w:rPr>
          <w:spacing w:val="-2"/>
        </w:rPr>
        <w:t>Market:</w:t>
      </w:r>
    </w:p>
    <w:p w:rsidR="002B0F1A" w:rsidRDefault="00AA42EA">
      <w:pPr>
        <w:spacing w:before="74" w:line="312" w:lineRule="auto"/>
        <w:ind w:left="1080" w:right="1445"/>
        <w:jc w:val="both"/>
        <w:rPr>
          <w:sz w:val="24"/>
        </w:rPr>
      </w:pPr>
      <w:r>
        <w:rPr>
          <w:sz w:val="24"/>
        </w:rPr>
        <w:t>Marketing management helps to identify the target market that the organization wishes to offer its product.</w:t>
      </w:r>
    </w:p>
    <w:p w:rsidR="002B0F1A" w:rsidRDefault="00AA42EA">
      <w:pPr>
        <w:pStyle w:val="Heading4"/>
        <w:numPr>
          <w:ilvl w:val="0"/>
          <w:numId w:val="90"/>
        </w:numPr>
        <w:tabs>
          <w:tab w:val="left" w:pos="1313"/>
        </w:tabs>
        <w:spacing w:before="12"/>
        <w:ind w:left="1313" w:hanging="238"/>
        <w:jc w:val="both"/>
      </w:pPr>
      <w:bookmarkStart w:id="268" w:name="3._Planning_and_Decision_Making:"/>
      <w:bookmarkEnd w:id="268"/>
      <w:r>
        <w:t>Planning</w:t>
      </w:r>
      <w:r>
        <w:rPr>
          <w:spacing w:val="-2"/>
        </w:rPr>
        <w:t xml:space="preserve"> </w:t>
      </w:r>
      <w:r>
        <w:t>and</w:t>
      </w:r>
      <w:r>
        <w:rPr>
          <w:spacing w:val="-6"/>
        </w:rPr>
        <w:t xml:space="preserve"> </w:t>
      </w:r>
      <w:r>
        <w:t>Decision</w:t>
      </w:r>
      <w:r>
        <w:rPr>
          <w:spacing w:val="-4"/>
        </w:rPr>
        <w:t xml:space="preserve"> </w:t>
      </w:r>
      <w:r>
        <w:rPr>
          <w:spacing w:val="-2"/>
        </w:rPr>
        <w:t>Making:</w:t>
      </w:r>
    </w:p>
    <w:p w:rsidR="002B0F1A" w:rsidRDefault="00AA42EA">
      <w:pPr>
        <w:spacing w:before="75" w:line="314" w:lineRule="auto"/>
        <w:ind w:left="1080" w:right="1452"/>
        <w:jc w:val="both"/>
        <w:rPr>
          <w:sz w:val="24"/>
        </w:rPr>
      </w:pPr>
      <w:r>
        <w:rPr>
          <w:sz w:val="24"/>
        </w:rPr>
        <w:t>Marketing management helps to prepare future course of action. Planning relates to product introduction, diversification. Decision making regarding pricing, selection of promotional mix, selection of distribution channel is taken by the marketing management.</w:t>
      </w:r>
    </w:p>
    <w:p w:rsidR="002B0F1A" w:rsidRDefault="00AA42EA">
      <w:pPr>
        <w:pStyle w:val="Heading4"/>
        <w:numPr>
          <w:ilvl w:val="0"/>
          <w:numId w:val="90"/>
        </w:numPr>
        <w:tabs>
          <w:tab w:val="left" w:pos="1313"/>
        </w:tabs>
        <w:spacing w:before="5"/>
        <w:ind w:left="1313" w:hanging="238"/>
        <w:jc w:val="both"/>
      </w:pPr>
      <w:bookmarkStart w:id="269" w:name="4._Creation_of_Customer:"/>
      <w:bookmarkEnd w:id="269"/>
      <w:r>
        <w:t>Creation</w:t>
      </w:r>
      <w:r>
        <w:rPr>
          <w:spacing w:val="-5"/>
        </w:rPr>
        <w:t xml:space="preserve"> </w:t>
      </w:r>
      <w:r>
        <w:t>of</w:t>
      </w:r>
      <w:r>
        <w:rPr>
          <w:spacing w:val="-9"/>
        </w:rPr>
        <w:t xml:space="preserve"> </w:t>
      </w:r>
      <w:r>
        <w:rPr>
          <w:spacing w:val="-2"/>
        </w:rPr>
        <w:t>Customer:</w:t>
      </w:r>
    </w:p>
    <w:p w:rsidR="002B0F1A" w:rsidRDefault="00AA42EA">
      <w:pPr>
        <w:spacing w:before="75" w:line="314" w:lineRule="auto"/>
        <w:ind w:left="1080" w:right="1444"/>
        <w:jc w:val="both"/>
        <w:rPr>
          <w:sz w:val="24"/>
        </w:rPr>
      </w:pPr>
      <w:r>
        <w:rPr>
          <w:sz w:val="24"/>
        </w:rPr>
        <w:t>Consumers determine the future of the market .Therefore providing the best product to the consumer according to their preference is the important task of marketing. Marketing management helps in creation of</w:t>
      </w:r>
      <w:r>
        <w:rPr>
          <w:spacing w:val="-2"/>
          <w:sz w:val="24"/>
        </w:rPr>
        <w:t xml:space="preserve"> </w:t>
      </w:r>
      <w:r>
        <w:rPr>
          <w:sz w:val="24"/>
        </w:rPr>
        <w:t>new customers and retention of current customers.</w:t>
      </w:r>
    </w:p>
    <w:p w:rsidR="002B0F1A" w:rsidRDefault="00AA42EA">
      <w:pPr>
        <w:pStyle w:val="Heading4"/>
        <w:numPr>
          <w:ilvl w:val="0"/>
          <w:numId w:val="90"/>
        </w:numPr>
        <w:tabs>
          <w:tab w:val="left" w:pos="1313"/>
        </w:tabs>
        <w:spacing w:before="5"/>
        <w:ind w:left="1313" w:hanging="238"/>
        <w:jc w:val="both"/>
      </w:pPr>
      <w:bookmarkStart w:id="270" w:name="5._Helps_in_Increasing_Profit:"/>
      <w:bookmarkEnd w:id="270"/>
      <w:r>
        <w:t>Helps</w:t>
      </w:r>
      <w:r>
        <w:rPr>
          <w:spacing w:val="-4"/>
        </w:rPr>
        <w:t xml:space="preserve"> </w:t>
      </w:r>
      <w:r>
        <w:t>in</w:t>
      </w:r>
      <w:r>
        <w:rPr>
          <w:spacing w:val="-7"/>
        </w:rPr>
        <w:t xml:space="preserve"> </w:t>
      </w:r>
      <w:r>
        <w:t>Increasing</w:t>
      </w:r>
      <w:r>
        <w:rPr>
          <w:spacing w:val="-6"/>
        </w:rPr>
        <w:t xml:space="preserve"> </w:t>
      </w:r>
      <w:r>
        <w:rPr>
          <w:spacing w:val="-2"/>
        </w:rPr>
        <w:t>Profit:</w:t>
      </w:r>
    </w:p>
    <w:p w:rsidR="002B0F1A" w:rsidRDefault="00AA42EA">
      <w:pPr>
        <w:spacing w:before="75" w:line="312" w:lineRule="auto"/>
        <w:ind w:left="1080" w:right="1446"/>
        <w:jc w:val="both"/>
        <w:rPr>
          <w:sz w:val="24"/>
        </w:rPr>
      </w:pPr>
      <w:r>
        <w:rPr>
          <w:sz w:val="24"/>
        </w:rPr>
        <w:t xml:space="preserve">Marketing caters to the varied and unlimited needs of consumers. Marketing management helps to increase profit and sales volume. This is achieved by expansion of market and increasing </w:t>
      </w:r>
      <w:r>
        <w:rPr>
          <w:spacing w:val="-2"/>
          <w:sz w:val="24"/>
        </w:rPr>
        <w:t>customers.</w:t>
      </w:r>
    </w:p>
    <w:p w:rsidR="002B0F1A" w:rsidRDefault="00AA42EA">
      <w:pPr>
        <w:pStyle w:val="Heading4"/>
        <w:numPr>
          <w:ilvl w:val="0"/>
          <w:numId w:val="90"/>
        </w:numPr>
        <w:tabs>
          <w:tab w:val="left" w:pos="1313"/>
        </w:tabs>
        <w:spacing w:before="9"/>
        <w:ind w:left="1313" w:hanging="238"/>
        <w:jc w:val="both"/>
      </w:pPr>
      <w:bookmarkStart w:id="271" w:name="6._Improvement_in_Quality_of_Life:"/>
      <w:bookmarkEnd w:id="271"/>
      <w:r>
        <w:t>Improvement</w:t>
      </w:r>
      <w:r>
        <w:rPr>
          <w:spacing w:val="-4"/>
        </w:rPr>
        <w:t xml:space="preserve"> </w:t>
      </w:r>
      <w:r>
        <w:t>in</w:t>
      </w:r>
      <w:r>
        <w:rPr>
          <w:spacing w:val="-5"/>
        </w:rPr>
        <w:t xml:space="preserve"> </w:t>
      </w:r>
      <w:r>
        <w:t>Quality</w:t>
      </w:r>
      <w:r>
        <w:rPr>
          <w:spacing w:val="-5"/>
        </w:rPr>
        <w:t xml:space="preserve"> </w:t>
      </w:r>
      <w:r>
        <w:t>of</w:t>
      </w:r>
      <w:r>
        <w:rPr>
          <w:spacing w:val="-4"/>
        </w:rPr>
        <w:t xml:space="preserve"> Life:</w:t>
      </w:r>
    </w:p>
    <w:p w:rsidR="002B0F1A" w:rsidRDefault="00AA42EA">
      <w:pPr>
        <w:spacing w:before="79" w:line="312" w:lineRule="auto"/>
        <w:ind w:left="1080" w:right="1448"/>
        <w:jc w:val="both"/>
        <w:rPr>
          <w:sz w:val="24"/>
        </w:rPr>
      </w:pPr>
      <w:r>
        <w:rPr>
          <w:sz w:val="24"/>
        </w:rPr>
        <w:t>Marketing management aims at providing innovative product and services to the customers. Marketers continuously strive to incorporate new technology and mechanism in their product to provide more satisfaction to customers than before. This improves quality of life and makes life of consumers easier than before.</w:t>
      </w:r>
    </w:p>
    <w:p w:rsidR="002B0F1A" w:rsidRDefault="00AA42EA">
      <w:pPr>
        <w:pStyle w:val="Heading4"/>
        <w:numPr>
          <w:ilvl w:val="0"/>
          <w:numId w:val="90"/>
        </w:numPr>
        <w:tabs>
          <w:tab w:val="left" w:pos="1313"/>
        </w:tabs>
        <w:spacing w:before="15"/>
        <w:ind w:left="1313" w:hanging="238"/>
        <w:jc w:val="both"/>
      </w:pPr>
      <w:bookmarkStart w:id="272" w:name="7._Employment_Opportunities:"/>
      <w:bookmarkEnd w:id="272"/>
      <w:r>
        <w:t>Employment</w:t>
      </w:r>
      <w:r>
        <w:rPr>
          <w:spacing w:val="-6"/>
        </w:rPr>
        <w:t xml:space="preserve"> </w:t>
      </w:r>
      <w:r>
        <w:rPr>
          <w:spacing w:val="-2"/>
        </w:rPr>
        <w:t>Opportunities:</w:t>
      </w:r>
    </w:p>
    <w:p w:rsidR="002B0F1A" w:rsidRDefault="00AA42EA">
      <w:pPr>
        <w:spacing w:before="74" w:line="312" w:lineRule="auto"/>
        <w:ind w:left="1080" w:right="1447"/>
        <w:jc w:val="both"/>
        <w:rPr>
          <w:sz w:val="24"/>
        </w:rPr>
      </w:pPr>
      <w:r>
        <w:rPr>
          <w:sz w:val="24"/>
        </w:rPr>
        <w:t>Marketing process is a combination of different activities like research work to assess the marketing</w:t>
      </w:r>
      <w:r>
        <w:rPr>
          <w:spacing w:val="-4"/>
          <w:sz w:val="24"/>
        </w:rPr>
        <w:t xml:space="preserve"> </w:t>
      </w:r>
      <w:r>
        <w:rPr>
          <w:sz w:val="24"/>
        </w:rPr>
        <w:t>environment,</w:t>
      </w:r>
      <w:r>
        <w:rPr>
          <w:spacing w:val="-2"/>
          <w:sz w:val="24"/>
        </w:rPr>
        <w:t xml:space="preserve"> </w:t>
      </w:r>
      <w:r>
        <w:rPr>
          <w:sz w:val="24"/>
        </w:rPr>
        <w:t>product</w:t>
      </w:r>
      <w:r>
        <w:rPr>
          <w:spacing w:val="-4"/>
          <w:sz w:val="24"/>
        </w:rPr>
        <w:t xml:space="preserve"> </w:t>
      </w:r>
      <w:r>
        <w:rPr>
          <w:sz w:val="24"/>
        </w:rPr>
        <w:t>planning</w:t>
      </w:r>
      <w:r>
        <w:rPr>
          <w:spacing w:val="-4"/>
          <w:sz w:val="24"/>
        </w:rPr>
        <w:t xml:space="preserve"> </w:t>
      </w:r>
      <w:r>
        <w:rPr>
          <w:sz w:val="24"/>
        </w:rPr>
        <w:t>and</w:t>
      </w:r>
      <w:r>
        <w:rPr>
          <w:spacing w:val="-4"/>
          <w:sz w:val="24"/>
        </w:rPr>
        <w:t xml:space="preserve"> </w:t>
      </w:r>
      <w:r>
        <w:rPr>
          <w:sz w:val="24"/>
        </w:rPr>
        <w:t>development,</w:t>
      </w:r>
      <w:r>
        <w:rPr>
          <w:spacing w:val="-2"/>
          <w:sz w:val="24"/>
        </w:rPr>
        <w:t xml:space="preserve"> </w:t>
      </w:r>
      <w:r>
        <w:rPr>
          <w:sz w:val="24"/>
        </w:rPr>
        <w:t>promotion,</w:t>
      </w:r>
      <w:r>
        <w:rPr>
          <w:spacing w:val="-2"/>
          <w:sz w:val="24"/>
        </w:rPr>
        <w:t xml:space="preserve"> </w:t>
      </w:r>
      <w:r>
        <w:rPr>
          <w:sz w:val="24"/>
        </w:rPr>
        <w:t>distribution</w:t>
      </w:r>
      <w:r>
        <w:rPr>
          <w:spacing w:val="-8"/>
          <w:sz w:val="24"/>
        </w:rPr>
        <w:t xml:space="preserve"> </w:t>
      </w:r>
      <w:r>
        <w:rPr>
          <w:sz w:val="24"/>
        </w:rPr>
        <w:t>of</w:t>
      </w:r>
      <w:r>
        <w:rPr>
          <w:spacing w:val="-11"/>
          <w:sz w:val="24"/>
        </w:rPr>
        <w:t xml:space="preserve"> </w:t>
      </w:r>
      <w:r>
        <w:rPr>
          <w:sz w:val="24"/>
        </w:rPr>
        <w:t>product</w:t>
      </w:r>
      <w:r>
        <w:rPr>
          <w:spacing w:val="-4"/>
          <w:sz w:val="24"/>
        </w:rPr>
        <w:t xml:space="preserve"> </w:t>
      </w:r>
      <w:r>
        <w:rPr>
          <w:sz w:val="24"/>
        </w:rPr>
        <w:t>to customers and after sales service. Marketing process requires researcher, production engineer, different distribution intermediaries, sales personnel also creates employment opportunities in advertisement section. Thus marketing management opened up different employment avenues thus creating employment opportunities.</w:t>
      </w:r>
    </w:p>
    <w:p w:rsidR="002B0F1A" w:rsidRDefault="002B0F1A">
      <w:pPr>
        <w:spacing w:line="312" w:lineRule="auto"/>
        <w:jc w:val="both"/>
        <w:rPr>
          <w:sz w:val="24"/>
        </w:rPr>
        <w:sectPr w:rsidR="002B0F1A">
          <w:footerReference w:type="default" r:id="rId128"/>
          <w:pgSz w:w="12240" w:h="15840"/>
          <w:pgMar w:top="1820" w:right="0" w:bottom="280" w:left="360" w:header="0" w:footer="0" w:gutter="0"/>
          <w:cols w:space="720"/>
        </w:sectPr>
      </w:pPr>
    </w:p>
    <w:p w:rsidR="002B0F1A" w:rsidRDefault="00AA42EA">
      <w:pPr>
        <w:pStyle w:val="Heading3"/>
        <w:spacing w:before="63"/>
        <w:ind w:left="1080"/>
      </w:pPr>
      <w:r>
        <w:rPr>
          <w:noProof/>
        </w:rPr>
        <w:lastRenderedPageBreak/>
        <mc:AlternateContent>
          <mc:Choice Requires="wpg">
            <w:drawing>
              <wp:anchor distT="0" distB="0" distL="0" distR="0" simplePos="0" relativeHeight="482861056"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848" name="Group 1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849" name="Image 1849"/>
                          <pic:cNvPicPr/>
                        </pic:nvPicPr>
                        <pic:blipFill>
                          <a:blip r:embed="rId7" cstate="print"/>
                          <a:stretch>
                            <a:fillRect/>
                          </a:stretch>
                        </pic:blipFill>
                        <pic:spPr>
                          <a:xfrm>
                            <a:off x="635" y="0"/>
                            <a:ext cx="7106284" cy="56515"/>
                          </a:xfrm>
                          <a:prstGeom prst="rect">
                            <a:avLst/>
                          </a:prstGeom>
                        </pic:spPr>
                      </pic:pic>
                      <wps:wsp>
                        <wps:cNvPr id="1850" name="Graphic 1850"/>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851" name="Image 1851"/>
                          <pic:cNvPicPr/>
                        </pic:nvPicPr>
                        <pic:blipFill>
                          <a:blip r:embed="rId8" cstate="print"/>
                          <a:stretch>
                            <a:fillRect/>
                          </a:stretch>
                        </pic:blipFill>
                        <pic:spPr>
                          <a:xfrm>
                            <a:off x="56514" y="9396995"/>
                            <a:ext cx="7050405" cy="51804"/>
                          </a:xfrm>
                          <a:prstGeom prst="rect">
                            <a:avLst/>
                          </a:prstGeom>
                        </pic:spPr>
                      </pic:pic>
                      <wps:wsp>
                        <wps:cNvPr id="1852" name="Graphic 1852"/>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853" name="Graphic 1853"/>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854" name="Graphic 1854"/>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55" name="Graphic 1855"/>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56" name="Graphic 1856"/>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57" name="Graphic 1857"/>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58" name="Graphic 1858"/>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59" name="Graphic 1859"/>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60" name="Graphic 1860"/>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61" name="Graphic 1861"/>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62" name="Graphic 1862"/>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863" name="Graphic 1863"/>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64" name="Graphic 1864"/>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865" name="Graphic 1865"/>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866" name="Graphic 1866"/>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42E3654" id="Group 1848" o:spid="_x0000_s1026" style="position:absolute;margin-left:23.95pt;margin-top:24pt;width:564.3pt;height:744.25pt;z-index:-20455424;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">
                <v:shape id="Image 1849"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">
                  <v:imagedata r:id="rId9" o:title=""/>
                </v:shape>
                <v:shape id="Graphic 1850"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851"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">
                  <v:imagedata r:id="rId10" o:title=""/>
                </v:shape>
                <v:shape id="Graphic 1852"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" path="m54864,l36576,,,,,36576,,54864r36576,l36576,36576r18288,l54864,xem7115810,9392285r-9525,l7106285,9401810r9525,l7115810,9392285xem7162800,9392285r-38100,l7124700,9410700r-18415,l7106285,9448800r56515,l7162800,9392285xe" fillcolor="red" stroked="f">
                  <v:path arrowok="t"/>
                </v:shape>
                <v:shape id="Graphic 1853"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" path="m18288,l9131,,,,,9144r,9144l9131,18288r,-9144l18288,9144,18288,xe" stroked="f">
                  <v:path arrowok="t"/>
                </v:shape>
                <v:shape id="Graphic 1854"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" path="m9144,45720l,45720r,9144l9144,54864r,-9144xem7065010,l9144,r,36576l7065010,36576r,-36576xe" fillcolor="red" stroked="f">
                  <v:path arrowok="t"/>
                </v:shape>
                <v:shape id="Graphic 1855"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" path="m7055866,l,,,9144r7055866,l7055866,xe" stroked="f">
                  <v:path arrowok="t"/>
                </v:shape>
                <v:shape id="Graphic 1856"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" path="m7055866,45720l,45720r,9144l7055866,54864r,-9144xem7110730,r-36576,l7055866,r,36576l7074154,36576r,18288l7110730,54864r,-18288l7110730,xe" fillcolor="red" stroked="f">
                  <v:path arrowok="t"/>
                </v:shape>
                <v:shape id="Graphic 1857"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" path="m18288,l9144,,,,,9144r9144,l9144,18288r9131,l18275,9144,18288,xe" stroked="f">
                  <v:path arrowok="t"/>
                </v:shape>
                <v:shape id="Graphic 1858"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1859"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" path="m9143,l,,,9341866r9143,l9143,xe" stroked="f">
                  <v:path arrowok="t"/>
                </v:shape>
                <v:shape id="Graphic 1860"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" path="m54864,9360167r-18288,l36576,9341866r-36576,l,9360167r,36563l36576,9396730r18288,l54864,9360167xem7119874,r-9144,l7110730,9341866r9144,l7119874,xe" fillcolor="red" stroked="f">
                  <v:path arrowok="t"/>
                </v:shape>
                <v:shape id="Graphic 1861"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" path="m18288,9156r-9157,l9131,,,,,9156r,9132l9131,18288r9157,l18288,9156xe" stroked="f">
                  <v:path arrowok="t"/>
                </v:shape>
                <v:shape id="Graphic 1862"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" path="m9144,l,,,9144r9144,l9144,xem7065010,18300r-7055866,l9144,54864r7055866,l7065010,18300xe" fillcolor="red" stroked="f">
                  <v:path arrowok="t"/>
                </v:shape>
                <v:shape id="Graphic 1863"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" path="m7055866,l,,,9143r7055866,l7055866,xe" stroked="f">
                  <v:path arrowok="t"/>
                </v:shape>
                <v:shape id="Graphic 1864"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" path="m7055866,l,,,9144r7055866,l7055866,xem7110730,r-36576,l7074154,18300r-18288,l7055866,54864r18288,l7110730,54864r,-36564l7110730,xe" fillcolor="red" stroked="f">
                  <v:path arrowok="t"/>
                </v:shape>
                <v:shape id="Graphic 1865"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" path="m18288,9156l18275,,9144,r,9156l,9156r,9132l9144,18288r9131,l18288,9156xe" stroked="f">
                  <v:path arrowok="t"/>
                </v:shape>
                <v:shape id="Graphic 1866"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" path="m9144,l,,,9144r9144,l9144,xe" fillcolor="red" stroked="f">
                  <v:path arrowok="t"/>
                </v:shape>
                <w10:wrap anchorx="page" anchory="page"/>
              </v:group>
            </w:pict>
          </mc:Fallback>
        </mc:AlternateContent>
      </w:r>
      <w:r>
        <w:rPr>
          <w:color w:val="FF0000"/>
          <w:spacing w:val="-2"/>
        </w:rPr>
        <w:t>FUNCTIONS:-</w:t>
      </w:r>
    </w:p>
    <w:p w:rsidR="002B0F1A" w:rsidRDefault="00AA42EA">
      <w:pPr>
        <w:pStyle w:val="Heading4"/>
        <w:spacing w:before="84"/>
        <w:ind w:left="1080"/>
        <w:jc w:val="both"/>
      </w:pPr>
      <w:r>
        <w:t>Various</w:t>
      </w:r>
      <w:r>
        <w:rPr>
          <w:spacing w:val="-5"/>
        </w:rPr>
        <w:t xml:space="preserve"> </w:t>
      </w:r>
      <w:r>
        <w:t>functions</w:t>
      </w:r>
      <w:r>
        <w:rPr>
          <w:spacing w:val="-9"/>
        </w:rPr>
        <w:t xml:space="preserve"> </w:t>
      </w:r>
      <w:r>
        <w:t>of</w:t>
      </w:r>
      <w:r>
        <w:rPr>
          <w:spacing w:val="-5"/>
        </w:rPr>
        <w:t xml:space="preserve"> </w:t>
      </w:r>
      <w:r>
        <w:t>marketing</w:t>
      </w:r>
      <w:r>
        <w:rPr>
          <w:spacing w:val="-7"/>
        </w:rPr>
        <w:t xml:space="preserve"> </w:t>
      </w:r>
      <w:r>
        <w:t>management</w:t>
      </w:r>
      <w:r>
        <w:rPr>
          <w:spacing w:val="-4"/>
        </w:rPr>
        <w:t xml:space="preserve"> are:</w:t>
      </w:r>
    </w:p>
    <w:p w:rsidR="002B0F1A" w:rsidRDefault="00AA42EA">
      <w:pPr>
        <w:pStyle w:val="ListParagraph"/>
        <w:numPr>
          <w:ilvl w:val="0"/>
          <w:numId w:val="89"/>
        </w:numPr>
        <w:tabs>
          <w:tab w:val="left" w:pos="1313"/>
        </w:tabs>
        <w:spacing w:before="85"/>
        <w:ind w:left="1313" w:hanging="238"/>
        <w:jc w:val="both"/>
        <w:rPr>
          <w:b/>
          <w:sz w:val="24"/>
        </w:rPr>
      </w:pPr>
      <w:bookmarkStart w:id="273" w:name="1._Assessing_the_Marketing_Opportunities"/>
      <w:bookmarkEnd w:id="273"/>
      <w:r>
        <w:rPr>
          <w:b/>
          <w:sz w:val="24"/>
        </w:rPr>
        <w:t>Assessing</w:t>
      </w:r>
      <w:r>
        <w:rPr>
          <w:b/>
          <w:spacing w:val="-7"/>
          <w:sz w:val="24"/>
        </w:rPr>
        <w:t xml:space="preserve"> </w:t>
      </w:r>
      <w:r>
        <w:rPr>
          <w:b/>
          <w:sz w:val="24"/>
        </w:rPr>
        <w:t>the</w:t>
      </w:r>
      <w:r>
        <w:rPr>
          <w:b/>
          <w:spacing w:val="-7"/>
          <w:sz w:val="24"/>
        </w:rPr>
        <w:t xml:space="preserve"> </w:t>
      </w:r>
      <w:r>
        <w:rPr>
          <w:b/>
          <w:sz w:val="24"/>
        </w:rPr>
        <w:t>Marketing</w:t>
      </w:r>
      <w:r>
        <w:rPr>
          <w:b/>
          <w:spacing w:val="-6"/>
          <w:sz w:val="24"/>
        </w:rPr>
        <w:t xml:space="preserve"> </w:t>
      </w:r>
      <w:r>
        <w:rPr>
          <w:b/>
          <w:spacing w:val="-2"/>
          <w:sz w:val="24"/>
        </w:rPr>
        <w:t>Opportunities:</w:t>
      </w:r>
    </w:p>
    <w:p w:rsidR="002B0F1A" w:rsidRDefault="00AA42EA">
      <w:pPr>
        <w:spacing w:before="74" w:line="312" w:lineRule="auto"/>
        <w:ind w:left="1080" w:right="1444"/>
        <w:jc w:val="both"/>
        <w:rPr>
          <w:sz w:val="24"/>
        </w:rPr>
      </w:pPr>
      <w:r>
        <w:rPr>
          <w:sz w:val="24"/>
        </w:rPr>
        <w:t>Determination of marketing objectives and assessment of the marketing opportunities for the firm, is an important function of marketing management. The constantly changing market conditions</w:t>
      </w:r>
      <w:r>
        <w:rPr>
          <w:spacing w:val="-2"/>
          <w:sz w:val="24"/>
        </w:rPr>
        <w:t xml:space="preserve"> </w:t>
      </w:r>
      <w:r>
        <w:rPr>
          <w:sz w:val="24"/>
        </w:rPr>
        <w:t>and opportunities make it imperative for</w:t>
      </w:r>
      <w:r>
        <w:rPr>
          <w:spacing w:val="-3"/>
          <w:sz w:val="24"/>
        </w:rPr>
        <w:t xml:space="preserve"> </w:t>
      </w:r>
      <w:r>
        <w:rPr>
          <w:sz w:val="24"/>
        </w:rPr>
        <w:t>the marketing management to come out with planned progammes to meet the challenges, and reap the opportunities.</w:t>
      </w:r>
    </w:p>
    <w:p w:rsidR="002B0F1A" w:rsidRDefault="00AA42EA">
      <w:pPr>
        <w:pStyle w:val="Heading4"/>
        <w:numPr>
          <w:ilvl w:val="0"/>
          <w:numId w:val="89"/>
        </w:numPr>
        <w:tabs>
          <w:tab w:val="left" w:pos="1313"/>
        </w:tabs>
        <w:spacing w:before="15"/>
        <w:ind w:left="1313" w:hanging="238"/>
        <w:jc w:val="both"/>
      </w:pPr>
      <w:bookmarkStart w:id="274" w:name="2._Planning_the_Marketing_Activities:"/>
      <w:bookmarkEnd w:id="274"/>
      <w:r>
        <w:t>Planning</w:t>
      </w:r>
      <w:r>
        <w:rPr>
          <w:spacing w:val="-2"/>
        </w:rPr>
        <w:t xml:space="preserve"> </w:t>
      </w:r>
      <w:r>
        <w:t>the</w:t>
      </w:r>
      <w:r>
        <w:rPr>
          <w:spacing w:val="-11"/>
        </w:rPr>
        <w:t xml:space="preserve"> </w:t>
      </w:r>
      <w:r>
        <w:t>Marketing</w:t>
      </w:r>
      <w:r>
        <w:rPr>
          <w:spacing w:val="-6"/>
        </w:rPr>
        <w:t xml:space="preserve"> </w:t>
      </w:r>
      <w:r>
        <w:rPr>
          <w:spacing w:val="-2"/>
        </w:rPr>
        <w:t>Activities:</w:t>
      </w:r>
    </w:p>
    <w:p w:rsidR="002B0F1A" w:rsidRDefault="00AA42EA">
      <w:pPr>
        <w:spacing w:before="75" w:line="312" w:lineRule="auto"/>
        <w:ind w:left="1080" w:right="1454"/>
        <w:jc w:val="both"/>
        <w:rPr>
          <w:sz w:val="24"/>
        </w:rPr>
      </w:pPr>
      <w:r>
        <w:rPr>
          <w:sz w:val="24"/>
        </w:rPr>
        <w:t>Planning is an important managerial function. Planning of marketing activities is a crucial task and involves numerous steps. It involves planning effective strategies to achieve the desired marketing objectives. It is concerned with formulation of policies relating to product, price, channels</w:t>
      </w:r>
      <w:r>
        <w:rPr>
          <w:spacing w:val="-4"/>
          <w:sz w:val="24"/>
        </w:rPr>
        <w:t xml:space="preserve"> </w:t>
      </w:r>
      <w:r>
        <w:rPr>
          <w:sz w:val="24"/>
        </w:rPr>
        <w:t>of</w:t>
      </w:r>
      <w:r>
        <w:rPr>
          <w:spacing w:val="-10"/>
          <w:sz w:val="24"/>
        </w:rPr>
        <w:t xml:space="preserve"> </w:t>
      </w:r>
      <w:r>
        <w:rPr>
          <w:sz w:val="24"/>
        </w:rPr>
        <w:t>distribution, promotional</w:t>
      </w:r>
      <w:r>
        <w:rPr>
          <w:spacing w:val="-2"/>
          <w:sz w:val="24"/>
        </w:rPr>
        <w:t xml:space="preserve"> </w:t>
      </w:r>
      <w:r>
        <w:rPr>
          <w:sz w:val="24"/>
        </w:rPr>
        <w:t>measures, forecast</w:t>
      </w:r>
      <w:r>
        <w:rPr>
          <w:spacing w:val="-2"/>
          <w:sz w:val="24"/>
        </w:rPr>
        <w:t xml:space="preserve"> </w:t>
      </w:r>
      <w:r>
        <w:rPr>
          <w:sz w:val="24"/>
        </w:rPr>
        <w:t>of</w:t>
      </w:r>
      <w:r>
        <w:rPr>
          <w:spacing w:val="-10"/>
          <w:sz w:val="24"/>
        </w:rPr>
        <w:t xml:space="preserve"> </w:t>
      </w:r>
      <w:r>
        <w:rPr>
          <w:sz w:val="24"/>
        </w:rPr>
        <w:t>target</w:t>
      </w:r>
      <w:r>
        <w:rPr>
          <w:spacing w:val="-2"/>
          <w:sz w:val="24"/>
        </w:rPr>
        <w:t xml:space="preserve"> </w:t>
      </w:r>
      <w:r>
        <w:rPr>
          <w:sz w:val="24"/>
        </w:rPr>
        <w:t>sales</w:t>
      </w:r>
      <w:r>
        <w:rPr>
          <w:spacing w:val="-4"/>
          <w:sz w:val="24"/>
        </w:rPr>
        <w:t xml:space="preserve"> </w:t>
      </w:r>
      <w:r>
        <w:rPr>
          <w:sz w:val="24"/>
        </w:rPr>
        <w:t>etc. Planning</w:t>
      </w:r>
      <w:r>
        <w:rPr>
          <w:spacing w:val="-2"/>
          <w:sz w:val="24"/>
        </w:rPr>
        <w:t xml:space="preserve"> </w:t>
      </w:r>
      <w:r>
        <w:rPr>
          <w:sz w:val="24"/>
        </w:rPr>
        <w:t>provides</w:t>
      </w:r>
      <w:r>
        <w:rPr>
          <w:spacing w:val="-4"/>
          <w:sz w:val="24"/>
        </w:rPr>
        <w:t xml:space="preserve"> </w:t>
      </w:r>
      <w:r>
        <w:rPr>
          <w:sz w:val="24"/>
        </w:rPr>
        <w:t>the basis for an effective marketing for the enterprise.</w:t>
      </w:r>
    </w:p>
    <w:p w:rsidR="002B0F1A" w:rsidRDefault="00AA42EA">
      <w:pPr>
        <w:pStyle w:val="Heading4"/>
        <w:numPr>
          <w:ilvl w:val="0"/>
          <w:numId w:val="89"/>
        </w:numPr>
        <w:tabs>
          <w:tab w:val="left" w:pos="1313"/>
        </w:tabs>
        <w:spacing w:before="16"/>
        <w:ind w:left="1313" w:hanging="238"/>
        <w:jc w:val="both"/>
      </w:pPr>
      <w:bookmarkStart w:id="275" w:name="3._Organizing_the_Marketing_Activities:"/>
      <w:bookmarkEnd w:id="275"/>
      <w:r>
        <w:t>Organizing</w:t>
      </w:r>
      <w:r>
        <w:rPr>
          <w:spacing w:val="-5"/>
        </w:rPr>
        <w:t xml:space="preserve"> </w:t>
      </w:r>
      <w:r>
        <w:t>the</w:t>
      </w:r>
      <w:r>
        <w:rPr>
          <w:spacing w:val="-10"/>
        </w:rPr>
        <w:t xml:space="preserve"> </w:t>
      </w:r>
      <w:r>
        <w:t>Marketing</w:t>
      </w:r>
      <w:r>
        <w:rPr>
          <w:spacing w:val="1"/>
        </w:rPr>
        <w:t xml:space="preserve"> </w:t>
      </w:r>
      <w:r>
        <w:rPr>
          <w:spacing w:val="-2"/>
        </w:rPr>
        <w:t>Activities:</w:t>
      </w:r>
    </w:p>
    <w:p w:rsidR="002B0F1A" w:rsidRDefault="00AA42EA">
      <w:pPr>
        <w:spacing w:before="74" w:line="312" w:lineRule="auto"/>
        <w:ind w:left="1080" w:right="1445"/>
        <w:jc w:val="both"/>
        <w:rPr>
          <w:sz w:val="24"/>
        </w:rPr>
      </w:pPr>
      <w:r>
        <w:rPr>
          <w:sz w:val="24"/>
        </w:rPr>
        <w:t>Another significant function of marketing is organizing it implies determination of various activities to be performed and assigning these activities to right person, so that marketing objectives</w:t>
      </w:r>
      <w:r>
        <w:rPr>
          <w:spacing w:val="-1"/>
          <w:sz w:val="24"/>
        </w:rPr>
        <w:t xml:space="preserve"> </w:t>
      </w:r>
      <w:r>
        <w:rPr>
          <w:sz w:val="24"/>
        </w:rPr>
        <w:t>are achieved. In</w:t>
      </w:r>
      <w:r>
        <w:rPr>
          <w:spacing w:val="-8"/>
          <w:sz w:val="24"/>
        </w:rPr>
        <w:t xml:space="preserve"> </w:t>
      </w:r>
      <w:r>
        <w:rPr>
          <w:sz w:val="24"/>
        </w:rPr>
        <w:t>the light of</w:t>
      </w:r>
      <w:r>
        <w:rPr>
          <w:spacing w:val="-6"/>
          <w:sz w:val="24"/>
        </w:rPr>
        <w:t xml:space="preserve"> </w:t>
      </w:r>
      <w:r>
        <w:rPr>
          <w:sz w:val="24"/>
        </w:rPr>
        <w:t>the changing concept of</w:t>
      </w:r>
      <w:r>
        <w:rPr>
          <w:spacing w:val="-6"/>
          <w:sz w:val="24"/>
        </w:rPr>
        <w:t xml:space="preserve"> </w:t>
      </w:r>
      <w:r>
        <w:rPr>
          <w:sz w:val="24"/>
        </w:rPr>
        <w:t>marketing, it is</w:t>
      </w:r>
      <w:r>
        <w:rPr>
          <w:spacing w:val="-1"/>
          <w:sz w:val="24"/>
        </w:rPr>
        <w:t xml:space="preserve"> </w:t>
      </w:r>
      <w:r>
        <w:rPr>
          <w:sz w:val="24"/>
        </w:rPr>
        <w:t>necessary</w:t>
      </w:r>
      <w:r>
        <w:rPr>
          <w:spacing w:val="-8"/>
          <w:sz w:val="24"/>
        </w:rPr>
        <w:t xml:space="preserve"> </w:t>
      </w:r>
      <w:r>
        <w:rPr>
          <w:sz w:val="24"/>
        </w:rPr>
        <w:t>that the organization</w:t>
      </w:r>
      <w:r>
        <w:rPr>
          <w:spacing w:val="-8"/>
          <w:sz w:val="24"/>
        </w:rPr>
        <w:t xml:space="preserve"> </w:t>
      </w:r>
      <w:r>
        <w:rPr>
          <w:sz w:val="24"/>
        </w:rPr>
        <w:t>structure</w:t>
      </w:r>
      <w:r>
        <w:rPr>
          <w:spacing w:val="-4"/>
          <w:sz w:val="24"/>
        </w:rPr>
        <w:t xml:space="preserve"> </w:t>
      </w:r>
      <w:r>
        <w:rPr>
          <w:sz w:val="24"/>
        </w:rPr>
        <w:t>is</w:t>
      </w:r>
      <w:r>
        <w:rPr>
          <w:spacing w:val="-1"/>
          <w:sz w:val="24"/>
        </w:rPr>
        <w:t xml:space="preserve"> </w:t>
      </w:r>
      <w:r>
        <w:rPr>
          <w:sz w:val="24"/>
        </w:rPr>
        <w:t>flexible</w:t>
      </w:r>
      <w:r>
        <w:rPr>
          <w:spacing w:val="-4"/>
          <w:sz w:val="24"/>
        </w:rPr>
        <w:t xml:space="preserve"> </w:t>
      </w:r>
      <w:r>
        <w:rPr>
          <w:sz w:val="24"/>
        </w:rPr>
        <w:t>and</w:t>
      </w:r>
      <w:r>
        <w:rPr>
          <w:spacing w:val="-3"/>
          <w:sz w:val="24"/>
        </w:rPr>
        <w:t xml:space="preserve"> </w:t>
      </w:r>
      <w:r>
        <w:rPr>
          <w:sz w:val="24"/>
        </w:rPr>
        <w:t>accommodative.</w:t>
      </w:r>
      <w:r>
        <w:rPr>
          <w:spacing w:val="-1"/>
          <w:sz w:val="24"/>
        </w:rPr>
        <w:t xml:space="preserve"> </w:t>
      </w:r>
      <w:r>
        <w:rPr>
          <w:sz w:val="24"/>
        </w:rPr>
        <w:t>This</w:t>
      </w:r>
      <w:r>
        <w:rPr>
          <w:spacing w:val="-5"/>
          <w:sz w:val="24"/>
        </w:rPr>
        <w:t xml:space="preserve"> </w:t>
      </w:r>
      <w:r>
        <w:rPr>
          <w:sz w:val="24"/>
        </w:rPr>
        <w:t>will</w:t>
      </w:r>
      <w:r>
        <w:rPr>
          <w:spacing w:val="-3"/>
          <w:sz w:val="24"/>
        </w:rPr>
        <w:t xml:space="preserve"> </w:t>
      </w:r>
      <w:r>
        <w:rPr>
          <w:sz w:val="24"/>
        </w:rPr>
        <w:t>help in</w:t>
      </w:r>
      <w:r>
        <w:rPr>
          <w:spacing w:val="-3"/>
          <w:sz w:val="24"/>
        </w:rPr>
        <w:t xml:space="preserve"> </w:t>
      </w:r>
      <w:r>
        <w:rPr>
          <w:sz w:val="24"/>
        </w:rPr>
        <w:t>better</w:t>
      </w:r>
      <w:r>
        <w:rPr>
          <w:spacing w:val="-6"/>
          <w:sz w:val="24"/>
        </w:rPr>
        <w:t xml:space="preserve"> </w:t>
      </w:r>
      <w:r>
        <w:rPr>
          <w:sz w:val="24"/>
        </w:rPr>
        <w:t>interaction</w:t>
      </w:r>
      <w:r>
        <w:rPr>
          <w:spacing w:val="-3"/>
          <w:sz w:val="24"/>
        </w:rPr>
        <w:t xml:space="preserve"> </w:t>
      </w:r>
      <w:r>
        <w:rPr>
          <w:sz w:val="24"/>
        </w:rPr>
        <w:t>between organization and environment.</w:t>
      </w:r>
    </w:p>
    <w:p w:rsidR="002B0F1A" w:rsidRDefault="00AA42EA">
      <w:pPr>
        <w:pStyle w:val="Heading4"/>
        <w:numPr>
          <w:ilvl w:val="0"/>
          <w:numId w:val="89"/>
        </w:numPr>
        <w:tabs>
          <w:tab w:val="left" w:pos="1313"/>
        </w:tabs>
        <w:spacing w:before="17"/>
        <w:ind w:left="1313" w:hanging="238"/>
        <w:jc w:val="both"/>
      </w:pPr>
      <w:bookmarkStart w:id="276" w:name="4._Co-Ordinating_Different_Activities_of"/>
      <w:bookmarkEnd w:id="276"/>
      <w:r>
        <w:t>Co-Ordinating</w:t>
      </w:r>
      <w:r>
        <w:rPr>
          <w:spacing w:val="-5"/>
        </w:rPr>
        <w:t xml:space="preserve"> </w:t>
      </w:r>
      <w:r>
        <w:t>Different</w:t>
      </w:r>
      <w:r>
        <w:rPr>
          <w:spacing w:val="-5"/>
        </w:rPr>
        <w:t xml:space="preserve"> </w:t>
      </w:r>
      <w:r>
        <w:t>Activities</w:t>
      </w:r>
      <w:r>
        <w:rPr>
          <w:spacing w:val="-8"/>
        </w:rPr>
        <w:t xml:space="preserve"> </w:t>
      </w:r>
      <w:r>
        <w:t>of</w:t>
      </w:r>
      <w:r>
        <w:rPr>
          <w:spacing w:val="-9"/>
        </w:rPr>
        <w:t xml:space="preserve"> </w:t>
      </w:r>
      <w:r>
        <w:rPr>
          <w:spacing w:val="-2"/>
        </w:rPr>
        <w:t>Enterprise:</w:t>
      </w:r>
    </w:p>
    <w:p w:rsidR="002B0F1A" w:rsidRDefault="00AA42EA">
      <w:pPr>
        <w:spacing w:before="74" w:line="312" w:lineRule="auto"/>
        <w:ind w:left="1080" w:right="1444"/>
        <w:jc w:val="both"/>
        <w:rPr>
          <w:sz w:val="24"/>
        </w:rPr>
      </w:pPr>
      <w:r>
        <w:rPr>
          <w:sz w:val="24"/>
        </w:rPr>
        <w:t>Even the best of planning will not be rewarding if there is improper coordination between different activities of</w:t>
      </w:r>
      <w:r>
        <w:rPr>
          <w:spacing w:val="-2"/>
          <w:sz w:val="24"/>
        </w:rPr>
        <w:t xml:space="preserve"> </w:t>
      </w:r>
      <w:r>
        <w:rPr>
          <w:sz w:val="24"/>
        </w:rPr>
        <w:t>the organization. Marketing involves various activities and these are inter- related and interdependent. Product decisions, pricing strategies, channel structure research activities all require proper coordination. Only</w:t>
      </w:r>
      <w:r>
        <w:rPr>
          <w:spacing w:val="-3"/>
          <w:sz w:val="24"/>
        </w:rPr>
        <w:t xml:space="preserve"> </w:t>
      </w:r>
      <w:r>
        <w:rPr>
          <w:sz w:val="24"/>
        </w:rPr>
        <w:t>then the objectives can be achieved.</w:t>
      </w:r>
    </w:p>
    <w:p w:rsidR="002B0F1A" w:rsidRDefault="00AA42EA">
      <w:pPr>
        <w:pStyle w:val="Heading4"/>
        <w:numPr>
          <w:ilvl w:val="0"/>
          <w:numId w:val="89"/>
        </w:numPr>
        <w:tabs>
          <w:tab w:val="left" w:pos="1313"/>
        </w:tabs>
        <w:spacing w:before="15"/>
        <w:ind w:left="1313" w:hanging="238"/>
        <w:jc w:val="both"/>
      </w:pPr>
      <w:bookmarkStart w:id="277" w:name="5._Directing_and_Motivating_the_Employee"/>
      <w:bookmarkEnd w:id="277"/>
      <w:r>
        <w:t>Directing</w:t>
      </w:r>
      <w:r>
        <w:rPr>
          <w:spacing w:val="3"/>
        </w:rPr>
        <w:t xml:space="preserve"> </w:t>
      </w:r>
      <w:r>
        <w:t>and</w:t>
      </w:r>
      <w:r>
        <w:rPr>
          <w:spacing w:val="-7"/>
        </w:rPr>
        <w:t xml:space="preserve"> </w:t>
      </w:r>
      <w:r>
        <w:t>Motivating</w:t>
      </w:r>
      <w:r>
        <w:rPr>
          <w:spacing w:val="-6"/>
        </w:rPr>
        <w:t xml:space="preserve"> </w:t>
      </w:r>
      <w:r>
        <w:t>the</w:t>
      </w:r>
      <w:r>
        <w:rPr>
          <w:spacing w:val="-3"/>
        </w:rPr>
        <w:t xml:space="preserve"> </w:t>
      </w:r>
      <w:r>
        <w:rPr>
          <w:spacing w:val="-2"/>
        </w:rPr>
        <w:t>Employee:</w:t>
      </w:r>
    </w:p>
    <w:p w:rsidR="002B0F1A" w:rsidRDefault="00AA42EA">
      <w:pPr>
        <w:spacing w:before="74" w:line="312" w:lineRule="auto"/>
        <w:ind w:left="1080" w:right="1445"/>
        <w:jc w:val="both"/>
        <w:rPr>
          <w:sz w:val="24"/>
        </w:rPr>
      </w:pPr>
      <w:r>
        <w:rPr>
          <w:sz w:val="24"/>
        </w:rPr>
        <w:t>A good direction is a must for effective performance of marketing functions. Direction helps in rightful performance of the work. Different leadership styles are practiced to guide the sub- ordinates. A leader directs his sub-ordinates and ensures through effective supervision, that the performance is as per planned specification. At the same time, it is necessary</w:t>
      </w:r>
      <w:r>
        <w:rPr>
          <w:spacing w:val="-3"/>
          <w:sz w:val="24"/>
        </w:rPr>
        <w:t xml:space="preserve"> </w:t>
      </w:r>
      <w:r>
        <w:rPr>
          <w:sz w:val="24"/>
        </w:rPr>
        <w:t>that employers are properly motivated. Motivation not only helps in better performance by the employee but also holds him back to the organization for longer periods.</w:t>
      </w:r>
    </w:p>
    <w:p w:rsidR="002B0F1A" w:rsidRDefault="00AA42EA">
      <w:pPr>
        <w:pStyle w:val="Heading4"/>
        <w:numPr>
          <w:ilvl w:val="0"/>
          <w:numId w:val="89"/>
        </w:numPr>
        <w:tabs>
          <w:tab w:val="left" w:pos="1313"/>
        </w:tabs>
        <w:spacing w:before="18"/>
        <w:ind w:left="1313" w:hanging="238"/>
        <w:jc w:val="both"/>
      </w:pPr>
      <w:bookmarkStart w:id="278" w:name="6._Evaluating_and_Controlling_Marketing_"/>
      <w:bookmarkEnd w:id="278"/>
      <w:r>
        <w:t>Evaluating</w:t>
      </w:r>
      <w:r>
        <w:rPr>
          <w:spacing w:val="-6"/>
        </w:rPr>
        <w:t xml:space="preserve"> </w:t>
      </w:r>
      <w:r>
        <w:t>and</w:t>
      </w:r>
      <w:r>
        <w:rPr>
          <w:spacing w:val="-5"/>
        </w:rPr>
        <w:t xml:space="preserve"> </w:t>
      </w:r>
      <w:r>
        <w:t>Controlling</w:t>
      </w:r>
      <w:r>
        <w:rPr>
          <w:spacing w:val="-5"/>
        </w:rPr>
        <w:t xml:space="preserve"> </w:t>
      </w:r>
      <w:r>
        <w:t>Marketing</w:t>
      </w:r>
      <w:r>
        <w:rPr>
          <w:spacing w:val="-5"/>
        </w:rPr>
        <w:t xml:space="preserve"> </w:t>
      </w:r>
      <w:r>
        <w:rPr>
          <w:spacing w:val="-2"/>
        </w:rPr>
        <w:t>Efforts:</w:t>
      </w:r>
    </w:p>
    <w:p w:rsidR="002B0F1A" w:rsidRDefault="00AA42EA">
      <w:pPr>
        <w:spacing w:before="75" w:line="314" w:lineRule="auto"/>
        <w:ind w:left="1080" w:right="1439"/>
        <w:jc w:val="both"/>
        <w:rPr>
          <w:sz w:val="24"/>
        </w:rPr>
      </w:pPr>
      <w:r>
        <w:rPr>
          <w:sz w:val="24"/>
        </w:rPr>
        <w:t>In order to have a profitable venture, marketing manager must on a</w:t>
      </w:r>
      <w:r>
        <w:rPr>
          <w:spacing w:val="40"/>
          <w:sz w:val="24"/>
        </w:rPr>
        <w:t xml:space="preserve"> </w:t>
      </w:r>
      <w:r>
        <w:rPr>
          <w:sz w:val="24"/>
        </w:rPr>
        <w:t>continuous basis, evaluate the marketing efforts. This will help him in knowing the deficiencies if any, which can be corrected beforehand only and proper adjustments can be made with the changing environment. Controlling is a managerial function concerned with comparison of actual performance with the</w:t>
      </w:r>
    </w:p>
    <w:p w:rsidR="002B0F1A" w:rsidRDefault="002B0F1A">
      <w:pPr>
        <w:spacing w:line="314" w:lineRule="auto"/>
        <w:jc w:val="both"/>
        <w:rPr>
          <w:sz w:val="24"/>
        </w:rPr>
        <w:sectPr w:rsidR="002B0F1A">
          <w:footerReference w:type="default" r:id="rId129"/>
          <w:pgSz w:w="12240" w:h="15840"/>
          <w:pgMar w:top="1460" w:right="0" w:bottom="280" w:left="360" w:header="0" w:footer="0" w:gutter="0"/>
          <w:cols w:space="720"/>
        </w:sectPr>
      </w:pPr>
    </w:p>
    <w:p w:rsidR="002B0F1A" w:rsidRDefault="00AA42EA">
      <w:pPr>
        <w:spacing w:before="74" w:line="312" w:lineRule="auto"/>
        <w:ind w:left="1080" w:right="1452"/>
        <w:jc w:val="both"/>
        <w:rPr>
          <w:sz w:val="24"/>
        </w:rPr>
      </w:pPr>
      <w:r>
        <w:rPr>
          <w:noProof/>
          <w:sz w:val="24"/>
        </w:rPr>
        <w:lastRenderedPageBreak/>
        <mc:AlternateContent>
          <mc:Choice Requires="wpg">
            <w:drawing>
              <wp:anchor distT="0" distB="0" distL="0" distR="0" simplePos="0" relativeHeight="48286156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867" name="Group 1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868" name="Image 1868"/>
                          <pic:cNvPicPr/>
                        </pic:nvPicPr>
                        <pic:blipFill>
                          <a:blip r:embed="rId7" cstate="print"/>
                          <a:stretch>
                            <a:fillRect/>
                          </a:stretch>
                        </pic:blipFill>
                        <pic:spPr>
                          <a:xfrm>
                            <a:off x="635" y="0"/>
                            <a:ext cx="7106284" cy="56515"/>
                          </a:xfrm>
                          <a:prstGeom prst="rect">
                            <a:avLst/>
                          </a:prstGeom>
                        </pic:spPr>
                      </pic:pic>
                      <wps:wsp>
                        <wps:cNvPr id="1869" name="Graphic 1869"/>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870" name="Image 1870"/>
                          <pic:cNvPicPr/>
                        </pic:nvPicPr>
                        <pic:blipFill>
                          <a:blip r:embed="rId8" cstate="print"/>
                          <a:stretch>
                            <a:fillRect/>
                          </a:stretch>
                        </pic:blipFill>
                        <pic:spPr>
                          <a:xfrm>
                            <a:off x="56514" y="9396995"/>
                            <a:ext cx="7050405" cy="51804"/>
                          </a:xfrm>
                          <a:prstGeom prst="rect">
                            <a:avLst/>
                          </a:prstGeom>
                        </pic:spPr>
                      </pic:pic>
                      <wps:wsp>
                        <wps:cNvPr id="1871" name="Graphic 1871"/>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872" name="Graphic 1872"/>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873" name="Graphic 1873"/>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74" name="Graphic 1874"/>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75" name="Graphic 1875"/>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76" name="Graphic 1876"/>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77" name="Graphic 1877"/>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78" name="Graphic 1878"/>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79" name="Graphic 1879"/>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80" name="Graphic 1880"/>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881" name="Graphic 1881"/>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882" name="Graphic 1882"/>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883" name="Graphic 1883"/>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884" name="Graphic 1884"/>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885" name="Graphic 1885"/>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547892F" id="Group 1867" o:spid="_x0000_s1026" style="position:absolute;margin-left:23.95pt;margin-top:24pt;width:564.3pt;height:744.25pt;z-index:-2045491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">
                <v:shape id="Image 1868"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">
                  <v:imagedata r:id="rId9" o:title=""/>
                </v:shape>
                <v:shape id="Graphic 1869"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870"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">
                  <v:imagedata r:id="rId10" o:title=""/>
                </v:shape>
                <v:shape id="Graphic 1871"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" path="m54864,l36576,,,,,36576,,54864r36576,l36576,36576r18288,l54864,xem7115810,9392285r-9525,l7106285,9401810r9525,l7115810,9392285xem7162800,9392285r-38100,l7124700,9410700r-18415,l7106285,9448800r56515,l7162800,9392285xe" fillcolor="red" stroked="f">
                  <v:path arrowok="t"/>
                </v:shape>
                <v:shape id="Graphic 1872"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" path="m18288,l9131,,,,,9144r,9144l9131,18288r,-9144l18288,9144,18288,xe" stroked="f">
                  <v:path arrowok="t"/>
                </v:shape>
                <v:shape id="Graphic 1873"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" path="m9144,45720l,45720r,9144l9144,54864r,-9144xem7065010,l9144,r,36576l7065010,36576r,-36576xe" fillcolor="red" stroked="f">
                  <v:path arrowok="t"/>
                </v:shape>
                <v:shape id="Graphic 1874"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" path="m7055866,l,,,9144r7055866,l7055866,xe" stroked="f">
                  <v:path arrowok="t"/>
                </v:shape>
                <v:shape id="Graphic 1875"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" path="m7055866,45720l,45720r,9144l7055866,54864r,-9144xem7110730,r-36576,l7055866,r,36576l7074154,36576r,18288l7110730,54864r,-18288l7110730,xe" fillcolor="red" stroked="f">
                  <v:path arrowok="t"/>
                </v:shape>
                <v:shape id="Graphic 1876"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" path="m18288,l9144,,,,,9144r9144,l9144,18288r9131,l18275,9144,18288,xe" stroked="f">
                  <v:path arrowok="t"/>
                </v:shape>
                <v:shape id="Graphic 1877"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878"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" path="m9143,l,,,9341866r9143,l9143,xe" stroked="f">
                  <v:path arrowok="t"/>
                </v:shape>
                <v:shape id="Graphic 1879"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" path="m54864,9360167r-18288,l36576,9341866r-36576,l,9360167r,36563l36576,9396730r18288,l54864,9360167xem7119874,r-9144,l7110730,9341866r9144,l7119874,xe" fillcolor="red" stroked="f">
                  <v:path arrowok="t"/>
                </v:shape>
                <v:shape id="Graphic 1880"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" path="m18288,9156r-9157,l9131,,,,,9156r,9132l9131,18288r9157,l18288,9156xe" stroked="f">
                  <v:path arrowok="t"/>
                </v:shape>
                <v:shape id="Graphic 1881"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" path="m9144,l,,,9144r9144,l9144,xem7065010,18300r-7055866,l9144,54864r7055866,l7065010,18300xe" fillcolor="red" stroked="f">
                  <v:path arrowok="t"/>
                </v:shape>
                <v:shape id="Graphic 1882"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" path="m7055866,l,,,9143r7055866,l7055866,xe" stroked="f">
                  <v:path arrowok="t"/>
                </v:shape>
                <v:shape id="Graphic 1883"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" path="m7055866,l,,,9144r7055866,l7055866,xem7110730,r-36576,l7074154,18300r-18288,l7055866,54864r18288,l7110730,54864r,-36564l7110730,xe" fillcolor="red" stroked="f">
                  <v:path arrowok="t"/>
                </v:shape>
                <v:shape id="Graphic 1884"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" path="m18288,9156l18275,,9144,r,9156l,9156r,9132l9144,18288r9131,l18288,9156xe" stroked="f">
                  <v:path arrowok="t"/>
                </v:shape>
                <v:shape id="Graphic 1885"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" path="m9144,l,,,9144r9144,l9144,xe" fillcolor="red" stroked="f">
                  <v:path arrowok="t"/>
                </v:shape>
                <w10:wrap anchorx="page" anchory="page"/>
              </v:group>
            </w:pict>
          </mc:Fallback>
        </mc:AlternateContent>
      </w:r>
      <w:r>
        <w:rPr>
          <w:sz w:val="24"/>
        </w:rPr>
        <w:t>standard performance and locating the shortcomings if</w:t>
      </w:r>
      <w:r>
        <w:rPr>
          <w:spacing w:val="-6"/>
          <w:sz w:val="24"/>
        </w:rPr>
        <w:t xml:space="preserve"> </w:t>
      </w:r>
      <w:r>
        <w:rPr>
          <w:sz w:val="24"/>
        </w:rPr>
        <w:t>any, finally</w:t>
      </w:r>
      <w:r>
        <w:rPr>
          <w:spacing w:val="-8"/>
          <w:sz w:val="24"/>
        </w:rPr>
        <w:t xml:space="preserve"> </w:t>
      </w:r>
      <w:r>
        <w:rPr>
          <w:sz w:val="24"/>
        </w:rPr>
        <w:t>corrective measures</w:t>
      </w:r>
      <w:r>
        <w:rPr>
          <w:spacing w:val="-1"/>
          <w:sz w:val="24"/>
        </w:rPr>
        <w:t xml:space="preserve"> </w:t>
      </w:r>
      <w:r>
        <w:rPr>
          <w:sz w:val="24"/>
        </w:rPr>
        <w:t>are taken to overcome the shortcomings.</w:t>
      </w:r>
    </w:p>
    <w:p w:rsidR="002B0F1A" w:rsidRDefault="00AA42EA">
      <w:pPr>
        <w:pStyle w:val="Heading3"/>
        <w:spacing w:before="2"/>
        <w:ind w:left="1080"/>
        <w:jc w:val="both"/>
        <w:rPr>
          <w:b w:val="0"/>
        </w:rPr>
      </w:pPr>
      <w:r>
        <w:rPr>
          <w:color w:val="FF0000"/>
        </w:rPr>
        <w:t>SCOPE</w:t>
      </w:r>
      <w:r>
        <w:rPr>
          <w:color w:val="FF0000"/>
          <w:spacing w:val="-2"/>
        </w:rPr>
        <w:t xml:space="preserve"> </w:t>
      </w:r>
      <w:r>
        <w:rPr>
          <w:color w:val="FF0000"/>
        </w:rPr>
        <w:t>OF</w:t>
      </w:r>
      <w:r>
        <w:rPr>
          <w:color w:val="FF0000"/>
          <w:spacing w:val="-8"/>
        </w:rPr>
        <w:t xml:space="preserve"> </w:t>
      </w:r>
      <w:r>
        <w:rPr>
          <w:color w:val="FF0000"/>
        </w:rPr>
        <w:t>MARKETING</w:t>
      </w:r>
      <w:r>
        <w:rPr>
          <w:color w:val="FF0000"/>
          <w:spacing w:val="-4"/>
        </w:rPr>
        <w:t xml:space="preserve"> </w:t>
      </w:r>
      <w:r>
        <w:rPr>
          <w:color w:val="FF0000"/>
          <w:spacing w:val="-2"/>
        </w:rPr>
        <w:t>MANAGEMENT</w:t>
      </w:r>
      <w:r>
        <w:rPr>
          <w:b w:val="0"/>
          <w:color w:val="FF0000"/>
          <w:spacing w:val="-2"/>
        </w:rPr>
        <w:t>:-</w:t>
      </w:r>
    </w:p>
    <w:p w:rsidR="002B0F1A" w:rsidRDefault="00AA42EA">
      <w:pPr>
        <w:pStyle w:val="Heading4"/>
        <w:numPr>
          <w:ilvl w:val="0"/>
          <w:numId w:val="88"/>
        </w:numPr>
        <w:tabs>
          <w:tab w:val="left" w:pos="1313"/>
        </w:tabs>
        <w:spacing w:before="94"/>
        <w:ind w:left="1313" w:hanging="238"/>
        <w:jc w:val="both"/>
      </w:pPr>
      <w:r>
        <w:t>Marketing</w:t>
      </w:r>
      <w:r>
        <w:rPr>
          <w:spacing w:val="-8"/>
        </w:rPr>
        <w:t xml:space="preserve"> </w:t>
      </w:r>
      <w:r>
        <w:rPr>
          <w:spacing w:val="-2"/>
        </w:rPr>
        <w:t>research:</w:t>
      </w:r>
    </w:p>
    <w:p w:rsidR="002B0F1A" w:rsidRDefault="00AA42EA">
      <w:pPr>
        <w:spacing w:before="75" w:line="312" w:lineRule="auto"/>
        <w:ind w:left="1080" w:right="1444"/>
        <w:jc w:val="both"/>
        <w:rPr>
          <w:sz w:val="24"/>
        </w:rPr>
      </w:pPr>
      <w:r>
        <w:rPr>
          <w:sz w:val="24"/>
        </w:rPr>
        <w:t>Marketing research involves identification of needs, wants taste and preferences of the targeted customer. Marketing management conducts a continuous analysis of consumer’s behaviour towards firm’s marketing mix strategies, business environment; competitor’s</w:t>
      </w:r>
      <w:r>
        <w:rPr>
          <w:spacing w:val="40"/>
          <w:sz w:val="24"/>
        </w:rPr>
        <w:t xml:space="preserve"> </w:t>
      </w:r>
      <w:r>
        <w:rPr>
          <w:sz w:val="24"/>
        </w:rPr>
        <w:t>marketing strategies in order to plan effectively the marketing activities of future.</w:t>
      </w:r>
    </w:p>
    <w:p w:rsidR="002B0F1A" w:rsidRDefault="00AA42EA">
      <w:pPr>
        <w:pStyle w:val="Heading4"/>
        <w:numPr>
          <w:ilvl w:val="0"/>
          <w:numId w:val="88"/>
        </w:numPr>
        <w:tabs>
          <w:tab w:val="left" w:pos="1313"/>
        </w:tabs>
        <w:spacing w:before="10"/>
        <w:ind w:left="1313" w:hanging="238"/>
        <w:jc w:val="both"/>
      </w:pPr>
      <w:bookmarkStart w:id="279" w:name="2._Determination_of_Objectives:"/>
      <w:bookmarkEnd w:id="279"/>
      <w:r>
        <w:t>Determination</w:t>
      </w:r>
      <w:r>
        <w:rPr>
          <w:spacing w:val="-3"/>
        </w:rPr>
        <w:t xml:space="preserve"> </w:t>
      </w:r>
      <w:r>
        <w:t>of</w:t>
      </w:r>
      <w:r>
        <w:rPr>
          <w:spacing w:val="-8"/>
        </w:rPr>
        <w:t xml:space="preserve"> </w:t>
      </w:r>
      <w:r>
        <w:rPr>
          <w:spacing w:val="-2"/>
        </w:rPr>
        <w:t>Objectives:</w:t>
      </w:r>
    </w:p>
    <w:p w:rsidR="002B0F1A" w:rsidRDefault="00AA42EA">
      <w:pPr>
        <w:spacing w:before="79" w:line="312" w:lineRule="auto"/>
        <w:ind w:left="1080" w:right="1444"/>
        <w:jc w:val="both"/>
        <w:rPr>
          <w:sz w:val="24"/>
        </w:rPr>
      </w:pPr>
      <w:r>
        <w:rPr>
          <w:sz w:val="24"/>
        </w:rPr>
        <w:t>Marketing management performs the task of setting marketing objectives. The marketing objectives</w:t>
      </w:r>
      <w:r>
        <w:rPr>
          <w:spacing w:val="-3"/>
          <w:sz w:val="24"/>
        </w:rPr>
        <w:t xml:space="preserve"> </w:t>
      </w:r>
      <w:r>
        <w:rPr>
          <w:sz w:val="24"/>
        </w:rPr>
        <w:t>are</w:t>
      </w:r>
      <w:r>
        <w:rPr>
          <w:spacing w:val="-2"/>
          <w:sz w:val="24"/>
        </w:rPr>
        <w:t xml:space="preserve"> </w:t>
      </w:r>
      <w:r>
        <w:rPr>
          <w:sz w:val="24"/>
        </w:rPr>
        <w:t>set in</w:t>
      </w:r>
      <w:r>
        <w:rPr>
          <w:spacing w:val="-6"/>
          <w:sz w:val="24"/>
        </w:rPr>
        <w:t xml:space="preserve"> </w:t>
      </w:r>
      <w:r>
        <w:rPr>
          <w:sz w:val="24"/>
        </w:rPr>
        <w:t>accordance</w:t>
      </w:r>
      <w:r>
        <w:rPr>
          <w:spacing w:val="-2"/>
          <w:sz w:val="24"/>
        </w:rPr>
        <w:t xml:space="preserve"> </w:t>
      </w:r>
      <w:r>
        <w:rPr>
          <w:sz w:val="24"/>
        </w:rPr>
        <w:t>with</w:t>
      </w:r>
      <w:r>
        <w:rPr>
          <w:spacing w:val="-6"/>
          <w:sz w:val="24"/>
        </w:rPr>
        <w:t xml:space="preserve"> </w:t>
      </w:r>
      <w:r>
        <w:rPr>
          <w:sz w:val="24"/>
        </w:rPr>
        <w:t>the</w:t>
      </w:r>
      <w:r>
        <w:rPr>
          <w:spacing w:val="-2"/>
          <w:sz w:val="24"/>
        </w:rPr>
        <w:t xml:space="preserve"> </w:t>
      </w:r>
      <w:r>
        <w:rPr>
          <w:sz w:val="24"/>
        </w:rPr>
        <w:t>overall</w:t>
      </w:r>
      <w:r>
        <w:rPr>
          <w:spacing w:val="-10"/>
          <w:sz w:val="24"/>
        </w:rPr>
        <w:t xml:space="preserve"> </w:t>
      </w:r>
      <w:r>
        <w:rPr>
          <w:sz w:val="24"/>
        </w:rPr>
        <w:t>organisational</w:t>
      </w:r>
      <w:r>
        <w:rPr>
          <w:spacing w:val="-10"/>
          <w:sz w:val="24"/>
        </w:rPr>
        <w:t xml:space="preserve"> </w:t>
      </w:r>
      <w:r>
        <w:rPr>
          <w:sz w:val="24"/>
        </w:rPr>
        <w:t>objectives</w:t>
      </w:r>
      <w:r>
        <w:rPr>
          <w:spacing w:val="-3"/>
          <w:sz w:val="24"/>
        </w:rPr>
        <w:t xml:space="preserve"> </w:t>
      </w:r>
      <w:r>
        <w:rPr>
          <w:sz w:val="24"/>
        </w:rPr>
        <w:t>of</w:t>
      </w:r>
      <w:r>
        <w:rPr>
          <w:spacing w:val="-9"/>
          <w:sz w:val="24"/>
        </w:rPr>
        <w:t xml:space="preserve"> </w:t>
      </w:r>
      <w:r>
        <w:rPr>
          <w:sz w:val="24"/>
        </w:rPr>
        <w:t>profit maximization. Marketing objectives relates to attracting new customers, retention of current customer, expansion</w:t>
      </w:r>
      <w:r>
        <w:rPr>
          <w:spacing w:val="-5"/>
          <w:sz w:val="24"/>
        </w:rPr>
        <w:t xml:space="preserve"> </w:t>
      </w:r>
      <w:r>
        <w:rPr>
          <w:sz w:val="24"/>
        </w:rPr>
        <w:t>of</w:t>
      </w:r>
      <w:r>
        <w:rPr>
          <w:spacing w:val="-8"/>
          <w:sz w:val="24"/>
        </w:rPr>
        <w:t xml:space="preserve"> </w:t>
      </w:r>
      <w:r>
        <w:rPr>
          <w:sz w:val="24"/>
        </w:rPr>
        <w:t>customer base, introduction</w:t>
      </w:r>
      <w:r>
        <w:rPr>
          <w:spacing w:val="-5"/>
          <w:sz w:val="24"/>
        </w:rPr>
        <w:t xml:space="preserve"> </w:t>
      </w:r>
      <w:r>
        <w:rPr>
          <w:sz w:val="24"/>
        </w:rPr>
        <w:t>of</w:t>
      </w:r>
      <w:r>
        <w:rPr>
          <w:spacing w:val="-3"/>
          <w:sz w:val="24"/>
        </w:rPr>
        <w:t xml:space="preserve"> </w:t>
      </w:r>
      <w:r>
        <w:rPr>
          <w:sz w:val="24"/>
        </w:rPr>
        <w:t>new</w:t>
      </w:r>
      <w:r>
        <w:rPr>
          <w:spacing w:val="-1"/>
          <w:sz w:val="24"/>
        </w:rPr>
        <w:t xml:space="preserve"> </w:t>
      </w:r>
      <w:r>
        <w:rPr>
          <w:sz w:val="24"/>
        </w:rPr>
        <w:t>product, improvement of</w:t>
      </w:r>
      <w:r>
        <w:rPr>
          <w:spacing w:val="-8"/>
          <w:sz w:val="24"/>
        </w:rPr>
        <w:t xml:space="preserve"> </w:t>
      </w:r>
      <w:r>
        <w:rPr>
          <w:sz w:val="24"/>
        </w:rPr>
        <w:t>old product and so on. Marketing management aims at maximising the customer’s value by providing high satisfaction to the customers.</w:t>
      </w:r>
    </w:p>
    <w:p w:rsidR="002B0F1A" w:rsidRDefault="00AA42EA">
      <w:pPr>
        <w:pStyle w:val="Heading4"/>
        <w:numPr>
          <w:ilvl w:val="0"/>
          <w:numId w:val="88"/>
        </w:numPr>
        <w:tabs>
          <w:tab w:val="left" w:pos="1313"/>
        </w:tabs>
        <w:spacing w:before="18"/>
        <w:ind w:left="1313" w:hanging="238"/>
        <w:jc w:val="both"/>
      </w:pPr>
      <w:bookmarkStart w:id="280" w:name="3._Planning_Marketing_Activities:"/>
      <w:bookmarkEnd w:id="280"/>
      <w:r>
        <w:t>Planning</w:t>
      </w:r>
      <w:r>
        <w:rPr>
          <w:spacing w:val="-6"/>
        </w:rPr>
        <w:t xml:space="preserve"> </w:t>
      </w:r>
      <w:r>
        <w:t>Marketing</w:t>
      </w:r>
      <w:r>
        <w:rPr>
          <w:spacing w:val="-6"/>
        </w:rPr>
        <w:t xml:space="preserve"> </w:t>
      </w:r>
      <w:r>
        <w:rPr>
          <w:spacing w:val="-2"/>
        </w:rPr>
        <w:t>Activities:</w:t>
      </w:r>
    </w:p>
    <w:p w:rsidR="002B0F1A" w:rsidRDefault="00AA42EA">
      <w:pPr>
        <w:spacing w:before="74" w:line="312" w:lineRule="auto"/>
        <w:ind w:left="1080" w:right="1438"/>
        <w:jc w:val="both"/>
        <w:rPr>
          <w:sz w:val="24"/>
        </w:rPr>
      </w:pPr>
      <w:r>
        <w:rPr>
          <w:sz w:val="24"/>
        </w:rPr>
        <w:t>Planning involves determining the future course of action. Planning helps in accomplishment of objectives in a systematic manner. Planning of marketing activities relates to</w:t>
      </w:r>
      <w:r>
        <w:rPr>
          <w:spacing w:val="40"/>
          <w:sz w:val="24"/>
        </w:rPr>
        <w:t xml:space="preserve"> </w:t>
      </w:r>
      <w:r>
        <w:rPr>
          <w:sz w:val="24"/>
        </w:rPr>
        <w:t>determining product line strategies, planning for product diversification, advertisement and promotional activities, planning related to selling and distribution process.</w:t>
      </w:r>
    </w:p>
    <w:p w:rsidR="002B0F1A" w:rsidRDefault="00AA42EA">
      <w:pPr>
        <w:spacing w:before="5" w:line="314" w:lineRule="auto"/>
        <w:ind w:left="1080" w:right="1456"/>
        <w:jc w:val="both"/>
        <w:rPr>
          <w:sz w:val="24"/>
        </w:rPr>
      </w:pPr>
      <w:r>
        <w:rPr>
          <w:sz w:val="24"/>
        </w:rPr>
        <w:t>Planning may</w:t>
      </w:r>
      <w:r>
        <w:rPr>
          <w:spacing w:val="-2"/>
          <w:sz w:val="24"/>
        </w:rPr>
        <w:t xml:space="preserve"> </w:t>
      </w:r>
      <w:r>
        <w:rPr>
          <w:sz w:val="24"/>
        </w:rPr>
        <w:t>be conducted</w:t>
      </w:r>
      <w:r>
        <w:rPr>
          <w:spacing w:val="-2"/>
          <w:sz w:val="24"/>
        </w:rPr>
        <w:t xml:space="preserve"> </w:t>
      </w:r>
      <w:r>
        <w:rPr>
          <w:sz w:val="24"/>
        </w:rPr>
        <w:t>on</w:t>
      </w:r>
      <w:r>
        <w:rPr>
          <w:spacing w:val="-2"/>
          <w:sz w:val="24"/>
        </w:rPr>
        <w:t xml:space="preserve"> </w:t>
      </w:r>
      <w:r>
        <w:rPr>
          <w:sz w:val="24"/>
        </w:rPr>
        <w:t>short</w:t>
      </w:r>
      <w:r>
        <w:rPr>
          <w:spacing w:val="-2"/>
          <w:sz w:val="24"/>
        </w:rPr>
        <w:t xml:space="preserve"> </w:t>
      </w:r>
      <w:r>
        <w:rPr>
          <w:sz w:val="24"/>
        </w:rPr>
        <w:t>term, medium</w:t>
      </w:r>
      <w:r>
        <w:rPr>
          <w:spacing w:val="-6"/>
          <w:sz w:val="24"/>
        </w:rPr>
        <w:t xml:space="preserve"> </w:t>
      </w:r>
      <w:r>
        <w:rPr>
          <w:sz w:val="24"/>
        </w:rPr>
        <w:t>term</w:t>
      </w:r>
      <w:r>
        <w:rPr>
          <w:spacing w:val="-6"/>
          <w:sz w:val="24"/>
        </w:rPr>
        <w:t xml:space="preserve"> </w:t>
      </w:r>
      <w:r>
        <w:rPr>
          <w:sz w:val="24"/>
        </w:rPr>
        <w:t>and long term</w:t>
      </w:r>
      <w:r>
        <w:rPr>
          <w:spacing w:val="-2"/>
          <w:sz w:val="24"/>
        </w:rPr>
        <w:t xml:space="preserve"> </w:t>
      </w:r>
      <w:r>
        <w:rPr>
          <w:sz w:val="24"/>
        </w:rPr>
        <w:t>basis depending upon</w:t>
      </w:r>
      <w:r>
        <w:rPr>
          <w:spacing w:val="-2"/>
          <w:sz w:val="24"/>
        </w:rPr>
        <w:t xml:space="preserve"> </w:t>
      </w:r>
      <w:r>
        <w:rPr>
          <w:sz w:val="24"/>
        </w:rPr>
        <w:t>the requirements. Plans should be flexible so as</w:t>
      </w:r>
      <w:r>
        <w:rPr>
          <w:spacing w:val="-5"/>
          <w:sz w:val="24"/>
        </w:rPr>
        <w:t xml:space="preserve"> </w:t>
      </w:r>
      <w:r>
        <w:rPr>
          <w:sz w:val="24"/>
        </w:rPr>
        <w:t>to adjust with the changing business environment.</w:t>
      </w:r>
    </w:p>
    <w:p w:rsidR="002B0F1A" w:rsidRDefault="00AA42EA">
      <w:pPr>
        <w:pStyle w:val="Heading4"/>
        <w:numPr>
          <w:ilvl w:val="0"/>
          <w:numId w:val="88"/>
        </w:numPr>
        <w:tabs>
          <w:tab w:val="left" w:pos="1313"/>
        </w:tabs>
        <w:spacing w:before="7"/>
        <w:ind w:left="1313" w:hanging="238"/>
        <w:jc w:val="both"/>
      </w:pPr>
      <w:bookmarkStart w:id="281" w:name="4._Product_Planning_and_Development:"/>
      <w:bookmarkEnd w:id="281"/>
      <w:r>
        <w:t>Product</w:t>
      </w:r>
      <w:r>
        <w:rPr>
          <w:spacing w:val="-5"/>
        </w:rPr>
        <w:t xml:space="preserve"> </w:t>
      </w:r>
      <w:r>
        <w:t>Planning</w:t>
      </w:r>
      <w:r>
        <w:rPr>
          <w:spacing w:val="-6"/>
        </w:rPr>
        <w:t xml:space="preserve"> </w:t>
      </w:r>
      <w:r>
        <w:t>and</w:t>
      </w:r>
      <w:r>
        <w:rPr>
          <w:spacing w:val="-1"/>
        </w:rPr>
        <w:t xml:space="preserve"> </w:t>
      </w:r>
      <w:r>
        <w:rPr>
          <w:spacing w:val="-2"/>
        </w:rPr>
        <w:t>Development:</w:t>
      </w:r>
    </w:p>
    <w:p w:rsidR="002B0F1A" w:rsidRDefault="00AA42EA">
      <w:pPr>
        <w:spacing w:before="75" w:line="312" w:lineRule="auto"/>
        <w:ind w:left="1080" w:right="1445"/>
        <w:jc w:val="both"/>
        <w:rPr>
          <w:sz w:val="24"/>
        </w:rPr>
      </w:pPr>
      <w:r>
        <w:rPr>
          <w:sz w:val="24"/>
        </w:rPr>
        <w:t>Product is the basic element of marketing. Products are goods or services that are offered to the customer for satisfying their needs and wants. Products are customer oriented and offered to the customer’s as per their requirement and preferences. Product planning involves new product development, product innovation, product diversification plan.</w:t>
      </w:r>
    </w:p>
    <w:p w:rsidR="002B0F1A" w:rsidRDefault="00AA42EA">
      <w:pPr>
        <w:pStyle w:val="Heading4"/>
        <w:numPr>
          <w:ilvl w:val="0"/>
          <w:numId w:val="88"/>
        </w:numPr>
        <w:tabs>
          <w:tab w:val="left" w:pos="1313"/>
        </w:tabs>
        <w:spacing w:before="15"/>
        <w:ind w:left="1313" w:hanging="238"/>
        <w:jc w:val="both"/>
      </w:pPr>
      <w:bookmarkStart w:id="282" w:name="5._Pricing_of_Product:"/>
      <w:bookmarkEnd w:id="282"/>
      <w:r>
        <w:t>Pricing</w:t>
      </w:r>
      <w:r>
        <w:rPr>
          <w:spacing w:val="-5"/>
        </w:rPr>
        <w:t xml:space="preserve"> </w:t>
      </w:r>
      <w:r>
        <w:t>of</w:t>
      </w:r>
      <w:r>
        <w:rPr>
          <w:spacing w:val="-3"/>
        </w:rPr>
        <w:t xml:space="preserve"> </w:t>
      </w:r>
      <w:r>
        <w:rPr>
          <w:spacing w:val="-2"/>
        </w:rPr>
        <w:t>Product:</w:t>
      </w:r>
    </w:p>
    <w:p w:rsidR="002B0F1A" w:rsidRDefault="00AA42EA">
      <w:pPr>
        <w:spacing w:before="74" w:line="312" w:lineRule="auto"/>
        <w:ind w:left="1080" w:right="1442"/>
        <w:jc w:val="both"/>
        <w:rPr>
          <w:sz w:val="24"/>
        </w:rPr>
      </w:pPr>
      <w:r>
        <w:rPr>
          <w:sz w:val="24"/>
        </w:rPr>
        <w:t>Pricing is a complex function of marketing management. In most of the cases prices form the decision making criterion for purchase decision. Pricing decisions are based on cost of the manufacturing and distribution of product, competitor’s pricing strategies,</w:t>
      </w:r>
      <w:r>
        <w:rPr>
          <w:spacing w:val="40"/>
          <w:sz w:val="24"/>
        </w:rPr>
        <w:t xml:space="preserve"> </w:t>
      </w:r>
      <w:r>
        <w:rPr>
          <w:sz w:val="24"/>
        </w:rPr>
        <w:t>customer’s willingness to pay for the product, customer’s perception about the product.</w:t>
      </w:r>
    </w:p>
    <w:p w:rsidR="002B0F1A" w:rsidRDefault="00AA42EA">
      <w:pPr>
        <w:pStyle w:val="Heading4"/>
        <w:numPr>
          <w:ilvl w:val="0"/>
          <w:numId w:val="88"/>
        </w:numPr>
        <w:tabs>
          <w:tab w:val="left" w:pos="1313"/>
        </w:tabs>
        <w:spacing w:before="15"/>
        <w:ind w:left="1313" w:hanging="238"/>
        <w:jc w:val="both"/>
      </w:pPr>
      <w:bookmarkStart w:id="283" w:name="6._Promotion:"/>
      <w:bookmarkEnd w:id="283"/>
      <w:r>
        <w:rPr>
          <w:spacing w:val="-2"/>
        </w:rPr>
        <w:t>Promotion:</w:t>
      </w:r>
    </w:p>
    <w:p w:rsidR="002B0F1A" w:rsidRDefault="00AA42EA">
      <w:pPr>
        <w:spacing w:before="75" w:line="314" w:lineRule="auto"/>
        <w:ind w:left="1080" w:right="1444"/>
        <w:jc w:val="both"/>
        <w:rPr>
          <w:sz w:val="24"/>
        </w:rPr>
      </w:pPr>
      <w:r>
        <w:rPr>
          <w:sz w:val="24"/>
        </w:rPr>
        <w:t>Promotion and advertisement are essential in order to maximise sales. Promotion and advertisement is essential to provide information to the customers about the product, to attract new customers, to provide reminder to customers about the product and to continue purchase, to</w:t>
      </w:r>
    </w:p>
    <w:p w:rsidR="002B0F1A" w:rsidRDefault="002B0F1A">
      <w:pPr>
        <w:spacing w:line="314" w:lineRule="auto"/>
        <w:jc w:val="both"/>
        <w:rPr>
          <w:sz w:val="24"/>
        </w:rPr>
        <w:sectPr w:rsidR="002B0F1A">
          <w:footerReference w:type="default" r:id="rId130"/>
          <w:pgSz w:w="12240" w:h="15840"/>
          <w:pgMar w:top="1440" w:right="0" w:bottom="280" w:left="360" w:header="0" w:footer="0" w:gutter="0"/>
          <w:cols w:space="720"/>
        </w:sectPr>
      </w:pPr>
    </w:p>
    <w:p w:rsidR="002B0F1A" w:rsidRDefault="00AA42EA">
      <w:pPr>
        <w:spacing w:before="74" w:line="312" w:lineRule="auto"/>
        <w:ind w:left="1080" w:right="1444"/>
        <w:jc w:val="both"/>
        <w:rPr>
          <w:sz w:val="24"/>
        </w:rPr>
      </w:pPr>
      <w:r>
        <w:rPr>
          <w:noProof/>
          <w:sz w:val="24"/>
        </w:rPr>
        <w:lastRenderedPageBreak/>
        <mc:AlternateContent>
          <mc:Choice Requires="wpg">
            <w:drawing>
              <wp:anchor distT="0" distB="0" distL="0" distR="0" simplePos="0" relativeHeight="48286208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886" name="Group 18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887" name="Image 1887"/>
                          <pic:cNvPicPr/>
                        </pic:nvPicPr>
                        <pic:blipFill>
                          <a:blip r:embed="rId7" cstate="print"/>
                          <a:stretch>
                            <a:fillRect/>
                          </a:stretch>
                        </pic:blipFill>
                        <pic:spPr>
                          <a:xfrm>
                            <a:off x="635" y="0"/>
                            <a:ext cx="7106284" cy="56515"/>
                          </a:xfrm>
                          <a:prstGeom prst="rect">
                            <a:avLst/>
                          </a:prstGeom>
                        </pic:spPr>
                      </pic:pic>
                      <wps:wsp>
                        <wps:cNvPr id="1888" name="Graphic 188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889" name="Image 1889"/>
                          <pic:cNvPicPr/>
                        </pic:nvPicPr>
                        <pic:blipFill>
                          <a:blip r:embed="rId8" cstate="print"/>
                          <a:stretch>
                            <a:fillRect/>
                          </a:stretch>
                        </pic:blipFill>
                        <pic:spPr>
                          <a:xfrm>
                            <a:off x="56514" y="9396995"/>
                            <a:ext cx="7050405" cy="51804"/>
                          </a:xfrm>
                          <a:prstGeom prst="rect">
                            <a:avLst/>
                          </a:prstGeom>
                        </pic:spPr>
                      </pic:pic>
                      <wps:wsp>
                        <wps:cNvPr id="1890" name="Graphic 1890"/>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891" name="Graphic 189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892" name="Graphic 189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893" name="Graphic 189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894" name="Graphic 189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895" name="Graphic 189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896" name="Graphic 189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897" name="Graphic 189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898" name="Graphic 189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899" name="Graphic 189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900" name="Graphic 190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901" name="Graphic 190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02" name="Graphic 190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903" name="Graphic 190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904" name="Graphic 190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33F55FC" id="Group 1886" o:spid="_x0000_s1026" style="position:absolute;margin-left:23.95pt;margin-top:24pt;width:564.3pt;height:744.25pt;z-index:-20454400;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">
                <v:shape id="Image 188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">
                  <v:imagedata r:id="rId9" o:title=""/>
                </v:shape>
                <v:shape id="Graphic 188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88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">
                  <v:imagedata r:id="rId10" o:title=""/>
                </v:shape>
                <v:shape id="Graphic 1890"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" path="m54864,l36576,,,,,36576,,54864r36576,l36576,36576r18288,l54864,xem7115810,9392285r-9525,l7106285,9401810r9525,l7115810,9392285xem7162800,9392285r-38100,l7124700,9410700r-18415,l7106285,9448800r56515,l7162800,9392285xe" fillcolor="red" stroked="f">
                  <v:path arrowok="t"/>
                </v:shape>
                <v:shape id="Graphic 1891"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" path="m18288,l9131,,,,,9144r,9144l9131,18288r,-9144l18288,9144,18288,xe" stroked="f">
                  <v:path arrowok="t"/>
                </v:shape>
                <v:shape id="Graphic 1892"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" path="m9144,45720l,45720r,9144l9144,54864r,-9144xem7065010,l9144,r,36576l7065010,36576r,-36576xe" fillcolor="red" stroked="f">
                  <v:path arrowok="t"/>
                </v:shape>
                <v:shape id="Graphic 1893"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" path="m7055866,l,,,9144r7055866,l7055866,xe" stroked="f">
                  <v:path arrowok="t"/>
                </v:shape>
                <v:shape id="Graphic 1894"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" path="m7055866,45720l,45720r,9144l7055866,54864r,-9144xem7110730,r-36576,l7055866,r,36576l7074154,36576r,18288l7110730,54864r,-18288l7110730,xe" fillcolor="red" stroked="f">
                  <v:path arrowok="t"/>
                </v:shape>
                <v:shape id="Graphic 1895"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" path="m18288,l9144,,,,,9144r9144,l9144,18288r9131,l18275,9144,18288,xe" stroked="f">
                  <v:path arrowok="t"/>
                </v:shape>
                <v:shape id="Graphic 1896"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897"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" path="m9143,l,,,9341866r9143,l9143,xe" stroked="f">
                  <v:path arrowok="t"/>
                </v:shape>
                <v:shape id="Graphic 1898"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" path="m54864,9360167r-18288,l36576,9341866r-36576,l,9360167r,36563l36576,9396730r18288,l54864,9360167xem7119874,r-9144,l7110730,9341866r9144,l7119874,xe" fillcolor="red" stroked="f">
                  <v:path arrowok="t"/>
                </v:shape>
                <v:shape id="Graphic 1899"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" path="m18288,9156r-9157,l9131,,,,,9156r,9132l9131,18288r9157,l18288,9156xe" stroked="f">
                  <v:path arrowok="t"/>
                </v:shape>
                <v:shape id="Graphic 1900"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" path="m9144,l,,,9144r9144,l9144,xem7065010,18300r-7055866,l9144,54864r7055866,l7065010,18300xe" fillcolor="red" stroked="f">
                  <v:path arrowok="t"/>
                </v:shape>
                <v:shape id="Graphic 1901"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" path="m7055866,l,,,9143r7055866,l7055866,xe" stroked="f">
                  <v:path arrowok="t"/>
                </v:shape>
                <v:shape id="Graphic 1902"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" path="m7055866,l,,,9144r7055866,l7055866,xem7110730,r-36576,l7074154,18300r-18288,l7055866,54864r18288,l7110730,54864r,-36564l7110730,xe" fillcolor="red" stroked="f">
                  <v:path arrowok="t"/>
                </v:shape>
                <v:shape id="Graphic 1903"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" path="m18288,9156l18275,,9144,r,9156l,9156r,9132l9144,18288r9131,l18288,9156xe" stroked="f">
                  <v:path arrowok="t"/>
                </v:shape>
                <v:shape id="Graphic 1904"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" path="m9144,l,,,9144r9144,l9144,xe" fillcolor="red" stroked="f">
                  <v:path arrowok="t"/>
                </v:shape>
                <w10:wrap anchorx="page" anchory="page"/>
              </v:group>
            </w:pict>
          </mc:Fallback>
        </mc:AlternateContent>
      </w:r>
      <w:r>
        <w:rPr>
          <w:sz w:val="24"/>
        </w:rPr>
        <w:t>provide information about product improvement or introduction of new brand. Marketing management develops new techniques and tools for promotion of their product.</w:t>
      </w:r>
    </w:p>
    <w:p w:rsidR="002B0F1A" w:rsidRDefault="00AA42EA">
      <w:pPr>
        <w:pStyle w:val="Heading4"/>
        <w:numPr>
          <w:ilvl w:val="0"/>
          <w:numId w:val="88"/>
        </w:numPr>
        <w:tabs>
          <w:tab w:val="left" w:pos="1313"/>
        </w:tabs>
        <w:spacing w:before="12"/>
        <w:ind w:left="1313" w:hanging="238"/>
        <w:jc w:val="both"/>
      </w:pPr>
      <w:bookmarkStart w:id="284" w:name="7._Distribution:"/>
      <w:bookmarkEnd w:id="284"/>
      <w:r>
        <w:rPr>
          <w:spacing w:val="-2"/>
        </w:rPr>
        <w:t>Distribution:</w:t>
      </w:r>
    </w:p>
    <w:p w:rsidR="002B0F1A" w:rsidRDefault="00AA42EA">
      <w:pPr>
        <w:spacing w:before="75" w:line="312" w:lineRule="auto"/>
        <w:ind w:left="1080" w:right="1446"/>
        <w:jc w:val="both"/>
        <w:rPr>
          <w:sz w:val="24"/>
        </w:rPr>
      </w:pPr>
      <w:r>
        <w:rPr>
          <w:sz w:val="24"/>
        </w:rPr>
        <w:t>Distribution process facilitates easy availability of goods and services to the customers at right time and at right and convenient location. Selection of distribution channel depends upon the nature of</w:t>
      </w:r>
      <w:r>
        <w:rPr>
          <w:spacing w:val="-2"/>
          <w:sz w:val="24"/>
        </w:rPr>
        <w:t xml:space="preserve"> </w:t>
      </w:r>
      <w:r>
        <w:rPr>
          <w:sz w:val="24"/>
        </w:rPr>
        <w:t>the product, price of</w:t>
      </w:r>
      <w:r>
        <w:rPr>
          <w:spacing w:val="-2"/>
          <w:sz w:val="24"/>
        </w:rPr>
        <w:t xml:space="preserve"> </w:t>
      </w:r>
      <w:r>
        <w:rPr>
          <w:sz w:val="24"/>
        </w:rPr>
        <w:t>the product, availability</w:t>
      </w:r>
      <w:r>
        <w:rPr>
          <w:spacing w:val="-4"/>
          <w:sz w:val="24"/>
        </w:rPr>
        <w:t xml:space="preserve"> </w:t>
      </w:r>
      <w:r>
        <w:rPr>
          <w:sz w:val="24"/>
        </w:rPr>
        <w:t>of intermediaries for distribution and cost involved in the distribution process.</w:t>
      </w:r>
    </w:p>
    <w:p w:rsidR="002B0F1A" w:rsidRDefault="00AA42EA">
      <w:pPr>
        <w:pStyle w:val="Heading4"/>
        <w:numPr>
          <w:ilvl w:val="0"/>
          <w:numId w:val="88"/>
        </w:numPr>
        <w:tabs>
          <w:tab w:val="left" w:pos="1313"/>
        </w:tabs>
        <w:spacing w:before="10"/>
        <w:ind w:left="1313" w:hanging="238"/>
        <w:jc w:val="both"/>
      </w:pPr>
      <w:bookmarkStart w:id="285" w:name="8._Evaluation_and_Controlling_of_Marketi"/>
      <w:bookmarkEnd w:id="285"/>
      <w:r>
        <w:t>Evaluation</w:t>
      </w:r>
      <w:r>
        <w:rPr>
          <w:spacing w:val="-4"/>
        </w:rPr>
        <w:t xml:space="preserve"> </w:t>
      </w:r>
      <w:r>
        <w:t>and</w:t>
      </w:r>
      <w:r>
        <w:rPr>
          <w:spacing w:val="-4"/>
        </w:rPr>
        <w:t xml:space="preserve"> </w:t>
      </w:r>
      <w:r>
        <w:t>Controlling</w:t>
      </w:r>
      <w:r>
        <w:rPr>
          <w:spacing w:val="-5"/>
        </w:rPr>
        <w:t xml:space="preserve"> </w:t>
      </w:r>
      <w:r>
        <w:t>of</w:t>
      </w:r>
      <w:r>
        <w:rPr>
          <w:spacing w:val="-8"/>
        </w:rPr>
        <w:t xml:space="preserve"> </w:t>
      </w:r>
      <w:r>
        <w:t>Marketing</w:t>
      </w:r>
      <w:r>
        <w:rPr>
          <w:spacing w:val="-5"/>
        </w:rPr>
        <w:t xml:space="preserve"> </w:t>
      </w:r>
      <w:r>
        <w:rPr>
          <w:spacing w:val="-2"/>
        </w:rPr>
        <w:t>Activities:</w:t>
      </w:r>
    </w:p>
    <w:p w:rsidR="002B0F1A" w:rsidRDefault="00AA42EA">
      <w:pPr>
        <w:spacing w:before="79" w:line="312" w:lineRule="auto"/>
        <w:ind w:left="1080" w:right="1449"/>
        <w:jc w:val="both"/>
        <w:rPr>
          <w:sz w:val="24"/>
        </w:rPr>
      </w:pPr>
      <w:r>
        <w:rPr>
          <w:sz w:val="24"/>
        </w:rPr>
        <w:t>Marketing management performs the task of evaluation and controlling of the marketing activities. Evaluation enables identification of</w:t>
      </w:r>
      <w:r>
        <w:rPr>
          <w:spacing w:val="-3"/>
          <w:sz w:val="24"/>
        </w:rPr>
        <w:t xml:space="preserve"> </w:t>
      </w:r>
      <w:r>
        <w:rPr>
          <w:sz w:val="24"/>
        </w:rPr>
        <w:t>effectiveness of marketing plans and actions.</w:t>
      </w:r>
    </w:p>
    <w:p w:rsidR="002B0F1A" w:rsidRDefault="00AA42EA">
      <w:pPr>
        <w:pStyle w:val="Heading3"/>
        <w:spacing w:before="199" w:line="272" w:lineRule="exact"/>
        <w:ind w:left="1080"/>
        <w:jc w:val="both"/>
      </w:pPr>
      <w:r>
        <w:rPr>
          <w:color w:val="FF0000"/>
        </w:rPr>
        <w:t>WHAT</w:t>
      </w:r>
      <w:r>
        <w:rPr>
          <w:color w:val="FF0000"/>
          <w:spacing w:val="-7"/>
        </w:rPr>
        <w:t xml:space="preserve"> </w:t>
      </w:r>
      <w:r>
        <w:rPr>
          <w:color w:val="FF0000"/>
        </w:rPr>
        <w:t>ARE</w:t>
      </w:r>
      <w:r>
        <w:rPr>
          <w:color w:val="FF0000"/>
          <w:spacing w:val="-7"/>
        </w:rPr>
        <w:t xml:space="preserve"> </w:t>
      </w:r>
      <w:r>
        <w:rPr>
          <w:color w:val="FF0000"/>
        </w:rPr>
        <w:t>MARKETING</w:t>
      </w:r>
      <w:r>
        <w:rPr>
          <w:color w:val="FF0000"/>
          <w:spacing w:val="-4"/>
        </w:rPr>
        <w:t xml:space="preserve"> </w:t>
      </w:r>
      <w:r>
        <w:rPr>
          <w:color w:val="FF0000"/>
          <w:spacing w:val="-2"/>
        </w:rPr>
        <w:t>TECHNIQUES?</w:t>
      </w:r>
    </w:p>
    <w:p w:rsidR="002B0F1A" w:rsidRDefault="00AA42EA">
      <w:pPr>
        <w:ind w:left="1080" w:right="1443"/>
        <w:jc w:val="both"/>
        <w:rPr>
          <w:sz w:val="24"/>
        </w:rPr>
      </w:pPr>
      <w:r>
        <w:rPr>
          <w:sz w:val="24"/>
        </w:rPr>
        <w:t>Marketing techniques are specific strategies used by businesses to promote products</w:t>
      </w:r>
      <w:r>
        <w:rPr>
          <w:spacing w:val="40"/>
          <w:sz w:val="24"/>
        </w:rPr>
        <w:t xml:space="preserve"> </w:t>
      </w:r>
      <w:r>
        <w:rPr>
          <w:sz w:val="24"/>
        </w:rPr>
        <w:t>and services. The best marketing techniques are usually low-cost, impactful,</w:t>
      </w:r>
      <w:r>
        <w:rPr>
          <w:spacing w:val="40"/>
          <w:sz w:val="24"/>
        </w:rPr>
        <w:t xml:space="preserve"> </w:t>
      </w:r>
      <w:r>
        <w:rPr>
          <w:sz w:val="24"/>
        </w:rPr>
        <w:t>and customizable to your target audience. Some were described below.</w:t>
      </w:r>
    </w:p>
    <w:p w:rsidR="002B0F1A" w:rsidRDefault="00AA42EA">
      <w:pPr>
        <w:pStyle w:val="Heading4"/>
        <w:spacing w:before="5" w:line="272" w:lineRule="exact"/>
        <w:ind w:left="1080"/>
      </w:pPr>
      <w:bookmarkStart w:id="286" w:name="Storytelling"/>
      <w:bookmarkEnd w:id="286"/>
      <w:r>
        <w:rPr>
          <w:spacing w:val="-2"/>
        </w:rPr>
        <w:t>Storytelling</w:t>
      </w:r>
    </w:p>
    <w:p w:rsidR="002B0F1A" w:rsidRDefault="00AA42EA">
      <w:pPr>
        <w:ind w:left="1080" w:right="1452"/>
        <w:jc w:val="both"/>
        <w:rPr>
          <w:sz w:val="24"/>
        </w:rPr>
      </w:pPr>
      <w:r>
        <w:rPr>
          <w:sz w:val="24"/>
        </w:rPr>
        <w:t>As a marketer, engaging people and influencing them to make buying decisions is your primary goal. To achieve this mission, you have to tell</w:t>
      </w:r>
      <w:r>
        <w:rPr>
          <w:spacing w:val="-7"/>
          <w:sz w:val="24"/>
        </w:rPr>
        <w:t xml:space="preserve"> </w:t>
      </w:r>
      <w:r>
        <w:rPr>
          <w:sz w:val="24"/>
        </w:rPr>
        <w:t>a good story. Since the dawn</w:t>
      </w:r>
      <w:r>
        <w:rPr>
          <w:spacing w:val="-3"/>
          <w:sz w:val="24"/>
        </w:rPr>
        <w:t xml:space="preserve"> </w:t>
      </w:r>
      <w:r>
        <w:rPr>
          <w:sz w:val="24"/>
        </w:rPr>
        <w:t>of</w:t>
      </w:r>
      <w:r>
        <w:rPr>
          <w:spacing w:val="-5"/>
          <w:sz w:val="24"/>
        </w:rPr>
        <w:t xml:space="preserve"> </w:t>
      </w:r>
      <w:r>
        <w:rPr>
          <w:sz w:val="24"/>
        </w:rPr>
        <w:t>time, people have been telling stories to learn and pass on vital information. Today, stories can be used to help consumers recognize your brand and interact with your content.</w:t>
      </w:r>
    </w:p>
    <w:p w:rsidR="002B0F1A" w:rsidRDefault="00AA42EA">
      <w:pPr>
        <w:ind w:left="1080" w:right="1479"/>
        <w:rPr>
          <w:b/>
          <w:sz w:val="24"/>
        </w:rPr>
      </w:pPr>
      <w:r>
        <w:rPr>
          <w:sz w:val="24"/>
        </w:rPr>
        <w:t>As a business, you can</w:t>
      </w:r>
      <w:r>
        <w:rPr>
          <w:spacing w:val="-2"/>
          <w:sz w:val="24"/>
        </w:rPr>
        <w:t xml:space="preserve"> </w:t>
      </w:r>
      <w:r>
        <w:rPr>
          <w:sz w:val="24"/>
        </w:rPr>
        <w:t>engage with your customers by</w:t>
      </w:r>
      <w:r>
        <w:rPr>
          <w:spacing w:val="-7"/>
          <w:sz w:val="24"/>
        </w:rPr>
        <w:t xml:space="preserve"> </w:t>
      </w:r>
      <w:r>
        <w:rPr>
          <w:sz w:val="24"/>
        </w:rPr>
        <w:t>sharing relatable stories about their daily challenges. Acknowledging these problems will immediately create an engaging story that will create</w:t>
      </w:r>
      <w:r>
        <w:rPr>
          <w:spacing w:val="34"/>
          <w:sz w:val="24"/>
        </w:rPr>
        <w:t xml:space="preserve"> </w:t>
      </w:r>
      <w:r>
        <w:rPr>
          <w:sz w:val="24"/>
        </w:rPr>
        <w:t>a</w:t>
      </w:r>
      <w:r>
        <w:rPr>
          <w:spacing w:val="32"/>
          <w:sz w:val="24"/>
        </w:rPr>
        <w:t xml:space="preserve"> </w:t>
      </w:r>
      <w:r>
        <w:rPr>
          <w:sz w:val="24"/>
        </w:rPr>
        <w:t>bond</w:t>
      </w:r>
      <w:r>
        <w:rPr>
          <w:spacing w:val="34"/>
          <w:sz w:val="24"/>
        </w:rPr>
        <w:t xml:space="preserve"> </w:t>
      </w:r>
      <w:r>
        <w:rPr>
          <w:sz w:val="24"/>
        </w:rPr>
        <w:t>between</w:t>
      </w:r>
      <w:r>
        <w:rPr>
          <w:spacing w:val="34"/>
          <w:sz w:val="24"/>
        </w:rPr>
        <w:t xml:space="preserve"> </w:t>
      </w:r>
      <w:r>
        <w:rPr>
          <w:sz w:val="24"/>
        </w:rPr>
        <w:t>you</w:t>
      </w:r>
      <w:r>
        <w:rPr>
          <w:spacing w:val="34"/>
          <w:sz w:val="24"/>
        </w:rPr>
        <w:t xml:space="preserve"> </w:t>
      </w:r>
      <w:r>
        <w:rPr>
          <w:sz w:val="24"/>
        </w:rPr>
        <w:t>and</w:t>
      </w:r>
      <w:r>
        <w:rPr>
          <w:spacing w:val="40"/>
          <w:sz w:val="24"/>
        </w:rPr>
        <w:t xml:space="preserve"> </w:t>
      </w:r>
      <w:r>
        <w:rPr>
          <w:sz w:val="24"/>
        </w:rPr>
        <w:t>your</w:t>
      </w:r>
      <w:r>
        <w:rPr>
          <w:spacing w:val="40"/>
          <w:sz w:val="24"/>
        </w:rPr>
        <w:t xml:space="preserve"> </w:t>
      </w:r>
      <w:r>
        <w:rPr>
          <w:sz w:val="24"/>
        </w:rPr>
        <w:t>ideal</w:t>
      </w:r>
      <w:r>
        <w:rPr>
          <w:spacing w:val="35"/>
          <w:sz w:val="24"/>
        </w:rPr>
        <w:t xml:space="preserve"> </w:t>
      </w:r>
      <w:r>
        <w:rPr>
          <w:sz w:val="24"/>
        </w:rPr>
        <w:t>customer.</w:t>
      </w:r>
      <w:r>
        <w:rPr>
          <w:spacing w:val="36"/>
          <w:sz w:val="24"/>
        </w:rPr>
        <w:t xml:space="preserve"> </w:t>
      </w:r>
      <w:r>
        <w:rPr>
          <w:sz w:val="24"/>
        </w:rPr>
        <w:t>Since</w:t>
      </w:r>
      <w:r>
        <w:rPr>
          <w:spacing w:val="40"/>
          <w:sz w:val="24"/>
        </w:rPr>
        <w:t xml:space="preserve"> </w:t>
      </w:r>
      <w:r>
        <w:rPr>
          <w:sz w:val="24"/>
        </w:rPr>
        <w:t>you</w:t>
      </w:r>
      <w:r>
        <w:rPr>
          <w:spacing w:val="34"/>
          <w:sz w:val="24"/>
        </w:rPr>
        <w:t xml:space="preserve"> </w:t>
      </w:r>
      <w:r>
        <w:rPr>
          <w:sz w:val="24"/>
        </w:rPr>
        <w:t>have</w:t>
      </w:r>
      <w:r>
        <w:rPr>
          <w:spacing w:val="38"/>
          <w:sz w:val="24"/>
        </w:rPr>
        <w:t xml:space="preserve"> </w:t>
      </w:r>
      <w:r>
        <w:rPr>
          <w:sz w:val="24"/>
        </w:rPr>
        <w:t>become</w:t>
      </w:r>
      <w:r>
        <w:rPr>
          <w:spacing w:val="33"/>
          <w:sz w:val="24"/>
        </w:rPr>
        <w:t xml:space="preserve"> </w:t>
      </w:r>
      <w:r>
        <w:rPr>
          <w:sz w:val="24"/>
        </w:rPr>
        <w:t>relatable,</w:t>
      </w:r>
      <w:r>
        <w:rPr>
          <w:spacing w:val="40"/>
          <w:sz w:val="24"/>
        </w:rPr>
        <w:t xml:space="preserve"> </w:t>
      </w:r>
      <w:r>
        <w:rPr>
          <w:sz w:val="24"/>
        </w:rPr>
        <w:t>your customers will feel like you know and understand them. Once you are a</w:t>
      </w:r>
      <w:r>
        <w:rPr>
          <w:spacing w:val="-3"/>
          <w:sz w:val="24"/>
        </w:rPr>
        <w:t xml:space="preserve"> </w:t>
      </w:r>
      <w:r>
        <w:rPr>
          <w:sz w:val="24"/>
        </w:rPr>
        <w:t>trusted brand, you have an opportunity</w:t>
      </w:r>
      <w:r>
        <w:rPr>
          <w:spacing w:val="-5"/>
          <w:sz w:val="24"/>
        </w:rPr>
        <w:t xml:space="preserve"> </w:t>
      </w:r>
      <w:r>
        <w:rPr>
          <w:sz w:val="24"/>
        </w:rPr>
        <w:t>to demonstrate how</w:t>
      </w:r>
      <w:r>
        <w:rPr>
          <w:spacing w:val="-1"/>
          <w:sz w:val="24"/>
        </w:rPr>
        <w:t xml:space="preserve"> </w:t>
      </w:r>
      <w:r>
        <w:rPr>
          <w:sz w:val="24"/>
        </w:rPr>
        <w:t xml:space="preserve">your product or service can solve your customer’s problems. </w:t>
      </w:r>
      <w:r>
        <w:rPr>
          <w:b/>
          <w:sz w:val="24"/>
        </w:rPr>
        <w:t>Strategic Content Marketing</w:t>
      </w:r>
    </w:p>
    <w:p w:rsidR="002B0F1A" w:rsidRDefault="00AA42EA">
      <w:pPr>
        <w:ind w:left="1080" w:right="1439"/>
        <w:jc w:val="both"/>
        <w:rPr>
          <w:sz w:val="24"/>
        </w:rPr>
      </w:pPr>
      <w:r>
        <w:rPr>
          <w:sz w:val="24"/>
        </w:rPr>
        <w:t>Content marketing is an essential aspect of developing relationships with both loyal and prospective customers. Creating informative and engaging content helps your clients to quickly solve their needs and sets you up as an industry expert. Strategic content marketing involves explicitly defining measurable goals, identifying the intended audience, creating a plan for distribution and promotion, and evaluating success in measurable ways.</w:t>
      </w:r>
    </w:p>
    <w:p w:rsidR="002B0F1A" w:rsidRDefault="00AA42EA">
      <w:pPr>
        <w:ind w:left="1080" w:right="1447"/>
        <w:jc w:val="both"/>
        <w:rPr>
          <w:sz w:val="24"/>
        </w:rPr>
      </w:pPr>
      <w:r>
        <w:rPr>
          <w:sz w:val="24"/>
        </w:rPr>
        <w:t>Strategic content has the potential to generate new leads, increase website traffic, and pull prospective customers into your sales funnel. Setting explicit goals will help you measure your success as you go and focus on strategies that work.</w:t>
      </w:r>
    </w:p>
    <w:p w:rsidR="002B0F1A" w:rsidRDefault="00AA42EA">
      <w:pPr>
        <w:pStyle w:val="Heading4"/>
        <w:spacing w:before="7" w:line="272" w:lineRule="exact"/>
        <w:ind w:left="1080"/>
        <w:jc w:val="both"/>
      </w:pPr>
      <w:bookmarkStart w:id="287" w:name="Pillar-Cluster_Technique"/>
      <w:bookmarkEnd w:id="287"/>
      <w:r>
        <w:rPr>
          <w:spacing w:val="-2"/>
        </w:rPr>
        <w:t>Pillar-Cluster</w:t>
      </w:r>
      <w:r>
        <w:rPr>
          <w:spacing w:val="8"/>
        </w:rPr>
        <w:t xml:space="preserve"> </w:t>
      </w:r>
      <w:r>
        <w:rPr>
          <w:spacing w:val="-2"/>
        </w:rPr>
        <w:t>Technique</w:t>
      </w:r>
    </w:p>
    <w:p w:rsidR="002B0F1A" w:rsidRDefault="00AA42EA">
      <w:pPr>
        <w:ind w:left="1080" w:right="1437"/>
        <w:jc w:val="both"/>
        <w:rPr>
          <w:sz w:val="24"/>
        </w:rPr>
      </w:pPr>
      <w:r>
        <w:rPr>
          <w:sz w:val="24"/>
        </w:rPr>
        <w:t>Google’s</w:t>
      </w:r>
      <w:r>
        <w:rPr>
          <w:spacing w:val="40"/>
          <w:sz w:val="24"/>
        </w:rPr>
        <w:t xml:space="preserve"> </w:t>
      </w:r>
      <w:r>
        <w:rPr>
          <w:sz w:val="24"/>
        </w:rPr>
        <w:t>algorithm wants users</w:t>
      </w:r>
      <w:r>
        <w:rPr>
          <w:spacing w:val="40"/>
          <w:sz w:val="24"/>
        </w:rPr>
        <w:t xml:space="preserve"> </w:t>
      </w:r>
      <w:r>
        <w:rPr>
          <w:sz w:val="24"/>
        </w:rPr>
        <w:t>to</w:t>
      </w:r>
      <w:r>
        <w:rPr>
          <w:spacing w:val="40"/>
          <w:sz w:val="24"/>
        </w:rPr>
        <w:t xml:space="preserve"> </w:t>
      </w:r>
      <w:r>
        <w:rPr>
          <w:sz w:val="24"/>
        </w:rPr>
        <w:t>find</w:t>
      </w:r>
      <w:r>
        <w:rPr>
          <w:spacing w:val="40"/>
          <w:sz w:val="24"/>
        </w:rPr>
        <w:t xml:space="preserve"> </w:t>
      </w:r>
      <w:r>
        <w:rPr>
          <w:sz w:val="24"/>
        </w:rPr>
        <w:t>the</w:t>
      </w:r>
      <w:r>
        <w:rPr>
          <w:spacing w:val="40"/>
          <w:sz w:val="24"/>
        </w:rPr>
        <w:t xml:space="preserve"> </w:t>
      </w:r>
      <w:r>
        <w:rPr>
          <w:sz w:val="24"/>
        </w:rPr>
        <w:t>most</w:t>
      </w:r>
      <w:r>
        <w:rPr>
          <w:spacing w:val="40"/>
          <w:sz w:val="24"/>
        </w:rPr>
        <w:t xml:space="preserve"> </w:t>
      </w:r>
      <w:r>
        <w:rPr>
          <w:sz w:val="24"/>
        </w:rPr>
        <w:t>relevant</w:t>
      </w:r>
      <w:r>
        <w:rPr>
          <w:spacing w:val="40"/>
          <w:sz w:val="24"/>
        </w:rPr>
        <w:t xml:space="preserve"> </w:t>
      </w:r>
      <w:r>
        <w:rPr>
          <w:sz w:val="24"/>
        </w:rPr>
        <w:t>and</w:t>
      </w:r>
      <w:r>
        <w:rPr>
          <w:spacing w:val="40"/>
          <w:sz w:val="24"/>
        </w:rPr>
        <w:t xml:space="preserve"> </w:t>
      </w:r>
      <w:r>
        <w:rPr>
          <w:sz w:val="24"/>
        </w:rPr>
        <w:t>useful</w:t>
      </w:r>
      <w:r>
        <w:rPr>
          <w:spacing w:val="40"/>
          <w:sz w:val="24"/>
        </w:rPr>
        <w:t xml:space="preserve"> </w:t>
      </w:r>
      <w:r>
        <w:rPr>
          <w:sz w:val="24"/>
        </w:rPr>
        <w:t>answers</w:t>
      </w:r>
      <w:r>
        <w:rPr>
          <w:spacing w:val="40"/>
          <w:sz w:val="24"/>
        </w:rPr>
        <w:t xml:space="preserve"> </w:t>
      </w:r>
      <w:r>
        <w:rPr>
          <w:sz w:val="24"/>
        </w:rPr>
        <w:t>to</w:t>
      </w:r>
      <w:r>
        <w:rPr>
          <w:spacing w:val="40"/>
          <w:sz w:val="24"/>
        </w:rPr>
        <w:t xml:space="preserve"> </w:t>
      </w:r>
      <w:r>
        <w:rPr>
          <w:sz w:val="24"/>
        </w:rPr>
        <w:t>their questions. To accomplish this goal, the Google algorithm is evolving to recognize unifying connections between users’ specific searches and other’s similar searches. With this method,</w:t>
      </w:r>
      <w:r>
        <w:rPr>
          <w:spacing w:val="40"/>
          <w:sz w:val="24"/>
        </w:rPr>
        <w:t xml:space="preserve"> </w:t>
      </w:r>
      <w:r>
        <w:rPr>
          <w:sz w:val="24"/>
        </w:rPr>
        <w:t>they boost content they deem to be authoritative. The pillar-cluster technique focuses on topics rather than keywords to reach top rankings on search engines.</w:t>
      </w:r>
    </w:p>
    <w:p w:rsidR="002B0F1A" w:rsidRDefault="00AA42EA">
      <w:pPr>
        <w:ind w:left="1080" w:right="1448"/>
        <w:jc w:val="both"/>
        <w:rPr>
          <w:sz w:val="24"/>
        </w:rPr>
      </w:pPr>
      <w:r>
        <w:rPr>
          <w:sz w:val="24"/>
        </w:rPr>
        <w:t>Pillar pages are a comprehensive overview of</w:t>
      </w:r>
      <w:r>
        <w:rPr>
          <w:spacing w:val="-4"/>
          <w:sz w:val="24"/>
        </w:rPr>
        <w:t xml:space="preserve"> </w:t>
      </w:r>
      <w:r>
        <w:rPr>
          <w:sz w:val="24"/>
        </w:rPr>
        <w:t>a</w:t>
      </w:r>
      <w:r>
        <w:rPr>
          <w:spacing w:val="-2"/>
          <w:sz w:val="24"/>
        </w:rPr>
        <w:t xml:space="preserve"> </w:t>
      </w:r>
      <w:r>
        <w:rPr>
          <w:sz w:val="24"/>
        </w:rPr>
        <w:t>topic. In</w:t>
      </w:r>
      <w:r>
        <w:rPr>
          <w:spacing w:val="-1"/>
          <w:sz w:val="24"/>
        </w:rPr>
        <w:t xml:space="preserve"> </w:t>
      </w:r>
      <w:r>
        <w:rPr>
          <w:sz w:val="24"/>
        </w:rPr>
        <w:t>contrast, cluster pages drill</w:t>
      </w:r>
      <w:r>
        <w:rPr>
          <w:spacing w:val="-5"/>
          <w:sz w:val="24"/>
        </w:rPr>
        <w:t xml:space="preserve"> </w:t>
      </w:r>
      <w:r>
        <w:rPr>
          <w:sz w:val="24"/>
        </w:rPr>
        <w:t>down</w:t>
      </w:r>
      <w:r>
        <w:rPr>
          <w:spacing w:val="-2"/>
          <w:sz w:val="24"/>
        </w:rPr>
        <w:t xml:space="preserve"> </w:t>
      </w:r>
      <w:r>
        <w:rPr>
          <w:sz w:val="24"/>
        </w:rPr>
        <w:t>on</w:t>
      </w:r>
      <w:r>
        <w:rPr>
          <w:spacing w:val="-1"/>
          <w:sz w:val="24"/>
        </w:rPr>
        <w:t xml:space="preserve"> </w:t>
      </w:r>
      <w:r>
        <w:rPr>
          <w:sz w:val="24"/>
        </w:rPr>
        <w:t>the related topics providing invaluable content-filled posts. The posts are all</w:t>
      </w:r>
      <w:r>
        <w:rPr>
          <w:spacing w:val="-1"/>
          <w:sz w:val="24"/>
        </w:rPr>
        <w:t xml:space="preserve"> </w:t>
      </w:r>
      <w:r>
        <w:rPr>
          <w:sz w:val="24"/>
        </w:rPr>
        <w:t>connected to each</w:t>
      </w:r>
      <w:r>
        <w:rPr>
          <w:spacing w:val="-1"/>
          <w:sz w:val="24"/>
        </w:rPr>
        <w:t xml:space="preserve"> </w:t>
      </w:r>
      <w:r>
        <w:rPr>
          <w:sz w:val="24"/>
        </w:rPr>
        <w:t>other via hyperlinks, making a strong</w:t>
      </w:r>
      <w:r>
        <w:rPr>
          <w:spacing w:val="40"/>
          <w:sz w:val="24"/>
        </w:rPr>
        <w:t xml:space="preserve"> </w:t>
      </w:r>
      <w:r>
        <w:rPr>
          <w:sz w:val="24"/>
        </w:rPr>
        <w:t>value-based presence.</w:t>
      </w:r>
      <w:r>
        <w:rPr>
          <w:spacing w:val="40"/>
          <w:sz w:val="24"/>
        </w:rPr>
        <w:t xml:space="preserve"> </w:t>
      </w:r>
      <w:r>
        <w:rPr>
          <w:sz w:val="24"/>
        </w:rPr>
        <w:t>When</w:t>
      </w:r>
      <w:r>
        <w:rPr>
          <w:spacing w:val="40"/>
          <w:sz w:val="24"/>
        </w:rPr>
        <w:t xml:space="preserve"> </w:t>
      </w:r>
      <w:r>
        <w:rPr>
          <w:sz w:val="24"/>
        </w:rPr>
        <w:t>Google sees these</w:t>
      </w:r>
      <w:r>
        <w:rPr>
          <w:spacing w:val="40"/>
          <w:sz w:val="24"/>
        </w:rPr>
        <w:t xml:space="preserve"> </w:t>
      </w:r>
      <w:r>
        <w:rPr>
          <w:sz w:val="24"/>
        </w:rPr>
        <w:t>hyperlink</w:t>
      </w:r>
    </w:p>
    <w:p w:rsidR="002B0F1A" w:rsidRDefault="002B0F1A">
      <w:pPr>
        <w:jc w:val="both"/>
        <w:rPr>
          <w:sz w:val="24"/>
        </w:rPr>
        <w:sectPr w:rsidR="002B0F1A">
          <w:footerReference w:type="default" r:id="rId131"/>
          <w:pgSz w:w="12240" w:h="15840"/>
          <w:pgMar w:top="1440" w:right="0" w:bottom="280" w:left="360" w:header="0" w:footer="0" w:gutter="0"/>
          <w:cols w:space="720"/>
        </w:sectPr>
      </w:pPr>
    </w:p>
    <w:p w:rsidR="002B0F1A" w:rsidRDefault="00AA42EA">
      <w:pPr>
        <w:spacing w:before="62"/>
        <w:ind w:left="1080" w:right="1433"/>
        <w:jc w:val="both"/>
        <w:rPr>
          <w:sz w:val="24"/>
        </w:rPr>
      </w:pPr>
      <w:r>
        <w:rPr>
          <w:noProof/>
          <w:sz w:val="24"/>
        </w:rPr>
        <w:lastRenderedPageBreak/>
        <mc:AlternateContent>
          <mc:Choice Requires="wpg">
            <w:drawing>
              <wp:anchor distT="0" distB="0" distL="0" distR="0" simplePos="0" relativeHeight="482862592"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905" name="Group 1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906" name="Image 1906"/>
                          <pic:cNvPicPr/>
                        </pic:nvPicPr>
                        <pic:blipFill>
                          <a:blip r:embed="rId7" cstate="print"/>
                          <a:stretch>
                            <a:fillRect/>
                          </a:stretch>
                        </pic:blipFill>
                        <pic:spPr>
                          <a:xfrm>
                            <a:off x="635" y="0"/>
                            <a:ext cx="7106284" cy="56515"/>
                          </a:xfrm>
                          <a:prstGeom prst="rect">
                            <a:avLst/>
                          </a:prstGeom>
                        </pic:spPr>
                      </pic:pic>
                      <wps:wsp>
                        <wps:cNvPr id="1907" name="Graphic 1907"/>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908" name="Image 1908"/>
                          <pic:cNvPicPr/>
                        </pic:nvPicPr>
                        <pic:blipFill>
                          <a:blip r:embed="rId8" cstate="print"/>
                          <a:stretch>
                            <a:fillRect/>
                          </a:stretch>
                        </pic:blipFill>
                        <pic:spPr>
                          <a:xfrm>
                            <a:off x="56514" y="9396995"/>
                            <a:ext cx="7050405" cy="51804"/>
                          </a:xfrm>
                          <a:prstGeom prst="rect">
                            <a:avLst/>
                          </a:prstGeom>
                        </pic:spPr>
                      </pic:pic>
                      <wps:wsp>
                        <wps:cNvPr id="1909" name="Graphic 1909"/>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910" name="Graphic 1910"/>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911" name="Graphic 1911"/>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912" name="Graphic 1912"/>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913" name="Graphic 1913"/>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914" name="Graphic 1914"/>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915" name="Graphic 1915"/>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916" name="Graphic 1916"/>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917" name="Graphic 1917"/>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918" name="Graphic 1918"/>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919" name="Graphic 1919"/>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920" name="Graphic 1920"/>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21" name="Graphic 1921"/>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922" name="Graphic 1922"/>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923" name="Graphic 1923"/>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3F93130" id="Group 1905" o:spid="_x0000_s1026" style="position:absolute;margin-left:23.95pt;margin-top:24pt;width:564.3pt;height:744.25pt;z-index:-20453888;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">
                <v:shape id="Image 1906"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">
                  <v:imagedata r:id="rId9" o:title=""/>
                </v:shape>
                <v:shape id="Graphic 1907"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908"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">
                  <v:imagedata r:id="rId10" o:title=""/>
                </v:shape>
                <v:shape id="Graphic 1909"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" path="m54864,l36576,,,,,36576,,54864r36576,l36576,36576r18288,l54864,xem7115810,9392285r-9525,l7106285,9401810r9525,l7115810,9392285xem7162800,9392285r-38100,l7124700,9410700r-18415,l7106285,9448800r56515,l7162800,9392285xe" fillcolor="red" stroked="f">
                  <v:path arrowok="t"/>
                </v:shape>
                <v:shape id="Graphic 1910"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" path="m18288,l9131,,,,,9144r,9144l9131,18288r,-9144l18288,9144,18288,xe" stroked="f">
                  <v:path arrowok="t"/>
                </v:shape>
                <v:shape id="Graphic 1911"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" path="m9144,45720l,45720r,9144l9144,54864r,-9144xem7065010,l9144,r,36576l7065010,36576r,-36576xe" fillcolor="red" stroked="f">
                  <v:path arrowok="t"/>
                </v:shape>
                <v:shape id="Graphic 1912"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" path="m7055866,l,,,9144r7055866,l7055866,xe" stroked="f">
                  <v:path arrowok="t"/>
                </v:shape>
                <v:shape id="Graphic 1913"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" path="m7055866,45720l,45720r,9144l7055866,54864r,-9144xem7110730,r-36576,l7055866,r,36576l7074154,36576r,18288l7110730,54864r,-18288l7110730,xe" fillcolor="red" stroked="f">
                  <v:path arrowok="t"/>
                </v:shape>
                <v:shape id="Graphic 1914"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" path="m18288,l9144,,,,,9144r9144,l9144,18288r9131,l18275,9144,18288,xe" stroked="f">
                  <v:path arrowok="t"/>
                </v:shape>
                <v:shape id="Graphic 1915"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" path="m36576,9093l,9093,,9350959r36576,l36576,9093xem54864,9093r-9144,l45720,9350959r9144,l54864,9093xem7119874,r-9144,l7110730,9144r9144,l7119874,xem7165594,9093r-36576,l7129018,9350959r36576,l7165594,9093xe" fillcolor="red" stroked="f">
                  <v:path arrowok="t"/>
                </v:shape>
                <v:shape id="Graphic 1916"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" path="m9143,l,,,9341866r9143,l9143,xe" stroked="f">
                  <v:path arrowok="t"/>
                </v:shape>
                <v:shape id="Graphic 1917"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918"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" path="m18288,9156r-9157,l9131,,,,,9156r,9132l9131,18288r9157,l18288,9156xe" stroked="f">
                  <v:path arrowok="t"/>
                </v:shape>
                <v:shape id="Graphic 1919"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" path="m9144,l,,,9144r9144,l9144,xem7065010,18300r-7055866,l9144,54864r7055866,l7065010,18300xe" fillcolor="red" stroked="f">
                  <v:path arrowok="t"/>
                </v:shape>
                <v:shape id="Graphic 1920"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" path="m7055866,l,,,9143r7055866,l7055866,xe" stroked="f">
                  <v:path arrowok="t"/>
                </v:shape>
                <v:shape id="Graphic 1921"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" path="m7055866,l,,,9144r7055866,l7055866,xem7110730,r-36576,l7074154,18300r-18288,l7055866,54864r18288,l7110730,54864r,-36564l7110730,xe" fillcolor="red" stroked="f">
                  <v:path arrowok="t"/>
                </v:shape>
                <v:shape id="Graphic 1922"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" path="m18288,9156l18275,,9144,r,9156l,9156r,9132l9144,18288r9131,l18288,9156xe" stroked="f">
                  <v:path arrowok="t"/>
                </v:shape>
                <v:shape id="Graphic 1923"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" path="m9144,l,,,9144r9144,l9144,xe" fillcolor="red" stroked="f">
                  <v:path arrowok="t"/>
                </v:shape>
                <w10:wrap anchorx="page" anchory="page"/>
              </v:group>
            </w:pict>
          </mc:Fallback>
        </mc:AlternateContent>
      </w:r>
      <w:r>
        <w:rPr>
          <w:sz w:val="24"/>
        </w:rPr>
        <w:t>clusters, they automatically consider you to be an authority on the topic. Since you</w:t>
      </w:r>
      <w:r>
        <w:rPr>
          <w:spacing w:val="40"/>
          <w:sz w:val="24"/>
        </w:rPr>
        <w:t xml:space="preserve"> </w:t>
      </w:r>
      <w:r>
        <w:rPr>
          <w:sz w:val="24"/>
        </w:rPr>
        <w:t>are considered the primary source, your ranking rises. The key is to link pillar content to the cluster content. Linking the pages will increase your pillar page ranking in the event the cluster page ranks highly for a specific keyword.</w:t>
      </w:r>
    </w:p>
    <w:p w:rsidR="002B0F1A" w:rsidRDefault="00AA42EA">
      <w:pPr>
        <w:pStyle w:val="Heading4"/>
        <w:spacing w:before="11" w:line="272" w:lineRule="exact"/>
        <w:ind w:left="1080"/>
        <w:jc w:val="both"/>
      </w:pPr>
      <w:bookmarkStart w:id="288" w:name="Email_Subscription_Service"/>
      <w:bookmarkEnd w:id="288"/>
      <w:r>
        <w:t>Email</w:t>
      </w:r>
      <w:r>
        <w:rPr>
          <w:spacing w:val="-9"/>
        </w:rPr>
        <w:t xml:space="preserve"> </w:t>
      </w:r>
      <w:r>
        <w:t>Subscription</w:t>
      </w:r>
      <w:r>
        <w:rPr>
          <w:spacing w:val="-2"/>
        </w:rPr>
        <w:t xml:space="preserve"> Service</w:t>
      </w:r>
    </w:p>
    <w:p w:rsidR="002B0F1A" w:rsidRDefault="00AA42EA">
      <w:pPr>
        <w:ind w:left="1080" w:right="1444"/>
        <w:jc w:val="both"/>
        <w:rPr>
          <w:sz w:val="24"/>
        </w:rPr>
      </w:pPr>
      <w:r>
        <w:rPr>
          <w:sz w:val="24"/>
        </w:rPr>
        <w:t>Email subscriptions give businesses an invite into their customer’s inbox. The content in these emails serves many purposes, including generating website traffic, leads, or product subscriptions. Email subscriptions also allow people to keep in touch with the brand, hearing news, and stories. When</w:t>
      </w:r>
      <w:r>
        <w:rPr>
          <w:spacing w:val="-2"/>
          <w:sz w:val="24"/>
        </w:rPr>
        <w:t xml:space="preserve"> </w:t>
      </w:r>
      <w:r>
        <w:rPr>
          <w:sz w:val="24"/>
        </w:rPr>
        <w:t>people are willing to engage with your content voluntarily, you create a network</w:t>
      </w:r>
      <w:r>
        <w:rPr>
          <w:spacing w:val="-1"/>
          <w:sz w:val="24"/>
        </w:rPr>
        <w:t xml:space="preserve"> </w:t>
      </w:r>
      <w:r>
        <w:rPr>
          <w:sz w:val="24"/>
        </w:rPr>
        <w:t>of loyal subscribers who genuinely value the content you offer.</w:t>
      </w:r>
    </w:p>
    <w:p w:rsidR="002B0F1A" w:rsidRDefault="00AA42EA">
      <w:pPr>
        <w:ind w:left="1080" w:right="1450"/>
        <w:jc w:val="both"/>
        <w:rPr>
          <w:sz w:val="24"/>
        </w:rPr>
      </w:pPr>
      <w:r>
        <w:rPr>
          <w:sz w:val="24"/>
        </w:rPr>
        <w:t>Email marketing has a slow build. Each message adds to the one before it, increasing the value you have to</w:t>
      </w:r>
      <w:r>
        <w:rPr>
          <w:spacing w:val="-3"/>
          <w:sz w:val="24"/>
        </w:rPr>
        <w:t xml:space="preserve"> </w:t>
      </w:r>
      <w:r>
        <w:rPr>
          <w:sz w:val="24"/>
        </w:rPr>
        <w:t>offer your clients. As you increase your email list, you can</w:t>
      </w:r>
      <w:r>
        <w:rPr>
          <w:spacing w:val="-3"/>
          <w:sz w:val="24"/>
        </w:rPr>
        <w:t xml:space="preserve"> </w:t>
      </w:r>
      <w:r>
        <w:rPr>
          <w:sz w:val="24"/>
        </w:rPr>
        <w:t>personalize and optimize the emails to fit your customer’s buying stage and needs.</w:t>
      </w:r>
    </w:p>
    <w:p w:rsidR="002B0F1A" w:rsidRDefault="00AA42EA">
      <w:pPr>
        <w:pStyle w:val="Heading4"/>
        <w:spacing w:before="6" w:line="272" w:lineRule="exact"/>
        <w:ind w:left="1080"/>
        <w:jc w:val="both"/>
      </w:pPr>
      <w:bookmarkStart w:id="289" w:name="Producing_Podcasts"/>
      <w:bookmarkEnd w:id="289"/>
      <w:r>
        <w:t>Producing</w:t>
      </w:r>
      <w:r>
        <w:rPr>
          <w:spacing w:val="-2"/>
        </w:rPr>
        <w:t xml:space="preserve"> Podcasts</w:t>
      </w:r>
    </w:p>
    <w:p w:rsidR="002B0F1A" w:rsidRDefault="00AA42EA">
      <w:pPr>
        <w:ind w:left="1080" w:right="1441"/>
        <w:jc w:val="both"/>
        <w:rPr>
          <w:sz w:val="24"/>
        </w:rPr>
      </w:pPr>
      <w:r>
        <w:rPr>
          <w:sz w:val="24"/>
        </w:rPr>
        <w:t>One of the latest marketing techniques that is growing in popularity is creating</w:t>
      </w:r>
      <w:r>
        <w:rPr>
          <w:spacing w:val="40"/>
          <w:sz w:val="24"/>
        </w:rPr>
        <w:t xml:space="preserve"> </w:t>
      </w:r>
      <w:r>
        <w:rPr>
          <w:sz w:val="24"/>
        </w:rPr>
        <w:t>podcasts. Roughly 90 million Americans surveyed in a 2019 study said they have listened to a podcast in the last month. 22 percent of Americans aged 12 and older are consistently listening to podcasts weekly. On</w:t>
      </w:r>
      <w:r>
        <w:rPr>
          <w:spacing w:val="-2"/>
          <w:sz w:val="24"/>
        </w:rPr>
        <w:t xml:space="preserve"> </w:t>
      </w:r>
      <w:r>
        <w:rPr>
          <w:sz w:val="24"/>
        </w:rPr>
        <w:t>average, those who have made the habit listen</w:t>
      </w:r>
      <w:r>
        <w:rPr>
          <w:spacing w:val="-2"/>
          <w:sz w:val="24"/>
        </w:rPr>
        <w:t xml:space="preserve"> </w:t>
      </w:r>
      <w:r>
        <w:rPr>
          <w:sz w:val="24"/>
        </w:rPr>
        <w:t>to at least seven</w:t>
      </w:r>
      <w:r>
        <w:rPr>
          <w:spacing w:val="-2"/>
          <w:sz w:val="24"/>
        </w:rPr>
        <w:t xml:space="preserve"> </w:t>
      </w:r>
      <w:r>
        <w:rPr>
          <w:sz w:val="24"/>
        </w:rPr>
        <w:t>unique podcasts</w:t>
      </w:r>
      <w:r>
        <w:rPr>
          <w:spacing w:val="-1"/>
          <w:sz w:val="24"/>
        </w:rPr>
        <w:t xml:space="preserve"> </w:t>
      </w:r>
      <w:r>
        <w:rPr>
          <w:sz w:val="24"/>
        </w:rPr>
        <w:t xml:space="preserve">each </w:t>
      </w:r>
      <w:r>
        <w:rPr>
          <w:spacing w:val="-4"/>
          <w:sz w:val="24"/>
        </w:rPr>
        <w:t>week.</w:t>
      </w:r>
    </w:p>
    <w:p w:rsidR="002B0F1A" w:rsidRDefault="00AA42EA">
      <w:pPr>
        <w:ind w:left="1080" w:right="1435"/>
        <w:jc w:val="both"/>
        <w:rPr>
          <w:sz w:val="24"/>
        </w:rPr>
      </w:pPr>
      <w:r>
        <w:rPr>
          <w:sz w:val="24"/>
        </w:rPr>
        <w:t>With</w:t>
      </w:r>
      <w:r>
        <w:rPr>
          <w:spacing w:val="-6"/>
          <w:sz w:val="24"/>
        </w:rPr>
        <w:t xml:space="preserve"> </w:t>
      </w:r>
      <w:r>
        <w:rPr>
          <w:sz w:val="24"/>
        </w:rPr>
        <w:t>podcasts</w:t>
      </w:r>
      <w:r>
        <w:rPr>
          <w:spacing w:val="-3"/>
          <w:sz w:val="24"/>
        </w:rPr>
        <w:t xml:space="preserve"> </w:t>
      </w:r>
      <w:r>
        <w:rPr>
          <w:sz w:val="24"/>
        </w:rPr>
        <w:t>growing in</w:t>
      </w:r>
      <w:r>
        <w:rPr>
          <w:spacing w:val="-6"/>
          <w:sz w:val="24"/>
        </w:rPr>
        <w:t xml:space="preserve"> </w:t>
      </w:r>
      <w:r>
        <w:rPr>
          <w:sz w:val="24"/>
        </w:rPr>
        <w:t>popularity, your business</w:t>
      </w:r>
      <w:r>
        <w:rPr>
          <w:spacing w:val="-3"/>
          <w:sz w:val="24"/>
        </w:rPr>
        <w:t xml:space="preserve"> </w:t>
      </w:r>
      <w:r>
        <w:rPr>
          <w:sz w:val="24"/>
        </w:rPr>
        <w:t>has</w:t>
      </w:r>
      <w:r>
        <w:rPr>
          <w:spacing w:val="-3"/>
          <w:sz w:val="24"/>
        </w:rPr>
        <w:t xml:space="preserve"> </w:t>
      </w:r>
      <w:r>
        <w:rPr>
          <w:sz w:val="24"/>
        </w:rPr>
        <w:t>the</w:t>
      </w:r>
      <w:r>
        <w:rPr>
          <w:spacing w:val="-2"/>
          <w:sz w:val="24"/>
        </w:rPr>
        <w:t xml:space="preserve"> </w:t>
      </w:r>
      <w:r>
        <w:rPr>
          <w:sz w:val="24"/>
        </w:rPr>
        <w:t>potential</w:t>
      </w:r>
      <w:r>
        <w:rPr>
          <w:spacing w:val="-10"/>
          <w:sz w:val="24"/>
        </w:rPr>
        <w:t xml:space="preserve"> </w:t>
      </w:r>
      <w:r>
        <w:rPr>
          <w:sz w:val="24"/>
        </w:rPr>
        <w:t>to reach</w:t>
      </w:r>
      <w:r>
        <w:rPr>
          <w:spacing w:val="-6"/>
          <w:sz w:val="24"/>
        </w:rPr>
        <w:t xml:space="preserve"> </w:t>
      </w:r>
      <w:r>
        <w:rPr>
          <w:sz w:val="24"/>
        </w:rPr>
        <w:t>those</w:t>
      </w:r>
      <w:r>
        <w:rPr>
          <w:spacing w:val="-2"/>
          <w:sz w:val="24"/>
        </w:rPr>
        <w:t xml:space="preserve"> </w:t>
      </w:r>
      <w:r>
        <w:rPr>
          <w:sz w:val="24"/>
        </w:rPr>
        <w:t>listening</w:t>
      </w:r>
      <w:r>
        <w:rPr>
          <w:spacing w:val="-1"/>
          <w:sz w:val="24"/>
        </w:rPr>
        <w:t xml:space="preserve"> </w:t>
      </w:r>
      <w:r>
        <w:rPr>
          <w:sz w:val="24"/>
        </w:rPr>
        <w:t>with valuable content. What makes podcasting so useful is that it is easy to gain</w:t>
      </w:r>
      <w:r>
        <w:rPr>
          <w:spacing w:val="40"/>
          <w:sz w:val="24"/>
        </w:rPr>
        <w:t xml:space="preserve"> </w:t>
      </w:r>
      <w:r>
        <w:rPr>
          <w:sz w:val="24"/>
        </w:rPr>
        <w:t>a</w:t>
      </w:r>
      <w:r>
        <w:rPr>
          <w:spacing w:val="40"/>
          <w:sz w:val="24"/>
        </w:rPr>
        <w:t xml:space="preserve"> </w:t>
      </w:r>
      <w:r>
        <w:rPr>
          <w:sz w:val="24"/>
        </w:rPr>
        <w:t>potential customer’s trust. Listening to another person’s voice as they speak about various topics is an intimate experience.</w:t>
      </w:r>
    </w:p>
    <w:p w:rsidR="002B0F1A" w:rsidRDefault="00AA42EA">
      <w:pPr>
        <w:pStyle w:val="Heading4"/>
        <w:spacing w:before="5" w:line="272" w:lineRule="exact"/>
        <w:ind w:left="1080"/>
        <w:jc w:val="both"/>
      </w:pPr>
      <w:bookmarkStart w:id="290" w:name="Link_Building"/>
      <w:bookmarkEnd w:id="290"/>
      <w:r>
        <w:t>Link</w:t>
      </w:r>
      <w:r>
        <w:rPr>
          <w:spacing w:val="-2"/>
        </w:rPr>
        <w:t xml:space="preserve"> Building</w:t>
      </w:r>
    </w:p>
    <w:p w:rsidR="002B0F1A" w:rsidRDefault="00AA42EA">
      <w:pPr>
        <w:ind w:left="1080" w:right="1444"/>
        <w:jc w:val="both"/>
        <w:rPr>
          <w:sz w:val="24"/>
        </w:rPr>
      </w:pPr>
      <w:r>
        <w:rPr>
          <w:sz w:val="24"/>
        </w:rPr>
        <w:t>Link building, also called content syndication, is a marketing strategy in which a business attempts to get other websites to include their website link in the content. Having inbound links from other websites is essential for any SEO strategy and increases your page’s</w:t>
      </w:r>
      <w:r>
        <w:rPr>
          <w:spacing w:val="40"/>
          <w:sz w:val="24"/>
        </w:rPr>
        <w:t xml:space="preserve"> </w:t>
      </w:r>
      <w:r>
        <w:rPr>
          <w:sz w:val="24"/>
        </w:rPr>
        <w:t xml:space="preserve">domain </w:t>
      </w:r>
      <w:r>
        <w:rPr>
          <w:spacing w:val="-2"/>
          <w:sz w:val="24"/>
        </w:rPr>
        <w:t>authority.</w:t>
      </w:r>
    </w:p>
    <w:p w:rsidR="002B0F1A" w:rsidRDefault="00AA42EA">
      <w:pPr>
        <w:ind w:left="1080" w:right="1446"/>
        <w:jc w:val="both"/>
        <w:rPr>
          <w:sz w:val="24"/>
        </w:rPr>
      </w:pPr>
      <w:r>
        <w:rPr>
          <w:sz w:val="24"/>
        </w:rPr>
        <w:t>Building links to your website does not need to be complicated. Search for mentions of your business in existing content on the Internet. When you find that content, you can contact the website editor and ask them to include a link to your website. This is a simple strategy that doesn’t require a lot of work to generate viewers.</w:t>
      </w:r>
    </w:p>
    <w:p w:rsidR="002B0F1A" w:rsidRDefault="00AA42EA">
      <w:pPr>
        <w:pStyle w:val="Heading4"/>
        <w:spacing w:before="7" w:line="272" w:lineRule="exact"/>
        <w:ind w:left="1080"/>
        <w:jc w:val="both"/>
      </w:pPr>
      <w:bookmarkStart w:id="291" w:name="Growth_Hacking"/>
      <w:bookmarkEnd w:id="291"/>
      <w:r>
        <w:t>Growth</w:t>
      </w:r>
      <w:r>
        <w:rPr>
          <w:spacing w:val="-2"/>
        </w:rPr>
        <w:t xml:space="preserve"> Hacking</w:t>
      </w:r>
    </w:p>
    <w:p w:rsidR="002B0F1A" w:rsidRDefault="00AA42EA">
      <w:pPr>
        <w:ind w:left="1080" w:right="1445"/>
        <w:jc w:val="both"/>
        <w:rPr>
          <w:sz w:val="24"/>
        </w:rPr>
      </w:pPr>
      <w:r>
        <w:rPr>
          <w:sz w:val="24"/>
        </w:rPr>
        <w:t>Growth Hacking is a strategy first employed in 2010 by early-stage startups seeking massive growth within a short timeframe and a limited budget. Since then, growth hacking has gained popularity</w:t>
      </w:r>
      <w:r>
        <w:rPr>
          <w:spacing w:val="-4"/>
          <w:sz w:val="24"/>
        </w:rPr>
        <w:t xml:space="preserve"> </w:t>
      </w:r>
      <w:r>
        <w:rPr>
          <w:sz w:val="24"/>
        </w:rPr>
        <w:t>and is being utilized by larger corporations such as Twitter and Dropbox.</w:t>
      </w:r>
    </w:p>
    <w:p w:rsidR="002B0F1A" w:rsidRDefault="00AA42EA">
      <w:pPr>
        <w:ind w:left="1080" w:right="1449"/>
        <w:jc w:val="both"/>
        <w:rPr>
          <w:sz w:val="24"/>
        </w:rPr>
      </w:pPr>
      <w:r>
        <w:rPr>
          <w:sz w:val="24"/>
        </w:rPr>
        <w:t>Growth hacking strategies solely focus on acquiring as many customers as possible in the least amount of time. Growth hackers use viral marketing, social media, and targeted advertising instead of traditional media such as newspapers, radio, or television.</w:t>
      </w:r>
    </w:p>
    <w:p w:rsidR="002B0F1A" w:rsidRDefault="00AA42EA">
      <w:pPr>
        <w:pStyle w:val="Heading4"/>
        <w:spacing w:before="2" w:line="273" w:lineRule="exact"/>
        <w:ind w:left="1080"/>
        <w:jc w:val="both"/>
      </w:pPr>
      <w:bookmarkStart w:id="292" w:name="Influencer_Marketing"/>
      <w:bookmarkEnd w:id="292"/>
      <w:r>
        <w:rPr>
          <w:spacing w:val="-2"/>
        </w:rPr>
        <w:t>Influencer</w:t>
      </w:r>
      <w:r>
        <w:rPr>
          <w:spacing w:val="2"/>
        </w:rPr>
        <w:t xml:space="preserve"> </w:t>
      </w:r>
      <w:r>
        <w:rPr>
          <w:spacing w:val="-2"/>
        </w:rPr>
        <w:t>Marketing</w:t>
      </w:r>
    </w:p>
    <w:p w:rsidR="002B0F1A" w:rsidRDefault="00AA42EA">
      <w:pPr>
        <w:ind w:left="1080" w:right="1445"/>
        <w:jc w:val="both"/>
        <w:rPr>
          <w:sz w:val="24"/>
        </w:rPr>
      </w:pPr>
      <w:r>
        <w:rPr>
          <w:sz w:val="24"/>
        </w:rPr>
        <w:t>More</w:t>
      </w:r>
      <w:r>
        <w:rPr>
          <w:spacing w:val="-4"/>
          <w:sz w:val="24"/>
        </w:rPr>
        <w:t xml:space="preserve"> </w:t>
      </w:r>
      <w:r>
        <w:rPr>
          <w:sz w:val="24"/>
        </w:rPr>
        <w:t>businesses</w:t>
      </w:r>
      <w:r>
        <w:rPr>
          <w:spacing w:val="-5"/>
          <w:sz w:val="24"/>
        </w:rPr>
        <w:t xml:space="preserve"> </w:t>
      </w:r>
      <w:r>
        <w:rPr>
          <w:sz w:val="24"/>
        </w:rPr>
        <w:t>are</w:t>
      </w:r>
      <w:r>
        <w:rPr>
          <w:spacing w:val="-4"/>
          <w:sz w:val="24"/>
        </w:rPr>
        <w:t xml:space="preserve"> </w:t>
      </w:r>
      <w:r>
        <w:rPr>
          <w:sz w:val="24"/>
        </w:rPr>
        <w:t>using</w:t>
      </w:r>
      <w:r>
        <w:rPr>
          <w:spacing w:val="-3"/>
          <w:sz w:val="24"/>
        </w:rPr>
        <w:t xml:space="preserve"> </w:t>
      </w:r>
      <w:r>
        <w:rPr>
          <w:sz w:val="24"/>
        </w:rPr>
        <w:t>a</w:t>
      </w:r>
      <w:r>
        <w:rPr>
          <w:spacing w:val="-1"/>
          <w:sz w:val="24"/>
        </w:rPr>
        <w:t xml:space="preserve"> </w:t>
      </w:r>
      <w:r>
        <w:rPr>
          <w:sz w:val="24"/>
        </w:rPr>
        <w:t>relatively</w:t>
      </w:r>
      <w:r>
        <w:rPr>
          <w:spacing w:val="-3"/>
          <w:sz w:val="24"/>
        </w:rPr>
        <w:t xml:space="preserve"> </w:t>
      </w:r>
      <w:r>
        <w:rPr>
          <w:sz w:val="24"/>
        </w:rPr>
        <w:t>newer marketing</w:t>
      </w:r>
      <w:r>
        <w:rPr>
          <w:spacing w:val="-3"/>
          <w:sz w:val="24"/>
        </w:rPr>
        <w:t xml:space="preserve"> </w:t>
      </w:r>
      <w:r>
        <w:rPr>
          <w:sz w:val="24"/>
        </w:rPr>
        <w:t>trend</w:t>
      </w:r>
      <w:r>
        <w:rPr>
          <w:spacing w:val="-3"/>
          <w:sz w:val="24"/>
        </w:rPr>
        <w:t xml:space="preserve"> </w:t>
      </w:r>
      <w:r>
        <w:rPr>
          <w:sz w:val="24"/>
        </w:rPr>
        <w:t>to</w:t>
      </w:r>
      <w:r>
        <w:rPr>
          <w:spacing w:val="-3"/>
          <w:sz w:val="24"/>
        </w:rPr>
        <w:t xml:space="preserve"> </w:t>
      </w:r>
      <w:r>
        <w:rPr>
          <w:sz w:val="24"/>
        </w:rPr>
        <w:t>reach</w:t>
      </w:r>
      <w:r>
        <w:rPr>
          <w:spacing w:val="-8"/>
          <w:sz w:val="24"/>
        </w:rPr>
        <w:t xml:space="preserve"> </w:t>
      </w:r>
      <w:r>
        <w:rPr>
          <w:sz w:val="24"/>
        </w:rPr>
        <w:t>their</w:t>
      </w:r>
      <w:r>
        <w:rPr>
          <w:spacing w:val="-2"/>
          <w:sz w:val="24"/>
        </w:rPr>
        <w:t xml:space="preserve"> </w:t>
      </w:r>
      <w:r>
        <w:rPr>
          <w:sz w:val="24"/>
        </w:rPr>
        <w:t>customers, influencer marketing. The</w:t>
      </w:r>
      <w:r>
        <w:rPr>
          <w:spacing w:val="-1"/>
          <w:sz w:val="24"/>
        </w:rPr>
        <w:t xml:space="preserve"> </w:t>
      </w:r>
      <w:r>
        <w:rPr>
          <w:sz w:val="24"/>
        </w:rPr>
        <w:t>company</w:t>
      </w:r>
      <w:r>
        <w:rPr>
          <w:spacing w:val="-5"/>
          <w:sz w:val="24"/>
        </w:rPr>
        <w:t xml:space="preserve"> </w:t>
      </w:r>
      <w:r>
        <w:rPr>
          <w:sz w:val="24"/>
        </w:rPr>
        <w:t>or brand</w:t>
      </w:r>
      <w:r>
        <w:rPr>
          <w:spacing w:val="-1"/>
          <w:sz w:val="24"/>
        </w:rPr>
        <w:t xml:space="preserve"> </w:t>
      </w:r>
      <w:r>
        <w:rPr>
          <w:sz w:val="24"/>
        </w:rPr>
        <w:t>partners</w:t>
      </w:r>
      <w:r>
        <w:rPr>
          <w:spacing w:val="-2"/>
          <w:sz w:val="24"/>
        </w:rPr>
        <w:t xml:space="preserve"> </w:t>
      </w:r>
      <w:r>
        <w:rPr>
          <w:sz w:val="24"/>
        </w:rPr>
        <w:t>with</w:t>
      </w:r>
      <w:r>
        <w:rPr>
          <w:spacing w:val="-1"/>
          <w:sz w:val="24"/>
        </w:rPr>
        <w:t xml:space="preserve"> </w:t>
      </w:r>
      <w:r>
        <w:rPr>
          <w:sz w:val="24"/>
        </w:rPr>
        <w:t>an influencer to help</w:t>
      </w:r>
      <w:r>
        <w:rPr>
          <w:spacing w:val="-1"/>
          <w:sz w:val="24"/>
        </w:rPr>
        <w:t xml:space="preserve"> </w:t>
      </w:r>
      <w:r>
        <w:rPr>
          <w:sz w:val="24"/>
        </w:rPr>
        <w:t>them</w:t>
      </w:r>
      <w:r>
        <w:rPr>
          <w:spacing w:val="-9"/>
          <w:sz w:val="24"/>
        </w:rPr>
        <w:t xml:space="preserve"> </w:t>
      </w:r>
      <w:r>
        <w:rPr>
          <w:sz w:val="24"/>
        </w:rPr>
        <w:t>promote</w:t>
      </w:r>
      <w:r>
        <w:rPr>
          <w:spacing w:val="-6"/>
          <w:sz w:val="24"/>
        </w:rPr>
        <w:t xml:space="preserve"> </w:t>
      </w:r>
      <w:r>
        <w:rPr>
          <w:sz w:val="24"/>
        </w:rPr>
        <w:t>their product or</w:t>
      </w:r>
      <w:r>
        <w:rPr>
          <w:spacing w:val="-4"/>
          <w:sz w:val="24"/>
        </w:rPr>
        <w:t xml:space="preserve"> </w:t>
      </w:r>
      <w:r>
        <w:rPr>
          <w:sz w:val="24"/>
        </w:rPr>
        <w:t>services</w:t>
      </w:r>
      <w:r>
        <w:rPr>
          <w:spacing w:val="-2"/>
          <w:sz w:val="24"/>
        </w:rPr>
        <w:t xml:space="preserve"> </w:t>
      </w:r>
      <w:r>
        <w:rPr>
          <w:sz w:val="24"/>
        </w:rPr>
        <w:t>to a</w:t>
      </w:r>
      <w:r>
        <w:rPr>
          <w:spacing w:val="-7"/>
          <w:sz w:val="24"/>
        </w:rPr>
        <w:t xml:space="preserve"> </w:t>
      </w:r>
      <w:r>
        <w:rPr>
          <w:sz w:val="24"/>
        </w:rPr>
        <w:t>larger</w:t>
      </w:r>
      <w:r>
        <w:rPr>
          <w:spacing w:val="-1"/>
          <w:sz w:val="24"/>
        </w:rPr>
        <w:t xml:space="preserve"> </w:t>
      </w:r>
      <w:r>
        <w:rPr>
          <w:sz w:val="24"/>
        </w:rPr>
        <w:t>group</w:t>
      </w:r>
      <w:r>
        <w:rPr>
          <w:spacing w:val="-4"/>
          <w:sz w:val="24"/>
        </w:rPr>
        <w:t xml:space="preserve"> </w:t>
      </w:r>
      <w:r>
        <w:rPr>
          <w:sz w:val="24"/>
        </w:rPr>
        <w:t>of</w:t>
      </w:r>
      <w:r>
        <w:rPr>
          <w:spacing w:val="-9"/>
          <w:sz w:val="24"/>
        </w:rPr>
        <w:t xml:space="preserve"> </w:t>
      </w:r>
      <w:r>
        <w:rPr>
          <w:sz w:val="24"/>
        </w:rPr>
        <w:t>consumers,</w:t>
      </w:r>
      <w:r>
        <w:rPr>
          <w:spacing w:val="-2"/>
          <w:sz w:val="24"/>
        </w:rPr>
        <w:t xml:space="preserve"> </w:t>
      </w:r>
      <w:r>
        <w:rPr>
          <w:sz w:val="24"/>
        </w:rPr>
        <w:t>ones</w:t>
      </w:r>
      <w:r>
        <w:rPr>
          <w:spacing w:val="-3"/>
          <w:sz w:val="24"/>
        </w:rPr>
        <w:t xml:space="preserve"> </w:t>
      </w:r>
      <w:r>
        <w:rPr>
          <w:sz w:val="24"/>
        </w:rPr>
        <w:t>the</w:t>
      </w:r>
      <w:r>
        <w:rPr>
          <w:spacing w:val="-7"/>
          <w:sz w:val="24"/>
        </w:rPr>
        <w:t xml:space="preserve"> </w:t>
      </w:r>
      <w:r>
        <w:rPr>
          <w:sz w:val="24"/>
        </w:rPr>
        <w:t>brand</w:t>
      </w:r>
      <w:r>
        <w:rPr>
          <w:spacing w:val="-1"/>
          <w:sz w:val="24"/>
        </w:rPr>
        <w:t xml:space="preserve"> </w:t>
      </w:r>
      <w:r>
        <w:rPr>
          <w:sz w:val="24"/>
        </w:rPr>
        <w:t>would</w:t>
      </w:r>
      <w:r>
        <w:rPr>
          <w:spacing w:val="-1"/>
          <w:sz w:val="24"/>
        </w:rPr>
        <w:t xml:space="preserve"> </w:t>
      </w:r>
      <w:r>
        <w:rPr>
          <w:sz w:val="24"/>
        </w:rPr>
        <w:t>not usually</w:t>
      </w:r>
      <w:r>
        <w:rPr>
          <w:spacing w:val="-9"/>
          <w:sz w:val="24"/>
        </w:rPr>
        <w:t xml:space="preserve"> </w:t>
      </w:r>
      <w:r>
        <w:rPr>
          <w:sz w:val="24"/>
        </w:rPr>
        <w:t>reach. An</w:t>
      </w:r>
      <w:r>
        <w:rPr>
          <w:spacing w:val="-6"/>
          <w:sz w:val="24"/>
        </w:rPr>
        <w:t xml:space="preserve"> </w:t>
      </w:r>
      <w:r>
        <w:rPr>
          <w:sz w:val="24"/>
        </w:rPr>
        <w:t>influencer can be anyone with a large, devoted audience, including celebrities, authority figures, and social media figures. The influencer promotes the product or service to their followers across various social</w:t>
      </w:r>
      <w:r>
        <w:rPr>
          <w:spacing w:val="40"/>
          <w:sz w:val="24"/>
        </w:rPr>
        <w:t xml:space="preserve"> </w:t>
      </w:r>
      <w:r>
        <w:rPr>
          <w:sz w:val="24"/>
        </w:rPr>
        <w:t>media</w:t>
      </w:r>
      <w:r>
        <w:rPr>
          <w:spacing w:val="40"/>
          <w:sz w:val="24"/>
        </w:rPr>
        <w:t xml:space="preserve"> </w:t>
      </w:r>
      <w:r>
        <w:rPr>
          <w:sz w:val="24"/>
        </w:rPr>
        <w:t>networks.</w:t>
      </w:r>
      <w:r>
        <w:rPr>
          <w:spacing w:val="40"/>
          <w:sz w:val="24"/>
        </w:rPr>
        <w:t xml:space="preserve"> </w:t>
      </w:r>
      <w:r>
        <w:rPr>
          <w:sz w:val="24"/>
        </w:rPr>
        <w:t>Influencer</w:t>
      </w:r>
      <w:r>
        <w:rPr>
          <w:spacing w:val="40"/>
          <w:sz w:val="24"/>
        </w:rPr>
        <w:t xml:space="preserve"> </w:t>
      </w:r>
      <w:r>
        <w:rPr>
          <w:sz w:val="24"/>
        </w:rPr>
        <w:t>marketing</w:t>
      </w:r>
      <w:r>
        <w:rPr>
          <w:spacing w:val="40"/>
          <w:sz w:val="24"/>
        </w:rPr>
        <w:t xml:space="preserve"> </w:t>
      </w:r>
      <w:r>
        <w:rPr>
          <w:sz w:val="24"/>
        </w:rPr>
        <w:t>is</w:t>
      </w:r>
      <w:r>
        <w:rPr>
          <w:spacing w:val="40"/>
          <w:sz w:val="24"/>
        </w:rPr>
        <w:t xml:space="preserve"> </w:t>
      </w:r>
      <w:r>
        <w:rPr>
          <w:sz w:val="24"/>
        </w:rPr>
        <w:t>effective</w:t>
      </w:r>
      <w:r>
        <w:rPr>
          <w:spacing w:val="40"/>
          <w:sz w:val="24"/>
        </w:rPr>
        <w:t xml:space="preserve"> </w:t>
      </w:r>
      <w:r>
        <w:rPr>
          <w:sz w:val="24"/>
        </w:rPr>
        <w:t>because</w:t>
      </w:r>
      <w:r>
        <w:rPr>
          <w:spacing w:val="40"/>
          <w:sz w:val="24"/>
        </w:rPr>
        <w:t xml:space="preserve"> </w:t>
      </w:r>
      <w:r>
        <w:rPr>
          <w:sz w:val="24"/>
        </w:rPr>
        <w:t>consumers</w:t>
      </w:r>
      <w:r>
        <w:rPr>
          <w:spacing w:val="40"/>
          <w:sz w:val="24"/>
        </w:rPr>
        <w:t xml:space="preserve"> </w:t>
      </w:r>
      <w:r>
        <w:rPr>
          <w:sz w:val="24"/>
        </w:rPr>
        <w:t>feel</w:t>
      </w:r>
      <w:r>
        <w:rPr>
          <w:spacing w:val="40"/>
          <w:sz w:val="24"/>
        </w:rPr>
        <w:t xml:space="preserve"> </w:t>
      </w:r>
      <w:r>
        <w:rPr>
          <w:sz w:val="24"/>
        </w:rPr>
        <w:t>celebrities,</w:t>
      </w:r>
    </w:p>
    <w:p w:rsidR="002B0F1A" w:rsidRDefault="002B0F1A">
      <w:pPr>
        <w:jc w:val="both"/>
        <w:rPr>
          <w:sz w:val="24"/>
        </w:rPr>
        <w:sectPr w:rsidR="002B0F1A">
          <w:footerReference w:type="default" r:id="rId132"/>
          <w:pgSz w:w="12240" w:h="15840"/>
          <w:pgMar w:top="1360" w:right="0" w:bottom="280" w:left="360" w:header="0" w:footer="0" w:gutter="0"/>
          <w:cols w:space="720"/>
        </w:sectPr>
      </w:pPr>
    </w:p>
    <w:p w:rsidR="002B0F1A" w:rsidRDefault="00AA42EA">
      <w:pPr>
        <w:spacing w:before="62" w:line="242" w:lineRule="auto"/>
        <w:ind w:left="1080"/>
        <w:rPr>
          <w:sz w:val="24"/>
        </w:rPr>
      </w:pPr>
      <w:r>
        <w:rPr>
          <w:noProof/>
          <w:sz w:val="24"/>
        </w:rPr>
        <w:lastRenderedPageBreak/>
        <mc:AlternateContent>
          <mc:Choice Requires="wps">
            <w:drawing>
              <wp:anchor distT="0" distB="0" distL="0" distR="0" simplePos="0" relativeHeight="482865152" behindDoc="1" locked="0" layoutInCell="1" allowOverlap="1">
                <wp:simplePos x="0" y="0"/>
                <wp:positionH relativeFrom="page">
                  <wp:posOffset>2863342</wp:posOffset>
                </wp:positionH>
                <wp:positionV relativeFrom="paragraph">
                  <wp:posOffset>52408</wp:posOffset>
                </wp:positionV>
                <wp:extent cx="73660" cy="696595"/>
                <wp:effectExtent l="0" t="0" r="0" b="0"/>
                <wp:wrapNone/>
                <wp:docPr id="1924" name="Textbox 19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696595"/>
                        </a:xfrm>
                        <a:prstGeom prst="rect">
                          <a:avLst/>
                        </a:prstGeom>
                      </wps:spPr>
                      <wps:txbx>
                        <w:txbxContent>
                          <w:p w:rsidR="00AA42EA" w:rsidRDefault="00AA42EA">
                            <w:pPr>
                              <w:spacing w:line="266" w:lineRule="exact"/>
                              <w:rPr>
                                <w:sz w:val="24"/>
                              </w:rPr>
                            </w:pPr>
                            <w:r>
                              <w:rPr>
                                <w:spacing w:val="-14"/>
                                <w:sz w:val="24"/>
                              </w:rPr>
                              <w:t>g</w:t>
                            </w:r>
                          </w:p>
                          <w:p w:rsidR="00AA42EA" w:rsidRDefault="00AA42EA">
                            <w:pPr>
                              <w:pStyle w:val="BodyText"/>
                              <w:rPr>
                                <w:sz w:val="24"/>
                              </w:rPr>
                            </w:pPr>
                          </w:p>
                          <w:p w:rsidR="00AA42EA" w:rsidRDefault="00AA42EA">
                            <w:pPr>
                              <w:pStyle w:val="BodyText"/>
                              <w:spacing w:before="3"/>
                              <w:rPr>
                                <w:sz w:val="24"/>
                              </w:rPr>
                            </w:pPr>
                          </w:p>
                          <w:p w:rsidR="00AA42EA" w:rsidRDefault="00AA42EA">
                            <w:pPr>
                              <w:ind w:left="14"/>
                              <w:rPr>
                                <w:sz w:val="24"/>
                              </w:rPr>
                            </w:pPr>
                            <w:r>
                              <w:rPr>
                                <w:spacing w:val="-16"/>
                                <w:sz w:val="24"/>
                              </w:rPr>
                              <w:t>a</w:t>
                            </w:r>
                          </w:p>
                        </w:txbxContent>
                      </wps:txbx>
                      <wps:bodyPr wrap="square" lIns="0" tIns="0" rIns="0" bIns="0" rtlCol="0">
                        <a:noAutofit/>
                      </wps:bodyPr>
                    </wps:wsp>
                  </a:graphicData>
                </a:graphic>
              </wp:anchor>
            </w:drawing>
          </mc:Choice>
          <mc:Fallback>
            <w:pict>
              <v:shape id="Textbox 1924" o:spid="_x0000_s1051" type="#_x0000_t202" style="position:absolute;left:0;text-align:left;margin-left:225.45pt;margin-top:4.15pt;width:5.8pt;height:54.85pt;z-index:-20451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" filled="f" stroked="f">
                <v:textbox inset="0,0,0,0">
                  <w:txbxContent>
                    <w:p w:rsidR="00AA42EA" w:rsidRDefault="00AA42EA">
                      <w:pPr>
                        <w:spacing w:line="266" w:lineRule="exact"/>
                        <w:rPr>
                          <w:sz w:val="24"/>
                        </w:rPr>
                      </w:pPr>
                      <w:r>
                        <w:rPr>
                          <w:spacing w:val="-14"/>
                          <w:sz w:val="24"/>
                        </w:rPr>
                        <w:t>g</w:t>
                      </w:r>
                    </w:p>
                    <w:p w:rsidR="00AA42EA" w:rsidRDefault="00AA42EA">
                      <w:pPr>
                        <w:pStyle w:val="BodyText"/>
                        <w:rPr>
                          <w:sz w:val="24"/>
                        </w:rPr>
                      </w:pPr>
                    </w:p>
                    <w:p w:rsidR="00AA42EA" w:rsidRDefault="00AA42EA">
                      <w:pPr>
                        <w:pStyle w:val="BodyText"/>
                        <w:spacing w:before="3"/>
                        <w:rPr>
                          <w:sz w:val="24"/>
                        </w:rPr>
                      </w:pPr>
                    </w:p>
                    <w:p w:rsidR="00AA42EA" w:rsidRDefault="00AA42EA">
                      <w:pPr>
                        <w:ind w:left="14"/>
                        <w:rPr>
                          <w:sz w:val="24"/>
                        </w:rPr>
                      </w:pPr>
                      <w:r>
                        <w:rPr>
                          <w:spacing w:val="-16"/>
                          <w:sz w:val="24"/>
                        </w:rPr>
                        <w:t>a</w:t>
                      </w:r>
                    </w:p>
                  </w:txbxContent>
                </v:textbox>
                <w10:wrap anchorx="page"/>
              </v:shape>
            </w:pict>
          </mc:Fallback>
        </mc:AlternateContent>
      </w:r>
      <w:r>
        <w:rPr>
          <w:sz w:val="24"/>
        </w:rPr>
        <w:t>athletes, and other influential</w:t>
      </w:r>
      <w:r>
        <w:rPr>
          <w:spacing w:val="-4"/>
          <w:sz w:val="24"/>
        </w:rPr>
        <w:t xml:space="preserve"> </w:t>
      </w:r>
      <w:r>
        <w:rPr>
          <w:sz w:val="24"/>
        </w:rPr>
        <w:t>fi their recommendations.</w:t>
      </w:r>
    </w:p>
    <w:p w:rsidR="002B0F1A" w:rsidRDefault="00AA42EA">
      <w:pPr>
        <w:pStyle w:val="Heading4"/>
        <w:spacing w:before="5"/>
        <w:ind w:left="1080"/>
      </w:pPr>
      <w:bookmarkStart w:id="293" w:name="Search_Engine_Marketing"/>
      <w:bookmarkEnd w:id="293"/>
      <w:r>
        <w:t>Search</w:t>
      </w:r>
      <w:r>
        <w:rPr>
          <w:spacing w:val="-6"/>
        </w:rPr>
        <w:t xml:space="preserve"> </w:t>
      </w:r>
      <w:r>
        <w:t>Engine</w:t>
      </w:r>
      <w:r>
        <w:rPr>
          <w:spacing w:val="-3"/>
        </w:rPr>
        <w:t xml:space="preserve"> </w:t>
      </w:r>
      <w:r>
        <w:rPr>
          <w:spacing w:val="-2"/>
        </w:rPr>
        <w:t>Marketing</w:t>
      </w:r>
    </w:p>
    <w:p w:rsidR="002B0F1A" w:rsidRDefault="00AA42EA">
      <w:pPr>
        <w:spacing w:before="62"/>
        <w:ind w:left="98"/>
        <w:rPr>
          <w:sz w:val="24"/>
        </w:rPr>
      </w:pPr>
      <w:r>
        <w:br w:type="column"/>
      </w:r>
      <w:r>
        <w:rPr>
          <w:sz w:val="24"/>
        </w:rPr>
        <w:t>ures</w:t>
      </w:r>
      <w:r>
        <w:rPr>
          <w:spacing w:val="12"/>
          <w:sz w:val="24"/>
        </w:rPr>
        <w:t xml:space="preserve"> </w:t>
      </w:r>
      <w:r>
        <w:rPr>
          <w:sz w:val="24"/>
        </w:rPr>
        <w:t>are</w:t>
      </w:r>
      <w:r>
        <w:rPr>
          <w:spacing w:val="14"/>
          <w:sz w:val="24"/>
        </w:rPr>
        <w:t xml:space="preserve"> </w:t>
      </w:r>
      <w:r>
        <w:rPr>
          <w:sz w:val="24"/>
        </w:rPr>
        <w:t>trustworthy</w:t>
      </w:r>
      <w:r>
        <w:rPr>
          <w:spacing w:val="1"/>
          <w:sz w:val="24"/>
        </w:rPr>
        <w:t xml:space="preserve"> </w:t>
      </w:r>
      <w:r>
        <w:rPr>
          <w:sz w:val="24"/>
        </w:rPr>
        <w:t>therefore</w:t>
      </w:r>
      <w:r>
        <w:rPr>
          <w:spacing w:val="15"/>
          <w:sz w:val="24"/>
        </w:rPr>
        <w:t xml:space="preserve"> </w:t>
      </w:r>
      <w:r>
        <w:rPr>
          <w:sz w:val="24"/>
        </w:rPr>
        <w:t>are</w:t>
      </w:r>
      <w:r>
        <w:rPr>
          <w:spacing w:val="15"/>
          <w:sz w:val="24"/>
        </w:rPr>
        <w:t xml:space="preserve"> </w:t>
      </w:r>
      <w:r>
        <w:rPr>
          <w:sz w:val="24"/>
        </w:rPr>
        <w:t>more</w:t>
      </w:r>
      <w:r>
        <w:rPr>
          <w:spacing w:val="15"/>
          <w:sz w:val="24"/>
        </w:rPr>
        <w:t xml:space="preserve"> </w:t>
      </w:r>
      <w:r>
        <w:rPr>
          <w:sz w:val="24"/>
        </w:rPr>
        <w:t>likely</w:t>
      </w:r>
      <w:r>
        <w:rPr>
          <w:spacing w:val="5"/>
          <w:sz w:val="24"/>
        </w:rPr>
        <w:t xml:space="preserve"> </w:t>
      </w:r>
      <w:r>
        <w:rPr>
          <w:sz w:val="24"/>
        </w:rPr>
        <w:t>to</w:t>
      </w:r>
      <w:r>
        <w:rPr>
          <w:spacing w:val="14"/>
          <w:sz w:val="24"/>
        </w:rPr>
        <w:t xml:space="preserve"> </w:t>
      </w:r>
      <w:r>
        <w:rPr>
          <w:sz w:val="24"/>
        </w:rPr>
        <w:t>take</w:t>
      </w:r>
      <w:r>
        <w:rPr>
          <w:spacing w:val="13"/>
          <w:sz w:val="24"/>
        </w:rPr>
        <w:t xml:space="preserve"> </w:t>
      </w:r>
      <w:r>
        <w:rPr>
          <w:sz w:val="24"/>
        </w:rPr>
        <w:t>action</w:t>
      </w:r>
      <w:r>
        <w:rPr>
          <w:spacing w:val="11"/>
          <w:sz w:val="24"/>
        </w:rPr>
        <w:t xml:space="preserve"> </w:t>
      </w:r>
      <w:r>
        <w:rPr>
          <w:spacing w:val="-5"/>
          <w:sz w:val="24"/>
        </w:rPr>
        <w:t>on</w:t>
      </w:r>
    </w:p>
    <w:p w:rsidR="002B0F1A" w:rsidRDefault="002B0F1A">
      <w:pPr>
        <w:rPr>
          <w:sz w:val="24"/>
        </w:rPr>
        <w:sectPr w:rsidR="002B0F1A">
          <w:footerReference w:type="default" r:id="rId133"/>
          <w:pgSz w:w="12240" w:h="15840"/>
          <w:pgMar w:top="1360" w:right="0" w:bottom="280" w:left="360" w:header="0" w:footer="0" w:gutter="0"/>
          <w:cols w:num="2" w:space="720" w:equalWidth="0">
            <w:col w:w="4131" w:space="40"/>
            <w:col w:w="7709"/>
          </w:cols>
        </w:sectPr>
      </w:pPr>
    </w:p>
    <w:p w:rsidR="002B0F1A" w:rsidRDefault="00AA42EA">
      <w:pPr>
        <w:ind w:left="1075" w:right="1438"/>
        <w:jc w:val="both"/>
        <w:rPr>
          <w:sz w:val="24"/>
        </w:rPr>
      </w:pPr>
      <w:r>
        <w:rPr>
          <w:noProof/>
          <w:sz w:val="24"/>
        </w:rPr>
        <mc:AlternateContent>
          <mc:Choice Requires="wps">
            <w:drawing>
              <wp:anchor distT="0" distB="0" distL="0" distR="0" simplePos="0" relativeHeight="482866688" behindDoc="1" locked="0" layoutInCell="1" allowOverlap="1">
                <wp:simplePos x="0" y="0"/>
                <wp:positionH relativeFrom="page">
                  <wp:posOffset>2866389</wp:posOffset>
                </wp:positionH>
                <wp:positionV relativeFrom="page">
                  <wp:posOffset>8480255</wp:posOffset>
                </wp:positionV>
                <wp:extent cx="72390" cy="168910"/>
                <wp:effectExtent l="0" t="0" r="0" b="0"/>
                <wp:wrapNone/>
                <wp:docPr id="1925" name="Textbox 19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 cy="168910"/>
                        </a:xfrm>
                        <a:prstGeom prst="rect">
                          <a:avLst/>
                        </a:prstGeom>
                      </wps:spPr>
                      <wps:txbx>
                        <w:txbxContent>
                          <w:p w:rsidR="00AA42EA" w:rsidRDefault="00AA42EA">
                            <w:pPr>
                              <w:spacing w:line="266" w:lineRule="exact"/>
                              <w:rPr>
                                <w:sz w:val="24"/>
                              </w:rPr>
                            </w:pPr>
                            <w:r>
                              <w:rPr>
                                <w:spacing w:val="-16"/>
                                <w:sz w:val="24"/>
                              </w:rPr>
                              <w:t>p</w:t>
                            </w:r>
                          </w:p>
                        </w:txbxContent>
                      </wps:txbx>
                      <wps:bodyPr wrap="square" lIns="0" tIns="0" rIns="0" bIns="0" rtlCol="0">
                        <a:noAutofit/>
                      </wps:bodyPr>
                    </wps:wsp>
                  </a:graphicData>
                </a:graphic>
              </wp:anchor>
            </w:drawing>
          </mc:Choice>
          <mc:Fallback>
            <w:pict>
              <v:shape id="Textbox 1925" o:spid="_x0000_s1052" type="#_x0000_t202" style="position:absolute;left:0;text-align:left;margin-left:225.7pt;margin-top:667.75pt;width:5.7pt;height:13.3pt;z-index:-2044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" filled="f" stroked="f">
                <v:textbox inset="0,0,0,0">
                  <w:txbxContent>
                    <w:p w:rsidR="00AA42EA" w:rsidRDefault="00AA42EA">
                      <w:pPr>
                        <w:spacing w:line="266" w:lineRule="exact"/>
                        <w:rPr>
                          <w:sz w:val="24"/>
                        </w:rPr>
                      </w:pPr>
                      <w:r>
                        <w:rPr>
                          <w:spacing w:val="-16"/>
                          <w:sz w:val="24"/>
                        </w:rPr>
                        <w:t>p</w:t>
                      </w:r>
                    </w:p>
                  </w:txbxContent>
                </v:textbox>
                <w10:wrap anchorx="page" anchory="page"/>
              </v:shape>
            </w:pict>
          </mc:Fallback>
        </mc:AlternateContent>
      </w:r>
      <w:r>
        <w:rPr>
          <w:noProof/>
          <w:sz w:val="24"/>
        </w:rPr>
        <mc:AlternateContent>
          <mc:Choice Requires="wpg">
            <w:drawing>
              <wp:anchor distT="0" distB="0" distL="0" distR="0" simplePos="0" relativeHeight="482867200"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926" name="Group 1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927" name="Image 1927"/>
                          <pic:cNvPicPr/>
                        </pic:nvPicPr>
                        <pic:blipFill>
                          <a:blip r:embed="rId134" cstate="print"/>
                          <a:stretch>
                            <a:fillRect/>
                          </a:stretch>
                        </pic:blipFill>
                        <pic:spPr>
                          <a:xfrm>
                            <a:off x="635" y="0"/>
                            <a:ext cx="2599690" cy="56515"/>
                          </a:xfrm>
                          <a:prstGeom prst="rect">
                            <a:avLst/>
                          </a:prstGeom>
                        </pic:spPr>
                      </pic:pic>
                      <wps:wsp>
                        <wps:cNvPr id="1928" name="Graphic 1928"/>
                        <wps:cNvSpPr/>
                        <wps:spPr>
                          <a:xfrm>
                            <a:off x="0" y="55879"/>
                            <a:ext cx="56515" cy="9392920"/>
                          </a:xfrm>
                          <a:custGeom>
                            <a:avLst/>
                            <a:gdLst/>
                            <a:ahLst/>
                            <a:cxnLst/>
                            <a:rect l="l" t="t" r="r" b="b"/>
                            <a:pathLst>
                              <a:path w="56515" h="9392920">
                                <a:moveTo>
                                  <a:pt x="56515" y="9354820"/>
                                </a:moveTo>
                                <a:lnTo>
                                  <a:pt x="38100" y="9354820"/>
                                </a:lnTo>
                                <a:lnTo>
                                  <a:pt x="38100" y="0"/>
                                </a:lnTo>
                                <a:lnTo>
                                  <a:pt x="0" y="0"/>
                                </a:lnTo>
                                <a:lnTo>
                                  <a:pt x="0" y="9354820"/>
                                </a:lnTo>
                                <a:lnTo>
                                  <a:pt x="0" y="9392920"/>
                                </a:lnTo>
                                <a:lnTo>
                                  <a:pt x="56515" y="9392920"/>
                                </a:lnTo>
                                <a:lnTo>
                                  <a:pt x="56515" y="9354820"/>
                                </a:lnTo>
                                <a:close/>
                              </a:path>
                              <a:path w="56515" h="9392920">
                                <a:moveTo>
                                  <a:pt x="56515" y="0"/>
                                </a:moveTo>
                                <a:lnTo>
                                  <a:pt x="46990" y="0"/>
                                </a:lnTo>
                                <a:lnTo>
                                  <a:pt x="46990" y="9345295"/>
                                </a:lnTo>
                                <a:lnTo>
                                  <a:pt x="56515" y="9345295"/>
                                </a:lnTo>
                                <a:lnTo>
                                  <a:pt x="56515" y="0"/>
                                </a:lnTo>
                                <a:close/>
                              </a:path>
                            </a:pathLst>
                          </a:custGeom>
                          <a:solidFill>
                            <a:srgbClr val="FF0000"/>
                          </a:solidFill>
                        </wps:spPr>
                        <wps:bodyPr wrap="square" lIns="0" tIns="0" rIns="0" bIns="0" rtlCol="0">
                          <a:prstTxWarp prst="textNoShape">
                            <a:avLst/>
                          </a:prstTxWarp>
                          <a:noAutofit/>
                        </wps:bodyPr>
                      </wps:wsp>
                      <wps:wsp>
                        <wps:cNvPr id="1929" name="Graphic 1929"/>
                        <wps:cNvSpPr/>
                        <wps:spPr>
                          <a:xfrm>
                            <a:off x="2600325" y="609599"/>
                            <a:ext cx="2905125" cy="1577340"/>
                          </a:xfrm>
                          <a:custGeom>
                            <a:avLst/>
                            <a:gdLst/>
                            <a:ahLst/>
                            <a:cxnLst/>
                            <a:rect l="l" t="t" r="r" b="b"/>
                            <a:pathLst>
                              <a:path w="2905125" h="1577340">
                                <a:moveTo>
                                  <a:pt x="2905125" y="1226820"/>
                                </a:moveTo>
                                <a:lnTo>
                                  <a:pt x="0" y="1226820"/>
                                </a:lnTo>
                                <a:lnTo>
                                  <a:pt x="0" y="1577340"/>
                                </a:lnTo>
                                <a:lnTo>
                                  <a:pt x="2905125" y="1577340"/>
                                </a:lnTo>
                                <a:lnTo>
                                  <a:pt x="2905125" y="1226820"/>
                                </a:lnTo>
                                <a:close/>
                              </a:path>
                              <a:path w="2905125" h="1577340">
                                <a:moveTo>
                                  <a:pt x="2905125" y="0"/>
                                </a:moveTo>
                                <a:lnTo>
                                  <a:pt x="0" y="0"/>
                                </a:lnTo>
                                <a:lnTo>
                                  <a:pt x="0" y="701040"/>
                                </a:lnTo>
                                <a:lnTo>
                                  <a:pt x="2905125" y="701040"/>
                                </a:lnTo>
                                <a:lnTo>
                                  <a:pt x="290512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930" name="Image 1930"/>
                          <pic:cNvPicPr/>
                        </pic:nvPicPr>
                        <pic:blipFill>
                          <a:blip r:embed="rId135" cstate="print"/>
                          <a:stretch>
                            <a:fillRect/>
                          </a:stretch>
                        </pic:blipFill>
                        <pic:spPr>
                          <a:xfrm>
                            <a:off x="629919" y="4973954"/>
                            <a:ext cx="5862734" cy="1858859"/>
                          </a:xfrm>
                          <a:prstGeom prst="rect">
                            <a:avLst/>
                          </a:prstGeom>
                        </pic:spPr>
                      </pic:pic>
                      <pic:pic xmlns:pic="http://schemas.openxmlformats.org/drawingml/2006/picture">
                        <pic:nvPicPr>
                          <pic:cNvPr id="1931" name="Image 1931"/>
                          <pic:cNvPicPr/>
                        </pic:nvPicPr>
                        <pic:blipFill>
                          <a:blip r:embed="rId136" cstate="print"/>
                          <a:stretch>
                            <a:fillRect/>
                          </a:stretch>
                        </pic:blipFill>
                        <pic:spPr>
                          <a:xfrm>
                            <a:off x="56514" y="9392286"/>
                            <a:ext cx="7050405" cy="56513"/>
                          </a:xfrm>
                          <a:prstGeom prst="rect">
                            <a:avLst/>
                          </a:prstGeom>
                        </pic:spPr>
                      </pic:pic>
                      <pic:pic xmlns:pic="http://schemas.openxmlformats.org/drawingml/2006/picture">
                        <pic:nvPicPr>
                          <pic:cNvPr id="1932" name="Image 1932"/>
                          <pic:cNvPicPr/>
                        </pic:nvPicPr>
                        <pic:blipFill>
                          <a:blip r:embed="rId137" cstate="print"/>
                          <a:stretch>
                            <a:fillRect/>
                          </a:stretch>
                        </pic:blipFill>
                        <pic:spPr>
                          <a:xfrm>
                            <a:off x="2600325" y="0"/>
                            <a:ext cx="4506595" cy="56515"/>
                          </a:xfrm>
                          <a:prstGeom prst="rect">
                            <a:avLst/>
                          </a:prstGeom>
                        </pic:spPr>
                      </pic:pic>
                      <wps:wsp>
                        <wps:cNvPr id="1933" name="Graphic 1933"/>
                        <wps:cNvSpPr/>
                        <wps:spPr>
                          <a:xfrm>
                            <a:off x="5504815" y="2712720"/>
                            <a:ext cx="1066800" cy="175260"/>
                          </a:xfrm>
                          <a:custGeom>
                            <a:avLst/>
                            <a:gdLst/>
                            <a:ahLst/>
                            <a:cxnLst/>
                            <a:rect l="l" t="t" r="r" b="b"/>
                            <a:pathLst>
                              <a:path w="1066800" h="175260">
                                <a:moveTo>
                                  <a:pt x="1066800" y="0"/>
                                </a:moveTo>
                                <a:lnTo>
                                  <a:pt x="0" y="0"/>
                                </a:lnTo>
                                <a:lnTo>
                                  <a:pt x="0" y="175259"/>
                                </a:lnTo>
                                <a:lnTo>
                                  <a:pt x="1066800" y="175259"/>
                                </a:lnTo>
                                <a:lnTo>
                                  <a:pt x="1066800" y="0"/>
                                </a:lnTo>
                                <a:close/>
                              </a:path>
                            </a:pathLst>
                          </a:custGeom>
                          <a:solidFill>
                            <a:srgbClr val="FFFFFF"/>
                          </a:solidFill>
                        </wps:spPr>
                        <wps:bodyPr wrap="square" lIns="0" tIns="0" rIns="0" bIns="0" rtlCol="0">
                          <a:prstTxWarp prst="textNoShape">
                            <a:avLst/>
                          </a:prstTxWarp>
                          <a:noAutofit/>
                        </wps:bodyPr>
                      </wps:wsp>
                      <wps:wsp>
                        <wps:cNvPr id="1934" name="Graphic 1934"/>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46990"/>
                                </a:moveTo>
                                <a:lnTo>
                                  <a:pt x="7106285" y="46990"/>
                                </a:lnTo>
                                <a:lnTo>
                                  <a:pt x="7106285" y="9392285"/>
                                </a:lnTo>
                                <a:lnTo>
                                  <a:pt x="7106285" y="9401810"/>
                                </a:lnTo>
                                <a:lnTo>
                                  <a:pt x="7115810" y="9401810"/>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285"/>
                                </a:lnTo>
                                <a:lnTo>
                                  <a:pt x="7124700" y="9392920"/>
                                </a:lnTo>
                                <a:lnTo>
                                  <a:pt x="7124700" y="9410700"/>
                                </a:lnTo>
                                <a:lnTo>
                                  <a:pt x="7106285" y="9410700"/>
                                </a:lnTo>
                                <a:lnTo>
                                  <a:pt x="7106285" y="9448800"/>
                                </a:lnTo>
                                <a:lnTo>
                                  <a:pt x="7162800" y="9448800"/>
                                </a:lnTo>
                                <a:lnTo>
                                  <a:pt x="7162800" y="9392920"/>
                                </a:lnTo>
                                <a:lnTo>
                                  <a:pt x="7162800" y="9392285"/>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wps:wsp>
                        <wps:cNvPr id="1935" name="Graphic 1935"/>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936" name="Graphic 1936"/>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937" name="Graphic 1937"/>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938" name="Graphic 1938"/>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939" name="Graphic 1939"/>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940" name="Graphic 1940"/>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941" name="Graphic 1941"/>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942" name="Graphic 1942"/>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943" name="Graphic 1943"/>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944" name="Graphic 1944"/>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945" name="Graphic 1945"/>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46" name="Graphic 1946"/>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947" name="Graphic 1947"/>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948" name="Graphic 1948"/>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3071320" id="Group 1926" o:spid="_x0000_s1026" style="position:absolute;margin-left:23.95pt;margin-top:24pt;width:564.3pt;height:744.25pt;z-index:-20449280;mso-wrap-distance-left:0;mso-wrap-distance-right:0;mso-position-horizontal-relative:page;mso-position-vertical-relative:page" coordsize="71666,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&#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">
                <v:shape id="Image 1927" o:spid="_x0000_s1027" type="#_x0000_t75" style="position:absolute;left:6;width:25997;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">
                  <v:imagedata r:id="rId138" o:title=""/>
                </v:shape>
                <v:shape id="Graphic 1928" o:spid="_x0000_s1028" style="position:absolute;top:558;width:565;height:93929;visibility:visible;mso-wrap-style:square;v-text-anchor:top" coordsize="56515,939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" path="m56515,9354820r-18415,l38100,,,,,9354820r,38100l56515,9392920r,-38100xem56515,l46990,r,9345295l56515,9345295,56515,xe" fillcolor="red" stroked="f">
                  <v:path arrowok="t"/>
                </v:shape>
                <v:shape id="Graphic 1929" o:spid="_x0000_s1029" style="position:absolute;left:26003;top:6095;width:29051;height:15774;visibility:visible;mso-wrap-style:square;v-text-anchor:top" coordsize="2905125,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" path="m2905125,1226820l,1226820r,350520l2905125,1577340r,-350520xem2905125,l,,,701040r2905125,l2905125,xe" stroked="f">
                  <v:path arrowok="t"/>
                </v:shape>
                <v:shape id="Image 1930" o:spid="_x0000_s1030" type="#_x0000_t75" style="position:absolute;left:6299;top:49739;width:58627;height:18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">
                  <v:imagedata r:id="rId139" o:title=""/>
                </v:shape>
                <v:shape id="Image 1931" o:spid="_x0000_s1031" type="#_x0000_t75" style="position:absolute;left:565;top:93922;width:70504;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">
                  <v:imagedata r:id="rId140" o:title=""/>
                </v:shape>
                <v:shape id="Image 1932" o:spid="_x0000_s1032" type="#_x0000_t75" style="position:absolute;left:26003;width:45066;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">
                  <v:imagedata r:id="rId141" o:title=""/>
                </v:shape>
                <v:shape id="Graphic 1933" o:spid="_x0000_s1033" style="position:absolute;left:55048;top:27127;width:10668;height:1752;visibility:visible;mso-wrap-style:square;v-text-anchor:top" coordsize="106680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" path="m1066800,l,,,175259r1066800,l1066800,xe" stroked="f">
                  <v:path arrowok="t"/>
                </v:shape>
                <v:shape id="Graphic 1934" o:spid="_x0000_s1034"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" path="m54864,l36576,,,,,36576,,54864r36576,l36576,36576r18288,l54864,xem7115810,46990r-9525,l7106285,9392285r,9525l7115810,9401810r,-9525l7115810,46990xem7162800,r-56515,l7106285,38100r18415,l7124700,9391650r,635l7124700,9392920r,17780l7106285,9410700r,38100l7162800,9448800r,-55880l7162800,9392285r,-635l7162800,38100r,-38100xe" fillcolor="red" stroked="f">
                  <v:path arrowok="t"/>
                </v:shape>
                <v:shape id="Graphic 1935" o:spid="_x0000_s1035"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" path="m18288,l9131,,,,,9144r,9144l9131,18288r,-9144l18288,9144,18288,xe" stroked="f">
                  <v:path arrowok="t"/>
                </v:shape>
                <v:shape id="Graphic 1936" o:spid="_x0000_s1036"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" path="m9144,45720l,45720r,9144l9144,54864r,-9144xem7065010,l9144,r,36576l7065010,36576r,-36576xe" fillcolor="red" stroked="f">
                  <v:path arrowok="t"/>
                </v:shape>
                <v:shape id="Graphic 1937" o:spid="_x0000_s1037"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" path="m7055866,l,,,9144r7055866,l7055866,xe" stroked="f">
                  <v:path arrowok="t"/>
                </v:shape>
                <v:shape id="Graphic 1938" o:spid="_x0000_s1038"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" path="m7055866,45720l,45720r,9144l7055866,54864r,-9144xem7110730,r-36576,l7055866,r,36576l7074154,36576r,18288l7110730,54864r,-18288l7110730,xe" fillcolor="red" stroked="f">
                  <v:path arrowok="t"/>
                </v:shape>
                <v:shape id="Graphic 1939" o:spid="_x0000_s1039"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" path="m18288,l9144,,,,,9144r9144,l9144,18288r9131,l18275,9144,18288,xe" stroked="f">
                  <v:path arrowok="t"/>
                </v:shape>
                <v:shape id="Graphic 1940" o:spid="_x0000_s1040"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" path="m36576,9093l,9093,,9350959r36576,l36576,9093xem54864,9093r-9144,l45720,9350959r9144,l54864,9093xem7119874,r-9144,l7110730,9144r9144,l7119874,xem7165594,9093r-36576,l7129018,9350959r36576,l7165594,9093xe" fillcolor="red" stroked="f">
                  <v:path arrowok="t"/>
                </v:shape>
                <v:shape id="Graphic 1941" o:spid="_x0000_s1041"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" path="m9143,l,,,9341866r9143,l9143,xe" stroked="f">
                  <v:path arrowok="t"/>
                </v:shape>
                <v:shape id="Graphic 1942" o:spid="_x0000_s1042"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" path="m54864,9360167r-18288,l36576,9341866r-36576,l,9360167r,36563l36576,9396730r18288,l54864,9360167xem7119874,r-9144,l7110730,9341866r9144,l7119874,xe" fillcolor="red" stroked="f">
                  <v:path arrowok="t"/>
                </v:shape>
                <v:shape id="Graphic 1943" o:spid="_x0000_s1043"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" path="m18288,9156r-9157,l9131,,,,,9156r,9132l9131,18288r9157,l18288,9156xe" stroked="f">
                  <v:path arrowok="t"/>
                </v:shape>
                <v:shape id="Graphic 1944" o:spid="_x0000_s1044"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" path="m9144,l,,,9144r9144,l9144,xem7065010,18300r-7055866,l9144,54864r7055866,l7065010,18300xe" fillcolor="red" stroked="f">
                  <v:path arrowok="t"/>
                </v:shape>
                <v:shape id="Graphic 1945" o:spid="_x0000_s1045"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" path="m7055866,l,,,9143r7055866,l7055866,xe" stroked="f">
                  <v:path arrowok="t"/>
                </v:shape>
                <v:shape id="Graphic 1946" o:spid="_x0000_s1046"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" path="m7055866,l,,,9144r7055866,l7055866,xem7110730,r-36576,l7074154,18300r-18288,l7055866,54864r18288,l7110730,54864r,-36564l7110730,xe" fillcolor="red" stroked="f">
                  <v:path arrowok="t"/>
                </v:shape>
                <v:shape id="Graphic 1947" o:spid="_x0000_s1047"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" path="m18288,9156l18275,,9144,r,9156l,9156r,9132l9144,18288r9131,l18288,9156xe" stroked="f">
                  <v:path arrowok="t"/>
                </v:shape>
                <v:shape id="Graphic 1948" o:spid="_x0000_s1048"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" path="m9144,l,,,9144r9144,l9144,xe" fillcolor="red" stroked="f">
                  <v:path arrowok="t"/>
                </v:shape>
                <w10:wrap anchorx="page" anchory="page"/>
              </v:group>
            </w:pict>
          </mc:Fallback>
        </mc:AlternateContent>
      </w:r>
      <w:r>
        <w:rPr>
          <w:sz w:val="24"/>
        </w:rPr>
        <w:t>Businesses use search engine marketing (SEM) to boost their website traffic through paid online advertising. One of the universally used techniques is pay-per-click (PPC) linking. With PPC, a business will pay to be listed in an ad at the top of a search engine’s results. The ad will take consumers directly to the advertiser’s page. Currently, the advertisements listed on Google</w:t>
      </w:r>
    </w:p>
    <w:p w:rsidR="002B0F1A" w:rsidRDefault="00AA42EA">
      <w:pPr>
        <w:pStyle w:val="Heading4"/>
        <w:tabs>
          <w:tab w:val="left" w:pos="4297"/>
        </w:tabs>
        <w:spacing w:before="3" w:line="275" w:lineRule="exact"/>
        <w:ind w:left="1080"/>
      </w:pPr>
      <w:r>
        <w:rPr>
          <w:noProof/>
        </w:rPr>
        <mc:AlternateContent>
          <mc:Choice Requires="wps">
            <w:drawing>
              <wp:anchor distT="0" distB="0" distL="0" distR="0" simplePos="0" relativeHeight="482864640" behindDoc="1" locked="0" layoutInCell="1" allowOverlap="1">
                <wp:simplePos x="0" y="0"/>
                <wp:positionH relativeFrom="page">
                  <wp:posOffset>2811145</wp:posOffset>
                </wp:positionH>
                <wp:positionV relativeFrom="paragraph">
                  <wp:posOffset>8367</wp:posOffset>
                </wp:positionV>
                <wp:extent cx="137160" cy="342900"/>
                <wp:effectExtent l="0" t="0" r="0" b="0"/>
                <wp:wrapNone/>
                <wp:docPr id="1949" name="Textbox 1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160" cy="342900"/>
                        </a:xfrm>
                        <a:prstGeom prst="rect">
                          <a:avLst/>
                        </a:prstGeom>
                      </wps:spPr>
                      <wps:txbx>
                        <w:txbxContent>
                          <w:p w:rsidR="00AA42EA" w:rsidRDefault="00AA42EA">
                            <w:pPr>
                              <w:spacing w:line="265" w:lineRule="exact"/>
                              <w:rPr>
                                <w:b/>
                                <w:sz w:val="24"/>
                              </w:rPr>
                            </w:pPr>
                            <w:r>
                              <w:rPr>
                                <w:b/>
                                <w:spacing w:val="-22"/>
                                <w:sz w:val="24"/>
                              </w:rPr>
                              <w:t>M</w:t>
                            </w:r>
                          </w:p>
                          <w:p w:rsidR="00AA42EA" w:rsidRDefault="00AA42EA">
                            <w:pPr>
                              <w:spacing w:line="275" w:lineRule="exact"/>
                              <w:ind w:left="91"/>
                              <w:rPr>
                                <w:sz w:val="24"/>
                              </w:rPr>
                            </w:pPr>
                            <w:r>
                              <w:rPr>
                                <w:spacing w:val="-10"/>
                                <w:sz w:val="24"/>
                              </w:rPr>
                              <w:t>e</w:t>
                            </w:r>
                          </w:p>
                        </w:txbxContent>
                      </wps:txbx>
                      <wps:bodyPr wrap="square" lIns="0" tIns="0" rIns="0" bIns="0" rtlCol="0">
                        <a:noAutofit/>
                      </wps:bodyPr>
                    </wps:wsp>
                  </a:graphicData>
                </a:graphic>
              </wp:anchor>
            </w:drawing>
          </mc:Choice>
          <mc:Fallback>
            <w:pict>
              <v:shape id="Textbox 1949" o:spid="_x0000_s1053" type="#_x0000_t202" style="position:absolute;left:0;text-align:left;margin-left:221.35pt;margin-top:.65pt;width:10.8pt;height:27pt;z-index:-20451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" filled="f" stroked="f">
                <v:textbox inset="0,0,0,0">
                  <w:txbxContent>
                    <w:p w:rsidR="00AA42EA" w:rsidRDefault="00AA42EA">
                      <w:pPr>
                        <w:spacing w:line="265" w:lineRule="exact"/>
                        <w:rPr>
                          <w:b/>
                          <w:sz w:val="24"/>
                        </w:rPr>
                      </w:pPr>
                      <w:r>
                        <w:rPr>
                          <w:b/>
                          <w:spacing w:val="-22"/>
                          <w:sz w:val="24"/>
                        </w:rPr>
                        <w:t>M</w:t>
                      </w:r>
                    </w:p>
                    <w:p w:rsidR="00AA42EA" w:rsidRDefault="00AA42EA">
                      <w:pPr>
                        <w:spacing w:line="275" w:lineRule="exact"/>
                        <w:ind w:left="91"/>
                        <w:rPr>
                          <w:sz w:val="24"/>
                        </w:rPr>
                      </w:pPr>
                      <w:r>
                        <w:rPr>
                          <w:spacing w:val="-10"/>
                          <w:sz w:val="24"/>
                        </w:rPr>
                        <w:t>e</w:t>
                      </w:r>
                    </w:p>
                  </w:txbxContent>
                </v:textbox>
                <w10:wrap anchorx="page"/>
              </v:shape>
            </w:pict>
          </mc:Fallback>
        </mc:AlternateContent>
      </w:r>
      <w:bookmarkStart w:id="294" w:name="Social_Networking_and_Viral"/>
      <w:bookmarkEnd w:id="294"/>
      <w:r>
        <w:t>Social</w:t>
      </w:r>
      <w:r>
        <w:rPr>
          <w:spacing w:val="-7"/>
        </w:rPr>
        <w:t xml:space="preserve"> </w:t>
      </w:r>
      <w:r>
        <w:t>Networking</w:t>
      </w:r>
      <w:r>
        <w:rPr>
          <w:spacing w:val="-3"/>
        </w:rPr>
        <w:t xml:space="preserve"> </w:t>
      </w:r>
      <w:r>
        <w:t>and</w:t>
      </w:r>
      <w:r>
        <w:rPr>
          <w:spacing w:val="-2"/>
        </w:rPr>
        <w:t xml:space="preserve"> </w:t>
      </w:r>
      <w:r>
        <w:rPr>
          <w:spacing w:val="-4"/>
        </w:rPr>
        <w:t>Viral</w:t>
      </w:r>
      <w:r>
        <w:tab/>
      </w:r>
      <w:bookmarkStart w:id="295" w:name="arketing"/>
      <w:bookmarkEnd w:id="295"/>
      <w:r>
        <w:rPr>
          <w:spacing w:val="-2"/>
        </w:rPr>
        <w:t>arketing</w:t>
      </w:r>
    </w:p>
    <w:p w:rsidR="002B0F1A" w:rsidRDefault="00AA42EA">
      <w:pPr>
        <w:spacing w:line="275" w:lineRule="exact"/>
        <w:ind w:left="1075"/>
        <w:rPr>
          <w:sz w:val="24"/>
        </w:rPr>
      </w:pPr>
      <w:r>
        <w:rPr>
          <w:sz w:val="24"/>
        </w:rPr>
        <w:t>Social</w:t>
      </w:r>
      <w:r>
        <w:rPr>
          <w:spacing w:val="-2"/>
          <w:sz w:val="24"/>
        </w:rPr>
        <w:t xml:space="preserve"> </w:t>
      </w:r>
      <w:r>
        <w:rPr>
          <w:sz w:val="24"/>
        </w:rPr>
        <w:t>media</w:t>
      </w:r>
      <w:r>
        <w:rPr>
          <w:spacing w:val="7"/>
          <w:sz w:val="24"/>
        </w:rPr>
        <w:t xml:space="preserve"> </w:t>
      </w:r>
      <w:r>
        <w:rPr>
          <w:sz w:val="24"/>
        </w:rPr>
        <w:t>marketing</w:t>
      </w:r>
      <w:r>
        <w:rPr>
          <w:spacing w:val="9"/>
          <w:sz w:val="24"/>
        </w:rPr>
        <w:t xml:space="preserve"> </w:t>
      </w:r>
      <w:r>
        <w:rPr>
          <w:sz w:val="24"/>
        </w:rPr>
        <w:t>leverag</w:t>
      </w:r>
      <w:r>
        <w:rPr>
          <w:spacing w:val="68"/>
          <w:sz w:val="24"/>
        </w:rPr>
        <w:t xml:space="preserve"> </w:t>
      </w:r>
      <w:r>
        <w:rPr>
          <w:sz w:val="24"/>
        </w:rPr>
        <w:t>s</w:t>
      </w:r>
      <w:r>
        <w:rPr>
          <w:spacing w:val="5"/>
          <w:sz w:val="24"/>
        </w:rPr>
        <w:t xml:space="preserve"> </w:t>
      </w:r>
      <w:r>
        <w:rPr>
          <w:sz w:val="24"/>
        </w:rPr>
        <w:t>social</w:t>
      </w:r>
      <w:r>
        <w:rPr>
          <w:spacing w:val="-1"/>
          <w:sz w:val="24"/>
        </w:rPr>
        <w:t xml:space="preserve"> </w:t>
      </w:r>
      <w:r>
        <w:rPr>
          <w:sz w:val="24"/>
        </w:rPr>
        <w:t>platforms</w:t>
      </w:r>
      <w:r>
        <w:rPr>
          <w:spacing w:val="12"/>
          <w:sz w:val="24"/>
        </w:rPr>
        <w:t xml:space="preserve"> </w:t>
      </w:r>
      <w:r>
        <w:rPr>
          <w:sz w:val="24"/>
        </w:rPr>
        <w:t>to</w:t>
      </w:r>
      <w:r>
        <w:rPr>
          <w:spacing w:val="8"/>
          <w:sz w:val="24"/>
        </w:rPr>
        <w:t xml:space="preserve"> </w:t>
      </w:r>
      <w:r>
        <w:rPr>
          <w:sz w:val="24"/>
        </w:rPr>
        <w:t>provide</w:t>
      </w:r>
      <w:r>
        <w:rPr>
          <w:spacing w:val="7"/>
          <w:sz w:val="24"/>
        </w:rPr>
        <w:t xml:space="preserve"> </w:t>
      </w:r>
      <w:r>
        <w:rPr>
          <w:sz w:val="24"/>
        </w:rPr>
        <w:t>users</w:t>
      </w:r>
      <w:r>
        <w:rPr>
          <w:spacing w:val="6"/>
          <w:sz w:val="24"/>
        </w:rPr>
        <w:t xml:space="preserve"> </w:t>
      </w:r>
      <w:r>
        <w:rPr>
          <w:sz w:val="24"/>
        </w:rPr>
        <w:t>with</w:t>
      </w:r>
      <w:r>
        <w:rPr>
          <w:spacing w:val="4"/>
          <w:sz w:val="24"/>
        </w:rPr>
        <w:t xml:space="preserve"> </w:t>
      </w:r>
      <w:r>
        <w:rPr>
          <w:sz w:val="24"/>
        </w:rPr>
        <w:t>content</w:t>
      </w:r>
      <w:r>
        <w:rPr>
          <w:spacing w:val="13"/>
          <w:sz w:val="24"/>
        </w:rPr>
        <w:t xml:space="preserve"> </w:t>
      </w:r>
      <w:r>
        <w:rPr>
          <w:sz w:val="24"/>
        </w:rPr>
        <w:t>that</w:t>
      </w:r>
      <w:r>
        <w:rPr>
          <w:spacing w:val="18"/>
          <w:sz w:val="24"/>
        </w:rPr>
        <w:t xml:space="preserve"> </w:t>
      </w:r>
      <w:r>
        <w:rPr>
          <w:sz w:val="24"/>
        </w:rPr>
        <w:t>is</w:t>
      </w:r>
      <w:r>
        <w:rPr>
          <w:spacing w:val="10"/>
          <w:sz w:val="24"/>
        </w:rPr>
        <w:t xml:space="preserve"> </w:t>
      </w:r>
      <w:r>
        <w:rPr>
          <w:spacing w:val="-2"/>
          <w:sz w:val="24"/>
        </w:rPr>
        <w:t>valuable</w:t>
      </w:r>
    </w:p>
    <w:p w:rsidR="002B0F1A" w:rsidRDefault="00AA42EA">
      <w:pPr>
        <w:ind w:left="1075" w:right="1472" w:firstLine="4"/>
        <w:jc w:val="both"/>
        <w:rPr>
          <w:sz w:val="24"/>
        </w:rPr>
      </w:pPr>
      <w:r>
        <w:rPr>
          <w:noProof/>
          <w:sz w:val="24"/>
        </w:rPr>
        <mc:AlternateContent>
          <mc:Choice Requires="wps">
            <w:drawing>
              <wp:anchor distT="0" distB="0" distL="0" distR="0" simplePos="0" relativeHeight="487660544" behindDoc="1" locked="0" layoutInCell="1" allowOverlap="1">
                <wp:simplePos x="0" y="0"/>
                <wp:positionH relativeFrom="page">
                  <wp:posOffset>895985</wp:posOffset>
                </wp:positionH>
                <wp:positionV relativeFrom="paragraph">
                  <wp:posOffset>706163</wp:posOffset>
                </wp:positionV>
                <wp:extent cx="5980430" cy="1031875"/>
                <wp:effectExtent l="0" t="0" r="0" b="0"/>
                <wp:wrapTopAndBottom/>
                <wp:docPr id="1950" name="Textbox 1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0430" cy="1031875"/>
                        </a:xfrm>
                        <a:prstGeom prst="rect">
                          <a:avLst/>
                        </a:prstGeom>
                        <a:solidFill>
                          <a:srgbClr val="F8F8F8"/>
                        </a:solidFill>
                      </wps:spPr>
                      <wps:txbx>
                        <w:txbxContent>
                          <w:p w:rsidR="00AA42EA" w:rsidRDefault="00AA42EA">
                            <w:pPr>
                              <w:spacing w:before="196"/>
                              <w:ind w:left="29"/>
                              <w:jc w:val="both"/>
                              <w:rPr>
                                <w:b/>
                                <w:color w:val="000000"/>
                                <w:sz w:val="24"/>
                              </w:rPr>
                            </w:pPr>
                            <w:r>
                              <w:rPr>
                                <w:b/>
                                <w:color w:val="FF0000"/>
                                <w:sz w:val="24"/>
                              </w:rPr>
                              <w:t>WHAT</w:t>
                            </w:r>
                            <w:r>
                              <w:rPr>
                                <w:b/>
                                <w:color w:val="FF0000"/>
                                <w:spacing w:val="-1"/>
                                <w:sz w:val="24"/>
                              </w:rPr>
                              <w:t xml:space="preserve"> </w:t>
                            </w:r>
                            <w:r>
                              <w:rPr>
                                <w:b/>
                                <w:color w:val="FF0000"/>
                                <w:sz w:val="24"/>
                              </w:rPr>
                              <w:t>ARE</w:t>
                            </w:r>
                            <w:r>
                              <w:rPr>
                                <w:b/>
                                <w:color w:val="FF0000"/>
                                <w:spacing w:val="-1"/>
                                <w:sz w:val="24"/>
                              </w:rPr>
                              <w:t xml:space="preserve"> </w:t>
                            </w:r>
                            <w:r>
                              <w:rPr>
                                <w:b/>
                                <w:color w:val="FF0000"/>
                                <w:sz w:val="24"/>
                              </w:rPr>
                              <w:t>THE</w:t>
                            </w:r>
                            <w:r>
                              <w:rPr>
                                <w:b/>
                                <w:color w:val="FF0000"/>
                                <w:spacing w:val="-5"/>
                                <w:sz w:val="24"/>
                              </w:rPr>
                              <w:t xml:space="preserve"> </w:t>
                            </w:r>
                            <w:r>
                              <w:rPr>
                                <w:b/>
                                <w:color w:val="FF0000"/>
                                <w:sz w:val="24"/>
                              </w:rPr>
                              <w:t>4</w:t>
                            </w:r>
                            <w:r>
                              <w:rPr>
                                <w:b/>
                                <w:color w:val="FF0000"/>
                                <w:spacing w:val="-4"/>
                                <w:sz w:val="24"/>
                              </w:rPr>
                              <w:t xml:space="preserve"> </w:t>
                            </w:r>
                            <w:r>
                              <w:rPr>
                                <w:b/>
                                <w:color w:val="FF0000"/>
                                <w:sz w:val="24"/>
                              </w:rPr>
                              <w:t>P’S</w:t>
                            </w:r>
                            <w:r>
                              <w:rPr>
                                <w:b/>
                                <w:color w:val="FF0000"/>
                                <w:spacing w:val="-3"/>
                                <w:sz w:val="24"/>
                              </w:rPr>
                              <w:t xml:space="preserve"> </w:t>
                            </w:r>
                            <w:r>
                              <w:rPr>
                                <w:b/>
                                <w:color w:val="FF0000"/>
                                <w:sz w:val="24"/>
                              </w:rPr>
                              <w:t>OF</w:t>
                            </w:r>
                            <w:r>
                              <w:rPr>
                                <w:b/>
                                <w:color w:val="FF0000"/>
                                <w:spacing w:val="-10"/>
                                <w:sz w:val="24"/>
                              </w:rPr>
                              <w:t xml:space="preserve"> </w:t>
                            </w:r>
                            <w:r>
                              <w:rPr>
                                <w:b/>
                                <w:color w:val="FF0000"/>
                                <w:spacing w:val="-2"/>
                                <w:sz w:val="24"/>
                              </w:rPr>
                              <w:t>MARKETING?</w:t>
                            </w:r>
                          </w:p>
                          <w:p w:rsidR="00AA42EA" w:rsidRDefault="00AA42EA">
                            <w:pPr>
                              <w:pStyle w:val="BodyText"/>
                              <w:spacing w:before="32"/>
                              <w:rPr>
                                <w:b/>
                                <w:color w:val="000000"/>
                                <w:sz w:val="24"/>
                              </w:rPr>
                            </w:pPr>
                          </w:p>
                          <w:p w:rsidR="00AA42EA" w:rsidRDefault="00AA42EA">
                            <w:pPr>
                              <w:spacing w:line="244" w:lineRule="auto"/>
                              <w:ind w:left="29" w:right="21"/>
                              <w:jc w:val="both"/>
                              <w:rPr>
                                <w:color w:val="000000"/>
                                <w:sz w:val="24"/>
                              </w:rPr>
                            </w:pPr>
                            <w:r>
                              <w:rPr>
                                <w:color w:val="000000"/>
                                <w:sz w:val="24"/>
                              </w:rPr>
                              <w:t>The “4 P’s of Marketing” refer to the four key elements comprising the proce s of marketing a product or service.</w:t>
                            </w:r>
                            <w:r>
                              <w:rPr>
                                <w:color w:val="000000"/>
                                <w:spacing w:val="20"/>
                                <w:sz w:val="24"/>
                              </w:rPr>
                              <w:t xml:space="preserve"> </w:t>
                            </w:r>
                            <w:r>
                              <w:rPr>
                                <w:color w:val="000000"/>
                                <w:sz w:val="24"/>
                              </w:rPr>
                              <w:t>They</w:t>
                            </w:r>
                            <w:r>
                              <w:rPr>
                                <w:color w:val="000000"/>
                                <w:spacing w:val="18"/>
                                <w:sz w:val="24"/>
                              </w:rPr>
                              <w:t xml:space="preserve"> </w:t>
                            </w:r>
                            <w:r>
                              <w:rPr>
                                <w:color w:val="000000"/>
                                <w:sz w:val="24"/>
                              </w:rPr>
                              <w:t>involv the</w:t>
                            </w:r>
                            <w:r>
                              <w:rPr>
                                <w:color w:val="000000"/>
                                <w:spacing w:val="26"/>
                                <w:sz w:val="24"/>
                              </w:rPr>
                              <w:t xml:space="preserve"> </w:t>
                            </w:r>
                            <w:r>
                              <w:rPr>
                                <w:color w:val="000000"/>
                                <w:sz w:val="24"/>
                              </w:rPr>
                              <w:t>marketing</w:t>
                            </w:r>
                            <w:r>
                              <w:rPr>
                                <w:color w:val="000000"/>
                                <w:spacing w:val="23"/>
                                <w:sz w:val="24"/>
                              </w:rPr>
                              <w:t xml:space="preserve"> </w:t>
                            </w:r>
                            <w:r>
                              <w:rPr>
                                <w:color w:val="000000"/>
                                <w:sz w:val="24"/>
                              </w:rPr>
                              <w:t>mix,</w:t>
                            </w:r>
                            <w:r>
                              <w:rPr>
                                <w:color w:val="000000"/>
                                <w:spacing w:val="20"/>
                                <w:sz w:val="24"/>
                              </w:rPr>
                              <w:t xml:space="preserve"> </w:t>
                            </w:r>
                            <w:r>
                              <w:rPr>
                                <w:color w:val="000000"/>
                                <w:sz w:val="24"/>
                              </w:rPr>
                              <w:t>which</w:t>
                            </w:r>
                            <w:r>
                              <w:rPr>
                                <w:color w:val="000000"/>
                                <w:spacing w:val="18"/>
                                <w:sz w:val="24"/>
                              </w:rPr>
                              <w:t xml:space="preserve"> </w:t>
                            </w:r>
                            <w:r>
                              <w:rPr>
                                <w:color w:val="000000"/>
                                <w:sz w:val="24"/>
                              </w:rPr>
                              <w:t>is</w:t>
                            </w:r>
                            <w:r>
                              <w:rPr>
                                <w:color w:val="000000"/>
                                <w:spacing w:val="15"/>
                                <w:sz w:val="24"/>
                              </w:rPr>
                              <w:t xml:space="preserve"> </w:t>
                            </w:r>
                            <w:r>
                              <w:rPr>
                                <w:color w:val="000000"/>
                                <w:sz w:val="24"/>
                              </w:rPr>
                              <w:t>a</w:t>
                            </w:r>
                            <w:r>
                              <w:rPr>
                                <w:color w:val="000000"/>
                                <w:spacing w:val="21"/>
                                <w:sz w:val="24"/>
                              </w:rPr>
                              <w:t xml:space="preserve"> </w:t>
                            </w:r>
                            <w:r>
                              <w:rPr>
                                <w:color w:val="000000"/>
                                <w:sz w:val="24"/>
                              </w:rPr>
                              <w:t>set</w:t>
                            </w:r>
                            <w:r>
                              <w:rPr>
                                <w:color w:val="000000"/>
                                <w:spacing w:val="22"/>
                                <w:sz w:val="24"/>
                              </w:rPr>
                              <w:t xml:space="preserve"> </w:t>
                            </w:r>
                            <w:r>
                              <w:rPr>
                                <w:color w:val="000000"/>
                                <w:sz w:val="24"/>
                              </w:rPr>
                              <w:t>of tools</w:t>
                            </w:r>
                            <w:r>
                              <w:rPr>
                                <w:color w:val="000000"/>
                                <w:spacing w:val="16"/>
                                <w:sz w:val="24"/>
                              </w:rPr>
                              <w:t xml:space="preserve"> </w:t>
                            </w:r>
                            <w:r>
                              <w:rPr>
                                <w:color w:val="000000"/>
                                <w:sz w:val="24"/>
                              </w:rPr>
                              <w:t>that</w:t>
                            </w:r>
                            <w:r>
                              <w:rPr>
                                <w:color w:val="000000"/>
                                <w:spacing w:val="23"/>
                                <w:sz w:val="24"/>
                              </w:rPr>
                              <w:t xml:space="preserve"> </w:t>
                            </w:r>
                            <w:r>
                              <w:rPr>
                                <w:color w:val="000000"/>
                                <w:sz w:val="24"/>
                              </w:rPr>
                              <w:t>a company uses to influence consumers into buying its product. The marketing mix addresses fa</w:t>
                            </w:r>
                            <w:r>
                              <w:rPr>
                                <w:color w:val="000000"/>
                                <w:spacing w:val="40"/>
                                <w:sz w:val="24"/>
                              </w:rPr>
                              <w:t xml:space="preserve"> </w:t>
                            </w:r>
                            <w:r>
                              <w:rPr>
                                <w:color w:val="000000"/>
                                <w:sz w:val="24"/>
                              </w:rPr>
                              <w:t>tors such</w:t>
                            </w:r>
                            <w:r>
                              <w:rPr>
                                <w:color w:val="000000"/>
                                <w:spacing w:val="-2"/>
                                <w:sz w:val="24"/>
                              </w:rPr>
                              <w:t xml:space="preserve"> </w:t>
                            </w:r>
                            <w:r>
                              <w:rPr>
                                <w:color w:val="000000"/>
                                <w:sz w:val="24"/>
                              </w:rPr>
                              <w:t>as:</w:t>
                            </w:r>
                          </w:p>
                        </w:txbxContent>
                      </wps:txbx>
                      <wps:bodyPr wrap="square" lIns="0" tIns="0" rIns="0" bIns="0" rtlCol="0">
                        <a:noAutofit/>
                      </wps:bodyPr>
                    </wps:wsp>
                  </a:graphicData>
                </a:graphic>
              </wp:anchor>
            </w:drawing>
          </mc:Choice>
          <mc:Fallback>
            <w:pict>
              <v:shape id="Textbox 1950" o:spid="_x0000_s1054" type="#_x0000_t202" style="position:absolute;left:0;text-align:left;margin-left:70.55pt;margin-top:55.6pt;width:470.9pt;height:81.25pt;z-index:-15655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" fillcolor="#f8f8f8" stroked="f">
                <v:textbox inset="0,0,0,0">
                  <w:txbxContent>
                    <w:p w:rsidR="00AA42EA" w:rsidRDefault="00AA42EA">
                      <w:pPr>
                        <w:spacing w:before="196"/>
                        <w:ind w:left="29"/>
                        <w:jc w:val="both"/>
                        <w:rPr>
                          <w:b/>
                          <w:color w:val="000000"/>
                          <w:sz w:val="24"/>
                        </w:rPr>
                      </w:pPr>
                      <w:r>
                        <w:rPr>
                          <w:b/>
                          <w:color w:val="FF0000"/>
                          <w:sz w:val="24"/>
                        </w:rPr>
                        <w:t>WHAT</w:t>
                      </w:r>
                      <w:r>
                        <w:rPr>
                          <w:b/>
                          <w:color w:val="FF0000"/>
                          <w:spacing w:val="-1"/>
                          <w:sz w:val="24"/>
                        </w:rPr>
                        <w:t xml:space="preserve"> </w:t>
                      </w:r>
                      <w:r>
                        <w:rPr>
                          <w:b/>
                          <w:color w:val="FF0000"/>
                          <w:sz w:val="24"/>
                        </w:rPr>
                        <w:t>ARE</w:t>
                      </w:r>
                      <w:r>
                        <w:rPr>
                          <w:b/>
                          <w:color w:val="FF0000"/>
                          <w:spacing w:val="-1"/>
                          <w:sz w:val="24"/>
                        </w:rPr>
                        <w:t xml:space="preserve"> </w:t>
                      </w:r>
                      <w:r>
                        <w:rPr>
                          <w:b/>
                          <w:color w:val="FF0000"/>
                          <w:sz w:val="24"/>
                        </w:rPr>
                        <w:t>THE</w:t>
                      </w:r>
                      <w:r>
                        <w:rPr>
                          <w:b/>
                          <w:color w:val="FF0000"/>
                          <w:spacing w:val="-5"/>
                          <w:sz w:val="24"/>
                        </w:rPr>
                        <w:t xml:space="preserve"> </w:t>
                      </w:r>
                      <w:r>
                        <w:rPr>
                          <w:b/>
                          <w:color w:val="FF0000"/>
                          <w:sz w:val="24"/>
                        </w:rPr>
                        <w:t>4</w:t>
                      </w:r>
                      <w:r>
                        <w:rPr>
                          <w:b/>
                          <w:color w:val="FF0000"/>
                          <w:spacing w:val="-4"/>
                          <w:sz w:val="24"/>
                        </w:rPr>
                        <w:t xml:space="preserve"> </w:t>
                      </w:r>
                      <w:r>
                        <w:rPr>
                          <w:b/>
                          <w:color w:val="FF0000"/>
                          <w:sz w:val="24"/>
                        </w:rPr>
                        <w:t>P’S</w:t>
                      </w:r>
                      <w:r>
                        <w:rPr>
                          <w:b/>
                          <w:color w:val="FF0000"/>
                          <w:spacing w:val="-3"/>
                          <w:sz w:val="24"/>
                        </w:rPr>
                        <w:t xml:space="preserve"> </w:t>
                      </w:r>
                      <w:r>
                        <w:rPr>
                          <w:b/>
                          <w:color w:val="FF0000"/>
                          <w:sz w:val="24"/>
                        </w:rPr>
                        <w:t>OF</w:t>
                      </w:r>
                      <w:r>
                        <w:rPr>
                          <w:b/>
                          <w:color w:val="FF0000"/>
                          <w:spacing w:val="-10"/>
                          <w:sz w:val="24"/>
                        </w:rPr>
                        <w:t xml:space="preserve"> </w:t>
                      </w:r>
                      <w:r>
                        <w:rPr>
                          <w:b/>
                          <w:color w:val="FF0000"/>
                          <w:spacing w:val="-2"/>
                          <w:sz w:val="24"/>
                        </w:rPr>
                        <w:t>MARKETING?</w:t>
                      </w:r>
                    </w:p>
                    <w:p w:rsidR="00AA42EA" w:rsidRDefault="00AA42EA">
                      <w:pPr>
                        <w:pStyle w:val="BodyText"/>
                        <w:spacing w:before="32"/>
                        <w:rPr>
                          <w:b/>
                          <w:color w:val="000000"/>
                          <w:sz w:val="24"/>
                        </w:rPr>
                      </w:pPr>
                    </w:p>
                    <w:p w:rsidR="00AA42EA" w:rsidRDefault="00AA42EA">
                      <w:pPr>
                        <w:spacing w:line="244" w:lineRule="auto"/>
                        <w:ind w:left="29" w:right="21"/>
                        <w:jc w:val="both"/>
                        <w:rPr>
                          <w:color w:val="000000"/>
                          <w:sz w:val="24"/>
                        </w:rPr>
                      </w:pPr>
                      <w:r>
                        <w:rPr>
                          <w:color w:val="000000"/>
                          <w:sz w:val="24"/>
                        </w:rPr>
                        <w:t>The “4 P’s of Marketing” refer to the four key elements comprising the proce s of marketing a product or service.</w:t>
                      </w:r>
                      <w:r>
                        <w:rPr>
                          <w:color w:val="000000"/>
                          <w:spacing w:val="20"/>
                          <w:sz w:val="24"/>
                        </w:rPr>
                        <w:t xml:space="preserve"> </w:t>
                      </w:r>
                      <w:r>
                        <w:rPr>
                          <w:color w:val="000000"/>
                          <w:sz w:val="24"/>
                        </w:rPr>
                        <w:t>They</w:t>
                      </w:r>
                      <w:r>
                        <w:rPr>
                          <w:color w:val="000000"/>
                          <w:spacing w:val="18"/>
                          <w:sz w:val="24"/>
                        </w:rPr>
                        <w:t xml:space="preserve"> </w:t>
                      </w:r>
                      <w:r>
                        <w:rPr>
                          <w:color w:val="000000"/>
                          <w:sz w:val="24"/>
                        </w:rPr>
                        <w:t>involv the</w:t>
                      </w:r>
                      <w:r>
                        <w:rPr>
                          <w:color w:val="000000"/>
                          <w:spacing w:val="26"/>
                          <w:sz w:val="24"/>
                        </w:rPr>
                        <w:t xml:space="preserve"> </w:t>
                      </w:r>
                      <w:r>
                        <w:rPr>
                          <w:color w:val="000000"/>
                          <w:sz w:val="24"/>
                        </w:rPr>
                        <w:t>marketing</w:t>
                      </w:r>
                      <w:r>
                        <w:rPr>
                          <w:color w:val="000000"/>
                          <w:spacing w:val="23"/>
                          <w:sz w:val="24"/>
                        </w:rPr>
                        <w:t xml:space="preserve"> </w:t>
                      </w:r>
                      <w:r>
                        <w:rPr>
                          <w:color w:val="000000"/>
                          <w:sz w:val="24"/>
                        </w:rPr>
                        <w:t>mix,</w:t>
                      </w:r>
                      <w:r>
                        <w:rPr>
                          <w:color w:val="000000"/>
                          <w:spacing w:val="20"/>
                          <w:sz w:val="24"/>
                        </w:rPr>
                        <w:t xml:space="preserve"> </w:t>
                      </w:r>
                      <w:r>
                        <w:rPr>
                          <w:color w:val="000000"/>
                          <w:sz w:val="24"/>
                        </w:rPr>
                        <w:t>which</w:t>
                      </w:r>
                      <w:r>
                        <w:rPr>
                          <w:color w:val="000000"/>
                          <w:spacing w:val="18"/>
                          <w:sz w:val="24"/>
                        </w:rPr>
                        <w:t xml:space="preserve"> </w:t>
                      </w:r>
                      <w:r>
                        <w:rPr>
                          <w:color w:val="000000"/>
                          <w:sz w:val="24"/>
                        </w:rPr>
                        <w:t>is</w:t>
                      </w:r>
                      <w:r>
                        <w:rPr>
                          <w:color w:val="000000"/>
                          <w:spacing w:val="15"/>
                          <w:sz w:val="24"/>
                        </w:rPr>
                        <w:t xml:space="preserve"> </w:t>
                      </w:r>
                      <w:r>
                        <w:rPr>
                          <w:color w:val="000000"/>
                          <w:sz w:val="24"/>
                        </w:rPr>
                        <w:t>a</w:t>
                      </w:r>
                      <w:r>
                        <w:rPr>
                          <w:color w:val="000000"/>
                          <w:spacing w:val="21"/>
                          <w:sz w:val="24"/>
                        </w:rPr>
                        <w:t xml:space="preserve"> </w:t>
                      </w:r>
                      <w:r>
                        <w:rPr>
                          <w:color w:val="000000"/>
                          <w:sz w:val="24"/>
                        </w:rPr>
                        <w:t>set</w:t>
                      </w:r>
                      <w:r>
                        <w:rPr>
                          <w:color w:val="000000"/>
                          <w:spacing w:val="22"/>
                          <w:sz w:val="24"/>
                        </w:rPr>
                        <w:t xml:space="preserve"> </w:t>
                      </w:r>
                      <w:r>
                        <w:rPr>
                          <w:color w:val="000000"/>
                          <w:sz w:val="24"/>
                        </w:rPr>
                        <w:t>of tools</w:t>
                      </w:r>
                      <w:r>
                        <w:rPr>
                          <w:color w:val="000000"/>
                          <w:spacing w:val="16"/>
                          <w:sz w:val="24"/>
                        </w:rPr>
                        <w:t xml:space="preserve"> </w:t>
                      </w:r>
                      <w:r>
                        <w:rPr>
                          <w:color w:val="000000"/>
                          <w:sz w:val="24"/>
                        </w:rPr>
                        <w:t>that</w:t>
                      </w:r>
                      <w:r>
                        <w:rPr>
                          <w:color w:val="000000"/>
                          <w:spacing w:val="23"/>
                          <w:sz w:val="24"/>
                        </w:rPr>
                        <w:t xml:space="preserve"> </w:t>
                      </w:r>
                      <w:r>
                        <w:rPr>
                          <w:color w:val="000000"/>
                          <w:sz w:val="24"/>
                        </w:rPr>
                        <w:t>a company uses to influence consumers into buying its product. The marketing mix addresses fa</w:t>
                      </w:r>
                      <w:r>
                        <w:rPr>
                          <w:color w:val="000000"/>
                          <w:spacing w:val="40"/>
                          <w:sz w:val="24"/>
                        </w:rPr>
                        <w:t xml:space="preserve"> </w:t>
                      </w:r>
                      <w:r>
                        <w:rPr>
                          <w:color w:val="000000"/>
                          <w:sz w:val="24"/>
                        </w:rPr>
                        <w:t>tors such</w:t>
                      </w:r>
                      <w:r>
                        <w:rPr>
                          <w:color w:val="000000"/>
                          <w:spacing w:val="-2"/>
                          <w:sz w:val="24"/>
                        </w:rPr>
                        <w:t xml:space="preserve"> </w:t>
                      </w:r>
                      <w:r>
                        <w:rPr>
                          <w:color w:val="000000"/>
                          <w:sz w:val="24"/>
                        </w:rPr>
                        <w:t>as:</w:t>
                      </w:r>
                    </w:p>
                  </w:txbxContent>
                </v:textbox>
                <w10:wrap type="topAndBottom" anchorx="page"/>
              </v:shape>
            </w:pict>
          </mc:Fallback>
        </mc:AlternateContent>
      </w:r>
      <w:r>
        <w:rPr>
          <w:noProof/>
          <w:sz w:val="24"/>
        </w:rPr>
        <mc:AlternateContent>
          <mc:Choice Requires="wps">
            <w:drawing>
              <wp:anchor distT="0" distB="0" distL="0" distR="0" simplePos="0" relativeHeight="487661056" behindDoc="1" locked="0" layoutInCell="1" allowOverlap="1">
                <wp:simplePos x="0" y="0"/>
                <wp:positionH relativeFrom="page">
                  <wp:posOffset>1124585</wp:posOffset>
                </wp:positionH>
                <wp:positionV relativeFrom="paragraph">
                  <wp:posOffset>1916473</wp:posOffset>
                </wp:positionV>
                <wp:extent cx="5751830" cy="876300"/>
                <wp:effectExtent l="0" t="0" r="0" b="0"/>
                <wp:wrapTopAndBottom/>
                <wp:docPr id="1951" name="Textbox 1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1830" cy="876300"/>
                        </a:xfrm>
                        <a:prstGeom prst="rect">
                          <a:avLst/>
                        </a:prstGeom>
                        <a:solidFill>
                          <a:srgbClr val="F8F8F8"/>
                        </a:solidFill>
                      </wps:spPr>
                      <wps:txbx>
                        <w:txbxContent>
                          <w:p w:rsidR="00AA42EA" w:rsidRDefault="00AA42EA">
                            <w:pPr>
                              <w:numPr>
                                <w:ilvl w:val="0"/>
                                <w:numId w:val="87"/>
                              </w:numPr>
                              <w:tabs>
                                <w:tab w:val="left" w:pos="388"/>
                              </w:tabs>
                              <w:spacing w:line="276" w:lineRule="exact"/>
                              <w:ind w:left="388" w:hanging="359"/>
                              <w:rPr>
                                <w:color w:val="000000"/>
                                <w:sz w:val="24"/>
                              </w:rPr>
                            </w:pPr>
                            <w:r>
                              <w:rPr>
                                <w:color w:val="000000"/>
                                <w:sz w:val="24"/>
                              </w:rPr>
                              <w:t>Understanding</w:t>
                            </w:r>
                            <w:r>
                              <w:rPr>
                                <w:color w:val="000000"/>
                                <w:spacing w:val="-7"/>
                                <w:sz w:val="24"/>
                              </w:rPr>
                              <w:t xml:space="preserve"> </w:t>
                            </w:r>
                            <w:r>
                              <w:rPr>
                                <w:color w:val="000000"/>
                                <w:sz w:val="24"/>
                              </w:rPr>
                              <w:t>the</w:t>
                            </w:r>
                            <w:r>
                              <w:rPr>
                                <w:color w:val="000000"/>
                                <w:spacing w:val="-2"/>
                                <w:sz w:val="24"/>
                              </w:rPr>
                              <w:t xml:space="preserve"> </w:t>
                            </w:r>
                            <w:r>
                              <w:rPr>
                                <w:color w:val="000000"/>
                                <w:sz w:val="24"/>
                              </w:rPr>
                              <w:t>needs</w:t>
                            </w:r>
                            <w:r>
                              <w:rPr>
                                <w:color w:val="000000"/>
                                <w:spacing w:val="-1"/>
                                <w:sz w:val="24"/>
                              </w:rPr>
                              <w:t xml:space="preserve"> </w:t>
                            </w:r>
                            <w:r>
                              <w:rPr>
                                <w:color w:val="000000"/>
                                <w:sz w:val="24"/>
                              </w:rPr>
                              <w:t>or</w:t>
                            </w:r>
                            <w:r>
                              <w:rPr>
                                <w:color w:val="000000"/>
                                <w:spacing w:val="-4"/>
                                <w:sz w:val="24"/>
                              </w:rPr>
                              <w:t xml:space="preserve"> </w:t>
                            </w:r>
                            <w:r>
                              <w:rPr>
                                <w:color w:val="000000"/>
                                <w:sz w:val="24"/>
                              </w:rPr>
                              <w:t>desires</w:t>
                            </w:r>
                            <w:r>
                              <w:rPr>
                                <w:color w:val="000000"/>
                                <w:spacing w:val="-7"/>
                                <w:sz w:val="24"/>
                              </w:rPr>
                              <w:t xml:space="preserve"> </w:t>
                            </w:r>
                            <w:r>
                              <w:rPr>
                                <w:color w:val="000000"/>
                                <w:sz w:val="24"/>
                              </w:rPr>
                              <w:t>of</w:t>
                            </w:r>
                            <w:r>
                              <w:rPr>
                                <w:color w:val="000000"/>
                                <w:spacing w:val="-8"/>
                                <w:sz w:val="24"/>
                              </w:rPr>
                              <w:t xml:space="preserve"> </w:t>
                            </w:r>
                            <w:r>
                              <w:rPr>
                                <w:color w:val="000000"/>
                                <w:spacing w:val="-2"/>
                                <w:sz w:val="24"/>
                              </w:rPr>
                              <w:t>consumers</w:t>
                            </w:r>
                          </w:p>
                          <w:p w:rsidR="00AA42EA" w:rsidRDefault="00AA42EA">
                            <w:pPr>
                              <w:numPr>
                                <w:ilvl w:val="0"/>
                                <w:numId w:val="87"/>
                              </w:numPr>
                              <w:tabs>
                                <w:tab w:val="left" w:pos="388"/>
                              </w:tabs>
                              <w:spacing w:line="276" w:lineRule="exact"/>
                              <w:ind w:left="388" w:hanging="359"/>
                              <w:rPr>
                                <w:color w:val="000000"/>
                                <w:sz w:val="24"/>
                              </w:rPr>
                            </w:pPr>
                            <w:r>
                              <w:rPr>
                                <w:color w:val="000000"/>
                                <w:sz w:val="24"/>
                              </w:rPr>
                              <w:t>Identifying</w:t>
                            </w:r>
                            <w:r>
                              <w:rPr>
                                <w:color w:val="000000"/>
                                <w:spacing w:val="-7"/>
                                <w:sz w:val="24"/>
                              </w:rPr>
                              <w:t xml:space="preserve"> </w:t>
                            </w:r>
                            <w:r>
                              <w:rPr>
                                <w:color w:val="000000"/>
                                <w:sz w:val="24"/>
                              </w:rPr>
                              <w:t>the</w:t>
                            </w:r>
                            <w:r>
                              <w:rPr>
                                <w:color w:val="000000"/>
                                <w:spacing w:val="-1"/>
                                <w:sz w:val="24"/>
                              </w:rPr>
                              <w:t xml:space="preserve"> </w:t>
                            </w:r>
                            <w:r>
                              <w:rPr>
                                <w:color w:val="000000"/>
                                <w:sz w:val="24"/>
                              </w:rPr>
                              <w:t>cause of</w:t>
                            </w:r>
                            <w:r>
                              <w:rPr>
                                <w:color w:val="000000"/>
                                <w:spacing w:val="-8"/>
                                <w:sz w:val="24"/>
                              </w:rPr>
                              <w:t xml:space="preserve"> </w:t>
                            </w:r>
                            <w:r>
                              <w:rPr>
                                <w:color w:val="000000"/>
                                <w:sz w:val="24"/>
                              </w:rPr>
                              <w:t>the failure</w:t>
                            </w:r>
                            <w:r>
                              <w:rPr>
                                <w:color w:val="000000"/>
                                <w:spacing w:val="-1"/>
                                <w:sz w:val="24"/>
                              </w:rPr>
                              <w:t xml:space="preserve"> </w:t>
                            </w:r>
                            <w:r>
                              <w:rPr>
                                <w:color w:val="000000"/>
                                <w:sz w:val="24"/>
                              </w:rPr>
                              <w:t>of</w:t>
                            </w:r>
                            <w:r>
                              <w:rPr>
                                <w:color w:val="000000"/>
                                <w:spacing w:val="-12"/>
                                <w:sz w:val="24"/>
                              </w:rPr>
                              <w:t xml:space="preserve"> </w:t>
                            </w:r>
                            <w:r>
                              <w:rPr>
                                <w:color w:val="000000"/>
                                <w:sz w:val="24"/>
                              </w:rPr>
                              <w:t>the</w:t>
                            </w:r>
                            <w:r>
                              <w:rPr>
                                <w:color w:val="000000"/>
                                <w:spacing w:val="-5"/>
                                <w:sz w:val="24"/>
                              </w:rPr>
                              <w:t xml:space="preserve"> </w:t>
                            </w:r>
                            <w:r>
                              <w:rPr>
                                <w:color w:val="000000"/>
                                <w:sz w:val="24"/>
                              </w:rPr>
                              <w:t>current</w:t>
                            </w:r>
                            <w:r>
                              <w:rPr>
                                <w:color w:val="000000"/>
                                <w:spacing w:val="6"/>
                                <w:sz w:val="24"/>
                              </w:rPr>
                              <w:t xml:space="preserve"> </w:t>
                            </w:r>
                            <w:r>
                              <w:rPr>
                                <w:color w:val="000000"/>
                                <w:sz w:val="24"/>
                              </w:rPr>
                              <w:t>product</w:t>
                            </w:r>
                            <w:r>
                              <w:rPr>
                                <w:color w:val="000000"/>
                                <w:spacing w:val="-4"/>
                                <w:sz w:val="24"/>
                              </w:rPr>
                              <w:t xml:space="preserve"> </w:t>
                            </w:r>
                            <w:r>
                              <w:rPr>
                                <w:color w:val="000000"/>
                                <w:spacing w:val="-2"/>
                                <w:sz w:val="24"/>
                              </w:rPr>
                              <w:t>offering</w:t>
                            </w:r>
                          </w:p>
                          <w:p w:rsidR="00AA42EA" w:rsidRDefault="00AA42EA">
                            <w:pPr>
                              <w:numPr>
                                <w:ilvl w:val="0"/>
                                <w:numId w:val="87"/>
                              </w:numPr>
                              <w:tabs>
                                <w:tab w:val="left" w:pos="388"/>
                              </w:tabs>
                              <w:spacing w:line="276" w:lineRule="exact"/>
                              <w:ind w:left="388" w:hanging="359"/>
                              <w:rPr>
                                <w:color w:val="000000"/>
                                <w:sz w:val="24"/>
                              </w:rPr>
                            </w:pPr>
                            <w:r>
                              <w:rPr>
                                <w:color w:val="000000"/>
                                <w:sz w:val="24"/>
                              </w:rPr>
                              <w:t>Finding</w:t>
                            </w:r>
                            <w:r>
                              <w:rPr>
                                <w:color w:val="000000"/>
                                <w:spacing w:val="-7"/>
                                <w:sz w:val="24"/>
                              </w:rPr>
                              <w:t xml:space="preserve"> </w:t>
                            </w:r>
                            <w:r>
                              <w:rPr>
                                <w:color w:val="000000"/>
                                <w:sz w:val="24"/>
                              </w:rPr>
                              <w:t>ways</w:t>
                            </w:r>
                            <w:r>
                              <w:rPr>
                                <w:color w:val="000000"/>
                                <w:spacing w:val="-3"/>
                                <w:sz w:val="24"/>
                              </w:rPr>
                              <w:t xml:space="preserve"> </w:t>
                            </w:r>
                            <w:r>
                              <w:rPr>
                                <w:color w:val="000000"/>
                                <w:sz w:val="24"/>
                              </w:rPr>
                              <w:t>to</w:t>
                            </w:r>
                            <w:r>
                              <w:rPr>
                                <w:color w:val="000000"/>
                                <w:spacing w:val="-1"/>
                                <w:sz w:val="24"/>
                              </w:rPr>
                              <w:t xml:space="preserve"> </w:t>
                            </w:r>
                            <w:r>
                              <w:rPr>
                                <w:color w:val="000000"/>
                                <w:sz w:val="24"/>
                              </w:rPr>
                              <w:t>solve</w:t>
                            </w:r>
                            <w:r>
                              <w:rPr>
                                <w:color w:val="000000"/>
                                <w:spacing w:val="-7"/>
                                <w:sz w:val="24"/>
                              </w:rPr>
                              <w:t xml:space="preserve"> </w:t>
                            </w:r>
                            <w:r>
                              <w:rPr>
                                <w:color w:val="000000"/>
                                <w:sz w:val="24"/>
                              </w:rPr>
                              <w:t>said problems</w:t>
                            </w:r>
                            <w:r>
                              <w:rPr>
                                <w:color w:val="000000"/>
                                <w:spacing w:val="-1"/>
                                <w:sz w:val="24"/>
                              </w:rPr>
                              <w:t xml:space="preserve"> </w:t>
                            </w:r>
                            <w:r>
                              <w:rPr>
                                <w:color w:val="000000"/>
                                <w:sz w:val="24"/>
                              </w:rPr>
                              <w:t>and change</w:t>
                            </w:r>
                            <w:r>
                              <w:rPr>
                                <w:color w:val="000000"/>
                                <w:spacing w:val="-7"/>
                                <w:sz w:val="24"/>
                              </w:rPr>
                              <w:t xml:space="preserve"> </w:t>
                            </w:r>
                            <w:r>
                              <w:rPr>
                                <w:color w:val="000000"/>
                                <w:sz w:val="24"/>
                              </w:rPr>
                              <w:t>public</w:t>
                            </w:r>
                            <w:r>
                              <w:rPr>
                                <w:color w:val="000000"/>
                                <w:spacing w:val="-6"/>
                                <w:sz w:val="24"/>
                              </w:rPr>
                              <w:t xml:space="preserve"> </w:t>
                            </w:r>
                            <w:r>
                              <w:rPr>
                                <w:color w:val="000000"/>
                                <w:sz w:val="24"/>
                              </w:rPr>
                              <w:t>perception</w:t>
                            </w:r>
                            <w:r>
                              <w:rPr>
                                <w:color w:val="000000"/>
                                <w:spacing w:val="-4"/>
                                <w:sz w:val="24"/>
                              </w:rPr>
                              <w:t xml:space="preserve"> </w:t>
                            </w:r>
                            <w:r>
                              <w:rPr>
                                <w:color w:val="000000"/>
                                <w:sz w:val="24"/>
                              </w:rPr>
                              <w:t>of</w:t>
                            </w:r>
                            <w:r>
                              <w:rPr>
                                <w:color w:val="000000"/>
                                <w:spacing w:val="-13"/>
                                <w:sz w:val="24"/>
                              </w:rPr>
                              <w:t xml:space="preserve"> </w:t>
                            </w:r>
                            <w:r>
                              <w:rPr>
                                <w:color w:val="000000"/>
                                <w:sz w:val="24"/>
                              </w:rPr>
                              <w:t>the</w:t>
                            </w:r>
                            <w:r>
                              <w:rPr>
                                <w:color w:val="000000"/>
                                <w:spacing w:val="-6"/>
                                <w:sz w:val="24"/>
                              </w:rPr>
                              <w:t xml:space="preserve"> </w:t>
                            </w:r>
                            <w:r>
                              <w:rPr>
                                <w:color w:val="000000"/>
                                <w:spacing w:val="-2"/>
                                <w:sz w:val="24"/>
                              </w:rPr>
                              <w:t>product/service</w:t>
                            </w:r>
                          </w:p>
                          <w:p w:rsidR="00AA42EA" w:rsidRDefault="00AA42EA">
                            <w:pPr>
                              <w:numPr>
                                <w:ilvl w:val="0"/>
                                <w:numId w:val="87"/>
                              </w:numPr>
                              <w:tabs>
                                <w:tab w:val="left" w:pos="388"/>
                              </w:tabs>
                              <w:spacing w:line="278" w:lineRule="exact"/>
                              <w:ind w:left="388" w:hanging="359"/>
                              <w:rPr>
                                <w:color w:val="000000"/>
                                <w:sz w:val="24"/>
                              </w:rPr>
                            </w:pPr>
                            <w:r>
                              <w:rPr>
                                <w:color w:val="000000"/>
                                <w:sz w:val="24"/>
                              </w:rPr>
                              <w:t>Creating</w:t>
                            </w:r>
                            <w:r>
                              <w:rPr>
                                <w:color w:val="000000"/>
                                <w:spacing w:val="-12"/>
                                <w:sz w:val="24"/>
                              </w:rPr>
                              <w:t xml:space="preserve"> </w:t>
                            </w:r>
                            <w:r>
                              <w:rPr>
                                <w:color w:val="000000"/>
                                <w:sz w:val="24"/>
                              </w:rPr>
                              <w:t>distinguishing</w:t>
                            </w:r>
                            <w:r>
                              <w:rPr>
                                <w:color w:val="000000"/>
                                <w:spacing w:val="-10"/>
                                <w:sz w:val="24"/>
                              </w:rPr>
                              <w:t xml:space="preserve"> </w:t>
                            </w:r>
                            <w:r>
                              <w:rPr>
                                <w:color w:val="000000"/>
                                <w:sz w:val="24"/>
                              </w:rPr>
                              <w:t>characteristics</w:t>
                            </w:r>
                            <w:r>
                              <w:rPr>
                                <w:color w:val="000000"/>
                                <w:spacing w:val="-10"/>
                                <w:sz w:val="24"/>
                              </w:rPr>
                              <w:t xml:space="preserve"> </w:t>
                            </w:r>
                            <w:r>
                              <w:rPr>
                                <w:color w:val="000000"/>
                                <w:sz w:val="24"/>
                              </w:rPr>
                              <w:t>to</w:t>
                            </w:r>
                            <w:r>
                              <w:rPr>
                                <w:color w:val="000000"/>
                                <w:spacing w:val="-3"/>
                                <w:sz w:val="24"/>
                              </w:rPr>
                              <w:t xml:space="preserve"> </w:t>
                            </w:r>
                            <w:r>
                              <w:rPr>
                                <w:color w:val="000000"/>
                                <w:sz w:val="24"/>
                              </w:rPr>
                              <w:t>increase</w:t>
                            </w:r>
                            <w:r>
                              <w:rPr>
                                <w:color w:val="000000"/>
                                <w:spacing w:val="2"/>
                                <w:sz w:val="24"/>
                              </w:rPr>
                              <w:t xml:space="preserve"> </w:t>
                            </w:r>
                            <w:r>
                              <w:rPr>
                                <w:color w:val="000000"/>
                                <w:sz w:val="24"/>
                              </w:rPr>
                              <w:t>competitive</w:t>
                            </w:r>
                            <w:r>
                              <w:rPr>
                                <w:color w:val="000000"/>
                                <w:spacing w:val="-10"/>
                                <w:sz w:val="24"/>
                              </w:rPr>
                              <w:t xml:space="preserve"> </w:t>
                            </w:r>
                            <w:r>
                              <w:rPr>
                                <w:color w:val="000000"/>
                                <w:spacing w:val="-2"/>
                                <w:sz w:val="24"/>
                              </w:rPr>
                              <w:t>advantage</w:t>
                            </w:r>
                          </w:p>
                          <w:p w:rsidR="00AA42EA" w:rsidRDefault="00AA42EA">
                            <w:pPr>
                              <w:numPr>
                                <w:ilvl w:val="0"/>
                                <w:numId w:val="87"/>
                              </w:numPr>
                              <w:tabs>
                                <w:tab w:val="left" w:pos="388"/>
                              </w:tabs>
                              <w:spacing w:line="273" w:lineRule="exact"/>
                              <w:ind w:left="388" w:hanging="359"/>
                              <w:rPr>
                                <w:color w:val="000000"/>
                                <w:sz w:val="24"/>
                              </w:rPr>
                            </w:pPr>
                            <w:r>
                              <w:rPr>
                                <w:color w:val="000000"/>
                                <w:sz w:val="24"/>
                              </w:rPr>
                              <w:t>Understanding</w:t>
                            </w:r>
                            <w:r>
                              <w:rPr>
                                <w:color w:val="000000"/>
                                <w:spacing w:val="-4"/>
                                <w:sz w:val="24"/>
                              </w:rPr>
                              <w:t xml:space="preserve"> </w:t>
                            </w:r>
                            <w:r>
                              <w:rPr>
                                <w:color w:val="000000"/>
                                <w:sz w:val="24"/>
                              </w:rPr>
                              <w:t>how</w:t>
                            </w:r>
                            <w:r>
                              <w:rPr>
                                <w:color w:val="000000"/>
                                <w:spacing w:val="-6"/>
                                <w:sz w:val="24"/>
                              </w:rPr>
                              <w:t xml:space="preserve"> </w:t>
                            </w:r>
                            <w:r>
                              <w:rPr>
                                <w:color w:val="000000"/>
                                <w:sz w:val="24"/>
                              </w:rPr>
                              <w:t>the</w:t>
                            </w:r>
                            <w:r>
                              <w:rPr>
                                <w:color w:val="000000"/>
                                <w:spacing w:val="-3"/>
                                <w:sz w:val="24"/>
                              </w:rPr>
                              <w:t xml:space="preserve"> </w:t>
                            </w:r>
                            <w:r>
                              <w:rPr>
                                <w:color w:val="000000"/>
                                <w:sz w:val="24"/>
                              </w:rPr>
                              <w:t>product</w:t>
                            </w:r>
                            <w:r>
                              <w:rPr>
                                <w:color w:val="000000"/>
                                <w:spacing w:val="-5"/>
                                <w:sz w:val="24"/>
                              </w:rPr>
                              <w:t xml:space="preserve"> </w:t>
                            </w:r>
                            <w:r>
                              <w:rPr>
                                <w:color w:val="000000"/>
                                <w:sz w:val="24"/>
                              </w:rPr>
                              <w:t>interacts</w:t>
                            </w:r>
                            <w:r>
                              <w:rPr>
                                <w:color w:val="000000"/>
                                <w:spacing w:val="-7"/>
                                <w:sz w:val="24"/>
                              </w:rPr>
                              <w:t xml:space="preserve"> </w:t>
                            </w:r>
                            <w:r>
                              <w:rPr>
                                <w:color w:val="000000"/>
                                <w:sz w:val="24"/>
                              </w:rPr>
                              <w:t>with</w:t>
                            </w:r>
                            <w:r>
                              <w:rPr>
                                <w:color w:val="000000"/>
                                <w:spacing w:val="-7"/>
                                <w:sz w:val="24"/>
                              </w:rPr>
                              <w:t xml:space="preserve"> </w:t>
                            </w:r>
                            <w:r>
                              <w:rPr>
                                <w:color w:val="000000"/>
                                <w:sz w:val="24"/>
                              </w:rPr>
                              <w:t>consumers</w:t>
                            </w:r>
                            <w:r>
                              <w:rPr>
                                <w:color w:val="000000"/>
                                <w:spacing w:val="-8"/>
                                <w:sz w:val="24"/>
                              </w:rPr>
                              <w:t xml:space="preserve"> </w:t>
                            </w:r>
                            <w:r>
                              <w:rPr>
                                <w:color w:val="000000"/>
                                <w:sz w:val="24"/>
                              </w:rPr>
                              <w:t>and</w:t>
                            </w:r>
                            <w:r>
                              <w:rPr>
                                <w:color w:val="000000"/>
                                <w:spacing w:val="-2"/>
                                <w:sz w:val="24"/>
                              </w:rPr>
                              <w:t xml:space="preserve"> </w:t>
                            </w:r>
                            <w:r>
                              <w:rPr>
                                <w:color w:val="000000"/>
                                <w:sz w:val="24"/>
                              </w:rPr>
                              <w:t>vice</w:t>
                            </w:r>
                            <w:r>
                              <w:rPr>
                                <w:color w:val="000000"/>
                                <w:spacing w:val="-1"/>
                                <w:sz w:val="24"/>
                              </w:rPr>
                              <w:t xml:space="preserve"> </w:t>
                            </w:r>
                            <w:r>
                              <w:rPr>
                                <w:color w:val="000000"/>
                                <w:spacing w:val="-2"/>
                                <w:sz w:val="24"/>
                              </w:rPr>
                              <w:t>versa</w:t>
                            </w:r>
                          </w:p>
                        </w:txbxContent>
                      </wps:txbx>
                      <wps:bodyPr wrap="square" lIns="0" tIns="0" rIns="0" bIns="0" rtlCol="0">
                        <a:noAutofit/>
                      </wps:bodyPr>
                    </wps:wsp>
                  </a:graphicData>
                </a:graphic>
              </wp:anchor>
            </w:drawing>
          </mc:Choice>
          <mc:Fallback>
            <w:pict>
              <v:shape id="Textbox 1951" o:spid="_x0000_s1055" type="#_x0000_t202" style="position:absolute;left:0;text-align:left;margin-left:88.55pt;margin-top:150.9pt;width:452.9pt;height:69pt;z-index:-15655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" fillcolor="#f8f8f8" stroked="f">
                <v:textbox inset="0,0,0,0">
                  <w:txbxContent>
                    <w:p w:rsidR="00AA42EA" w:rsidRDefault="00AA42EA">
                      <w:pPr>
                        <w:numPr>
                          <w:ilvl w:val="0"/>
                          <w:numId w:val="87"/>
                        </w:numPr>
                        <w:tabs>
                          <w:tab w:val="left" w:pos="388"/>
                        </w:tabs>
                        <w:spacing w:line="276" w:lineRule="exact"/>
                        <w:ind w:left="388" w:hanging="359"/>
                        <w:rPr>
                          <w:color w:val="000000"/>
                          <w:sz w:val="24"/>
                        </w:rPr>
                      </w:pPr>
                      <w:r>
                        <w:rPr>
                          <w:color w:val="000000"/>
                          <w:sz w:val="24"/>
                        </w:rPr>
                        <w:t>Understanding</w:t>
                      </w:r>
                      <w:r>
                        <w:rPr>
                          <w:color w:val="000000"/>
                          <w:spacing w:val="-7"/>
                          <w:sz w:val="24"/>
                        </w:rPr>
                        <w:t xml:space="preserve"> </w:t>
                      </w:r>
                      <w:r>
                        <w:rPr>
                          <w:color w:val="000000"/>
                          <w:sz w:val="24"/>
                        </w:rPr>
                        <w:t>the</w:t>
                      </w:r>
                      <w:r>
                        <w:rPr>
                          <w:color w:val="000000"/>
                          <w:spacing w:val="-2"/>
                          <w:sz w:val="24"/>
                        </w:rPr>
                        <w:t xml:space="preserve"> </w:t>
                      </w:r>
                      <w:r>
                        <w:rPr>
                          <w:color w:val="000000"/>
                          <w:sz w:val="24"/>
                        </w:rPr>
                        <w:t>needs</w:t>
                      </w:r>
                      <w:r>
                        <w:rPr>
                          <w:color w:val="000000"/>
                          <w:spacing w:val="-1"/>
                          <w:sz w:val="24"/>
                        </w:rPr>
                        <w:t xml:space="preserve"> </w:t>
                      </w:r>
                      <w:r>
                        <w:rPr>
                          <w:color w:val="000000"/>
                          <w:sz w:val="24"/>
                        </w:rPr>
                        <w:t>or</w:t>
                      </w:r>
                      <w:r>
                        <w:rPr>
                          <w:color w:val="000000"/>
                          <w:spacing w:val="-4"/>
                          <w:sz w:val="24"/>
                        </w:rPr>
                        <w:t xml:space="preserve"> </w:t>
                      </w:r>
                      <w:r>
                        <w:rPr>
                          <w:color w:val="000000"/>
                          <w:sz w:val="24"/>
                        </w:rPr>
                        <w:t>desires</w:t>
                      </w:r>
                      <w:r>
                        <w:rPr>
                          <w:color w:val="000000"/>
                          <w:spacing w:val="-7"/>
                          <w:sz w:val="24"/>
                        </w:rPr>
                        <w:t xml:space="preserve"> </w:t>
                      </w:r>
                      <w:r>
                        <w:rPr>
                          <w:color w:val="000000"/>
                          <w:sz w:val="24"/>
                        </w:rPr>
                        <w:t>of</w:t>
                      </w:r>
                      <w:r>
                        <w:rPr>
                          <w:color w:val="000000"/>
                          <w:spacing w:val="-8"/>
                          <w:sz w:val="24"/>
                        </w:rPr>
                        <w:t xml:space="preserve"> </w:t>
                      </w:r>
                      <w:r>
                        <w:rPr>
                          <w:color w:val="000000"/>
                          <w:spacing w:val="-2"/>
                          <w:sz w:val="24"/>
                        </w:rPr>
                        <w:t>consumers</w:t>
                      </w:r>
                    </w:p>
                    <w:p w:rsidR="00AA42EA" w:rsidRDefault="00AA42EA">
                      <w:pPr>
                        <w:numPr>
                          <w:ilvl w:val="0"/>
                          <w:numId w:val="87"/>
                        </w:numPr>
                        <w:tabs>
                          <w:tab w:val="left" w:pos="388"/>
                        </w:tabs>
                        <w:spacing w:line="276" w:lineRule="exact"/>
                        <w:ind w:left="388" w:hanging="359"/>
                        <w:rPr>
                          <w:color w:val="000000"/>
                          <w:sz w:val="24"/>
                        </w:rPr>
                      </w:pPr>
                      <w:r>
                        <w:rPr>
                          <w:color w:val="000000"/>
                          <w:sz w:val="24"/>
                        </w:rPr>
                        <w:t>Identifying</w:t>
                      </w:r>
                      <w:r>
                        <w:rPr>
                          <w:color w:val="000000"/>
                          <w:spacing w:val="-7"/>
                          <w:sz w:val="24"/>
                        </w:rPr>
                        <w:t xml:space="preserve"> </w:t>
                      </w:r>
                      <w:r>
                        <w:rPr>
                          <w:color w:val="000000"/>
                          <w:sz w:val="24"/>
                        </w:rPr>
                        <w:t>the</w:t>
                      </w:r>
                      <w:r>
                        <w:rPr>
                          <w:color w:val="000000"/>
                          <w:spacing w:val="-1"/>
                          <w:sz w:val="24"/>
                        </w:rPr>
                        <w:t xml:space="preserve"> </w:t>
                      </w:r>
                      <w:r>
                        <w:rPr>
                          <w:color w:val="000000"/>
                          <w:sz w:val="24"/>
                        </w:rPr>
                        <w:t>cause of</w:t>
                      </w:r>
                      <w:r>
                        <w:rPr>
                          <w:color w:val="000000"/>
                          <w:spacing w:val="-8"/>
                          <w:sz w:val="24"/>
                        </w:rPr>
                        <w:t xml:space="preserve"> </w:t>
                      </w:r>
                      <w:r>
                        <w:rPr>
                          <w:color w:val="000000"/>
                          <w:sz w:val="24"/>
                        </w:rPr>
                        <w:t>the failure</w:t>
                      </w:r>
                      <w:r>
                        <w:rPr>
                          <w:color w:val="000000"/>
                          <w:spacing w:val="-1"/>
                          <w:sz w:val="24"/>
                        </w:rPr>
                        <w:t xml:space="preserve"> </w:t>
                      </w:r>
                      <w:r>
                        <w:rPr>
                          <w:color w:val="000000"/>
                          <w:sz w:val="24"/>
                        </w:rPr>
                        <w:t>of</w:t>
                      </w:r>
                      <w:r>
                        <w:rPr>
                          <w:color w:val="000000"/>
                          <w:spacing w:val="-12"/>
                          <w:sz w:val="24"/>
                        </w:rPr>
                        <w:t xml:space="preserve"> </w:t>
                      </w:r>
                      <w:r>
                        <w:rPr>
                          <w:color w:val="000000"/>
                          <w:sz w:val="24"/>
                        </w:rPr>
                        <w:t>the</w:t>
                      </w:r>
                      <w:r>
                        <w:rPr>
                          <w:color w:val="000000"/>
                          <w:spacing w:val="-5"/>
                          <w:sz w:val="24"/>
                        </w:rPr>
                        <w:t xml:space="preserve"> </w:t>
                      </w:r>
                      <w:r>
                        <w:rPr>
                          <w:color w:val="000000"/>
                          <w:sz w:val="24"/>
                        </w:rPr>
                        <w:t>current</w:t>
                      </w:r>
                      <w:r>
                        <w:rPr>
                          <w:color w:val="000000"/>
                          <w:spacing w:val="6"/>
                          <w:sz w:val="24"/>
                        </w:rPr>
                        <w:t xml:space="preserve"> </w:t>
                      </w:r>
                      <w:r>
                        <w:rPr>
                          <w:color w:val="000000"/>
                          <w:sz w:val="24"/>
                        </w:rPr>
                        <w:t>product</w:t>
                      </w:r>
                      <w:r>
                        <w:rPr>
                          <w:color w:val="000000"/>
                          <w:spacing w:val="-4"/>
                          <w:sz w:val="24"/>
                        </w:rPr>
                        <w:t xml:space="preserve"> </w:t>
                      </w:r>
                      <w:r>
                        <w:rPr>
                          <w:color w:val="000000"/>
                          <w:spacing w:val="-2"/>
                          <w:sz w:val="24"/>
                        </w:rPr>
                        <w:t>offering</w:t>
                      </w:r>
                    </w:p>
                    <w:p w:rsidR="00AA42EA" w:rsidRDefault="00AA42EA">
                      <w:pPr>
                        <w:numPr>
                          <w:ilvl w:val="0"/>
                          <w:numId w:val="87"/>
                        </w:numPr>
                        <w:tabs>
                          <w:tab w:val="left" w:pos="388"/>
                        </w:tabs>
                        <w:spacing w:line="276" w:lineRule="exact"/>
                        <w:ind w:left="388" w:hanging="359"/>
                        <w:rPr>
                          <w:color w:val="000000"/>
                          <w:sz w:val="24"/>
                        </w:rPr>
                      </w:pPr>
                      <w:r>
                        <w:rPr>
                          <w:color w:val="000000"/>
                          <w:sz w:val="24"/>
                        </w:rPr>
                        <w:t>Finding</w:t>
                      </w:r>
                      <w:r>
                        <w:rPr>
                          <w:color w:val="000000"/>
                          <w:spacing w:val="-7"/>
                          <w:sz w:val="24"/>
                        </w:rPr>
                        <w:t xml:space="preserve"> </w:t>
                      </w:r>
                      <w:r>
                        <w:rPr>
                          <w:color w:val="000000"/>
                          <w:sz w:val="24"/>
                        </w:rPr>
                        <w:t>ways</w:t>
                      </w:r>
                      <w:r>
                        <w:rPr>
                          <w:color w:val="000000"/>
                          <w:spacing w:val="-3"/>
                          <w:sz w:val="24"/>
                        </w:rPr>
                        <w:t xml:space="preserve"> </w:t>
                      </w:r>
                      <w:r>
                        <w:rPr>
                          <w:color w:val="000000"/>
                          <w:sz w:val="24"/>
                        </w:rPr>
                        <w:t>to</w:t>
                      </w:r>
                      <w:r>
                        <w:rPr>
                          <w:color w:val="000000"/>
                          <w:spacing w:val="-1"/>
                          <w:sz w:val="24"/>
                        </w:rPr>
                        <w:t xml:space="preserve"> </w:t>
                      </w:r>
                      <w:r>
                        <w:rPr>
                          <w:color w:val="000000"/>
                          <w:sz w:val="24"/>
                        </w:rPr>
                        <w:t>solve</w:t>
                      </w:r>
                      <w:r>
                        <w:rPr>
                          <w:color w:val="000000"/>
                          <w:spacing w:val="-7"/>
                          <w:sz w:val="24"/>
                        </w:rPr>
                        <w:t xml:space="preserve"> </w:t>
                      </w:r>
                      <w:r>
                        <w:rPr>
                          <w:color w:val="000000"/>
                          <w:sz w:val="24"/>
                        </w:rPr>
                        <w:t>said problems</w:t>
                      </w:r>
                      <w:r>
                        <w:rPr>
                          <w:color w:val="000000"/>
                          <w:spacing w:val="-1"/>
                          <w:sz w:val="24"/>
                        </w:rPr>
                        <w:t xml:space="preserve"> </w:t>
                      </w:r>
                      <w:r>
                        <w:rPr>
                          <w:color w:val="000000"/>
                          <w:sz w:val="24"/>
                        </w:rPr>
                        <w:t>and change</w:t>
                      </w:r>
                      <w:r>
                        <w:rPr>
                          <w:color w:val="000000"/>
                          <w:spacing w:val="-7"/>
                          <w:sz w:val="24"/>
                        </w:rPr>
                        <w:t xml:space="preserve"> </w:t>
                      </w:r>
                      <w:r>
                        <w:rPr>
                          <w:color w:val="000000"/>
                          <w:sz w:val="24"/>
                        </w:rPr>
                        <w:t>public</w:t>
                      </w:r>
                      <w:r>
                        <w:rPr>
                          <w:color w:val="000000"/>
                          <w:spacing w:val="-6"/>
                          <w:sz w:val="24"/>
                        </w:rPr>
                        <w:t xml:space="preserve"> </w:t>
                      </w:r>
                      <w:r>
                        <w:rPr>
                          <w:color w:val="000000"/>
                          <w:sz w:val="24"/>
                        </w:rPr>
                        <w:t>perception</w:t>
                      </w:r>
                      <w:r>
                        <w:rPr>
                          <w:color w:val="000000"/>
                          <w:spacing w:val="-4"/>
                          <w:sz w:val="24"/>
                        </w:rPr>
                        <w:t xml:space="preserve"> </w:t>
                      </w:r>
                      <w:r>
                        <w:rPr>
                          <w:color w:val="000000"/>
                          <w:sz w:val="24"/>
                        </w:rPr>
                        <w:t>of</w:t>
                      </w:r>
                      <w:r>
                        <w:rPr>
                          <w:color w:val="000000"/>
                          <w:spacing w:val="-13"/>
                          <w:sz w:val="24"/>
                        </w:rPr>
                        <w:t xml:space="preserve"> </w:t>
                      </w:r>
                      <w:r>
                        <w:rPr>
                          <w:color w:val="000000"/>
                          <w:sz w:val="24"/>
                        </w:rPr>
                        <w:t>the</w:t>
                      </w:r>
                      <w:r>
                        <w:rPr>
                          <w:color w:val="000000"/>
                          <w:spacing w:val="-6"/>
                          <w:sz w:val="24"/>
                        </w:rPr>
                        <w:t xml:space="preserve"> </w:t>
                      </w:r>
                      <w:r>
                        <w:rPr>
                          <w:color w:val="000000"/>
                          <w:spacing w:val="-2"/>
                          <w:sz w:val="24"/>
                        </w:rPr>
                        <w:t>product/service</w:t>
                      </w:r>
                    </w:p>
                    <w:p w:rsidR="00AA42EA" w:rsidRDefault="00AA42EA">
                      <w:pPr>
                        <w:numPr>
                          <w:ilvl w:val="0"/>
                          <w:numId w:val="87"/>
                        </w:numPr>
                        <w:tabs>
                          <w:tab w:val="left" w:pos="388"/>
                        </w:tabs>
                        <w:spacing w:line="278" w:lineRule="exact"/>
                        <w:ind w:left="388" w:hanging="359"/>
                        <w:rPr>
                          <w:color w:val="000000"/>
                          <w:sz w:val="24"/>
                        </w:rPr>
                      </w:pPr>
                      <w:r>
                        <w:rPr>
                          <w:color w:val="000000"/>
                          <w:sz w:val="24"/>
                        </w:rPr>
                        <w:t>Creating</w:t>
                      </w:r>
                      <w:r>
                        <w:rPr>
                          <w:color w:val="000000"/>
                          <w:spacing w:val="-12"/>
                          <w:sz w:val="24"/>
                        </w:rPr>
                        <w:t xml:space="preserve"> </w:t>
                      </w:r>
                      <w:r>
                        <w:rPr>
                          <w:color w:val="000000"/>
                          <w:sz w:val="24"/>
                        </w:rPr>
                        <w:t>distinguishing</w:t>
                      </w:r>
                      <w:r>
                        <w:rPr>
                          <w:color w:val="000000"/>
                          <w:spacing w:val="-10"/>
                          <w:sz w:val="24"/>
                        </w:rPr>
                        <w:t xml:space="preserve"> </w:t>
                      </w:r>
                      <w:r>
                        <w:rPr>
                          <w:color w:val="000000"/>
                          <w:sz w:val="24"/>
                        </w:rPr>
                        <w:t>characteristics</w:t>
                      </w:r>
                      <w:r>
                        <w:rPr>
                          <w:color w:val="000000"/>
                          <w:spacing w:val="-10"/>
                          <w:sz w:val="24"/>
                        </w:rPr>
                        <w:t xml:space="preserve"> </w:t>
                      </w:r>
                      <w:r>
                        <w:rPr>
                          <w:color w:val="000000"/>
                          <w:sz w:val="24"/>
                        </w:rPr>
                        <w:t>to</w:t>
                      </w:r>
                      <w:r>
                        <w:rPr>
                          <w:color w:val="000000"/>
                          <w:spacing w:val="-3"/>
                          <w:sz w:val="24"/>
                        </w:rPr>
                        <w:t xml:space="preserve"> </w:t>
                      </w:r>
                      <w:r>
                        <w:rPr>
                          <w:color w:val="000000"/>
                          <w:sz w:val="24"/>
                        </w:rPr>
                        <w:t>increase</w:t>
                      </w:r>
                      <w:r>
                        <w:rPr>
                          <w:color w:val="000000"/>
                          <w:spacing w:val="2"/>
                          <w:sz w:val="24"/>
                        </w:rPr>
                        <w:t xml:space="preserve"> </w:t>
                      </w:r>
                      <w:r>
                        <w:rPr>
                          <w:color w:val="000000"/>
                          <w:sz w:val="24"/>
                        </w:rPr>
                        <w:t>competitive</w:t>
                      </w:r>
                      <w:r>
                        <w:rPr>
                          <w:color w:val="000000"/>
                          <w:spacing w:val="-10"/>
                          <w:sz w:val="24"/>
                        </w:rPr>
                        <w:t xml:space="preserve"> </w:t>
                      </w:r>
                      <w:r>
                        <w:rPr>
                          <w:color w:val="000000"/>
                          <w:spacing w:val="-2"/>
                          <w:sz w:val="24"/>
                        </w:rPr>
                        <w:t>advantage</w:t>
                      </w:r>
                    </w:p>
                    <w:p w:rsidR="00AA42EA" w:rsidRDefault="00AA42EA">
                      <w:pPr>
                        <w:numPr>
                          <w:ilvl w:val="0"/>
                          <w:numId w:val="87"/>
                        </w:numPr>
                        <w:tabs>
                          <w:tab w:val="left" w:pos="388"/>
                        </w:tabs>
                        <w:spacing w:line="273" w:lineRule="exact"/>
                        <w:ind w:left="388" w:hanging="359"/>
                        <w:rPr>
                          <w:color w:val="000000"/>
                          <w:sz w:val="24"/>
                        </w:rPr>
                      </w:pPr>
                      <w:r>
                        <w:rPr>
                          <w:color w:val="000000"/>
                          <w:sz w:val="24"/>
                        </w:rPr>
                        <w:t>Understanding</w:t>
                      </w:r>
                      <w:r>
                        <w:rPr>
                          <w:color w:val="000000"/>
                          <w:spacing w:val="-4"/>
                          <w:sz w:val="24"/>
                        </w:rPr>
                        <w:t xml:space="preserve"> </w:t>
                      </w:r>
                      <w:r>
                        <w:rPr>
                          <w:color w:val="000000"/>
                          <w:sz w:val="24"/>
                        </w:rPr>
                        <w:t>how</w:t>
                      </w:r>
                      <w:r>
                        <w:rPr>
                          <w:color w:val="000000"/>
                          <w:spacing w:val="-6"/>
                          <w:sz w:val="24"/>
                        </w:rPr>
                        <w:t xml:space="preserve"> </w:t>
                      </w:r>
                      <w:r>
                        <w:rPr>
                          <w:color w:val="000000"/>
                          <w:sz w:val="24"/>
                        </w:rPr>
                        <w:t>the</w:t>
                      </w:r>
                      <w:r>
                        <w:rPr>
                          <w:color w:val="000000"/>
                          <w:spacing w:val="-3"/>
                          <w:sz w:val="24"/>
                        </w:rPr>
                        <w:t xml:space="preserve"> </w:t>
                      </w:r>
                      <w:r>
                        <w:rPr>
                          <w:color w:val="000000"/>
                          <w:sz w:val="24"/>
                        </w:rPr>
                        <w:t>product</w:t>
                      </w:r>
                      <w:r>
                        <w:rPr>
                          <w:color w:val="000000"/>
                          <w:spacing w:val="-5"/>
                          <w:sz w:val="24"/>
                        </w:rPr>
                        <w:t xml:space="preserve"> </w:t>
                      </w:r>
                      <w:r>
                        <w:rPr>
                          <w:color w:val="000000"/>
                          <w:sz w:val="24"/>
                        </w:rPr>
                        <w:t>interacts</w:t>
                      </w:r>
                      <w:r>
                        <w:rPr>
                          <w:color w:val="000000"/>
                          <w:spacing w:val="-7"/>
                          <w:sz w:val="24"/>
                        </w:rPr>
                        <w:t xml:space="preserve"> </w:t>
                      </w:r>
                      <w:r>
                        <w:rPr>
                          <w:color w:val="000000"/>
                          <w:sz w:val="24"/>
                        </w:rPr>
                        <w:t>with</w:t>
                      </w:r>
                      <w:r>
                        <w:rPr>
                          <w:color w:val="000000"/>
                          <w:spacing w:val="-7"/>
                          <w:sz w:val="24"/>
                        </w:rPr>
                        <w:t xml:space="preserve"> </w:t>
                      </w:r>
                      <w:r>
                        <w:rPr>
                          <w:color w:val="000000"/>
                          <w:sz w:val="24"/>
                        </w:rPr>
                        <w:t>consumers</w:t>
                      </w:r>
                      <w:r>
                        <w:rPr>
                          <w:color w:val="000000"/>
                          <w:spacing w:val="-8"/>
                          <w:sz w:val="24"/>
                        </w:rPr>
                        <w:t xml:space="preserve"> </w:t>
                      </w:r>
                      <w:r>
                        <w:rPr>
                          <w:color w:val="000000"/>
                          <w:sz w:val="24"/>
                        </w:rPr>
                        <w:t>and</w:t>
                      </w:r>
                      <w:r>
                        <w:rPr>
                          <w:color w:val="000000"/>
                          <w:spacing w:val="-2"/>
                          <w:sz w:val="24"/>
                        </w:rPr>
                        <w:t xml:space="preserve"> </w:t>
                      </w:r>
                      <w:r>
                        <w:rPr>
                          <w:color w:val="000000"/>
                          <w:sz w:val="24"/>
                        </w:rPr>
                        <w:t>vice</w:t>
                      </w:r>
                      <w:r>
                        <w:rPr>
                          <w:color w:val="000000"/>
                          <w:spacing w:val="-1"/>
                          <w:sz w:val="24"/>
                        </w:rPr>
                        <w:t xml:space="preserve"> </w:t>
                      </w:r>
                      <w:r>
                        <w:rPr>
                          <w:color w:val="000000"/>
                          <w:spacing w:val="-2"/>
                          <w:sz w:val="24"/>
                        </w:rPr>
                        <w:t>versa</w:t>
                      </w:r>
                    </w:p>
                  </w:txbxContent>
                </v:textbox>
                <w10:wrap type="topAndBottom" anchorx="page"/>
              </v:shape>
            </w:pict>
          </mc:Fallback>
        </mc:AlternateContent>
      </w:r>
      <w:r>
        <w:rPr>
          <w:noProof/>
          <w:sz w:val="24"/>
        </w:rPr>
        <mc:AlternateContent>
          <mc:Choice Requires="wps">
            <w:drawing>
              <wp:anchor distT="0" distB="0" distL="0" distR="0" simplePos="0" relativeHeight="482865664" behindDoc="1" locked="0" layoutInCell="1" allowOverlap="1">
                <wp:simplePos x="0" y="0"/>
                <wp:positionH relativeFrom="page">
                  <wp:posOffset>5768975</wp:posOffset>
                </wp:positionH>
                <wp:positionV relativeFrom="paragraph">
                  <wp:posOffset>532511</wp:posOffset>
                </wp:positionV>
                <wp:extent cx="64769" cy="168910"/>
                <wp:effectExtent l="0" t="0" r="0" b="0"/>
                <wp:wrapNone/>
                <wp:docPr id="1952" name="Textbox 19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69" cy="168910"/>
                        </a:xfrm>
                        <a:prstGeom prst="rect">
                          <a:avLst/>
                        </a:prstGeom>
                      </wps:spPr>
                      <wps:txbx>
                        <w:txbxContent>
                          <w:p w:rsidR="00AA42EA" w:rsidRDefault="00AA42EA">
                            <w:pPr>
                              <w:spacing w:line="266" w:lineRule="exact"/>
                              <w:rPr>
                                <w:sz w:val="24"/>
                              </w:rPr>
                            </w:pPr>
                            <w:r>
                              <w:rPr>
                                <w:spacing w:val="-16"/>
                                <w:sz w:val="24"/>
                              </w:rPr>
                              <w:t>a</w:t>
                            </w:r>
                          </w:p>
                        </w:txbxContent>
                      </wps:txbx>
                      <wps:bodyPr wrap="square" lIns="0" tIns="0" rIns="0" bIns="0" rtlCol="0">
                        <a:noAutofit/>
                      </wps:bodyPr>
                    </wps:wsp>
                  </a:graphicData>
                </a:graphic>
              </wp:anchor>
            </w:drawing>
          </mc:Choice>
          <mc:Fallback>
            <w:pict>
              <v:shape id="Textbox 1952" o:spid="_x0000_s1056" type="#_x0000_t202" style="position:absolute;left:0;text-align:left;margin-left:454.25pt;margin-top:41.95pt;width:5.1pt;height:13.3pt;z-index:-20450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" filled="f" stroked="f">
                <v:textbox inset="0,0,0,0">
                  <w:txbxContent>
                    <w:p w:rsidR="00AA42EA" w:rsidRDefault="00AA42EA">
                      <w:pPr>
                        <w:spacing w:line="266" w:lineRule="exact"/>
                        <w:rPr>
                          <w:sz w:val="24"/>
                        </w:rPr>
                      </w:pPr>
                      <w:r>
                        <w:rPr>
                          <w:spacing w:val="-16"/>
                          <w:sz w:val="24"/>
                        </w:rPr>
                        <w:t>a</w:t>
                      </w:r>
                    </w:p>
                  </w:txbxContent>
                </v:textbox>
                <w10:wrap anchorx="page"/>
              </v:shape>
            </w:pict>
          </mc:Fallback>
        </mc:AlternateContent>
      </w:r>
      <w:r>
        <w:rPr>
          <w:noProof/>
          <w:sz w:val="24"/>
        </w:rPr>
        <mc:AlternateContent>
          <mc:Choice Requires="wps">
            <w:drawing>
              <wp:anchor distT="0" distB="0" distL="0" distR="0" simplePos="0" relativeHeight="482866176" behindDoc="1" locked="0" layoutInCell="1" allowOverlap="1">
                <wp:simplePos x="0" y="0"/>
                <wp:positionH relativeFrom="page">
                  <wp:posOffset>2863342</wp:posOffset>
                </wp:positionH>
                <wp:positionV relativeFrom="paragraph">
                  <wp:posOffset>1212596</wp:posOffset>
                </wp:positionV>
                <wp:extent cx="2971165" cy="519430"/>
                <wp:effectExtent l="0" t="0" r="0" b="0"/>
                <wp:wrapNone/>
                <wp:docPr id="1953" name="Textbox 1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165" cy="519430"/>
                        </a:xfrm>
                        <a:prstGeom prst="rect">
                          <a:avLst/>
                        </a:prstGeom>
                      </wps:spPr>
                      <wps:txbx>
                        <w:txbxContent>
                          <w:p w:rsidR="00AA42EA" w:rsidRDefault="00AA42EA">
                            <w:pPr>
                              <w:spacing w:line="266" w:lineRule="exact"/>
                              <w:ind w:left="4590"/>
                              <w:rPr>
                                <w:sz w:val="24"/>
                              </w:rPr>
                            </w:pPr>
                            <w:r>
                              <w:rPr>
                                <w:spacing w:val="-16"/>
                                <w:sz w:val="24"/>
                              </w:rPr>
                              <w:t>s</w:t>
                            </w:r>
                          </w:p>
                          <w:p w:rsidR="00AA42EA" w:rsidRDefault="00AA42EA">
                            <w:pPr>
                              <w:spacing w:before="2" w:line="275" w:lineRule="exact"/>
                              <w:rPr>
                                <w:sz w:val="24"/>
                              </w:rPr>
                            </w:pPr>
                            <w:r>
                              <w:rPr>
                                <w:spacing w:val="-10"/>
                                <w:sz w:val="24"/>
                              </w:rPr>
                              <w:t>e</w:t>
                            </w:r>
                          </w:p>
                          <w:p w:rsidR="00AA42EA" w:rsidRDefault="00AA42EA">
                            <w:pPr>
                              <w:spacing w:line="275" w:lineRule="exact"/>
                              <w:ind w:left="4575"/>
                              <w:rPr>
                                <w:sz w:val="24"/>
                              </w:rPr>
                            </w:pPr>
                            <w:r>
                              <w:rPr>
                                <w:spacing w:val="-14"/>
                                <w:sz w:val="24"/>
                              </w:rPr>
                              <w:t>c</w:t>
                            </w:r>
                          </w:p>
                        </w:txbxContent>
                      </wps:txbx>
                      <wps:bodyPr wrap="square" lIns="0" tIns="0" rIns="0" bIns="0" rtlCol="0">
                        <a:noAutofit/>
                      </wps:bodyPr>
                    </wps:wsp>
                  </a:graphicData>
                </a:graphic>
              </wp:anchor>
            </w:drawing>
          </mc:Choice>
          <mc:Fallback>
            <w:pict>
              <v:shape id="Textbox 1953" o:spid="_x0000_s1057" type="#_x0000_t202" style="position:absolute;left:0;text-align:left;margin-left:225.45pt;margin-top:95.5pt;width:233.95pt;height:40.9pt;z-index:-20450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" filled="f" stroked="f">
                <v:textbox inset="0,0,0,0">
                  <w:txbxContent>
                    <w:p w:rsidR="00AA42EA" w:rsidRDefault="00AA42EA">
                      <w:pPr>
                        <w:spacing w:line="266" w:lineRule="exact"/>
                        <w:ind w:left="4590"/>
                        <w:rPr>
                          <w:sz w:val="24"/>
                        </w:rPr>
                      </w:pPr>
                      <w:r>
                        <w:rPr>
                          <w:spacing w:val="-16"/>
                          <w:sz w:val="24"/>
                        </w:rPr>
                        <w:t>s</w:t>
                      </w:r>
                    </w:p>
                    <w:p w:rsidR="00AA42EA" w:rsidRDefault="00AA42EA">
                      <w:pPr>
                        <w:spacing w:before="2" w:line="275" w:lineRule="exact"/>
                        <w:rPr>
                          <w:sz w:val="24"/>
                        </w:rPr>
                      </w:pPr>
                      <w:r>
                        <w:rPr>
                          <w:spacing w:val="-10"/>
                          <w:sz w:val="24"/>
                        </w:rPr>
                        <w:t>e</w:t>
                      </w:r>
                    </w:p>
                    <w:p w:rsidR="00AA42EA" w:rsidRDefault="00AA42EA">
                      <w:pPr>
                        <w:spacing w:line="275" w:lineRule="exact"/>
                        <w:ind w:left="4575"/>
                        <w:rPr>
                          <w:sz w:val="24"/>
                        </w:rPr>
                      </w:pPr>
                      <w:r>
                        <w:rPr>
                          <w:spacing w:val="-14"/>
                          <w:sz w:val="24"/>
                        </w:rPr>
                        <w:t>c</w:t>
                      </w:r>
                    </w:p>
                  </w:txbxContent>
                </v:textbox>
                <w10:wrap anchorx="page"/>
              </v:shape>
            </w:pict>
          </mc:Fallback>
        </mc:AlternateContent>
      </w:r>
      <w:r>
        <w:rPr>
          <w:sz w:val="24"/>
        </w:rPr>
        <w:t>to them. In turn, they</w:t>
      </w:r>
      <w:r>
        <w:rPr>
          <w:spacing w:val="-1"/>
          <w:sz w:val="24"/>
        </w:rPr>
        <w:t xml:space="preserve"> </w:t>
      </w:r>
      <w:r>
        <w:rPr>
          <w:sz w:val="24"/>
        </w:rPr>
        <w:t>share the content across their social networking platforms. As users share your content,</w:t>
      </w:r>
      <w:r>
        <w:rPr>
          <w:spacing w:val="40"/>
          <w:sz w:val="24"/>
        </w:rPr>
        <w:t xml:space="preserve"> </w:t>
      </w:r>
      <w:r>
        <w:rPr>
          <w:sz w:val="24"/>
        </w:rPr>
        <w:t>it creates traffic for your business and can influence your SEO. More shares also bring recognition from search results within Facebook, LinkedIn, Instagram, Twitter, and YouTube.</w:t>
      </w:r>
      <w:r>
        <w:rPr>
          <w:spacing w:val="40"/>
          <w:sz w:val="24"/>
        </w:rPr>
        <w:t xml:space="preserve"> </w:t>
      </w:r>
      <w:r>
        <w:rPr>
          <w:sz w:val="24"/>
        </w:rPr>
        <w:t>This recognition leads to higher rankings with Google and Yahoo se</w:t>
      </w:r>
      <w:r>
        <w:rPr>
          <w:spacing w:val="40"/>
          <w:sz w:val="24"/>
        </w:rPr>
        <w:t xml:space="preserve"> </w:t>
      </w:r>
      <w:r>
        <w:rPr>
          <w:sz w:val="24"/>
        </w:rPr>
        <w:t>rch results.</w:t>
      </w:r>
    </w:p>
    <w:p w:rsidR="002B0F1A" w:rsidRDefault="002B0F1A">
      <w:pPr>
        <w:pStyle w:val="BodyText"/>
        <w:spacing w:before="27"/>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2B0F1A">
      <w:pPr>
        <w:pStyle w:val="BodyText"/>
        <w:rPr>
          <w:sz w:val="20"/>
        </w:rPr>
      </w:pPr>
    </w:p>
    <w:p w:rsidR="002B0F1A" w:rsidRDefault="00AA42EA">
      <w:pPr>
        <w:pStyle w:val="BodyText"/>
        <w:spacing w:before="74"/>
        <w:rPr>
          <w:sz w:val="20"/>
        </w:rPr>
      </w:pPr>
      <w:r>
        <w:rPr>
          <w:noProof/>
          <w:sz w:val="20"/>
        </w:rPr>
        <mc:AlternateContent>
          <mc:Choice Requires="wps">
            <w:drawing>
              <wp:anchor distT="0" distB="0" distL="0" distR="0" simplePos="0" relativeHeight="487661568" behindDoc="1" locked="0" layoutInCell="1" allowOverlap="1">
                <wp:simplePos x="0" y="0"/>
                <wp:positionH relativeFrom="page">
                  <wp:posOffset>895985</wp:posOffset>
                </wp:positionH>
                <wp:positionV relativeFrom="paragraph">
                  <wp:posOffset>208267</wp:posOffset>
                </wp:positionV>
                <wp:extent cx="5980430" cy="1432560"/>
                <wp:effectExtent l="0" t="0" r="0" b="0"/>
                <wp:wrapTopAndBottom/>
                <wp:docPr id="1954" name="Textbox 1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0430" cy="1432560"/>
                        </a:xfrm>
                        <a:prstGeom prst="rect">
                          <a:avLst/>
                        </a:prstGeom>
                        <a:solidFill>
                          <a:srgbClr val="F8F8F8"/>
                        </a:solidFill>
                      </wps:spPr>
                      <wps:txbx>
                        <w:txbxContent>
                          <w:p w:rsidR="00AA42EA" w:rsidRDefault="00AA42EA">
                            <w:pPr>
                              <w:spacing w:before="2"/>
                              <w:ind w:left="29"/>
                              <w:jc w:val="both"/>
                              <w:rPr>
                                <w:b/>
                                <w:color w:val="000000"/>
                                <w:sz w:val="24"/>
                              </w:rPr>
                            </w:pPr>
                            <w:r>
                              <w:rPr>
                                <w:b/>
                                <w:color w:val="000000"/>
                                <w:sz w:val="24"/>
                              </w:rPr>
                              <w:t>Marketing</w:t>
                            </w:r>
                            <w:r>
                              <w:rPr>
                                <w:b/>
                                <w:color w:val="000000"/>
                                <w:spacing w:val="-8"/>
                                <w:sz w:val="24"/>
                              </w:rPr>
                              <w:t xml:space="preserve"> </w:t>
                            </w:r>
                            <w:r>
                              <w:rPr>
                                <w:b/>
                                <w:color w:val="000000"/>
                                <w:spacing w:val="-5"/>
                                <w:sz w:val="24"/>
                              </w:rPr>
                              <w:t>Mix</w:t>
                            </w:r>
                          </w:p>
                          <w:p w:rsidR="00AA42EA" w:rsidRDefault="00AA42EA">
                            <w:pPr>
                              <w:pStyle w:val="BodyText"/>
                              <w:spacing w:before="38"/>
                              <w:rPr>
                                <w:b/>
                                <w:color w:val="000000"/>
                                <w:sz w:val="24"/>
                              </w:rPr>
                            </w:pPr>
                          </w:p>
                          <w:p w:rsidR="00AA42EA" w:rsidRDefault="00AA42EA">
                            <w:pPr>
                              <w:ind w:left="87"/>
                              <w:rPr>
                                <w:b/>
                                <w:color w:val="000000"/>
                                <w:sz w:val="24"/>
                              </w:rPr>
                            </w:pPr>
                            <w:r>
                              <w:rPr>
                                <w:b/>
                                <w:color w:val="000000"/>
                                <w:sz w:val="24"/>
                              </w:rPr>
                              <w:t>1.</w:t>
                            </w:r>
                            <w:r>
                              <w:rPr>
                                <w:b/>
                                <w:color w:val="000000"/>
                                <w:spacing w:val="-2"/>
                                <w:sz w:val="24"/>
                              </w:rPr>
                              <w:t xml:space="preserve"> Product</w:t>
                            </w:r>
                          </w:p>
                          <w:p w:rsidR="00AA42EA" w:rsidRDefault="00AA42EA">
                            <w:pPr>
                              <w:spacing w:before="272" w:line="242" w:lineRule="auto"/>
                              <w:ind w:left="29" w:right="36"/>
                              <w:jc w:val="both"/>
                              <w:rPr>
                                <w:color w:val="000000"/>
                                <w:sz w:val="24"/>
                              </w:rPr>
                            </w:pPr>
                            <w:r>
                              <w:rPr>
                                <w:color w:val="000000"/>
                                <w:sz w:val="24"/>
                              </w:rPr>
                              <w:t>A</w:t>
                            </w:r>
                            <w:r>
                              <w:rPr>
                                <w:color w:val="000000"/>
                                <w:spacing w:val="-3"/>
                                <w:sz w:val="24"/>
                              </w:rPr>
                              <w:t xml:space="preserve"> </w:t>
                            </w:r>
                            <w:r>
                              <w:rPr>
                                <w:color w:val="000000"/>
                                <w:sz w:val="24"/>
                              </w:rPr>
                              <w:t>product is any</w:t>
                            </w:r>
                            <w:r>
                              <w:rPr>
                                <w:color w:val="000000"/>
                                <w:spacing w:val="-7"/>
                                <w:sz w:val="24"/>
                              </w:rPr>
                              <w:t xml:space="preserve"> </w:t>
                            </w:r>
                            <w:r>
                              <w:rPr>
                                <w:color w:val="000000"/>
                                <w:sz w:val="24"/>
                              </w:rPr>
                              <w:t>good</w:t>
                            </w:r>
                            <w:r>
                              <w:rPr>
                                <w:color w:val="000000"/>
                                <w:spacing w:val="-2"/>
                                <w:sz w:val="24"/>
                              </w:rPr>
                              <w:t xml:space="preserve"> </w:t>
                            </w:r>
                            <w:r>
                              <w:rPr>
                                <w:color w:val="000000"/>
                                <w:sz w:val="24"/>
                              </w:rPr>
                              <w:t>or</w:t>
                            </w:r>
                            <w:r>
                              <w:rPr>
                                <w:color w:val="000000"/>
                                <w:spacing w:val="-1"/>
                                <w:sz w:val="24"/>
                              </w:rPr>
                              <w:t xml:space="preserve"> </w:t>
                            </w:r>
                            <w:r>
                              <w:rPr>
                                <w:color w:val="000000"/>
                                <w:sz w:val="24"/>
                              </w:rPr>
                              <w:t>service that fulfills consumer needs or desires. It can</w:t>
                            </w:r>
                            <w:r>
                              <w:rPr>
                                <w:color w:val="000000"/>
                                <w:spacing w:val="-2"/>
                                <w:sz w:val="24"/>
                              </w:rPr>
                              <w:t xml:space="preserve"> </w:t>
                            </w:r>
                            <w:r>
                              <w:rPr>
                                <w:color w:val="000000"/>
                                <w:sz w:val="24"/>
                              </w:rPr>
                              <w:t>also be defined as a bundle of utilities that comes with physical aspects such as design, volume, brand name, etc. The type of</w:t>
                            </w:r>
                            <w:r>
                              <w:rPr>
                                <w:color w:val="000000"/>
                                <w:spacing w:val="-7"/>
                                <w:sz w:val="24"/>
                              </w:rPr>
                              <w:t xml:space="preserve"> </w:t>
                            </w:r>
                            <w:r>
                              <w:rPr>
                                <w:color w:val="000000"/>
                                <w:sz w:val="24"/>
                              </w:rPr>
                              <w:t>product impacts</w:t>
                            </w:r>
                            <w:r>
                              <w:rPr>
                                <w:color w:val="000000"/>
                                <w:spacing w:val="-2"/>
                                <w:sz w:val="24"/>
                              </w:rPr>
                              <w:t xml:space="preserve"> </w:t>
                            </w:r>
                            <w:r>
                              <w:rPr>
                                <w:color w:val="000000"/>
                                <w:sz w:val="24"/>
                              </w:rPr>
                              <w:t>its</w:t>
                            </w:r>
                            <w:r>
                              <w:rPr>
                                <w:color w:val="000000"/>
                                <w:spacing w:val="-2"/>
                                <w:sz w:val="24"/>
                              </w:rPr>
                              <w:t xml:space="preserve"> </w:t>
                            </w:r>
                            <w:r>
                              <w:rPr>
                                <w:color w:val="000000"/>
                                <w:sz w:val="24"/>
                              </w:rPr>
                              <w:t>perceived value, which</w:t>
                            </w:r>
                            <w:r>
                              <w:rPr>
                                <w:color w:val="000000"/>
                                <w:spacing w:val="-4"/>
                                <w:sz w:val="24"/>
                              </w:rPr>
                              <w:t xml:space="preserve"> </w:t>
                            </w:r>
                            <w:r>
                              <w:rPr>
                                <w:color w:val="000000"/>
                                <w:sz w:val="24"/>
                              </w:rPr>
                              <w:t>allows</w:t>
                            </w:r>
                            <w:r>
                              <w:rPr>
                                <w:color w:val="000000"/>
                                <w:spacing w:val="-2"/>
                                <w:sz w:val="24"/>
                              </w:rPr>
                              <w:t xml:space="preserve"> </w:t>
                            </w:r>
                            <w:r>
                              <w:rPr>
                                <w:color w:val="000000"/>
                                <w:sz w:val="24"/>
                              </w:rPr>
                              <w:t>companies</w:t>
                            </w:r>
                            <w:r>
                              <w:rPr>
                                <w:color w:val="000000"/>
                                <w:spacing w:val="-2"/>
                                <w:sz w:val="24"/>
                              </w:rPr>
                              <w:t xml:space="preserve"> </w:t>
                            </w:r>
                            <w:r>
                              <w:rPr>
                                <w:color w:val="000000"/>
                                <w:sz w:val="24"/>
                              </w:rPr>
                              <w:t>to price it profitably. It also affects other aspects such as product placement and advertisements.</w:t>
                            </w:r>
                          </w:p>
                        </w:txbxContent>
                      </wps:txbx>
                      <wps:bodyPr wrap="square" lIns="0" tIns="0" rIns="0" bIns="0" rtlCol="0">
                        <a:noAutofit/>
                      </wps:bodyPr>
                    </wps:wsp>
                  </a:graphicData>
                </a:graphic>
              </wp:anchor>
            </w:drawing>
          </mc:Choice>
          <mc:Fallback>
            <w:pict>
              <v:shape id="Textbox 1954" o:spid="_x0000_s1058" type="#_x0000_t202" style="position:absolute;margin-left:70.55pt;margin-top:16.4pt;width:470.9pt;height:112.8pt;z-index:-15654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" fillcolor="#f8f8f8" stroked="f">
                <v:textbox inset="0,0,0,0">
                  <w:txbxContent>
                    <w:p w:rsidR="00AA42EA" w:rsidRDefault="00AA42EA">
                      <w:pPr>
                        <w:spacing w:before="2"/>
                        <w:ind w:left="29"/>
                        <w:jc w:val="both"/>
                        <w:rPr>
                          <w:b/>
                          <w:color w:val="000000"/>
                          <w:sz w:val="24"/>
                        </w:rPr>
                      </w:pPr>
                      <w:r>
                        <w:rPr>
                          <w:b/>
                          <w:color w:val="000000"/>
                          <w:sz w:val="24"/>
                        </w:rPr>
                        <w:t>Marketing</w:t>
                      </w:r>
                      <w:r>
                        <w:rPr>
                          <w:b/>
                          <w:color w:val="000000"/>
                          <w:spacing w:val="-8"/>
                          <w:sz w:val="24"/>
                        </w:rPr>
                        <w:t xml:space="preserve"> </w:t>
                      </w:r>
                      <w:r>
                        <w:rPr>
                          <w:b/>
                          <w:color w:val="000000"/>
                          <w:spacing w:val="-5"/>
                          <w:sz w:val="24"/>
                        </w:rPr>
                        <w:t>Mix</w:t>
                      </w:r>
                    </w:p>
                    <w:p w:rsidR="00AA42EA" w:rsidRDefault="00AA42EA">
                      <w:pPr>
                        <w:pStyle w:val="BodyText"/>
                        <w:spacing w:before="38"/>
                        <w:rPr>
                          <w:b/>
                          <w:color w:val="000000"/>
                          <w:sz w:val="24"/>
                        </w:rPr>
                      </w:pPr>
                    </w:p>
                    <w:p w:rsidR="00AA42EA" w:rsidRDefault="00AA42EA">
                      <w:pPr>
                        <w:ind w:left="87"/>
                        <w:rPr>
                          <w:b/>
                          <w:color w:val="000000"/>
                          <w:sz w:val="24"/>
                        </w:rPr>
                      </w:pPr>
                      <w:r>
                        <w:rPr>
                          <w:b/>
                          <w:color w:val="000000"/>
                          <w:sz w:val="24"/>
                        </w:rPr>
                        <w:t>1.</w:t>
                      </w:r>
                      <w:r>
                        <w:rPr>
                          <w:b/>
                          <w:color w:val="000000"/>
                          <w:spacing w:val="-2"/>
                          <w:sz w:val="24"/>
                        </w:rPr>
                        <w:t xml:space="preserve"> Product</w:t>
                      </w:r>
                    </w:p>
                    <w:p w:rsidR="00AA42EA" w:rsidRDefault="00AA42EA">
                      <w:pPr>
                        <w:spacing w:before="272" w:line="242" w:lineRule="auto"/>
                        <w:ind w:left="29" w:right="36"/>
                        <w:jc w:val="both"/>
                        <w:rPr>
                          <w:color w:val="000000"/>
                          <w:sz w:val="24"/>
                        </w:rPr>
                      </w:pPr>
                      <w:r>
                        <w:rPr>
                          <w:color w:val="000000"/>
                          <w:sz w:val="24"/>
                        </w:rPr>
                        <w:t>A</w:t>
                      </w:r>
                      <w:r>
                        <w:rPr>
                          <w:color w:val="000000"/>
                          <w:spacing w:val="-3"/>
                          <w:sz w:val="24"/>
                        </w:rPr>
                        <w:t xml:space="preserve"> </w:t>
                      </w:r>
                      <w:r>
                        <w:rPr>
                          <w:color w:val="000000"/>
                          <w:sz w:val="24"/>
                        </w:rPr>
                        <w:t>product is any</w:t>
                      </w:r>
                      <w:r>
                        <w:rPr>
                          <w:color w:val="000000"/>
                          <w:spacing w:val="-7"/>
                          <w:sz w:val="24"/>
                        </w:rPr>
                        <w:t xml:space="preserve"> </w:t>
                      </w:r>
                      <w:r>
                        <w:rPr>
                          <w:color w:val="000000"/>
                          <w:sz w:val="24"/>
                        </w:rPr>
                        <w:t>good</w:t>
                      </w:r>
                      <w:r>
                        <w:rPr>
                          <w:color w:val="000000"/>
                          <w:spacing w:val="-2"/>
                          <w:sz w:val="24"/>
                        </w:rPr>
                        <w:t xml:space="preserve"> </w:t>
                      </w:r>
                      <w:r>
                        <w:rPr>
                          <w:color w:val="000000"/>
                          <w:sz w:val="24"/>
                        </w:rPr>
                        <w:t>or</w:t>
                      </w:r>
                      <w:r>
                        <w:rPr>
                          <w:color w:val="000000"/>
                          <w:spacing w:val="-1"/>
                          <w:sz w:val="24"/>
                        </w:rPr>
                        <w:t xml:space="preserve"> </w:t>
                      </w:r>
                      <w:r>
                        <w:rPr>
                          <w:color w:val="000000"/>
                          <w:sz w:val="24"/>
                        </w:rPr>
                        <w:t>service that fulfills consumer needs or desires. It can</w:t>
                      </w:r>
                      <w:r>
                        <w:rPr>
                          <w:color w:val="000000"/>
                          <w:spacing w:val="-2"/>
                          <w:sz w:val="24"/>
                        </w:rPr>
                        <w:t xml:space="preserve"> </w:t>
                      </w:r>
                      <w:r>
                        <w:rPr>
                          <w:color w:val="000000"/>
                          <w:sz w:val="24"/>
                        </w:rPr>
                        <w:t>also be defined as a bundle of utilities that comes with physical aspects such as design, volume, brand name, etc. The type of</w:t>
                      </w:r>
                      <w:r>
                        <w:rPr>
                          <w:color w:val="000000"/>
                          <w:spacing w:val="-7"/>
                          <w:sz w:val="24"/>
                        </w:rPr>
                        <w:t xml:space="preserve"> </w:t>
                      </w:r>
                      <w:r>
                        <w:rPr>
                          <w:color w:val="000000"/>
                          <w:sz w:val="24"/>
                        </w:rPr>
                        <w:t>product impacts</w:t>
                      </w:r>
                      <w:r>
                        <w:rPr>
                          <w:color w:val="000000"/>
                          <w:spacing w:val="-2"/>
                          <w:sz w:val="24"/>
                        </w:rPr>
                        <w:t xml:space="preserve"> </w:t>
                      </w:r>
                      <w:r>
                        <w:rPr>
                          <w:color w:val="000000"/>
                          <w:sz w:val="24"/>
                        </w:rPr>
                        <w:t>its</w:t>
                      </w:r>
                      <w:r>
                        <w:rPr>
                          <w:color w:val="000000"/>
                          <w:spacing w:val="-2"/>
                          <w:sz w:val="24"/>
                        </w:rPr>
                        <w:t xml:space="preserve"> </w:t>
                      </w:r>
                      <w:r>
                        <w:rPr>
                          <w:color w:val="000000"/>
                          <w:sz w:val="24"/>
                        </w:rPr>
                        <w:t>perceived value, which</w:t>
                      </w:r>
                      <w:r>
                        <w:rPr>
                          <w:color w:val="000000"/>
                          <w:spacing w:val="-4"/>
                          <w:sz w:val="24"/>
                        </w:rPr>
                        <w:t xml:space="preserve"> </w:t>
                      </w:r>
                      <w:r>
                        <w:rPr>
                          <w:color w:val="000000"/>
                          <w:sz w:val="24"/>
                        </w:rPr>
                        <w:t>allows</w:t>
                      </w:r>
                      <w:r>
                        <w:rPr>
                          <w:color w:val="000000"/>
                          <w:spacing w:val="-2"/>
                          <w:sz w:val="24"/>
                        </w:rPr>
                        <w:t xml:space="preserve"> </w:t>
                      </w:r>
                      <w:r>
                        <w:rPr>
                          <w:color w:val="000000"/>
                          <w:sz w:val="24"/>
                        </w:rPr>
                        <w:t>companies</w:t>
                      </w:r>
                      <w:r>
                        <w:rPr>
                          <w:color w:val="000000"/>
                          <w:spacing w:val="-2"/>
                          <w:sz w:val="24"/>
                        </w:rPr>
                        <w:t xml:space="preserve"> </w:t>
                      </w:r>
                      <w:r>
                        <w:rPr>
                          <w:color w:val="000000"/>
                          <w:sz w:val="24"/>
                        </w:rPr>
                        <w:t>to price it profitably. It also affects other aspects such as product placement and advertisements.</w:t>
                      </w:r>
                    </w:p>
                  </w:txbxContent>
                </v:textbox>
                <w10:wrap type="topAndBottom" anchorx="page"/>
              </v:shape>
            </w:pict>
          </mc:Fallback>
        </mc:AlternateContent>
      </w:r>
    </w:p>
    <w:p w:rsidR="002B0F1A" w:rsidRDefault="002B0F1A">
      <w:pPr>
        <w:pStyle w:val="BodyText"/>
        <w:rPr>
          <w:sz w:val="20"/>
        </w:rPr>
        <w:sectPr w:rsidR="002B0F1A">
          <w:type w:val="continuous"/>
          <w:pgSz w:w="12240" w:h="15840"/>
          <w:pgMar w:top="1620" w:right="0" w:bottom="280" w:left="360" w:header="0" w:footer="0" w:gutter="0"/>
          <w:cols w:space="720"/>
        </w:sectPr>
      </w:pPr>
    </w:p>
    <w:p w:rsidR="002B0F1A" w:rsidRDefault="00AA42EA">
      <w:pPr>
        <w:spacing w:before="62"/>
        <w:ind w:left="1080" w:right="1449"/>
        <w:jc w:val="both"/>
        <w:rPr>
          <w:sz w:val="24"/>
        </w:rPr>
      </w:pPr>
      <w:r>
        <w:rPr>
          <w:noProof/>
          <w:sz w:val="24"/>
        </w:rPr>
        <w:lastRenderedPageBreak/>
        <mc:AlternateContent>
          <mc:Choice Requires="wps">
            <w:drawing>
              <wp:anchor distT="0" distB="0" distL="0" distR="0" simplePos="0" relativeHeight="482868736" behindDoc="1" locked="0" layoutInCell="1" allowOverlap="1">
                <wp:simplePos x="0" y="0"/>
                <wp:positionH relativeFrom="page">
                  <wp:posOffset>895985</wp:posOffset>
                </wp:positionH>
                <wp:positionV relativeFrom="paragraph">
                  <wp:posOffset>50800</wp:posOffset>
                </wp:positionV>
                <wp:extent cx="5980430" cy="4069079"/>
                <wp:effectExtent l="0" t="0" r="0" b="0"/>
                <wp:wrapNone/>
                <wp:docPr id="1955" name="Graphic 19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4069079"/>
                        </a:xfrm>
                        <a:custGeom>
                          <a:avLst/>
                          <a:gdLst/>
                          <a:ahLst/>
                          <a:cxnLst/>
                          <a:rect l="l" t="t" r="r" b="b"/>
                          <a:pathLst>
                            <a:path w="5980430" h="4069079">
                              <a:moveTo>
                                <a:pt x="5980430" y="0"/>
                              </a:moveTo>
                              <a:lnTo>
                                <a:pt x="0" y="0"/>
                              </a:lnTo>
                              <a:lnTo>
                                <a:pt x="0" y="4069079"/>
                              </a:lnTo>
                              <a:lnTo>
                                <a:pt x="5980430" y="4069079"/>
                              </a:lnTo>
                              <a:lnTo>
                                <a:pt x="5980430" y="0"/>
                              </a:lnTo>
                              <a:close/>
                            </a:path>
                          </a:pathLst>
                        </a:custGeom>
                        <a:solidFill>
                          <a:srgbClr val="F8F8F8"/>
                        </a:solidFill>
                      </wps:spPr>
                      <wps:bodyPr wrap="square" lIns="0" tIns="0" rIns="0" bIns="0" rtlCol="0">
                        <a:prstTxWarp prst="textNoShape">
                          <a:avLst/>
                        </a:prstTxWarp>
                        <a:noAutofit/>
                      </wps:bodyPr>
                    </wps:wsp>
                  </a:graphicData>
                </a:graphic>
              </wp:anchor>
            </w:drawing>
          </mc:Choice>
          <mc:Fallback>
            <w:pict>
              <v:shape w14:anchorId="5DDA3617" id="Graphic 1955" o:spid="_x0000_s1026" style="position:absolute;margin-left:70.55pt;margin-top:4pt;width:470.9pt;height:320.4pt;z-index:-20447744;visibility:visible;mso-wrap-style:square;mso-wrap-distance-left:0;mso-wrap-distance-top:0;mso-wrap-distance-right:0;mso-wrap-distance-bottom:0;mso-position-horizontal:absolute;mso-position-horizontal-relative:page;mso-position-vertical:absolute;mso-position-vertical-relative:text;v-text-anchor:top" coordsize="5980430,406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" path="m5980430,l,,,4069079r5980430,l5980430,xe" fillcolor="#f8f8f8" stroked="f">
                <v:path arrowok="t"/>
                <w10:wrap anchorx="page"/>
              </v:shape>
            </w:pict>
          </mc:Fallback>
        </mc:AlternateContent>
      </w:r>
      <w:r>
        <w:rPr>
          <w:noProof/>
          <w:sz w:val="24"/>
        </w:rPr>
        <mc:AlternateContent>
          <mc:Choice Requires="wpg">
            <w:drawing>
              <wp:anchor distT="0" distB="0" distL="0" distR="0" simplePos="0" relativeHeight="482869248" behindDoc="1" locked="0" layoutInCell="1" allowOverlap="1">
                <wp:simplePos x="0" y="0"/>
                <wp:positionH relativeFrom="page">
                  <wp:posOffset>304165</wp:posOffset>
                </wp:positionH>
                <wp:positionV relativeFrom="page">
                  <wp:posOffset>304800</wp:posOffset>
                </wp:positionV>
                <wp:extent cx="7166609" cy="9451975"/>
                <wp:effectExtent l="0" t="0" r="0" b="0"/>
                <wp:wrapNone/>
                <wp:docPr id="1956" name="Group 1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6609" cy="9451975"/>
                          <a:chOff x="0" y="0"/>
                          <a:chExt cx="7166609" cy="9451975"/>
                        </a:xfrm>
                      </wpg:grpSpPr>
                      <pic:pic xmlns:pic="http://schemas.openxmlformats.org/drawingml/2006/picture">
                        <pic:nvPicPr>
                          <pic:cNvPr id="1957" name="Image 1957"/>
                          <pic:cNvPicPr/>
                        </pic:nvPicPr>
                        <pic:blipFill>
                          <a:blip r:embed="rId7" cstate="print"/>
                          <a:stretch>
                            <a:fillRect/>
                          </a:stretch>
                        </pic:blipFill>
                        <pic:spPr>
                          <a:xfrm>
                            <a:off x="635" y="0"/>
                            <a:ext cx="7106284" cy="56515"/>
                          </a:xfrm>
                          <a:prstGeom prst="rect">
                            <a:avLst/>
                          </a:prstGeom>
                        </pic:spPr>
                      </pic:pic>
                      <wps:wsp>
                        <wps:cNvPr id="1958" name="Graphic 1958"/>
                        <wps:cNvSpPr/>
                        <wps:spPr>
                          <a:xfrm>
                            <a:off x="0" y="0"/>
                            <a:ext cx="7162800" cy="9448800"/>
                          </a:xfrm>
                          <a:custGeom>
                            <a:avLst/>
                            <a:gdLst/>
                            <a:ahLst/>
                            <a:cxnLst/>
                            <a:rect l="l" t="t" r="r" b="b"/>
                            <a:pathLst>
                              <a:path w="7162800" h="9448800">
                                <a:moveTo>
                                  <a:pt x="56515" y="9410700"/>
                                </a:moveTo>
                                <a:lnTo>
                                  <a:pt x="38100" y="9410700"/>
                                </a:lnTo>
                                <a:lnTo>
                                  <a:pt x="38100" y="57150"/>
                                </a:lnTo>
                                <a:lnTo>
                                  <a:pt x="0" y="57150"/>
                                </a:lnTo>
                                <a:lnTo>
                                  <a:pt x="0" y="9410700"/>
                                </a:lnTo>
                                <a:lnTo>
                                  <a:pt x="0" y="9448800"/>
                                </a:lnTo>
                                <a:lnTo>
                                  <a:pt x="56515" y="9448800"/>
                                </a:lnTo>
                                <a:lnTo>
                                  <a:pt x="56515" y="9410700"/>
                                </a:lnTo>
                                <a:close/>
                              </a:path>
                              <a:path w="7162800" h="9448800">
                                <a:moveTo>
                                  <a:pt x="56515" y="56515"/>
                                </a:moveTo>
                                <a:lnTo>
                                  <a:pt x="46990" y="56515"/>
                                </a:lnTo>
                                <a:lnTo>
                                  <a:pt x="46990" y="9401810"/>
                                </a:lnTo>
                                <a:lnTo>
                                  <a:pt x="56515" y="9401810"/>
                                </a:lnTo>
                                <a:lnTo>
                                  <a:pt x="56515" y="56515"/>
                                </a:lnTo>
                                <a:close/>
                              </a:path>
                              <a:path w="7162800" h="9448800">
                                <a:moveTo>
                                  <a:pt x="7115810" y="46990"/>
                                </a:moveTo>
                                <a:lnTo>
                                  <a:pt x="7106285" y="46990"/>
                                </a:lnTo>
                                <a:lnTo>
                                  <a:pt x="7106285" y="9392285"/>
                                </a:lnTo>
                                <a:lnTo>
                                  <a:pt x="7115810" y="9392285"/>
                                </a:lnTo>
                                <a:lnTo>
                                  <a:pt x="7115810" y="46990"/>
                                </a:lnTo>
                                <a:close/>
                              </a:path>
                              <a:path w="7162800" h="9448800">
                                <a:moveTo>
                                  <a:pt x="7162800" y="0"/>
                                </a:moveTo>
                                <a:lnTo>
                                  <a:pt x="7106285" y="0"/>
                                </a:lnTo>
                                <a:lnTo>
                                  <a:pt x="7106285" y="38100"/>
                                </a:lnTo>
                                <a:lnTo>
                                  <a:pt x="7124700" y="38100"/>
                                </a:lnTo>
                                <a:lnTo>
                                  <a:pt x="7124700" y="9391650"/>
                                </a:lnTo>
                                <a:lnTo>
                                  <a:pt x="7124700" y="9392920"/>
                                </a:lnTo>
                                <a:lnTo>
                                  <a:pt x="7162800" y="9392920"/>
                                </a:lnTo>
                                <a:lnTo>
                                  <a:pt x="7162800" y="9391650"/>
                                </a:lnTo>
                                <a:lnTo>
                                  <a:pt x="7162800" y="38100"/>
                                </a:lnTo>
                                <a:lnTo>
                                  <a:pt x="716280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959" name="Image 1959"/>
                          <pic:cNvPicPr/>
                        </pic:nvPicPr>
                        <pic:blipFill>
                          <a:blip r:embed="rId8" cstate="print"/>
                          <a:stretch>
                            <a:fillRect/>
                          </a:stretch>
                        </pic:blipFill>
                        <pic:spPr>
                          <a:xfrm>
                            <a:off x="56514" y="9396995"/>
                            <a:ext cx="7050405" cy="51804"/>
                          </a:xfrm>
                          <a:prstGeom prst="rect">
                            <a:avLst/>
                          </a:prstGeom>
                        </pic:spPr>
                      </pic:pic>
                      <wps:wsp>
                        <wps:cNvPr id="1960" name="Graphic 1960"/>
                        <wps:cNvSpPr/>
                        <wps:spPr>
                          <a:xfrm>
                            <a:off x="635" y="0"/>
                            <a:ext cx="7162800" cy="9448800"/>
                          </a:xfrm>
                          <a:custGeom>
                            <a:avLst/>
                            <a:gdLst/>
                            <a:ahLst/>
                            <a:cxnLst/>
                            <a:rect l="l" t="t" r="r" b="b"/>
                            <a:pathLst>
                              <a:path w="7162800" h="9448800">
                                <a:moveTo>
                                  <a:pt x="54864" y="0"/>
                                </a:moveTo>
                                <a:lnTo>
                                  <a:pt x="36576" y="0"/>
                                </a:lnTo>
                                <a:lnTo>
                                  <a:pt x="0" y="0"/>
                                </a:lnTo>
                                <a:lnTo>
                                  <a:pt x="0" y="36576"/>
                                </a:lnTo>
                                <a:lnTo>
                                  <a:pt x="0" y="54864"/>
                                </a:lnTo>
                                <a:lnTo>
                                  <a:pt x="36576" y="54864"/>
                                </a:lnTo>
                                <a:lnTo>
                                  <a:pt x="36576" y="36576"/>
                                </a:lnTo>
                                <a:lnTo>
                                  <a:pt x="54864" y="36576"/>
                                </a:lnTo>
                                <a:lnTo>
                                  <a:pt x="54864" y="0"/>
                                </a:lnTo>
                                <a:close/>
                              </a:path>
                              <a:path w="7162800" h="9448800">
                                <a:moveTo>
                                  <a:pt x="7115810" y="9392285"/>
                                </a:moveTo>
                                <a:lnTo>
                                  <a:pt x="7106285" y="9392285"/>
                                </a:lnTo>
                                <a:lnTo>
                                  <a:pt x="7106285" y="9401810"/>
                                </a:lnTo>
                                <a:lnTo>
                                  <a:pt x="7115810" y="9401810"/>
                                </a:lnTo>
                                <a:lnTo>
                                  <a:pt x="7115810" y="9392285"/>
                                </a:lnTo>
                                <a:close/>
                              </a:path>
                              <a:path w="7162800" h="9448800">
                                <a:moveTo>
                                  <a:pt x="7162800" y="9392285"/>
                                </a:moveTo>
                                <a:lnTo>
                                  <a:pt x="7124700" y="9392285"/>
                                </a:lnTo>
                                <a:lnTo>
                                  <a:pt x="7124700" y="9410700"/>
                                </a:lnTo>
                                <a:lnTo>
                                  <a:pt x="7106285" y="9410700"/>
                                </a:lnTo>
                                <a:lnTo>
                                  <a:pt x="7106285" y="9448800"/>
                                </a:lnTo>
                                <a:lnTo>
                                  <a:pt x="7162800" y="9448800"/>
                                </a:lnTo>
                                <a:lnTo>
                                  <a:pt x="7162800" y="9392285"/>
                                </a:lnTo>
                                <a:close/>
                              </a:path>
                            </a:pathLst>
                          </a:custGeom>
                          <a:solidFill>
                            <a:srgbClr val="FF0000"/>
                          </a:solidFill>
                        </wps:spPr>
                        <wps:bodyPr wrap="square" lIns="0" tIns="0" rIns="0" bIns="0" rtlCol="0">
                          <a:prstTxWarp prst="textNoShape">
                            <a:avLst/>
                          </a:prstTxWarp>
                          <a:noAutofit/>
                        </wps:bodyPr>
                      </wps:wsp>
                      <wps:wsp>
                        <wps:cNvPr id="1961" name="Graphic 1961"/>
                        <wps:cNvSpPr/>
                        <wps:spPr>
                          <a:xfrm>
                            <a:off x="37211" y="36575"/>
                            <a:ext cx="18415" cy="18415"/>
                          </a:xfrm>
                          <a:custGeom>
                            <a:avLst/>
                            <a:gdLst/>
                            <a:ahLst/>
                            <a:cxnLst/>
                            <a:rect l="l" t="t" r="r" b="b"/>
                            <a:pathLst>
                              <a:path w="18415" h="18415">
                                <a:moveTo>
                                  <a:pt x="18288" y="0"/>
                                </a:moveTo>
                                <a:lnTo>
                                  <a:pt x="9131" y="0"/>
                                </a:lnTo>
                                <a:lnTo>
                                  <a:pt x="0" y="0"/>
                                </a:lnTo>
                                <a:lnTo>
                                  <a:pt x="0" y="9144"/>
                                </a:lnTo>
                                <a:lnTo>
                                  <a:pt x="0" y="18288"/>
                                </a:lnTo>
                                <a:lnTo>
                                  <a:pt x="9131" y="18288"/>
                                </a:lnTo>
                                <a:lnTo>
                                  <a:pt x="9131"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962" name="Graphic 1962"/>
                        <wps:cNvSpPr/>
                        <wps:spPr>
                          <a:xfrm>
                            <a:off x="46355" y="0"/>
                            <a:ext cx="7065009" cy="55244"/>
                          </a:xfrm>
                          <a:custGeom>
                            <a:avLst/>
                            <a:gdLst/>
                            <a:ahLst/>
                            <a:cxnLst/>
                            <a:rect l="l" t="t" r="r" b="b"/>
                            <a:pathLst>
                              <a:path w="7065009" h="55244">
                                <a:moveTo>
                                  <a:pt x="9144" y="45720"/>
                                </a:moveTo>
                                <a:lnTo>
                                  <a:pt x="0" y="45720"/>
                                </a:lnTo>
                                <a:lnTo>
                                  <a:pt x="0" y="54864"/>
                                </a:lnTo>
                                <a:lnTo>
                                  <a:pt x="9144" y="54864"/>
                                </a:lnTo>
                                <a:lnTo>
                                  <a:pt x="9144" y="45720"/>
                                </a:lnTo>
                                <a:close/>
                              </a:path>
                              <a:path w="7065009" h="55244">
                                <a:moveTo>
                                  <a:pt x="7065010" y="0"/>
                                </a:moveTo>
                                <a:lnTo>
                                  <a:pt x="9144" y="0"/>
                                </a:lnTo>
                                <a:lnTo>
                                  <a:pt x="9144" y="36576"/>
                                </a:lnTo>
                                <a:lnTo>
                                  <a:pt x="7065010" y="36576"/>
                                </a:lnTo>
                                <a:lnTo>
                                  <a:pt x="7065010" y="0"/>
                                </a:lnTo>
                                <a:close/>
                              </a:path>
                            </a:pathLst>
                          </a:custGeom>
                          <a:solidFill>
                            <a:srgbClr val="FF0000"/>
                          </a:solidFill>
                        </wps:spPr>
                        <wps:bodyPr wrap="square" lIns="0" tIns="0" rIns="0" bIns="0" rtlCol="0">
                          <a:prstTxWarp prst="textNoShape">
                            <a:avLst/>
                          </a:prstTxWarp>
                          <a:noAutofit/>
                        </wps:bodyPr>
                      </wps:wsp>
                      <wps:wsp>
                        <wps:cNvPr id="1963" name="Graphic 1963"/>
                        <wps:cNvSpPr/>
                        <wps:spPr>
                          <a:xfrm>
                            <a:off x="55498" y="36576"/>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964" name="Graphic 1964"/>
                        <wps:cNvSpPr/>
                        <wps:spPr>
                          <a:xfrm>
                            <a:off x="55499" y="0"/>
                            <a:ext cx="7110730" cy="55244"/>
                          </a:xfrm>
                          <a:custGeom>
                            <a:avLst/>
                            <a:gdLst/>
                            <a:ahLst/>
                            <a:cxnLst/>
                            <a:rect l="l" t="t" r="r" b="b"/>
                            <a:pathLst>
                              <a:path w="7110730" h="55244">
                                <a:moveTo>
                                  <a:pt x="7055866" y="45720"/>
                                </a:moveTo>
                                <a:lnTo>
                                  <a:pt x="0" y="45720"/>
                                </a:lnTo>
                                <a:lnTo>
                                  <a:pt x="0" y="54864"/>
                                </a:lnTo>
                                <a:lnTo>
                                  <a:pt x="7055866" y="54864"/>
                                </a:lnTo>
                                <a:lnTo>
                                  <a:pt x="7055866" y="45720"/>
                                </a:lnTo>
                                <a:close/>
                              </a:path>
                              <a:path w="7110730" h="55244">
                                <a:moveTo>
                                  <a:pt x="7110730" y="0"/>
                                </a:moveTo>
                                <a:lnTo>
                                  <a:pt x="7074154" y="0"/>
                                </a:lnTo>
                                <a:lnTo>
                                  <a:pt x="7055866" y="0"/>
                                </a:lnTo>
                                <a:lnTo>
                                  <a:pt x="7055866" y="36576"/>
                                </a:lnTo>
                                <a:lnTo>
                                  <a:pt x="7074154" y="36576"/>
                                </a:lnTo>
                                <a:lnTo>
                                  <a:pt x="7074154" y="54864"/>
                                </a:lnTo>
                                <a:lnTo>
                                  <a:pt x="7110730" y="54864"/>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965" name="Graphic 1965"/>
                        <wps:cNvSpPr/>
                        <wps:spPr>
                          <a:xfrm>
                            <a:off x="7111365" y="36575"/>
                            <a:ext cx="18415" cy="18415"/>
                          </a:xfrm>
                          <a:custGeom>
                            <a:avLst/>
                            <a:gdLst/>
                            <a:ahLst/>
                            <a:cxnLst/>
                            <a:rect l="l" t="t" r="r" b="b"/>
                            <a:pathLst>
                              <a:path w="18415" h="18415">
                                <a:moveTo>
                                  <a:pt x="18288" y="0"/>
                                </a:moveTo>
                                <a:lnTo>
                                  <a:pt x="9144" y="0"/>
                                </a:lnTo>
                                <a:lnTo>
                                  <a:pt x="0" y="0"/>
                                </a:lnTo>
                                <a:lnTo>
                                  <a:pt x="0" y="9144"/>
                                </a:lnTo>
                                <a:lnTo>
                                  <a:pt x="9144" y="9144"/>
                                </a:lnTo>
                                <a:lnTo>
                                  <a:pt x="9144" y="18288"/>
                                </a:lnTo>
                                <a:lnTo>
                                  <a:pt x="18275" y="18288"/>
                                </a:lnTo>
                                <a:lnTo>
                                  <a:pt x="18275" y="9144"/>
                                </a:lnTo>
                                <a:lnTo>
                                  <a:pt x="18288" y="0"/>
                                </a:lnTo>
                                <a:close/>
                              </a:path>
                            </a:pathLst>
                          </a:custGeom>
                          <a:solidFill>
                            <a:srgbClr val="FFFFFF"/>
                          </a:solidFill>
                        </wps:spPr>
                        <wps:bodyPr wrap="square" lIns="0" tIns="0" rIns="0" bIns="0" rtlCol="0">
                          <a:prstTxWarp prst="textNoShape">
                            <a:avLst/>
                          </a:prstTxWarp>
                          <a:noAutofit/>
                        </wps:bodyPr>
                      </wps:wsp>
                      <wps:wsp>
                        <wps:cNvPr id="1966" name="Graphic 1966"/>
                        <wps:cNvSpPr/>
                        <wps:spPr>
                          <a:xfrm>
                            <a:off x="635" y="45719"/>
                            <a:ext cx="7165975" cy="9351010"/>
                          </a:xfrm>
                          <a:custGeom>
                            <a:avLst/>
                            <a:gdLst/>
                            <a:ahLst/>
                            <a:cxnLst/>
                            <a:rect l="l" t="t" r="r" b="b"/>
                            <a:pathLst>
                              <a:path w="7165975" h="9351010">
                                <a:moveTo>
                                  <a:pt x="36576" y="9093"/>
                                </a:moveTo>
                                <a:lnTo>
                                  <a:pt x="0" y="9093"/>
                                </a:lnTo>
                                <a:lnTo>
                                  <a:pt x="0" y="9350959"/>
                                </a:lnTo>
                                <a:lnTo>
                                  <a:pt x="36576" y="9350959"/>
                                </a:lnTo>
                                <a:lnTo>
                                  <a:pt x="36576" y="9093"/>
                                </a:lnTo>
                                <a:close/>
                              </a:path>
                              <a:path w="7165975" h="9351010">
                                <a:moveTo>
                                  <a:pt x="54864" y="9093"/>
                                </a:moveTo>
                                <a:lnTo>
                                  <a:pt x="45720" y="9093"/>
                                </a:lnTo>
                                <a:lnTo>
                                  <a:pt x="45720" y="9350959"/>
                                </a:lnTo>
                                <a:lnTo>
                                  <a:pt x="54864" y="9350959"/>
                                </a:lnTo>
                                <a:lnTo>
                                  <a:pt x="54864" y="9093"/>
                                </a:lnTo>
                                <a:close/>
                              </a:path>
                              <a:path w="7165975" h="9351010">
                                <a:moveTo>
                                  <a:pt x="7119874" y="0"/>
                                </a:moveTo>
                                <a:lnTo>
                                  <a:pt x="7110730" y="0"/>
                                </a:lnTo>
                                <a:lnTo>
                                  <a:pt x="7110730" y="9144"/>
                                </a:lnTo>
                                <a:lnTo>
                                  <a:pt x="7119874" y="9144"/>
                                </a:lnTo>
                                <a:lnTo>
                                  <a:pt x="7119874" y="0"/>
                                </a:lnTo>
                                <a:close/>
                              </a:path>
                              <a:path w="7165975" h="9351010">
                                <a:moveTo>
                                  <a:pt x="7165594" y="9093"/>
                                </a:moveTo>
                                <a:lnTo>
                                  <a:pt x="7129018" y="9093"/>
                                </a:lnTo>
                                <a:lnTo>
                                  <a:pt x="7129018" y="9350959"/>
                                </a:lnTo>
                                <a:lnTo>
                                  <a:pt x="7165594" y="9350959"/>
                                </a:lnTo>
                                <a:lnTo>
                                  <a:pt x="7165594" y="9093"/>
                                </a:lnTo>
                                <a:close/>
                              </a:path>
                            </a:pathLst>
                          </a:custGeom>
                          <a:solidFill>
                            <a:srgbClr val="FF0000"/>
                          </a:solidFill>
                        </wps:spPr>
                        <wps:bodyPr wrap="square" lIns="0" tIns="0" rIns="0" bIns="0" rtlCol="0">
                          <a:prstTxWarp prst="textNoShape">
                            <a:avLst/>
                          </a:prstTxWarp>
                          <a:noAutofit/>
                        </wps:bodyPr>
                      </wps:wsp>
                      <wps:wsp>
                        <wps:cNvPr id="1967" name="Graphic 1967"/>
                        <wps:cNvSpPr/>
                        <wps:spPr>
                          <a:xfrm>
                            <a:off x="7120508" y="54813"/>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1968" name="Graphic 1968"/>
                        <wps:cNvSpPr/>
                        <wps:spPr>
                          <a:xfrm>
                            <a:off x="635" y="54812"/>
                            <a:ext cx="7120255" cy="9396730"/>
                          </a:xfrm>
                          <a:custGeom>
                            <a:avLst/>
                            <a:gdLst/>
                            <a:ahLst/>
                            <a:cxnLst/>
                            <a:rect l="l" t="t" r="r" b="b"/>
                            <a:pathLst>
                              <a:path w="7120255" h="9396730">
                                <a:moveTo>
                                  <a:pt x="54864" y="9360167"/>
                                </a:moveTo>
                                <a:lnTo>
                                  <a:pt x="36576" y="9360167"/>
                                </a:lnTo>
                                <a:lnTo>
                                  <a:pt x="36576" y="9341866"/>
                                </a:lnTo>
                                <a:lnTo>
                                  <a:pt x="0" y="9341866"/>
                                </a:lnTo>
                                <a:lnTo>
                                  <a:pt x="0" y="9360167"/>
                                </a:lnTo>
                                <a:lnTo>
                                  <a:pt x="0" y="9396730"/>
                                </a:lnTo>
                                <a:lnTo>
                                  <a:pt x="36576" y="9396730"/>
                                </a:lnTo>
                                <a:lnTo>
                                  <a:pt x="54864" y="9396730"/>
                                </a:lnTo>
                                <a:lnTo>
                                  <a:pt x="54864" y="9360167"/>
                                </a:lnTo>
                                <a:close/>
                              </a:path>
                              <a:path w="7120255" h="9396730">
                                <a:moveTo>
                                  <a:pt x="7119874" y="0"/>
                                </a:moveTo>
                                <a:lnTo>
                                  <a:pt x="7110730" y="0"/>
                                </a:lnTo>
                                <a:lnTo>
                                  <a:pt x="7110730" y="9341866"/>
                                </a:lnTo>
                                <a:lnTo>
                                  <a:pt x="7119874" y="9341866"/>
                                </a:lnTo>
                                <a:lnTo>
                                  <a:pt x="7119874" y="0"/>
                                </a:lnTo>
                                <a:close/>
                              </a:path>
                            </a:pathLst>
                          </a:custGeom>
                          <a:solidFill>
                            <a:srgbClr val="FF0000"/>
                          </a:solidFill>
                        </wps:spPr>
                        <wps:bodyPr wrap="square" lIns="0" tIns="0" rIns="0" bIns="0" rtlCol="0">
                          <a:prstTxWarp prst="textNoShape">
                            <a:avLst/>
                          </a:prstTxWarp>
                          <a:noAutofit/>
                        </wps:bodyPr>
                      </wps:wsp>
                      <wps:wsp>
                        <wps:cNvPr id="1969" name="Graphic 1969"/>
                        <wps:cNvSpPr/>
                        <wps:spPr>
                          <a:xfrm>
                            <a:off x="37211" y="9396679"/>
                            <a:ext cx="18415" cy="18415"/>
                          </a:xfrm>
                          <a:custGeom>
                            <a:avLst/>
                            <a:gdLst/>
                            <a:ahLst/>
                            <a:cxnLst/>
                            <a:rect l="l" t="t" r="r" b="b"/>
                            <a:pathLst>
                              <a:path w="18415" h="18415">
                                <a:moveTo>
                                  <a:pt x="18288" y="9156"/>
                                </a:moveTo>
                                <a:lnTo>
                                  <a:pt x="9131" y="9156"/>
                                </a:lnTo>
                                <a:lnTo>
                                  <a:pt x="9131" y="0"/>
                                </a:lnTo>
                                <a:lnTo>
                                  <a:pt x="0" y="0"/>
                                </a:lnTo>
                                <a:lnTo>
                                  <a:pt x="0" y="9156"/>
                                </a:lnTo>
                                <a:lnTo>
                                  <a:pt x="0" y="18288"/>
                                </a:lnTo>
                                <a:lnTo>
                                  <a:pt x="9131" y="18288"/>
                                </a:lnTo>
                                <a:lnTo>
                                  <a:pt x="18288" y="18288"/>
                                </a:lnTo>
                                <a:lnTo>
                                  <a:pt x="18288" y="9156"/>
                                </a:lnTo>
                                <a:close/>
                              </a:path>
                            </a:pathLst>
                          </a:custGeom>
                          <a:solidFill>
                            <a:srgbClr val="FFFFFF"/>
                          </a:solidFill>
                        </wps:spPr>
                        <wps:bodyPr wrap="square" lIns="0" tIns="0" rIns="0" bIns="0" rtlCol="0">
                          <a:prstTxWarp prst="textNoShape">
                            <a:avLst/>
                          </a:prstTxWarp>
                          <a:noAutofit/>
                        </wps:bodyPr>
                      </wps:wsp>
                      <wps:wsp>
                        <wps:cNvPr id="1970" name="Graphic 1970"/>
                        <wps:cNvSpPr/>
                        <wps:spPr>
                          <a:xfrm>
                            <a:off x="46355" y="9396679"/>
                            <a:ext cx="7065009" cy="55244"/>
                          </a:xfrm>
                          <a:custGeom>
                            <a:avLst/>
                            <a:gdLst/>
                            <a:ahLst/>
                            <a:cxnLst/>
                            <a:rect l="l" t="t" r="r" b="b"/>
                            <a:pathLst>
                              <a:path w="7065009" h="55244">
                                <a:moveTo>
                                  <a:pt x="9144" y="0"/>
                                </a:moveTo>
                                <a:lnTo>
                                  <a:pt x="0" y="0"/>
                                </a:lnTo>
                                <a:lnTo>
                                  <a:pt x="0" y="9144"/>
                                </a:lnTo>
                                <a:lnTo>
                                  <a:pt x="9144" y="9144"/>
                                </a:lnTo>
                                <a:lnTo>
                                  <a:pt x="9144" y="0"/>
                                </a:lnTo>
                                <a:close/>
                              </a:path>
                              <a:path w="7065009" h="55244">
                                <a:moveTo>
                                  <a:pt x="7065010" y="18300"/>
                                </a:moveTo>
                                <a:lnTo>
                                  <a:pt x="9144" y="18300"/>
                                </a:lnTo>
                                <a:lnTo>
                                  <a:pt x="9144" y="54864"/>
                                </a:lnTo>
                                <a:lnTo>
                                  <a:pt x="7065010" y="54864"/>
                                </a:lnTo>
                                <a:lnTo>
                                  <a:pt x="7065010" y="18300"/>
                                </a:lnTo>
                                <a:close/>
                              </a:path>
                            </a:pathLst>
                          </a:custGeom>
                          <a:solidFill>
                            <a:srgbClr val="FF0000"/>
                          </a:solidFill>
                        </wps:spPr>
                        <wps:bodyPr wrap="square" lIns="0" tIns="0" rIns="0" bIns="0" rtlCol="0">
                          <a:prstTxWarp prst="textNoShape">
                            <a:avLst/>
                          </a:prstTxWarp>
                          <a:noAutofit/>
                        </wps:bodyPr>
                      </wps:wsp>
                      <wps:wsp>
                        <wps:cNvPr id="1971" name="Graphic 1971"/>
                        <wps:cNvSpPr/>
                        <wps:spPr>
                          <a:xfrm>
                            <a:off x="55498" y="9405823"/>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72" name="Graphic 1972"/>
                        <wps:cNvSpPr/>
                        <wps:spPr>
                          <a:xfrm>
                            <a:off x="55499" y="9396679"/>
                            <a:ext cx="7110730" cy="55244"/>
                          </a:xfrm>
                          <a:custGeom>
                            <a:avLst/>
                            <a:gdLst/>
                            <a:ahLst/>
                            <a:cxnLst/>
                            <a:rect l="l" t="t" r="r" b="b"/>
                            <a:pathLst>
                              <a:path w="7110730" h="55244">
                                <a:moveTo>
                                  <a:pt x="7055866" y="0"/>
                                </a:moveTo>
                                <a:lnTo>
                                  <a:pt x="0" y="0"/>
                                </a:lnTo>
                                <a:lnTo>
                                  <a:pt x="0" y="9144"/>
                                </a:lnTo>
                                <a:lnTo>
                                  <a:pt x="7055866" y="9144"/>
                                </a:lnTo>
                                <a:lnTo>
                                  <a:pt x="7055866"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1973" name="Graphic 1973"/>
                        <wps:cNvSpPr/>
                        <wps:spPr>
                          <a:xfrm>
                            <a:off x="7111365" y="9396679"/>
                            <a:ext cx="18415" cy="18415"/>
                          </a:xfrm>
                          <a:custGeom>
                            <a:avLst/>
                            <a:gdLst/>
                            <a:ahLst/>
                            <a:cxnLst/>
                            <a:rect l="l" t="t" r="r" b="b"/>
                            <a:pathLst>
                              <a:path w="18415" h="18415">
                                <a:moveTo>
                                  <a:pt x="18288" y="9156"/>
                                </a:moveTo>
                                <a:lnTo>
                                  <a:pt x="18275" y="0"/>
                                </a:lnTo>
                                <a:lnTo>
                                  <a:pt x="9144" y="0"/>
                                </a:lnTo>
                                <a:lnTo>
                                  <a:pt x="9144" y="9156"/>
                                </a:lnTo>
                                <a:lnTo>
                                  <a:pt x="0" y="9156"/>
                                </a:lnTo>
                                <a:lnTo>
                                  <a:pt x="0" y="18288"/>
                                </a:lnTo>
                                <a:lnTo>
                                  <a:pt x="9144" y="18288"/>
                                </a:lnTo>
                                <a:lnTo>
                                  <a:pt x="18275" y="18288"/>
                                </a:lnTo>
                                <a:lnTo>
                                  <a:pt x="18288" y="9156"/>
                                </a:lnTo>
                                <a:close/>
                              </a:path>
                            </a:pathLst>
                          </a:custGeom>
                          <a:solidFill>
                            <a:srgbClr val="FFFFFF"/>
                          </a:solidFill>
                        </wps:spPr>
                        <wps:bodyPr wrap="square" lIns="0" tIns="0" rIns="0" bIns="0" rtlCol="0">
                          <a:prstTxWarp prst="textNoShape">
                            <a:avLst/>
                          </a:prstTxWarp>
                          <a:noAutofit/>
                        </wps:bodyPr>
                      </wps:wsp>
                      <wps:wsp>
                        <wps:cNvPr id="1974" name="Graphic 1974"/>
                        <wps:cNvSpPr/>
                        <wps:spPr>
                          <a:xfrm>
                            <a:off x="7111365" y="9396679"/>
                            <a:ext cx="9525" cy="9525"/>
                          </a:xfrm>
                          <a:custGeom>
                            <a:avLst/>
                            <a:gdLst/>
                            <a:ahLst/>
                            <a:cxnLst/>
                            <a:rect l="l" t="t" r="r" b="b"/>
                            <a:pathLst>
                              <a:path w="9525" h="9525">
                                <a:moveTo>
                                  <a:pt x="9144" y="0"/>
                                </a:moveTo>
                                <a:lnTo>
                                  <a:pt x="0" y="0"/>
                                </a:lnTo>
                                <a:lnTo>
                                  <a:pt x="0" y="9144"/>
                                </a:lnTo>
                                <a:lnTo>
                                  <a:pt x="9144" y="9144"/>
                                </a:lnTo>
                                <a:lnTo>
                                  <a:pt x="914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2398EAC" id="Group 1956" o:spid="_x0000_s1026" style="position:absolute;margin-left:23.95pt;margin-top:24pt;width:564.3pt;height:744.25pt;z-index:-20447232;mso-wrap-distance-left:0;mso-wrap-distance-right:0;mso-position-horizontal-relative:page;mso-position-vertical-relative:page" coordsize="71666,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">
                <v:shape id="Image 1957" o:spid="_x0000_s1027" type="#_x0000_t75" style="position:absolute;left:6;width:71063;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">
                  <v:imagedata r:id="rId9" o:title=""/>
                </v:shape>
                <v:shape id="Graphic 1958" o:spid="_x0000_s1028" style="position:absolute;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" path="m56515,9410700r-18415,l38100,57150,,57150,,9410700r,38100l56515,9448800r,-38100xem56515,56515r-9525,l46990,9401810r9525,l56515,56515xem7115810,46990r-9525,l7106285,9392285r9525,l7115810,46990xem7162800,r-56515,l7106285,38100r18415,l7124700,9391650r,1270l7162800,9392920r,-1270l7162800,38100r,-38100xe" fillcolor="red" stroked="f">
                  <v:path arrowok="t"/>
                </v:shape>
                <v:shape id="Image 1959" o:spid="_x0000_s1029" type="#_x0000_t75" style="position:absolute;left:565;top:93969;width:70504;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">
                  <v:imagedata r:id="rId10" o:title=""/>
                </v:shape>
                <v:shape id="Graphic 1960" o:spid="_x0000_s1030" style="position:absolute;left:6;width:71628;height:94488;visibility:visible;mso-wrap-style:square;v-text-anchor:top" coordsize="7162800,944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" path="m54864,l36576,,,,,36576,,54864r36576,l36576,36576r18288,l54864,xem7115810,9392285r-9525,l7106285,9401810r9525,l7115810,9392285xem7162800,9392285r-38100,l7124700,9410700r-18415,l7106285,9448800r56515,l7162800,9392285xe" fillcolor="red" stroked="f">
                  <v:path arrowok="t"/>
                </v:shape>
                <v:shape id="Graphic 1961" o:spid="_x0000_s1031" style="position:absolute;left:372;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" path="m18288,l9131,,,,,9144r,9144l9131,18288r,-9144l18288,9144,18288,xe" stroked="f">
                  <v:path arrowok="t"/>
                </v:shape>
                <v:shape id="Graphic 1962" o:spid="_x0000_s1032" style="position:absolute;left:463;width:70650;height:552;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" path="m9144,45720l,45720r,9144l9144,54864r,-9144xem7065010,l9144,r,36576l7065010,36576r,-36576xe" fillcolor="red" stroked="f">
                  <v:path arrowok="t"/>
                </v:shape>
                <v:shape id="Graphic 1963" o:spid="_x0000_s1033" style="position:absolute;left:554;top:365;width:70562;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" path="m7055866,l,,,9144r7055866,l7055866,xe" stroked="f">
                  <v:path arrowok="t"/>
                </v:shape>
                <v:shape id="Graphic 1964" o:spid="_x0000_s1034" style="position:absolute;left:554;width:71108;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" path="m7055866,45720l,45720r,9144l7055866,54864r,-9144xem7110730,r-36576,l7055866,r,36576l7074154,36576r,18288l7110730,54864r,-18288l7110730,xe" fillcolor="red" stroked="f">
                  <v:path arrowok="t"/>
                </v:shape>
                <v:shape id="Graphic 1965" o:spid="_x0000_s1035" style="position:absolute;left:71113;top:365;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" path="m18288,l9144,,,,,9144r9144,l9144,18288r9131,l18275,9144,18288,xe" stroked="f">
                  <v:path arrowok="t"/>
                </v:shape>
                <v:shape id="Graphic 1966" o:spid="_x0000_s1036" style="position:absolute;left:6;top:457;width:71660;height:93510;visibility:visible;mso-wrap-style:square;v-text-anchor:top" coordsize="7165975,935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" path="m36576,9093l,9093,,9350959r36576,l36576,9093xem54864,9093r-9144,l45720,9350959r9144,l54864,9093xem7119874,r-9144,l7110730,9144r9144,l7119874,xem7165594,9093r-36576,l7129018,9350959r36576,l7165594,9093xe" fillcolor="red" stroked="f">
                  <v:path arrowok="t"/>
                </v:shape>
                <v:shape id="Graphic 1967" o:spid="_x0000_s1037" style="position:absolute;left:71205;top:548;width:95;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" path="m9143,l,,,9341866r9143,l9143,xe" stroked="f">
                  <v:path arrowok="t"/>
                </v:shape>
                <v:shape id="Graphic 1968" o:spid="_x0000_s1038" style="position:absolute;left:6;top:548;width:71202;height:93967;visibility:visible;mso-wrap-style:square;v-text-anchor:top" coordsize="712025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" path="m54864,9360167r-18288,l36576,9341866r-36576,l,9360167r,36563l36576,9396730r18288,l54864,9360167xem7119874,r-9144,l7110730,9341866r9144,l7119874,xe" fillcolor="red" stroked="f">
                  <v:path arrowok="t"/>
                </v:shape>
                <v:shape id="Graphic 1969" o:spid="_x0000_s1039" style="position:absolute;left:372;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" path="m18288,9156r-9157,l9131,,,,,9156r,9132l9131,18288r9157,l18288,9156xe" stroked="f">
                  <v:path arrowok="t"/>
                </v:shape>
                <v:shape id="Graphic 1970" o:spid="_x0000_s1040" style="position:absolute;left:463;top:93966;width:70650;height:553;visibility:visible;mso-wrap-style:square;v-text-anchor:top" coordsize="7065009,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" path="m9144,l,,,9144r9144,l9144,xem7065010,18300r-7055866,l9144,54864r7055866,l7065010,18300xe" fillcolor="red" stroked="f">
                  <v:path arrowok="t"/>
                </v:shape>
                <v:shape id="Graphic 1971" o:spid="_x0000_s1041" style="position:absolute;left:554;top:94058;width:70562;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" path="m7055866,l,,,9143r7055866,l7055866,xe" stroked="f">
                  <v:path arrowok="t"/>
                </v:shape>
                <v:shape id="Graphic 1972" o:spid="_x0000_s1042" style="position:absolute;left:554;top:93966;width:71108;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" path="m7055866,l,,,9144r7055866,l7055866,xem7110730,r-36576,l7074154,18300r-18288,l7055866,54864r18288,l7110730,54864r,-36564l7110730,xe" fillcolor="red" stroked="f">
                  <v:path arrowok="t"/>
                </v:shape>
                <v:shape id="Graphic 1973" o:spid="_x0000_s1043" style="position:absolute;left:71113;top:93966;width:184;height:184;visibility:visible;mso-wrap-style:square;v-text-anchor:top" coordsize="184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" path="m18288,9156l18275,,9144,r,9156l,9156r,9132l9144,18288r9131,l18288,9156xe" stroked="f">
                  <v:path arrowok="t"/>
                </v:shape>
                <v:shape id="Graphic 1974" o:spid="_x0000_s1044" style="position:absolute;left:71113;top:93966;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" path="m9144,l,,,9144r9144,l9144,xe" fillcolor="red" stroked="f">
                  <v:path arrowok="t"/>
                </v:shape>
                <w10:wrap anchorx="page" anchory="page"/>
              </v:group>
            </w:pict>
          </mc:Fallback>
        </mc:AlternateContent>
      </w:r>
      <w:r>
        <w:rPr>
          <w:sz w:val="24"/>
        </w:rPr>
        <w:t xml:space="preserve">Companies can change the packaging, after-sales service, warranties, and price range, or expand to new markets to meet their objectives. Marketers must understand the product life cycle and come up with strategies for every stage in the life cycle, i.e., introduction, growth, maturity, and </w:t>
      </w:r>
      <w:r>
        <w:rPr>
          <w:spacing w:val="-2"/>
          <w:sz w:val="24"/>
        </w:rPr>
        <w:t>decline.</w:t>
      </w:r>
    </w:p>
    <w:p w:rsidR="002B0F1A" w:rsidRDefault="002B0F1A">
      <w:pPr>
        <w:pStyle w:val="BodyText"/>
        <w:spacing w:before="18"/>
        <w:rPr>
          <w:sz w:val="24"/>
        </w:rPr>
      </w:pPr>
    </w:p>
    <w:p w:rsidR="002B0F1A" w:rsidRDefault="00AA42EA">
      <w:pPr>
        <w:pStyle w:val="Heading4"/>
        <w:numPr>
          <w:ilvl w:val="0"/>
          <w:numId w:val="86"/>
        </w:numPr>
        <w:tabs>
          <w:tab w:val="left" w:pos="1376"/>
        </w:tabs>
        <w:ind w:left="1376" w:hanging="238"/>
        <w:jc w:val="left"/>
      </w:pPr>
      <w:bookmarkStart w:id="296" w:name="2._Price"/>
      <w:bookmarkEnd w:id="296"/>
      <w:r>
        <w:rPr>
          <w:spacing w:val="-2"/>
        </w:rPr>
        <w:t>Price</w:t>
      </w:r>
    </w:p>
    <w:p w:rsidR="002B0F1A" w:rsidRDefault="00AA42EA">
      <w:pPr>
        <w:spacing w:before="271"/>
        <w:ind w:left="1080" w:right="1441"/>
        <w:jc w:val="both"/>
        <w:rPr>
          <w:sz w:val="24"/>
        </w:rPr>
      </w:pPr>
      <w:r>
        <w:rPr>
          <w:sz w:val="24"/>
        </w:rPr>
        <w:t>The price of a product directly influences sales volume and, consequently, business profits. Demand, cost, pricing trends among competitors,</w:t>
      </w:r>
      <w:r>
        <w:rPr>
          <w:spacing w:val="-1"/>
          <w:sz w:val="24"/>
        </w:rPr>
        <w:t xml:space="preserve"> </w:t>
      </w:r>
      <w:r>
        <w:rPr>
          <w:sz w:val="24"/>
        </w:rPr>
        <w:t xml:space="preserve">and government regulations are crucial factors that determine pricing. Price usually reflects the product’s perceived value rather than its real value. This means that pricing can be increased to promote exclusivity or reduced to create </w:t>
      </w:r>
      <w:r>
        <w:rPr>
          <w:spacing w:val="-2"/>
          <w:sz w:val="24"/>
        </w:rPr>
        <w:t>access.</w:t>
      </w:r>
    </w:p>
    <w:p w:rsidR="002B0F1A" w:rsidRDefault="002B0F1A">
      <w:pPr>
        <w:pStyle w:val="BodyText"/>
        <w:spacing w:before="8"/>
        <w:rPr>
          <w:sz w:val="24"/>
        </w:rPr>
      </w:pPr>
    </w:p>
    <w:p w:rsidR="002B0F1A" w:rsidRDefault="00AA42EA">
      <w:pPr>
        <w:spacing w:line="237" w:lineRule="auto"/>
        <w:ind w:left="1080" w:right="1457"/>
        <w:jc w:val="both"/>
        <w:rPr>
          <w:sz w:val="24"/>
        </w:rPr>
      </w:pPr>
      <w:r>
        <w:rPr>
          <w:sz w:val="24"/>
        </w:rPr>
        <w:t>Thus, pricing involves making decisions in terms of the basic price, discounts, price alteration, credit terms, freight payments, etc. It is also important to analyze when and if techniques like discounting are required or appropriate.</w:t>
      </w:r>
    </w:p>
    <w:p w:rsidR="002B0F1A" w:rsidRDefault="002B0F1A">
      <w:pPr>
        <w:pStyle w:val="BodyText"/>
        <w:spacing w:before="21"/>
        <w:rPr>
          <w:sz w:val="24"/>
        </w:rPr>
      </w:pPr>
    </w:p>
    <w:p w:rsidR="002B0F1A" w:rsidRDefault="00AA42EA">
      <w:pPr>
        <w:pStyle w:val="Heading4"/>
        <w:numPr>
          <w:ilvl w:val="0"/>
          <w:numId w:val="86"/>
        </w:numPr>
        <w:tabs>
          <w:tab w:val="left" w:pos="1313"/>
        </w:tabs>
        <w:ind w:left="1313" w:hanging="238"/>
        <w:jc w:val="left"/>
      </w:pPr>
      <w:bookmarkStart w:id="297" w:name="3._Promotion"/>
      <w:bookmarkEnd w:id="297"/>
      <w:r>
        <w:rPr>
          <w:spacing w:val="-2"/>
        </w:rPr>
        <w:t>Promotion</w:t>
      </w:r>
    </w:p>
    <w:p w:rsidR="002B0F1A" w:rsidRDefault="002B0F1A">
      <w:pPr>
        <w:pStyle w:val="BodyText"/>
        <w:spacing w:before="33"/>
        <w:rPr>
          <w:b/>
          <w:sz w:val="24"/>
        </w:rPr>
      </w:pPr>
    </w:p>
    <w:p w:rsidR="002B0F1A" w:rsidRDefault="00AA42EA">
      <w:pPr>
        <w:spacing w:before="1"/>
        <w:ind w:left="1080" w:right="1442"/>
        <w:jc w:val="both"/>
        <w:rPr>
          <w:sz w:val="24"/>
        </w:rPr>
      </w:pPr>
      <w:r>
        <w:rPr>
          <w:sz w:val="24"/>
        </w:rPr>
        <w:t>Promotion involves decisions related to advertising, salesforce, direct marketing,</w:t>
      </w:r>
      <w:r>
        <w:rPr>
          <w:spacing w:val="40"/>
          <w:sz w:val="24"/>
        </w:rPr>
        <w:t xml:space="preserve"> </w:t>
      </w:r>
      <w:r>
        <w:rPr>
          <w:sz w:val="24"/>
        </w:rPr>
        <w:t>public relations, advertising budgets, etc. The primary aim of promotion is to spread awareness about the product and services offered by a company. It helps in persuading consumers to choose a particular product over others in the market. Promotional efforts include the following:</w:t>
      </w:r>
    </w:p>
    <w:p w:rsidR="002B0F1A" w:rsidRDefault="00AA42EA">
      <w:pPr>
        <w:pStyle w:val="BodyText"/>
        <w:spacing w:before="37"/>
        <w:rPr>
          <w:sz w:val="20"/>
        </w:rPr>
      </w:pPr>
      <w:r>
        <w:rPr>
          <w:noProof/>
          <w:sz w:val="20"/>
        </w:rPr>
        <mc:AlternateContent>
          <mc:Choice Requires="wps">
            <w:drawing>
              <wp:anchor distT="0" distB="0" distL="0" distR="0" simplePos="0" relativeHeight="487665152" behindDoc="1" locked="0" layoutInCell="1" allowOverlap="1">
                <wp:simplePos x="0" y="0"/>
                <wp:positionH relativeFrom="page">
                  <wp:posOffset>1124585</wp:posOffset>
                </wp:positionH>
                <wp:positionV relativeFrom="paragraph">
                  <wp:posOffset>185289</wp:posOffset>
                </wp:positionV>
                <wp:extent cx="5751830" cy="1577340"/>
                <wp:effectExtent l="0" t="0" r="0" b="0"/>
                <wp:wrapTopAndBottom/>
                <wp:docPr id="1975" name="Textbox 19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1830" cy="1577340"/>
                        </a:xfrm>
                        <a:prstGeom prst="rect">
                          <a:avLst/>
                        </a:prstGeom>
                        <a:solidFill>
                          <a:srgbClr val="F8F8F8"/>
                        </a:solidFill>
                      </wps:spPr>
                      <wps:txbx>
                        <w:txbxContent>
                          <w:p w:rsidR="00AA42EA" w:rsidRDefault="00AA42EA">
                            <w:pPr>
                              <w:numPr>
                                <w:ilvl w:val="0"/>
                                <w:numId w:val="85"/>
                              </w:numPr>
                              <w:tabs>
                                <w:tab w:val="left" w:pos="388"/>
                                <w:tab w:val="left" w:pos="390"/>
                              </w:tabs>
                              <w:spacing w:line="228" w:lineRule="auto"/>
                              <w:ind w:right="36"/>
                              <w:jc w:val="both"/>
                              <w:rPr>
                                <w:color w:val="000000"/>
                                <w:sz w:val="24"/>
                              </w:rPr>
                            </w:pPr>
                            <w:r>
                              <w:rPr>
                                <w:b/>
                                <w:color w:val="000000"/>
                                <w:sz w:val="24"/>
                              </w:rPr>
                              <w:t>Advertising</w:t>
                            </w:r>
                            <w:r>
                              <w:rPr>
                                <w:color w:val="000000"/>
                                <w:sz w:val="24"/>
                              </w:rPr>
                              <w:t>: A means of selling a product, service, or idea through communicating a sponsored, non-personal message about the product.</w:t>
                            </w:r>
                          </w:p>
                          <w:p w:rsidR="00AA42EA" w:rsidRDefault="00AA42EA">
                            <w:pPr>
                              <w:numPr>
                                <w:ilvl w:val="0"/>
                                <w:numId w:val="85"/>
                              </w:numPr>
                              <w:tabs>
                                <w:tab w:val="left" w:pos="388"/>
                                <w:tab w:val="left" w:pos="390"/>
                              </w:tabs>
                              <w:spacing w:before="12" w:line="223" w:lineRule="auto"/>
                              <w:ind w:right="38"/>
                              <w:jc w:val="both"/>
                              <w:rPr>
                                <w:color w:val="000000"/>
                                <w:sz w:val="24"/>
                              </w:rPr>
                            </w:pPr>
                            <w:r>
                              <w:rPr>
                                <w:b/>
                                <w:color w:val="000000"/>
                                <w:sz w:val="24"/>
                              </w:rPr>
                              <w:t>Public relations</w:t>
                            </w:r>
                            <w:r>
                              <w:rPr>
                                <w:color w:val="000000"/>
                                <w:sz w:val="24"/>
                              </w:rPr>
                              <w:t>:</w:t>
                            </w:r>
                            <w:r>
                              <w:rPr>
                                <w:color w:val="000000"/>
                                <w:spacing w:val="-4"/>
                                <w:sz w:val="24"/>
                              </w:rPr>
                              <w:t xml:space="preserve"> </w:t>
                            </w:r>
                            <w:r>
                              <w:rPr>
                                <w:color w:val="000000"/>
                                <w:sz w:val="24"/>
                              </w:rPr>
                              <w:t>Involves</w:t>
                            </w:r>
                            <w:r>
                              <w:rPr>
                                <w:color w:val="000000"/>
                                <w:spacing w:val="-2"/>
                                <w:sz w:val="24"/>
                              </w:rPr>
                              <w:t xml:space="preserve"> </w:t>
                            </w:r>
                            <w:r>
                              <w:rPr>
                                <w:color w:val="000000"/>
                                <w:sz w:val="24"/>
                              </w:rPr>
                              <w:t>management and</w:t>
                            </w:r>
                            <w:r>
                              <w:rPr>
                                <w:color w:val="000000"/>
                                <w:spacing w:val="-4"/>
                                <w:sz w:val="24"/>
                              </w:rPr>
                              <w:t xml:space="preserve"> </w:t>
                            </w:r>
                            <w:r>
                              <w:rPr>
                                <w:color w:val="000000"/>
                                <w:sz w:val="24"/>
                              </w:rPr>
                              <w:t>control</w:t>
                            </w:r>
                            <w:r>
                              <w:rPr>
                                <w:color w:val="000000"/>
                                <w:spacing w:val="-12"/>
                                <w:sz w:val="24"/>
                              </w:rPr>
                              <w:t xml:space="preserve"> </w:t>
                            </w:r>
                            <w:r>
                              <w:rPr>
                                <w:color w:val="000000"/>
                                <w:sz w:val="24"/>
                              </w:rPr>
                              <w:t>of</w:t>
                            </w:r>
                            <w:r>
                              <w:rPr>
                                <w:color w:val="000000"/>
                                <w:spacing w:val="-11"/>
                                <w:sz w:val="24"/>
                              </w:rPr>
                              <w:t xml:space="preserve"> </w:t>
                            </w:r>
                            <w:r>
                              <w:rPr>
                                <w:color w:val="000000"/>
                                <w:sz w:val="24"/>
                              </w:rPr>
                              <w:t>the flow</w:t>
                            </w:r>
                            <w:r>
                              <w:rPr>
                                <w:color w:val="000000"/>
                                <w:spacing w:val="-4"/>
                                <w:sz w:val="24"/>
                              </w:rPr>
                              <w:t xml:space="preserve"> </w:t>
                            </w:r>
                            <w:r>
                              <w:rPr>
                                <w:color w:val="000000"/>
                                <w:sz w:val="24"/>
                              </w:rPr>
                              <w:t>and matter</w:t>
                            </w:r>
                            <w:r>
                              <w:rPr>
                                <w:color w:val="000000"/>
                                <w:spacing w:val="-11"/>
                                <w:sz w:val="24"/>
                              </w:rPr>
                              <w:t xml:space="preserve"> </w:t>
                            </w:r>
                            <w:r>
                              <w:rPr>
                                <w:color w:val="000000"/>
                                <w:sz w:val="24"/>
                              </w:rPr>
                              <w:t>of</w:t>
                            </w:r>
                            <w:r>
                              <w:rPr>
                                <w:color w:val="000000"/>
                                <w:spacing w:val="-6"/>
                                <w:sz w:val="24"/>
                              </w:rPr>
                              <w:t xml:space="preserve"> </w:t>
                            </w:r>
                            <w:r>
                              <w:rPr>
                                <w:color w:val="000000"/>
                                <w:sz w:val="24"/>
                              </w:rPr>
                              <w:t>information from one’s organization to the general public or other institutions.</w:t>
                            </w:r>
                          </w:p>
                          <w:p w:rsidR="00AA42EA" w:rsidRDefault="00AA42EA">
                            <w:pPr>
                              <w:numPr>
                                <w:ilvl w:val="0"/>
                                <w:numId w:val="85"/>
                              </w:numPr>
                              <w:tabs>
                                <w:tab w:val="left" w:pos="388"/>
                                <w:tab w:val="left" w:pos="390"/>
                              </w:tabs>
                              <w:spacing w:before="10" w:line="235" w:lineRule="auto"/>
                              <w:ind w:right="27"/>
                              <w:jc w:val="both"/>
                              <w:rPr>
                                <w:color w:val="000000"/>
                                <w:sz w:val="24"/>
                              </w:rPr>
                            </w:pPr>
                            <w:r>
                              <w:rPr>
                                <w:b/>
                                <w:color w:val="000000"/>
                                <w:sz w:val="24"/>
                              </w:rPr>
                              <w:t>Marketing strategy</w:t>
                            </w:r>
                            <w:r>
                              <w:rPr>
                                <w:color w:val="000000"/>
                                <w:sz w:val="24"/>
                              </w:rPr>
                              <w:t>: Involves identifying the right target market and using tools such as advertising to penetrate the said market. Promotion also includes online factors such as determining the class of search functions on Google that may trigger corresponding or targeted ads for the product, the design and layout of a company’s webpage, or the content posted on social media handles such as Twitter and Instagram.</w:t>
                            </w:r>
                          </w:p>
                        </w:txbxContent>
                      </wps:txbx>
                      <wps:bodyPr wrap="square" lIns="0" tIns="0" rIns="0" bIns="0" rtlCol="0">
                        <a:noAutofit/>
                      </wps:bodyPr>
                    </wps:wsp>
                  </a:graphicData>
                </a:graphic>
              </wp:anchor>
            </w:drawing>
          </mc:Choice>
          <mc:Fallback>
            <w:pict>
              <v:shape id="Textbox 1975" o:spid="_x0000_s1059" type="#_x0000_t202" style="position:absolute;margin-left:88.55pt;margin-top:14.6pt;width:452.9pt;height:124.2pt;z-index:-15651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" fillcolor="#f8f8f8" stroked="f">
                <v:textbox inset="0,0,0,0">
                  <w:txbxContent>
                    <w:p w:rsidR="00AA42EA" w:rsidRDefault="00AA42EA">
                      <w:pPr>
                        <w:numPr>
                          <w:ilvl w:val="0"/>
                          <w:numId w:val="85"/>
                        </w:numPr>
                        <w:tabs>
                          <w:tab w:val="left" w:pos="388"/>
                          <w:tab w:val="left" w:pos="390"/>
                        </w:tabs>
                        <w:spacing w:line="228" w:lineRule="auto"/>
                        <w:ind w:right="36"/>
                        <w:jc w:val="both"/>
                        <w:rPr>
                          <w:color w:val="000000"/>
                          <w:sz w:val="24"/>
                        </w:rPr>
                      </w:pPr>
                      <w:r>
                        <w:rPr>
                          <w:b/>
                          <w:color w:val="000000"/>
                          <w:sz w:val="24"/>
                        </w:rPr>
                        <w:t>Advertising</w:t>
                      </w:r>
                      <w:r>
                        <w:rPr>
                          <w:color w:val="000000"/>
                          <w:sz w:val="24"/>
                        </w:rPr>
                        <w:t>: A means of selling a product, service, or idea through communicating a sponsored, non-personal message about the product.</w:t>
                      </w:r>
                    </w:p>
                    <w:p w:rsidR="00AA42EA" w:rsidRDefault="00AA42EA">
                      <w:pPr>
                        <w:numPr>
                          <w:ilvl w:val="0"/>
                          <w:numId w:val="85"/>
                        </w:numPr>
                        <w:tabs>
                          <w:tab w:val="left" w:pos="388"/>
                          <w:tab w:val="left" w:pos="390"/>
                        </w:tabs>
                        <w:spacing w:before="12" w:line="223" w:lineRule="auto"/>
                        <w:ind w:right="38"/>
                        <w:jc w:val="both"/>
                        <w:rPr>
                          <w:color w:val="000000"/>
                          <w:sz w:val="24"/>
                        </w:rPr>
                      </w:pPr>
                      <w:r>
                        <w:rPr>
                          <w:b/>
                          <w:color w:val="000000"/>
                          <w:sz w:val="24"/>
                        </w:rPr>
                        <w:t>Public relations</w:t>
                      </w:r>
                      <w:r>
                        <w:rPr>
                          <w:color w:val="000000"/>
                          <w:sz w:val="24"/>
                        </w:rPr>
                        <w:t>:</w:t>
                      </w:r>
                      <w:r>
                        <w:rPr>
                          <w:color w:val="000000"/>
                          <w:spacing w:val="-4"/>
                          <w:sz w:val="24"/>
                        </w:rPr>
                        <w:t xml:space="preserve"> </w:t>
                      </w:r>
                      <w:r>
                        <w:rPr>
                          <w:color w:val="000000"/>
                          <w:sz w:val="24"/>
                        </w:rPr>
                        <w:t>Involves</w:t>
                      </w:r>
                      <w:r>
                        <w:rPr>
                          <w:color w:val="000000"/>
                          <w:spacing w:val="-2"/>
                          <w:sz w:val="24"/>
                        </w:rPr>
                        <w:t xml:space="preserve"> </w:t>
                      </w:r>
                      <w:r>
                        <w:rPr>
                          <w:color w:val="000000"/>
                          <w:sz w:val="24"/>
                        </w:rPr>
                        <w:t>management and</w:t>
                      </w:r>
                      <w:r>
                        <w:rPr>
                          <w:color w:val="000000"/>
                          <w:spacing w:val="-4"/>
                          <w:sz w:val="24"/>
                        </w:rPr>
                        <w:t xml:space="preserve"> </w:t>
                      </w:r>
                      <w:r>
                        <w:rPr>
                          <w:color w:val="000000"/>
                          <w:sz w:val="24"/>
                        </w:rPr>
                        <w:t>control</w:t>
                      </w:r>
                      <w:r>
                        <w:rPr>
                          <w:color w:val="000000"/>
                          <w:spacing w:val="-12"/>
                          <w:sz w:val="24"/>
                        </w:rPr>
                        <w:t xml:space="preserve"> </w:t>
                      </w:r>
                      <w:r>
                        <w:rPr>
                          <w:color w:val="000000"/>
                          <w:sz w:val="24"/>
                        </w:rPr>
                        <w:t>of</w:t>
                      </w:r>
                      <w:r>
                        <w:rPr>
                          <w:color w:val="000000"/>
                          <w:spacing w:val="-11"/>
                          <w:sz w:val="24"/>
                        </w:rPr>
                        <w:t xml:space="preserve"> </w:t>
                      </w:r>
                      <w:r>
                        <w:rPr>
                          <w:color w:val="000000"/>
                          <w:sz w:val="24"/>
                        </w:rPr>
                        <w:t>the flow</w:t>
                      </w:r>
                      <w:r>
                        <w:rPr>
                          <w:color w:val="000000"/>
                          <w:spacing w:val="-4"/>
                          <w:sz w:val="24"/>
                        </w:rPr>
                        <w:t xml:space="preserve"> </w:t>
                      </w:r>
                      <w:r>
                        <w:rPr>
                          <w:color w:val="000000"/>
                          <w:sz w:val="24"/>
                        </w:rPr>
                        <w:t>and matter</w:t>
                      </w:r>
                      <w:r>
                        <w:rPr>
                          <w:color w:val="000000"/>
                          <w:spacing w:val="-11"/>
                          <w:sz w:val="24"/>
                        </w:rPr>
                        <w:t xml:space="preserve"> </w:t>
                      </w:r>
                      <w:r>
                        <w:rPr>
                          <w:color w:val="000000"/>
                          <w:sz w:val="24"/>
                        </w:rPr>
                        <w:t>of</w:t>
                      </w:r>
                      <w:r>
                        <w:rPr>
                          <w:color w:val="000000"/>
                          <w:spacing w:val="-6"/>
                          <w:sz w:val="24"/>
                        </w:rPr>
                        <w:t xml:space="preserve"> </w:t>
                      </w:r>
                      <w:r>
                        <w:rPr>
                          <w:color w:val="000000"/>
                          <w:sz w:val="24"/>
                        </w:rPr>
                        <w:t>information from one’s organization to the general public or other institutions.</w:t>
                      </w:r>
                    </w:p>
                    <w:p w:rsidR="00AA42EA" w:rsidRDefault="00AA42EA">
                      <w:pPr>
                        <w:numPr>
                          <w:ilvl w:val="0"/>
                          <w:numId w:val="85"/>
                        </w:numPr>
                        <w:tabs>
                          <w:tab w:val="left" w:pos="388"/>
                          <w:tab w:val="left" w:pos="390"/>
                        </w:tabs>
                        <w:spacing w:before="10" w:line="235" w:lineRule="auto"/>
                        <w:ind w:right="27"/>
                        <w:jc w:val="both"/>
                        <w:rPr>
                          <w:color w:val="000000"/>
                          <w:sz w:val="24"/>
                        </w:rPr>
                      </w:pPr>
                      <w:r>
                        <w:rPr>
                          <w:b/>
                          <w:color w:val="000000"/>
                          <w:sz w:val="24"/>
                        </w:rPr>
                        <w:t>Marketing strategy</w:t>
                      </w:r>
                      <w:r>
                        <w:rPr>
                          <w:color w:val="000000"/>
                          <w:sz w:val="24"/>
                        </w:rPr>
                        <w:t>: Involves identifying the right target market and using tools such as advertising to penetrate the said market. Promotion also includes online factors such as determining the class of search functions on Google that may trigger corresponding or targeted ads for the product, the design and layout of a company’s webpage, or the content posted on social media handles such as Twitter and Instagram.</w:t>
                      </w:r>
                    </w:p>
                  </w:txbxContent>
                </v:textbox>
                <w10:wrap type="topAndBottom" anchorx="page"/>
              </v:shape>
            </w:pict>
          </mc:Fallback>
        </mc:AlternateContent>
      </w:r>
      <w:r>
        <w:rPr>
          <w:noProof/>
          <w:sz w:val="20"/>
        </w:rPr>
        <mc:AlternateContent>
          <mc:Choice Requires="wps">
            <w:drawing>
              <wp:anchor distT="0" distB="0" distL="0" distR="0" simplePos="0" relativeHeight="487665664" behindDoc="1" locked="0" layoutInCell="1" allowOverlap="1">
                <wp:simplePos x="0" y="0"/>
                <wp:positionH relativeFrom="page">
                  <wp:posOffset>895985</wp:posOffset>
                </wp:positionH>
                <wp:positionV relativeFrom="paragraph">
                  <wp:posOffset>1888033</wp:posOffset>
                </wp:positionV>
                <wp:extent cx="5980430" cy="1783080"/>
                <wp:effectExtent l="0" t="0" r="0" b="0"/>
                <wp:wrapTopAndBottom/>
                <wp:docPr id="1976" name="Textbox 19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0430" cy="1783080"/>
                        </a:xfrm>
                        <a:prstGeom prst="rect">
                          <a:avLst/>
                        </a:prstGeom>
                        <a:solidFill>
                          <a:srgbClr val="F8F8F8"/>
                        </a:solidFill>
                      </wps:spPr>
                      <wps:txbx>
                        <w:txbxContent>
                          <w:p w:rsidR="00AA42EA" w:rsidRDefault="00AA42EA">
                            <w:pPr>
                              <w:spacing w:line="275" w:lineRule="exact"/>
                              <w:ind w:left="29"/>
                              <w:rPr>
                                <w:b/>
                                <w:color w:val="000000"/>
                                <w:sz w:val="24"/>
                              </w:rPr>
                            </w:pPr>
                            <w:r>
                              <w:rPr>
                                <w:b/>
                                <w:color w:val="000000"/>
                                <w:sz w:val="24"/>
                              </w:rPr>
                              <w:t>4.</w:t>
                            </w:r>
                            <w:r>
                              <w:rPr>
                                <w:b/>
                                <w:color w:val="000000"/>
                                <w:spacing w:val="-2"/>
                                <w:sz w:val="24"/>
                              </w:rPr>
                              <w:t xml:space="preserve"> </w:t>
                            </w:r>
                            <w:r>
                              <w:rPr>
                                <w:b/>
                                <w:color w:val="000000"/>
                                <w:sz w:val="24"/>
                              </w:rPr>
                              <w:t>Place</w:t>
                            </w:r>
                            <w:r>
                              <w:rPr>
                                <w:b/>
                                <w:color w:val="000000"/>
                                <w:spacing w:val="-4"/>
                                <w:sz w:val="24"/>
                              </w:rPr>
                              <w:t xml:space="preserve"> </w:t>
                            </w:r>
                            <w:r>
                              <w:rPr>
                                <w:b/>
                                <w:color w:val="000000"/>
                                <w:sz w:val="24"/>
                              </w:rPr>
                              <w:t>(or</w:t>
                            </w:r>
                            <w:r>
                              <w:rPr>
                                <w:b/>
                                <w:color w:val="000000"/>
                                <w:spacing w:val="-9"/>
                                <w:sz w:val="24"/>
                              </w:rPr>
                              <w:t xml:space="preserve"> </w:t>
                            </w:r>
                            <w:r>
                              <w:rPr>
                                <w:b/>
                                <w:color w:val="000000"/>
                                <w:spacing w:val="-2"/>
                                <w:sz w:val="24"/>
                              </w:rPr>
                              <w:t>Distribution)</w:t>
                            </w:r>
                          </w:p>
                          <w:p w:rsidR="00AA42EA" w:rsidRDefault="00AA42EA">
                            <w:pPr>
                              <w:pStyle w:val="BodyText"/>
                              <w:spacing w:before="38"/>
                              <w:rPr>
                                <w:b/>
                                <w:color w:val="000000"/>
                                <w:sz w:val="24"/>
                              </w:rPr>
                            </w:pPr>
                          </w:p>
                          <w:p w:rsidR="00AA42EA" w:rsidRDefault="00AA42EA">
                            <w:pPr>
                              <w:ind w:left="29" w:right="35"/>
                              <w:jc w:val="both"/>
                              <w:rPr>
                                <w:color w:val="000000"/>
                                <w:sz w:val="24"/>
                              </w:rPr>
                            </w:pPr>
                            <w:r>
                              <w:rPr>
                                <w:color w:val="000000"/>
                                <w:sz w:val="24"/>
                              </w:rPr>
                              <w:t>Place involves choosing the place where products are to be made available for sale. The primary motive of managing trade channels is to ensure that the product is readily available to the customer at the right time and place. It also involves decisions regarding the placing and pricing of wholesale and retail outlets.</w:t>
                            </w:r>
                          </w:p>
                          <w:p w:rsidR="00AA42EA" w:rsidRDefault="00AA42EA">
                            <w:pPr>
                              <w:pStyle w:val="BodyText"/>
                              <w:spacing w:before="3"/>
                              <w:rPr>
                                <w:color w:val="000000"/>
                                <w:sz w:val="24"/>
                              </w:rPr>
                            </w:pPr>
                          </w:p>
                          <w:p w:rsidR="00AA42EA" w:rsidRDefault="00AA42EA">
                            <w:pPr>
                              <w:spacing w:line="242" w:lineRule="auto"/>
                              <w:ind w:left="29" w:right="47"/>
                              <w:jc w:val="both"/>
                              <w:rPr>
                                <w:color w:val="000000"/>
                                <w:sz w:val="24"/>
                              </w:rPr>
                            </w:pPr>
                            <w:r>
                              <w:rPr>
                                <w:color w:val="000000"/>
                                <w:sz w:val="24"/>
                              </w:rPr>
                              <w:t>Distribution channels such as outsourcing or company transport fleets are decided upon after cost-benefit analysis. Small details such as shelf space committed to the product by department stores are also included.</w:t>
                            </w:r>
                          </w:p>
                        </w:txbxContent>
                      </wps:txbx>
                      <wps:bodyPr wrap="square" lIns="0" tIns="0" rIns="0" bIns="0" rtlCol="0">
                        <a:noAutofit/>
                      </wps:bodyPr>
                    </wps:wsp>
                  </a:graphicData>
                </a:graphic>
              </wp:anchor>
            </w:drawing>
          </mc:Choice>
          <mc:Fallback>
            <w:pict>
              <v:shape id="Textbox 1976" o:spid="_x0000_s1060" type="#_x0000_t202" style="position:absolute;margin-left:70.55pt;margin-top:148.65pt;width:470.9pt;height:140.4pt;z-index:-15650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" fillcolor="#f8f8f8" stroked="f">
                <v:textbox inset="0,0,0,0">
                  <w:txbxContent>
                    <w:p w:rsidR="00AA42EA" w:rsidRDefault="00AA42EA">
                      <w:pPr>
                        <w:spacing w:line="275" w:lineRule="exact"/>
                        <w:ind w:left="29"/>
                        <w:rPr>
                          <w:b/>
                          <w:color w:val="000000"/>
                          <w:sz w:val="24"/>
                        </w:rPr>
                      </w:pPr>
                      <w:r>
                        <w:rPr>
                          <w:b/>
                          <w:color w:val="000000"/>
                          <w:sz w:val="24"/>
                        </w:rPr>
                        <w:t>4.</w:t>
                      </w:r>
                      <w:r>
                        <w:rPr>
                          <w:b/>
                          <w:color w:val="000000"/>
                          <w:spacing w:val="-2"/>
                          <w:sz w:val="24"/>
                        </w:rPr>
                        <w:t xml:space="preserve"> </w:t>
                      </w:r>
                      <w:r>
                        <w:rPr>
                          <w:b/>
                          <w:color w:val="000000"/>
                          <w:sz w:val="24"/>
                        </w:rPr>
                        <w:t>Place</w:t>
                      </w:r>
                      <w:r>
                        <w:rPr>
                          <w:b/>
                          <w:color w:val="000000"/>
                          <w:spacing w:val="-4"/>
                          <w:sz w:val="24"/>
                        </w:rPr>
                        <w:t xml:space="preserve"> </w:t>
                      </w:r>
                      <w:r>
                        <w:rPr>
                          <w:b/>
                          <w:color w:val="000000"/>
                          <w:sz w:val="24"/>
                        </w:rPr>
                        <w:t>(or</w:t>
                      </w:r>
                      <w:r>
                        <w:rPr>
                          <w:b/>
                          <w:color w:val="000000"/>
                          <w:spacing w:val="-9"/>
                          <w:sz w:val="24"/>
                        </w:rPr>
                        <w:t xml:space="preserve"> </w:t>
                      </w:r>
                      <w:r>
                        <w:rPr>
                          <w:b/>
                          <w:color w:val="000000"/>
                          <w:spacing w:val="-2"/>
                          <w:sz w:val="24"/>
                        </w:rPr>
                        <w:t>Distribution)</w:t>
                      </w:r>
                    </w:p>
                    <w:p w:rsidR="00AA42EA" w:rsidRDefault="00AA42EA">
                      <w:pPr>
                        <w:pStyle w:val="BodyText"/>
                        <w:spacing w:before="38"/>
                        <w:rPr>
                          <w:b/>
                          <w:color w:val="000000"/>
                          <w:sz w:val="24"/>
                        </w:rPr>
                      </w:pPr>
                    </w:p>
                    <w:p w:rsidR="00AA42EA" w:rsidRDefault="00AA42EA">
                      <w:pPr>
                        <w:ind w:left="29" w:right="35"/>
                        <w:jc w:val="both"/>
                        <w:rPr>
                          <w:color w:val="000000"/>
                          <w:sz w:val="24"/>
                        </w:rPr>
                      </w:pPr>
                      <w:r>
                        <w:rPr>
                          <w:color w:val="000000"/>
                          <w:sz w:val="24"/>
                        </w:rPr>
                        <w:t>Place involves choosing the place where products are to be made available for sale. The primary motive of managing trade channels is to ensure that the product is readily available to the customer at the right time and place. It also involves decisions regarding the placing and pricing of wholesale and retail outlets.</w:t>
                      </w:r>
                    </w:p>
                    <w:p w:rsidR="00AA42EA" w:rsidRDefault="00AA42EA">
                      <w:pPr>
                        <w:pStyle w:val="BodyText"/>
                        <w:spacing w:before="3"/>
                        <w:rPr>
                          <w:color w:val="000000"/>
                          <w:sz w:val="24"/>
                        </w:rPr>
                      </w:pPr>
                    </w:p>
                    <w:p w:rsidR="00AA42EA" w:rsidRDefault="00AA42EA">
                      <w:pPr>
                        <w:spacing w:line="242" w:lineRule="auto"/>
                        <w:ind w:left="29" w:right="47"/>
                        <w:jc w:val="both"/>
                        <w:rPr>
                          <w:color w:val="000000"/>
                          <w:sz w:val="24"/>
                        </w:rPr>
                      </w:pPr>
                      <w:r>
                        <w:rPr>
                          <w:color w:val="000000"/>
                          <w:sz w:val="24"/>
                        </w:rPr>
                        <w:t>Distribution channels such as outsourcing or company transport fleets are decided upon after cost-benefit analysis. Small details such as shelf space committed to the product by department stores are also included.</w:t>
                      </w:r>
                    </w:p>
                  </w:txbxContent>
                </v:textbox>
                <w10:wrap type="topAndBottom" anchorx="page"/>
              </v:shape>
            </w:pict>
          </mc:Fallback>
        </mc:AlternateContent>
      </w:r>
    </w:p>
    <w:p w:rsidR="002B0F1A" w:rsidRDefault="002B0F1A">
      <w:pPr>
        <w:pStyle w:val="BodyText"/>
        <w:spacing w:before="1"/>
        <w:rPr>
          <w:sz w:val="15"/>
        </w:rPr>
      </w:pPr>
    </w:p>
    <w:p w:rsidR="002B0F1A" w:rsidRDefault="002B0F1A">
      <w:pPr>
        <w:pStyle w:val="BodyText"/>
        <w:rPr>
          <w:sz w:val="15"/>
        </w:rPr>
        <w:sectPr w:rsidR="002B0F1A">
          <w:footerReference w:type="default" r:id="rId142"/>
          <w:pgSz w:w="12240" w:h="15840"/>
          <w:pgMar w:top="1360" w:right="0" w:bottom="280" w:left="360" w:header="0" w:footer="0" w:gutter="0"/>
          <w:cols w:space="720"/>
        </w:sectPr>
      </w:pPr>
    </w:p>
    <w:p w:rsidR="002B0F1A" w:rsidRDefault="00AA42EA">
      <w:pPr>
        <w:pStyle w:val="Heading2"/>
        <w:spacing w:before="71"/>
        <w:ind w:left="3145"/>
      </w:pPr>
      <w:r>
        <w:rPr>
          <w:noProof/>
        </w:rPr>
        <w:lastRenderedPageBreak/>
        <mc:AlternateContent>
          <mc:Choice Requires="wpg">
            <w:drawing>
              <wp:anchor distT="0" distB="0" distL="0" distR="0" simplePos="0" relativeHeight="48286976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978" name="Group 1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979" name="Image 1979"/>
                          <pic:cNvPicPr/>
                        </pic:nvPicPr>
                        <pic:blipFill>
                          <a:blip r:embed="rId52" cstate="print"/>
                          <a:stretch>
                            <a:fillRect/>
                          </a:stretch>
                        </pic:blipFill>
                        <pic:spPr>
                          <a:xfrm>
                            <a:off x="310515" y="0"/>
                            <a:ext cx="6482080" cy="53340"/>
                          </a:xfrm>
                          <a:prstGeom prst="rect">
                            <a:avLst/>
                          </a:prstGeom>
                        </pic:spPr>
                      </pic:pic>
                      <wps:wsp>
                        <wps:cNvPr id="1980" name="Graphic 1980"/>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81" name="Image 1981"/>
                          <pic:cNvPicPr/>
                        </pic:nvPicPr>
                        <pic:blipFill>
                          <a:blip r:embed="rId53" cstate="print"/>
                          <a:stretch>
                            <a:fillRect/>
                          </a:stretch>
                        </pic:blipFill>
                        <pic:spPr>
                          <a:xfrm>
                            <a:off x="363854" y="9424034"/>
                            <a:ext cx="6428740" cy="53339"/>
                          </a:xfrm>
                          <a:prstGeom prst="rect">
                            <a:avLst/>
                          </a:prstGeom>
                        </pic:spPr>
                      </pic:pic>
                      <wps:wsp>
                        <wps:cNvPr id="1982" name="Graphic 1982"/>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1983" name="Graphic 198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984" name="Graphic 198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985" name="Graphic 198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986" name="Graphic 198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87" name="Graphic 198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0547AE2" id="Group 1978" o:spid="_x0000_s1026" style="position:absolute;margin-left:24pt;margin-top:22.55pt;width:564.25pt;height:746.35pt;z-index:-2044672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">
                <v:shape id="Image 197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">
                  <v:imagedata r:id="rId54" o:title=""/>
                </v:shape>
                <v:shape id="Graphic 198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98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">
                  <v:imagedata r:id="rId55" o:title=""/>
                </v:shape>
                <v:shape id="Graphic 198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" path="m51435,l43815,r,43814l,43814r,9525l51435,53339,51435,xem34925,l,,,36194r34925,l34925,xe" fillcolor="black" stroked="f">
                  <v:path arrowok="t"/>
                </v:shape>
                <v:shape id="Graphic 198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" path="m54864,45720r-9144,l45720,54864r9144,l54864,45720xem7110730,l54864,,36576,,,,,36576,,54864r36576,l36576,36576r18288,l7110730,36576r,-36576xe" fillcolor="red" stroked="f">
                  <v:path arrowok="t"/>
                </v:shape>
                <v:shape id="Graphic 198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" path="m7055866,l,,,9144r7055866,l7055866,xe" stroked="f">
                  <v:path arrowok="t"/>
                </v:shape>
                <v:shape id="Graphic 198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98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" path="m7055866,l,,,9143r7055866,l7055866,xe" stroked="f">
                  <v:path arrowok="t"/>
                </v:shape>
                <v:shape id="Graphic 198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298" w:name="FUNCTIONAL_AREAS_OF_MANAGEMENT"/>
      <w:bookmarkEnd w:id="298"/>
      <w:r>
        <w:rPr>
          <w:color w:val="FF0000"/>
        </w:rPr>
        <w:t>FUNCTIONAL</w:t>
      </w:r>
      <w:r>
        <w:rPr>
          <w:color w:val="FF0000"/>
          <w:spacing w:val="5"/>
        </w:rPr>
        <w:t xml:space="preserve"> </w:t>
      </w:r>
      <w:r>
        <w:rPr>
          <w:color w:val="FF0000"/>
        </w:rPr>
        <w:t>AREAS</w:t>
      </w:r>
      <w:r>
        <w:rPr>
          <w:color w:val="FF0000"/>
          <w:spacing w:val="1"/>
        </w:rPr>
        <w:t xml:space="preserve"> </w:t>
      </w:r>
      <w:r>
        <w:rPr>
          <w:color w:val="FF0000"/>
        </w:rPr>
        <w:t>OF</w:t>
      </w:r>
      <w:r>
        <w:rPr>
          <w:color w:val="FF0000"/>
          <w:spacing w:val="1"/>
        </w:rPr>
        <w:t xml:space="preserve"> </w:t>
      </w:r>
      <w:r>
        <w:rPr>
          <w:color w:val="FF0000"/>
          <w:spacing w:val="-2"/>
        </w:rPr>
        <w:t>MANAGEMENT</w:t>
      </w:r>
    </w:p>
    <w:p w:rsidR="002B0F1A" w:rsidRDefault="00AA42EA">
      <w:pPr>
        <w:spacing w:before="51"/>
        <w:ind w:left="3284"/>
        <w:rPr>
          <w:b/>
          <w:sz w:val="26"/>
        </w:rPr>
      </w:pPr>
      <w:r>
        <w:rPr>
          <w:b/>
          <w:color w:val="FF0000"/>
          <w:sz w:val="26"/>
        </w:rPr>
        <w:t>E) HUMAN</w:t>
      </w:r>
      <w:r>
        <w:rPr>
          <w:b/>
          <w:color w:val="FF0000"/>
          <w:spacing w:val="1"/>
          <w:sz w:val="26"/>
        </w:rPr>
        <w:t xml:space="preserve"> </w:t>
      </w:r>
      <w:r>
        <w:rPr>
          <w:b/>
          <w:color w:val="FF0000"/>
          <w:sz w:val="26"/>
        </w:rPr>
        <w:t xml:space="preserve">RESOURCE </w:t>
      </w:r>
      <w:r>
        <w:rPr>
          <w:b/>
          <w:color w:val="FF0000"/>
          <w:spacing w:val="-2"/>
          <w:sz w:val="26"/>
        </w:rPr>
        <w:t>MANAGEMENT</w:t>
      </w:r>
    </w:p>
    <w:p w:rsidR="002B0F1A" w:rsidRDefault="00AA42EA">
      <w:pPr>
        <w:pStyle w:val="Heading5"/>
        <w:spacing w:before="238" w:line="249" w:lineRule="exact"/>
      </w:pPr>
      <w:bookmarkStart w:id="299" w:name="Introduction:"/>
      <w:bookmarkEnd w:id="299"/>
      <w:r>
        <w:rPr>
          <w:color w:val="FF0000"/>
          <w:spacing w:val="-2"/>
        </w:rPr>
        <w:t>Introduction:</w:t>
      </w:r>
    </w:p>
    <w:p w:rsidR="002B0F1A" w:rsidRDefault="00AA42EA">
      <w:pPr>
        <w:pStyle w:val="BodyText"/>
        <w:spacing w:line="247" w:lineRule="auto"/>
        <w:ind w:left="1512" w:right="1880"/>
        <w:jc w:val="both"/>
      </w:pPr>
      <w:r>
        <w:t>Human resource management (HRM) is the practice of recruiting, hiring, deploying and managing an organization's employees. HRM is often referred to simply as human resources (</w:t>
      </w:r>
      <w:r>
        <w:rPr>
          <w:u w:val="single"/>
        </w:rPr>
        <w:t>HR</w:t>
      </w:r>
      <w:r>
        <w:t>). A company or organization's HR department is usually responsible for creating, putting into effect and overseeing policies governing workers and the relationship of the organization with its employees.</w:t>
      </w:r>
    </w:p>
    <w:p w:rsidR="002B0F1A" w:rsidRDefault="00AA42EA">
      <w:pPr>
        <w:pStyle w:val="BodyText"/>
        <w:spacing w:before="4"/>
        <w:ind w:left="1512" w:right="1888"/>
        <w:jc w:val="both"/>
      </w:pPr>
      <w:r>
        <w:t>Human Resource Management</w:t>
      </w:r>
      <w:r>
        <w:rPr>
          <w:spacing w:val="40"/>
        </w:rPr>
        <w:t xml:space="preserve"> </w:t>
      </w:r>
      <w:r>
        <w:t>deals</w:t>
      </w:r>
      <w:r>
        <w:rPr>
          <w:spacing w:val="40"/>
        </w:rPr>
        <w:t xml:space="preserve"> </w:t>
      </w:r>
      <w:r>
        <w:t>with the management</w:t>
      </w:r>
      <w:r>
        <w:rPr>
          <w:spacing w:val="40"/>
        </w:rPr>
        <w:t xml:space="preserve"> </w:t>
      </w:r>
      <w:r>
        <w:t>functions</w:t>
      </w:r>
      <w:r>
        <w:rPr>
          <w:spacing w:val="40"/>
        </w:rPr>
        <w:t xml:space="preserve"> </w:t>
      </w:r>
      <w:r>
        <w:t>like</w:t>
      </w:r>
      <w:r>
        <w:rPr>
          <w:spacing w:val="40"/>
        </w:rPr>
        <w:t xml:space="preserve"> </w:t>
      </w:r>
      <w:r>
        <w:t>planning, organizing, directing and controlling</w:t>
      </w:r>
    </w:p>
    <w:p w:rsidR="002B0F1A" w:rsidRDefault="00AA42EA">
      <w:pPr>
        <w:pStyle w:val="ListParagraph"/>
        <w:numPr>
          <w:ilvl w:val="0"/>
          <w:numId w:val="84"/>
        </w:numPr>
        <w:tabs>
          <w:tab w:val="left" w:pos="2866"/>
        </w:tabs>
        <w:spacing w:before="75"/>
        <w:ind w:right="1880" w:firstLine="0"/>
        <w:jc w:val="both"/>
      </w:pPr>
      <w:r>
        <w:t>It deals with procurement of human resource, training &amp; development and maintenance of human resource.</w:t>
      </w:r>
    </w:p>
    <w:p w:rsidR="002B0F1A" w:rsidRDefault="00AA42EA">
      <w:pPr>
        <w:pStyle w:val="ListParagraph"/>
        <w:numPr>
          <w:ilvl w:val="0"/>
          <w:numId w:val="84"/>
        </w:numPr>
        <w:tabs>
          <w:tab w:val="left" w:pos="2866"/>
        </w:tabs>
        <w:spacing w:line="376" w:lineRule="auto"/>
        <w:ind w:left="1512" w:right="3092" w:firstLine="562"/>
        <w:jc w:val="both"/>
      </w:pPr>
      <w:r>
        <w:t>It helps to achieve individual, organizational and social objectives Human Resource Management is a multidisciplinary subject.</w:t>
      </w:r>
    </w:p>
    <w:p w:rsidR="002B0F1A" w:rsidRDefault="00AA42EA">
      <w:pPr>
        <w:pStyle w:val="ListParagraph"/>
        <w:numPr>
          <w:ilvl w:val="0"/>
          <w:numId w:val="84"/>
        </w:numPr>
        <w:tabs>
          <w:tab w:val="left" w:pos="2866"/>
        </w:tabs>
        <w:spacing w:line="193" w:lineRule="exact"/>
        <w:ind w:left="2866" w:hanging="792"/>
      </w:pPr>
      <w:r>
        <w:t>It</w:t>
      </w:r>
      <w:r>
        <w:rPr>
          <w:spacing w:val="23"/>
        </w:rPr>
        <w:t xml:space="preserve"> </w:t>
      </w:r>
      <w:r>
        <w:t>includes</w:t>
      </w:r>
      <w:r>
        <w:rPr>
          <w:spacing w:val="29"/>
        </w:rPr>
        <w:t xml:space="preserve"> </w:t>
      </w:r>
      <w:r>
        <w:t>the</w:t>
      </w:r>
      <w:r>
        <w:rPr>
          <w:spacing w:val="24"/>
        </w:rPr>
        <w:t xml:space="preserve"> </w:t>
      </w:r>
      <w:r>
        <w:t>study</w:t>
      </w:r>
      <w:r>
        <w:rPr>
          <w:spacing w:val="24"/>
        </w:rPr>
        <w:t xml:space="preserve"> </w:t>
      </w:r>
      <w:r>
        <w:t>of</w:t>
      </w:r>
      <w:r>
        <w:rPr>
          <w:spacing w:val="27"/>
        </w:rPr>
        <w:t xml:space="preserve"> </w:t>
      </w:r>
      <w:r>
        <w:t>management,</w:t>
      </w:r>
      <w:r>
        <w:rPr>
          <w:spacing w:val="31"/>
        </w:rPr>
        <w:t xml:space="preserve"> </w:t>
      </w:r>
      <w:r>
        <w:t>psychology,</w:t>
      </w:r>
      <w:r>
        <w:rPr>
          <w:spacing w:val="32"/>
        </w:rPr>
        <w:t xml:space="preserve"> </w:t>
      </w:r>
      <w:r>
        <w:t>communication,</w:t>
      </w:r>
      <w:r>
        <w:rPr>
          <w:spacing w:val="28"/>
        </w:rPr>
        <w:t xml:space="preserve"> </w:t>
      </w:r>
      <w:r>
        <w:rPr>
          <w:spacing w:val="-2"/>
        </w:rPr>
        <w:t>economics</w:t>
      </w:r>
    </w:p>
    <w:p w:rsidR="002B0F1A" w:rsidRDefault="00AA42EA">
      <w:pPr>
        <w:pStyle w:val="BodyText"/>
        <w:spacing w:line="252" w:lineRule="exact"/>
        <w:ind w:left="2074"/>
      </w:pPr>
      <w:r>
        <w:t>and</w:t>
      </w:r>
      <w:r>
        <w:rPr>
          <w:spacing w:val="-7"/>
        </w:rPr>
        <w:t xml:space="preserve"> </w:t>
      </w:r>
      <w:r>
        <w:rPr>
          <w:spacing w:val="-2"/>
        </w:rPr>
        <w:t>sociology.</w:t>
      </w:r>
    </w:p>
    <w:p w:rsidR="002B0F1A" w:rsidRDefault="00AA42EA">
      <w:pPr>
        <w:pStyle w:val="ListParagraph"/>
        <w:numPr>
          <w:ilvl w:val="0"/>
          <w:numId w:val="84"/>
        </w:numPr>
        <w:tabs>
          <w:tab w:val="left" w:pos="2866"/>
        </w:tabs>
        <w:spacing w:before="6" w:line="255" w:lineRule="exact"/>
        <w:ind w:left="2866" w:hanging="792"/>
      </w:pPr>
      <w:r>
        <w:t>It</w:t>
      </w:r>
      <w:r>
        <w:rPr>
          <w:spacing w:val="9"/>
        </w:rPr>
        <w:t xml:space="preserve"> </w:t>
      </w:r>
      <w:r>
        <w:t>also</w:t>
      </w:r>
      <w:r>
        <w:rPr>
          <w:spacing w:val="8"/>
        </w:rPr>
        <w:t xml:space="preserve"> </w:t>
      </w:r>
      <w:r>
        <w:t>deals</w:t>
      </w:r>
      <w:r>
        <w:rPr>
          <w:spacing w:val="14"/>
        </w:rPr>
        <w:t xml:space="preserve"> </w:t>
      </w:r>
      <w:r>
        <w:t>with</w:t>
      </w:r>
      <w:r>
        <w:rPr>
          <w:spacing w:val="9"/>
        </w:rPr>
        <w:t xml:space="preserve"> </w:t>
      </w:r>
      <w:r>
        <w:t>building</w:t>
      </w:r>
      <w:r>
        <w:rPr>
          <w:spacing w:val="4"/>
        </w:rPr>
        <w:t xml:space="preserve"> </w:t>
      </w:r>
      <w:r>
        <w:t>team</w:t>
      </w:r>
      <w:r>
        <w:rPr>
          <w:spacing w:val="1"/>
        </w:rPr>
        <w:t xml:space="preserve"> </w:t>
      </w:r>
      <w:r>
        <w:t>spirit</w:t>
      </w:r>
      <w:r>
        <w:rPr>
          <w:spacing w:val="4"/>
        </w:rPr>
        <w:t xml:space="preserve"> </w:t>
      </w:r>
      <w:r>
        <w:t>and</w:t>
      </w:r>
      <w:r>
        <w:rPr>
          <w:spacing w:val="9"/>
        </w:rPr>
        <w:t xml:space="preserve"> </w:t>
      </w:r>
      <w:r>
        <w:t>team</w:t>
      </w:r>
      <w:r>
        <w:rPr>
          <w:spacing w:val="6"/>
        </w:rPr>
        <w:t xml:space="preserve"> </w:t>
      </w:r>
      <w:r>
        <w:rPr>
          <w:spacing w:val="-4"/>
        </w:rPr>
        <w:t>work.</w:t>
      </w:r>
    </w:p>
    <w:p w:rsidR="002B0F1A" w:rsidRDefault="00AA42EA">
      <w:pPr>
        <w:pStyle w:val="ListParagraph"/>
        <w:numPr>
          <w:ilvl w:val="0"/>
          <w:numId w:val="84"/>
        </w:numPr>
        <w:tabs>
          <w:tab w:val="left" w:pos="2866"/>
        </w:tabs>
        <w:spacing w:line="255" w:lineRule="exact"/>
        <w:ind w:left="2866" w:hanging="792"/>
      </w:pPr>
      <w:r>
        <w:t>It</w:t>
      </w:r>
      <w:r>
        <w:rPr>
          <w:spacing w:val="12"/>
        </w:rPr>
        <w:t xml:space="preserve"> </w:t>
      </w:r>
      <w:r>
        <w:t>is</w:t>
      </w:r>
      <w:r>
        <w:rPr>
          <w:spacing w:val="3"/>
        </w:rPr>
        <w:t xml:space="preserve"> </w:t>
      </w:r>
      <w:r>
        <w:t>a</w:t>
      </w:r>
      <w:r>
        <w:rPr>
          <w:spacing w:val="5"/>
        </w:rPr>
        <w:t xml:space="preserve"> </w:t>
      </w:r>
      <w:r>
        <w:t>continuous</w:t>
      </w:r>
      <w:r>
        <w:rPr>
          <w:spacing w:val="10"/>
        </w:rPr>
        <w:t xml:space="preserve"> </w:t>
      </w:r>
      <w:r>
        <w:rPr>
          <w:spacing w:val="-2"/>
        </w:rPr>
        <w:t>process.</w:t>
      </w:r>
    </w:p>
    <w:p w:rsidR="002B0F1A" w:rsidRDefault="00AA42EA">
      <w:pPr>
        <w:pStyle w:val="BodyText"/>
        <w:spacing w:before="3" w:line="283" w:lineRule="auto"/>
        <w:ind w:left="1512" w:right="1878"/>
        <w:jc w:val="both"/>
      </w:pPr>
      <w:r>
        <w:t>Human resource management is also a strategic and comprehensive approach to managing people and the workplace culture and environment. Done well, it enables employees to contribute effectively and productively to the overall company direction and</w:t>
      </w:r>
      <w:r>
        <w:rPr>
          <w:spacing w:val="40"/>
        </w:rPr>
        <w:t xml:space="preserve"> </w:t>
      </w:r>
      <w:r>
        <w:t>the accomplishment of the organization's goals and objectives.</w:t>
      </w:r>
    </w:p>
    <w:p w:rsidR="002B0F1A" w:rsidRDefault="00AA42EA">
      <w:pPr>
        <w:pStyle w:val="BodyText"/>
        <w:spacing w:before="184" w:line="288" w:lineRule="auto"/>
        <w:ind w:left="1512" w:right="1878"/>
        <w:jc w:val="both"/>
      </w:pPr>
      <w:r>
        <w:t>HRM is employee management</w:t>
      </w:r>
      <w:r>
        <w:rPr>
          <w:spacing w:val="40"/>
        </w:rPr>
        <w:t xml:space="preserve"> </w:t>
      </w:r>
      <w:r>
        <w:t>with an emphasis</w:t>
      </w:r>
      <w:r>
        <w:rPr>
          <w:spacing w:val="40"/>
        </w:rPr>
        <w:t xml:space="preserve"> </w:t>
      </w:r>
      <w:r>
        <w:t>on those employees as</w:t>
      </w:r>
      <w:r>
        <w:rPr>
          <w:spacing w:val="40"/>
        </w:rPr>
        <w:t xml:space="preserve"> </w:t>
      </w:r>
      <w:r>
        <w:t>assets</w:t>
      </w:r>
      <w:r>
        <w:rPr>
          <w:spacing w:val="40"/>
        </w:rPr>
        <w:t xml:space="preserve"> </w:t>
      </w:r>
      <w:r>
        <w:t>of</w:t>
      </w:r>
      <w:r>
        <w:rPr>
          <w:spacing w:val="40"/>
        </w:rPr>
        <w:t xml:space="preserve"> </w:t>
      </w:r>
      <w:r>
        <w:t>the business. In this context, employees are sometimes referred to as human capital.</w:t>
      </w:r>
    </w:p>
    <w:p w:rsidR="002B0F1A" w:rsidRDefault="00AA42EA">
      <w:pPr>
        <w:pStyle w:val="BodyText"/>
        <w:spacing w:before="180" w:line="283" w:lineRule="auto"/>
        <w:ind w:left="1512" w:right="1875"/>
        <w:jc w:val="both"/>
      </w:pPr>
      <w:r>
        <w:t>Human resource management is the organizational function that manages all of the</w:t>
      </w:r>
      <w:r>
        <w:rPr>
          <w:spacing w:val="40"/>
        </w:rPr>
        <w:t xml:space="preserve"> </w:t>
      </w:r>
      <w:r>
        <w:t>issues related to the people in an organization. That includes but is not limited to compensation, recruitment,</w:t>
      </w:r>
      <w:r>
        <w:rPr>
          <w:spacing w:val="40"/>
        </w:rPr>
        <w:t xml:space="preserve"> </w:t>
      </w:r>
      <w:r>
        <w:t>and</w:t>
      </w:r>
      <w:r>
        <w:rPr>
          <w:spacing w:val="40"/>
        </w:rPr>
        <w:t xml:space="preserve"> </w:t>
      </w:r>
      <w:r>
        <w:t>hiring,</w:t>
      </w:r>
      <w:r>
        <w:rPr>
          <w:spacing w:val="40"/>
        </w:rPr>
        <w:t xml:space="preserve"> </w:t>
      </w:r>
      <w:r>
        <w:t>performance</w:t>
      </w:r>
      <w:r>
        <w:rPr>
          <w:spacing w:val="40"/>
        </w:rPr>
        <w:t xml:space="preserve"> </w:t>
      </w:r>
      <w:r>
        <w:t>management,</w:t>
      </w:r>
      <w:r>
        <w:rPr>
          <w:spacing w:val="40"/>
        </w:rPr>
        <w:t xml:space="preserve"> </w:t>
      </w:r>
      <w:r>
        <w:t>organization</w:t>
      </w:r>
      <w:r>
        <w:rPr>
          <w:spacing w:val="40"/>
        </w:rPr>
        <w:t xml:space="preserve"> </w:t>
      </w:r>
      <w:r>
        <w:t>development,</w:t>
      </w:r>
      <w:r>
        <w:rPr>
          <w:spacing w:val="40"/>
        </w:rPr>
        <w:t xml:space="preserve"> </w:t>
      </w:r>
      <w:r>
        <w:t>safety, wellness,</w:t>
      </w:r>
      <w:r>
        <w:rPr>
          <w:spacing w:val="40"/>
        </w:rPr>
        <w:t xml:space="preserve"> </w:t>
      </w:r>
      <w:r>
        <w:t>benefits,</w:t>
      </w:r>
      <w:r>
        <w:rPr>
          <w:spacing w:val="40"/>
        </w:rPr>
        <w:t xml:space="preserve"> </w:t>
      </w:r>
      <w:r>
        <w:t>employee</w:t>
      </w:r>
      <w:r>
        <w:rPr>
          <w:spacing w:val="40"/>
        </w:rPr>
        <w:t xml:space="preserve"> </w:t>
      </w:r>
      <w:r>
        <w:t>motivation,</w:t>
      </w:r>
      <w:r>
        <w:rPr>
          <w:spacing w:val="40"/>
        </w:rPr>
        <w:t xml:space="preserve"> </w:t>
      </w:r>
      <w:r>
        <w:t>communication,</w:t>
      </w:r>
      <w:r>
        <w:rPr>
          <w:spacing w:val="40"/>
        </w:rPr>
        <w:t xml:space="preserve"> </w:t>
      </w:r>
      <w:r>
        <w:t>policy</w:t>
      </w:r>
      <w:r>
        <w:rPr>
          <w:spacing w:val="40"/>
        </w:rPr>
        <w:t xml:space="preserve"> </w:t>
      </w:r>
      <w:r>
        <w:t>administration,</w:t>
      </w:r>
      <w:r>
        <w:rPr>
          <w:spacing w:val="40"/>
        </w:rPr>
        <w:t xml:space="preserve"> </w:t>
      </w:r>
      <w:r>
        <w:t>and</w:t>
      </w:r>
      <w:r>
        <w:rPr>
          <w:spacing w:val="80"/>
        </w:rPr>
        <w:t xml:space="preserve"> </w:t>
      </w:r>
      <w:r>
        <w:rPr>
          <w:spacing w:val="-2"/>
        </w:rPr>
        <w:t>training.</w:t>
      </w:r>
    </w:p>
    <w:p w:rsidR="002B0F1A" w:rsidRDefault="00AA42EA">
      <w:pPr>
        <w:pStyle w:val="Heading5"/>
        <w:spacing w:before="207"/>
        <w:jc w:val="both"/>
      </w:pPr>
      <w:bookmarkStart w:id="300" w:name="Objectives_of_human_resource_management:"/>
      <w:bookmarkEnd w:id="300"/>
      <w:r>
        <w:rPr>
          <w:color w:val="FF0000"/>
        </w:rPr>
        <w:t>Objectives</w:t>
      </w:r>
      <w:r>
        <w:rPr>
          <w:color w:val="FF0000"/>
          <w:spacing w:val="12"/>
        </w:rPr>
        <w:t xml:space="preserve"> </w:t>
      </w:r>
      <w:r>
        <w:rPr>
          <w:color w:val="FF0000"/>
        </w:rPr>
        <w:t>of</w:t>
      </w:r>
      <w:r>
        <w:rPr>
          <w:color w:val="FF0000"/>
          <w:spacing w:val="9"/>
        </w:rPr>
        <w:t xml:space="preserve"> </w:t>
      </w:r>
      <w:r>
        <w:rPr>
          <w:color w:val="FF0000"/>
        </w:rPr>
        <w:t>human</w:t>
      </w:r>
      <w:r>
        <w:rPr>
          <w:color w:val="FF0000"/>
          <w:spacing w:val="14"/>
        </w:rPr>
        <w:t xml:space="preserve"> </w:t>
      </w:r>
      <w:r>
        <w:rPr>
          <w:color w:val="FF0000"/>
        </w:rPr>
        <w:t>resource</w:t>
      </w:r>
      <w:r>
        <w:rPr>
          <w:color w:val="FF0000"/>
          <w:spacing w:val="19"/>
        </w:rPr>
        <w:t xml:space="preserve"> </w:t>
      </w:r>
      <w:r>
        <w:rPr>
          <w:color w:val="FF0000"/>
          <w:spacing w:val="-2"/>
        </w:rPr>
        <w:t>management:</w:t>
      </w:r>
    </w:p>
    <w:p w:rsidR="002B0F1A" w:rsidRDefault="00AA42EA">
      <w:pPr>
        <w:pStyle w:val="BodyText"/>
        <w:spacing w:before="117"/>
        <w:ind w:left="1512"/>
        <w:jc w:val="both"/>
      </w:pPr>
      <w:r>
        <w:t>The</w:t>
      </w:r>
      <w:r>
        <w:rPr>
          <w:spacing w:val="6"/>
        </w:rPr>
        <w:t xml:space="preserve"> </w:t>
      </w:r>
      <w:r>
        <w:t>objectives</w:t>
      </w:r>
      <w:r>
        <w:rPr>
          <w:spacing w:val="14"/>
        </w:rPr>
        <w:t xml:space="preserve"> </w:t>
      </w:r>
      <w:r>
        <w:t>of</w:t>
      </w:r>
      <w:r>
        <w:rPr>
          <w:spacing w:val="12"/>
        </w:rPr>
        <w:t xml:space="preserve"> </w:t>
      </w:r>
      <w:r>
        <w:t>HRM</w:t>
      </w:r>
      <w:r>
        <w:rPr>
          <w:spacing w:val="9"/>
        </w:rPr>
        <w:t xml:space="preserve"> </w:t>
      </w:r>
      <w:r>
        <w:t>can</w:t>
      </w:r>
      <w:r>
        <w:rPr>
          <w:spacing w:val="9"/>
        </w:rPr>
        <w:t xml:space="preserve"> </w:t>
      </w:r>
      <w:r>
        <w:t>be</w:t>
      </w:r>
      <w:r>
        <w:rPr>
          <w:spacing w:val="7"/>
        </w:rPr>
        <w:t xml:space="preserve"> </w:t>
      </w:r>
      <w:r>
        <w:t>broken</w:t>
      </w:r>
      <w:r>
        <w:rPr>
          <w:spacing w:val="10"/>
        </w:rPr>
        <w:t xml:space="preserve"> </w:t>
      </w:r>
      <w:r>
        <w:t>down</w:t>
      </w:r>
      <w:r>
        <w:rPr>
          <w:spacing w:val="13"/>
        </w:rPr>
        <w:t xml:space="preserve"> </w:t>
      </w:r>
      <w:r>
        <w:t>into</w:t>
      </w:r>
      <w:r>
        <w:rPr>
          <w:spacing w:val="9"/>
        </w:rPr>
        <w:t xml:space="preserve"> </w:t>
      </w:r>
      <w:r>
        <w:t>four</w:t>
      </w:r>
      <w:r>
        <w:rPr>
          <w:spacing w:val="12"/>
        </w:rPr>
        <w:t xml:space="preserve"> </w:t>
      </w:r>
      <w:r>
        <w:t>broad</w:t>
      </w:r>
      <w:r>
        <w:rPr>
          <w:spacing w:val="6"/>
        </w:rPr>
        <w:t xml:space="preserve"> </w:t>
      </w:r>
      <w:r>
        <w:rPr>
          <w:spacing w:val="-2"/>
        </w:rPr>
        <w:t>categories:</w:t>
      </w:r>
    </w:p>
    <w:p w:rsidR="002B0F1A" w:rsidRDefault="00AA42EA">
      <w:pPr>
        <w:pStyle w:val="ListParagraph"/>
        <w:numPr>
          <w:ilvl w:val="1"/>
          <w:numId w:val="86"/>
        </w:numPr>
        <w:tabs>
          <w:tab w:val="left" w:pos="1799"/>
          <w:tab w:val="left" w:pos="1801"/>
        </w:tabs>
        <w:spacing w:before="122" w:line="355" w:lineRule="auto"/>
        <w:ind w:right="1885"/>
        <w:jc w:val="both"/>
      </w:pPr>
      <w:r>
        <w:rPr>
          <w:b/>
        </w:rPr>
        <w:t>Societal</w:t>
      </w:r>
      <w:r>
        <w:rPr>
          <w:b/>
          <w:spacing w:val="23"/>
        </w:rPr>
        <w:t xml:space="preserve"> </w:t>
      </w:r>
      <w:r>
        <w:rPr>
          <w:b/>
        </w:rPr>
        <w:t xml:space="preserve">objectives: </w:t>
      </w:r>
      <w:r>
        <w:t>Measures</w:t>
      </w:r>
      <w:r>
        <w:rPr>
          <w:spacing w:val="27"/>
        </w:rPr>
        <w:t xml:space="preserve"> </w:t>
      </w:r>
      <w:r>
        <w:t>put</w:t>
      </w:r>
      <w:r>
        <w:rPr>
          <w:spacing w:val="27"/>
        </w:rPr>
        <w:t xml:space="preserve"> </w:t>
      </w:r>
      <w:r>
        <w:t>into</w:t>
      </w:r>
      <w:r>
        <w:rPr>
          <w:spacing w:val="21"/>
        </w:rPr>
        <w:t xml:space="preserve"> </w:t>
      </w:r>
      <w:r>
        <w:t>place</w:t>
      </w:r>
      <w:r>
        <w:rPr>
          <w:spacing w:val="25"/>
        </w:rPr>
        <w:t xml:space="preserve"> </w:t>
      </w:r>
      <w:r>
        <w:t>that</w:t>
      </w:r>
      <w:r>
        <w:rPr>
          <w:spacing w:val="23"/>
        </w:rPr>
        <w:t xml:space="preserve"> </w:t>
      </w:r>
      <w:r>
        <w:t>responds</w:t>
      </w:r>
      <w:r>
        <w:rPr>
          <w:spacing w:val="32"/>
        </w:rPr>
        <w:t xml:space="preserve"> </w:t>
      </w:r>
      <w:r>
        <w:t>to</w:t>
      </w:r>
      <w:r>
        <w:rPr>
          <w:spacing w:val="21"/>
        </w:rPr>
        <w:t xml:space="preserve"> </w:t>
      </w:r>
      <w:r>
        <w:t>the</w:t>
      </w:r>
      <w:r>
        <w:rPr>
          <w:spacing w:val="19"/>
        </w:rPr>
        <w:t xml:space="preserve"> </w:t>
      </w:r>
      <w:r>
        <w:t>ethical</w:t>
      </w:r>
      <w:r>
        <w:rPr>
          <w:spacing w:val="19"/>
        </w:rPr>
        <w:t xml:space="preserve"> </w:t>
      </w:r>
      <w:r>
        <w:t>and</w:t>
      </w:r>
      <w:r>
        <w:rPr>
          <w:spacing w:val="21"/>
        </w:rPr>
        <w:t xml:space="preserve"> </w:t>
      </w:r>
      <w:r>
        <w:t>social</w:t>
      </w:r>
      <w:r>
        <w:rPr>
          <w:spacing w:val="23"/>
        </w:rPr>
        <w:t xml:space="preserve"> </w:t>
      </w:r>
      <w:r>
        <w:t>needs or challenges of the company and its employees. This includes legal issues such as equal opportunity and equal pay for equal work.</w:t>
      </w:r>
    </w:p>
    <w:p w:rsidR="002B0F1A" w:rsidRDefault="00AA42EA">
      <w:pPr>
        <w:pStyle w:val="ListParagraph"/>
        <w:numPr>
          <w:ilvl w:val="1"/>
          <w:numId w:val="86"/>
        </w:numPr>
        <w:tabs>
          <w:tab w:val="left" w:pos="1799"/>
          <w:tab w:val="left" w:pos="1801"/>
        </w:tabs>
        <w:spacing w:before="5" w:line="355" w:lineRule="auto"/>
        <w:ind w:right="1878"/>
        <w:jc w:val="both"/>
      </w:pPr>
      <w:r>
        <w:rPr>
          <w:b/>
        </w:rPr>
        <w:t xml:space="preserve">Organizational objectives: </w:t>
      </w:r>
      <w:r>
        <w:t>Actions taken that help to ensure the efficiency of the organization. This includes providing training, hiring the right number of employees for a given task or maintaining high employee retention rates.</w:t>
      </w:r>
    </w:p>
    <w:p w:rsidR="002B0F1A" w:rsidRDefault="002B0F1A">
      <w:pPr>
        <w:pStyle w:val="ListParagraph"/>
        <w:spacing w:line="355" w:lineRule="auto"/>
        <w:jc w:val="both"/>
        <w:sectPr w:rsidR="002B0F1A">
          <w:footerReference w:type="default" r:id="rId143"/>
          <w:pgSz w:w="12240" w:h="15840"/>
          <w:pgMar w:top="1280" w:right="0" w:bottom="1120" w:left="360" w:header="0" w:footer="931" w:gutter="0"/>
          <w:pgNumType w:start="1"/>
          <w:cols w:space="720"/>
        </w:sectPr>
      </w:pPr>
    </w:p>
    <w:p w:rsidR="002B0F1A" w:rsidRDefault="00AA42EA">
      <w:pPr>
        <w:pStyle w:val="ListParagraph"/>
        <w:numPr>
          <w:ilvl w:val="1"/>
          <w:numId w:val="86"/>
        </w:numPr>
        <w:tabs>
          <w:tab w:val="left" w:pos="1799"/>
          <w:tab w:val="left" w:pos="1801"/>
        </w:tabs>
        <w:spacing w:before="65" w:line="355" w:lineRule="auto"/>
        <w:ind w:right="1879"/>
        <w:jc w:val="both"/>
      </w:pPr>
      <w:r>
        <w:rPr>
          <w:noProof/>
        </w:rPr>
        <w:lastRenderedPageBreak/>
        <mc:AlternateContent>
          <mc:Choice Requires="wpg">
            <w:drawing>
              <wp:anchor distT="0" distB="0" distL="0" distR="0" simplePos="0" relativeHeight="48287027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988" name="Group 1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1989" name="Image 1989"/>
                          <pic:cNvPicPr/>
                        </pic:nvPicPr>
                        <pic:blipFill>
                          <a:blip r:embed="rId52" cstate="print"/>
                          <a:stretch>
                            <a:fillRect/>
                          </a:stretch>
                        </pic:blipFill>
                        <pic:spPr>
                          <a:xfrm>
                            <a:off x="310515" y="0"/>
                            <a:ext cx="6482080" cy="53340"/>
                          </a:xfrm>
                          <a:prstGeom prst="rect">
                            <a:avLst/>
                          </a:prstGeom>
                        </pic:spPr>
                      </pic:pic>
                      <wps:wsp>
                        <wps:cNvPr id="1990" name="Graphic 1990"/>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91" name="Image 1991"/>
                          <pic:cNvPicPr/>
                        </pic:nvPicPr>
                        <pic:blipFill>
                          <a:blip r:embed="rId53" cstate="print"/>
                          <a:stretch>
                            <a:fillRect/>
                          </a:stretch>
                        </pic:blipFill>
                        <pic:spPr>
                          <a:xfrm>
                            <a:off x="363854" y="9424034"/>
                            <a:ext cx="6428740" cy="53339"/>
                          </a:xfrm>
                          <a:prstGeom prst="rect">
                            <a:avLst/>
                          </a:prstGeom>
                        </pic:spPr>
                      </pic:pic>
                      <wps:wsp>
                        <wps:cNvPr id="1992" name="Graphic 1992"/>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93" name="Image 1993"/>
                          <pic:cNvPicPr/>
                        </pic:nvPicPr>
                        <pic:blipFill>
                          <a:blip r:embed="rId144" cstate="print"/>
                          <a:stretch>
                            <a:fillRect/>
                          </a:stretch>
                        </pic:blipFill>
                        <pic:spPr>
                          <a:xfrm>
                            <a:off x="1849754" y="2965957"/>
                            <a:ext cx="3437509" cy="1584325"/>
                          </a:xfrm>
                          <a:prstGeom prst="rect">
                            <a:avLst/>
                          </a:prstGeom>
                        </pic:spPr>
                      </pic:pic>
                      <wps:wsp>
                        <wps:cNvPr id="1994" name="Graphic 199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1995" name="Graphic 199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1996" name="Graphic 199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1997" name="Graphic 199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1998" name="Graphic 199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03C8DBC" id="Group 1988" o:spid="_x0000_s1026" style="position:absolute;margin-left:24pt;margin-top:22.55pt;width:564.25pt;height:746.35pt;z-index:-20446208;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">
                <v:shape id="Image 198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">
                  <v:imagedata r:id="rId54" o:title=""/>
                </v:shape>
                <v:shape id="Graphic 199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199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">
                  <v:imagedata r:id="rId55" o:title=""/>
                </v:shape>
                <v:shape id="Graphic 199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" path="m51435,l43815,r,43814l,43814r,9525l51435,53339,51435,xem34925,l,,,36194r34925,l34925,xe" fillcolor="black" stroked="f">
                  <v:path arrowok="t"/>
                </v:shape>
                <v:shape id="Image 1993" o:spid="_x0000_s1031" type="#_x0000_t75" style="position:absolute;left:18497;top:29659;width:34375;height:15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">
                  <v:imagedata r:id="rId145" o:title=""/>
                </v:shape>
                <v:shape id="Graphic 1994"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" path="m54864,45720r-9144,l45720,54864r9144,l54864,45720xem7110730,l54864,,36576,,,,,36576,,54864r36576,l36576,36576r18288,l7110730,36576r,-36576xe" fillcolor="red" stroked="f">
                  <v:path arrowok="t"/>
                </v:shape>
                <v:shape id="Graphic 1995"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" path="m7055866,l,,,9144r7055866,l7055866,xe" stroked="f">
                  <v:path arrowok="t"/>
                </v:shape>
                <v:shape id="Graphic 1996"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1997"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" path="m7055866,l,,,9143r7055866,l7055866,xe" stroked="f">
                  <v:path arrowok="t"/>
                </v:shape>
                <v:shape id="Graphic 1998"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rPr>
          <w:b/>
        </w:rPr>
        <w:t xml:space="preserve">Functional objectives: </w:t>
      </w:r>
      <w:r>
        <w:t>Guidelines used to keep HR functioning properly within the organization as a whole. This includes making sure that all of HR's resources are being allocated to their full potential.</w:t>
      </w:r>
    </w:p>
    <w:p w:rsidR="002B0F1A" w:rsidRDefault="00AA42EA">
      <w:pPr>
        <w:pStyle w:val="ListParagraph"/>
        <w:numPr>
          <w:ilvl w:val="1"/>
          <w:numId w:val="86"/>
        </w:numPr>
        <w:tabs>
          <w:tab w:val="left" w:pos="1799"/>
          <w:tab w:val="left" w:pos="1801"/>
        </w:tabs>
        <w:spacing w:before="1" w:line="357" w:lineRule="auto"/>
        <w:ind w:right="1883"/>
        <w:jc w:val="both"/>
      </w:pPr>
      <w:r>
        <w:rPr>
          <w:b/>
        </w:rPr>
        <w:t xml:space="preserve">Personal objectives: </w:t>
      </w:r>
      <w:r>
        <w:t>Resources used to support the personal goals of each employee. This includes offering the opportunity for education or career development as</w:t>
      </w:r>
      <w:r>
        <w:rPr>
          <w:spacing w:val="40"/>
        </w:rPr>
        <w:t xml:space="preserve"> </w:t>
      </w:r>
      <w:r>
        <w:t>well</w:t>
      </w:r>
      <w:r>
        <w:rPr>
          <w:spacing w:val="40"/>
        </w:rPr>
        <w:t xml:space="preserve"> </w:t>
      </w:r>
      <w:r>
        <w:t>as maintaining employee satisfaction.</w:t>
      </w:r>
    </w:p>
    <w:p w:rsidR="002B0F1A" w:rsidRDefault="00AA42EA">
      <w:pPr>
        <w:pStyle w:val="Heading5"/>
        <w:spacing w:before="16"/>
        <w:ind w:left="1464"/>
        <w:jc w:val="both"/>
      </w:pPr>
      <w:bookmarkStart w:id="301" w:name="Functions_of_Personnel_Management:"/>
      <w:bookmarkEnd w:id="301"/>
      <w:r>
        <w:rPr>
          <w:color w:val="FF0000"/>
        </w:rPr>
        <w:t>Functions</w:t>
      </w:r>
      <w:r>
        <w:rPr>
          <w:color w:val="FF0000"/>
          <w:spacing w:val="16"/>
        </w:rPr>
        <w:t xml:space="preserve"> </w:t>
      </w:r>
      <w:r>
        <w:rPr>
          <w:color w:val="FF0000"/>
        </w:rPr>
        <w:t>of</w:t>
      </w:r>
      <w:r>
        <w:rPr>
          <w:color w:val="FF0000"/>
          <w:spacing w:val="13"/>
        </w:rPr>
        <w:t xml:space="preserve"> </w:t>
      </w:r>
      <w:r>
        <w:rPr>
          <w:color w:val="FF0000"/>
        </w:rPr>
        <w:t>Personnel</w:t>
      </w:r>
      <w:r>
        <w:rPr>
          <w:color w:val="FF0000"/>
          <w:spacing w:val="9"/>
        </w:rPr>
        <w:t xml:space="preserve"> </w:t>
      </w:r>
      <w:r>
        <w:rPr>
          <w:color w:val="FF0000"/>
          <w:spacing w:val="-2"/>
        </w:rPr>
        <w:t>Management:</w:t>
      </w:r>
    </w:p>
    <w:p w:rsidR="002B0F1A" w:rsidRDefault="00AA42EA">
      <w:pPr>
        <w:pStyle w:val="BodyText"/>
        <w:spacing w:before="112"/>
        <w:ind w:left="1464"/>
        <w:jc w:val="both"/>
        <w:rPr>
          <w:b/>
        </w:rPr>
      </w:pPr>
      <w:r>
        <w:t>Functions</w:t>
      </w:r>
      <w:r>
        <w:rPr>
          <w:spacing w:val="12"/>
        </w:rPr>
        <w:t xml:space="preserve"> </w:t>
      </w:r>
      <w:r>
        <w:t>of</w:t>
      </w:r>
      <w:r>
        <w:rPr>
          <w:spacing w:val="15"/>
        </w:rPr>
        <w:t xml:space="preserve"> </w:t>
      </w:r>
      <w:r>
        <w:t>personnel</w:t>
      </w:r>
      <w:r>
        <w:rPr>
          <w:spacing w:val="9"/>
        </w:rPr>
        <w:t xml:space="preserve"> </w:t>
      </w:r>
      <w:r>
        <w:t>management</w:t>
      </w:r>
      <w:r>
        <w:rPr>
          <w:spacing w:val="22"/>
        </w:rPr>
        <w:t xml:space="preserve"> </w:t>
      </w:r>
      <w:r>
        <w:t>may</w:t>
      </w:r>
      <w:r>
        <w:rPr>
          <w:spacing w:val="12"/>
        </w:rPr>
        <w:t xml:space="preserve"> </w:t>
      </w:r>
      <w:r>
        <w:t>be</w:t>
      </w:r>
      <w:r>
        <w:rPr>
          <w:spacing w:val="10"/>
        </w:rPr>
        <w:t xml:space="preserve"> </w:t>
      </w:r>
      <w:r>
        <w:t>discussed</w:t>
      </w:r>
      <w:r>
        <w:rPr>
          <w:spacing w:val="8"/>
        </w:rPr>
        <w:t xml:space="preserve"> </w:t>
      </w:r>
      <w:r>
        <w:t>under</w:t>
      </w:r>
      <w:r>
        <w:rPr>
          <w:spacing w:val="14"/>
        </w:rPr>
        <w:t xml:space="preserve"> </w:t>
      </w:r>
      <w:r>
        <w:t>two</w:t>
      </w:r>
      <w:r>
        <w:rPr>
          <w:spacing w:val="8"/>
        </w:rPr>
        <w:t xml:space="preserve"> </w:t>
      </w:r>
      <w:r>
        <w:t>broad</w:t>
      </w:r>
      <w:r>
        <w:rPr>
          <w:spacing w:val="3"/>
        </w:rPr>
        <w:t xml:space="preserve"> </w:t>
      </w:r>
      <w:r>
        <w:rPr>
          <w:spacing w:val="-2"/>
        </w:rPr>
        <w:t>categories</w:t>
      </w:r>
      <w:r>
        <w:rPr>
          <w:b/>
          <w:spacing w:val="-2"/>
        </w:rPr>
        <w:t>:</w:t>
      </w:r>
    </w:p>
    <w:p w:rsidR="002B0F1A" w:rsidRDefault="00AA42EA">
      <w:pPr>
        <w:pStyle w:val="ListParagraph"/>
        <w:numPr>
          <w:ilvl w:val="2"/>
          <w:numId w:val="86"/>
        </w:numPr>
        <w:tabs>
          <w:tab w:val="left" w:pos="2553"/>
        </w:tabs>
        <w:spacing w:before="122"/>
        <w:ind w:left="2553" w:hanging="368"/>
        <w:jc w:val="both"/>
      </w:pPr>
      <w:r>
        <w:t>Managerial</w:t>
      </w:r>
      <w:r>
        <w:rPr>
          <w:spacing w:val="8"/>
        </w:rPr>
        <w:t xml:space="preserve"> </w:t>
      </w:r>
      <w:r>
        <w:rPr>
          <w:spacing w:val="-2"/>
        </w:rPr>
        <w:t>Functions.</w:t>
      </w:r>
    </w:p>
    <w:p w:rsidR="002B0F1A" w:rsidRDefault="00AA42EA">
      <w:pPr>
        <w:pStyle w:val="ListParagraph"/>
        <w:numPr>
          <w:ilvl w:val="2"/>
          <w:numId w:val="86"/>
        </w:numPr>
        <w:tabs>
          <w:tab w:val="left" w:pos="2543"/>
        </w:tabs>
        <w:spacing w:before="126"/>
        <w:ind w:left="2543" w:hanging="358"/>
        <w:jc w:val="both"/>
      </w:pPr>
      <w:r>
        <w:t>Operative</w:t>
      </w:r>
      <w:r>
        <w:rPr>
          <w:spacing w:val="8"/>
        </w:rPr>
        <w:t xml:space="preserve"> </w:t>
      </w:r>
      <w:r>
        <w:rPr>
          <w:spacing w:val="-2"/>
        </w:rPr>
        <w:t>Functions.</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64"/>
      </w:pPr>
    </w:p>
    <w:p w:rsidR="002B0F1A" w:rsidRDefault="00AA42EA">
      <w:pPr>
        <w:pStyle w:val="Heading5"/>
        <w:numPr>
          <w:ilvl w:val="0"/>
          <w:numId w:val="83"/>
        </w:numPr>
        <w:tabs>
          <w:tab w:val="left" w:pos="1784"/>
        </w:tabs>
        <w:spacing w:before="1"/>
        <w:ind w:left="1784" w:hanging="277"/>
        <w:jc w:val="both"/>
      </w:pPr>
      <w:bookmarkStart w:id="302" w:name="A._Managerial_Functions:"/>
      <w:bookmarkEnd w:id="302"/>
      <w:r>
        <w:t>Managerial</w:t>
      </w:r>
      <w:r>
        <w:rPr>
          <w:spacing w:val="13"/>
        </w:rPr>
        <w:t xml:space="preserve"> </w:t>
      </w:r>
      <w:r>
        <w:rPr>
          <w:spacing w:val="-2"/>
        </w:rPr>
        <w:t>Functions:</w:t>
      </w:r>
    </w:p>
    <w:p w:rsidR="002B0F1A" w:rsidRDefault="00AA42EA">
      <w:pPr>
        <w:pStyle w:val="BodyText"/>
        <w:spacing w:before="111" w:line="355" w:lineRule="auto"/>
        <w:ind w:left="1512" w:right="1873"/>
        <w:jc w:val="both"/>
      </w:pPr>
      <w:r>
        <w:t>Management aims at getting things done by others. Managerial functions deal with planning, organizing,</w:t>
      </w:r>
      <w:r>
        <w:rPr>
          <w:spacing w:val="40"/>
        </w:rPr>
        <w:t xml:space="preserve"> </w:t>
      </w:r>
      <w:r>
        <w:t>directing,</w:t>
      </w:r>
      <w:r>
        <w:rPr>
          <w:spacing w:val="40"/>
        </w:rPr>
        <w:t xml:space="preserve"> </w:t>
      </w:r>
      <w:r>
        <w:t>coordinating</w:t>
      </w:r>
      <w:r>
        <w:rPr>
          <w:spacing w:val="40"/>
        </w:rPr>
        <w:t xml:space="preserve"> </w:t>
      </w:r>
      <w:r>
        <w:t>and</w:t>
      </w:r>
      <w:r>
        <w:rPr>
          <w:spacing w:val="40"/>
        </w:rPr>
        <w:t xml:space="preserve"> </w:t>
      </w:r>
      <w:r>
        <w:t>controlling</w:t>
      </w:r>
      <w:r>
        <w:rPr>
          <w:spacing w:val="40"/>
        </w:rPr>
        <w:t xml:space="preserve"> </w:t>
      </w:r>
      <w:r>
        <w:t>the</w:t>
      </w:r>
      <w:r>
        <w:rPr>
          <w:spacing w:val="40"/>
        </w:rPr>
        <w:t xml:space="preserve"> </w:t>
      </w:r>
      <w:r>
        <w:t>activities</w:t>
      </w:r>
      <w:r>
        <w:rPr>
          <w:spacing w:val="40"/>
        </w:rPr>
        <w:t xml:space="preserve"> </w:t>
      </w:r>
      <w:r>
        <w:t>of</w:t>
      </w:r>
      <w:r>
        <w:rPr>
          <w:spacing w:val="40"/>
        </w:rPr>
        <w:t xml:space="preserve"> </w:t>
      </w:r>
      <w:r>
        <w:t>employees</w:t>
      </w:r>
      <w:r>
        <w:rPr>
          <w:spacing w:val="40"/>
        </w:rPr>
        <w:t xml:space="preserve"> </w:t>
      </w:r>
      <w:r>
        <w:t>in</w:t>
      </w:r>
      <w:r>
        <w:rPr>
          <w:spacing w:val="40"/>
        </w:rPr>
        <w:t xml:space="preserve"> </w:t>
      </w:r>
      <w:r>
        <w:t xml:space="preserve">an </w:t>
      </w:r>
      <w:r>
        <w:rPr>
          <w:spacing w:val="-2"/>
        </w:rPr>
        <w:t>enterprise.</w:t>
      </w:r>
    </w:p>
    <w:p w:rsidR="002B0F1A" w:rsidRDefault="00AA42EA">
      <w:pPr>
        <w:pStyle w:val="Heading5"/>
        <w:spacing w:before="15"/>
        <w:jc w:val="both"/>
      </w:pPr>
      <w:bookmarkStart w:id="303" w:name="These_functions_are_discussed_as_follows"/>
      <w:bookmarkEnd w:id="303"/>
      <w:r>
        <w:t>These</w:t>
      </w:r>
      <w:r>
        <w:rPr>
          <w:spacing w:val="7"/>
        </w:rPr>
        <w:t xml:space="preserve"> </w:t>
      </w:r>
      <w:r>
        <w:t>functions</w:t>
      </w:r>
      <w:r>
        <w:rPr>
          <w:spacing w:val="16"/>
        </w:rPr>
        <w:t xml:space="preserve"> </w:t>
      </w:r>
      <w:r>
        <w:t>are</w:t>
      </w:r>
      <w:r>
        <w:rPr>
          <w:spacing w:val="8"/>
        </w:rPr>
        <w:t xml:space="preserve"> </w:t>
      </w:r>
      <w:r>
        <w:t>discussed</w:t>
      </w:r>
      <w:r>
        <w:rPr>
          <w:spacing w:val="11"/>
        </w:rPr>
        <w:t xml:space="preserve"> </w:t>
      </w:r>
      <w:r>
        <w:t>as</w:t>
      </w:r>
      <w:r>
        <w:rPr>
          <w:spacing w:val="6"/>
        </w:rPr>
        <w:t xml:space="preserve"> </w:t>
      </w:r>
      <w:r>
        <w:rPr>
          <w:spacing w:val="-2"/>
        </w:rPr>
        <w:t>follows:</w:t>
      </w:r>
    </w:p>
    <w:p w:rsidR="002B0F1A" w:rsidRDefault="00AA42EA">
      <w:pPr>
        <w:pStyle w:val="Heading6"/>
        <w:numPr>
          <w:ilvl w:val="0"/>
          <w:numId w:val="82"/>
        </w:numPr>
        <w:tabs>
          <w:tab w:val="left" w:pos="1737"/>
        </w:tabs>
        <w:spacing w:before="83"/>
        <w:ind w:left="1737" w:hanging="230"/>
        <w:jc w:val="both"/>
      </w:pPr>
      <w:bookmarkStart w:id="304" w:name="1._Planning:"/>
      <w:bookmarkEnd w:id="304"/>
      <w:r>
        <w:rPr>
          <w:spacing w:val="-2"/>
        </w:rPr>
        <w:t>Planning:</w:t>
      </w:r>
    </w:p>
    <w:p w:rsidR="002B0F1A" w:rsidRDefault="00AA42EA">
      <w:pPr>
        <w:pStyle w:val="BodyText"/>
        <w:spacing w:before="117" w:line="355" w:lineRule="auto"/>
        <w:ind w:left="1512" w:right="1876"/>
        <w:jc w:val="both"/>
      </w:pPr>
      <w:r>
        <w:t>Planning involves thinking in advance. It is the determination of strategies, programmes, policies,</w:t>
      </w:r>
      <w:r>
        <w:rPr>
          <w:spacing w:val="40"/>
        </w:rPr>
        <w:t xml:space="preserve"> </w:t>
      </w:r>
      <w:r>
        <w:t>procedures to accomplish organizational objectives.</w:t>
      </w:r>
      <w:r>
        <w:rPr>
          <w:spacing w:val="40"/>
        </w:rPr>
        <w:t xml:space="preserve"> </w:t>
      </w:r>
      <w:r>
        <w:t>Planning</w:t>
      </w:r>
      <w:r>
        <w:rPr>
          <w:spacing w:val="40"/>
        </w:rPr>
        <w:t xml:space="preserve"> </w:t>
      </w:r>
      <w:r>
        <w:t>is</w:t>
      </w:r>
      <w:r>
        <w:rPr>
          <w:spacing w:val="40"/>
        </w:rPr>
        <w:t xml:space="preserve"> </w:t>
      </w:r>
      <w:r>
        <w:t>a</w:t>
      </w:r>
      <w:r>
        <w:rPr>
          <w:spacing w:val="40"/>
        </w:rPr>
        <w:t xml:space="preserve"> </w:t>
      </w:r>
      <w:r>
        <w:t>difficult</w:t>
      </w:r>
      <w:r>
        <w:rPr>
          <w:spacing w:val="40"/>
        </w:rPr>
        <w:t xml:space="preserve"> </w:t>
      </w:r>
      <w:r>
        <w:t>task which involves</w:t>
      </w:r>
      <w:r>
        <w:rPr>
          <w:spacing w:val="16"/>
        </w:rPr>
        <w:t xml:space="preserve"> </w:t>
      </w:r>
      <w:r>
        <w:t>ability to think,</w:t>
      </w:r>
      <w:r>
        <w:rPr>
          <w:spacing w:val="18"/>
        </w:rPr>
        <w:t xml:space="preserve"> </w:t>
      </w:r>
      <w:r>
        <w:t>to predict, to analyze,</w:t>
      </w:r>
      <w:r>
        <w:rPr>
          <w:spacing w:val="18"/>
        </w:rPr>
        <w:t xml:space="preserve"> </w:t>
      </w:r>
      <w:r>
        <w:t>and to come to decisions.</w:t>
      </w:r>
      <w:r>
        <w:rPr>
          <w:spacing w:val="18"/>
        </w:rPr>
        <w:t xml:space="preserve"> </w:t>
      </w:r>
      <w:r>
        <w:t>In the context of personnel management, it requires the determination of human resource needs.</w:t>
      </w:r>
    </w:p>
    <w:p w:rsidR="002B0F1A" w:rsidRDefault="00AA42EA">
      <w:pPr>
        <w:pStyle w:val="Heading5"/>
        <w:spacing w:before="20"/>
        <w:jc w:val="both"/>
      </w:pPr>
      <w:bookmarkStart w:id="305" w:name="Planning_would_involve:"/>
      <w:bookmarkEnd w:id="305"/>
      <w:r>
        <w:t>Planning</w:t>
      </w:r>
      <w:r>
        <w:rPr>
          <w:spacing w:val="10"/>
        </w:rPr>
        <w:t xml:space="preserve"> </w:t>
      </w:r>
      <w:r>
        <w:t>would</w:t>
      </w:r>
      <w:r>
        <w:rPr>
          <w:spacing w:val="12"/>
        </w:rPr>
        <w:t xml:space="preserve"> </w:t>
      </w:r>
      <w:r>
        <w:rPr>
          <w:spacing w:val="-2"/>
        </w:rPr>
        <w:t>involve:</w:t>
      </w:r>
    </w:p>
    <w:p w:rsidR="002B0F1A" w:rsidRDefault="00AA42EA">
      <w:pPr>
        <w:pStyle w:val="ListParagraph"/>
        <w:numPr>
          <w:ilvl w:val="1"/>
          <w:numId w:val="82"/>
        </w:numPr>
        <w:tabs>
          <w:tab w:val="left" w:pos="1722"/>
        </w:tabs>
        <w:spacing w:before="111"/>
        <w:ind w:left="1722" w:hanging="215"/>
      </w:pPr>
      <w:r>
        <w:t>Determining</w:t>
      </w:r>
      <w:r>
        <w:rPr>
          <w:spacing w:val="7"/>
        </w:rPr>
        <w:t xml:space="preserve"> </w:t>
      </w:r>
      <w:r>
        <w:t>the</w:t>
      </w:r>
      <w:r>
        <w:rPr>
          <w:spacing w:val="5"/>
        </w:rPr>
        <w:t xml:space="preserve"> </w:t>
      </w:r>
      <w:r>
        <w:t>needs</w:t>
      </w:r>
      <w:r>
        <w:rPr>
          <w:spacing w:val="16"/>
        </w:rPr>
        <w:t xml:space="preserve"> </w:t>
      </w:r>
      <w:r>
        <w:t>of</w:t>
      </w:r>
      <w:r>
        <w:rPr>
          <w:spacing w:val="10"/>
        </w:rPr>
        <w:t xml:space="preserve"> </w:t>
      </w:r>
      <w:r>
        <w:rPr>
          <w:spacing w:val="-2"/>
        </w:rPr>
        <w:t>persons;</w:t>
      </w:r>
    </w:p>
    <w:p w:rsidR="002B0F1A" w:rsidRDefault="00AA42EA">
      <w:pPr>
        <w:pStyle w:val="ListParagraph"/>
        <w:numPr>
          <w:ilvl w:val="1"/>
          <w:numId w:val="82"/>
        </w:numPr>
        <w:tabs>
          <w:tab w:val="left" w:pos="1737"/>
        </w:tabs>
        <w:spacing w:before="127"/>
        <w:ind w:left="1737" w:hanging="230"/>
      </w:pPr>
      <w:r>
        <w:t>Deciding</w:t>
      </w:r>
      <w:r>
        <w:rPr>
          <w:spacing w:val="3"/>
        </w:rPr>
        <w:t xml:space="preserve"> </w:t>
      </w:r>
      <w:r>
        <w:t>the</w:t>
      </w:r>
      <w:r>
        <w:rPr>
          <w:spacing w:val="7"/>
        </w:rPr>
        <w:t xml:space="preserve"> </w:t>
      </w:r>
      <w:r>
        <w:t>sources</w:t>
      </w:r>
      <w:r>
        <w:rPr>
          <w:spacing w:val="13"/>
        </w:rPr>
        <w:t xml:space="preserve"> </w:t>
      </w:r>
      <w:r>
        <w:t>of</w:t>
      </w:r>
      <w:r>
        <w:rPr>
          <w:spacing w:val="11"/>
        </w:rPr>
        <w:t xml:space="preserve"> </w:t>
      </w:r>
      <w:r>
        <w:t>procuring</w:t>
      </w:r>
      <w:r>
        <w:rPr>
          <w:spacing w:val="10"/>
        </w:rPr>
        <w:t xml:space="preserve"> </w:t>
      </w:r>
      <w:r>
        <w:rPr>
          <w:spacing w:val="-4"/>
        </w:rPr>
        <w:t>them;</w:t>
      </w:r>
    </w:p>
    <w:p w:rsidR="002B0F1A" w:rsidRDefault="00AA42EA">
      <w:pPr>
        <w:pStyle w:val="ListParagraph"/>
        <w:numPr>
          <w:ilvl w:val="1"/>
          <w:numId w:val="82"/>
        </w:numPr>
        <w:tabs>
          <w:tab w:val="left" w:pos="1722"/>
        </w:tabs>
        <w:spacing w:before="121"/>
        <w:ind w:left="1722" w:hanging="215"/>
      </w:pPr>
      <w:r>
        <w:t>Determining</w:t>
      </w:r>
      <w:r>
        <w:rPr>
          <w:spacing w:val="6"/>
        </w:rPr>
        <w:t xml:space="preserve"> </w:t>
      </w:r>
      <w:r>
        <w:t>training</w:t>
      </w:r>
      <w:r>
        <w:rPr>
          <w:spacing w:val="6"/>
        </w:rPr>
        <w:t xml:space="preserve"> </w:t>
      </w:r>
      <w:r>
        <w:t>needs</w:t>
      </w:r>
      <w:r>
        <w:rPr>
          <w:spacing w:val="15"/>
        </w:rPr>
        <w:t xml:space="preserve"> </w:t>
      </w:r>
      <w:r>
        <w:t>of</w:t>
      </w:r>
      <w:r>
        <w:rPr>
          <w:spacing w:val="14"/>
        </w:rPr>
        <w:t xml:space="preserve"> </w:t>
      </w:r>
      <w:r>
        <w:rPr>
          <w:spacing w:val="-2"/>
        </w:rPr>
        <w:t>personnel;</w:t>
      </w:r>
    </w:p>
    <w:p w:rsidR="002B0F1A" w:rsidRDefault="00AA42EA">
      <w:pPr>
        <w:pStyle w:val="ListParagraph"/>
        <w:numPr>
          <w:ilvl w:val="1"/>
          <w:numId w:val="82"/>
        </w:numPr>
        <w:tabs>
          <w:tab w:val="left" w:pos="1737"/>
        </w:tabs>
        <w:spacing w:before="122" w:line="249" w:lineRule="auto"/>
        <w:ind w:left="1512" w:right="3919" w:firstLine="0"/>
      </w:pPr>
      <w:r>
        <w:t>Selecting motivators for getting good performance from employees. The first step in planning is the determination of human resource needs.</w:t>
      </w:r>
    </w:p>
    <w:p w:rsidR="002B0F1A" w:rsidRDefault="002B0F1A">
      <w:pPr>
        <w:pStyle w:val="ListParagraph"/>
        <w:spacing w:line="249" w:lineRule="auto"/>
        <w:sectPr w:rsidR="002B0F1A">
          <w:pgSz w:w="12240" w:h="15840"/>
          <w:pgMar w:top="1400" w:right="0" w:bottom="1120" w:left="360" w:header="0" w:footer="931" w:gutter="0"/>
          <w:cols w:space="720"/>
        </w:sectPr>
      </w:pPr>
    </w:p>
    <w:p w:rsidR="002B0F1A" w:rsidRDefault="00AA42EA">
      <w:pPr>
        <w:pStyle w:val="Heading6"/>
        <w:numPr>
          <w:ilvl w:val="0"/>
          <w:numId w:val="82"/>
        </w:numPr>
        <w:tabs>
          <w:tab w:val="left" w:pos="1737"/>
        </w:tabs>
        <w:spacing w:before="72"/>
        <w:ind w:left="1737" w:hanging="230"/>
        <w:jc w:val="both"/>
      </w:pPr>
      <w:r>
        <w:rPr>
          <w:noProof/>
        </w:rPr>
        <w:lastRenderedPageBreak/>
        <mc:AlternateContent>
          <mc:Choice Requires="wpg">
            <w:drawing>
              <wp:anchor distT="0" distB="0" distL="0" distR="0" simplePos="0" relativeHeight="48287078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1999" name="Group 19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00" name="Image 2000"/>
                          <pic:cNvPicPr/>
                        </pic:nvPicPr>
                        <pic:blipFill>
                          <a:blip r:embed="rId52" cstate="print"/>
                          <a:stretch>
                            <a:fillRect/>
                          </a:stretch>
                        </pic:blipFill>
                        <pic:spPr>
                          <a:xfrm>
                            <a:off x="310515" y="0"/>
                            <a:ext cx="6482080" cy="53340"/>
                          </a:xfrm>
                          <a:prstGeom prst="rect">
                            <a:avLst/>
                          </a:prstGeom>
                        </pic:spPr>
                      </pic:pic>
                      <wps:wsp>
                        <wps:cNvPr id="2001" name="Graphic 200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02" name="Image 2002"/>
                          <pic:cNvPicPr/>
                        </pic:nvPicPr>
                        <pic:blipFill>
                          <a:blip r:embed="rId53" cstate="print"/>
                          <a:stretch>
                            <a:fillRect/>
                          </a:stretch>
                        </pic:blipFill>
                        <pic:spPr>
                          <a:xfrm>
                            <a:off x="363854" y="9424034"/>
                            <a:ext cx="6428740" cy="53339"/>
                          </a:xfrm>
                          <a:prstGeom prst="rect">
                            <a:avLst/>
                          </a:prstGeom>
                        </pic:spPr>
                      </pic:pic>
                      <wps:wsp>
                        <wps:cNvPr id="2003" name="Graphic 200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04" name="Graphic 200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05" name="Graphic 200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06" name="Graphic 200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07" name="Graphic 200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08" name="Graphic 200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49998F2" id="Group 1999" o:spid="_x0000_s1026" style="position:absolute;margin-left:24pt;margin-top:22.55pt;width:564.25pt;height:746.35pt;z-index:-2044569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">
                <v:shape id="Image 200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">
                  <v:imagedata r:id="rId54" o:title=""/>
                </v:shape>
                <v:shape id="Graphic 200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0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">
                  <v:imagedata r:id="rId55" o:title=""/>
                </v:shape>
                <v:shape id="Graphic 200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" path="m51435,l43815,r,43814l,43814r,9525l51435,53339,51435,xem34925,l,,,36194r34925,l34925,xe" fillcolor="black" stroked="f">
                  <v:path arrowok="t"/>
                </v:shape>
                <v:shape id="Graphic 200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" path="m54864,45720r-9144,l45720,54864r9144,l54864,45720xem7110730,l54864,,36576,,,,,36576,,54864r36576,l36576,36576r18288,l7110730,36576r,-36576xe" fillcolor="red" stroked="f">
                  <v:path arrowok="t"/>
                </v:shape>
                <v:shape id="Graphic 200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" path="m7055866,l,,,9144r7055866,l7055866,xe" stroked="f">
                  <v:path arrowok="t"/>
                </v:shape>
                <v:shape id="Graphic 200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0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" path="m7055866,l,,,9143r7055866,l7055866,xe" stroked="f">
                  <v:path arrowok="t"/>
                </v:shape>
                <v:shape id="Graphic 200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bookmarkStart w:id="306" w:name="2._Organizing:"/>
      <w:bookmarkEnd w:id="306"/>
      <w:r>
        <w:rPr>
          <w:spacing w:val="-2"/>
        </w:rPr>
        <w:t>Organizing:</w:t>
      </w:r>
    </w:p>
    <w:p w:rsidR="002B0F1A" w:rsidRDefault="00AA42EA">
      <w:pPr>
        <w:pStyle w:val="BodyText"/>
        <w:spacing w:before="116" w:line="357" w:lineRule="auto"/>
        <w:ind w:left="1512" w:right="1878"/>
        <w:jc w:val="both"/>
      </w:pPr>
      <w:r>
        <w:t>Organization is a process of allocating the task among its</w:t>
      </w:r>
      <w:r>
        <w:rPr>
          <w:spacing w:val="40"/>
        </w:rPr>
        <w:t xml:space="preserve"> </w:t>
      </w:r>
      <w:r>
        <w:t>members</w:t>
      </w:r>
      <w:r>
        <w:rPr>
          <w:spacing w:val="40"/>
        </w:rPr>
        <w:t xml:space="preserve"> </w:t>
      </w:r>
      <w:r>
        <w:t>for</w:t>
      </w:r>
      <w:r>
        <w:rPr>
          <w:spacing w:val="40"/>
        </w:rPr>
        <w:t xml:space="preserve"> </w:t>
      </w:r>
      <w:r>
        <w:t>achieving organizational objectives. This is done by designing the structure or relationship among jobs, personnel and physical factors. For achieving enterprise goals a number of plans, policies and programmes</w:t>
      </w:r>
      <w:r>
        <w:rPr>
          <w:spacing w:val="40"/>
        </w:rPr>
        <w:t xml:space="preserve"> </w:t>
      </w:r>
      <w:r>
        <w:t>are decided upon.</w:t>
      </w:r>
      <w:r>
        <w:rPr>
          <w:spacing w:val="40"/>
        </w:rPr>
        <w:t xml:space="preserve"> </w:t>
      </w:r>
      <w:r>
        <w:t>Organization</w:t>
      </w:r>
      <w:r>
        <w:rPr>
          <w:spacing w:val="40"/>
        </w:rPr>
        <w:t xml:space="preserve"> </w:t>
      </w:r>
      <w:r>
        <w:t>is</w:t>
      </w:r>
      <w:r>
        <w:rPr>
          <w:spacing w:val="40"/>
        </w:rPr>
        <w:t xml:space="preserve"> </w:t>
      </w:r>
      <w:r>
        <w:t>a channel for</w:t>
      </w:r>
      <w:r>
        <w:rPr>
          <w:spacing w:val="40"/>
        </w:rPr>
        <w:t xml:space="preserve"> </w:t>
      </w:r>
      <w:r>
        <w:t>implementing</w:t>
      </w:r>
      <w:r>
        <w:rPr>
          <w:spacing w:val="40"/>
        </w:rPr>
        <w:t xml:space="preserve"> </w:t>
      </w:r>
      <w:r>
        <w:t>them</w:t>
      </w:r>
      <w:r>
        <w:rPr>
          <w:spacing w:val="40"/>
        </w:rPr>
        <w:t xml:space="preserve"> </w:t>
      </w:r>
      <w:r>
        <w:t>and achieving good results. The assignment of tasks and fixing of responsibilities will be the function of personnel management.</w:t>
      </w:r>
    </w:p>
    <w:p w:rsidR="002B0F1A" w:rsidRDefault="00AA42EA">
      <w:pPr>
        <w:pStyle w:val="BodyText"/>
        <w:spacing w:line="355" w:lineRule="auto"/>
        <w:ind w:left="1512" w:right="1886"/>
        <w:jc w:val="both"/>
      </w:pPr>
      <w:r>
        <w:t>It decides who should do what. Who is responsible to whom? These decisions will help in smooth working of the organization.</w:t>
      </w:r>
    </w:p>
    <w:p w:rsidR="002B0F1A" w:rsidRDefault="00AA42EA">
      <w:pPr>
        <w:pStyle w:val="Heading6"/>
        <w:numPr>
          <w:ilvl w:val="0"/>
          <w:numId w:val="82"/>
        </w:numPr>
        <w:tabs>
          <w:tab w:val="left" w:pos="1737"/>
        </w:tabs>
        <w:spacing w:line="234" w:lineRule="exact"/>
        <w:ind w:left="1737" w:hanging="230"/>
        <w:jc w:val="both"/>
      </w:pPr>
      <w:bookmarkStart w:id="307" w:name="3._Directing:"/>
      <w:bookmarkEnd w:id="307"/>
      <w:r>
        <w:rPr>
          <w:spacing w:val="-2"/>
        </w:rPr>
        <w:t>Directing:</w:t>
      </w:r>
    </w:p>
    <w:p w:rsidR="002B0F1A" w:rsidRDefault="00AA42EA">
      <w:pPr>
        <w:pStyle w:val="BodyText"/>
        <w:spacing w:line="283" w:lineRule="auto"/>
        <w:ind w:left="1512" w:right="1878"/>
        <w:jc w:val="both"/>
      </w:pPr>
      <w:r>
        <w:t>It is the basic function of managerial personnel. Directing means telling people to do</w:t>
      </w:r>
      <w:r>
        <w:rPr>
          <w:spacing w:val="40"/>
        </w:rPr>
        <w:t xml:space="preserve"> </w:t>
      </w:r>
      <w:r>
        <w:t>a particular work. It does not mean only issuing orders to employees but also ensures that they perform as per the directions. The employees are also given instructions for carrying out their task.</w:t>
      </w:r>
      <w:r>
        <w:rPr>
          <w:spacing w:val="40"/>
        </w:rPr>
        <w:t xml:space="preserve"> </w:t>
      </w:r>
      <w:r>
        <w:t>The</w:t>
      </w:r>
      <w:r>
        <w:rPr>
          <w:spacing w:val="40"/>
        </w:rPr>
        <w:t xml:space="preserve"> </w:t>
      </w:r>
      <w:r>
        <w:t>orders</w:t>
      </w:r>
      <w:r>
        <w:rPr>
          <w:spacing w:val="40"/>
        </w:rPr>
        <w:t xml:space="preserve"> </w:t>
      </w:r>
      <w:r>
        <w:t>and</w:t>
      </w:r>
      <w:r>
        <w:rPr>
          <w:spacing w:val="40"/>
        </w:rPr>
        <w:t xml:space="preserve"> </w:t>
      </w:r>
      <w:r>
        <w:t>instructions</w:t>
      </w:r>
      <w:r>
        <w:rPr>
          <w:spacing w:val="40"/>
        </w:rPr>
        <w:t xml:space="preserve"> </w:t>
      </w:r>
      <w:r>
        <w:t>should be clear</w:t>
      </w:r>
      <w:r>
        <w:rPr>
          <w:spacing w:val="40"/>
        </w:rPr>
        <w:t xml:space="preserve"> </w:t>
      </w:r>
      <w:r>
        <w:t>and precise</w:t>
      </w:r>
      <w:r>
        <w:rPr>
          <w:spacing w:val="40"/>
        </w:rPr>
        <w:t xml:space="preserve"> </w:t>
      </w:r>
      <w:r>
        <w:t>so</w:t>
      </w:r>
      <w:r>
        <w:rPr>
          <w:spacing w:val="40"/>
        </w:rPr>
        <w:t xml:space="preserve"> </w:t>
      </w:r>
      <w:r>
        <w:t>that</w:t>
      </w:r>
      <w:r>
        <w:rPr>
          <w:spacing w:val="40"/>
        </w:rPr>
        <w:t xml:space="preserve"> </w:t>
      </w:r>
      <w:r>
        <w:t>these</w:t>
      </w:r>
      <w:r>
        <w:rPr>
          <w:spacing w:val="40"/>
        </w:rPr>
        <w:t xml:space="preserve"> </w:t>
      </w:r>
      <w:r>
        <w:t>are</w:t>
      </w:r>
      <w:r>
        <w:rPr>
          <w:spacing w:val="40"/>
        </w:rPr>
        <w:t xml:space="preserve"> </w:t>
      </w:r>
      <w:r>
        <w:t xml:space="preserve">obeyed </w:t>
      </w:r>
      <w:r>
        <w:rPr>
          <w:spacing w:val="-2"/>
        </w:rPr>
        <w:t>properly.</w:t>
      </w:r>
    </w:p>
    <w:p w:rsidR="002B0F1A" w:rsidRDefault="00AA42EA">
      <w:pPr>
        <w:pStyle w:val="Heading6"/>
        <w:numPr>
          <w:ilvl w:val="0"/>
          <w:numId w:val="82"/>
        </w:numPr>
        <w:tabs>
          <w:tab w:val="left" w:pos="1737"/>
        </w:tabs>
        <w:spacing w:before="79"/>
        <w:ind w:left="1737" w:hanging="230"/>
        <w:jc w:val="both"/>
      </w:pPr>
      <w:bookmarkStart w:id="308" w:name="4._Coordinating:"/>
      <w:bookmarkEnd w:id="308"/>
      <w:r>
        <w:rPr>
          <w:spacing w:val="-2"/>
        </w:rPr>
        <w:t>Coordinating:</w:t>
      </w:r>
    </w:p>
    <w:p w:rsidR="002B0F1A" w:rsidRDefault="00AA42EA">
      <w:pPr>
        <w:pStyle w:val="BodyText"/>
        <w:spacing w:before="111" w:line="357" w:lineRule="auto"/>
        <w:ind w:left="1512" w:right="1876"/>
        <w:jc w:val="both"/>
      </w:pPr>
      <w:r>
        <w:t>Organizational objectives will be achieved only if group activities in the enterprise are co- ordinated effectively. There</w:t>
      </w:r>
      <w:r>
        <w:rPr>
          <w:spacing w:val="40"/>
        </w:rPr>
        <w:t xml:space="preserve"> </w:t>
      </w:r>
      <w:r>
        <w:t>may be</w:t>
      </w:r>
      <w:r>
        <w:rPr>
          <w:spacing w:val="40"/>
        </w:rPr>
        <w:t xml:space="preserve"> </w:t>
      </w:r>
      <w:r>
        <w:t>a</w:t>
      </w:r>
      <w:r>
        <w:rPr>
          <w:spacing w:val="40"/>
        </w:rPr>
        <w:t xml:space="preserve"> </w:t>
      </w:r>
      <w:r>
        <w:t>problem of each group or</w:t>
      </w:r>
      <w:r>
        <w:rPr>
          <w:spacing w:val="40"/>
        </w:rPr>
        <w:t xml:space="preserve"> </w:t>
      </w:r>
      <w:r>
        <w:t>department trying to pursue</w:t>
      </w:r>
      <w:r>
        <w:rPr>
          <w:spacing w:val="40"/>
        </w:rPr>
        <w:t xml:space="preserve"> </w:t>
      </w:r>
      <w:r>
        <w:t>its own goals without bothering about overall objectives. A coordinated approach will help in achieving common goals.</w:t>
      </w:r>
    </w:p>
    <w:p w:rsidR="002B0F1A" w:rsidRDefault="00AA42EA">
      <w:pPr>
        <w:pStyle w:val="Heading6"/>
        <w:numPr>
          <w:ilvl w:val="0"/>
          <w:numId w:val="82"/>
        </w:numPr>
        <w:tabs>
          <w:tab w:val="left" w:pos="1737"/>
        </w:tabs>
        <w:spacing w:line="225" w:lineRule="exact"/>
        <w:ind w:left="1737" w:hanging="230"/>
        <w:jc w:val="both"/>
      </w:pPr>
      <w:bookmarkStart w:id="309" w:name="5._Controlling:"/>
      <w:bookmarkEnd w:id="309"/>
      <w:r>
        <w:rPr>
          <w:spacing w:val="-2"/>
        </w:rPr>
        <w:t>Controlling:</w:t>
      </w:r>
    </w:p>
    <w:p w:rsidR="002B0F1A" w:rsidRDefault="00AA42EA">
      <w:pPr>
        <w:pStyle w:val="BodyText"/>
        <w:spacing w:line="283" w:lineRule="auto"/>
        <w:ind w:left="1512" w:right="1879"/>
        <w:jc w:val="both"/>
      </w:pPr>
      <w:r>
        <w:t>Controlling is the act</w:t>
      </w:r>
      <w:r>
        <w:rPr>
          <w:spacing w:val="40"/>
        </w:rPr>
        <w:t xml:space="preserve"> </w:t>
      </w:r>
      <w:r>
        <w:t>of checking, regulating and verifying whether everything occurs as</w:t>
      </w:r>
      <w:r>
        <w:rPr>
          <w:spacing w:val="40"/>
        </w:rPr>
        <w:t xml:space="preserve"> </w:t>
      </w:r>
      <w:r>
        <w:t>per the standards set and plans adopted. The performance of persons is regularly reviewed to find out</w:t>
      </w:r>
      <w:r>
        <w:rPr>
          <w:spacing w:val="38"/>
        </w:rPr>
        <w:t xml:space="preserve"> </w:t>
      </w:r>
      <w:r>
        <w:t>whether</w:t>
      </w:r>
      <w:r>
        <w:rPr>
          <w:spacing w:val="40"/>
        </w:rPr>
        <w:t xml:space="preserve"> </w:t>
      </w:r>
      <w:r>
        <w:t>it</w:t>
      </w:r>
      <w:r>
        <w:rPr>
          <w:spacing w:val="38"/>
        </w:rPr>
        <w:t xml:space="preserve"> </w:t>
      </w:r>
      <w:r>
        <w:t>is</w:t>
      </w:r>
      <w:r>
        <w:rPr>
          <w:spacing w:val="37"/>
        </w:rPr>
        <w:t xml:space="preserve"> </w:t>
      </w:r>
      <w:r>
        <w:t>going</w:t>
      </w:r>
      <w:r>
        <w:rPr>
          <w:spacing w:val="32"/>
        </w:rPr>
        <w:t xml:space="preserve"> </w:t>
      </w:r>
      <w:r>
        <w:t>according</w:t>
      </w:r>
      <w:r>
        <w:rPr>
          <w:spacing w:val="33"/>
        </w:rPr>
        <w:t xml:space="preserve"> </w:t>
      </w:r>
      <w:r>
        <w:t>to</w:t>
      </w:r>
      <w:r>
        <w:rPr>
          <w:spacing w:val="32"/>
        </w:rPr>
        <w:t xml:space="preserve"> </w:t>
      </w:r>
      <w:r>
        <w:t>the</w:t>
      </w:r>
      <w:r>
        <w:rPr>
          <w:spacing w:val="30"/>
        </w:rPr>
        <w:t xml:space="preserve"> </w:t>
      </w:r>
      <w:r>
        <w:t>standards</w:t>
      </w:r>
      <w:r>
        <w:rPr>
          <w:spacing w:val="33"/>
        </w:rPr>
        <w:t xml:space="preserve"> </w:t>
      </w:r>
      <w:r>
        <w:t>or</w:t>
      </w:r>
      <w:r>
        <w:rPr>
          <w:spacing w:val="35"/>
        </w:rPr>
        <w:t xml:space="preserve"> </w:t>
      </w:r>
      <w:r>
        <w:t>not.</w:t>
      </w:r>
      <w:r>
        <w:rPr>
          <w:spacing w:val="40"/>
        </w:rPr>
        <w:t xml:space="preserve"> </w:t>
      </w:r>
      <w:r>
        <w:t>In case,</w:t>
      </w:r>
      <w:r>
        <w:rPr>
          <w:spacing w:val="39"/>
        </w:rPr>
        <w:t xml:space="preserve"> </w:t>
      </w:r>
      <w:r>
        <w:t>performance</w:t>
      </w:r>
      <w:r>
        <w:rPr>
          <w:spacing w:val="36"/>
        </w:rPr>
        <w:t xml:space="preserve"> </w:t>
      </w:r>
      <w:r>
        <w:t>is</w:t>
      </w:r>
      <w:r>
        <w:rPr>
          <w:spacing w:val="37"/>
        </w:rPr>
        <w:t xml:space="preserve"> </w:t>
      </w:r>
      <w:r>
        <w:t>low</w:t>
      </w:r>
      <w:r>
        <w:rPr>
          <w:spacing w:val="31"/>
        </w:rPr>
        <w:t xml:space="preserve"> </w:t>
      </w:r>
      <w:r>
        <w:t>then steps are</w:t>
      </w:r>
      <w:r>
        <w:rPr>
          <w:spacing w:val="40"/>
        </w:rPr>
        <w:t xml:space="preserve"> </w:t>
      </w:r>
      <w:r>
        <w:t>taken to improve</w:t>
      </w:r>
      <w:r>
        <w:rPr>
          <w:spacing w:val="40"/>
        </w:rPr>
        <w:t xml:space="preserve"> </w:t>
      </w:r>
      <w:r>
        <w:t>it in future. Controlling function involves reviewing performance and taking corrective measures.</w:t>
      </w:r>
    </w:p>
    <w:p w:rsidR="002B0F1A" w:rsidRDefault="00AA42EA">
      <w:pPr>
        <w:pStyle w:val="Heading5"/>
        <w:numPr>
          <w:ilvl w:val="0"/>
          <w:numId w:val="83"/>
        </w:numPr>
        <w:tabs>
          <w:tab w:val="left" w:pos="1770"/>
        </w:tabs>
        <w:spacing w:before="83"/>
        <w:ind w:left="1770" w:hanging="263"/>
        <w:jc w:val="both"/>
      </w:pPr>
      <w:bookmarkStart w:id="310" w:name="B._Operative_Functions:"/>
      <w:bookmarkEnd w:id="310"/>
      <w:r>
        <w:t>Operative</w:t>
      </w:r>
      <w:r>
        <w:rPr>
          <w:spacing w:val="16"/>
        </w:rPr>
        <w:t xml:space="preserve"> </w:t>
      </w:r>
      <w:r>
        <w:rPr>
          <w:spacing w:val="-2"/>
        </w:rPr>
        <w:t>Functions:</w:t>
      </w:r>
    </w:p>
    <w:p w:rsidR="002B0F1A" w:rsidRDefault="00AA42EA">
      <w:pPr>
        <w:pStyle w:val="BodyText"/>
        <w:spacing w:before="113" w:line="355" w:lineRule="auto"/>
        <w:ind w:left="1512" w:right="1880"/>
        <w:jc w:val="both"/>
      </w:pPr>
      <w:r>
        <w:t>These functions are related to the procuring, developing, compensating, integrating and maintaining a</w:t>
      </w:r>
      <w:r>
        <w:rPr>
          <w:spacing w:val="40"/>
        </w:rPr>
        <w:t xml:space="preserve"> </w:t>
      </w:r>
      <w:r>
        <w:t>work-force</w:t>
      </w:r>
      <w:r>
        <w:rPr>
          <w:spacing w:val="40"/>
        </w:rPr>
        <w:t xml:space="preserve"> </w:t>
      </w:r>
      <w:r>
        <w:t>for attaining organizational goals.</w:t>
      </w:r>
      <w:r>
        <w:rPr>
          <w:spacing w:val="40"/>
        </w:rPr>
        <w:t xml:space="preserve"> </w:t>
      </w:r>
      <w:r>
        <w:t>These</w:t>
      </w:r>
      <w:r>
        <w:rPr>
          <w:spacing w:val="40"/>
        </w:rPr>
        <w:t xml:space="preserve"> </w:t>
      </w:r>
      <w:r>
        <w:t>functions are also known</w:t>
      </w:r>
      <w:r>
        <w:rPr>
          <w:spacing w:val="40"/>
        </w:rPr>
        <w:t xml:space="preserve"> </w:t>
      </w:r>
      <w:r>
        <w:t>as service functions.</w:t>
      </w:r>
    </w:p>
    <w:p w:rsidR="002B0F1A" w:rsidRDefault="00AA42EA">
      <w:pPr>
        <w:pStyle w:val="Heading5"/>
        <w:spacing w:before="19"/>
        <w:jc w:val="both"/>
      </w:pPr>
      <w:bookmarkStart w:id="311" w:name="Various_operative_functions_are_discusse"/>
      <w:bookmarkEnd w:id="311"/>
      <w:r>
        <w:t>Various</w:t>
      </w:r>
      <w:r>
        <w:rPr>
          <w:spacing w:val="10"/>
        </w:rPr>
        <w:t xml:space="preserve"> </w:t>
      </w:r>
      <w:r>
        <w:t>operative</w:t>
      </w:r>
      <w:r>
        <w:rPr>
          <w:spacing w:val="12"/>
        </w:rPr>
        <w:t xml:space="preserve"> </w:t>
      </w:r>
      <w:r>
        <w:t>functions</w:t>
      </w:r>
      <w:r>
        <w:rPr>
          <w:spacing w:val="15"/>
        </w:rPr>
        <w:t xml:space="preserve"> </w:t>
      </w:r>
      <w:r>
        <w:t>are</w:t>
      </w:r>
      <w:r>
        <w:rPr>
          <w:spacing w:val="6"/>
        </w:rPr>
        <w:t xml:space="preserve"> </w:t>
      </w:r>
      <w:r>
        <w:t>discussed</w:t>
      </w:r>
      <w:r>
        <w:rPr>
          <w:spacing w:val="8"/>
        </w:rPr>
        <w:t xml:space="preserve"> </w:t>
      </w:r>
      <w:r>
        <w:t>as</w:t>
      </w:r>
      <w:r>
        <w:rPr>
          <w:spacing w:val="10"/>
        </w:rPr>
        <w:t xml:space="preserve"> </w:t>
      </w:r>
      <w:r>
        <w:rPr>
          <w:spacing w:val="-2"/>
        </w:rPr>
        <w:t>follows:</w:t>
      </w:r>
    </w:p>
    <w:p w:rsidR="002B0F1A" w:rsidRDefault="00AA42EA">
      <w:pPr>
        <w:pStyle w:val="Heading6"/>
        <w:numPr>
          <w:ilvl w:val="0"/>
          <w:numId w:val="81"/>
        </w:numPr>
        <w:tabs>
          <w:tab w:val="left" w:pos="1737"/>
        </w:tabs>
        <w:spacing w:before="88"/>
        <w:ind w:left="1737" w:hanging="230"/>
        <w:jc w:val="both"/>
      </w:pPr>
      <w:bookmarkStart w:id="312" w:name="1._Procurement:"/>
      <w:bookmarkEnd w:id="312"/>
      <w:r>
        <w:rPr>
          <w:spacing w:val="-2"/>
        </w:rPr>
        <w:t>Procurement:</w:t>
      </w:r>
    </w:p>
    <w:p w:rsidR="002B0F1A" w:rsidRDefault="00AA42EA">
      <w:pPr>
        <w:pStyle w:val="BodyText"/>
        <w:spacing w:before="112" w:line="355" w:lineRule="auto"/>
        <w:ind w:left="1512" w:right="1876"/>
        <w:jc w:val="both"/>
      </w:pPr>
      <w:r>
        <w:t>This function relates to the procuring of sufficient and appropriate number of persons for carrying out business work. The needs of the organization should be assessed to find out the requirements</w:t>
      </w:r>
      <w:r>
        <w:rPr>
          <w:spacing w:val="40"/>
        </w:rPr>
        <w:t xml:space="preserve"> </w:t>
      </w:r>
      <w:r>
        <w:t>of persons. Besides</w:t>
      </w:r>
      <w:r>
        <w:rPr>
          <w:spacing w:val="40"/>
        </w:rPr>
        <w:t xml:space="preserve"> </w:t>
      </w:r>
      <w:r>
        <w:t>number, the procurement</w:t>
      </w:r>
      <w:r>
        <w:rPr>
          <w:spacing w:val="40"/>
        </w:rPr>
        <w:t xml:space="preserve"> </w:t>
      </w:r>
      <w:r>
        <w:t>of</w:t>
      </w:r>
      <w:r>
        <w:rPr>
          <w:spacing w:val="40"/>
        </w:rPr>
        <w:t xml:space="preserve"> </w:t>
      </w:r>
      <w:r>
        <w:t>suitable</w:t>
      </w:r>
      <w:r>
        <w:rPr>
          <w:spacing w:val="40"/>
        </w:rPr>
        <w:t xml:space="preserve"> </w:t>
      </w:r>
      <w:r>
        <w:t>persons</w:t>
      </w:r>
      <w:r>
        <w:rPr>
          <w:spacing w:val="40"/>
        </w:rPr>
        <w:t xml:space="preserve"> </w:t>
      </w:r>
      <w:r>
        <w:t>is</w:t>
      </w:r>
      <w:r>
        <w:rPr>
          <w:spacing w:val="40"/>
        </w:rPr>
        <w:t xml:space="preserve"> </w:t>
      </w:r>
      <w:r>
        <w:t>also essential.</w:t>
      </w:r>
      <w:r>
        <w:rPr>
          <w:spacing w:val="36"/>
        </w:rPr>
        <w:t xml:space="preserve"> </w:t>
      </w:r>
      <w:r>
        <w:t>For</w:t>
      </w:r>
      <w:r>
        <w:rPr>
          <w:spacing w:val="28"/>
        </w:rPr>
        <w:t xml:space="preserve"> </w:t>
      </w:r>
      <w:r>
        <w:t>this</w:t>
      </w:r>
      <w:r>
        <w:rPr>
          <w:spacing w:val="30"/>
        </w:rPr>
        <w:t xml:space="preserve"> </w:t>
      </w:r>
      <w:r>
        <w:t>purpose,</w:t>
      </w:r>
      <w:r>
        <w:rPr>
          <w:spacing w:val="32"/>
        </w:rPr>
        <w:t xml:space="preserve"> </w:t>
      </w:r>
      <w:r>
        <w:t>the</w:t>
      </w:r>
      <w:r>
        <w:rPr>
          <w:spacing w:val="23"/>
        </w:rPr>
        <w:t xml:space="preserve"> </w:t>
      </w:r>
      <w:r>
        <w:t>requirements</w:t>
      </w:r>
      <w:r>
        <w:rPr>
          <w:spacing w:val="35"/>
        </w:rPr>
        <w:t xml:space="preserve"> </w:t>
      </w:r>
      <w:r>
        <w:t>of</w:t>
      </w:r>
      <w:r>
        <w:rPr>
          <w:spacing w:val="27"/>
        </w:rPr>
        <w:t xml:space="preserve"> </w:t>
      </w:r>
      <w:r>
        <w:t>various</w:t>
      </w:r>
      <w:r>
        <w:rPr>
          <w:spacing w:val="30"/>
        </w:rPr>
        <w:t xml:space="preserve"> </w:t>
      </w:r>
      <w:r>
        <w:t>jobs</w:t>
      </w:r>
      <w:r>
        <w:rPr>
          <w:spacing w:val="30"/>
        </w:rPr>
        <w:t xml:space="preserve"> </w:t>
      </w:r>
      <w:r>
        <w:t>should</w:t>
      </w:r>
      <w:r>
        <w:rPr>
          <w:spacing w:val="24"/>
        </w:rPr>
        <w:t xml:space="preserve"> </w:t>
      </w:r>
      <w:r>
        <w:t>be</w:t>
      </w:r>
      <w:r>
        <w:rPr>
          <w:spacing w:val="23"/>
        </w:rPr>
        <w:t xml:space="preserve"> </w:t>
      </w:r>
      <w:r>
        <w:t>studied</w:t>
      </w:r>
      <w:r>
        <w:rPr>
          <w:spacing w:val="25"/>
        </w:rPr>
        <w:t xml:space="preserve"> </w:t>
      </w:r>
      <w:r>
        <w:t>for</w:t>
      </w:r>
      <w:r>
        <w:rPr>
          <w:spacing w:val="28"/>
        </w:rPr>
        <w:t xml:space="preserve"> </w:t>
      </w:r>
      <w:r>
        <w:t>fixing</w:t>
      </w:r>
      <w:r>
        <w:rPr>
          <w:spacing w:val="20"/>
        </w:rPr>
        <w:t xml:space="preserve"> </w:t>
      </w:r>
      <w:r>
        <w:t>the</w:t>
      </w:r>
    </w:p>
    <w:p w:rsidR="002B0F1A" w:rsidRDefault="002B0F1A">
      <w:pPr>
        <w:pStyle w:val="BodyText"/>
        <w:spacing w:line="355" w:lineRule="auto"/>
        <w:jc w:val="both"/>
        <w:sectPr w:rsidR="002B0F1A">
          <w:pgSz w:w="12240" w:h="15840"/>
          <w:pgMar w:top="1360" w:right="0" w:bottom="1120" w:left="360" w:header="0" w:footer="931" w:gutter="0"/>
          <w:cols w:space="720"/>
        </w:sectPr>
      </w:pPr>
    </w:p>
    <w:p w:rsidR="002B0F1A" w:rsidRDefault="00AA42EA">
      <w:pPr>
        <w:pStyle w:val="BodyText"/>
        <w:spacing w:before="65" w:line="355" w:lineRule="auto"/>
        <w:ind w:left="1512" w:right="1886"/>
        <w:jc w:val="both"/>
      </w:pPr>
      <w:r>
        <w:rPr>
          <w:noProof/>
        </w:rPr>
        <w:lastRenderedPageBreak/>
        <mc:AlternateContent>
          <mc:Choice Requires="wpg">
            <w:drawing>
              <wp:anchor distT="0" distB="0" distL="0" distR="0" simplePos="0" relativeHeight="48287129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09" name="Group 2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10" name="Image 2010"/>
                          <pic:cNvPicPr/>
                        </pic:nvPicPr>
                        <pic:blipFill>
                          <a:blip r:embed="rId52" cstate="print"/>
                          <a:stretch>
                            <a:fillRect/>
                          </a:stretch>
                        </pic:blipFill>
                        <pic:spPr>
                          <a:xfrm>
                            <a:off x="310515" y="0"/>
                            <a:ext cx="6482080" cy="53340"/>
                          </a:xfrm>
                          <a:prstGeom prst="rect">
                            <a:avLst/>
                          </a:prstGeom>
                        </pic:spPr>
                      </pic:pic>
                      <wps:wsp>
                        <wps:cNvPr id="2011" name="Graphic 201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12" name="Image 2012"/>
                          <pic:cNvPicPr/>
                        </pic:nvPicPr>
                        <pic:blipFill>
                          <a:blip r:embed="rId53" cstate="print"/>
                          <a:stretch>
                            <a:fillRect/>
                          </a:stretch>
                        </pic:blipFill>
                        <pic:spPr>
                          <a:xfrm>
                            <a:off x="363854" y="9424034"/>
                            <a:ext cx="6428740" cy="53339"/>
                          </a:xfrm>
                          <a:prstGeom prst="rect">
                            <a:avLst/>
                          </a:prstGeom>
                        </pic:spPr>
                      </pic:pic>
                      <wps:wsp>
                        <wps:cNvPr id="2013" name="Graphic 201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14" name="Graphic 201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15" name="Graphic 201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16" name="Graphic 201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17" name="Graphic 201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18" name="Graphic 201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CC8E68A" id="Group 2009" o:spid="_x0000_s1026" style="position:absolute;margin-left:24pt;margin-top:22.55pt;width:564.25pt;height:746.35pt;z-index:-2044518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">
                <v:shape id="Image 201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">
                  <v:imagedata r:id="rId54" o:title=""/>
                </v:shape>
                <v:shape id="Graphic 201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1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">
                  <v:imagedata r:id="rId55" o:title=""/>
                </v:shape>
                <v:shape id="Graphic 201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" path="m51435,l43815,r,43814l,43814r,9525l51435,53339,51435,xem34925,l,,,36194r34925,l34925,xe" fillcolor="black" stroked="f">
                  <v:path arrowok="t"/>
                </v:shape>
                <v:shape id="Graphic 201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" path="m54864,45720r-9144,l45720,54864r9144,l54864,45720xem7110730,l54864,,36576,,,,,36576,,54864r36576,l36576,36576r18288,l7110730,36576r,-36576xe" fillcolor="red" stroked="f">
                  <v:path arrowok="t"/>
                </v:shape>
                <v:shape id="Graphic 201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" path="m7055866,l,,,9144r7055866,l7055866,xe" stroked="f">
                  <v:path arrowok="t"/>
                </v:shape>
                <v:shape id="Graphic 201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1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" path="m7055866,l,,,9143r7055866,l7055866,xe" stroked="f">
                  <v:path arrowok="t"/>
                </v:shape>
                <v:shape id="Graphic 201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" path="m7065010,r-9144,l,,,9144r7055866,l7065010,9144r,-9144xem7110730,r-36576,l7074154,18300r-18288,l7055866,54864r18288,l7110730,54864r,-36564l7110730,xe" fillcolor="red" stroked="f">
                  <v:path arrowok="t"/>
                </v:shape>
                <w10:wrap anchorx="page" anchory="page"/>
              </v:group>
            </w:pict>
          </mc:Fallback>
        </mc:AlternateContent>
      </w:r>
      <w:r>
        <w:t>educational and technical experience of persons expected to man those jobs.</w:t>
      </w:r>
      <w:r>
        <w:rPr>
          <w:spacing w:val="40"/>
        </w:rPr>
        <w:t xml:space="preserve"> </w:t>
      </w:r>
      <w:r>
        <w:t>Only the</w:t>
      </w:r>
      <w:r>
        <w:rPr>
          <w:spacing w:val="40"/>
        </w:rPr>
        <w:t xml:space="preserve"> </w:t>
      </w:r>
      <w:r>
        <w:t>right</w:t>
      </w:r>
      <w:r>
        <w:rPr>
          <w:spacing w:val="40"/>
        </w:rPr>
        <w:t xml:space="preserve"> </w:t>
      </w:r>
      <w:r>
        <w:t>type of persons will be able to give satisfactory results.</w:t>
      </w:r>
    </w:p>
    <w:p w:rsidR="002B0F1A" w:rsidRDefault="00AA42EA">
      <w:pPr>
        <w:pStyle w:val="Heading6"/>
        <w:numPr>
          <w:ilvl w:val="0"/>
          <w:numId w:val="81"/>
        </w:numPr>
        <w:tabs>
          <w:tab w:val="left" w:pos="1737"/>
        </w:tabs>
        <w:spacing w:line="232" w:lineRule="exact"/>
        <w:ind w:left="1737" w:hanging="230"/>
        <w:jc w:val="both"/>
      </w:pPr>
      <w:bookmarkStart w:id="313" w:name="2._Development:"/>
      <w:bookmarkEnd w:id="313"/>
      <w:r>
        <w:rPr>
          <w:spacing w:val="-2"/>
        </w:rPr>
        <w:t>Development:</w:t>
      </w:r>
    </w:p>
    <w:p w:rsidR="002B0F1A" w:rsidRDefault="00AA42EA">
      <w:pPr>
        <w:pStyle w:val="BodyText"/>
        <w:spacing w:line="283" w:lineRule="auto"/>
        <w:ind w:left="1512" w:right="1881"/>
        <w:jc w:val="both"/>
      </w:pPr>
      <w:r>
        <w:t>The development function is concerned with the</w:t>
      </w:r>
      <w:r>
        <w:rPr>
          <w:spacing w:val="40"/>
        </w:rPr>
        <w:t xml:space="preserve"> </w:t>
      </w:r>
      <w:r>
        <w:t>development</w:t>
      </w:r>
      <w:r>
        <w:rPr>
          <w:spacing w:val="40"/>
        </w:rPr>
        <w:t xml:space="preserve"> </w:t>
      </w:r>
      <w:r>
        <w:t>of</w:t>
      </w:r>
      <w:r>
        <w:rPr>
          <w:spacing w:val="40"/>
        </w:rPr>
        <w:t xml:space="preserve"> </w:t>
      </w:r>
      <w:r>
        <w:t>employees</w:t>
      </w:r>
      <w:r>
        <w:rPr>
          <w:spacing w:val="40"/>
        </w:rPr>
        <w:t xml:space="preserve"> </w:t>
      </w:r>
      <w:r>
        <w:t>by increasing their skill and proficiency in work. The persons are given proper training through various methods</w:t>
      </w:r>
      <w:r>
        <w:rPr>
          <w:spacing w:val="40"/>
        </w:rPr>
        <w:t xml:space="preserve"> </w:t>
      </w:r>
      <w:r>
        <w:t>so</w:t>
      </w:r>
      <w:r>
        <w:rPr>
          <w:spacing w:val="34"/>
        </w:rPr>
        <w:t xml:space="preserve"> </w:t>
      </w:r>
      <w:r>
        <w:t>that</w:t>
      </w:r>
      <w:r>
        <w:rPr>
          <w:spacing w:val="40"/>
        </w:rPr>
        <w:t xml:space="preserve"> </w:t>
      </w:r>
      <w:r>
        <w:t>their</w:t>
      </w:r>
      <w:r>
        <w:rPr>
          <w:spacing w:val="40"/>
        </w:rPr>
        <w:t xml:space="preserve"> </w:t>
      </w:r>
      <w:r>
        <w:t>performance</w:t>
      </w:r>
      <w:r>
        <w:rPr>
          <w:spacing w:val="39"/>
        </w:rPr>
        <w:t xml:space="preserve"> </w:t>
      </w:r>
      <w:r>
        <w:t>is</w:t>
      </w:r>
      <w:r>
        <w:rPr>
          <w:spacing w:val="40"/>
        </w:rPr>
        <w:t xml:space="preserve"> </w:t>
      </w:r>
      <w:r>
        <w:t>better</w:t>
      </w:r>
      <w:r>
        <w:rPr>
          <w:spacing w:val="40"/>
        </w:rPr>
        <w:t xml:space="preserve"> </w:t>
      </w:r>
      <w:r>
        <w:t>in</w:t>
      </w:r>
      <w:r>
        <w:rPr>
          <w:spacing w:val="39"/>
        </w:rPr>
        <w:t xml:space="preserve"> </w:t>
      </w:r>
      <w:r>
        <w:t>undertaking</w:t>
      </w:r>
      <w:r>
        <w:rPr>
          <w:spacing w:val="36"/>
        </w:rPr>
        <w:t xml:space="preserve"> </w:t>
      </w:r>
      <w:r>
        <w:t>the</w:t>
      </w:r>
      <w:r>
        <w:rPr>
          <w:spacing w:val="37"/>
        </w:rPr>
        <w:t xml:space="preserve"> </w:t>
      </w:r>
      <w:r>
        <w:t>jobs.</w:t>
      </w:r>
      <w:r>
        <w:rPr>
          <w:spacing w:val="40"/>
        </w:rPr>
        <w:t xml:space="preserve"> </w:t>
      </w:r>
      <w:r>
        <w:t>Proper</w:t>
      </w:r>
      <w:r>
        <w:rPr>
          <w:spacing w:val="40"/>
        </w:rPr>
        <w:t xml:space="preserve"> </w:t>
      </w:r>
      <w:r>
        <w:t>job</w:t>
      </w:r>
      <w:r>
        <w:rPr>
          <w:spacing w:val="40"/>
        </w:rPr>
        <w:t xml:space="preserve"> </w:t>
      </w:r>
      <w:r>
        <w:t>description will enable the employees to know their weak points in performing various jobs. Training programmes are made suitable to cover up deficiencies in workers’ performance.</w:t>
      </w:r>
    </w:p>
    <w:p w:rsidR="002B0F1A" w:rsidRDefault="00AA42EA">
      <w:pPr>
        <w:pStyle w:val="Heading6"/>
        <w:numPr>
          <w:ilvl w:val="0"/>
          <w:numId w:val="81"/>
        </w:numPr>
        <w:tabs>
          <w:tab w:val="left" w:pos="1737"/>
        </w:tabs>
        <w:spacing w:before="81"/>
        <w:ind w:left="1737" w:hanging="230"/>
        <w:jc w:val="both"/>
      </w:pPr>
      <w:bookmarkStart w:id="314" w:name="3._Compensation:"/>
      <w:bookmarkEnd w:id="314"/>
      <w:r>
        <w:rPr>
          <w:spacing w:val="-2"/>
        </w:rPr>
        <w:t>Compensation:</w:t>
      </w:r>
    </w:p>
    <w:p w:rsidR="002B0F1A" w:rsidRDefault="00AA42EA">
      <w:pPr>
        <w:pStyle w:val="BodyText"/>
        <w:spacing w:before="112" w:line="355" w:lineRule="auto"/>
        <w:ind w:left="1512" w:right="1879"/>
        <w:jc w:val="both"/>
      </w:pPr>
      <w:r>
        <w:t>It is concerned with securing adequate and equitable remuneration to persons working in the organization. Job analysis will enable</w:t>
      </w:r>
      <w:r>
        <w:rPr>
          <w:spacing w:val="40"/>
        </w:rPr>
        <w:t xml:space="preserve"> </w:t>
      </w:r>
      <w:r>
        <w:t>in fixing the</w:t>
      </w:r>
      <w:r>
        <w:rPr>
          <w:spacing w:val="40"/>
        </w:rPr>
        <w:t xml:space="preserve"> </w:t>
      </w:r>
      <w:r>
        <w:t>remuneration for various jobs.</w:t>
      </w:r>
      <w:r>
        <w:rPr>
          <w:spacing w:val="40"/>
        </w:rPr>
        <w:t xml:space="preserve"> </w:t>
      </w:r>
      <w:r>
        <w:t>The</w:t>
      </w:r>
      <w:r>
        <w:rPr>
          <w:spacing w:val="40"/>
        </w:rPr>
        <w:t xml:space="preserve"> </w:t>
      </w:r>
      <w:r>
        <w:t>needs</w:t>
      </w:r>
      <w:r>
        <w:rPr>
          <w:spacing w:val="40"/>
        </w:rPr>
        <w:t xml:space="preserve"> </w:t>
      </w:r>
      <w:r>
        <w:t>of the jobs and qualifications of persons who will take up those jobs should be taken into consideration while fixing remuneration. If the employees are paid less than they should have got,</w:t>
      </w:r>
      <w:r>
        <w:rPr>
          <w:spacing w:val="40"/>
        </w:rPr>
        <w:t xml:space="preserve"> </w:t>
      </w:r>
      <w:r>
        <w:t>they</w:t>
      </w:r>
      <w:r>
        <w:rPr>
          <w:spacing w:val="39"/>
        </w:rPr>
        <w:t xml:space="preserve"> </w:t>
      </w:r>
      <w:r>
        <w:t>may</w:t>
      </w:r>
      <w:r>
        <w:rPr>
          <w:spacing w:val="34"/>
        </w:rPr>
        <w:t xml:space="preserve"> </w:t>
      </w:r>
      <w:r>
        <w:t>leave</w:t>
      </w:r>
      <w:r>
        <w:rPr>
          <w:spacing w:val="37"/>
        </w:rPr>
        <w:t xml:space="preserve"> </w:t>
      </w:r>
      <w:r>
        <w:t>the</w:t>
      </w:r>
      <w:r>
        <w:rPr>
          <w:spacing w:val="37"/>
        </w:rPr>
        <w:t xml:space="preserve"> </w:t>
      </w:r>
      <w:r>
        <w:t>job</w:t>
      </w:r>
      <w:r>
        <w:rPr>
          <w:spacing w:val="39"/>
        </w:rPr>
        <w:t xml:space="preserve"> </w:t>
      </w:r>
      <w:r>
        <w:t>at</w:t>
      </w:r>
      <w:r>
        <w:rPr>
          <w:spacing w:val="35"/>
        </w:rPr>
        <w:t xml:space="preserve"> </w:t>
      </w:r>
      <w:r>
        <w:t>an</w:t>
      </w:r>
      <w:r>
        <w:rPr>
          <w:spacing w:val="34"/>
        </w:rPr>
        <w:t xml:space="preserve"> </w:t>
      </w:r>
      <w:r>
        <w:t>earliest</w:t>
      </w:r>
      <w:r>
        <w:rPr>
          <w:spacing w:val="40"/>
        </w:rPr>
        <w:t xml:space="preserve"> </w:t>
      </w:r>
      <w:r>
        <w:t>opportunity.</w:t>
      </w:r>
      <w:r>
        <w:rPr>
          <w:spacing w:val="40"/>
        </w:rPr>
        <w:t xml:space="preserve"> </w:t>
      </w:r>
      <w:r>
        <w:t>So</w:t>
      </w:r>
      <w:r>
        <w:rPr>
          <w:spacing w:val="34"/>
        </w:rPr>
        <w:t xml:space="preserve"> </w:t>
      </w:r>
      <w:r>
        <w:t>compensation</w:t>
      </w:r>
      <w:r>
        <w:rPr>
          <w:spacing w:val="35"/>
        </w:rPr>
        <w:t xml:space="preserve"> </w:t>
      </w:r>
      <w:r>
        <w:t>should</w:t>
      </w:r>
      <w:r>
        <w:rPr>
          <w:spacing w:val="34"/>
        </w:rPr>
        <w:t xml:space="preserve"> </w:t>
      </w:r>
      <w:r>
        <w:t>be</w:t>
      </w:r>
      <w:r>
        <w:rPr>
          <w:spacing w:val="32"/>
        </w:rPr>
        <w:t xml:space="preserve"> </w:t>
      </w:r>
      <w:r>
        <w:t>fixed</w:t>
      </w:r>
      <w:r>
        <w:rPr>
          <w:spacing w:val="34"/>
        </w:rPr>
        <w:t xml:space="preserve"> </w:t>
      </w:r>
      <w:r>
        <w:t>in such a way that it is able to attract and retain suitable persons in the organization.</w:t>
      </w:r>
    </w:p>
    <w:p w:rsidR="002B0F1A" w:rsidRDefault="00AA42EA">
      <w:pPr>
        <w:pStyle w:val="Heading6"/>
        <w:numPr>
          <w:ilvl w:val="0"/>
          <w:numId w:val="81"/>
        </w:numPr>
        <w:tabs>
          <w:tab w:val="left" w:pos="1737"/>
        </w:tabs>
        <w:spacing w:line="244" w:lineRule="exact"/>
        <w:ind w:left="1737" w:hanging="230"/>
        <w:jc w:val="both"/>
      </w:pPr>
      <w:bookmarkStart w:id="315" w:name="4._Integration:"/>
      <w:bookmarkEnd w:id="315"/>
      <w:r>
        <w:rPr>
          <w:spacing w:val="-2"/>
        </w:rPr>
        <w:t>Integration:</w:t>
      </w:r>
    </w:p>
    <w:p w:rsidR="002B0F1A" w:rsidRDefault="00AA42EA">
      <w:pPr>
        <w:pStyle w:val="BodyText"/>
        <w:spacing w:before="107" w:line="357" w:lineRule="auto"/>
        <w:ind w:left="1512" w:right="1878"/>
        <w:jc w:val="both"/>
      </w:pPr>
      <w:r>
        <w:t>Integration is concerned with the attempt to</w:t>
      </w:r>
      <w:r>
        <w:rPr>
          <w:spacing w:val="40"/>
        </w:rPr>
        <w:t xml:space="preserve"> </w:t>
      </w:r>
      <w:r>
        <w:t>effect reconciliation of</w:t>
      </w:r>
      <w:r>
        <w:rPr>
          <w:spacing w:val="40"/>
        </w:rPr>
        <w:t xml:space="preserve"> </w:t>
      </w:r>
      <w:r>
        <w:t>individual,</w:t>
      </w:r>
      <w:r>
        <w:rPr>
          <w:spacing w:val="40"/>
        </w:rPr>
        <w:t xml:space="preserve"> </w:t>
      </w:r>
      <w:r>
        <w:t>organization and social interest. It involves infusing among employees a sense of belonging</w:t>
      </w:r>
      <w:r>
        <w:rPr>
          <w:spacing w:val="40"/>
        </w:rPr>
        <w:t xml:space="preserve"> </w:t>
      </w:r>
      <w:r>
        <w:t>to</w:t>
      </w:r>
      <w:r>
        <w:rPr>
          <w:spacing w:val="40"/>
        </w:rPr>
        <w:t xml:space="preserve"> </w:t>
      </w:r>
      <w:r>
        <w:t>the</w:t>
      </w:r>
      <w:r>
        <w:rPr>
          <w:spacing w:val="40"/>
        </w:rPr>
        <w:t xml:space="preserve"> </w:t>
      </w:r>
      <w:r>
        <w:t>enterprise. The employees should identify their personal interest with that of the organization. They should have a feeling that everything good of the enterprise will also be in their interest. This will bring about harmony of interests both of employees and the organization.</w:t>
      </w:r>
      <w:r>
        <w:rPr>
          <w:spacing w:val="40"/>
        </w:rPr>
        <w:t xml:space="preserve"> </w:t>
      </w:r>
      <w:r>
        <w:t>There should be proper communication channel at all</w:t>
      </w:r>
      <w:r>
        <w:rPr>
          <w:spacing w:val="72"/>
        </w:rPr>
        <w:t xml:space="preserve"> </w:t>
      </w:r>
      <w:r>
        <w:t>levels.</w:t>
      </w:r>
      <w:r>
        <w:rPr>
          <w:spacing w:val="40"/>
        </w:rPr>
        <w:t xml:space="preserve"> </w:t>
      </w:r>
      <w:r>
        <w:t>The</w:t>
      </w:r>
      <w:r>
        <w:rPr>
          <w:spacing w:val="40"/>
        </w:rPr>
        <w:t xml:space="preserve"> </w:t>
      </w:r>
      <w:r>
        <w:t>grievances of</w:t>
      </w:r>
      <w:r>
        <w:rPr>
          <w:spacing w:val="40"/>
        </w:rPr>
        <w:t xml:space="preserve"> </w:t>
      </w:r>
      <w:r>
        <w:t>employees</w:t>
      </w:r>
      <w:r>
        <w:rPr>
          <w:spacing w:val="40"/>
        </w:rPr>
        <w:t xml:space="preserve"> </w:t>
      </w:r>
      <w:r>
        <w:t>should</w:t>
      </w:r>
      <w:r>
        <w:rPr>
          <w:spacing w:val="40"/>
        </w:rPr>
        <w:t xml:space="preserve"> </w:t>
      </w:r>
      <w:r>
        <w:t>be redressed at the earliest. This will help in creating good industrial relations</w:t>
      </w:r>
      <w:r>
        <w:rPr>
          <w:spacing w:val="40"/>
        </w:rPr>
        <w:t xml:space="preserve"> </w:t>
      </w:r>
      <w:r>
        <w:t>and</w:t>
      </w:r>
      <w:r>
        <w:rPr>
          <w:spacing w:val="40"/>
        </w:rPr>
        <w:t xml:space="preserve"> </w:t>
      </w:r>
      <w:r>
        <w:t>will</w:t>
      </w:r>
      <w:r>
        <w:rPr>
          <w:spacing w:val="40"/>
        </w:rPr>
        <w:t xml:space="preserve"> </w:t>
      </w:r>
      <w:r>
        <w:t>integrate them.</w:t>
      </w:r>
    </w:p>
    <w:p w:rsidR="002B0F1A" w:rsidRDefault="00AA42EA">
      <w:pPr>
        <w:pStyle w:val="Heading6"/>
        <w:numPr>
          <w:ilvl w:val="0"/>
          <w:numId w:val="81"/>
        </w:numPr>
        <w:tabs>
          <w:tab w:val="left" w:pos="1737"/>
        </w:tabs>
        <w:spacing w:line="227" w:lineRule="exact"/>
        <w:ind w:left="1737" w:hanging="230"/>
        <w:jc w:val="both"/>
      </w:pPr>
      <w:bookmarkStart w:id="316" w:name="5._Maintenance:"/>
      <w:bookmarkEnd w:id="316"/>
      <w:r>
        <w:rPr>
          <w:spacing w:val="-2"/>
        </w:rPr>
        <w:t>Maintenance:</w:t>
      </w:r>
    </w:p>
    <w:p w:rsidR="002B0F1A" w:rsidRDefault="00AA42EA">
      <w:pPr>
        <w:pStyle w:val="BodyText"/>
        <w:spacing w:line="283" w:lineRule="auto"/>
        <w:ind w:left="1512" w:right="1875"/>
        <w:jc w:val="both"/>
      </w:pPr>
      <w:r>
        <w:t>This function deals with sustaining and improving conditions that</w:t>
      </w:r>
      <w:r>
        <w:rPr>
          <w:spacing w:val="40"/>
        </w:rPr>
        <w:t xml:space="preserve"> </w:t>
      </w:r>
      <w:r>
        <w:t>have</w:t>
      </w:r>
      <w:r>
        <w:rPr>
          <w:spacing w:val="40"/>
        </w:rPr>
        <w:t xml:space="preserve"> </w:t>
      </w:r>
      <w:r>
        <w:t>been</w:t>
      </w:r>
      <w:r>
        <w:rPr>
          <w:spacing w:val="40"/>
        </w:rPr>
        <w:t xml:space="preserve"> </w:t>
      </w:r>
      <w:r>
        <w:t>established.</w:t>
      </w:r>
      <w:r>
        <w:rPr>
          <w:spacing w:val="40"/>
        </w:rPr>
        <w:t xml:space="preserve"> </w:t>
      </w:r>
      <w:r>
        <w:t>Better conditions of work should be maintained at all times. The employees will feel happy to work under such conditions. These conditions include establishment of health, sanitation and safety standards. If working conditions deteriorate, then employees will be</w:t>
      </w:r>
      <w:r>
        <w:rPr>
          <w:spacing w:val="40"/>
        </w:rPr>
        <w:t xml:space="preserve"> </w:t>
      </w:r>
      <w:r>
        <w:t>prompted to leave the</w:t>
      </w:r>
      <w:r>
        <w:rPr>
          <w:spacing w:val="38"/>
        </w:rPr>
        <w:t xml:space="preserve"> </w:t>
      </w:r>
      <w:r>
        <w:t>enterprise.</w:t>
      </w:r>
      <w:r>
        <w:rPr>
          <w:spacing w:val="40"/>
        </w:rPr>
        <w:t xml:space="preserve"> </w:t>
      </w:r>
      <w:r>
        <w:t>Personnel</w:t>
      </w:r>
      <w:r>
        <w:rPr>
          <w:spacing w:val="40"/>
        </w:rPr>
        <w:t xml:space="preserve"> </w:t>
      </w:r>
      <w:r>
        <w:t>department</w:t>
      </w:r>
      <w:r>
        <w:rPr>
          <w:spacing w:val="40"/>
        </w:rPr>
        <w:t xml:space="preserve"> </w:t>
      </w:r>
      <w:r>
        <w:t>is</w:t>
      </w:r>
      <w:r>
        <w:rPr>
          <w:spacing w:val="40"/>
        </w:rPr>
        <w:t xml:space="preserve"> </w:t>
      </w:r>
      <w:r>
        <w:t>put</w:t>
      </w:r>
      <w:r>
        <w:rPr>
          <w:spacing w:val="40"/>
        </w:rPr>
        <w:t xml:space="preserve"> </w:t>
      </w:r>
      <w:r>
        <w:t>in</w:t>
      </w:r>
      <w:r>
        <w:rPr>
          <w:spacing w:val="39"/>
        </w:rPr>
        <w:t xml:space="preserve"> </w:t>
      </w:r>
      <w:r>
        <w:t>charge</w:t>
      </w:r>
      <w:r>
        <w:rPr>
          <w:spacing w:val="38"/>
        </w:rPr>
        <w:t xml:space="preserve"> </w:t>
      </w:r>
      <w:r>
        <w:t>of</w:t>
      </w:r>
      <w:r>
        <w:rPr>
          <w:spacing w:val="40"/>
        </w:rPr>
        <w:t xml:space="preserve"> </w:t>
      </w:r>
      <w:r>
        <w:t>providing</w:t>
      </w:r>
      <w:r>
        <w:rPr>
          <w:spacing w:val="36"/>
        </w:rPr>
        <w:t xml:space="preserve"> </w:t>
      </w:r>
      <w:r>
        <w:t>and</w:t>
      </w:r>
      <w:r>
        <w:rPr>
          <w:spacing w:val="40"/>
        </w:rPr>
        <w:t xml:space="preserve"> </w:t>
      </w:r>
      <w:r>
        <w:t>maintaining</w:t>
      </w:r>
      <w:r>
        <w:rPr>
          <w:spacing w:val="40"/>
        </w:rPr>
        <w:t xml:space="preserve"> </w:t>
      </w:r>
      <w:r>
        <w:t>healthy and conducive working conditions in the enterprise.</w:t>
      </w:r>
    </w:p>
    <w:p w:rsidR="002B0F1A" w:rsidRDefault="00AA42EA">
      <w:pPr>
        <w:pStyle w:val="Heading5"/>
        <w:jc w:val="both"/>
      </w:pPr>
      <w:bookmarkStart w:id="317" w:name="Manpower_Planning:"/>
      <w:bookmarkEnd w:id="317"/>
      <w:r>
        <w:rPr>
          <w:color w:val="FF0000"/>
        </w:rPr>
        <w:t>Manpower</w:t>
      </w:r>
      <w:r>
        <w:rPr>
          <w:color w:val="FF0000"/>
          <w:spacing w:val="12"/>
        </w:rPr>
        <w:t xml:space="preserve"> </w:t>
      </w:r>
      <w:r>
        <w:rPr>
          <w:color w:val="FF0000"/>
          <w:spacing w:val="-2"/>
        </w:rPr>
        <w:t>Planning:</w:t>
      </w:r>
    </w:p>
    <w:p w:rsidR="002B0F1A" w:rsidRDefault="00AA42EA">
      <w:pPr>
        <w:pStyle w:val="BodyText"/>
        <w:spacing w:before="33" w:line="283" w:lineRule="auto"/>
        <w:ind w:left="1512" w:right="1887"/>
        <w:jc w:val="both"/>
      </w:pPr>
      <w:r>
        <w:t>Manpower Planning is the development of strategies to match the supply of manpower to the availability of jobs at organizational, regional or national level. Manpower planning involves reviewing current manpower resources, forecasting future requirements and availability, and taking steps to ensure that the supply of people and skills meets demand.</w:t>
      </w:r>
    </w:p>
    <w:p w:rsidR="002B0F1A" w:rsidRDefault="002B0F1A">
      <w:pPr>
        <w:pStyle w:val="BodyText"/>
        <w:spacing w:line="283" w:lineRule="auto"/>
        <w:jc w:val="both"/>
        <w:sectPr w:rsidR="002B0F1A">
          <w:pgSz w:w="12240" w:h="15840"/>
          <w:pgMar w:top="1400" w:right="0" w:bottom="1120" w:left="360" w:header="0" w:footer="931" w:gutter="0"/>
          <w:cols w:space="720"/>
        </w:sectPr>
      </w:pPr>
    </w:p>
    <w:p w:rsidR="002B0F1A" w:rsidRDefault="00AA42EA">
      <w:pPr>
        <w:pStyle w:val="BodyText"/>
        <w:spacing w:before="70" w:line="283" w:lineRule="auto"/>
        <w:ind w:left="1512" w:right="1879"/>
        <w:jc w:val="both"/>
      </w:pPr>
      <w:r>
        <w:rPr>
          <w:noProof/>
        </w:rPr>
        <w:lastRenderedPageBreak/>
        <mc:AlternateContent>
          <mc:Choice Requires="wpg">
            <w:drawing>
              <wp:anchor distT="0" distB="0" distL="0" distR="0" simplePos="0" relativeHeight="4828718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19" name="Group 20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20" name="Image 2020"/>
                          <pic:cNvPicPr/>
                        </pic:nvPicPr>
                        <pic:blipFill>
                          <a:blip r:embed="rId52" cstate="print"/>
                          <a:stretch>
                            <a:fillRect/>
                          </a:stretch>
                        </pic:blipFill>
                        <pic:spPr>
                          <a:xfrm>
                            <a:off x="310515" y="0"/>
                            <a:ext cx="6482080" cy="53340"/>
                          </a:xfrm>
                          <a:prstGeom prst="rect">
                            <a:avLst/>
                          </a:prstGeom>
                        </pic:spPr>
                      </pic:pic>
                      <wps:wsp>
                        <wps:cNvPr id="2021" name="Graphic 202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22" name="Image 2022"/>
                          <pic:cNvPicPr/>
                        </pic:nvPicPr>
                        <pic:blipFill>
                          <a:blip r:embed="rId53" cstate="print"/>
                          <a:stretch>
                            <a:fillRect/>
                          </a:stretch>
                        </pic:blipFill>
                        <pic:spPr>
                          <a:xfrm>
                            <a:off x="363854" y="9424034"/>
                            <a:ext cx="6428740" cy="53339"/>
                          </a:xfrm>
                          <a:prstGeom prst="rect">
                            <a:avLst/>
                          </a:prstGeom>
                        </pic:spPr>
                      </pic:pic>
                      <wps:wsp>
                        <wps:cNvPr id="2023" name="Graphic 202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24" name="Graphic 202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25" name="Graphic 202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26" name="Graphic 202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27" name="Graphic 202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28" name="Graphic 202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6C23822" id="Group 2019" o:spid="_x0000_s1026" style="position:absolute;margin-left:24pt;margin-top:22.55pt;width:564.25pt;height:746.35pt;z-index:-204446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">
                <v:shape id="Image 202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">
                  <v:imagedata r:id="rId54" o:title=""/>
                </v:shape>
                <v:shape id="Graphic 202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2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">
                  <v:imagedata r:id="rId55" o:title=""/>
                </v:shape>
                <v:shape id="Graphic 202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" path="m51435,l43815,r,43814l,43814r,9525l51435,53339,51435,xem34925,l,,,36194r34925,l34925,xe" fillcolor="black" stroked="f">
                  <v:path arrowok="t"/>
                </v:shape>
                <v:shape id="Graphic 202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" path="m54864,45720r-9144,l45720,54864r9144,l54864,45720xem7110730,l54864,,36576,,,,,36576,,54864r36576,l36576,36576r18288,l7110730,36576r,-36576xe" fillcolor="red" stroked="f">
                  <v:path arrowok="t"/>
                </v:shape>
                <v:shape id="Graphic 202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" path="m7055866,l,,,9144r7055866,l7055866,xe" stroked="f">
                  <v:path arrowok="t"/>
                </v:shape>
                <v:shape id="Graphic 202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2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" path="m7055866,l,,,9143r7055866,l7055866,xe" stroked="f">
                  <v:path arrowok="t"/>
                </v:shape>
                <v:shape id="Graphic 202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Manpower planning refers to optimal use of human resources. It is a procedure used in organizations</w:t>
      </w:r>
      <w:r>
        <w:rPr>
          <w:spacing w:val="38"/>
        </w:rPr>
        <w:t xml:space="preserve"> </w:t>
      </w:r>
      <w:r>
        <w:t>to</w:t>
      </w:r>
      <w:r>
        <w:rPr>
          <w:spacing w:val="32"/>
        </w:rPr>
        <w:t xml:space="preserve"> </w:t>
      </w:r>
      <w:r>
        <w:t>balance</w:t>
      </w:r>
      <w:r>
        <w:rPr>
          <w:spacing w:val="30"/>
        </w:rPr>
        <w:t xml:space="preserve"> </w:t>
      </w:r>
      <w:r>
        <w:t>future</w:t>
      </w:r>
      <w:r>
        <w:rPr>
          <w:spacing w:val="31"/>
        </w:rPr>
        <w:t xml:space="preserve"> </w:t>
      </w:r>
      <w:r>
        <w:t>requirements</w:t>
      </w:r>
      <w:r>
        <w:rPr>
          <w:spacing w:val="33"/>
        </w:rPr>
        <w:t xml:space="preserve"> </w:t>
      </w:r>
      <w:r>
        <w:t>for</w:t>
      </w:r>
      <w:r>
        <w:rPr>
          <w:spacing w:val="35"/>
        </w:rPr>
        <w:t xml:space="preserve"> </w:t>
      </w:r>
      <w:r>
        <w:t>all</w:t>
      </w:r>
      <w:r>
        <w:rPr>
          <w:spacing w:val="38"/>
        </w:rPr>
        <w:t xml:space="preserve"> </w:t>
      </w:r>
      <w:r>
        <w:t>levels</w:t>
      </w:r>
      <w:r>
        <w:rPr>
          <w:spacing w:val="37"/>
        </w:rPr>
        <w:t xml:space="preserve"> </w:t>
      </w:r>
      <w:r>
        <w:t>of</w:t>
      </w:r>
      <w:r>
        <w:rPr>
          <w:spacing w:val="40"/>
        </w:rPr>
        <w:t xml:space="preserve"> </w:t>
      </w:r>
      <w:r>
        <w:t>employee</w:t>
      </w:r>
      <w:r>
        <w:rPr>
          <w:spacing w:val="35"/>
        </w:rPr>
        <w:t xml:space="preserve"> </w:t>
      </w:r>
      <w:r>
        <w:t>with</w:t>
      </w:r>
      <w:r>
        <w:rPr>
          <w:spacing w:val="32"/>
        </w:rPr>
        <w:t xml:space="preserve"> </w:t>
      </w:r>
      <w:r>
        <w:t>the</w:t>
      </w:r>
      <w:r>
        <w:rPr>
          <w:spacing w:val="25"/>
        </w:rPr>
        <w:t xml:space="preserve"> </w:t>
      </w:r>
      <w:r>
        <w:t>availability of such employees.</w:t>
      </w:r>
    </w:p>
    <w:p w:rsidR="002B0F1A" w:rsidRDefault="00AA42EA">
      <w:pPr>
        <w:pStyle w:val="Heading5"/>
        <w:spacing w:before="195"/>
        <w:jc w:val="both"/>
      </w:pPr>
      <w:bookmarkStart w:id="318" w:name="Objectives_of_Manpower_Planning:"/>
      <w:bookmarkEnd w:id="318"/>
      <w:r>
        <w:rPr>
          <w:color w:val="FF0000"/>
        </w:rPr>
        <w:t>Objectives</w:t>
      </w:r>
      <w:r>
        <w:rPr>
          <w:color w:val="FF0000"/>
          <w:spacing w:val="13"/>
        </w:rPr>
        <w:t xml:space="preserve"> </w:t>
      </w:r>
      <w:r>
        <w:rPr>
          <w:color w:val="FF0000"/>
        </w:rPr>
        <w:t>of</w:t>
      </w:r>
      <w:r>
        <w:rPr>
          <w:color w:val="FF0000"/>
          <w:spacing w:val="7"/>
        </w:rPr>
        <w:t xml:space="preserve"> </w:t>
      </w:r>
      <w:r>
        <w:rPr>
          <w:color w:val="FF0000"/>
        </w:rPr>
        <w:t>Manpower</w:t>
      </w:r>
      <w:r>
        <w:rPr>
          <w:color w:val="FF0000"/>
          <w:spacing w:val="16"/>
        </w:rPr>
        <w:t xml:space="preserve"> </w:t>
      </w:r>
      <w:r>
        <w:rPr>
          <w:color w:val="FF0000"/>
          <w:spacing w:val="-2"/>
        </w:rPr>
        <w:t>Planning:</w:t>
      </w:r>
    </w:p>
    <w:p w:rsidR="002B0F1A" w:rsidRDefault="002B0F1A">
      <w:pPr>
        <w:pStyle w:val="BodyText"/>
        <w:spacing w:before="45"/>
        <w:rPr>
          <w:b/>
        </w:rPr>
      </w:pPr>
    </w:p>
    <w:p w:rsidR="002B0F1A" w:rsidRDefault="00AA42EA">
      <w:pPr>
        <w:pStyle w:val="ListParagraph"/>
        <w:numPr>
          <w:ilvl w:val="0"/>
          <w:numId w:val="80"/>
        </w:numPr>
        <w:tabs>
          <w:tab w:val="left" w:pos="1737"/>
        </w:tabs>
        <w:spacing w:before="1"/>
        <w:ind w:left="1737" w:hanging="230"/>
      </w:pPr>
      <w:r>
        <w:rPr>
          <w:color w:val="424142"/>
        </w:rPr>
        <w:t>Demonstrate</w:t>
      </w:r>
      <w:r>
        <w:rPr>
          <w:color w:val="424142"/>
          <w:spacing w:val="9"/>
        </w:rPr>
        <w:t xml:space="preserve"> </w:t>
      </w:r>
      <w:r>
        <w:rPr>
          <w:color w:val="424142"/>
        </w:rPr>
        <w:t>understanding</w:t>
      </w:r>
      <w:r>
        <w:rPr>
          <w:color w:val="424142"/>
          <w:spacing w:val="9"/>
        </w:rPr>
        <w:t xml:space="preserve"> </w:t>
      </w:r>
      <w:r>
        <w:rPr>
          <w:color w:val="424142"/>
        </w:rPr>
        <w:t>of</w:t>
      </w:r>
      <w:r>
        <w:rPr>
          <w:color w:val="424142"/>
          <w:spacing w:val="20"/>
        </w:rPr>
        <w:t xml:space="preserve"> </w:t>
      </w:r>
      <w:r>
        <w:rPr>
          <w:color w:val="424142"/>
        </w:rPr>
        <w:t>competency</w:t>
      </w:r>
      <w:r>
        <w:rPr>
          <w:color w:val="424142"/>
          <w:spacing w:val="9"/>
        </w:rPr>
        <w:t xml:space="preserve"> </w:t>
      </w:r>
      <w:r>
        <w:rPr>
          <w:color w:val="424142"/>
        </w:rPr>
        <w:t>based</w:t>
      </w:r>
      <w:r>
        <w:rPr>
          <w:color w:val="424142"/>
          <w:spacing w:val="8"/>
        </w:rPr>
        <w:t xml:space="preserve"> </w:t>
      </w:r>
      <w:r>
        <w:rPr>
          <w:color w:val="424142"/>
        </w:rPr>
        <w:t>approach</w:t>
      </w:r>
      <w:r>
        <w:rPr>
          <w:color w:val="424142"/>
          <w:spacing w:val="8"/>
        </w:rPr>
        <w:t xml:space="preserve"> </w:t>
      </w:r>
      <w:r>
        <w:rPr>
          <w:color w:val="424142"/>
        </w:rPr>
        <w:t>in</w:t>
      </w:r>
      <w:r>
        <w:rPr>
          <w:color w:val="424142"/>
          <w:spacing w:val="13"/>
        </w:rPr>
        <w:t xml:space="preserve"> </w:t>
      </w:r>
      <w:r>
        <w:rPr>
          <w:color w:val="424142"/>
        </w:rPr>
        <w:t>human</w:t>
      </w:r>
      <w:r>
        <w:rPr>
          <w:color w:val="424142"/>
          <w:spacing w:val="13"/>
        </w:rPr>
        <w:t xml:space="preserve"> </w:t>
      </w:r>
      <w:r>
        <w:rPr>
          <w:color w:val="424142"/>
          <w:spacing w:val="-2"/>
        </w:rPr>
        <w:t>resource.</w:t>
      </w:r>
    </w:p>
    <w:p w:rsidR="002B0F1A" w:rsidRDefault="002B0F1A">
      <w:pPr>
        <w:pStyle w:val="BodyText"/>
        <w:spacing w:before="108"/>
      </w:pPr>
    </w:p>
    <w:p w:rsidR="002B0F1A" w:rsidRDefault="00AA42EA">
      <w:pPr>
        <w:pStyle w:val="ListParagraph"/>
        <w:numPr>
          <w:ilvl w:val="0"/>
          <w:numId w:val="80"/>
        </w:numPr>
        <w:tabs>
          <w:tab w:val="left" w:pos="1857"/>
        </w:tabs>
        <w:spacing w:line="319" w:lineRule="auto"/>
        <w:ind w:left="1512" w:right="3002" w:firstLine="0"/>
      </w:pPr>
      <w:r>
        <w:rPr>
          <w:color w:val="424142"/>
        </w:rPr>
        <w:t>Utilise tools in identifying current staff competencies</w:t>
      </w:r>
      <w:r>
        <w:rPr>
          <w:color w:val="424142"/>
          <w:spacing w:val="27"/>
        </w:rPr>
        <w:t xml:space="preserve"> </w:t>
      </w:r>
      <w:r>
        <w:rPr>
          <w:color w:val="424142"/>
        </w:rPr>
        <w:t>and gaps, vis-a-vis, the organization’s goal and targets.</w:t>
      </w:r>
    </w:p>
    <w:p w:rsidR="002B0F1A" w:rsidRDefault="002B0F1A">
      <w:pPr>
        <w:pStyle w:val="BodyText"/>
        <w:spacing w:before="15"/>
      </w:pPr>
    </w:p>
    <w:p w:rsidR="002B0F1A" w:rsidRDefault="00AA42EA">
      <w:pPr>
        <w:pStyle w:val="ListParagraph"/>
        <w:numPr>
          <w:ilvl w:val="0"/>
          <w:numId w:val="80"/>
        </w:numPr>
        <w:tabs>
          <w:tab w:val="left" w:pos="1737"/>
        </w:tabs>
        <w:ind w:left="1737" w:hanging="230"/>
      </w:pPr>
      <w:r>
        <w:rPr>
          <w:color w:val="424142"/>
        </w:rPr>
        <w:t>Demonstrate</w:t>
      </w:r>
      <w:r>
        <w:rPr>
          <w:color w:val="424142"/>
          <w:spacing w:val="10"/>
        </w:rPr>
        <w:t xml:space="preserve"> </w:t>
      </w:r>
      <w:r>
        <w:rPr>
          <w:color w:val="424142"/>
        </w:rPr>
        <w:t>skills</w:t>
      </w:r>
      <w:r>
        <w:rPr>
          <w:color w:val="424142"/>
          <w:spacing w:val="17"/>
        </w:rPr>
        <w:t xml:space="preserve"> </w:t>
      </w:r>
      <w:r>
        <w:rPr>
          <w:color w:val="424142"/>
        </w:rPr>
        <w:t>in</w:t>
      </w:r>
      <w:r>
        <w:rPr>
          <w:color w:val="424142"/>
          <w:spacing w:val="7"/>
        </w:rPr>
        <w:t xml:space="preserve"> </w:t>
      </w:r>
      <w:r>
        <w:rPr>
          <w:color w:val="424142"/>
        </w:rPr>
        <w:t>conducting</w:t>
      </w:r>
      <w:r>
        <w:rPr>
          <w:color w:val="424142"/>
          <w:spacing w:val="8"/>
        </w:rPr>
        <w:t xml:space="preserve"> </w:t>
      </w:r>
      <w:r>
        <w:rPr>
          <w:color w:val="424142"/>
        </w:rPr>
        <w:t>training</w:t>
      </w:r>
      <w:r>
        <w:rPr>
          <w:color w:val="424142"/>
          <w:spacing w:val="8"/>
        </w:rPr>
        <w:t xml:space="preserve"> </w:t>
      </w:r>
      <w:r>
        <w:rPr>
          <w:color w:val="424142"/>
        </w:rPr>
        <w:t>needs</w:t>
      </w:r>
      <w:r>
        <w:rPr>
          <w:color w:val="424142"/>
          <w:spacing w:val="12"/>
        </w:rPr>
        <w:t xml:space="preserve"> </w:t>
      </w:r>
      <w:r>
        <w:rPr>
          <w:color w:val="424142"/>
          <w:spacing w:val="-2"/>
        </w:rPr>
        <w:t>analysis.</w:t>
      </w:r>
    </w:p>
    <w:p w:rsidR="002B0F1A" w:rsidRDefault="002B0F1A">
      <w:pPr>
        <w:pStyle w:val="BodyText"/>
        <w:spacing w:before="109"/>
      </w:pPr>
    </w:p>
    <w:p w:rsidR="002B0F1A" w:rsidRDefault="00AA42EA">
      <w:pPr>
        <w:pStyle w:val="ListParagraph"/>
        <w:numPr>
          <w:ilvl w:val="0"/>
          <w:numId w:val="80"/>
        </w:numPr>
        <w:tabs>
          <w:tab w:val="left" w:pos="1761"/>
        </w:tabs>
        <w:spacing w:line="319" w:lineRule="auto"/>
        <w:ind w:left="1512" w:right="1915" w:firstLine="0"/>
      </w:pPr>
      <w:r>
        <w:rPr>
          <w:color w:val="424142"/>
        </w:rPr>
        <w:t>Formulate</w:t>
      </w:r>
      <w:r>
        <w:rPr>
          <w:color w:val="424142"/>
          <w:spacing w:val="36"/>
        </w:rPr>
        <w:t xml:space="preserve"> </w:t>
      </w:r>
      <w:r>
        <w:rPr>
          <w:color w:val="424142"/>
        </w:rPr>
        <w:t>strategies</w:t>
      </w:r>
      <w:r>
        <w:rPr>
          <w:color w:val="424142"/>
          <w:spacing w:val="38"/>
        </w:rPr>
        <w:t xml:space="preserve"> </w:t>
      </w:r>
      <w:r>
        <w:rPr>
          <w:color w:val="424142"/>
        </w:rPr>
        <w:t>for</w:t>
      </w:r>
      <w:r>
        <w:rPr>
          <w:color w:val="424142"/>
          <w:spacing w:val="40"/>
        </w:rPr>
        <w:t xml:space="preserve"> </w:t>
      </w:r>
      <w:r>
        <w:rPr>
          <w:color w:val="424142"/>
        </w:rPr>
        <w:t>addressing</w:t>
      </w:r>
      <w:r>
        <w:rPr>
          <w:color w:val="424142"/>
          <w:spacing w:val="33"/>
        </w:rPr>
        <w:t xml:space="preserve"> </w:t>
      </w:r>
      <w:r>
        <w:rPr>
          <w:color w:val="424142"/>
        </w:rPr>
        <w:t>identified</w:t>
      </w:r>
      <w:r>
        <w:rPr>
          <w:color w:val="424142"/>
          <w:spacing w:val="33"/>
        </w:rPr>
        <w:t xml:space="preserve"> </w:t>
      </w:r>
      <w:r>
        <w:rPr>
          <w:color w:val="424142"/>
        </w:rPr>
        <w:t>training</w:t>
      </w:r>
      <w:r>
        <w:rPr>
          <w:color w:val="424142"/>
          <w:spacing w:val="33"/>
        </w:rPr>
        <w:t xml:space="preserve"> </w:t>
      </w:r>
      <w:r>
        <w:rPr>
          <w:color w:val="424142"/>
        </w:rPr>
        <w:t>needs,</w:t>
      </w:r>
      <w:r>
        <w:rPr>
          <w:color w:val="424142"/>
          <w:spacing w:val="40"/>
        </w:rPr>
        <w:t xml:space="preserve"> </w:t>
      </w:r>
      <w:r>
        <w:rPr>
          <w:color w:val="424142"/>
        </w:rPr>
        <w:t>prepare</w:t>
      </w:r>
      <w:r>
        <w:rPr>
          <w:color w:val="424142"/>
          <w:spacing w:val="36"/>
        </w:rPr>
        <w:t xml:space="preserve"> </w:t>
      </w:r>
      <w:r>
        <w:rPr>
          <w:color w:val="424142"/>
        </w:rPr>
        <w:t>and</w:t>
      </w:r>
      <w:r>
        <w:rPr>
          <w:color w:val="424142"/>
          <w:spacing w:val="32"/>
        </w:rPr>
        <w:t xml:space="preserve"> </w:t>
      </w:r>
      <w:r>
        <w:rPr>
          <w:color w:val="424142"/>
        </w:rPr>
        <w:t>design</w:t>
      </w:r>
      <w:r>
        <w:rPr>
          <w:color w:val="424142"/>
          <w:spacing w:val="32"/>
        </w:rPr>
        <w:t xml:space="preserve"> </w:t>
      </w:r>
      <w:r>
        <w:rPr>
          <w:color w:val="424142"/>
        </w:rPr>
        <w:t>training modules and develop curriculum for training course and cost estimates.</w:t>
      </w:r>
    </w:p>
    <w:p w:rsidR="002B0F1A" w:rsidRDefault="002B0F1A">
      <w:pPr>
        <w:pStyle w:val="BodyText"/>
        <w:spacing w:before="20"/>
      </w:pPr>
    </w:p>
    <w:p w:rsidR="002B0F1A" w:rsidRDefault="00AA42EA">
      <w:pPr>
        <w:pStyle w:val="ListParagraph"/>
        <w:numPr>
          <w:ilvl w:val="0"/>
          <w:numId w:val="80"/>
        </w:numPr>
        <w:tabs>
          <w:tab w:val="left" w:pos="1756"/>
        </w:tabs>
        <w:spacing w:line="319" w:lineRule="auto"/>
        <w:ind w:left="1512" w:right="1917" w:firstLine="0"/>
      </w:pPr>
      <w:r>
        <w:rPr>
          <w:color w:val="424142"/>
        </w:rPr>
        <w:t>Demonstrate the abilities</w:t>
      </w:r>
      <w:r>
        <w:rPr>
          <w:color w:val="424142"/>
          <w:spacing w:val="30"/>
        </w:rPr>
        <w:t xml:space="preserve"> </w:t>
      </w:r>
      <w:r>
        <w:rPr>
          <w:color w:val="424142"/>
        </w:rPr>
        <w:t>to</w:t>
      </w:r>
      <w:r>
        <w:rPr>
          <w:color w:val="424142"/>
          <w:spacing w:val="30"/>
        </w:rPr>
        <w:t xml:space="preserve"> </w:t>
      </w:r>
      <w:r>
        <w:rPr>
          <w:color w:val="424142"/>
        </w:rPr>
        <w:t>have the</w:t>
      </w:r>
      <w:r>
        <w:rPr>
          <w:color w:val="424142"/>
          <w:spacing w:val="27"/>
        </w:rPr>
        <w:t xml:space="preserve"> </w:t>
      </w:r>
      <w:r>
        <w:rPr>
          <w:color w:val="424142"/>
        </w:rPr>
        <w:t>human</w:t>
      </w:r>
      <w:r>
        <w:rPr>
          <w:color w:val="424142"/>
          <w:spacing w:val="25"/>
        </w:rPr>
        <w:t xml:space="preserve"> </w:t>
      </w:r>
      <w:r>
        <w:rPr>
          <w:color w:val="424142"/>
        </w:rPr>
        <w:t>resources</w:t>
      </w:r>
      <w:r>
        <w:rPr>
          <w:color w:val="424142"/>
          <w:spacing w:val="30"/>
        </w:rPr>
        <w:t xml:space="preserve"> </w:t>
      </w:r>
      <w:r>
        <w:rPr>
          <w:color w:val="424142"/>
        </w:rPr>
        <w:t>development</w:t>
      </w:r>
      <w:r>
        <w:rPr>
          <w:color w:val="424142"/>
          <w:spacing w:val="31"/>
        </w:rPr>
        <w:t xml:space="preserve"> </w:t>
      </w:r>
      <w:r>
        <w:rPr>
          <w:color w:val="424142"/>
        </w:rPr>
        <w:t>plan approved</w:t>
      </w:r>
      <w:r>
        <w:rPr>
          <w:color w:val="424142"/>
          <w:spacing w:val="25"/>
        </w:rPr>
        <w:t xml:space="preserve"> </w:t>
      </w:r>
      <w:r>
        <w:rPr>
          <w:color w:val="424142"/>
        </w:rPr>
        <w:t>by the appropriate decision making body.</w:t>
      </w:r>
    </w:p>
    <w:p w:rsidR="002B0F1A" w:rsidRDefault="002B0F1A">
      <w:pPr>
        <w:pStyle w:val="BodyText"/>
        <w:spacing w:before="20"/>
      </w:pPr>
    </w:p>
    <w:p w:rsidR="002B0F1A" w:rsidRDefault="00AA42EA">
      <w:pPr>
        <w:pStyle w:val="ListParagraph"/>
        <w:numPr>
          <w:ilvl w:val="0"/>
          <w:numId w:val="80"/>
        </w:numPr>
        <w:tabs>
          <w:tab w:val="left" w:pos="1737"/>
        </w:tabs>
        <w:ind w:left="1737" w:hanging="230"/>
      </w:pPr>
      <w:r>
        <w:rPr>
          <w:color w:val="424142"/>
        </w:rPr>
        <w:t>Design</w:t>
      </w:r>
      <w:r>
        <w:rPr>
          <w:color w:val="424142"/>
          <w:spacing w:val="5"/>
        </w:rPr>
        <w:t xml:space="preserve"> </w:t>
      </w:r>
      <w:r>
        <w:rPr>
          <w:color w:val="424142"/>
        </w:rPr>
        <w:t>different</w:t>
      </w:r>
      <w:r>
        <w:rPr>
          <w:color w:val="424142"/>
          <w:spacing w:val="8"/>
        </w:rPr>
        <w:t xml:space="preserve"> </w:t>
      </w:r>
      <w:r>
        <w:rPr>
          <w:color w:val="424142"/>
        </w:rPr>
        <w:t>training</w:t>
      </w:r>
      <w:r>
        <w:rPr>
          <w:color w:val="424142"/>
          <w:spacing w:val="2"/>
        </w:rPr>
        <w:t xml:space="preserve"> </w:t>
      </w:r>
      <w:r>
        <w:rPr>
          <w:color w:val="424142"/>
        </w:rPr>
        <w:t>programmes</w:t>
      </w:r>
      <w:r>
        <w:rPr>
          <w:color w:val="424142"/>
          <w:spacing w:val="12"/>
        </w:rPr>
        <w:t xml:space="preserve"> </w:t>
      </w:r>
      <w:r>
        <w:rPr>
          <w:color w:val="424142"/>
        </w:rPr>
        <w:t>to</w:t>
      </w:r>
      <w:r>
        <w:rPr>
          <w:color w:val="424142"/>
          <w:spacing w:val="6"/>
        </w:rPr>
        <w:t xml:space="preserve"> </w:t>
      </w:r>
      <w:r>
        <w:rPr>
          <w:color w:val="424142"/>
        </w:rPr>
        <w:t>meet</w:t>
      </w:r>
      <w:r>
        <w:rPr>
          <w:color w:val="424142"/>
          <w:spacing w:val="11"/>
        </w:rPr>
        <w:t xml:space="preserve"> </w:t>
      </w:r>
      <w:r>
        <w:rPr>
          <w:color w:val="424142"/>
        </w:rPr>
        <w:t>specific</w:t>
      </w:r>
      <w:r>
        <w:rPr>
          <w:color w:val="424142"/>
          <w:spacing w:val="18"/>
        </w:rPr>
        <w:t xml:space="preserve"> </w:t>
      </w:r>
      <w:r>
        <w:rPr>
          <w:color w:val="424142"/>
        </w:rPr>
        <w:t>needs</w:t>
      </w:r>
      <w:r>
        <w:rPr>
          <w:color w:val="424142"/>
          <w:spacing w:val="15"/>
        </w:rPr>
        <w:t xml:space="preserve"> </w:t>
      </w:r>
      <w:r>
        <w:rPr>
          <w:color w:val="424142"/>
        </w:rPr>
        <w:t>of</w:t>
      </w:r>
      <w:r>
        <w:rPr>
          <w:color w:val="424142"/>
          <w:spacing w:val="8"/>
        </w:rPr>
        <w:t xml:space="preserve"> </w:t>
      </w:r>
      <w:r>
        <w:rPr>
          <w:color w:val="424142"/>
        </w:rPr>
        <w:t>particular</w:t>
      </w:r>
      <w:r>
        <w:rPr>
          <w:color w:val="424142"/>
          <w:spacing w:val="15"/>
        </w:rPr>
        <w:t xml:space="preserve"> </w:t>
      </w:r>
      <w:r>
        <w:rPr>
          <w:color w:val="424142"/>
          <w:spacing w:val="-2"/>
        </w:rPr>
        <w:t>group.</w:t>
      </w:r>
    </w:p>
    <w:p w:rsidR="002B0F1A" w:rsidRDefault="002B0F1A">
      <w:pPr>
        <w:pStyle w:val="BodyText"/>
        <w:spacing w:before="104"/>
      </w:pPr>
    </w:p>
    <w:p w:rsidR="002B0F1A" w:rsidRDefault="00AA42EA">
      <w:pPr>
        <w:pStyle w:val="ListParagraph"/>
        <w:numPr>
          <w:ilvl w:val="0"/>
          <w:numId w:val="80"/>
        </w:numPr>
        <w:tabs>
          <w:tab w:val="left" w:pos="1737"/>
        </w:tabs>
        <w:ind w:left="1737" w:hanging="230"/>
      </w:pPr>
      <w:r>
        <w:rPr>
          <w:color w:val="424142"/>
        </w:rPr>
        <w:t>Formulate</w:t>
      </w:r>
      <w:r>
        <w:rPr>
          <w:color w:val="424142"/>
          <w:spacing w:val="11"/>
        </w:rPr>
        <w:t xml:space="preserve"> </w:t>
      </w:r>
      <w:r>
        <w:rPr>
          <w:color w:val="424142"/>
        </w:rPr>
        <w:t>detailed</w:t>
      </w:r>
      <w:r>
        <w:rPr>
          <w:color w:val="424142"/>
          <w:spacing w:val="9"/>
        </w:rPr>
        <w:t xml:space="preserve"> </w:t>
      </w:r>
      <w:r>
        <w:rPr>
          <w:color w:val="424142"/>
        </w:rPr>
        <w:t>implementation</w:t>
      </w:r>
      <w:r>
        <w:rPr>
          <w:color w:val="424142"/>
          <w:spacing w:val="10"/>
        </w:rPr>
        <w:t xml:space="preserve"> </w:t>
      </w:r>
      <w:r>
        <w:rPr>
          <w:color w:val="424142"/>
          <w:spacing w:val="-2"/>
        </w:rPr>
        <w:t>schedule.</w:t>
      </w:r>
    </w:p>
    <w:p w:rsidR="002B0F1A" w:rsidRDefault="002B0F1A">
      <w:pPr>
        <w:pStyle w:val="BodyText"/>
        <w:spacing w:before="98"/>
      </w:pPr>
    </w:p>
    <w:p w:rsidR="002B0F1A" w:rsidRDefault="00AA42EA">
      <w:pPr>
        <w:pStyle w:val="ListParagraph"/>
        <w:numPr>
          <w:ilvl w:val="0"/>
          <w:numId w:val="80"/>
        </w:numPr>
        <w:tabs>
          <w:tab w:val="left" w:pos="1737"/>
        </w:tabs>
        <w:spacing w:before="1"/>
        <w:ind w:left="1737" w:hanging="230"/>
      </w:pPr>
      <w:r>
        <w:rPr>
          <w:color w:val="424142"/>
        </w:rPr>
        <w:t>Design</w:t>
      </w:r>
      <w:r>
        <w:rPr>
          <w:color w:val="424142"/>
          <w:spacing w:val="4"/>
        </w:rPr>
        <w:t xml:space="preserve"> </w:t>
      </w:r>
      <w:r>
        <w:rPr>
          <w:color w:val="424142"/>
        </w:rPr>
        <w:t>evaluation</w:t>
      </w:r>
      <w:r>
        <w:rPr>
          <w:color w:val="424142"/>
          <w:spacing w:val="8"/>
        </w:rPr>
        <w:t xml:space="preserve"> </w:t>
      </w:r>
      <w:r>
        <w:rPr>
          <w:color w:val="424142"/>
          <w:spacing w:val="-4"/>
        </w:rPr>
        <w:t>tool.</w:t>
      </w:r>
    </w:p>
    <w:p w:rsidR="002B0F1A" w:rsidRDefault="002B0F1A">
      <w:pPr>
        <w:pStyle w:val="BodyText"/>
        <w:spacing w:before="108"/>
      </w:pPr>
    </w:p>
    <w:p w:rsidR="002B0F1A" w:rsidRDefault="00AA42EA">
      <w:pPr>
        <w:pStyle w:val="ListParagraph"/>
        <w:numPr>
          <w:ilvl w:val="0"/>
          <w:numId w:val="80"/>
        </w:numPr>
        <w:tabs>
          <w:tab w:val="left" w:pos="1737"/>
        </w:tabs>
        <w:ind w:left="1737" w:hanging="230"/>
      </w:pPr>
      <w:r>
        <w:rPr>
          <w:color w:val="424142"/>
        </w:rPr>
        <w:t>Implement</w:t>
      </w:r>
      <w:r>
        <w:rPr>
          <w:color w:val="424142"/>
          <w:spacing w:val="8"/>
        </w:rPr>
        <w:t xml:space="preserve"> </w:t>
      </w:r>
      <w:r>
        <w:rPr>
          <w:color w:val="424142"/>
        </w:rPr>
        <w:t>training</w:t>
      </w:r>
      <w:r>
        <w:rPr>
          <w:color w:val="424142"/>
          <w:spacing w:val="9"/>
        </w:rPr>
        <w:t xml:space="preserve"> </w:t>
      </w:r>
      <w:r>
        <w:rPr>
          <w:color w:val="424142"/>
        </w:rPr>
        <w:t>and</w:t>
      </w:r>
      <w:r>
        <w:rPr>
          <w:color w:val="424142"/>
          <w:spacing w:val="9"/>
        </w:rPr>
        <w:t xml:space="preserve"> </w:t>
      </w:r>
      <w:r>
        <w:rPr>
          <w:color w:val="424142"/>
        </w:rPr>
        <w:t>development</w:t>
      </w:r>
      <w:r>
        <w:rPr>
          <w:color w:val="424142"/>
          <w:spacing w:val="11"/>
        </w:rPr>
        <w:t xml:space="preserve"> </w:t>
      </w:r>
      <w:r>
        <w:rPr>
          <w:color w:val="424142"/>
        </w:rPr>
        <w:t>activities,</w:t>
      </w:r>
      <w:r>
        <w:rPr>
          <w:color w:val="424142"/>
          <w:spacing w:val="17"/>
        </w:rPr>
        <w:t xml:space="preserve"> </w:t>
      </w:r>
      <w:r>
        <w:rPr>
          <w:color w:val="424142"/>
        </w:rPr>
        <w:t>programmes</w:t>
      </w:r>
      <w:r>
        <w:rPr>
          <w:color w:val="424142"/>
          <w:spacing w:val="15"/>
        </w:rPr>
        <w:t xml:space="preserve"> </w:t>
      </w:r>
      <w:r>
        <w:rPr>
          <w:color w:val="424142"/>
        </w:rPr>
        <w:t>and</w:t>
      </w:r>
      <w:r>
        <w:rPr>
          <w:color w:val="424142"/>
          <w:spacing w:val="5"/>
        </w:rPr>
        <w:t xml:space="preserve"> </w:t>
      </w:r>
      <w:r>
        <w:rPr>
          <w:color w:val="424142"/>
          <w:spacing w:val="-2"/>
        </w:rPr>
        <w:t>plans.</w:t>
      </w:r>
    </w:p>
    <w:p w:rsidR="002B0F1A" w:rsidRDefault="002B0F1A">
      <w:pPr>
        <w:pStyle w:val="BodyText"/>
        <w:spacing w:before="104"/>
      </w:pPr>
    </w:p>
    <w:p w:rsidR="002B0F1A" w:rsidRDefault="00AA42EA">
      <w:pPr>
        <w:pStyle w:val="ListParagraph"/>
        <w:numPr>
          <w:ilvl w:val="0"/>
          <w:numId w:val="80"/>
        </w:numPr>
        <w:tabs>
          <w:tab w:val="left" w:pos="1848"/>
        </w:tabs>
        <w:ind w:left="1848" w:hanging="341"/>
      </w:pPr>
      <w:r>
        <w:rPr>
          <w:color w:val="424142"/>
        </w:rPr>
        <w:t>Write</w:t>
      </w:r>
      <w:r>
        <w:rPr>
          <w:color w:val="424142"/>
          <w:spacing w:val="1"/>
        </w:rPr>
        <w:t xml:space="preserve"> </w:t>
      </w:r>
      <w:r>
        <w:rPr>
          <w:color w:val="424142"/>
        </w:rPr>
        <w:t>a</w:t>
      </w:r>
      <w:r>
        <w:rPr>
          <w:color w:val="424142"/>
          <w:spacing w:val="15"/>
        </w:rPr>
        <w:t xml:space="preserve"> </w:t>
      </w:r>
      <w:r>
        <w:rPr>
          <w:color w:val="424142"/>
        </w:rPr>
        <w:t>professional</w:t>
      </w:r>
      <w:r>
        <w:rPr>
          <w:color w:val="424142"/>
          <w:spacing w:val="10"/>
        </w:rPr>
        <w:t xml:space="preserve"> </w:t>
      </w:r>
      <w:r>
        <w:rPr>
          <w:color w:val="424142"/>
          <w:spacing w:val="-2"/>
        </w:rPr>
        <w:t>report.</w:t>
      </w:r>
    </w:p>
    <w:p w:rsidR="002B0F1A" w:rsidRDefault="002B0F1A">
      <w:pPr>
        <w:pStyle w:val="BodyText"/>
        <w:spacing w:before="99"/>
      </w:pPr>
    </w:p>
    <w:p w:rsidR="002B0F1A" w:rsidRDefault="00AA42EA">
      <w:pPr>
        <w:pStyle w:val="ListParagraph"/>
        <w:numPr>
          <w:ilvl w:val="0"/>
          <w:numId w:val="80"/>
        </w:numPr>
        <w:tabs>
          <w:tab w:val="left" w:pos="1853"/>
        </w:tabs>
        <w:ind w:left="1853" w:hanging="346"/>
      </w:pPr>
      <w:r>
        <w:rPr>
          <w:color w:val="424142"/>
        </w:rPr>
        <w:t>Demonstrate</w:t>
      </w:r>
      <w:r>
        <w:rPr>
          <w:color w:val="424142"/>
          <w:spacing w:val="4"/>
        </w:rPr>
        <w:t xml:space="preserve"> </w:t>
      </w:r>
      <w:r>
        <w:rPr>
          <w:color w:val="424142"/>
        </w:rPr>
        <w:t>knowledge</w:t>
      </w:r>
      <w:r>
        <w:rPr>
          <w:color w:val="424142"/>
          <w:spacing w:val="18"/>
        </w:rPr>
        <w:t xml:space="preserve"> </w:t>
      </w:r>
      <w:r>
        <w:rPr>
          <w:color w:val="424142"/>
        </w:rPr>
        <w:t>on</w:t>
      </w:r>
      <w:r>
        <w:rPr>
          <w:color w:val="424142"/>
          <w:spacing w:val="8"/>
        </w:rPr>
        <w:t xml:space="preserve"> </w:t>
      </w:r>
      <w:r>
        <w:rPr>
          <w:color w:val="424142"/>
        </w:rPr>
        <w:t>using</w:t>
      </w:r>
      <w:r>
        <w:rPr>
          <w:color w:val="424142"/>
          <w:spacing w:val="2"/>
        </w:rPr>
        <w:t xml:space="preserve"> </w:t>
      </w:r>
      <w:r>
        <w:rPr>
          <w:color w:val="424142"/>
        </w:rPr>
        <w:t>relevant</w:t>
      </w:r>
      <w:r>
        <w:rPr>
          <w:color w:val="424142"/>
          <w:spacing w:val="14"/>
        </w:rPr>
        <w:t xml:space="preserve"> </w:t>
      </w:r>
      <w:r>
        <w:rPr>
          <w:color w:val="424142"/>
        </w:rPr>
        <w:t>analytical</w:t>
      </w:r>
      <w:r>
        <w:rPr>
          <w:color w:val="424142"/>
          <w:spacing w:val="9"/>
        </w:rPr>
        <w:t xml:space="preserve"> </w:t>
      </w:r>
      <w:r>
        <w:rPr>
          <w:color w:val="424142"/>
        </w:rPr>
        <w:t>tools</w:t>
      </w:r>
      <w:r>
        <w:rPr>
          <w:color w:val="424142"/>
          <w:spacing w:val="13"/>
        </w:rPr>
        <w:t xml:space="preserve"> </w:t>
      </w:r>
      <w:r>
        <w:rPr>
          <w:color w:val="424142"/>
        </w:rPr>
        <w:t>for</w:t>
      </w:r>
      <w:r>
        <w:rPr>
          <w:color w:val="424142"/>
          <w:spacing w:val="15"/>
        </w:rPr>
        <w:t xml:space="preserve"> </w:t>
      </w:r>
      <w:r>
        <w:rPr>
          <w:color w:val="424142"/>
          <w:spacing w:val="-2"/>
        </w:rPr>
        <w:t>planning.</w:t>
      </w:r>
    </w:p>
    <w:p w:rsidR="002B0F1A" w:rsidRDefault="002B0F1A">
      <w:pPr>
        <w:pStyle w:val="BodyText"/>
        <w:spacing w:before="109"/>
      </w:pPr>
    </w:p>
    <w:p w:rsidR="002B0F1A" w:rsidRDefault="00AA42EA">
      <w:pPr>
        <w:pStyle w:val="ListParagraph"/>
        <w:numPr>
          <w:ilvl w:val="0"/>
          <w:numId w:val="80"/>
        </w:numPr>
        <w:tabs>
          <w:tab w:val="left" w:pos="1867"/>
        </w:tabs>
        <w:spacing w:line="319" w:lineRule="auto"/>
        <w:ind w:left="1512" w:right="1905" w:firstLine="0"/>
      </w:pPr>
      <w:r>
        <w:rPr>
          <w:color w:val="424142"/>
        </w:rPr>
        <w:t>Explain the</w:t>
      </w:r>
      <w:r>
        <w:rPr>
          <w:color w:val="424142"/>
          <w:spacing w:val="27"/>
        </w:rPr>
        <w:t xml:space="preserve"> </w:t>
      </w:r>
      <w:r>
        <w:rPr>
          <w:color w:val="424142"/>
        </w:rPr>
        <w:t>relationship</w:t>
      </w:r>
      <w:r>
        <w:rPr>
          <w:color w:val="424142"/>
          <w:spacing w:val="30"/>
        </w:rPr>
        <w:t xml:space="preserve"> </w:t>
      </w:r>
      <w:r>
        <w:rPr>
          <w:color w:val="424142"/>
        </w:rPr>
        <w:t>between</w:t>
      </w:r>
      <w:r>
        <w:rPr>
          <w:color w:val="424142"/>
          <w:spacing w:val="30"/>
        </w:rPr>
        <w:t xml:space="preserve"> </w:t>
      </w:r>
      <w:r>
        <w:rPr>
          <w:color w:val="424142"/>
        </w:rPr>
        <w:t>the</w:t>
      </w:r>
      <w:r>
        <w:rPr>
          <w:color w:val="424142"/>
          <w:spacing w:val="31"/>
        </w:rPr>
        <w:t xml:space="preserve"> </w:t>
      </w:r>
      <w:r>
        <w:rPr>
          <w:color w:val="424142"/>
        </w:rPr>
        <w:t>organization strategic</w:t>
      </w:r>
      <w:r>
        <w:rPr>
          <w:color w:val="424142"/>
          <w:spacing w:val="32"/>
        </w:rPr>
        <w:t xml:space="preserve"> </w:t>
      </w:r>
      <w:r>
        <w:rPr>
          <w:color w:val="424142"/>
        </w:rPr>
        <w:t>plan and the</w:t>
      </w:r>
      <w:r>
        <w:rPr>
          <w:color w:val="424142"/>
          <w:spacing w:val="27"/>
        </w:rPr>
        <w:t xml:space="preserve"> </w:t>
      </w:r>
      <w:r>
        <w:rPr>
          <w:color w:val="424142"/>
        </w:rPr>
        <w:t>strategic</w:t>
      </w:r>
      <w:r>
        <w:rPr>
          <w:color w:val="424142"/>
          <w:spacing w:val="37"/>
        </w:rPr>
        <w:t xml:space="preserve"> </w:t>
      </w:r>
      <w:r>
        <w:rPr>
          <w:color w:val="424142"/>
        </w:rPr>
        <w:t>human resources development planning process.</w:t>
      </w:r>
    </w:p>
    <w:p w:rsidR="002B0F1A" w:rsidRDefault="002B0F1A">
      <w:pPr>
        <w:pStyle w:val="BodyText"/>
        <w:spacing w:before="20"/>
      </w:pPr>
    </w:p>
    <w:p w:rsidR="002B0F1A" w:rsidRDefault="00AA42EA">
      <w:pPr>
        <w:pStyle w:val="ListParagraph"/>
        <w:numPr>
          <w:ilvl w:val="0"/>
          <w:numId w:val="80"/>
        </w:numPr>
        <w:tabs>
          <w:tab w:val="left" w:pos="1901"/>
        </w:tabs>
        <w:spacing w:line="319" w:lineRule="auto"/>
        <w:ind w:left="1512" w:right="2452" w:firstLine="0"/>
      </w:pPr>
      <w:r>
        <w:rPr>
          <w:color w:val="424142"/>
        </w:rPr>
        <w:t xml:space="preserve">Conduct a comparative study on the current human resources development planning </w:t>
      </w:r>
      <w:r>
        <w:rPr>
          <w:color w:val="424142"/>
          <w:spacing w:val="-2"/>
        </w:rPr>
        <w:t>process.</w:t>
      </w:r>
    </w:p>
    <w:p w:rsidR="002B0F1A" w:rsidRDefault="00AA42EA">
      <w:pPr>
        <w:pStyle w:val="Heading5"/>
        <w:spacing w:before="206"/>
        <w:jc w:val="both"/>
      </w:pPr>
      <w:bookmarkStart w:id="319" w:name="Importance_of_Manpower_Planning"/>
      <w:bookmarkEnd w:id="319"/>
      <w:r>
        <w:rPr>
          <w:color w:val="FF0000"/>
        </w:rPr>
        <w:t>Importance</w:t>
      </w:r>
      <w:r>
        <w:rPr>
          <w:color w:val="FF0000"/>
          <w:spacing w:val="14"/>
        </w:rPr>
        <w:t xml:space="preserve"> </w:t>
      </w:r>
      <w:r>
        <w:rPr>
          <w:color w:val="FF0000"/>
        </w:rPr>
        <w:t>of</w:t>
      </w:r>
      <w:r>
        <w:rPr>
          <w:color w:val="FF0000"/>
          <w:spacing w:val="9"/>
        </w:rPr>
        <w:t xml:space="preserve"> </w:t>
      </w:r>
      <w:r>
        <w:rPr>
          <w:color w:val="FF0000"/>
        </w:rPr>
        <w:t>Manpower</w:t>
      </w:r>
      <w:r>
        <w:rPr>
          <w:color w:val="FF0000"/>
          <w:spacing w:val="15"/>
        </w:rPr>
        <w:t xml:space="preserve"> </w:t>
      </w:r>
      <w:r>
        <w:rPr>
          <w:color w:val="FF0000"/>
          <w:spacing w:val="-2"/>
        </w:rPr>
        <w:t>Planning</w:t>
      </w:r>
    </w:p>
    <w:p w:rsidR="002B0F1A" w:rsidRDefault="002B0F1A">
      <w:pPr>
        <w:pStyle w:val="BodyText"/>
        <w:spacing w:before="45"/>
        <w:rPr>
          <w:b/>
        </w:rPr>
      </w:pPr>
    </w:p>
    <w:p w:rsidR="002B0F1A" w:rsidRDefault="00AA42EA">
      <w:pPr>
        <w:pStyle w:val="ListParagraph"/>
        <w:numPr>
          <w:ilvl w:val="0"/>
          <w:numId w:val="79"/>
        </w:numPr>
        <w:tabs>
          <w:tab w:val="left" w:pos="1775"/>
          <w:tab w:val="left" w:pos="1777"/>
        </w:tabs>
        <w:spacing w:before="1" w:line="242" w:lineRule="auto"/>
        <w:ind w:right="1878"/>
        <w:jc w:val="both"/>
      </w:pPr>
      <w:r>
        <w:rPr>
          <w:b/>
        </w:rPr>
        <w:t xml:space="preserve">Key to managerial functions- </w:t>
      </w:r>
      <w:r>
        <w:t>The four managerial functions, i.e., planning, organizing, directing and controlling are based upon the manpower. Human resources help in the implementation of all these managerial activities. Therefore, staffing becomes a key to all managerial functions.</w:t>
      </w:r>
    </w:p>
    <w:p w:rsidR="002B0F1A" w:rsidRDefault="002B0F1A">
      <w:pPr>
        <w:pStyle w:val="ListParagraph"/>
        <w:spacing w:line="242" w:lineRule="auto"/>
        <w:jc w:val="both"/>
        <w:sectPr w:rsidR="002B0F1A">
          <w:pgSz w:w="12240" w:h="15840"/>
          <w:pgMar w:top="1280" w:right="0" w:bottom="1120" w:left="360" w:header="0" w:footer="931" w:gutter="0"/>
          <w:cols w:space="720"/>
        </w:sectPr>
      </w:pPr>
    </w:p>
    <w:p w:rsidR="002B0F1A" w:rsidRDefault="00AA42EA">
      <w:pPr>
        <w:pStyle w:val="ListParagraph"/>
        <w:numPr>
          <w:ilvl w:val="0"/>
          <w:numId w:val="79"/>
        </w:numPr>
        <w:tabs>
          <w:tab w:val="left" w:pos="1911"/>
        </w:tabs>
        <w:spacing w:before="80" w:line="244" w:lineRule="auto"/>
        <w:ind w:left="1911" w:right="1876" w:hanging="404"/>
        <w:jc w:val="both"/>
      </w:pPr>
      <w:r>
        <w:rPr>
          <w:noProof/>
        </w:rPr>
        <w:lastRenderedPageBreak/>
        <mc:AlternateContent>
          <mc:Choice Requires="wpg">
            <w:drawing>
              <wp:anchor distT="0" distB="0" distL="0" distR="0" simplePos="0" relativeHeight="4828723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29" name="Group 2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30" name="Image 2030"/>
                          <pic:cNvPicPr/>
                        </pic:nvPicPr>
                        <pic:blipFill>
                          <a:blip r:embed="rId52" cstate="print"/>
                          <a:stretch>
                            <a:fillRect/>
                          </a:stretch>
                        </pic:blipFill>
                        <pic:spPr>
                          <a:xfrm>
                            <a:off x="310515" y="0"/>
                            <a:ext cx="6482080" cy="53340"/>
                          </a:xfrm>
                          <a:prstGeom prst="rect">
                            <a:avLst/>
                          </a:prstGeom>
                        </pic:spPr>
                      </pic:pic>
                      <wps:wsp>
                        <wps:cNvPr id="2031" name="Graphic 203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32" name="Image 2032"/>
                          <pic:cNvPicPr/>
                        </pic:nvPicPr>
                        <pic:blipFill>
                          <a:blip r:embed="rId53" cstate="print"/>
                          <a:stretch>
                            <a:fillRect/>
                          </a:stretch>
                        </pic:blipFill>
                        <pic:spPr>
                          <a:xfrm>
                            <a:off x="363854" y="9424034"/>
                            <a:ext cx="6428740" cy="53339"/>
                          </a:xfrm>
                          <a:prstGeom prst="rect">
                            <a:avLst/>
                          </a:prstGeom>
                        </pic:spPr>
                      </pic:pic>
                      <wps:wsp>
                        <wps:cNvPr id="2033" name="Graphic 203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34" name="Graphic 203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35" name="Graphic 203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36" name="Graphic 203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37" name="Graphic 203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38" name="Graphic 203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36247A8" id="Group 2029" o:spid="_x0000_s1026" style="position:absolute;margin-left:24pt;margin-top:22.55pt;width:564.25pt;height:746.35pt;z-index:-2044416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">
                <v:shape id="Image 203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">
                  <v:imagedata r:id="rId54" o:title=""/>
                </v:shape>
                <v:shape id="Graphic 203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3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">
                  <v:imagedata r:id="rId55" o:title=""/>
                </v:shape>
                <v:shape id="Graphic 203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" path="m51435,l43815,r,43814l,43814r,9525l51435,53339,51435,xem34925,l,,,36194r34925,l34925,xe" fillcolor="black" stroked="f">
                  <v:path arrowok="t"/>
                </v:shape>
                <v:shape id="Graphic 203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" path="m54864,45720r-9144,l45720,54864r9144,l54864,45720xem7110730,l54864,,36576,,,,,36576,,54864r36576,l36576,36576r18288,l7110730,36576r,-36576xe" fillcolor="red" stroked="f">
                  <v:path arrowok="t"/>
                </v:shape>
                <v:shape id="Graphic 203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" path="m7055866,l,,,9144r7055866,l7055866,xe" stroked="f">
                  <v:path arrowok="t"/>
                </v:shape>
                <v:shape id="Graphic 203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3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" path="m7055866,l,,,9143r7055866,l7055866,xe" stroked="f">
                  <v:path arrowok="t"/>
                </v:shape>
                <v:shape id="Graphic 203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b/>
        </w:rPr>
        <w:t>Efficient</w:t>
      </w:r>
      <w:r>
        <w:rPr>
          <w:b/>
          <w:spacing w:val="40"/>
        </w:rPr>
        <w:t xml:space="preserve"> </w:t>
      </w:r>
      <w:r>
        <w:rPr>
          <w:b/>
        </w:rPr>
        <w:t>utilization-</w:t>
      </w:r>
      <w:r>
        <w:rPr>
          <w:b/>
          <w:spacing w:val="40"/>
        </w:rPr>
        <w:t xml:space="preserve"> </w:t>
      </w:r>
      <w:r>
        <w:t>Efficient</w:t>
      </w:r>
      <w:r>
        <w:rPr>
          <w:spacing w:val="40"/>
        </w:rPr>
        <w:t xml:space="preserve"> </w:t>
      </w:r>
      <w:r>
        <w:t>management</w:t>
      </w:r>
      <w:r>
        <w:rPr>
          <w:spacing w:val="40"/>
        </w:rPr>
        <w:t xml:space="preserve"> </w:t>
      </w:r>
      <w:r>
        <w:t>of</w:t>
      </w:r>
      <w:r>
        <w:rPr>
          <w:spacing w:val="40"/>
        </w:rPr>
        <w:t xml:space="preserve"> </w:t>
      </w:r>
      <w:r>
        <w:t>personnels</w:t>
      </w:r>
      <w:r>
        <w:rPr>
          <w:spacing w:val="40"/>
        </w:rPr>
        <w:t xml:space="preserve"> </w:t>
      </w:r>
      <w:r>
        <w:t>becomes</w:t>
      </w:r>
      <w:r>
        <w:rPr>
          <w:spacing w:val="40"/>
        </w:rPr>
        <w:t xml:space="preserve"> </w:t>
      </w:r>
      <w:r>
        <w:t>an</w:t>
      </w:r>
      <w:r>
        <w:rPr>
          <w:spacing w:val="40"/>
        </w:rPr>
        <w:t xml:space="preserve"> </w:t>
      </w:r>
      <w:r>
        <w:t>important function in the industrialization world of today. Setting of large scale enterprises require management</w:t>
      </w:r>
      <w:r>
        <w:rPr>
          <w:spacing w:val="40"/>
        </w:rPr>
        <w:t xml:space="preserve"> </w:t>
      </w:r>
      <w:r>
        <w:t>of</w:t>
      </w:r>
      <w:r>
        <w:rPr>
          <w:spacing w:val="40"/>
        </w:rPr>
        <w:t xml:space="preserve"> </w:t>
      </w:r>
      <w:r>
        <w:t>large scale</w:t>
      </w:r>
      <w:r>
        <w:rPr>
          <w:spacing w:val="40"/>
        </w:rPr>
        <w:t xml:space="preserve"> </w:t>
      </w:r>
      <w:r>
        <w:t>manpower.</w:t>
      </w:r>
      <w:r>
        <w:rPr>
          <w:spacing w:val="40"/>
        </w:rPr>
        <w:t xml:space="preserve"> </w:t>
      </w:r>
      <w:r>
        <w:t>It can be effectively</w:t>
      </w:r>
      <w:r>
        <w:rPr>
          <w:spacing w:val="40"/>
        </w:rPr>
        <w:t xml:space="preserve"> </w:t>
      </w:r>
      <w:r>
        <w:t>done</w:t>
      </w:r>
      <w:r>
        <w:rPr>
          <w:spacing w:val="40"/>
        </w:rPr>
        <w:t xml:space="preserve"> </w:t>
      </w:r>
      <w:r>
        <w:t>through</w:t>
      </w:r>
      <w:r>
        <w:rPr>
          <w:spacing w:val="40"/>
        </w:rPr>
        <w:t xml:space="preserve"> </w:t>
      </w:r>
      <w:r>
        <w:t xml:space="preserve">staffing </w:t>
      </w:r>
      <w:r>
        <w:rPr>
          <w:spacing w:val="-2"/>
        </w:rPr>
        <w:t>function.</w:t>
      </w:r>
    </w:p>
    <w:p w:rsidR="002B0F1A" w:rsidRDefault="00AA42EA">
      <w:pPr>
        <w:pStyle w:val="ListParagraph"/>
        <w:numPr>
          <w:ilvl w:val="0"/>
          <w:numId w:val="79"/>
        </w:numPr>
        <w:tabs>
          <w:tab w:val="left" w:pos="1911"/>
        </w:tabs>
        <w:spacing w:before="6" w:line="244" w:lineRule="auto"/>
        <w:ind w:left="1911" w:right="1879" w:hanging="404"/>
        <w:jc w:val="both"/>
      </w:pPr>
      <w:r>
        <w:rPr>
          <w:b/>
        </w:rPr>
        <w:t xml:space="preserve">Motivation- </w:t>
      </w:r>
      <w:r>
        <w:t>Staffing function not only includes putting right men on right job, but it also comprises of motivational programmes, i.e., incentive plans to be framed for further participation and</w:t>
      </w:r>
      <w:r>
        <w:rPr>
          <w:spacing w:val="40"/>
        </w:rPr>
        <w:t xml:space="preserve"> </w:t>
      </w:r>
      <w:r>
        <w:t>employment</w:t>
      </w:r>
      <w:r>
        <w:rPr>
          <w:spacing w:val="40"/>
        </w:rPr>
        <w:t xml:space="preserve"> </w:t>
      </w:r>
      <w:r>
        <w:t>of</w:t>
      </w:r>
      <w:r>
        <w:rPr>
          <w:spacing w:val="40"/>
        </w:rPr>
        <w:t xml:space="preserve"> </w:t>
      </w:r>
      <w:r>
        <w:t>employees</w:t>
      </w:r>
      <w:r>
        <w:rPr>
          <w:spacing w:val="40"/>
        </w:rPr>
        <w:t xml:space="preserve"> </w:t>
      </w:r>
      <w:r>
        <w:t>in a</w:t>
      </w:r>
      <w:r>
        <w:rPr>
          <w:spacing w:val="40"/>
        </w:rPr>
        <w:t xml:space="preserve"> </w:t>
      </w:r>
      <w:r>
        <w:t>concern.</w:t>
      </w:r>
      <w:r>
        <w:rPr>
          <w:spacing w:val="40"/>
        </w:rPr>
        <w:t xml:space="preserve"> </w:t>
      </w:r>
      <w:r>
        <w:t>Therefore,</w:t>
      </w:r>
      <w:r>
        <w:rPr>
          <w:spacing w:val="40"/>
        </w:rPr>
        <w:t xml:space="preserve"> </w:t>
      </w:r>
      <w:r>
        <w:t>all</w:t>
      </w:r>
      <w:r>
        <w:rPr>
          <w:spacing w:val="40"/>
        </w:rPr>
        <w:t xml:space="preserve"> </w:t>
      </w:r>
      <w:r>
        <w:t>types</w:t>
      </w:r>
      <w:r>
        <w:rPr>
          <w:spacing w:val="40"/>
        </w:rPr>
        <w:t xml:space="preserve"> </w:t>
      </w:r>
      <w:r>
        <w:t>of incentive plans become an integral part of staffing function.</w:t>
      </w:r>
    </w:p>
    <w:p w:rsidR="002B0F1A" w:rsidRDefault="00AA42EA">
      <w:pPr>
        <w:pStyle w:val="ListParagraph"/>
        <w:numPr>
          <w:ilvl w:val="0"/>
          <w:numId w:val="79"/>
        </w:numPr>
        <w:tabs>
          <w:tab w:val="left" w:pos="1911"/>
        </w:tabs>
        <w:spacing w:line="247" w:lineRule="auto"/>
        <w:ind w:left="1911" w:right="1876" w:hanging="404"/>
        <w:jc w:val="both"/>
      </w:pPr>
      <w:r>
        <w:rPr>
          <w:b/>
        </w:rPr>
        <w:t xml:space="preserve">Better human relations- </w:t>
      </w:r>
      <w:r>
        <w:t>A concern can stabilize</w:t>
      </w:r>
      <w:r>
        <w:rPr>
          <w:spacing w:val="40"/>
        </w:rPr>
        <w:t xml:space="preserve"> </w:t>
      </w:r>
      <w:r>
        <w:t>itself</w:t>
      </w:r>
      <w:r>
        <w:rPr>
          <w:spacing w:val="40"/>
        </w:rPr>
        <w:t xml:space="preserve"> </w:t>
      </w:r>
      <w:r>
        <w:t>if</w:t>
      </w:r>
      <w:r>
        <w:rPr>
          <w:spacing w:val="40"/>
        </w:rPr>
        <w:t xml:space="preserve"> </w:t>
      </w:r>
      <w:r>
        <w:t>human relations</w:t>
      </w:r>
      <w:r>
        <w:rPr>
          <w:spacing w:val="40"/>
        </w:rPr>
        <w:t xml:space="preserve"> </w:t>
      </w:r>
      <w:r>
        <w:t>develop and</w:t>
      </w:r>
      <w:r>
        <w:rPr>
          <w:spacing w:val="40"/>
        </w:rPr>
        <w:t xml:space="preserve"> </w:t>
      </w:r>
      <w:r>
        <w:t>are</w:t>
      </w:r>
      <w:r>
        <w:rPr>
          <w:spacing w:val="40"/>
        </w:rPr>
        <w:t xml:space="preserve"> </w:t>
      </w:r>
      <w:r>
        <w:t>strong.</w:t>
      </w:r>
      <w:r>
        <w:rPr>
          <w:spacing w:val="40"/>
        </w:rPr>
        <w:t xml:space="preserve"> </w:t>
      </w:r>
      <w:r>
        <w:t>Human</w:t>
      </w:r>
      <w:r>
        <w:rPr>
          <w:spacing w:val="40"/>
        </w:rPr>
        <w:t xml:space="preserve"> </w:t>
      </w:r>
      <w:r>
        <w:t>relations</w:t>
      </w:r>
      <w:r>
        <w:rPr>
          <w:spacing w:val="40"/>
        </w:rPr>
        <w:t xml:space="preserve"> </w:t>
      </w:r>
      <w:r>
        <w:t>become</w:t>
      </w:r>
      <w:r>
        <w:rPr>
          <w:spacing w:val="40"/>
        </w:rPr>
        <w:t xml:space="preserve"> </w:t>
      </w:r>
      <w:r>
        <w:t>strong</w:t>
      </w:r>
      <w:r>
        <w:rPr>
          <w:spacing w:val="40"/>
        </w:rPr>
        <w:t xml:space="preserve"> </w:t>
      </w:r>
      <w:r>
        <w:t>trough</w:t>
      </w:r>
      <w:r>
        <w:rPr>
          <w:spacing w:val="40"/>
        </w:rPr>
        <w:t xml:space="preserve"> </w:t>
      </w:r>
      <w:r>
        <w:t>effective</w:t>
      </w:r>
      <w:r>
        <w:rPr>
          <w:spacing w:val="40"/>
        </w:rPr>
        <w:t xml:space="preserve"> </w:t>
      </w:r>
      <w:r>
        <w:t>control,</w:t>
      </w:r>
      <w:r>
        <w:rPr>
          <w:spacing w:val="40"/>
        </w:rPr>
        <w:t xml:space="preserve"> </w:t>
      </w:r>
      <w:r>
        <w:t>clear communication, effective supervision and leadership in a concern. Staffing function also looks after training and development of the work force which leads to co-operation and better human relations.</w:t>
      </w:r>
    </w:p>
    <w:p w:rsidR="002B0F1A" w:rsidRDefault="00AA42EA">
      <w:pPr>
        <w:pStyle w:val="ListParagraph"/>
        <w:numPr>
          <w:ilvl w:val="0"/>
          <w:numId w:val="79"/>
        </w:numPr>
        <w:tabs>
          <w:tab w:val="left" w:pos="1911"/>
        </w:tabs>
        <w:spacing w:before="3" w:line="244" w:lineRule="auto"/>
        <w:ind w:left="1911" w:right="1879" w:hanging="404"/>
        <w:jc w:val="both"/>
      </w:pPr>
      <w:r>
        <w:rPr>
          <w:b/>
        </w:rPr>
        <w:t xml:space="preserve">Higher productivity- </w:t>
      </w:r>
      <w:r>
        <w:t>Productivity level increases when resources are utilized in best possible manner. Higher productivity is a result of minimum wastage of time, money, efforts and energies. This is possible through the staffing and it's related activities ( Performance appraisal, training and development, remuneration)</w:t>
      </w:r>
    </w:p>
    <w:p w:rsidR="002B0F1A" w:rsidRDefault="002B0F1A">
      <w:pPr>
        <w:pStyle w:val="BodyText"/>
        <w:spacing w:before="97"/>
      </w:pPr>
    </w:p>
    <w:p w:rsidR="002B0F1A" w:rsidRDefault="00AA42EA">
      <w:pPr>
        <w:pStyle w:val="Heading5"/>
        <w:jc w:val="both"/>
      </w:pPr>
      <w:bookmarkStart w:id="320" w:name="Manpower_Planning_Process"/>
      <w:bookmarkEnd w:id="320"/>
      <w:r>
        <w:t>Manpower</w:t>
      </w:r>
      <w:r>
        <w:rPr>
          <w:spacing w:val="11"/>
        </w:rPr>
        <w:t xml:space="preserve"> </w:t>
      </w:r>
      <w:r>
        <w:t>Planning</w:t>
      </w:r>
      <w:r>
        <w:rPr>
          <w:spacing w:val="14"/>
        </w:rPr>
        <w:t xml:space="preserve"> </w:t>
      </w:r>
      <w:r>
        <w:rPr>
          <w:spacing w:val="-2"/>
        </w:rPr>
        <w:t>Process</w:t>
      </w:r>
    </w:p>
    <w:p w:rsidR="002B0F1A" w:rsidRDefault="00AA42EA">
      <w:pPr>
        <w:pStyle w:val="BodyText"/>
        <w:spacing w:before="103" w:line="244" w:lineRule="auto"/>
        <w:ind w:left="1512" w:right="1874"/>
        <w:jc w:val="both"/>
      </w:pPr>
      <w:r>
        <w:t>HR department</w:t>
      </w:r>
      <w:r>
        <w:rPr>
          <w:spacing w:val="26"/>
        </w:rPr>
        <w:t xml:space="preserve"> </w:t>
      </w:r>
      <w:r>
        <w:t>of every company has to constantly keep an eye on the</w:t>
      </w:r>
      <w:r>
        <w:rPr>
          <w:spacing w:val="28"/>
        </w:rPr>
        <w:t xml:space="preserve"> </w:t>
      </w:r>
      <w:r>
        <w:t>human resources that</w:t>
      </w:r>
      <w:r>
        <w:rPr>
          <w:spacing w:val="40"/>
        </w:rPr>
        <w:t xml:space="preserve"> </w:t>
      </w:r>
      <w:r>
        <w:t>the company has. With every possible event like change industry dynamics,</w:t>
      </w:r>
      <w:r>
        <w:rPr>
          <w:spacing w:val="40"/>
        </w:rPr>
        <w:t xml:space="preserve"> </w:t>
      </w:r>
      <w:r>
        <w:t>increase</w:t>
      </w:r>
      <w:r>
        <w:rPr>
          <w:spacing w:val="40"/>
        </w:rPr>
        <w:t xml:space="preserve"> </w:t>
      </w:r>
      <w:r>
        <w:t>in business requirements, skills required for a particular technology etc,</w:t>
      </w:r>
      <w:r>
        <w:rPr>
          <w:spacing w:val="40"/>
        </w:rPr>
        <w:t xml:space="preserve"> </w:t>
      </w:r>
      <w:r>
        <w:t>the</w:t>
      </w:r>
      <w:r>
        <w:rPr>
          <w:spacing w:val="40"/>
        </w:rPr>
        <w:t xml:space="preserve"> </w:t>
      </w:r>
      <w:r>
        <w:t>need for</w:t>
      </w:r>
      <w:r>
        <w:rPr>
          <w:spacing w:val="40"/>
        </w:rPr>
        <w:t xml:space="preserve"> </w:t>
      </w:r>
      <w:r>
        <w:t>having</w:t>
      </w:r>
      <w:r>
        <w:rPr>
          <w:spacing w:val="40"/>
        </w:rPr>
        <w:t xml:space="preserve"> </w:t>
      </w:r>
      <w:r>
        <w:t>better resources increases.</w:t>
      </w:r>
    </w:p>
    <w:p w:rsidR="002B0F1A" w:rsidRDefault="00AA42EA">
      <w:pPr>
        <w:pStyle w:val="BodyText"/>
        <w:spacing w:before="120"/>
        <w:ind w:left="1512"/>
        <w:jc w:val="both"/>
      </w:pPr>
      <w:r>
        <w:t>The</w:t>
      </w:r>
      <w:r>
        <w:rPr>
          <w:spacing w:val="6"/>
        </w:rPr>
        <w:t xml:space="preserve"> </w:t>
      </w:r>
      <w:r>
        <w:t>process</w:t>
      </w:r>
      <w:r>
        <w:rPr>
          <w:spacing w:val="14"/>
        </w:rPr>
        <w:t xml:space="preserve"> </w:t>
      </w:r>
      <w:r>
        <w:t>and</w:t>
      </w:r>
      <w:r>
        <w:rPr>
          <w:spacing w:val="4"/>
        </w:rPr>
        <w:t xml:space="preserve"> </w:t>
      </w:r>
      <w:r>
        <w:t>steps</w:t>
      </w:r>
      <w:r>
        <w:rPr>
          <w:spacing w:val="8"/>
        </w:rPr>
        <w:t xml:space="preserve"> </w:t>
      </w:r>
      <w:r>
        <w:t>for</w:t>
      </w:r>
      <w:r>
        <w:rPr>
          <w:spacing w:val="15"/>
        </w:rPr>
        <w:t xml:space="preserve"> </w:t>
      </w:r>
      <w:r>
        <w:t>manpower</w:t>
      </w:r>
      <w:r>
        <w:rPr>
          <w:spacing w:val="17"/>
        </w:rPr>
        <w:t xml:space="preserve"> </w:t>
      </w:r>
      <w:r>
        <w:t>planning</w:t>
      </w:r>
      <w:r>
        <w:rPr>
          <w:spacing w:val="-1"/>
        </w:rPr>
        <w:t xml:space="preserve"> </w:t>
      </w:r>
      <w:r>
        <w:t>are</w:t>
      </w:r>
      <w:r>
        <w:rPr>
          <w:spacing w:val="2"/>
        </w:rPr>
        <w:t xml:space="preserve"> </w:t>
      </w:r>
      <w:r>
        <w:t>as</w:t>
      </w:r>
      <w:r>
        <w:rPr>
          <w:spacing w:val="8"/>
        </w:rPr>
        <w:t xml:space="preserve"> </w:t>
      </w:r>
      <w:r>
        <w:rPr>
          <w:spacing w:val="-2"/>
        </w:rPr>
        <w:t>below:</w:t>
      </w:r>
    </w:p>
    <w:p w:rsidR="002B0F1A" w:rsidRDefault="00AA42EA">
      <w:pPr>
        <w:pStyle w:val="Heading5"/>
        <w:numPr>
          <w:ilvl w:val="0"/>
          <w:numId w:val="78"/>
        </w:numPr>
        <w:tabs>
          <w:tab w:val="left" w:pos="1737"/>
        </w:tabs>
        <w:spacing w:before="165"/>
        <w:ind w:left="1737" w:hanging="230"/>
        <w:jc w:val="both"/>
      </w:pPr>
      <w:bookmarkStart w:id="321" w:name="1._Understanding_the_existing_workforce"/>
      <w:bookmarkEnd w:id="321"/>
      <w:r>
        <w:t>Understanding</w:t>
      </w:r>
      <w:r>
        <w:rPr>
          <w:spacing w:val="10"/>
        </w:rPr>
        <w:t xml:space="preserve"> </w:t>
      </w:r>
      <w:r>
        <w:t>the</w:t>
      </w:r>
      <w:r>
        <w:rPr>
          <w:spacing w:val="15"/>
        </w:rPr>
        <w:t xml:space="preserve"> </w:t>
      </w:r>
      <w:r>
        <w:t>existing</w:t>
      </w:r>
      <w:r>
        <w:rPr>
          <w:spacing w:val="14"/>
        </w:rPr>
        <w:t xml:space="preserve"> </w:t>
      </w:r>
      <w:r>
        <w:rPr>
          <w:spacing w:val="-2"/>
        </w:rPr>
        <w:t>workforce</w:t>
      </w:r>
    </w:p>
    <w:p w:rsidR="002B0F1A" w:rsidRDefault="00AA42EA">
      <w:pPr>
        <w:pStyle w:val="BodyText"/>
        <w:spacing w:before="102" w:line="244" w:lineRule="auto"/>
        <w:ind w:left="1512" w:right="1890"/>
        <w:jc w:val="both"/>
      </w:pPr>
      <w:r>
        <w:t>The HR department has to thoroughly understand the manpower available with the company. They should examine the background, skill set, qualification, location etc. of the entire work force so that they have a good idea regarding the pool of talent which the company has.</w:t>
      </w:r>
    </w:p>
    <w:p w:rsidR="002B0F1A" w:rsidRDefault="00AA42EA">
      <w:pPr>
        <w:pStyle w:val="Heading5"/>
        <w:numPr>
          <w:ilvl w:val="0"/>
          <w:numId w:val="78"/>
        </w:numPr>
        <w:tabs>
          <w:tab w:val="left" w:pos="1737"/>
        </w:tabs>
        <w:spacing w:before="167"/>
        <w:ind w:left="1737" w:hanging="230"/>
      </w:pPr>
      <w:bookmarkStart w:id="322" w:name="2._Forecasting_for_the_future"/>
      <w:bookmarkEnd w:id="322"/>
      <w:r>
        <w:t>Forecasting</w:t>
      </w:r>
      <w:r>
        <w:rPr>
          <w:spacing w:val="10"/>
        </w:rPr>
        <w:t xml:space="preserve"> </w:t>
      </w:r>
      <w:r>
        <w:t>for</w:t>
      </w:r>
      <w:r>
        <w:rPr>
          <w:spacing w:val="8"/>
        </w:rPr>
        <w:t xml:space="preserve"> </w:t>
      </w:r>
      <w:r>
        <w:t>the</w:t>
      </w:r>
      <w:r>
        <w:rPr>
          <w:spacing w:val="8"/>
        </w:rPr>
        <w:t xml:space="preserve"> </w:t>
      </w:r>
      <w:r>
        <w:rPr>
          <w:spacing w:val="-2"/>
        </w:rPr>
        <w:t>future</w:t>
      </w:r>
    </w:p>
    <w:p w:rsidR="002B0F1A" w:rsidRDefault="00AA42EA">
      <w:pPr>
        <w:pStyle w:val="BodyText"/>
        <w:spacing w:before="107" w:line="244" w:lineRule="auto"/>
        <w:ind w:left="1512" w:right="1979"/>
      </w:pPr>
      <w:r>
        <w:t>With constant changes in business requirements,</w:t>
      </w:r>
      <w:r>
        <w:rPr>
          <w:spacing w:val="25"/>
        </w:rPr>
        <w:t xml:space="preserve"> </w:t>
      </w:r>
      <w:r>
        <w:t>companies</w:t>
      </w:r>
      <w:r>
        <w:rPr>
          <w:spacing w:val="27"/>
        </w:rPr>
        <w:t xml:space="preserve"> </w:t>
      </w:r>
      <w:r>
        <w:t>must</w:t>
      </w:r>
      <w:r>
        <w:rPr>
          <w:spacing w:val="28"/>
        </w:rPr>
        <w:t xml:space="preserve"> </w:t>
      </w:r>
      <w:r>
        <w:t>understand the future trend and which type of employees would be best suited for their organization.</w:t>
      </w:r>
    </w:p>
    <w:p w:rsidR="002B0F1A" w:rsidRDefault="00AA42EA">
      <w:pPr>
        <w:pStyle w:val="BodyText"/>
        <w:spacing w:before="113" w:line="244" w:lineRule="auto"/>
        <w:ind w:left="1512" w:right="1979"/>
      </w:pPr>
      <w:r>
        <w:t>Hence, companies</w:t>
      </w:r>
      <w:r>
        <w:rPr>
          <w:spacing w:val="26"/>
        </w:rPr>
        <w:t xml:space="preserve"> </w:t>
      </w:r>
      <w:r>
        <w:t>must examine,</w:t>
      </w:r>
      <w:r>
        <w:rPr>
          <w:spacing w:val="29"/>
        </w:rPr>
        <w:t xml:space="preserve"> </w:t>
      </w:r>
      <w:r>
        <w:t>evaluate and forecast the type of employee workforce they want in the future years</w:t>
      </w:r>
    </w:p>
    <w:p w:rsidR="002B0F1A" w:rsidRDefault="00AA42EA">
      <w:pPr>
        <w:pStyle w:val="Heading5"/>
        <w:numPr>
          <w:ilvl w:val="0"/>
          <w:numId w:val="78"/>
        </w:numPr>
        <w:tabs>
          <w:tab w:val="left" w:pos="1737"/>
        </w:tabs>
        <w:spacing w:before="161"/>
        <w:ind w:left="1737" w:hanging="230"/>
        <w:jc w:val="both"/>
      </w:pPr>
      <w:bookmarkStart w:id="323" w:name="3._Recruitment_and_selection"/>
      <w:bookmarkEnd w:id="323"/>
      <w:r>
        <w:t>Recruitment</w:t>
      </w:r>
      <w:r>
        <w:rPr>
          <w:spacing w:val="13"/>
        </w:rPr>
        <w:t xml:space="preserve"> </w:t>
      </w:r>
      <w:r>
        <w:t>and</w:t>
      </w:r>
      <w:r>
        <w:rPr>
          <w:spacing w:val="7"/>
        </w:rPr>
        <w:t xml:space="preserve"> </w:t>
      </w:r>
      <w:r>
        <w:rPr>
          <w:spacing w:val="-2"/>
        </w:rPr>
        <w:t>selection</w:t>
      </w:r>
    </w:p>
    <w:p w:rsidR="002B0F1A" w:rsidRDefault="00AA42EA">
      <w:pPr>
        <w:pStyle w:val="BodyText"/>
        <w:spacing w:before="102" w:line="247" w:lineRule="auto"/>
        <w:ind w:left="1512" w:right="1880"/>
        <w:jc w:val="both"/>
      </w:pPr>
      <w:r>
        <w:t>Depending upon the business requirements, manpower planning leads to a much more well thought</w:t>
      </w:r>
      <w:r>
        <w:rPr>
          <w:spacing w:val="40"/>
        </w:rPr>
        <w:t xml:space="preserve"> </w:t>
      </w:r>
      <w:r>
        <w:t>out recruitment and selection pattern.</w:t>
      </w:r>
      <w:r>
        <w:rPr>
          <w:spacing w:val="40"/>
        </w:rPr>
        <w:t xml:space="preserve"> </w:t>
      </w:r>
      <w:r>
        <w:t>This totally depends upon the</w:t>
      </w:r>
      <w:r>
        <w:rPr>
          <w:spacing w:val="40"/>
        </w:rPr>
        <w:t xml:space="preserve"> </w:t>
      </w:r>
      <w:r>
        <w:t>forecasts made</w:t>
      </w:r>
      <w:r>
        <w:rPr>
          <w:spacing w:val="40"/>
        </w:rPr>
        <w:t xml:space="preserve"> </w:t>
      </w:r>
      <w:r>
        <w:t>and the business</w:t>
      </w:r>
      <w:r>
        <w:rPr>
          <w:spacing w:val="40"/>
        </w:rPr>
        <w:t xml:space="preserve"> </w:t>
      </w:r>
      <w:r>
        <w:t>requirements.</w:t>
      </w:r>
      <w:r>
        <w:rPr>
          <w:spacing w:val="40"/>
        </w:rPr>
        <w:t xml:space="preserve"> </w:t>
      </w:r>
      <w:r>
        <w:t>Hence,</w:t>
      </w:r>
      <w:r>
        <w:rPr>
          <w:spacing w:val="40"/>
        </w:rPr>
        <w:t xml:space="preserve"> </w:t>
      </w:r>
      <w:r>
        <w:t>candidates</w:t>
      </w:r>
      <w:r>
        <w:rPr>
          <w:spacing w:val="40"/>
        </w:rPr>
        <w:t xml:space="preserve"> </w:t>
      </w:r>
      <w:r>
        <w:t>with better</w:t>
      </w:r>
      <w:r>
        <w:rPr>
          <w:spacing w:val="40"/>
        </w:rPr>
        <w:t xml:space="preserve"> </w:t>
      </w:r>
      <w:r>
        <w:t>qualification,</w:t>
      </w:r>
      <w:r>
        <w:rPr>
          <w:spacing w:val="40"/>
        </w:rPr>
        <w:t xml:space="preserve"> </w:t>
      </w:r>
      <w:r>
        <w:t>skill</w:t>
      </w:r>
      <w:r>
        <w:rPr>
          <w:spacing w:val="40"/>
        </w:rPr>
        <w:t xml:space="preserve"> </w:t>
      </w:r>
      <w:r>
        <w:t>set, experience etc. are shortlisted as employees to best suit the future needs.</w:t>
      </w:r>
    </w:p>
    <w:p w:rsidR="002B0F1A" w:rsidRDefault="00AA42EA">
      <w:pPr>
        <w:pStyle w:val="Heading5"/>
        <w:numPr>
          <w:ilvl w:val="0"/>
          <w:numId w:val="78"/>
        </w:numPr>
        <w:tabs>
          <w:tab w:val="left" w:pos="1737"/>
        </w:tabs>
        <w:spacing w:before="158"/>
        <w:ind w:left="1737" w:hanging="230"/>
        <w:jc w:val="both"/>
      </w:pPr>
      <w:bookmarkStart w:id="324" w:name="4._Training_the_employees"/>
      <w:bookmarkEnd w:id="324"/>
      <w:r>
        <w:t>Training</w:t>
      </w:r>
      <w:r>
        <w:rPr>
          <w:spacing w:val="13"/>
        </w:rPr>
        <w:t xml:space="preserve"> </w:t>
      </w:r>
      <w:r>
        <w:t>the</w:t>
      </w:r>
      <w:r>
        <w:rPr>
          <w:spacing w:val="7"/>
        </w:rPr>
        <w:t xml:space="preserve"> </w:t>
      </w:r>
      <w:r>
        <w:rPr>
          <w:spacing w:val="-2"/>
        </w:rPr>
        <w:t>employees</w:t>
      </w:r>
    </w:p>
    <w:p w:rsidR="002B0F1A" w:rsidRDefault="00AA42EA">
      <w:pPr>
        <w:pStyle w:val="BodyText"/>
        <w:spacing w:before="107" w:line="244" w:lineRule="auto"/>
        <w:ind w:left="1512" w:right="1879"/>
        <w:jc w:val="both"/>
      </w:pPr>
      <w:r>
        <w:t>Employees who are a part of the</w:t>
      </w:r>
      <w:r>
        <w:rPr>
          <w:spacing w:val="40"/>
        </w:rPr>
        <w:t xml:space="preserve"> </w:t>
      </w:r>
      <w:r>
        <w:t>organization are trained to have</w:t>
      </w:r>
      <w:r>
        <w:rPr>
          <w:spacing w:val="40"/>
        </w:rPr>
        <w:t xml:space="preserve"> </w:t>
      </w:r>
      <w:r>
        <w:t>the best skills,</w:t>
      </w:r>
      <w:r>
        <w:rPr>
          <w:spacing w:val="40"/>
        </w:rPr>
        <w:t xml:space="preserve"> </w:t>
      </w:r>
      <w:r>
        <w:t>knowledge</w:t>
      </w:r>
      <w:r>
        <w:rPr>
          <w:spacing w:val="40"/>
        </w:rPr>
        <w:t xml:space="preserve"> </w:t>
      </w:r>
      <w:r>
        <w:t>and understanding about the current job as well as the future requirements.</w:t>
      </w:r>
    </w:p>
    <w:p w:rsidR="002B0F1A" w:rsidRDefault="00AA42EA">
      <w:pPr>
        <w:pStyle w:val="BodyText"/>
        <w:spacing w:before="113" w:line="247" w:lineRule="auto"/>
        <w:ind w:left="1512" w:right="1882"/>
        <w:jc w:val="both"/>
      </w:pPr>
      <w:r>
        <w:t>All these above mentioned manpower planning steps help organizations</w:t>
      </w:r>
      <w:r>
        <w:rPr>
          <w:spacing w:val="40"/>
        </w:rPr>
        <w:t xml:space="preserve"> </w:t>
      </w:r>
      <w:r>
        <w:t>become</w:t>
      </w:r>
      <w:r>
        <w:rPr>
          <w:spacing w:val="40"/>
        </w:rPr>
        <w:t xml:space="preserve"> </w:t>
      </w:r>
      <w:r>
        <w:t xml:space="preserve">better prepared to adapt to new technology, future industry developments and even to face off with </w:t>
      </w:r>
      <w:r>
        <w:rPr>
          <w:spacing w:val="-2"/>
        </w:rPr>
        <w:t>competitors.</w:t>
      </w:r>
    </w:p>
    <w:p w:rsidR="002B0F1A" w:rsidRDefault="002B0F1A">
      <w:pPr>
        <w:pStyle w:val="BodyText"/>
        <w:spacing w:line="247" w:lineRule="auto"/>
        <w:jc w:val="both"/>
        <w:sectPr w:rsidR="002B0F1A">
          <w:pgSz w:w="12240" w:h="15840"/>
          <w:pgMar w:top="1260" w:right="0" w:bottom="1120" w:left="360" w:header="0" w:footer="931" w:gutter="0"/>
          <w:cols w:space="720"/>
        </w:sectPr>
      </w:pPr>
    </w:p>
    <w:p w:rsidR="002B0F1A" w:rsidRDefault="00AA42EA">
      <w:pPr>
        <w:spacing w:before="79"/>
        <w:ind w:left="1507"/>
        <w:rPr>
          <w:b/>
          <w:sz w:val="20"/>
        </w:rPr>
      </w:pPr>
      <w:r>
        <w:rPr>
          <w:b/>
          <w:noProof/>
          <w:sz w:val="20"/>
        </w:rPr>
        <w:lastRenderedPageBreak/>
        <mc:AlternateContent>
          <mc:Choice Requires="wpg">
            <w:drawing>
              <wp:anchor distT="0" distB="0" distL="0" distR="0" simplePos="0" relativeHeight="4828728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39" name="Group 20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40" name="Image 2040"/>
                          <pic:cNvPicPr/>
                        </pic:nvPicPr>
                        <pic:blipFill>
                          <a:blip r:embed="rId52" cstate="print"/>
                          <a:stretch>
                            <a:fillRect/>
                          </a:stretch>
                        </pic:blipFill>
                        <pic:spPr>
                          <a:xfrm>
                            <a:off x="310515" y="0"/>
                            <a:ext cx="6482080" cy="53340"/>
                          </a:xfrm>
                          <a:prstGeom prst="rect">
                            <a:avLst/>
                          </a:prstGeom>
                        </pic:spPr>
                      </pic:pic>
                      <wps:wsp>
                        <wps:cNvPr id="2041" name="Graphic 2041"/>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42" name="Image 2042"/>
                          <pic:cNvPicPr/>
                        </pic:nvPicPr>
                        <pic:blipFill>
                          <a:blip r:embed="rId53" cstate="print"/>
                          <a:stretch>
                            <a:fillRect/>
                          </a:stretch>
                        </pic:blipFill>
                        <pic:spPr>
                          <a:xfrm>
                            <a:off x="363854" y="9424034"/>
                            <a:ext cx="6428740" cy="53339"/>
                          </a:xfrm>
                          <a:prstGeom prst="rect">
                            <a:avLst/>
                          </a:prstGeom>
                        </pic:spPr>
                      </pic:pic>
                      <wps:wsp>
                        <wps:cNvPr id="2043" name="Graphic 2043"/>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44" name="Graphic 204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45" name="Graphic 204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46" name="Graphic 204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47" name="Graphic 204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48" name="Graphic 204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8443C92" id="Group 2039" o:spid="_x0000_s1026" style="position:absolute;margin-left:24pt;margin-top:22.55pt;width:564.25pt;height:746.35pt;z-index:-2044364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">
                <v:shape id="Image 204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">
                  <v:imagedata r:id="rId54" o:title=""/>
                </v:shape>
                <v:shape id="Graphic 204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4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">
                  <v:imagedata r:id="rId55" o:title=""/>
                </v:shape>
                <v:shape id="Graphic 204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" path="m51435,l43815,r,43814l,43814r,9525l51435,53339,51435,xem34925,l,,,36194r34925,l34925,xe" fillcolor="black" stroked="f">
                  <v:path arrowok="t"/>
                </v:shape>
                <v:shape id="Graphic 204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" path="m54864,45720r-9144,l45720,54864r9144,l54864,45720xem7110730,l54864,,36576,,,,,36576,,54864r36576,l36576,36576r18288,l7110730,36576r,-36576xe" fillcolor="red" stroked="f">
                  <v:path arrowok="t"/>
                </v:shape>
                <v:shape id="Graphic 204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" path="m7055866,l,,,9144r7055866,l7055866,xe" stroked="f">
                  <v:path arrowok="t"/>
                </v:shape>
                <v:shape id="Graphic 204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4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" path="m7055866,l,,,9143r7055866,l7055866,xe" stroked="f">
                  <v:path arrowok="t"/>
                </v:shape>
                <v:shape id="Graphic 204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FF0000"/>
          <w:spacing w:val="-2"/>
          <w:sz w:val="20"/>
        </w:rPr>
        <w:t>Recruitment:</w:t>
      </w:r>
    </w:p>
    <w:p w:rsidR="002B0F1A" w:rsidRDefault="00AA42EA">
      <w:pPr>
        <w:spacing w:before="225" w:line="288" w:lineRule="auto"/>
        <w:ind w:left="1512" w:right="1891"/>
        <w:jc w:val="both"/>
        <w:rPr>
          <w:rFonts w:ascii="Arial MT" w:hAnsi="Arial MT"/>
          <w:sz w:val="18"/>
        </w:rPr>
      </w:pPr>
      <w:r>
        <w:rPr>
          <w:rFonts w:ascii="Arial MT" w:hAnsi="Arial MT"/>
          <w:color w:val="2E353B"/>
          <w:sz w:val="18"/>
        </w:rPr>
        <w:t>In human resource management, “recruitment” is the process of finding and hiring the best and most qualified</w:t>
      </w:r>
      <w:r>
        <w:rPr>
          <w:rFonts w:ascii="Arial MT" w:hAnsi="Arial MT"/>
          <w:color w:val="2E353B"/>
          <w:spacing w:val="27"/>
          <w:sz w:val="18"/>
        </w:rPr>
        <w:t xml:space="preserve"> </w:t>
      </w:r>
      <w:r>
        <w:rPr>
          <w:rFonts w:ascii="Arial MT" w:hAnsi="Arial MT"/>
          <w:color w:val="2E353B"/>
          <w:sz w:val="18"/>
        </w:rPr>
        <w:t>candidate</w:t>
      </w:r>
      <w:r>
        <w:rPr>
          <w:rFonts w:ascii="Arial MT" w:hAnsi="Arial MT"/>
          <w:color w:val="2E353B"/>
          <w:spacing w:val="20"/>
          <w:sz w:val="18"/>
        </w:rPr>
        <w:t xml:space="preserve"> </w:t>
      </w:r>
      <w:r>
        <w:rPr>
          <w:rFonts w:ascii="Arial MT" w:hAnsi="Arial MT"/>
          <w:color w:val="2E353B"/>
          <w:sz w:val="18"/>
        </w:rPr>
        <w:t>for</w:t>
      </w:r>
      <w:r>
        <w:rPr>
          <w:rFonts w:ascii="Arial MT" w:hAnsi="Arial MT"/>
          <w:color w:val="2E353B"/>
          <w:spacing w:val="29"/>
          <w:sz w:val="18"/>
        </w:rPr>
        <w:t xml:space="preserve"> </w:t>
      </w:r>
      <w:r>
        <w:rPr>
          <w:rFonts w:ascii="Arial MT" w:hAnsi="Arial MT"/>
          <w:color w:val="2E353B"/>
          <w:sz w:val="18"/>
        </w:rPr>
        <w:t>a</w:t>
      </w:r>
      <w:r>
        <w:rPr>
          <w:rFonts w:ascii="Arial MT" w:hAnsi="Arial MT"/>
          <w:color w:val="2E353B"/>
          <w:spacing w:val="20"/>
          <w:sz w:val="18"/>
        </w:rPr>
        <w:t xml:space="preserve"> </w:t>
      </w:r>
      <w:r>
        <w:rPr>
          <w:rFonts w:ascii="Arial MT" w:hAnsi="Arial MT"/>
          <w:color w:val="2E353B"/>
          <w:sz w:val="18"/>
        </w:rPr>
        <w:t>job</w:t>
      </w:r>
      <w:r>
        <w:rPr>
          <w:rFonts w:ascii="Arial MT" w:hAnsi="Arial MT"/>
          <w:color w:val="2E353B"/>
          <w:spacing w:val="27"/>
          <w:sz w:val="18"/>
        </w:rPr>
        <w:t xml:space="preserve"> </w:t>
      </w:r>
      <w:r>
        <w:rPr>
          <w:rFonts w:ascii="Arial MT" w:hAnsi="Arial MT"/>
          <w:color w:val="2E353B"/>
          <w:sz w:val="18"/>
        </w:rPr>
        <w:t>opening,</w:t>
      </w:r>
      <w:r>
        <w:rPr>
          <w:rFonts w:ascii="Arial MT" w:hAnsi="Arial MT"/>
          <w:color w:val="2E353B"/>
          <w:spacing w:val="24"/>
          <w:sz w:val="18"/>
        </w:rPr>
        <w:t xml:space="preserve"> </w:t>
      </w:r>
      <w:r>
        <w:rPr>
          <w:rFonts w:ascii="Arial MT" w:hAnsi="Arial MT"/>
          <w:color w:val="2E353B"/>
          <w:sz w:val="18"/>
        </w:rPr>
        <w:t>in</w:t>
      </w:r>
      <w:r>
        <w:rPr>
          <w:rFonts w:ascii="Arial MT" w:hAnsi="Arial MT"/>
          <w:color w:val="2E353B"/>
          <w:spacing w:val="27"/>
          <w:sz w:val="18"/>
        </w:rPr>
        <w:t xml:space="preserve"> </w:t>
      </w:r>
      <w:r>
        <w:rPr>
          <w:rFonts w:ascii="Arial MT" w:hAnsi="Arial MT"/>
          <w:color w:val="2E353B"/>
          <w:sz w:val="18"/>
        </w:rPr>
        <w:t>a</w:t>
      </w:r>
      <w:r>
        <w:rPr>
          <w:rFonts w:ascii="Arial MT" w:hAnsi="Arial MT"/>
          <w:color w:val="2E353B"/>
          <w:spacing w:val="27"/>
          <w:sz w:val="18"/>
        </w:rPr>
        <w:t xml:space="preserve"> </w:t>
      </w:r>
      <w:r>
        <w:rPr>
          <w:rFonts w:ascii="Arial MT" w:hAnsi="Arial MT"/>
          <w:color w:val="2E353B"/>
          <w:sz w:val="18"/>
        </w:rPr>
        <w:t>timely</w:t>
      </w:r>
      <w:r>
        <w:rPr>
          <w:rFonts w:ascii="Arial MT" w:hAnsi="Arial MT"/>
          <w:color w:val="2E353B"/>
          <w:spacing w:val="28"/>
          <w:sz w:val="18"/>
        </w:rPr>
        <w:t xml:space="preserve"> </w:t>
      </w:r>
      <w:r>
        <w:rPr>
          <w:rFonts w:ascii="Arial MT" w:hAnsi="Arial MT"/>
          <w:color w:val="2E353B"/>
          <w:sz w:val="18"/>
        </w:rPr>
        <w:t>and</w:t>
      </w:r>
      <w:r>
        <w:rPr>
          <w:rFonts w:ascii="Arial MT" w:hAnsi="Arial MT"/>
          <w:color w:val="2E353B"/>
          <w:spacing w:val="37"/>
          <w:sz w:val="18"/>
        </w:rPr>
        <w:t xml:space="preserve"> </w:t>
      </w:r>
      <w:r>
        <w:rPr>
          <w:rFonts w:ascii="Arial MT" w:hAnsi="Arial MT"/>
          <w:color w:val="2E353B"/>
          <w:sz w:val="18"/>
        </w:rPr>
        <w:t>cost-effective</w:t>
      </w:r>
      <w:r>
        <w:rPr>
          <w:rFonts w:ascii="Arial MT" w:hAnsi="Arial MT"/>
          <w:color w:val="2E353B"/>
          <w:spacing w:val="20"/>
          <w:sz w:val="18"/>
        </w:rPr>
        <w:t xml:space="preserve"> </w:t>
      </w:r>
      <w:r>
        <w:rPr>
          <w:rFonts w:ascii="Arial MT" w:hAnsi="Arial MT"/>
          <w:color w:val="2E353B"/>
          <w:sz w:val="18"/>
        </w:rPr>
        <w:t>manner.</w:t>
      </w:r>
      <w:r>
        <w:rPr>
          <w:rFonts w:ascii="Arial MT" w:hAnsi="Arial MT"/>
          <w:color w:val="2E353B"/>
          <w:spacing w:val="30"/>
          <w:sz w:val="18"/>
        </w:rPr>
        <w:t xml:space="preserve"> </w:t>
      </w:r>
      <w:r>
        <w:rPr>
          <w:rFonts w:ascii="Arial MT" w:hAnsi="Arial MT"/>
          <w:color w:val="2E353B"/>
          <w:sz w:val="18"/>
        </w:rPr>
        <w:t>It</w:t>
      </w:r>
      <w:r>
        <w:rPr>
          <w:rFonts w:ascii="Arial MT" w:hAnsi="Arial MT"/>
          <w:color w:val="2E353B"/>
          <w:spacing w:val="24"/>
          <w:sz w:val="18"/>
        </w:rPr>
        <w:t xml:space="preserve"> </w:t>
      </w:r>
      <w:r>
        <w:rPr>
          <w:rFonts w:ascii="Arial MT" w:hAnsi="Arial MT"/>
          <w:color w:val="2E353B"/>
          <w:sz w:val="18"/>
        </w:rPr>
        <w:t>can</w:t>
      </w:r>
      <w:r>
        <w:rPr>
          <w:rFonts w:ascii="Arial MT" w:hAnsi="Arial MT"/>
          <w:color w:val="2E353B"/>
          <w:spacing w:val="27"/>
          <w:sz w:val="18"/>
        </w:rPr>
        <w:t xml:space="preserve"> </w:t>
      </w:r>
      <w:r>
        <w:rPr>
          <w:rFonts w:ascii="Arial MT" w:hAnsi="Arial MT"/>
          <w:color w:val="2E353B"/>
          <w:sz w:val="18"/>
        </w:rPr>
        <w:t>also</w:t>
      </w:r>
      <w:r>
        <w:rPr>
          <w:rFonts w:ascii="Arial MT" w:hAnsi="Arial MT"/>
          <w:color w:val="2E353B"/>
          <w:spacing w:val="27"/>
          <w:sz w:val="18"/>
        </w:rPr>
        <w:t xml:space="preserve"> </w:t>
      </w:r>
      <w:r>
        <w:rPr>
          <w:rFonts w:ascii="Arial MT" w:hAnsi="Arial MT"/>
          <w:color w:val="2E353B"/>
          <w:sz w:val="18"/>
        </w:rPr>
        <w:t>be</w:t>
      </w:r>
      <w:r>
        <w:rPr>
          <w:rFonts w:ascii="Arial MT" w:hAnsi="Arial MT"/>
          <w:color w:val="2E353B"/>
          <w:spacing w:val="27"/>
          <w:sz w:val="18"/>
        </w:rPr>
        <w:t xml:space="preserve"> </w:t>
      </w:r>
      <w:r>
        <w:rPr>
          <w:rFonts w:ascii="Arial MT" w:hAnsi="Arial MT"/>
          <w:color w:val="2E353B"/>
          <w:sz w:val="18"/>
        </w:rPr>
        <w:t>defined</w:t>
      </w:r>
      <w:r>
        <w:rPr>
          <w:rFonts w:ascii="Arial MT" w:hAnsi="Arial MT"/>
          <w:color w:val="2E353B"/>
          <w:spacing w:val="33"/>
          <w:sz w:val="18"/>
        </w:rPr>
        <w:t xml:space="preserve"> </w:t>
      </w:r>
      <w:r>
        <w:rPr>
          <w:rFonts w:ascii="Arial MT" w:hAnsi="Arial MT"/>
          <w:color w:val="2E353B"/>
          <w:sz w:val="18"/>
        </w:rPr>
        <w:t>as the</w:t>
      </w:r>
      <w:r>
        <w:rPr>
          <w:rFonts w:ascii="Arial MT" w:hAnsi="Arial MT"/>
          <w:color w:val="2E353B"/>
          <w:spacing w:val="30"/>
          <w:sz w:val="18"/>
        </w:rPr>
        <w:t xml:space="preserve"> </w:t>
      </w:r>
      <w:r>
        <w:rPr>
          <w:rFonts w:ascii="Arial MT" w:hAnsi="Arial MT"/>
          <w:color w:val="2E353B"/>
          <w:sz w:val="18"/>
        </w:rPr>
        <w:t>“process</w:t>
      </w:r>
      <w:r>
        <w:rPr>
          <w:rFonts w:ascii="Arial MT" w:hAnsi="Arial MT"/>
          <w:color w:val="2E353B"/>
          <w:spacing w:val="40"/>
          <w:sz w:val="18"/>
        </w:rPr>
        <w:t xml:space="preserve"> </w:t>
      </w:r>
      <w:r>
        <w:rPr>
          <w:rFonts w:ascii="Arial MT" w:hAnsi="Arial MT"/>
          <w:color w:val="2E353B"/>
          <w:sz w:val="18"/>
        </w:rPr>
        <w:t>of</w:t>
      </w:r>
      <w:r>
        <w:rPr>
          <w:rFonts w:ascii="Arial MT" w:hAnsi="Arial MT"/>
          <w:color w:val="2E353B"/>
          <w:spacing w:val="34"/>
          <w:sz w:val="18"/>
        </w:rPr>
        <w:t xml:space="preserve"> </w:t>
      </w:r>
      <w:r>
        <w:rPr>
          <w:rFonts w:ascii="Arial MT" w:hAnsi="Arial MT"/>
          <w:color w:val="2E353B"/>
          <w:sz w:val="18"/>
        </w:rPr>
        <w:t>searching</w:t>
      </w:r>
      <w:r>
        <w:rPr>
          <w:rFonts w:ascii="Arial MT" w:hAnsi="Arial MT"/>
          <w:color w:val="2E353B"/>
          <w:spacing w:val="30"/>
          <w:sz w:val="18"/>
        </w:rPr>
        <w:t xml:space="preserve"> </w:t>
      </w:r>
      <w:r>
        <w:rPr>
          <w:rFonts w:ascii="Arial MT" w:hAnsi="Arial MT"/>
          <w:color w:val="2E353B"/>
          <w:sz w:val="18"/>
        </w:rPr>
        <w:t>for</w:t>
      </w:r>
      <w:r>
        <w:rPr>
          <w:rFonts w:ascii="Arial MT" w:hAnsi="Arial MT"/>
          <w:color w:val="2E353B"/>
          <w:spacing w:val="40"/>
          <w:sz w:val="18"/>
        </w:rPr>
        <w:t xml:space="preserve"> </w:t>
      </w:r>
      <w:r>
        <w:rPr>
          <w:rFonts w:ascii="Arial MT" w:hAnsi="Arial MT"/>
          <w:color w:val="2E353B"/>
          <w:sz w:val="18"/>
        </w:rPr>
        <w:t>prospective</w:t>
      </w:r>
      <w:r>
        <w:rPr>
          <w:rFonts w:ascii="Arial MT" w:hAnsi="Arial MT"/>
          <w:color w:val="2E353B"/>
          <w:spacing w:val="37"/>
          <w:sz w:val="18"/>
        </w:rPr>
        <w:t xml:space="preserve"> </w:t>
      </w:r>
      <w:r>
        <w:rPr>
          <w:rFonts w:ascii="Arial MT" w:hAnsi="Arial MT"/>
          <w:color w:val="2E353B"/>
          <w:sz w:val="18"/>
        </w:rPr>
        <w:t>employees</w:t>
      </w:r>
      <w:r>
        <w:rPr>
          <w:rFonts w:ascii="Arial MT" w:hAnsi="Arial MT"/>
          <w:color w:val="2E353B"/>
          <w:spacing w:val="40"/>
          <w:sz w:val="18"/>
        </w:rPr>
        <w:t xml:space="preserve"> </w:t>
      </w:r>
      <w:r>
        <w:rPr>
          <w:rFonts w:ascii="Arial MT" w:hAnsi="Arial MT"/>
          <w:color w:val="2E353B"/>
          <w:sz w:val="18"/>
        </w:rPr>
        <w:t>and</w:t>
      </w:r>
      <w:r>
        <w:rPr>
          <w:rFonts w:ascii="Arial MT" w:hAnsi="Arial MT"/>
          <w:color w:val="2E353B"/>
          <w:spacing w:val="37"/>
          <w:sz w:val="18"/>
        </w:rPr>
        <w:t xml:space="preserve"> </w:t>
      </w:r>
      <w:r>
        <w:rPr>
          <w:rFonts w:ascii="Arial MT" w:hAnsi="Arial MT"/>
          <w:color w:val="2E353B"/>
          <w:sz w:val="18"/>
        </w:rPr>
        <w:t>stimulating</w:t>
      </w:r>
      <w:r>
        <w:rPr>
          <w:rFonts w:ascii="Arial MT" w:hAnsi="Arial MT"/>
          <w:color w:val="2E353B"/>
          <w:spacing w:val="37"/>
          <w:sz w:val="18"/>
        </w:rPr>
        <w:t xml:space="preserve"> </w:t>
      </w:r>
      <w:r>
        <w:rPr>
          <w:rFonts w:ascii="Arial MT" w:hAnsi="Arial MT"/>
          <w:color w:val="2E353B"/>
          <w:sz w:val="18"/>
        </w:rPr>
        <w:t>and</w:t>
      </w:r>
      <w:r>
        <w:rPr>
          <w:rFonts w:ascii="Arial MT" w:hAnsi="Arial MT"/>
          <w:color w:val="2E353B"/>
          <w:spacing w:val="37"/>
          <w:sz w:val="18"/>
        </w:rPr>
        <w:t xml:space="preserve"> </w:t>
      </w:r>
      <w:r>
        <w:rPr>
          <w:rFonts w:ascii="Arial MT" w:hAnsi="Arial MT"/>
          <w:color w:val="2E353B"/>
          <w:sz w:val="18"/>
        </w:rPr>
        <w:t>encouraging</w:t>
      </w:r>
      <w:r>
        <w:rPr>
          <w:rFonts w:ascii="Arial MT" w:hAnsi="Arial MT"/>
          <w:color w:val="2E353B"/>
          <w:spacing w:val="30"/>
          <w:sz w:val="18"/>
        </w:rPr>
        <w:t xml:space="preserve"> </w:t>
      </w:r>
      <w:r>
        <w:rPr>
          <w:rFonts w:ascii="Arial MT" w:hAnsi="Arial MT"/>
          <w:color w:val="2E353B"/>
          <w:sz w:val="18"/>
        </w:rPr>
        <w:t>them</w:t>
      </w:r>
      <w:r>
        <w:rPr>
          <w:rFonts w:ascii="Arial MT" w:hAnsi="Arial MT"/>
          <w:color w:val="2E353B"/>
          <w:spacing w:val="40"/>
          <w:sz w:val="18"/>
        </w:rPr>
        <w:t xml:space="preserve"> </w:t>
      </w:r>
      <w:r>
        <w:rPr>
          <w:rFonts w:ascii="Arial MT" w:hAnsi="Arial MT"/>
          <w:color w:val="2E353B"/>
          <w:sz w:val="18"/>
        </w:rPr>
        <w:t>to</w:t>
      </w:r>
      <w:r>
        <w:rPr>
          <w:rFonts w:ascii="Arial MT" w:hAnsi="Arial MT"/>
          <w:color w:val="2E353B"/>
          <w:spacing w:val="37"/>
          <w:sz w:val="18"/>
        </w:rPr>
        <w:t xml:space="preserve"> </w:t>
      </w:r>
      <w:r>
        <w:rPr>
          <w:rFonts w:ascii="Arial MT" w:hAnsi="Arial MT"/>
          <w:color w:val="2E353B"/>
          <w:sz w:val="18"/>
        </w:rPr>
        <w:t>apply for jobs in an organization”.</w:t>
      </w:r>
    </w:p>
    <w:p w:rsidR="002B0F1A" w:rsidRDefault="00AA42EA">
      <w:pPr>
        <w:spacing w:before="192" w:line="288" w:lineRule="auto"/>
        <w:ind w:left="1512" w:right="1885"/>
        <w:jc w:val="both"/>
        <w:rPr>
          <w:rFonts w:ascii="Arial MT"/>
          <w:sz w:val="18"/>
        </w:rPr>
      </w:pPr>
      <w:r>
        <w:rPr>
          <w:rFonts w:ascii="Arial MT"/>
          <w:sz w:val="18"/>
        </w:rPr>
        <w:t>Recruitment is defined as a process of discovering reliable sources of contacting desirable employees which</w:t>
      </w:r>
      <w:r>
        <w:rPr>
          <w:rFonts w:ascii="Arial MT"/>
          <w:spacing w:val="40"/>
          <w:sz w:val="18"/>
        </w:rPr>
        <w:t xml:space="preserve"> </w:t>
      </w:r>
      <w:r>
        <w:rPr>
          <w:rFonts w:ascii="Arial MT"/>
          <w:sz w:val="18"/>
        </w:rPr>
        <w:t>meets</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staffing</w:t>
      </w:r>
      <w:r>
        <w:rPr>
          <w:rFonts w:ascii="Arial MT"/>
          <w:spacing w:val="40"/>
          <w:sz w:val="18"/>
        </w:rPr>
        <w:t xml:space="preserve"> </w:t>
      </w:r>
      <w:r>
        <w:rPr>
          <w:rFonts w:ascii="Arial MT"/>
          <w:sz w:val="18"/>
        </w:rPr>
        <w:t>requirements</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organization.</w:t>
      </w:r>
      <w:r>
        <w:rPr>
          <w:rFonts w:ascii="Arial MT"/>
          <w:spacing w:val="40"/>
          <w:sz w:val="18"/>
        </w:rPr>
        <w:t xml:space="preserve"> </w:t>
      </w:r>
      <w:r>
        <w:rPr>
          <w:rFonts w:ascii="Arial MT"/>
          <w:sz w:val="18"/>
        </w:rPr>
        <w:t>Through</w:t>
      </w:r>
      <w:r>
        <w:rPr>
          <w:rFonts w:ascii="Arial MT"/>
          <w:spacing w:val="40"/>
          <w:sz w:val="18"/>
        </w:rPr>
        <w:t xml:space="preserve"> </w:t>
      </w:r>
      <w:r>
        <w:rPr>
          <w:rFonts w:ascii="Arial MT"/>
          <w:sz w:val="18"/>
        </w:rPr>
        <w:t>recruitment</w:t>
      </w:r>
      <w:r>
        <w:rPr>
          <w:rFonts w:ascii="Arial MT"/>
          <w:spacing w:val="40"/>
          <w:sz w:val="18"/>
        </w:rPr>
        <w:t xml:space="preserve"> </w:t>
      </w:r>
      <w:r>
        <w:rPr>
          <w:rFonts w:ascii="Arial MT"/>
          <w:sz w:val="18"/>
        </w:rPr>
        <w:t>process</w:t>
      </w:r>
      <w:r>
        <w:rPr>
          <w:rFonts w:ascii="Arial MT"/>
          <w:spacing w:val="40"/>
          <w:sz w:val="18"/>
        </w:rPr>
        <w:t xml:space="preserve"> </w:t>
      </w:r>
      <w:r>
        <w:rPr>
          <w:rFonts w:ascii="Arial MT"/>
          <w:sz w:val="18"/>
        </w:rPr>
        <w:t>the organization can</w:t>
      </w:r>
      <w:r>
        <w:rPr>
          <w:rFonts w:ascii="Arial MT"/>
          <w:spacing w:val="30"/>
          <w:sz w:val="18"/>
        </w:rPr>
        <w:t xml:space="preserve"> </w:t>
      </w:r>
      <w:r>
        <w:rPr>
          <w:rFonts w:ascii="Arial MT"/>
          <w:sz w:val="18"/>
        </w:rPr>
        <w:t>attract</w:t>
      </w:r>
      <w:r>
        <w:rPr>
          <w:rFonts w:ascii="Arial MT"/>
          <w:spacing w:val="34"/>
          <w:sz w:val="18"/>
        </w:rPr>
        <w:t xml:space="preserve"> </w:t>
      </w:r>
      <w:r>
        <w:rPr>
          <w:rFonts w:ascii="Arial MT"/>
          <w:sz w:val="18"/>
        </w:rPr>
        <w:t>the</w:t>
      </w:r>
      <w:r>
        <w:rPr>
          <w:rFonts w:ascii="Arial MT"/>
          <w:spacing w:val="30"/>
          <w:sz w:val="18"/>
        </w:rPr>
        <w:t xml:space="preserve"> </w:t>
      </w:r>
      <w:r>
        <w:rPr>
          <w:rFonts w:ascii="Arial MT"/>
          <w:sz w:val="18"/>
        </w:rPr>
        <w:t>adequate number of</w:t>
      </w:r>
      <w:r>
        <w:rPr>
          <w:rFonts w:ascii="Arial MT"/>
          <w:spacing w:val="27"/>
          <w:sz w:val="18"/>
        </w:rPr>
        <w:t xml:space="preserve"> </w:t>
      </w:r>
      <w:r>
        <w:rPr>
          <w:rFonts w:ascii="Arial MT"/>
          <w:sz w:val="18"/>
        </w:rPr>
        <w:t>manpower</w:t>
      </w:r>
      <w:r>
        <w:rPr>
          <w:rFonts w:ascii="Arial MT"/>
          <w:spacing w:val="27"/>
          <w:sz w:val="18"/>
        </w:rPr>
        <w:t xml:space="preserve"> </w:t>
      </w:r>
      <w:r>
        <w:rPr>
          <w:rFonts w:ascii="Arial MT"/>
          <w:sz w:val="18"/>
        </w:rPr>
        <w:t>to facilitate the</w:t>
      </w:r>
      <w:r>
        <w:rPr>
          <w:rFonts w:ascii="Arial MT"/>
          <w:spacing w:val="30"/>
          <w:sz w:val="18"/>
        </w:rPr>
        <w:t xml:space="preserve"> </w:t>
      </w:r>
      <w:r>
        <w:rPr>
          <w:rFonts w:ascii="Arial MT"/>
          <w:sz w:val="18"/>
        </w:rPr>
        <w:t>effective selection</w:t>
      </w:r>
      <w:r>
        <w:rPr>
          <w:rFonts w:ascii="Arial MT"/>
          <w:spacing w:val="31"/>
          <w:sz w:val="18"/>
        </w:rPr>
        <w:t xml:space="preserve"> </w:t>
      </w:r>
      <w:r>
        <w:rPr>
          <w:rFonts w:ascii="Arial MT"/>
          <w:sz w:val="18"/>
        </w:rPr>
        <w:t>process and joining of efficient work force.</w:t>
      </w:r>
    </w:p>
    <w:p w:rsidR="002B0F1A" w:rsidRDefault="00AA42EA">
      <w:pPr>
        <w:spacing w:before="185"/>
        <w:ind w:left="1512"/>
        <w:jc w:val="both"/>
        <w:rPr>
          <w:rFonts w:ascii="Arial MT"/>
          <w:sz w:val="28"/>
        </w:rPr>
      </w:pPr>
      <w:r>
        <w:rPr>
          <w:rFonts w:ascii="Arial MT"/>
          <w:color w:val="005B4A"/>
          <w:sz w:val="28"/>
        </w:rPr>
        <w:t>Importance</w:t>
      </w:r>
      <w:r>
        <w:rPr>
          <w:rFonts w:ascii="Arial MT"/>
          <w:color w:val="005B4A"/>
          <w:spacing w:val="-6"/>
          <w:sz w:val="28"/>
        </w:rPr>
        <w:t xml:space="preserve"> </w:t>
      </w:r>
      <w:r>
        <w:rPr>
          <w:rFonts w:ascii="Arial MT"/>
          <w:color w:val="005B4A"/>
          <w:sz w:val="28"/>
        </w:rPr>
        <w:t>of</w:t>
      </w:r>
      <w:r>
        <w:rPr>
          <w:rFonts w:ascii="Arial MT"/>
          <w:color w:val="005B4A"/>
          <w:spacing w:val="-7"/>
          <w:sz w:val="28"/>
        </w:rPr>
        <w:t xml:space="preserve"> </w:t>
      </w:r>
      <w:r>
        <w:rPr>
          <w:rFonts w:ascii="Arial MT"/>
          <w:color w:val="005B4A"/>
          <w:spacing w:val="-2"/>
          <w:sz w:val="28"/>
        </w:rPr>
        <w:t>Recruitment</w:t>
      </w:r>
    </w:p>
    <w:p w:rsidR="002B0F1A" w:rsidRDefault="00AA42EA">
      <w:pPr>
        <w:spacing w:before="233"/>
        <w:ind w:left="1512"/>
        <w:jc w:val="both"/>
        <w:rPr>
          <w:rFonts w:ascii="Arial MT"/>
          <w:sz w:val="18"/>
        </w:rPr>
      </w:pPr>
      <w:r>
        <w:rPr>
          <w:rFonts w:ascii="Arial MT"/>
          <w:sz w:val="18"/>
        </w:rPr>
        <w:t>The</w:t>
      </w:r>
      <w:r>
        <w:rPr>
          <w:rFonts w:ascii="Arial MT"/>
          <w:spacing w:val="5"/>
          <w:sz w:val="18"/>
        </w:rPr>
        <w:t xml:space="preserve"> </w:t>
      </w:r>
      <w:r>
        <w:rPr>
          <w:rFonts w:ascii="Arial MT"/>
          <w:sz w:val="18"/>
        </w:rPr>
        <w:t>following</w:t>
      </w:r>
      <w:r>
        <w:rPr>
          <w:rFonts w:ascii="Arial MT"/>
          <w:spacing w:val="19"/>
          <w:sz w:val="18"/>
        </w:rPr>
        <w:t xml:space="preserve"> </w:t>
      </w:r>
      <w:r>
        <w:rPr>
          <w:rFonts w:ascii="Arial MT"/>
          <w:sz w:val="18"/>
        </w:rPr>
        <w:t>points</w:t>
      </w:r>
      <w:r>
        <w:rPr>
          <w:rFonts w:ascii="Arial MT"/>
          <w:spacing w:val="19"/>
          <w:sz w:val="18"/>
        </w:rPr>
        <w:t xml:space="preserve"> </w:t>
      </w:r>
      <w:r>
        <w:rPr>
          <w:rFonts w:ascii="Arial MT"/>
          <w:sz w:val="18"/>
        </w:rPr>
        <w:t>will</w:t>
      </w:r>
      <w:r>
        <w:rPr>
          <w:rFonts w:ascii="Arial MT"/>
          <w:spacing w:val="15"/>
          <w:sz w:val="18"/>
        </w:rPr>
        <w:t xml:space="preserve"> </w:t>
      </w:r>
      <w:r>
        <w:rPr>
          <w:rFonts w:ascii="Arial MT"/>
          <w:sz w:val="18"/>
        </w:rPr>
        <w:t>help</w:t>
      </w:r>
      <w:r>
        <w:rPr>
          <w:rFonts w:ascii="Arial MT"/>
          <w:spacing w:val="4"/>
          <w:sz w:val="18"/>
        </w:rPr>
        <w:t xml:space="preserve"> </w:t>
      </w:r>
      <w:r>
        <w:rPr>
          <w:rFonts w:ascii="Arial MT"/>
          <w:sz w:val="18"/>
        </w:rPr>
        <w:t>to</w:t>
      </w:r>
      <w:r>
        <w:rPr>
          <w:rFonts w:ascii="Arial MT"/>
          <w:spacing w:val="18"/>
          <w:sz w:val="18"/>
        </w:rPr>
        <w:t xml:space="preserve"> </w:t>
      </w:r>
      <w:r>
        <w:rPr>
          <w:rFonts w:ascii="Arial MT"/>
          <w:sz w:val="18"/>
        </w:rPr>
        <w:t>understand</w:t>
      </w:r>
      <w:r>
        <w:rPr>
          <w:rFonts w:ascii="Arial MT"/>
          <w:spacing w:val="7"/>
          <w:sz w:val="18"/>
        </w:rPr>
        <w:t xml:space="preserve"> </w:t>
      </w:r>
      <w:r>
        <w:rPr>
          <w:rFonts w:ascii="Arial MT"/>
          <w:sz w:val="18"/>
        </w:rPr>
        <w:t>the</w:t>
      </w:r>
      <w:r>
        <w:rPr>
          <w:rFonts w:ascii="Arial MT"/>
          <w:spacing w:val="11"/>
          <w:sz w:val="18"/>
        </w:rPr>
        <w:t xml:space="preserve"> </w:t>
      </w:r>
      <w:r>
        <w:rPr>
          <w:rFonts w:ascii="Arial MT"/>
          <w:sz w:val="18"/>
        </w:rPr>
        <w:t>importance</w:t>
      </w:r>
      <w:r>
        <w:rPr>
          <w:rFonts w:ascii="Arial MT"/>
          <w:spacing w:val="20"/>
          <w:sz w:val="18"/>
        </w:rPr>
        <w:t xml:space="preserve"> </w:t>
      </w:r>
      <w:r>
        <w:rPr>
          <w:rFonts w:ascii="Arial MT"/>
          <w:sz w:val="18"/>
        </w:rPr>
        <w:t>of</w:t>
      </w:r>
      <w:r>
        <w:rPr>
          <w:rFonts w:ascii="Arial MT"/>
          <w:spacing w:val="15"/>
          <w:sz w:val="18"/>
        </w:rPr>
        <w:t xml:space="preserve"> </w:t>
      </w:r>
      <w:r>
        <w:rPr>
          <w:rFonts w:ascii="Arial MT"/>
          <w:spacing w:val="-2"/>
          <w:sz w:val="18"/>
        </w:rPr>
        <w:t>Recruiting:</w:t>
      </w:r>
    </w:p>
    <w:p w:rsidR="002B0F1A" w:rsidRDefault="002B0F1A">
      <w:pPr>
        <w:pStyle w:val="BodyText"/>
        <w:spacing w:before="37"/>
        <w:rPr>
          <w:rFonts w:ascii="Arial MT"/>
          <w:sz w:val="18"/>
        </w:rPr>
      </w:pPr>
    </w:p>
    <w:p w:rsidR="002B0F1A" w:rsidRDefault="00AA42EA">
      <w:pPr>
        <w:pStyle w:val="ListParagraph"/>
        <w:numPr>
          <w:ilvl w:val="0"/>
          <w:numId w:val="77"/>
        </w:numPr>
        <w:tabs>
          <w:tab w:val="left" w:pos="1866"/>
          <w:tab w:val="left" w:pos="1868"/>
        </w:tabs>
        <w:spacing w:line="379" w:lineRule="auto"/>
        <w:ind w:right="2603"/>
        <w:rPr>
          <w:rFonts w:ascii="Arial MT"/>
          <w:sz w:val="18"/>
        </w:rPr>
      </w:pPr>
      <w:r>
        <w:rPr>
          <w:rFonts w:ascii="Arial MT"/>
          <w:sz w:val="18"/>
        </w:rPr>
        <w:t>The</w:t>
      </w:r>
      <w:r>
        <w:rPr>
          <w:rFonts w:ascii="Arial MT"/>
          <w:spacing w:val="28"/>
          <w:sz w:val="18"/>
        </w:rPr>
        <w:t xml:space="preserve"> </w:t>
      </w:r>
      <w:r>
        <w:rPr>
          <w:rFonts w:ascii="Arial MT"/>
          <w:sz w:val="18"/>
        </w:rPr>
        <w:t>process</w:t>
      </w:r>
      <w:r>
        <w:rPr>
          <w:rFonts w:ascii="Arial MT"/>
          <w:spacing w:val="29"/>
          <w:sz w:val="18"/>
        </w:rPr>
        <w:t xml:space="preserve"> </w:t>
      </w:r>
      <w:r>
        <w:rPr>
          <w:rFonts w:ascii="Arial MT"/>
          <w:sz w:val="18"/>
        </w:rPr>
        <w:t>is</w:t>
      </w:r>
      <w:r>
        <w:rPr>
          <w:rFonts w:ascii="Arial MT"/>
          <w:spacing w:val="21"/>
          <w:sz w:val="18"/>
        </w:rPr>
        <w:t xml:space="preserve"> </w:t>
      </w:r>
      <w:r>
        <w:rPr>
          <w:rFonts w:ascii="Arial MT"/>
          <w:sz w:val="18"/>
        </w:rPr>
        <w:t>important</w:t>
      </w:r>
      <w:r>
        <w:rPr>
          <w:rFonts w:ascii="Arial MT"/>
          <w:spacing w:val="32"/>
          <w:sz w:val="18"/>
        </w:rPr>
        <w:t xml:space="preserve"> </w:t>
      </w:r>
      <w:r>
        <w:rPr>
          <w:rFonts w:ascii="Arial MT"/>
          <w:sz w:val="18"/>
        </w:rPr>
        <w:t>to</w:t>
      </w:r>
      <w:r>
        <w:rPr>
          <w:rFonts w:ascii="Arial MT"/>
          <w:spacing w:val="40"/>
          <w:sz w:val="18"/>
        </w:rPr>
        <w:t xml:space="preserve"> </w:t>
      </w:r>
      <w:r>
        <w:rPr>
          <w:rFonts w:ascii="Arial MT"/>
          <w:sz w:val="18"/>
        </w:rPr>
        <w:t>encourage</w:t>
      </w:r>
      <w:r>
        <w:rPr>
          <w:rFonts w:ascii="Arial MT"/>
          <w:spacing w:val="34"/>
          <w:sz w:val="18"/>
        </w:rPr>
        <w:t xml:space="preserve"> </w:t>
      </w:r>
      <w:r>
        <w:rPr>
          <w:rFonts w:ascii="Arial MT"/>
          <w:sz w:val="18"/>
        </w:rPr>
        <w:t>and</w:t>
      </w:r>
      <w:r>
        <w:rPr>
          <w:rFonts w:ascii="Arial MT"/>
          <w:spacing w:val="39"/>
          <w:sz w:val="18"/>
        </w:rPr>
        <w:t xml:space="preserve"> </w:t>
      </w:r>
      <w:r>
        <w:rPr>
          <w:rFonts w:ascii="Arial MT"/>
          <w:sz w:val="18"/>
        </w:rPr>
        <w:t>attract</w:t>
      </w:r>
      <w:r>
        <w:rPr>
          <w:rFonts w:ascii="Arial MT"/>
          <w:spacing w:val="38"/>
          <w:sz w:val="18"/>
        </w:rPr>
        <w:t xml:space="preserve"> </w:t>
      </w:r>
      <w:r>
        <w:rPr>
          <w:rFonts w:ascii="Arial MT"/>
          <w:sz w:val="18"/>
        </w:rPr>
        <w:t>candidates</w:t>
      </w:r>
      <w:r>
        <w:rPr>
          <w:rFonts w:ascii="Arial MT"/>
          <w:spacing w:val="35"/>
          <w:sz w:val="18"/>
        </w:rPr>
        <w:t xml:space="preserve"> </w:t>
      </w:r>
      <w:r>
        <w:rPr>
          <w:rFonts w:ascii="Arial MT"/>
          <w:sz w:val="18"/>
        </w:rPr>
        <w:t>and</w:t>
      </w:r>
      <w:r>
        <w:rPr>
          <w:rFonts w:ascii="Arial MT"/>
          <w:spacing w:val="33"/>
          <w:sz w:val="18"/>
        </w:rPr>
        <w:t xml:space="preserve"> </w:t>
      </w:r>
      <w:r>
        <w:rPr>
          <w:rFonts w:ascii="Arial MT"/>
          <w:sz w:val="18"/>
        </w:rPr>
        <w:t>get</w:t>
      </w:r>
      <w:r>
        <w:rPr>
          <w:rFonts w:ascii="Arial MT"/>
          <w:spacing w:val="37"/>
          <w:sz w:val="18"/>
        </w:rPr>
        <w:t xml:space="preserve"> </w:t>
      </w:r>
      <w:r>
        <w:rPr>
          <w:rFonts w:ascii="Arial MT"/>
          <w:sz w:val="18"/>
        </w:rPr>
        <w:t>ample</w:t>
      </w:r>
      <w:r>
        <w:rPr>
          <w:rFonts w:ascii="Arial MT"/>
          <w:spacing w:val="28"/>
          <w:sz w:val="18"/>
        </w:rPr>
        <w:t xml:space="preserve"> </w:t>
      </w:r>
      <w:r>
        <w:rPr>
          <w:rFonts w:ascii="Arial MT"/>
          <w:sz w:val="18"/>
        </w:rPr>
        <w:t>amount</w:t>
      </w:r>
      <w:r>
        <w:rPr>
          <w:rFonts w:ascii="Arial MT"/>
          <w:spacing w:val="37"/>
          <w:sz w:val="18"/>
        </w:rPr>
        <w:t xml:space="preserve"> </w:t>
      </w:r>
      <w:r>
        <w:rPr>
          <w:rFonts w:ascii="Arial MT"/>
          <w:sz w:val="18"/>
        </w:rPr>
        <w:t>of application for the job vacancies.</w:t>
      </w:r>
    </w:p>
    <w:p w:rsidR="002B0F1A" w:rsidRDefault="00AA42EA">
      <w:pPr>
        <w:pStyle w:val="ListParagraph"/>
        <w:numPr>
          <w:ilvl w:val="0"/>
          <w:numId w:val="77"/>
        </w:numPr>
        <w:tabs>
          <w:tab w:val="left" w:pos="1866"/>
          <w:tab w:val="left" w:pos="1868"/>
        </w:tabs>
        <w:spacing w:before="4" w:line="384" w:lineRule="auto"/>
        <w:ind w:right="1928"/>
        <w:rPr>
          <w:rFonts w:ascii="Arial MT"/>
          <w:sz w:val="18"/>
        </w:rPr>
      </w:pPr>
      <w:r>
        <w:rPr>
          <w:rFonts w:ascii="Arial MT"/>
          <w:sz w:val="18"/>
        </w:rPr>
        <w:t>It is an</w:t>
      </w:r>
      <w:r>
        <w:rPr>
          <w:rFonts w:ascii="Arial MT"/>
          <w:spacing w:val="18"/>
          <w:sz w:val="18"/>
        </w:rPr>
        <w:t xml:space="preserve"> </w:t>
      </w:r>
      <w:r>
        <w:rPr>
          <w:rFonts w:ascii="Arial MT"/>
          <w:sz w:val="18"/>
        </w:rPr>
        <w:t>effective</w:t>
      </w:r>
      <w:r>
        <w:rPr>
          <w:rFonts w:ascii="Arial MT"/>
          <w:spacing w:val="19"/>
          <w:sz w:val="18"/>
        </w:rPr>
        <w:t xml:space="preserve"> </w:t>
      </w:r>
      <w:r>
        <w:rPr>
          <w:rFonts w:ascii="Arial MT"/>
          <w:sz w:val="18"/>
        </w:rPr>
        <w:t>way to</w:t>
      </w:r>
      <w:r>
        <w:rPr>
          <w:rFonts w:ascii="Arial MT"/>
          <w:spacing w:val="18"/>
          <w:sz w:val="18"/>
        </w:rPr>
        <w:t xml:space="preserve"> </w:t>
      </w:r>
      <w:r>
        <w:rPr>
          <w:rFonts w:ascii="Arial MT"/>
          <w:sz w:val="18"/>
        </w:rPr>
        <w:t>create information</w:t>
      </w:r>
      <w:r>
        <w:rPr>
          <w:rFonts w:ascii="Arial MT"/>
          <w:spacing w:val="25"/>
          <w:sz w:val="18"/>
        </w:rPr>
        <w:t xml:space="preserve"> </w:t>
      </w:r>
      <w:r>
        <w:rPr>
          <w:rFonts w:ascii="Arial MT"/>
          <w:sz w:val="18"/>
        </w:rPr>
        <w:t>pool</w:t>
      </w:r>
      <w:r>
        <w:rPr>
          <w:rFonts w:ascii="Arial MT"/>
          <w:spacing w:val="23"/>
          <w:sz w:val="18"/>
        </w:rPr>
        <w:t xml:space="preserve"> </w:t>
      </w:r>
      <w:r>
        <w:rPr>
          <w:rFonts w:ascii="Arial MT"/>
          <w:sz w:val="18"/>
        </w:rPr>
        <w:t>about</w:t>
      </w:r>
      <w:r>
        <w:rPr>
          <w:rFonts w:ascii="Arial MT"/>
          <w:spacing w:val="22"/>
          <w:sz w:val="18"/>
        </w:rPr>
        <w:t xml:space="preserve"> </w:t>
      </w:r>
      <w:r>
        <w:rPr>
          <w:rFonts w:ascii="Arial MT"/>
          <w:sz w:val="18"/>
        </w:rPr>
        <w:t>the</w:t>
      </w:r>
      <w:r>
        <w:rPr>
          <w:rFonts w:ascii="Arial MT"/>
          <w:spacing w:val="18"/>
          <w:sz w:val="18"/>
        </w:rPr>
        <w:t xml:space="preserve"> </w:t>
      </w:r>
      <w:r>
        <w:rPr>
          <w:rFonts w:ascii="Arial MT"/>
          <w:sz w:val="18"/>
        </w:rPr>
        <w:t>prospective</w:t>
      </w:r>
      <w:r>
        <w:rPr>
          <w:rFonts w:ascii="Arial MT"/>
          <w:spacing w:val="19"/>
          <w:sz w:val="18"/>
        </w:rPr>
        <w:t xml:space="preserve"> </w:t>
      </w:r>
      <w:r>
        <w:rPr>
          <w:rFonts w:ascii="Arial MT"/>
          <w:sz w:val="18"/>
        </w:rPr>
        <w:t>candidates</w:t>
      </w:r>
      <w:r>
        <w:rPr>
          <w:rFonts w:ascii="Arial MT"/>
          <w:spacing w:val="27"/>
          <w:sz w:val="18"/>
        </w:rPr>
        <w:t xml:space="preserve"> </w:t>
      </w:r>
      <w:r>
        <w:rPr>
          <w:rFonts w:ascii="Arial MT"/>
          <w:sz w:val="18"/>
        </w:rPr>
        <w:t>who</w:t>
      </w:r>
      <w:r>
        <w:rPr>
          <w:rFonts w:ascii="Arial MT"/>
          <w:spacing w:val="25"/>
          <w:sz w:val="18"/>
        </w:rPr>
        <w:t xml:space="preserve"> </w:t>
      </w:r>
      <w:r>
        <w:rPr>
          <w:rFonts w:ascii="Arial MT"/>
          <w:sz w:val="18"/>
        </w:rPr>
        <w:t>are</w:t>
      </w:r>
      <w:r>
        <w:rPr>
          <w:rFonts w:ascii="Arial MT"/>
          <w:spacing w:val="18"/>
          <w:sz w:val="18"/>
        </w:rPr>
        <w:t xml:space="preserve"> </w:t>
      </w:r>
      <w:r>
        <w:rPr>
          <w:rFonts w:ascii="Arial MT"/>
          <w:sz w:val="18"/>
        </w:rPr>
        <w:t>suitable for the talent needs of the organization.</w:t>
      </w:r>
    </w:p>
    <w:p w:rsidR="002B0F1A" w:rsidRDefault="00AA42EA">
      <w:pPr>
        <w:pStyle w:val="ListParagraph"/>
        <w:numPr>
          <w:ilvl w:val="0"/>
          <w:numId w:val="77"/>
        </w:numPr>
        <w:tabs>
          <w:tab w:val="left" w:pos="1866"/>
          <w:tab w:val="left" w:pos="1868"/>
        </w:tabs>
        <w:spacing w:before="1" w:line="384" w:lineRule="auto"/>
        <w:ind w:right="1936"/>
        <w:rPr>
          <w:rFonts w:ascii="Arial MT"/>
          <w:sz w:val="18"/>
        </w:rPr>
      </w:pPr>
      <w:r>
        <w:rPr>
          <w:rFonts w:ascii="Arial MT"/>
          <w:sz w:val="18"/>
        </w:rPr>
        <w:t>It</w:t>
      </w:r>
      <w:r>
        <w:rPr>
          <w:rFonts w:ascii="Arial MT"/>
          <w:spacing w:val="68"/>
          <w:sz w:val="18"/>
        </w:rPr>
        <w:t xml:space="preserve"> </w:t>
      </w:r>
      <w:r>
        <w:rPr>
          <w:rFonts w:ascii="Arial MT"/>
          <w:sz w:val="18"/>
        </w:rPr>
        <w:t>is</w:t>
      </w:r>
      <w:r>
        <w:rPr>
          <w:rFonts w:ascii="Arial MT"/>
          <w:spacing w:val="65"/>
          <w:sz w:val="18"/>
        </w:rPr>
        <w:t xml:space="preserve"> </w:t>
      </w:r>
      <w:r>
        <w:rPr>
          <w:rFonts w:ascii="Arial MT"/>
          <w:sz w:val="18"/>
        </w:rPr>
        <w:t>very</w:t>
      </w:r>
      <w:r>
        <w:rPr>
          <w:rFonts w:ascii="Arial MT"/>
          <w:spacing w:val="61"/>
          <w:sz w:val="18"/>
        </w:rPr>
        <w:t xml:space="preserve"> </w:t>
      </w:r>
      <w:r>
        <w:rPr>
          <w:rFonts w:ascii="Arial MT"/>
          <w:sz w:val="18"/>
        </w:rPr>
        <w:t>important</w:t>
      </w:r>
      <w:r>
        <w:rPr>
          <w:rFonts w:ascii="Arial MT"/>
          <w:spacing w:val="76"/>
          <w:sz w:val="18"/>
        </w:rPr>
        <w:t xml:space="preserve"> </w:t>
      </w:r>
      <w:r>
        <w:rPr>
          <w:rFonts w:ascii="Arial MT"/>
          <w:sz w:val="18"/>
        </w:rPr>
        <w:t>step</w:t>
      </w:r>
      <w:r>
        <w:rPr>
          <w:rFonts w:ascii="Arial MT"/>
          <w:spacing w:val="80"/>
          <w:sz w:val="18"/>
        </w:rPr>
        <w:t xml:space="preserve"> </w:t>
      </w:r>
      <w:r>
        <w:rPr>
          <w:rFonts w:ascii="Arial MT"/>
          <w:sz w:val="18"/>
        </w:rPr>
        <w:t>of</w:t>
      </w:r>
      <w:r>
        <w:rPr>
          <w:rFonts w:ascii="Arial MT"/>
          <w:spacing w:val="69"/>
          <w:sz w:val="18"/>
        </w:rPr>
        <w:t xml:space="preserve"> </w:t>
      </w:r>
      <w:r>
        <w:rPr>
          <w:rFonts w:ascii="Arial MT"/>
          <w:sz w:val="18"/>
        </w:rPr>
        <w:t>planning</w:t>
      </w:r>
      <w:r>
        <w:rPr>
          <w:rFonts w:ascii="Arial MT"/>
          <w:spacing w:val="77"/>
          <w:sz w:val="18"/>
        </w:rPr>
        <w:t xml:space="preserve"> </w:t>
      </w:r>
      <w:r>
        <w:rPr>
          <w:rFonts w:ascii="Arial MT"/>
          <w:sz w:val="18"/>
        </w:rPr>
        <w:t>and</w:t>
      </w:r>
      <w:r>
        <w:rPr>
          <w:rFonts w:ascii="Arial MT"/>
          <w:spacing w:val="77"/>
          <w:sz w:val="18"/>
        </w:rPr>
        <w:t xml:space="preserve"> </w:t>
      </w:r>
      <w:r>
        <w:rPr>
          <w:rFonts w:ascii="Arial MT"/>
          <w:sz w:val="18"/>
        </w:rPr>
        <w:t>analysis</w:t>
      </w:r>
      <w:r>
        <w:rPr>
          <w:rFonts w:ascii="Arial MT"/>
          <w:spacing w:val="67"/>
          <w:sz w:val="18"/>
        </w:rPr>
        <w:t xml:space="preserve"> </w:t>
      </w:r>
      <w:r>
        <w:rPr>
          <w:rFonts w:ascii="Arial MT"/>
          <w:sz w:val="18"/>
        </w:rPr>
        <w:t>about</w:t>
      </w:r>
      <w:r>
        <w:rPr>
          <w:rFonts w:ascii="Arial MT"/>
          <w:spacing w:val="69"/>
          <w:sz w:val="18"/>
        </w:rPr>
        <w:t xml:space="preserve"> </w:t>
      </w:r>
      <w:r>
        <w:rPr>
          <w:rFonts w:ascii="Arial MT"/>
          <w:sz w:val="18"/>
        </w:rPr>
        <w:t>the</w:t>
      </w:r>
      <w:r>
        <w:rPr>
          <w:rFonts w:ascii="Arial MT"/>
          <w:spacing w:val="71"/>
          <w:sz w:val="18"/>
        </w:rPr>
        <w:t xml:space="preserve"> </w:t>
      </w:r>
      <w:r>
        <w:rPr>
          <w:rFonts w:ascii="Arial MT"/>
          <w:sz w:val="18"/>
        </w:rPr>
        <w:t>present</w:t>
      </w:r>
      <w:r>
        <w:rPr>
          <w:rFonts w:ascii="Arial MT"/>
          <w:spacing w:val="75"/>
          <w:sz w:val="18"/>
        </w:rPr>
        <w:t xml:space="preserve"> </w:t>
      </w:r>
      <w:r>
        <w:rPr>
          <w:rFonts w:ascii="Arial MT"/>
          <w:sz w:val="18"/>
        </w:rPr>
        <w:t>and</w:t>
      </w:r>
      <w:r>
        <w:rPr>
          <w:rFonts w:ascii="Arial MT"/>
          <w:spacing w:val="65"/>
          <w:sz w:val="18"/>
        </w:rPr>
        <w:t xml:space="preserve"> </w:t>
      </w:r>
      <w:r>
        <w:rPr>
          <w:rFonts w:ascii="Arial MT"/>
          <w:sz w:val="18"/>
        </w:rPr>
        <w:t>future</w:t>
      </w:r>
      <w:r>
        <w:rPr>
          <w:rFonts w:ascii="Arial MT"/>
          <w:spacing w:val="65"/>
          <w:sz w:val="18"/>
        </w:rPr>
        <w:t xml:space="preserve"> </w:t>
      </w:r>
      <w:r>
        <w:rPr>
          <w:rFonts w:ascii="Arial MT"/>
          <w:sz w:val="18"/>
        </w:rPr>
        <w:t>manpower requirement of the organization.</w:t>
      </w:r>
    </w:p>
    <w:p w:rsidR="002B0F1A" w:rsidRDefault="00AA42EA">
      <w:pPr>
        <w:pStyle w:val="ListParagraph"/>
        <w:numPr>
          <w:ilvl w:val="0"/>
          <w:numId w:val="77"/>
        </w:numPr>
        <w:tabs>
          <w:tab w:val="left" w:pos="1866"/>
        </w:tabs>
        <w:ind w:left="1866" w:hanging="340"/>
        <w:rPr>
          <w:rFonts w:ascii="Arial MT"/>
          <w:sz w:val="18"/>
        </w:rPr>
      </w:pPr>
      <w:r>
        <w:rPr>
          <w:rFonts w:ascii="Arial MT"/>
          <w:sz w:val="18"/>
        </w:rPr>
        <w:t>It</w:t>
      </w:r>
      <w:r>
        <w:rPr>
          <w:rFonts w:ascii="Arial MT"/>
          <w:spacing w:val="7"/>
          <w:sz w:val="18"/>
        </w:rPr>
        <w:t xml:space="preserve"> </w:t>
      </w:r>
      <w:r>
        <w:rPr>
          <w:rFonts w:ascii="Arial MT"/>
          <w:sz w:val="18"/>
        </w:rPr>
        <w:t>bridges</w:t>
      </w:r>
      <w:r>
        <w:rPr>
          <w:rFonts w:ascii="Arial MT"/>
          <w:spacing w:val="10"/>
          <w:sz w:val="18"/>
        </w:rPr>
        <w:t xml:space="preserve"> </w:t>
      </w:r>
      <w:r>
        <w:rPr>
          <w:rFonts w:ascii="Arial MT"/>
          <w:sz w:val="18"/>
        </w:rPr>
        <w:t>the</w:t>
      </w:r>
      <w:r>
        <w:rPr>
          <w:rFonts w:ascii="Arial MT"/>
          <w:spacing w:val="11"/>
          <w:sz w:val="18"/>
        </w:rPr>
        <w:t xml:space="preserve"> </w:t>
      </w:r>
      <w:r>
        <w:rPr>
          <w:rFonts w:ascii="Arial MT"/>
          <w:sz w:val="18"/>
        </w:rPr>
        <w:t>gap</w:t>
      </w:r>
      <w:r>
        <w:rPr>
          <w:rFonts w:ascii="Arial MT"/>
          <w:spacing w:val="16"/>
          <w:sz w:val="18"/>
        </w:rPr>
        <w:t xml:space="preserve"> </w:t>
      </w:r>
      <w:r>
        <w:rPr>
          <w:rFonts w:ascii="Arial MT"/>
          <w:sz w:val="18"/>
        </w:rPr>
        <w:t>between</w:t>
      </w:r>
      <w:r>
        <w:rPr>
          <w:rFonts w:ascii="Arial MT"/>
          <w:spacing w:val="22"/>
          <w:sz w:val="18"/>
        </w:rPr>
        <w:t xml:space="preserve"> </w:t>
      </w:r>
      <w:r>
        <w:rPr>
          <w:rFonts w:ascii="Arial MT"/>
          <w:sz w:val="18"/>
        </w:rPr>
        <w:t>employers</w:t>
      </w:r>
      <w:r>
        <w:rPr>
          <w:rFonts w:ascii="Arial MT"/>
          <w:spacing w:val="19"/>
          <w:sz w:val="18"/>
        </w:rPr>
        <w:t xml:space="preserve"> </w:t>
      </w:r>
      <w:r>
        <w:rPr>
          <w:rFonts w:ascii="Arial MT"/>
          <w:sz w:val="18"/>
        </w:rPr>
        <w:t>and</w:t>
      </w:r>
      <w:r>
        <w:rPr>
          <w:rFonts w:ascii="Arial MT"/>
          <w:spacing w:val="3"/>
          <w:sz w:val="18"/>
        </w:rPr>
        <w:t xml:space="preserve"> </w:t>
      </w:r>
      <w:r>
        <w:rPr>
          <w:rFonts w:ascii="Arial MT"/>
          <w:sz w:val="18"/>
        </w:rPr>
        <w:t>their</w:t>
      </w:r>
      <w:r>
        <w:rPr>
          <w:rFonts w:ascii="Arial MT"/>
          <w:spacing w:val="13"/>
          <w:sz w:val="18"/>
        </w:rPr>
        <w:t xml:space="preserve"> </w:t>
      </w:r>
      <w:r>
        <w:rPr>
          <w:rFonts w:ascii="Arial MT"/>
          <w:sz w:val="18"/>
        </w:rPr>
        <w:t>future</w:t>
      </w:r>
      <w:r>
        <w:rPr>
          <w:rFonts w:ascii="Arial MT"/>
          <w:spacing w:val="16"/>
          <w:sz w:val="18"/>
        </w:rPr>
        <w:t xml:space="preserve"> </w:t>
      </w:r>
      <w:r>
        <w:rPr>
          <w:rFonts w:ascii="Arial MT"/>
          <w:spacing w:val="-2"/>
          <w:sz w:val="18"/>
        </w:rPr>
        <w:t>employee.</w:t>
      </w:r>
    </w:p>
    <w:p w:rsidR="002B0F1A" w:rsidRDefault="00AA42EA">
      <w:pPr>
        <w:pStyle w:val="ListParagraph"/>
        <w:numPr>
          <w:ilvl w:val="0"/>
          <w:numId w:val="77"/>
        </w:numPr>
        <w:tabs>
          <w:tab w:val="left" w:pos="1866"/>
        </w:tabs>
        <w:spacing w:before="119"/>
        <w:ind w:left="1866" w:hanging="340"/>
        <w:rPr>
          <w:rFonts w:ascii="Arial MT"/>
          <w:sz w:val="18"/>
        </w:rPr>
      </w:pPr>
      <w:r>
        <w:rPr>
          <w:rFonts w:ascii="Arial MT"/>
          <w:sz w:val="18"/>
        </w:rPr>
        <w:t>It</w:t>
      </w:r>
      <w:r>
        <w:rPr>
          <w:rFonts w:ascii="Arial MT"/>
          <w:spacing w:val="7"/>
          <w:sz w:val="18"/>
        </w:rPr>
        <w:t xml:space="preserve"> </w:t>
      </w:r>
      <w:r>
        <w:rPr>
          <w:rFonts w:ascii="Arial MT"/>
          <w:sz w:val="18"/>
        </w:rPr>
        <w:t>is</w:t>
      </w:r>
      <w:r>
        <w:rPr>
          <w:rFonts w:ascii="Arial MT"/>
          <w:spacing w:val="4"/>
          <w:sz w:val="18"/>
        </w:rPr>
        <w:t xml:space="preserve"> </w:t>
      </w:r>
      <w:r>
        <w:rPr>
          <w:rFonts w:ascii="Arial MT"/>
          <w:sz w:val="18"/>
        </w:rPr>
        <w:t>a</w:t>
      </w:r>
      <w:r>
        <w:rPr>
          <w:rFonts w:ascii="Arial MT"/>
          <w:spacing w:val="10"/>
          <w:sz w:val="18"/>
        </w:rPr>
        <w:t xml:space="preserve"> </w:t>
      </w:r>
      <w:r>
        <w:rPr>
          <w:rFonts w:ascii="Arial MT"/>
          <w:sz w:val="18"/>
        </w:rPr>
        <w:t>less</w:t>
      </w:r>
      <w:r>
        <w:rPr>
          <w:rFonts w:ascii="Arial MT"/>
          <w:spacing w:val="18"/>
          <w:sz w:val="18"/>
        </w:rPr>
        <w:t xml:space="preserve"> </w:t>
      </w:r>
      <w:r>
        <w:rPr>
          <w:rFonts w:ascii="Arial MT"/>
          <w:sz w:val="18"/>
        </w:rPr>
        <w:t>expensive</w:t>
      </w:r>
      <w:r>
        <w:rPr>
          <w:rFonts w:ascii="Arial MT"/>
          <w:spacing w:val="17"/>
          <w:sz w:val="18"/>
        </w:rPr>
        <w:t xml:space="preserve"> </w:t>
      </w:r>
      <w:r>
        <w:rPr>
          <w:rFonts w:ascii="Arial MT"/>
          <w:sz w:val="18"/>
        </w:rPr>
        <w:t>way</w:t>
      </w:r>
      <w:r>
        <w:rPr>
          <w:rFonts w:ascii="Arial MT"/>
          <w:spacing w:val="17"/>
          <w:sz w:val="18"/>
        </w:rPr>
        <w:t xml:space="preserve"> </w:t>
      </w:r>
      <w:r>
        <w:rPr>
          <w:rFonts w:ascii="Arial MT"/>
          <w:sz w:val="18"/>
        </w:rPr>
        <w:t>of</w:t>
      </w:r>
      <w:r>
        <w:rPr>
          <w:rFonts w:ascii="Arial MT"/>
          <w:spacing w:val="14"/>
          <w:sz w:val="18"/>
        </w:rPr>
        <w:t xml:space="preserve"> </w:t>
      </w:r>
      <w:r>
        <w:rPr>
          <w:rFonts w:ascii="Arial MT"/>
          <w:sz w:val="18"/>
        </w:rPr>
        <w:t>gathering</w:t>
      </w:r>
      <w:r>
        <w:rPr>
          <w:rFonts w:ascii="Arial MT"/>
          <w:spacing w:val="11"/>
          <w:sz w:val="18"/>
        </w:rPr>
        <w:t xml:space="preserve"> </w:t>
      </w:r>
      <w:r>
        <w:rPr>
          <w:rFonts w:ascii="Arial MT"/>
          <w:sz w:val="18"/>
        </w:rPr>
        <w:t>information</w:t>
      </w:r>
      <w:r>
        <w:rPr>
          <w:rFonts w:ascii="Arial MT"/>
          <w:spacing w:val="17"/>
          <w:sz w:val="18"/>
        </w:rPr>
        <w:t xml:space="preserve"> </w:t>
      </w:r>
      <w:r>
        <w:rPr>
          <w:rFonts w:ascii="Arial MT"/>
          <w:sz w:val="18"/>
        </w:rPr>
        <w:t>about</w:t>
      </w:r>
      <w:r>
        <w:rPr>
          <w:rFonts w:ascii="Arial MT"/>
          <w:spacing w:val="14"/>
          <w:sz w:val="18"/>
        </w:rPr>
        <w:t xml:space="preserve"> </w:t>
      </w:r>
      <w:r>
        <w:rPr>
          <w:rFonts w:ascii="Arial MT"/>
          <w:sz w:val="18"/>
        </w:rPr>
        <w:t>the</w:t>
      </w:r>
      <w:r>
        <w:rPr>
          <w:rFonts w:ascii="Arial MT"/>
          <w:spacing w:val="11"/>
          <w:sz w:val="18"/>
        </w:rPr>
        <w:t xml:space="preserve"> </w:t>
      </w:r>
      <w:r>
        <w:rPr>
          <w:rFonts w:ascii="Arial MT"/>
          <w:sz w:val="18"/>
        </w:rPr>
        <w:t>talented</w:t>
      </w:r>
      <w:r>
        <w:rPr>
          <w:rFonts w:ascii="Arial MT"/>
          <w:spacing w:val="10"/>
          <w:sz w:val="18"/>
        </w:rPr>
        <w:t xml:space="preserve"> </w:t>
      </w:r>
      <w:r>
        <w:rPr>
          <w:rFonts w:ascii="Arial MT"/>
          <w:sz w:val="18"/>
        </w:rPr>
        <w:t>manpower</w:t>
      </w:r>
      <w:r>
        <w:rPr>
          <w:rFonts w:ascii="Arial MT"/>
          <w:spacing w:val="13"/>
          <w:sz w:val="18"/>
        </w:rPr>
        <w:t xml:space="preserve"> </w:t>
      </w:r>
      <w:r>
        <w:rPr>
          <w:rFonts w:ascii="Arial MT"/>
          <w:sz w:val="18"/>
        </w:rPr>
        <w:t>in</w:t>
      </w:r>
      <w:r>
        <w:rPr>
          <w:rFonts w:ascii="Arial MT"/>
          <w:spacing w:val="10"/>
          <w:sz w:val="18"/>
        </w:rPr>
        <w:t xml:space="preserve"> </w:t>
      </w:r>
      <w:r>
        <w:rPr>
          <w:rFonts w:ascii="Arial MT"/>
          <w:sz w:val="18"/>
        </w:rPr>
        <w:t>the</w:t>
      </w:r>
      <w:r>
        <w:rPr>
          <w:rFonts w:ascii="Arial MT"/>
          <w:spacing w:val="10"/>
          <w:sz w:val="18"/>
        </w:rPr>
        <w:t xml:space="preserve"> </w:t>
      </w:r>
      <w:r>
        <w:rPr>
          <w:rFonts w:ascii="Arial MT"/>
          <w:spacing w:val="-2"/>
          <w:sz w:val="18"/>
        </w:rPr>
        <w:t>industry.</w:t>
      </w:r>
    </w:p>
    <w:p w:rsidR="002B0F1A" w:rsidRDefault="00AA42EA">
      <w:pPr>
        <w:pStyle w:val="ListParagraph"/>
        <w:numPr>
          <w:ilvl w:val="0"/>
          <w:numId w:val="77"/>
        </w:numPr>
        <w:tabs>
          <w:tab w:val="left" w:pos="1866"/>
        </w:tabs>
        <w:spacing w:before="120"/>
        <w:ind w:left="1866" w:hanging="340"/>
        <w:rPr>
          <w:rFonts w:ascii="Arial MT"/>
          <w:sz w:val="18"/>
        </w:rPr>
      </w:pPr>
      <w:r>
        <w:rPr>
          <w:rFonts w:ascii="Arial MT"/>
          <w:sz w:val="18"/>
        </w:rPr>
        <w:t>It</w:t>
      </w:r>
      <w:r>
        <w:rPr>
          <w:rFonts w:ascii="Arial MT"/>
          <w:spacing w:val="7"/>
          <w:sz w:val="18"/>
        </w:rPr>
        <w:t xml:space="preserve"> </w:t>
      </w:r>
      <w:r>
        <w:rPr>
          <w:rFonts w:ascii="Arial MT"/>
          <w:sz w:val="18"/>
        </w:rPr>
        <w:t>helps</w:t>
      </w:r>
      <w:r>
        <w:rPr>
          <w:rFonts w:ascii="Arial MT"/>
          <w:spacing w:val="11"/>
          <w:sz w:val="18"/>
        </w:rPr>
        <w:t xml:space="preserve"> </w:t>
      </w:r>
      <w:r>
        <w:rPr>
          <w:rFonts w:ascii="Arial MT"/>
          <w:sz w:val="18"/>
        </w:rPr>
        <w:t>to</w:t>
      </w:r>
      <w:r>
        <w:rPr>
          <w:rFonts w:ascii="Arial MT"/>
          <w:spacing w:val="9"/>
          <w:sz w:val="18"/>
        </w:rPr>
        <w:t xml:space="preserve"> </w:t>
      </w:r>
      <w:r>
        <w:rPr>
          <w:rFonts w:ascii="Arial MT"/>
          <w:sz w:val="18"/>
        </w:rPr>
        <w:t>improve</w:t>
      </w:r>
      <w:r>
        <w:rPr>
          <w:rFonts w:ascii="Arial MT"/>
          <w:spacing w:val="5"/>
          <w:sz w:val="18"/>
        </w:rPr>
        <w:t xml:space="preserve"> </w:t>
      </w:r>
      <w:r>
        <w:rPr>
          <w:rFonts w:ascii="Arial MT"/>
          <w:sz w:val="18"/>
        </w:rPr>
        <w:t>the</w:t>
      </w:r>
      <w:r>
        <w:rPr>
          <w:rFonts w:ascii="Arial MT"/>
          <w:spacing w:val="16"/>
          <w:sz w:val="18"/>
        </w:rPr>
        <w:t xml:space="preserve"> </w:t>
      </w:r>
      <w:r>
        <w:rPr>
          <w:rFonts w:ascii="Arial MT"/>
          <w:sz w:val="18"/>
        </w:rPr>
        <w:t>selection</w:t>
      </w:r>
      <w:r>
        <w:rPr>
          <w:rFonts w:ascii="Arial MT"/>
          <w:spacing w:val="17"/>
          <w:sz w:val="18"/>
        </w:rPr>
        <w:t xml:space="preserve"> </w:t>
      </w:r>
      <w:r>
        <w:rPr>
          <w:rFonts w:ascii="Arial MT"/>
          <w:sz w:val="18"/>
        </w:rPr>
        <w:t>process</w:t>
      </w:r>
      <w:r>
        <w:rPr>
          <w:rFonts w:ascii="Arial MT"/>
          <w:spacing w:val="18"/>
          <w:sz w:val="18"/>
        </w:rPr>
        <w:t xml:space="preserve"> </w:t>
      </w:r>
      <w:r>
        <w:rPr>
          <w:rFonts w:ascii="Arial MT"/>
          <w:sz w:val="18"/>
        </w:rPr>
        <w:t>by</w:t>
      </w:r>
      <w:r>
        <w:rPr>
          <w:rFonts w:ascii="Arial MT"/>
          <w:spacing w:val="11"/>
          <w:sz w:val="18"/>
        </w:rPr>
        <w:t xml:space="preserve"> </w:t>
      </w:r>
      <w:r>
        <w:rPr>
          <w:rFonts w:ascii="Arial MT"/>
          <w:sz w:val="18"/>
        </w:rPr>
        <w:t>proper</w:t>
      </w:r>
      <w:r>
        <w:rPr>
          <w:rFonts w:ascii="Arial MT"/>
          <w:spacing w:val="13"/>
          <w:sz w:val="18"/>
        </w:rPr>
        <w:t xml:space="preserve"> </w:t>
      </w:r>
      <w:r>
        <w:rPr>
          <w:rFonts w:ascii="Arial MT"/>
          <w:sz w:val="18"/>
        </w:rPr>
        <w:t>sorting</w:t>
      </w:r>
      <w:r>
        <w:rPr>
          <w:rFonts w:ascii="Arial MT"/>
          <w:spacing w:val="17"/>
          <w:sz w:val="18"/>
        </w:rPr>
        <w:t xml:space="preserve"> </w:t>
      </w:r>
      <w:r>
        <w:rPr>
          <w:rFonts w:ascii="Arial MT"/>
          <w:sz w:val="18"/>
        </w:rPr>
        <w:t>of</w:t>
      </w:r>
      <w:r>
        <w:rPr>
          <w:rFonts w:ascii="Arial MT"/>
          <w:spacing w:val="20"/>
          <w:sz w:val="18"/>
        </w:rPr>
        <w:t xml:space="preserve"> </w:t>
      </w:r>
      <w:r>
        <w:rPr>
          <w:rFonts w:ascii="Arial MT"/>
          <w:sz w:val="18"/>
        </w:rPr>
        <w:t>suitable</w:t>
      </w:r>
      <w:r>
        <w:rPr>
          <w:rFonts w:ascii="Arial MT"/>
          <w:spacing w:val="18"/>
          <w:sz w:val="18"/>
        </w:rPr>
        <w:t xml:space="preserve"> </w:t>
      </w:r>
      <w:r>
        <w:rPr>
          <w:rFonts w:ascii="Arial MT"/>
          <w:sz w:val="18"/>
        </w:rPr>
        <w:t>candidate</w:t>
      </w:r>
      <w:r>
        <w:rPr>
          <w:rFonts w:ascii="Arial MT"/>
          <w:spacing w:val="4"/>
          <w:sz w:val="18"/>
        </w:rPr>
        <w:t xml:space="preserve"> </w:t>
      </w:r>
      <w:r>
        <w:rPr>
          <w:rFonts w:ascii="Arial MT"/>
          <w:sz w:val="18"/>
        </w:rPr>
        <w:t>for</w:t>
      </w:r>
      <w:r>
        <w:rPr>
          <w:rFonts w:ascii="Arial MT"/>
          <w:spacing w:val="13"/>
          <w:sz w:val="18"/>
        </w:rPr>
        <w:t xml:space="preserve"> </w:t>
      </w:r>
      <w:r>
        <w:rPr>
          <w:rFonts w:ascii="Arial MT"/>
          <w:sz w:val="18"/>
        </w:rPr>
        <w:t>the</w:t>
      </w:r>
      <w:r>
        <w:rPr>
          <w:rFonts w:ascii="Arial MT"/>
          <w:spacing w:val="9"/>
          <w:sz w:val="18"/>
        </w:rPr>
        <w:t xml:space="preserve"> </w:t>
      </w:r>
      <w:r>
        <w:rPr>
          <w:rFonts w:ascii="Arial MT"/>
          <w:spacing w:val="-4"/>
          <w:sz w:val="18"/>
        </w:rPr>
        <w:t>job.</w:t>
      </w:r>
    </w:p>
    <w:p w:rsidR="002B0F1A" w:rsidRDefault="00AA42EA">
      <w:pPr>
        <w:pStyle w:val="ListParagraph"/>
        <w:numPr>
          <w:ilvl w:val="0"/>
          <w:numId w:val="77"/>
        </w:numPr>
        <w:tabs>
          <w:tab w:val="left" w:pos="1866"/>
          <w:tab w:val="left" w:pos="1868"/>
        </w:tabs>
        <w:spacing w:before="124" w:line="384" w:lineRule="auto"/>
        <w:ind w:right="1928"/>
        <w:rPr>
          <w:rFonts w:ascii="Arial MT"/>
          <w:sz w:val="18"/>
        </w:rPr>
      </w:pPr>
      <w:r>
        <w:rPr>
          <w:rFonts w:ascii="Arial MT"/>
          <w:sz w:val="18"/>
        </w:rPr>
        <w:t>It</w:t>
      </w:r>
      <w:r>
        <w:rPr>
          <w:rFonts w:ascii="Arial MT"/>
          <w:spacing w:val="27"/>
          <w:sz w:val="18"/>
        </w:rPr>
        <w:t xml:space="preserve"> </w:t>
      </w:r>
      <w:r>
        <w:rPr>
          <w:rFonts w:ascii="Arial MT"/>
          <w:sz w:val="18"/>
        </w:rPr>
        <w:t>reduces</w:t>
      </w:r>
      <w:r>
        <w:rPr>
          <w:rFonts w:ascii="Arial MT"/>
          <w:spacing w:val="25"/>
          <w:sz w:val="18"/>
        </w:rPr>
        <w:t xml:space="preserve"> </w:t>
      </w:r>
      <w:r>
        <w:rPr>
          <w:rFonts w:ascii="Arial MT"/>
          <w:sz w:val="18"/>
        </w:rPr>
        <w:t>the</w:t>
      </w:r>
      <w:r>
        <w:rPr>
          <w:rFonts w:ascii="Arial MT"/>
          <w:spacing w:val="30"/>
          <w:sz w:val="18"/>
        </w:rPr>
        <w:t xml:space="preserve"> </w:t>
      </w:r>
      <w:r>
        <w:rPr>
          <w:rFonts w:ascii="Arial MT"/>
          <w:sz w:val="18"/>
        </w:rPr>
        <w:t>turnover</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employees</w:t>
      </w:r>
      <w:r>
        <w:rPr>
          <w:rFonts w:ascii="Arial MT"/>
          <w:spacing w:val="38"/>
          <w:sz w:val="18"/>
        </w:rPr>
        <w:t xml:space="preserve"> </w:t>
      </w:r>
      <w:r>
        <w:rPr>
          <w:rFonts w:ascii="Arial MT"/>
          <w:sz w:val="18"/>
        </w:rPr>
        <w:t>due</w:t>
      </w:r>
      <w:r>
        <w:rPr>
          <w:rFonts w:ascii="Arial MT"/>
          <w:spacing w:val="23"/>
          <w:sz w:val="18"/>
        </w:rPr>
        <w:t xml:space="preserve"> </w:t>
      </w:r>
      <w:r>
        <w:rPr>
          <w:rFonts w:ascii="Arial MT"/>
          <w:sz w:val="18"/>
        </w:rPr>
        <w:t>to</w:t>
      </w:r>
      <w:r>
        <w:rPr>
          <w:rFonts w:ascii="Arial MT"/>
          <w:spacing w:val="37"/>
          <w:sz w:val="18"/>
        </w:rPr>
        <w:t xml:space="preserve"> </w:t>
      </w:r>
      <w:r>
        <w:rPr>
          <w:rFonts w:ascii="Arial MT"/>
          <w:sz w:val="18"/>
        </w:rPr>
        <w:t>correct</w:t>
      </w:r>
      <w:r>
        <w:rPr>
          <w:rFonts w:ascii="Arial MT"/>
          <w:spacing w:val="28"/>
          <w:sz w:val="18"/>
        </w:rPr>
        <w:t xml:space="preserve"> </w:t>
      </w:r>
      <w:r>
        <w:rPr>
          <w:rFonts w:ascii="Arial MT"/>
          <w:sz w:val="18"/>
        </w:rPr>
        <w:t>matching</w:t>
      </w:r>
      <w:r>
        <w:rPr>
          <w:rFonts w:ascii="Arial MT"/>
          <w:spacing w:val="37"/>
          <w:sz w:val="18"/>
        </w:rPr>
        <w:t xml:space="preserve"> </w:t>
      </w:r>
      <w:r>
        <w:rPr>
          <w:rFonts w:ascii="Arial MT"/>
          <w:sz w:val="18"/>
        </w:rPr>
        <w:t>of</w:t>
      </w:r>
      <w:r>
        <w:rPr>
          <w:rFonts w:ascii="Arial MT"/>
          <w:spacing w:val="40"/>
          <w:sz w:val="18"/>
        </w:rPr>
        <w:t xml:space="preserve"> </w:t>
      </w:r>
      <w:r>
        <w:rPr>
          <w:rFonts w:ascii="Arial MT"/>
          <w:sz w:val="18"/>
        </w:rPr>
        <w:t>candidate</w:t>
      </w:r>
      <w:r>
        <w:rPr>
          <w:rFonts w:ascii="Arial MT"/>
          <w:spacing w:val="32"/>
          <w:sz w:val="18"/>
        </w:rPr>
        <w:t xml:space="preserve"> </w:t>
      </w:r>
      <w:r>
        <w:rPr>
          <w:rFonts w:ascii="Arial MT"/>
          <w:sz w:val="18"/>
        </w:rPr>
        <w:t>expectations</w:t>
      </w:r>
      <w:r>
        <w:rPr>
          <w:rFonts w:ascii="Arial MT"/>
          <w:spacing w:val="25"/>
          <w:sz w:val="18"/>
        </w:rPr>
        <w:t xml:space="preserve"> </w:t>
      </w:r>
      <w:r>
        <w:rPr>
          <w:rFonts w:ascii="Arial MT"/>
          <w:sz w:val="18"/>
        </w:rPr>
        <w:t>and</w:t>
      </w:r>
      <w:r>
        <w:rPr>
          <w:rFonts w:ascii="Arial MT"/>
          <w:spacing w:val="24"/>
          <w:sz w:val="18"/>
        </w:rPr>
        <w:t xml:space="preserve"> </w:t>
      </w:r>
      <w:r>
        <w:rPr>
          <w:rFonts w:ascii="Arial MT"/>
          <w:sz w:val="18"/>
        </w:rPr>
        <w:t>the rewards offered by the organization.</w:t>
      </w:r>
    </w:p>
    <w:p w:rsidR="002B0F1A" w:rsidRDefault="00AA42EA">
      <w:pPr>
        <w:pStyle w:val="ListParagraph"/>
        <w:numPr>
          <w:ilvl w:val="0"/>
          <w:numId w:val="77"/>
        </w:numPr>
        <w:tabs>
          <w:tab w:val="left" w:pos="1866"/>
          <w:tab w:val="left" w:pos="1868"/>
        </w:tabs>
        <w:spacing w:line="379" w:lineRule="auto"/>
        <w:ind w:right="1930"/>
        <w:rPr>
          <w:rFonts w:ascii="Arial MT"/>
          <w:sz w:val="18"/>
        </w:rPr>
      </w:pPr>
      <w:r>
        <w:rPr>
          <w:rFonts w:ascii="Arial MT"/>
          <w:sz w:val="18"/>
        </w:rPr>
        <w:t>It</w:t>
      </w:r>
      <w:r>
        <w:rPr>
          <w:rFonts w:ascii="Arial MT"/>
          <w:spacing w:val="22"/>
          <w:sz w:val="18"/>
        </w:rPr>
        <w:t xml:space="preserve"> </w:t>
      </w:r>
      <w:r>
        <w:rPr>
          <w:rFonts w:ascii="Arial MT"/>
          <w:sz w:val="18"/>
        </w:rPr>
        <w:t>also</w:t>
      </w:r>
      <w:r>
        <w:rPr>
          <w:rFonts w:ascii="Arial MT"/>
          <w:spacing w:val="25"/>
          <w:sz w:val="18"/>
        </w:rPr>
        <w:t xml:space="preserve"> </w:t>
      </w:r>
      <w:r>
        <w:rPr>
          <w:rFonts w:ascii="Arial MT"/>
          <w:sz w:val="18"/>
        </w:rPr>
        <w:t>helps the</w:t>
      </w:r>
      <w:r>
        <w:rPr>
          <w:rFonts w:ascii="Arial MT"/>
          <w:spacing w:val="25"/>
          <w:sz w:val="18"/>
        </w:rPr>
        <w:t xml:space="preserve"> </w:t>
      </w:r>
      <w:r>
        <w:rPr>
          <w:rFonts w:ascii="Arial MT"/>
          <w:sz w:val="18"/>
        </w:rPr>
        <w:t>organization to meet</w:t>
      </w:r>
      <w:r>
        <w:rPr>
          <w:rFonts w:ascii="Arial MT"/>
          <w:spacing w:val="22"/>
          <w:sz w:val="18"/>
        </w:rPr>
        <w:t xml:space="preserve"> </w:t>
      </w:r>
      <w:r>
        <w:rPr>
          <w:rFonts w:ascii="Arial MT"/>
          <w:sz w:val="18"/>
        </w:rPr>
        <w:t>the</w:t>
      </w:r>
      <w:r>
        <w:rPr>
          <w:rFonts w:ascii="Arial MT"/>
          <w:spacing w:val="25"/>
          <w:sz w:val="18"/>
        </w:rPr>
        <w:t xml:space="preserve"> </w:t>
      </w:r>
      <w:r>
        <w:rPr>
          <w:rFonts w:ascii="Arial MT"/>
          <w:sz w:val="18"/>
        </w:rPr>
        <w:t>social</w:t>
      </w:r>
      <w:r>
        <w:rPr>
          <w:rFonts w:ascii="Arial MT"/>
          <w:spacing w:val="24"/>
          <w:sz w:val="18"/>
        </w:rPr>
        <w:t xml:space="preserve"> </w:t>
      </w:r>
      <w:r>
        <w:rPr>
          <w:rFonts w:ascii="Arial MT"/>
          <w:sz w:val="18"/>
        </w:rPr>
        <w:t>and legal</w:t>
      </w:r>
      <w:r>
        <w:rPr>
          <w:rFonts w:ascii="Arial MT"/>
          <w:spacing w:val="29"/>
          <w:sz w:val="18"/>
        </w:rPr>
        <w:t xml:space="preserve"> </w:t>
      </w:r>
      <w:r>
        <w:rPr>
          <w:rFonts w:ascii="Arial MT"/>
          <w:sz w:val="18"/>
        </w:rPr>
        <w:t>obligation of</w:t>
      </w:r>
      <w:r>
        <w:rPr>
          <w:rFonts w:ascii="Arial MT"/>
          <w:spacing w:val="22"/>
          <w:sz w:val="18"/>
        </w:rPr>
        <w:t xml:space="preserve"> </w:t>
      </w:r>
      <w:r>
        <w:rPr>
          <w:rFonts w:ascii="Arial MT"/>
          <w:sz w:val="18"/>
        </w:rPr>
        <w:t xml:space="preserve">maintaining the manpower </w:t>
      </w:r>
      <w:r>
        <w:rPr>
          <w:rFonts w:ascii="Arial MT"/>
          <w:spacing w:val="-2"/>
          <w:sz w:val="18"/>
        </w:rPr>
        <w:t>composition.</w:t>
      </w:r>
    </w:p>
    <w:p w:rsidR="002B0F1A" w:rsidRDefault="00AA42EA">
      <w:pPr>
        <w:pStyle w:val="ListParagraph"/>
        <w:numPr>
          <w:ilvl w:val="0"/>
          <w:numId w:val="77"/>
        </w:numPr>
        <w:tabs>
          <w:tab w:val="left" w:pos="1866"/>
        </w:tabs>
        <w:spacing w:before="4"/>
        <w:ind w:left="1866" w:hanging="340"/>
        <w:rPr>
          <w:rFonts w:ascii="Arial MT"/>
          <w:sz w:val="18"/>
        </w:rPr>
      </w:pPr>
      <w:r>
        <w:rPr>
          <w:rFonts w:ascii="Arial MT"/>
          <w:sz w:val="18"/>
        </w:rPr>
        <w:t>It</w:t>
      </w:r>
      <w:r>
        <w:rPr>
          <w:rFonts w:ascii="Arial MT"/>
          <w:spacing w:val="11"/>
          <w:sz w:val="18"/>
        </w:rPr>
        <w:t xml:space="preserve"> </w:t>
      </w:r>
      <w:r>
        <w:rPr>
          <w:rFonts w:ascii="Arial MT"/>
          <w:sz w:val="18"/>
        </w:rPr>
        <w:t>determines</w:t>
      </w:r>
      <w:r>
        <w:rPr>
          <w:rFonts w:ascii="Arial MT"/>
          <w:spacing w:val="18"/>
          <w:sz w:val="18"/>
        </w:rPr>
        <w:t xml:space="preserve"> </w:t>
      </w:r>
      <w:r>
        <w:rPr>
          <w:rFonts w:ascii="Arial MT"/>
          <w:sz w:val="18"/>
        </w:rPr>
        <w:t>the</w:t>
      </w:r>
      <w:r>
        <w:rPr>
          <w:rFonts w:ascii="Arial MT"/>
          <w:spacing w:val="7"/>
          <w:sz w:val="18"/>
        </w:rPr>
        <w:t xml:space="preserve"> </w:t>
      </w:r>
      <w:r>
        <w:rPr>
          <w:rFonts w:ascii="Arial MT"/>
          <w:sz w:val="18"/>
        </w:rPr>
        <w:t>appropriate</w:t>
      </w:r>
      <w:r>
        <w:rPr>
          <w:rFonts w:ascii="Arial MT"/>
          <w:spacing w:val="18"/>
          <w:sz w:val="18"/>
        </w:rPr>
        <w:t xml:space="preserve"> </w:t>
      </w:r>
      <w:r>
        <w:rPr>
          <w:rFonts w:ascii="Arial MT"/>
          <w:sz w:val="18"/>
        </w:rPr>
        <w:t>candidates</w:t>
      </w:r>
      <w:r>
        <w:rPr>
          <w:rFonts w:ascii="Arial MT"/>
          <w:spacing w:val="9"/>
          <w:sz w:val="18"/>
        </w:rPr>
        <w:t xml:space="preserve"> </w:t>
      </w:r>
      <w:r>
        <w:rPr>
          <w:rFonts w:ascii="Arial MT"/>
          <w:sz w:val="18"/>
        </w:rPr>
        <w:t>through</w:t>
      </w:r>
      <w:r>
        <w:rPr>
          <w:rFonts w:ascii="Arial MT"/>
          <w:spacing w:val="9"/>
          <w:sz w:val="18"/>
        </w:rPr>
        <w:t xml:space="preserve"> </w:t>
      </w:r>
      <w:r>
        <w:rPr>
          <w:rFonts w:ascii="Arial MT"/>
          <w:sz w:val="18"/>
        </w:rPr>
        <w:t>the</w:t>
      </w:r>
      <w:r>
        <w:rPr>
          <w:rFonts w:ascii="Arial MT"/>
          <w:spacing w:val="21"/>
          <w:sz w:val="18"/>
        </w:rPr>
        <w:t xml:space="preserve"> </w:t>
      </w:r>
      <w:r>
        <w:rPr>
          <w:rFonts w:ascii="Arial MT"/>
          <w:sz w:val="18"/>
        </w:rPr>
        <w:t>different</w:t>
      </w:r>
      <w:r>
        <w:rPr>
          <w:rFonts w:ascii="Arial MT"/>
          <w:spacing w:val="20"/>
          <w:sz w:val="18"/>
        </w:rPr>
        <w:t xml:space="preserve"> </w:t>
      </w:r>
      <w:r>
        <w:rPr>
          <w:rFonts w:ascii="Arial MT"/>
          <w:sz w:val="18"/>
        </w:rPr>
        <w:t>channels</w:t>
      </w:r>
      <w:r>
        <w:rPr>
          <w:rFonts w:ascii="Arial MT"/>
          <w:spacing w:val="18"/>
          <w:sz w:val="18"/>
        </w:rPr>
        <w:t xml:space="preserve"> </w:t>
      </w:r>
      <w:r>
        <w:rPr>
          <w:rFonts w:ascii="Arial MT"/>
          <w:sz w:val="18"/>
        </w:rPr>
        <w:t>of</w:t>
      </w:r>
      <w:r>
        <w:rPr>
          <w:rFonts w:ascii="Arial MT"/>
          <w:spacing w:val="19"/>
          <w:sz w:val="18"/>
        </w:rPr>
        <w:t xml:space="preserve"> </w:t>
      </w:r>
      <w:r>
        <w:rPr>
          <w:rFonts w:ascii="Arial MT"/>
          <w:spacing w:val="-2"/>
          <w:sz w:val="18"/>
        </w:rPr>
        <w:t>recruitment.</w:t>
      </w:r>
    </w:p>
    <w:p w:rsidR="002B0F1A" w:rsidRDefault="00AA42EA">
      <w:pPr>
        <w:pStyle w:val="ListParagraph"/>
        <w:numPr>
          <w:ilvl w:val="0"/>
          <w:numId w:val="77"/>
        </w:numPr>
        <w:tabs>
          <w:tab w:val="left" w:pos="1866"/>
          <w:tab w:val="left" w:pos="1868"/>
        </w:tabs>
        <w:spacing w:before="119" w:line="384" w:lineRule="auto"/>
        <w:ind w:right="1933"/>
        <w:rPr>
          <w:rFonts w:ascii="Arial MT"/>
          <w:sz w:val="18"/>
        </w:rPr>
      </w:pPr>
      <w:r>
        <w:rPr>
          <w:rFonts w:ascii="Arial MT"/>
          <w:sz w:val="18"/>
        </w:rPr>
        <w:t>It</w:t>
      </w:r>
      <w:r>
        <w:rPr>
          <w:rFonts w:ascii="Arial MT"/>
          <w:spacing w:val="40"/>
          <w:sz w:val="18"/>
        </w:rPr>
        <w:t xml:space="preserve"> </w:t>
      </w:r>
      <w:r>
        <w:rPr>
          <w:rFonts w:ascii="Arial MT"/>
          <w:sz w:val="18"/>
        </w:rPr>
        <w:t>helps</w:t>
      </w:r>
      <w:r>
        <w:rPr>
          <w:rFonts w:ascii="Arial MT"/>
          <w:spacing w:val="38"/>
          <w:sz w:val="18"/>
        </w:rPr>
        <w:t xml:space="preserve"> </w:t>
      </w:r>
      <w:r>
        <w:rPr>
          <w:rFonts w:ascii="Arial MT"/>
          <w:sz w:val="18"/>
        </w:rPr>
        <w:t>the</w:t>
      </w:r>
      <w:r>
        <w:rPr>
          <w:rFonts w:ascii="Arial MT"/>
          <w:spacing w:val="40"/>
          <w:sz w:val="18"/>
        </w:rPr>
        <w:t xml:space="preserve"> </w:t>
      </w:r>
      <w:r>
        <w:rPr>
          <w:rFonts w:ascii="Arial MT"/>
          <w:sz w:val="18"/>
        </w:rPr>
        <w:t>organization</w:t>
      </w:r>
      <w:r>
        <w:rPr>
          <w:rFonts w:ascii="Arial MT"/>
          <w:spacing w:val="38"/>
          <w:sz w:val="18"/>
        </w:rPr>
        <w:t xml:space="preserve"> </w:t>
      </w:r>
      <w:r>
        <w:rPr>
          <w:rFonts w:ascii="Arial MT"/>
          <w:sz w:val="18"/>
        </w:rPr>
        <w:t>to</w:t>
      </w:r>
      <w:r>
        <w:rPr>
          <w:rFonts w:ascii="Arial MT"/>
          <w:spacing w:val="40"/>
          <w:sz w:val="18"/>
        </w:rPr>
        <w:t xml:space="preserve"> </w:t>
      </w:r>
      <w:r>
        <w:rPr>
          <w:rFonts w:ascii="Arial MT"/>
          <w:sz w:val="18"/>
        </w:rPr>
        <w:t>create</w:t>
      </w:r>
      <w:r>
        <w:rPr>
          <w:rFonts w:ascii="Arial MT"/>
          <w:spacing w:val="37"/>
          <w:sz w:val="18"/>
        </w:rPr>
        <w:t xml:space="preserve"> </w:t>
      </w:r>
      <w:r>
        <w:rPr>
          <w:rFonts w:ascii="Arial MT"/>
          <w:sz w:val="18"/>
        </w:rPr>
        <w:t>different</w:t>
      </w:r>
      <w:r>
        <w:rPr>
          <w:rFonts w:ascii="Arial MT"/>
          <w:spacing w:val="40"/>
          <w:sz w:val="18"/>
        </w:rPr>
        <w:t xml:space="preserve"> </w:t>
      </w:r>
      <w:r>
        <w:rPr>
          <w:rFonts w:ascii="Arial MT"/>
          <w:sz w:val="18"/>
        </w:rPr>
        <w:t>sources</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attracting</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right</w:t>
      </w:r>
      <w:r>
        <w:rPr>
          <w:rFonts w:ascii="Arial MT"/>
          <w:spacing w:val="40"/>
          <w:sz w:val="18"/>
        </w:rPr>
        <w:t xml:space="preserve"> </w:t>
      </w:r>
      <w:r>
        <w:rPr>
          <w:rFonts w:ascii="Arial MT"/>
          <w:sz w:val="18"/>
        </w:rPr>
        <w:t>candidate</w:t>
      </w:r>
      <w:r>
        <w:rPr>
          <w:rFonts w:ascii="Arial MT"/>
          <w:spacing w:val="38"/>
          <w:sz w:val="18"/>
        </w:rPr>
        <w:t xml:space="preserve"> </w:t>
      </w:r>
      <w:r>
        <w:rPr>
          <w:rFonts w:ascii="Arial MT"/>
          <w:sz w:val="18"/>
        </w:rPr>
        <w:t>for</w:t>
      </w:r>
      <w:r>
        <w:rPr>
          <w:rFonts w:ascii="Arial MT"/>
          <w:spacing w:val="40"/>
          <w:sz w:val="18"/>
        </w:rPr>
        <w:t xml:space="preserve"> </w:t>
      </w:r>
      <w:r>
        <w:rPr>
          <w:rFonts w:ascii="Arial MT"/>
          <w:sz w:val="18"/>
        </w:rPr>
        <w:t>the</w:t>
      </w:r>
      <w:r>
        <w:rPr>
          <w:rFonts w:ascii="Arial MT"/>
          <w:spacing w:val="37"/>
          <w:sz w:val="18"/>
        </w:rPr>
        <w:t xml:space="preserve"> </w:t>
      </w:r>
      <w:r>
        <w:rPr>
          <w:rFonts w:ascii="Arial MT"/>
          <w:sz w:val="18"/>
        </w:rPr>
        <w:t xml:space="preserve">job </w:t>
      </w:r>
      <w:r>
        <w:rPr>
          <w:rFonts w:ascii="Arial MT"/>
          <w:spacing w:val="-2"/>
          <w:sz w:val="18"/>
        </w:rPr>
        <w:t>profile.</w:t>
      </w:r>
    </w:p>
    <w:p w:rsidR="002B0F1A" w:rsidRDefault="00AA42EA">
      <w:pPr>
        <w:pStyle w:val="BodyText"/>
        <w:spacing w:before="2" w:line="244" w:lineRule="auto"/>
        <w:ind w:left="1512" w:right="1878"/>
        <w:jc w:val="both"/>
      </w:pPr>
      <w:r>
        <w:t>Recruitment or Hiring is the process of searching and attracting the right candidates for hiring them for vacant jobs in an organization. There are two sources of recruitment, internal sources and external</w:t>
      </w:r>
      <w:r>
        <w:rPr>
          <w:spacing w:val="-3"/>
        </w:rPr>
        <w:t xml:space="preserve"> </w:t>
      </w:r>
      <w:r>
        <w:t>sources. Recruitment refers to</w:t>
      </w:r>
      <w:r>
        <w:rPr>
          <w:spacing w:val="-4"/>
        </w:rPr>
        <w:t xml:space="preserve"> </w:t>
      </w:r>
      <w:r>
        <w:t>the</w:t>
      </w:r>
      <w:r>
        <w:rPr>
          <w:spacing w:val="-6"/>
        </w:rPr>
        <w:t xml:space="preserve"> </w:t>
      </w:r>
      <w:r>
        <w:t>process of</w:t>
      </w:r>
      <w:r>
        <w:rPr>
          <w:spacing w:val="-1"/>
        </w:rPr>
        <w:t xml:space="preserve"> </w:t>
      </w:r>
      <w:r>
        <w:t>searching</w:t>
      </w:r>
      <w:r>
        <w:rPr>
          <w:spacing w:val="-4"/>
        </w:rPr>
        <w:t xml:space="preserve"> </w:t>
      </w:r>
      <w:r>
        <w:t>for potential</w:t>
      </w:r>
      <w:r>
        <w:rPr>
          <w:spacing w:val="-3"/>
        </w:rPr>
        <w:t xml:space="preserve"> </w:t>
      </w:r>
      <w:r>
        <w:t>employees and influencing them to work for their organization.</w:t>
      </w:r>
    </w:p>
    <w:p w:rsidR="002B0F1A" w:rsidRDefault="002B0F1A">
      <w:pPr>
        <w:pStyle w:val="BodyText"/>
        <w:spacing w:before="93"/>
      </w:pPr>
    </w:p>
    <w:p w:rsidR="002B0F1A" w:rsidRDefault="00AA42EA">
      <w:pPr>
        <w:pStyle w:val="BodyText"/>
        <w:spacing w:line="247" w:lineRule="auto"/>
        <w:ind w:left="1512" w:right="1884"/>
        <w:jc w:val="both"/>
      </w:pPr>
      <w:r>
        <w:t>The purpose of the recruitment process is to find talented and qualified individuals for the growth and development of their organization. It is part of the human resource management (HRM)</w:t>
      </w:r>
      <w:r>
        <w:rPr>
          <w:spacing w:val="-2"/>
        </w:rPr>
        <w:t xml:space="preserve"> </w:t>
      </w:r>
      <w:r>
        <w:t>department.</w:t>
      </w:r>
    </w:p>
    <w:p w:rsidR="002B0F1A" w:rsidRDefault="002B0F1A">
      <w:pPr>
        <w:pStyle w:val="BodyText"/>
        <w:spacing w:before="108"/>
      </w:pPr>
    </w:p>
    <w:p w:rsidR="002B0F1A" w:rsidRDefault="00AA42EA">
      <w:pPr>
        <w:pStyle w:val="Heading5"/>
        <w:spacing w:before="1" w:line="251" w:lineRule="exact"/>
      </w:pPr>
      <w:bookmarkStart w:id="325" w:name="Sources_of_Recruitment:"/>
      <w:bookmarkEnd w:id="325"/>
      <w:r>
        <w:rPr>
          <w:color w:val="FF0000"/>
        </w:rPr>
        <w:t>Sources</w:t>
      </w:r>
      <w:r>
        <w:rPr>
          <w:color w:val="FF0000"/>
          <w:spacing w:val="13"/>
        </w:rPr>
        <w:t xml:space="preserve"> </w:t>
      </w:r>
      <w:r>
        <w:rPr>
          <w:color w:val="FF0000"/>
        </w:rPr>
        <w:t>of</w:t>
      </w:r>
      <w:r>
        <w:rPr>
          <w:color w:val="FF0000"/>
          <w:spacing w:val="6"/>
        </w:rPr>
        <w:t xml:space="preserve"> </w:t>
      </w:r>
      <w:r>
        <w:rPr>
          <w:color w:val="FF0000"/>
          <w:spacing w:val="-2"/>
        </w:rPr>
        <w:t>Recruitment:</w:t>
      </w:r>
    </w:p>
    <w:p w:rsidR="002B0F1A" w:rsidRDefault="00AA42EA">
      <w:pPr>
        <w:pStyle w:val="BodyText"/>
        <w:spacing w:line="244" w:lineRule="auto"/>
        <w:ind w:left="1512" w:right="1979"/>
      </w:pPr>
      <w:r>
        <w:t>There are many sources of recruiting potential employees but all of them can be grouped into</w:t>
      </w:r>
      <w:r>
        <w:rPr>
          <w:spacing w:val="40"/>
        </w:rPr>
        <w:t xml:space="preserve"> </w:t>
      </w:r>
      <w:r>
        <w:t>two categories, namely.</w:t>
      </w:r>
    </w:p>
    <w:p w:rsidR="002B0F1A" w:rsidRDefault="00AA42EA">
      <w:pPr>
        <w:pStyle w:val="Heading5"/>
        <w:spacing w:before="10"/>
      </w:pPr>
      <w:bookmarkStart w:id="326" w:name="Internal_Sources_of_Recruitment"/>
      <w:bookmarkEnd w:id="326"/>
      <w:r>
        <w:t>Internal</w:t>
      </w:r>
      <w:r>
        <w:rPr>
          <w:spacing w:val="8"/>
        </w:rPr>
        <w:t xml:space="preserve"> </w:t>
      </w:r>
      <w:r>
        <w:t>Sources</w:t>
      </w:r>
      <w:r>
        <w:rPr>
          <w:spacing w:val="14"/>
        </w:rPr>
        <w:t xml:space="preserve"> </w:t>
      </w:r>
      <w:r>
        <w:t>of</w:t>
      </w:r>
      <w:r>
        <w:rPr>
          <w:spacing w:val="6"/>
        </w:rPr>
        <w:t xml:space="preserve"> </w:t>
      </w:r>
      <w:r>
        <w:rPr>
          <w:spacing w:val="-2"/>
        </w:rPr>
        <w:t>Recruitment</w:t>
      </w:r>
    </w:p>
    <w:p w:rsidR="002B0F1A" w:rsidRDefault="002B0F1A">
      <w:pPr>
        <w:pStyle w:val="Heading5"/>
        <w:sectPr w:rsidR="002B0F1A">
          <w:pgSz w:w="12240" w:h="15840"/>
          <w:pgMar w:top="1280" w:right="0" w:bottom="1120" w:left="360" w:header="0" w:footer="931" w:gutter="0"/>
          <w:cols w:space="720"/>
        </w:sectPr>
      </w:pPr>
    </w:p>
    <w:p w:rsidR="002B0F1A" w:rsidRDefault="00AA42EA">
      <w:pPr>
        <w:pStyle w:val="BodyText"/>
        <w:spacing w:before="65" w:line="244" w:lineRule="auto"/>
        <w:ind w:left="1512" w:right="1875"/>
        <w:jc w:val="both"/>
      </w:pPr>
      <w:r>
        <w:rPr>
          <w:noProof/>
        </w:rPr>
        <w:lastRenderedPageBreak/>
        <mc:AlternateContent>
          <mc:Choice Requires="wps">
            <w:drawing>
              <wp:anchor distT="0" distB="0" distL="0" distR="0" simplePos="0" relativeHeight="482874368" behindDoc="1" locked="0" layoutInCell="1" allowOverlap="1">
                <wp:simplePos x="0" y="0"/>
                <wp:positionH relativeFrom="page">
                  <wp:posOffset>3015742</wp:posOffset>
                </wp:positionH>
                <wp:positionV relativeFrom="paragraph">
                  <wp:posOffset>50064</wp:posOffset>
                </wp:positionV>
                <wp:extent cx="70485" cy="155575"/>
                <wp:effectExtent l="0" t="0" r="0" b="0"/>
                <wp:wrapNone/>
                <wp:docPr id="2049" name="Textbox 2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spacing w:val="-10"/>
                              </w:rPr>
                              <w:t>o</w:t>
                            </w:r>
                          </w:p>
                        </w:txbxContent>
                      </wps:txbx>
                      <wps:bodyPr wrap="square" lIns="0" tIns="0" rIns="0" bIns="0" rtlCol="0">
                        <a:noAutofit/>
                      </wps:bodyPr>
                    </wps:wsp>
                  </a:graphicData>
                </a:graphic>
              </wp:anchor>
            </w:drawing>
          </mc:Choice>
          <mc:Fallback>
            <w:pict>
              <v:shape id="Textbox 2049" o:spid="_x0000_s1061" type="#_x0000_t202" style="position:absolute;left:0;text-align:left;margin-left:237.45pt;margin-top:3.95pt;width:5.55pt;height:12.25pt;z-index:-20442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" filled="f" stroked="f">
                <v:textbox inset="0,0,0,0">
                  <w:txbxContent>
                    <w:p w:rsidR="00AA42EA" w:rsidRDefault="00AA42EA">
                      <w:pPr>
                        <w:pStyle w:val="BodyText"/>
                        <w:spacing w:line="244" w:lineRule="exact"/>
                      </w:pPr>
                      <w:r>
                        <w:rPr>
                          <w:spacing w:val="-10"/>
                        </w:rPr>
                        <w:t>o</w:t>
                      </w:r>
                    </w:p>
                  </w:txbxContent>
                </v:textbox>
                <w10:wrap anchorx="page"/>
              </v:shape>
            </w:pict>
          </mc:Fallback>
        </mc:AlternateContent>
      </w:r>
      <w:r>
        <w:t>Internal</w:t>
      </w:r>
      <w:r>
        <w:rPr>
          <w:spacing w:val="-1"/>
        </w:rPr>
        <w:t xml:space="preserve"> </w:t>
      </w:r>
      <w:r>
        <w:t>sources of recruitment c</w:t>
      </w:r>
      <w:r>
        <w:rPr>
          <w:spacing w:val="40"/>
        </w:rPr>
        <w:t xml:space="preserve"> </w:t>
      </w:r>
      <w:r>
        <w:t>nsist of employees who</w:t>
      </w:r>
      <w:r>
        <w:rPr>
          <w:spacing w:val="-4"/>
        </w:rPr>
        <w:t xml:space="preserve"> </w:t>
      </w:r>
      <w:r>
        <w:t>are already on</w:t>
      </w:r>
      <w:r>
        <w:rPr>
          <w:spacing w:val="-4"/>
        </w:rPr>
        <w:t xml:space="preserve"> </w:t>
      </w:r>
      <w:r>
        <w:t>the</w:t>
      </w:r>
      <w:r>
        <w:rPr>
          <w:spacing w:val="-5"/>
        </w:rPr>
        <w:t xml:space="preserve"> </w:t>
      </w:r>
      <w:r>
        <w:t>payroll of a firm. It also includes former employees who have returned to work for the organization. Recruitment from</w:t>
      </w:r>
      <w:r>
        <w:rPr>
          <w:spacing w:val="40"/>
        </w:rPr>
        <w:t xml:space="preserve"> </w:t>
      </w:r>
      <w:r>
        <w:t>internal</w:t>
      </w:r>
      <w:r>
        <w:rPr>
          <w:spacing w:val="40"/>
        </w:rPr>
        <w:t xml:space="preserve"> </w:t>
      </w:r>
      <w:r>
        <w:t>sources</w:t>
      </w:r>
      <w:r>
        <w:rPr>
          <w:spacing w:val="40"/>
        </w:rPr>
        <w:t xml:space="preserve"> </w:t>
      </w:r>
      <w:r>
        <w:t>is</w:t>
      </w:r>
      <w:r>
        <w:rPr>
          <w:spacing w:val="40"/>
        </w:rPr>
        <w:t xml:space="preserve"> </w:t>
      </w:r>
      <w:r>
        <w:t>done</w:t>
      </w:r>
      <w:r>
        <w:rPr>
          <w:spacing w:val="40"/>
        </w:rPr>
        <w:t xml:space="preserve"> </w:t>
      </w:r>
      <w:r>
        <w:t>to</w:t>
      </w:r>
      <w:r>
        <w:rPr>
          <w:spacing w:val="40"/>
        </w:rPr>
        <w:t xml:space="preserve"> </w:t>
      </w:r>
      <w:r>
        <w:t>fill</w:t>
      </w:r>
      <w:r>
        <w:rPr>
          <w:spacing w:val="40"/>
        </w:rPr>
        <w:t xml:space="preserve"> </w:t>
      </w:r>
      <w:r>
        <w:t>up</w:t>
      </w:r>
      <w:r>
        <w:rPr>
          <w:spacing w:val="40"/>
        </w:rPr>
        <w:t xml:space="preserve"> </w:t>
      </w:r>
      <w:r>
        <w:t>vacancies</w:t>
      </w:r>
      <w:r>
        <w:rPr>
          <w:spacing w:val="40"/>
        </w:rPr>
        <w:t xml:space="preserve"> </w:t>
      </w:r>
      <w:r>
        <w:t>through</w:t>
      </w:r>
      <w:r>
        <w:rPr>
          <w:spacing w:val="40"/>
        </w:rPr>
        <w:t xml:space="preserve"> </w:t>
      </w:r>
      <w:r>
        <w:t>promotion,</w:t>
      </w:r>
      <w:r>
        <w:rPr>
          <w:spacing w:val="40"/>
        </w:rPr>
        <w:t xml:space="preserve"> </w:t>
      </w:r>
      <w:r>
        <w:t>re-hiring</w:t>
      </w:r>
      <w:r>
        <w:rPr>
          <w:spacing w:val="40"/>
        </w:rPr>
        <w:t xml:space="preserve"> </w:t>
      </w:r>
      <w:r>
        <w:t>and transferring employees within the company.</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116"/>
      </w:pPr>
    </w:p>
    <w:p w:rsidR="002B0F1A" w:rsidRDefault="00AA42EA">
      <w:pPr>
        <w:pStyle w:val="Heading5"/>
      </w:pPr>
      <w:r>
        <w:rPr>
          <w:noProof/>
        </w:rPr>
        <mc:AlternateContent>
          <mc:Choice Requires="wps">
            <w:drawing>
              <wp:anchor distT="0" distB="0" distL="0" distR="0" simplePos="0" relativeHeight="482873856" behindDoc="1" locked="0" layoutInCell="1" allowOverlap="1">
                <wp:simplePos x="0" y="0"/>
                <wp:positionH relativeFrom="page">
                  <wp:posOffset>3027933</wp:posOffset>
                </wp:positionH>
                <wp:positionV relativeFrom="paragraph">
                  <wp:posOffset>8743</wp:posOffset>
                </wp:positionV>
                <wp:extent cx="62230" cy="155575"/>
                <wp:effectExtent l="0" t="0" r="0" b="0"/>
                <wp:wrapNone/>
                <wp:docPr id="2050" name="Textbox 2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spacing w:line="244" w:lineRule="exact"/>
                              <w:rPr>
                                <w:b/>
                              </w:rPr>
                            </w:pPr>
                            <w:r>
                              <w:rPr>
                                <w:b/>
                                <w:spacing w:val="-10"/>
                              </w:rPr>
                              <w:t>r</w:t>
                            </w:r>
                          </w:p>
                        </w:txbxContent>
                      </wps:txbx>
                      <wps:bodyPr wrap="square" lIns="0" tIns="0" rIns="0" bIns="0" rtlCol="0">
                        <a:noAutofit/>
                      </wps:bodyPr>
                    </wps:wsp>
                  </a:graphicData>
                </a:graphic>
              </wp:anchor>
            </w:drawing>
          </mc:Choice>
          <mc:Fallback>
            <w:pict>
              <v:shape id="Textbox 2050" o:spid="_x0000_s1062" type="#_x0000_t202" style="position:absolute;left:0;text-align:left;margin-left:238.4pt;margin-top:.7pt;width:4.9pt;height:12.25pt;z-index:-20442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" filled="f" stroked="f">
                <v:textbox inset="0,0,0,0">
                  <w:txbxContent>
                    <w:p w:rsidR="00AA42EA" w:rsidRDefault="00AA42EA">
                      <w:pPr>
                        <w:spacing w:line="244" w:lineRule="exact"/>
                        <w:rPr>
                          <w:b/>
                        </w:rPr>
                      </w:pPr>
                      <w:r>
                        <w:rPr>
                          <w:b/>
                          <w:spacing w:val="-10"/>
                        </w:rPr>
                        <w:t>r</w:t>
                      </w:r>
                    </w:p>
                  </w:txbxContent>
                </v:textbox>
                <w10:wrap anchorx="page"/>
              </v:shape>
            </w:pict>
          </mc:Fallback>
        </mc:AlternateContent>
      </w:r>
      <w:bookmarkStart w:id="327" w:name="Characteristics_of_Internal_Sou_ces_of_R"/>
      <w:bookmarkEnd w:id="327"/>
      <w:r>
        <w:t>Characteristics</w:t>
      </w:r>
      <w:r>
        <w:rPr>
          <w:spacing w:val="-5"/>
        </w:rPr>
        <w:t xml:space="preserve"> </w:t>
      </w:r>
      <w:r>
        <w:t>of</w:t>
      </w:r>
      <w:r>
        <w:rPr>
          <w:spacing w:val="-11"/>
        </w:rPr>
        <w:t xml:space="preserve"> </w:t>
      </w:r>
      <w:r>
        <w:t>Internal</w:t>
      </w:r>
      <w:r>
        <w:rPr>
          <w:spacing w:val="-8"/>
        </w:rPr>
        <w:t xml:space="preserve"> </w:t>
      </w:r>
      <w:r>
        <w:t>Sou</w:t>
      </w:r>
      <w:r>
        <w:rPr>
          <w:spacing w:val="21"/>
        </w:rPr>
        <w:t xml:space="preserve"> </w:t>
      </w:r>
      <w:r>
        <w:t>ces</w:t>
      </w:r>
      <w:r>
        <w:rPr>
          <w:spacing w:val="-4"/>
        </w:rPr>
        <w:t xml:space="preserve"> </w:t>
      </w:r>
      <w:r>
        <w:t>of</w:t>
      </w:r>
      <w:r>
        <w:rPr>
          <w:spacing w:val="-14"/>
        </w:rPr>
        <w:t xml:space="preserve"> </w:t>
      </w:r>
      <w:r>
        <w:rPr>
          <w:spacing w:val="-2"/>
        </w:rPr>
        <w:t>Recruitment</w:t>
      </w:r>
    </w:p>
    <w:p w:rsidR="002B0F1A" w:rsidRDefault="00AA42EA">
      <w:pPr>
        <w:pStyle w:val="ListParagraph"/>
        <w:numPr>
          <w:ilvl w:val="0"/>
          <w:numId w:val="76"/>
        </w:numPr>
        <w:tabs>
          <w:tab w:val="left" w:pos="1866"/>
        </w:tabs>
        <w:spacing w:before="6"/>
        <w:ind w:left="1866" w:hanging="340"/>
      </w:pPr>
      <w:r>
        <w:rPr>
          <w:color w:val="040404"/>
        </w:rPr>
        <w:t>Quick</w:t>
      </w:r>
      <w:r>
        <w:rPr>
          <w:color w:val="040404"/>
          <w:spacing w:val="-2"/>
        </w:rPr>
        <w:t xml:space="preserve"> process.</w:t>
      </w:r>
    </w:p>
    <w:p w:rsidR="002B0F1A" w:rsidRDefault="00AA42EA">
      <w:pPr>
        <w:pStyle w:val="ListParagraph"/>
        <w:numPr>
          <w:ilvl w:val="0"/>
          <w:numId w:val="76"/>
        </w:numPr>
        <w:tabs>
          <w:tab w:val="left" w:pos="1866"/>
        </w:tabs>
        <w:spacing w:before="5" w:line="257" w:lineRule="exact"/>
        <w:ind w:left="1866" w:hanging="340"/>
      </w:pPr>
      <w:r>
        <w:rPr>
          <w:color w:val="040404"/>
        </w:rPr>
        <w:t>Cheaper</w:t>
      </w:r>
      <w:r>
        <w:rPr>
          <w:color w:val="040404"/>
          <w:spacing w:val="5"/>
        </w:rPr>
        <w:t xml:space="preserve"> </w:t>
      </w:r>
      <w:r>
        <w:rPr>
          <w:color w:val="040404"/>
        </w:rPr>
        <w:t>than</w:t>
      </w:r>
      <w:r>
        <w:rPr>
          <w:color w:val="040404"/>
          <w:spacing w:val="3"/>
        </w:rPr>
        <w:t xml:space="preserve"> </w:t>
      </w:r>
      <w:r>
        <w:rPr>
          <w:color w:val="040404"/>
        </w:rPr>
        <w:t>the external recruitment</w:t>
      </w:r>
      <w:r>
        <w:rPr>
          <w:color w:val="040404"/>
          <w:spacing w:val="4"/>
        </w:rPr>
        <w:t xml:space="preserve"> </w:t>
      </w:r>
      <w:r>
        <w:rPr>
          <w:color w:val="040404"/>
          <w:spacing w:val="-2"/>
        </w:rPr>
        <w:t>process.</w:t>
      </w:r>
    </w:p>
    <w:p w:rsidR="002B0F1A" w:rsidRDefault="00AA42EA">
      <w:pPr>
        <w:pStyle w:val="ListParagraph"/>
        <w:numPr>
          <w:ilvl w:val="0"/>
          <w:numId w:val="76"/>
        </w:numPr>
        <w:tabs>
          <w:tab w:val="left" w:pos="1866"/>
        </w:tabs>
        <w:spacing w:line="257" w:lineRule="exact"/>
        <w:ind w:left="1866" w:hanging="340"/>
      </w:pPr>
      <w:r>
        <w:rPr>
          <w:color w:val="040404"/>
        </w:rPr>
        <w:t>Works</w:t>
      </w:r>
      <w:r>
        <w:rPr>
          <w:color w:val="040404"/>
          <w:spacing w:val="3"/>
        </w:rPr>
        <w:t xml:space="preserve"> </w:t>
      </w:r>
      <w:r>
        <w:rPr>
          <w:color w:val="040404"/>
        </w:rPr>
        <w:t>as</w:t>
      </w:r>
      <w:r>
        <w:rPr>
          <w:color w:val="040404"/>
          <w:spacing w:val="-2"/>
        </w:rPr>
        <w:t xml:space="preserve"> </w:t>
      </w:r>
      <w:r>
        <w:rPr>
          <w:color w:val="040404"/>
        </w:rPr>
        <w:t>a</w:t>
      </w:r>
      <w:r>
        <w:rPr>
          <w:color w:val="040404"/>
          <w:spacing w:val="6"/>
        </w:rPr>
        <w:t xml:space="preserve"> </w:t>
      </w:r>
      <w:r>
        <w:rPr>
          <w:color w:val="040404"/>
        </w:rPr>
        <w:t>tool</w:t>
      </w:r>
      <w:r>
        <w:rPr>
          <w:color w:val="040404"/>
          <w:spacing w:val="-2"/>
        </w:rPr>
        <w:t xml:space="preserve"> </w:t>
      </w:r>
      <w:r>
        <w:rPr>
          <w:color w:val="040404"/>
        </w:rPr>
        <w:t>of</w:t>
      </w:r>
      <w:r>
        <w:rPr>
          <w:color w:val="040404"/>
          <w:spacing w:val="5"/>
        </w:rPr>
        <w:t xml:space="preserve"> </w:t>
      </w:r>
      <w:r>
        <w:rPr>
          <w:color w:val="040404"/>
        </w:rPr>
        <w:t>motivation</w:t>
      </w:r>
      <w:r>
        <w:rPr>
          <w:color w:val="040404"/>
          <w:spacing w:val="-5"/>
        </w:rPr>
        <w:t xml:space="preserve"> </w:t>
      </w:r>
      <w:r>
        <w:rPr>
          <w:color w:val="040404"/>
        </w:rPr>
        <w:t>for</w:t>
      </w:r>
      <w:r>
        <w:rPr>
          <w:color w:val="040404"/>
          <w:spacing w:val="6"/>
        </w:rPr>
        <w:t xml:space="preserve"> </w:t>
      </w:r>
      <w:r>
        <w:rPr>
          <w:color w:val="040404"/>
        </w:rPr>
        <w:t>the</w:t>
      </w:r>
      <w:r>
        <w:rPr>
          <w:color w:val="040404"/>
          <w:spacing w:val="-4"/>
        </w:rPr>
        <w:t xml:space="preserve"> </w:t>
      </w:r>
      <w:r>
        <w:rPr>
          <w:color w:val="040404"/>
          <w:spacing w:val="-2"/>
        </w:rPr>
        <w:t>staff.</w:t>
      </w:r>
    </w:p>
    <w:p w:rsidR="002B0F1A" w:rsidRDefault="00AA42EA">
      <w:pPr>
        <w:pStyle w:val="ListParagraph"/>
        <w:numPr>
          <w:ilvl w:val="0"/>
          <w:numId w:val="76"/>
        </w:numPr>
        <w:tabs>
          <w:tab w:val="left" w:pos="1866"/>
        </w:tabs>
        <w:spacing w:line="254" w:lineRule="exact"/>
        <w:ind w:left="1866" w:hanging="340"/>
      </w:pPr>
      <w:r>
        <w:rPr>
          <w:color w:val="040404"/>
        </w:rPr>
        <w:t>The</w:t>
      </w:r>
      <w:r>
        <w:rPr>
          <w:color w:val="040404"/>
          <w:spacing w:val="-1"/>
        </w:rPr>
        <w:t xml:space="preserve"> </w:t>
      </w:r>
      <w:r>
        <w:rPr>
          <w:color w:val="040404"/>
        </w:rPr>
        <w:t>company’s</w:t>
      </w:r>
      <w:r>
        <w:rPr>
          <w:color w:val="040404"/>
          <w:spacing w:val="4"/>
        </w:rPr>
        <w:t xml:space="preserve"> </w:t>
      </w:r>
      <w:r>
        <w:rPr>
          <w:color w:val="040404"/>
        </w:rPr>
        <w:t>choice</w:t>
      </w:r>
      <w:r>
        <w:rPr>
          <w:color w:val="040404"/>
          <w:spacing w:val="1"/>
        </w:rPr>
        <w:t xml:space="preserve"> </w:t>
      </w:r>
      <w:r>
        <w:rPr>
          <w:color w:val="040404"/>
        </w:rPr>
        <w:t>is</w:t>
      </w:r>
      <w:r>
        <w:rPr>
          <w:color w:val="040404"/>
          <w:spacing w:val="4"/>
        </w:rPr>
        <w:t xml:space="preserve"> </w:t>
      </w:r>
      <w:r>
        <w:rPr>
          <w:color w:val="040404"/>
        </w:rPr>
        <w:t>limited to</w:t>
      </w:r>
      <w:r>
        <w:rPr>
          <w:color w:val="040404"/>
          <w:spacing w:val="-2"/>
        </w:rPr>
        <w:t xml:space="preserve"> </w:t>
      </w:r>
      <w:r>
        <w:rPr>
          <w:color w:val="040404"/>
        </w:rPr>
        <w:t>existing</w:t>
      </w:r>
      <w:r>
        <w:rPr>
          <w:color w:val="040404"/>
          <w:spacing w:val="-1"/>
        </w:rPr>
        <w:t xml:space="preserve"> </w:t>
      </w:r>
      <w:r>
        <w:rPr>
          <w:color w:val="040404"/>
        </w:rPr>
        <w:t>employees</w:t>
      </w:r>
      <w:r>
        <w:rPr>
          <w:color w:val="040404"/>
          <w:spacing w:val="9"/>
        </w:rPr>
        <w:t xml:space="preserve"> </w:t>
      </w:r>
      <w:r>
        <w:rPr>
          <w:color w:val="040404"/>
        </w:rPr>
        <w:t>of</w:t>
      </w:r>
      <w:r>
        <w:rPr>
          <w:color w:val="040404"/>
          <w:spacing w:val="6"/>
        </w:rPr>
        <w:t xml:space="preserve"> </w:t>
      </w:r>
      <w:r>
        <w:rPr>
          <w:color w:val="040404"/>
        </w:rPr>
        <w:t>the</w:t>
      </w:r>
      <w:r>
        <w:rPr>
          <w:color w:val="040404"/>
          <w:spacing w:val="2"/>
        </w:rPr>
        <w:t xml:space="preserve"> </w:t>
      </w:r>
      <w:r>
        <w:rPr>
          <w:color w:val="040404"/>
          <w:spacing w:val="-2"/>
        </w:rPr>
        <w:t>company.</w:t>
      </w:r>
    </w:p>
    <w:p w:rsidR="002B0F1A" w:rsidRDefault="00AA42EA">
      <w:pPr>
        <w:pStyle w:val="ListParagraph"/>
        <w:numPr>
          <w:ilvl w:val="0"/>
          <w:numId w:val="76"/>
        </w:numPr>
        <w:tabs>
          <w:tab w:val="left" w:pos="1866"/>
        </w:tabs>
        <w:spacing w:line="255" w:lineRule="exact"/>
        <w:ind w:left="1866" w:hanging="340"/>
      </w:pPr>
      <w:r>
        <w:rPr>
          <w:color w:val="040404"/>
        </w:rPr>
        <w:t>Hiring</w:t>
      </w:r>
      <w:r>
        <w:rPr>
          <w:color w:val="040404"/>
          <w:spacing w:val="-7"/>
        </w:rPr>
        <w:t xml:space="preserve"> </w:t>
      </w:r>
      <w:r>
        <w:rPr>
          <w:color w:val="040404"/>
        </w:rPr>
        <w:t>fresh</w:t>
      </w:r>
      <w:r>
        <w:rPr>
          <w:color w:val="040404"/>
          <w:spacing w:val="2"/>
        </w:rPr>
        <w:t xml:space="preserve"> </w:t>
      </w:r>
      <w:r>
        <w:rPr>
          <w:color w:val="040404"/>
        </w:rPr>
        <w:t>employees</w:t>
      </w:r>
      <w:r>
        <w:rPr>
          <w:color w:val="040404"/>
          <w:spacing w:val="7"/>
        </w:rPr>
        <w:t xml:space="preserve"> </w:t>
      </w:r>
      <w:r>
        <w:rPr>
          <w:color w:val="040404"/>
        </w:rPr>
        <w:t>is</w:t>
      </w:r>
      <w:r>
        <w:rPr>
          <w:color w:val="040404"/>
          <w:spacing w:val="3"/>
        </w:rPr>
        <w:t xml:space="preserve"> </w:t>
      </w:r>
      <w:r>
        <w:rPr>
          <w:color w:val="040404"/>
        </w:rPr>
        <w:t>a</w:t>
      </w:r>
      <w:r>
        <w:rPr>
          <w:color w:val="040404"/>
          <w:spacing w:val="4"/>
        </w:rPr>
        <w:t xml:space="preserve"> </w:t>
      </w:r>
      <w:r>
        <w:rPr>
          <w:color w:val="040404"/>
        </w:rPr>
        <w:t>lost</w:t>
      </w:r>
      <w:r>
        <w:rPr>
          <w:color w:val="040404"/>
          <w:spacing w:val="4"/>
        </w:rPr>
        <w:t xml:space="preserve"> </w:t>
      </w:r>
      <w:r>
        <w:rPr>
          <w:color w:val="040404"/>
          <w:spacing w:val="-2"/>
        </w:rPr>
        <w:t>prospect.</w:t>
      </w:r>
    </w:p>
    <w:p w:rsidR="002B0F1A" w:rsidRDefault="00AA42EA">
      <w:pPr>
        <w:pStyle w:val="Heading5"/>
        <w:spacing w:before="5" w:line="249" w:lineRule="exact"/>
      </w:pPr>
      <w:bookmarkStart w:id="328" w:name="External_Sources_of_Recruitment"/>
      <w:bookmarkEnd w:id="328"/>
      <w:r>
        <w:t>External</w:t>
      </w:r>
      <w:r>
        <w:rPr>
          <w:spacing w:val="11"/>
        </w:rPr>
        <w:t xml:space="preserve"> </w:t>
      </w:r>
      <w:r>
        <w:t>Sources</w:t>
      </w:r>
      <w:r>
        <w:rPr>
          <w:spacing w:val="14"/>
        </w:rPr>
        <w:t xml:space="preserve"> </w:t>
      </w:r>
      <w:r>
        <w:t>of</w:t>
      </w:r>
      <w:r>
        <w:rPr>
          <w:spacing w:val="8"/>
        </w:rPr>
        <w:t xml:space="preserve"> </w:t>
      </w:r>
      <w:r>
        <w:rPr>
          <w:spacing w:val="-2"/>
        </w:rPr>
        <w:t>Recruitment</w:t>
      </w:r>
    </w:p>
    <w:p w:rsidR="002B0F1A" w:rsidRDefault="00AA42EA">
      <w:pPr>
        <w:pStyle w:val="BodyText"/>
        <w:spacing w:line="244" w:lineRule="auto"/>
        <w:ind w:left="1512" w:right="1479"/>
      </w:pPr>
      <w:r>
        <w:t>External</w:t>
      </w:r>
      <w:r>
        <w:rPr>
          <w:spacing w:val="34"/>
        </w:rPr>
        <w:t xml:space="preserve"> </w:t>
      </w:r>
      <w:r>
        <w:t>sources</w:t>
      </w:r>
      <w:r>
        <w:rPr>
          <w:spacing w:val="37"/>
        </w:rPr>
        <w:t xml:space="preserve"> </w:t>
      </w:r>
      <w:r>
        <w:t>of</w:t>
      </w:r>
      <w:r>
        <w:rPr>
          <w:spacing w:val="34"/>
        </w:rPr>
        <w:t xml:space="preserve"> </w:t>
      </w:r>
      <w:r>
        <w:t>recruitment</w:t>
      </w:r>
      <w:r>
        <w:rPr>
          <w:spacing w:val="34"/>
        </w:rPr>
        <w:t xml:space="preserve"> </w:t>
      </w:r>
      <w:r>
        <w:t>refer</w:t>
      </w:r>
      <w:r>
        <w:rPr>
          <w:spacing w:val="34"/>
        </w:rPr>
        <w:t xml:space="preserve"> </w:t>
      </w:r>
      <w:r>
        <w:t>to</w:t>
      </w:r>
      <w:r>
        <w:rPr>
          <w:spacing w:val="32"/>
        </w:rPr>
        <w:t xml:space="preserve"> </w:t>
      </w:r>
      <w:r>
        <w:t>the</w:t>
      </w:r>
      <w:r>
        <w:rPr>
          <w:spacing w:val="30"/>
        </w:rPr>
        <w:t xml:space="preserve"> </w:t>
      </w:r>
      <w:r>
        <w:t>sources</w:t>
      </w:r>
      <w:r>
        <w:rPr>
          <w:spacing w:val="36"/>
        </w:rPr>
        <w:t xml:space="preserve"> </w:t>
      </w:r>
      <w:r>
        <w:t>that</w:t>
      </w:r>
      <w:r>
        <w:rPr>
          <w:spacing w:val="37"/>
        </w:rPr>
        <w:t xml:space="preserve"> </w:t>
      </w:r>
      <w:r>
        <w:t>lie</w:t>
      </w:r>
      <w:r>
        <w:rPr>
          <w:spacing w:val="34"/>
        </w:rPr>
        <w:t xml:space="preserve"> </w:t>
      </w:r>
      <w:r>
        <w:t>outside</w:t>
      </w:r>
      <w:r>
        <w:rPr>
          <w:spacing w:val="34"/>
        </w:rPr>
        <w:t xml:space="preserve"> </w:t>
      </w:r>
      <w:r>
        <w:t>or</w:t>
      </w:r>
      <w:r>
        <w:rPr>
          <w:spacing w:val="35"/>
        </w:rPr>
        <w:t xml:space="preserve"> </w:t>
      </w:r>
      <w:r>
        <w:t>exist</w:t>
      </w:r>
      <w:r>
        <w:rPr>
          <w:spacing w:val="37"/>
        </w:rPr>
        <w:t xml:space="preserve"> </w:t>
      </w:r>
      <w:r>
        <w:t>external</w:t>
      </w:r>
      <w:r>
        <w:rPr>
          <w:spacing w:val="34"/>
        </w:rPr>
        <w:t xml:space="preserve"> </w:t>
      </w:r>
      <w:r>
        <w:t>to</w:t>
      </w:r>
      <w:r>
        <w:rPr>
          <w:spacing w:val="32"/>
        </w:rPr>
        <w:t xml:space="preserve"> </w:t>
      </w:r>
      <w:r>
        <w:t xml:space="preserve">the </w:t>
      </w:r>
      <w:r>
        <w:rPr>
          <w:spacing w:val="-2"/>
        </w:rPr>
        <w:t>organization.</w:t>
      </w:r>
    </w:p>
    <w:p w:rsidR="002B0F1A" w:rsidRDefault="00AA42EA">
      <w:pPr>
        <w:pStyle w:val="Heading5"/>
        <w:spacing w:before="17"/>
      </w:pPr>
      <w:r>
        <w:rPr>
          <w:noProof/>
        </w:rPr>
        <mc:AlternateContent>
          <mc:Choice Requires="wps">
            <w:drawing>
              <wp:anchor distT="0" distB="0" distL="0" distR="0" simplePos="0" relativeHeight="482873344" behindDoc="1" locked="0" layoutInCell="1" allowOverlap="1">
                <wp:simplePos x="0" y="0"/>
                <wp:positionH relativeFrom="page">
                  <wp:posOffset>3003550</wp:posOffset>
                </wp:positionH>
                <wp:positionV relativeFrom="paragraph">
                  <wp:posOffset>16597</wp:posOffset>
                </wp:positionV>
                <wp:extent cx="79375" cy="338455"/>
                <wp:effectExtent l="0" t="0" r="0" b="0"/>
                <wp:wrapNone/>
                <wp:docPr id="2051" name="Textbox 2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375" cy="338455"/>
                        </a:xfrm>
                        <a:prstGeom prst="rect">
                          <a:avLst/>
                        </a:prstGeom>
                      </wps:spPr>
                      <wps:txbx>
                        <w:txbxContent>
                          <w:p w:rsidR="00AA42EA" w:rsidRDefault="00AA42EA">
                            <w:pPr>
                              <w:spacing w:line="244" w:lineRule="exact"/>
                              <w:rPr>
                                <w:b/>
                              </w:rPr>
                            </w:pPr>
                            <w:r>
                              <w:rPr>
                                <w:b/>
                                <w:spacing w:val="-10"/>
                              </w:rPr>
                              <w:t>n</w:t>
                            </w:r>
                          </w:p>
                          <w:p w:rsidR="00AA42EA" w:rsidRDefault="00AA42EA">
                            <w:pPr>
                              <w:pStyle w:val="BodyText"/>
                              <w:spacing w:before="35"/>
                              <w:ind w:left="14"/>
                            </w:pPr>
                            <w:r>
                              <w:rPr>
                                <w:color w:val="040404"/>
                                <w:spacing w:val="-10"/>
                              </w:rPr>
                              <w:t>o</w:t>
                            </w:r>
                          </w:p>
                        </w:txbxContent>
                      </wps:txbx>
                      <wps:bodyPr wrap="square" lIns="0" tIns="0" rIns="0" bIns="0" rtlCol="0">
                        <a:noAutofit/>
                      </wps:bodyPr>
                    </wps:wsp>
                  </a:graphicData>
                </a:graphic>
              </wp:anchor>
            </w:drawing>
          </mc:Choice>
          <mc:Fallback>
            <w:pict>
              <v:shape id="Textbox 2051" o:spid="_x0000_s1063" type="#_x0000_t202" style="position:absolute;left:0;text-align:left;margin-left:236.5pt;margin-top:1.3pt;width:6.25pt;height:26.65pt;z-index:-20443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" filled="f" stroked="f">
                <v:textbox inset="0,0,0,0">
                  <w:txbxContent>
                    <w:p w:rsidR="00AA42EA" w:rsidRDefault="00AA42EA">
                      <w:pPr>
                        <w:spacing w:line="244" w:lineRule="exact"/>
                        <w:rPr>
                          <w:b/>
                        </w:rPr>
                      </w:pPr>
                      <w:r>
                        <w:rPr>
                          <w:b/>
                          <w:spacing w:val="-10"/>
                        </w:rPr>
                        <w:t>n</w:t>
                      </w:r>
                    </w:p>
                    <w:p w:rsidR="00AA42EA" w:rsidRDefault="00AA42EA">
                      <w:pPr>
                        <w:pStyle w:val="BodyText"/>
                        <w:spacing w:before="35"/>
                        <w:ind w:left="14"/>
                      </w:pPr>
                      <w:r>
                        <w:rPr>
                          <w:color w:val="040404"/>
                          <w:spacing w:val="-10"/>
                        </w:rPr>
                        <w:t>o</w:t>
                      </w:r>
                    </w:p>
                  </w:txbxContent>
                </v:textbox>
                <w10:wrap anchorx="page"/>
              </v:shape>
            </w:pict>
          </mc:Fallback>
        </mc:AlternateContent>
      </w:r>
      <w:bookmarkStart w:id="329" w:name="Sources_of_external_recruitme"/>
      <w:bookmarkEnd w:id="329"/>
      <w:r>
        <w:t>Sources</w:t>
      </w:r>
      <w:r>
        <w:rPr>
          <w:spacing w:val="18"/>
        </w:rPr>
        <w:t xml:space="preserve"> </w:t>
      </w:r>
      <w:r>
        <w:t>of</w:t>
      </w:r>
      <w:r>
        <w:rPr>
          <w:spacing w:val="7"/>
        </w:rPr>
        <w:t xml:space="preserve"> </w:t>
      </w:r>
      <w:r>
        <w:t>external</w:t>
      </w:r>
      <w:r>
        <w:rPr>
          <w:spacing w:val="15"/>
        </w:rPr>
        <w:t xml:space="preserve"> </w:t>
      </w:r>
      <w:r>
        <w:t>recruitme</w:t>
      </w:r>
      <w:r>
        <w:rPr>
          <w:spacing w:val="58"/>
          <w:w w:val="150"/>
        </w:rPr>
        <w:t xml:space="preserve"> </w:t>
      </w:r>
      <w:bookmarkStart w:id="330" w:name="t_include:"/>
      <w:bookmarkEnd w:id="330"/>
      <w:r>
        <w:t>t</w:t>
      </w:r>
      <w:r>
        <w:rPr>
          <w:spacing w:val="21"/>
        </w:rPr>
        <w:t xml:space="preserve"> </w:t>
      </w:r>
      <w:r>
        <w:rPr>
          <w:spacing w:val="-2"/>
        </w:rPr>
        <w:t>include:</w:t>
      </w:r>
    </w:p>
    <w:p w:rsidR="002B0F1A" w:rsidRDefault="00AA42EA">
      <w:pPr>
        <w:pStyle w:val="ListParagraph"/>
        <w:numPr>
          <w:ilvl w:val="0"/>
          <w:numId w:val="75"/>
        </w:numPr>
        <w:tabs>
          <w:tab w:val="left" w:pos="1866"/>
        </w:tabs>
        <w:spacing w:before="30"/>
        <w:ind w:left="1866" w:hanging="340"/>
      </w:pPr>
      <w:r>
        <w:rPr>
          <w:color w:val="040404"/>
        </w:rPr>
        <w:t>People</w:t>
      </w:r>
      <w:r>
        <w:rPr>
          <w:color w:val="040404"/>
          <w:spacing w:val="3"/>
        </w:rPr>
        <w:t xml:space="preserve"> </w:t>
      </w:r>
      <w:r>
        <w:rPr>
          <w:color w:val="040404"/>
        </w:rPr>
        <w:t>joining</w:t>
      </w:r>
      <w:r>
        <w:rPr>
          <w:color w:val="040404"/>
          <w:spacing w:val="4"/>
        </w:rPr>
        <w:t xml:space="preserve"> </w:t>
      </w:r>
      <w:r>
        <w:rPr>
          <w:color w:val="040404"/>
        </w:rPr>
        <w:t>an</w:t>
      </w:r>
      <w:r>
        <w:rPr>
          <w:color w:val="040404"/>
          <w:spacing w:val="3"/>
        </w:rPr>
        <w:t xml:space="preserve"> </w:t>
      </w:r>
      <w:r>
        <w:rPr>
          <w:color w:val="040404"/>
        </w:rPr>
        <w:t>organizati</w:t>
      </w:r>
      <w:r>
        <w:rPr>
          <w:color w:val="040404"/>
          <w:spacing w:val="56"/>
        </w:rPr>
        <w:t xml:space="preserve"> </w:t>
      </w:r>
      <w:r>
        <w:rPr>
          <w:color w:val="040404"/>
        </w:rPr>
        <w:t>n,</w:t>
      </w:r>
      <w:r>
        <w:rPr>
          <w:color w:val="040404"/>
          <w:spacing w:val="10"/>
        </w:rPr>
        <w:t xml:space="preserve"> </w:t>
      </w:r>
      <w:r>
        <w:rPr>
          <w:color w:val="040404"/>
        </w:rPr>
        <w:t>specifically</w:t>
      </w:r>
      <w:r>
        <w:rPr>
          <w:color w:val="040404"/>
          <w:spacing w:val="4"/>
        </w:rPr>
        <w:t xml:space="preserve"> </w:t>
      </w:r>
      <w:r>
        <w:rPr>
          <w:color w:val="040404"/>
        </w:rPr>
        <w:t>through</w:t>
      </w:r>
      <w:r>
        <w:rPr>
          <w:color w:val="040404"/>
          <w:spacing w:val="4"/>
        </w:rPr>
        <w:t xml:space="preserve"> </w:t>
      </w:r>
      <w:r>
        <w:rPr>
          <w:color w:val="040404"/>
          <w:spacing w:val="-2"/>
        </w:rPr>
        <w:t>recommendations.</w:t>
      </w:r>
    </w:p>
    <w:p w:rsidR="002B0F1A" w:rsidRDefault="00AA42EA">
      <w:pPr>
        <w:pStyle w:val="ListParagraph"/>
        <w:numPr>
          <w:ilvl w:val="0"/>
          <w:numId w:val="75"/>
        </w:numPr>
        <w:tabs>
          <w:tab w:val="left" w:pos="1866"/>
        </w:tabs>
        <w:spacing w:before="7"/>
        <w:ind w:left="1866" w:hanging="340"/>
      </w:pPr>
      <w:r>
        <w:rPr>
          <w:color w:val="040404"/>
        </w:rPr>
        <w:t>Employment</w:t>
      </w:r>
      <w:r>
        <w:rPr>
          <w:color w:val="040404"/>
          <w:spacing w:val="5"/>
        </w:rPr>
        <w:t xml:space="preserve"> </w:t>
      </w:r>
      <w:r>
        <w:rPr>
          <w:color w:val="040404"/>
        </w:rPr>
        <w:t>agencies (</w:t>
      </w:r>
      <w:r>
        <w:rPr>
          <w:color w:val="040404"/>
          <w:spacing w:val="-3"/>
        </w:rPr>
        <w:t xml:space="preserve"> </w:t>
      </w:r>
      <w:r>
        <w:rPr>
          <w:color w:val="040404"/>
        </w:rPr>
        <w:t>e.g.</w:t>
      </w:r>
      <w:r>
        <w:rPr>
          <w:color w:val="040404"/>
          <w:spacing w:val="6"/>
        </w:rPr>
        <w:t xml:space="preserve"> </w:t>
      </w:r>
      <w:r>
        <w:rPr>
          <w:color w:val="040404"/>
        </w:rPr>
        <w:t>naukri.com)</w:t>
      </w:r>
      <w:r>
        <w:rPr>
          <w:color w:val="040404"/>
          <w:spacing w:val="3"/>
        </w:rPr>
        <w:t xml:space="preserve"> </w:t>
      </w:r>
      <w:r>
        <w:rPr>
          <w:color w:val="040404"/>
        </w:rPr>
        <w:t>or</w:t>
      </w:r>
      <w:r>
        <w:rPr>
          <w:color w:val="040404"/>
          <w:spacing w:val="6"/>
        </w:rPr>
        <w:t xml:space="preserve"> </w:t>
      </w:r>
      <w:r>
        <w:rPr>
          <w:color w:val="040404"/>
        </w:rPr>
        <w:t>employment</w:t>
      </w:r>
      <w:r>
        <w:rPr>
          <w:color w:val="040404"/>
          <w:spacing w:val="6"/>
        </w:rPr>
        <w:t xml:space="preserve"> </w:t>
      </w:r>
      <w:r>
        <w:rPr>
          <w:color w:val="040404"/>
          <w:spacing w:val="-2"/>
        </w:rPr>
        <w:t>exchanges.</w:t>
      </w:r>
    </w:p>
    <w:p w:rsidR="002B0F1A" w:rsidRDefault="00AA42EA">
      <w:pPr>
        <w:pStyle w:val="ListParagraph"/>
        <w:numPr>
          <w:ilvl w:val="0"/>
          <w:numId w:val="75"/>
        </w:numPr>
        <w:tabs>
          <w:tab w:val="left" w:pos="1866"/>
        </w:tabs>
        <w:spacing w:before="6"/>
        <w:ind w:left="1866" w:hanging="340"/>
      </w:pPr>
      <w:r>
        <w:rPr>
          <w:color w:val="040404"/>
          <w:spacing w:val="-2"/>
        </w:rPr>
        <w:t>Advertising</w:t>
      </w:r>
    </w:p>
    <w:p w:rsidR="002B0F1A" w:rsidRDefault="00AA42EA">
      <w:pPr>
        <w:pStyle w:val="ListParagraph"/>
        <w:numPr>
          <w:ilvl w:val="0"/>
          <w:numId w:val="75"/>
        </w:numPr>
        <w:tabs>
          <w:tab w:val="left" w:pos="1866"/>
        </w:tabs>
        <w:spacing w:before="11"/>
        <w:ind w:left="1866" w:hanging="340"/>
      </w:pPr>
      <w:r>
        <w:rPr>
          <w:color w:val="040404"/>
        </w:rPr>
        <w:t>Institutes</w:t>
      </w:r>
      <w:r>
        <w:rPr>
          <w:color w:val="040404"/>
          <w:spacing w:val="2"/>
        </w:rPr>
        <w:t xml:space="preserve"> </w:t>
      </w:r>
      <w:r>
        <w:rPr>
          <w:color w:val="040404"/>
        </w:rPr>
        <w:t>like colleges</w:t>
      </w:r>
      <w:r>
        <w:rPr>
          <w:color w:val="040404"/>
          <w:spacing w:val="3"/>
        </w:rPr>
        <w:t xml:space="preserve"> </w:t>
      </w:r>
      <w:r>
        <w:rPr>
          <w:color w:val="040404"/>
        </w:rPr>
        <w:t>and</w:t>
      </w:r>
      <w:r>
        <w:rPr>
          <w:color w:val="040404"/>
          <w:spacing w:val="2"/>
        </w:rPr>
        <w:t xml:space="preserve"> </w:t>
      </w:r>
      <w:r>
        <w:rPr>
          <w:color w:val="040404"/>
        </w:rPr>
        <w:t>vocational</w:t>
      </w:r>
      <w:r>
        <w:rPr>
          <w:color w:val="040404"/>
          <w:spacing w:val="-1"/>
        </w:rPr>
        <w:t xml:space="preserve"> </w:t>
      </w:r>
      <w:r>
        <w:rPr>
          <w:color w:val="040404"/>
        </w:rPr>
        <w:t>schools</w:t>
      </w:r>
      <w:r>
        <w:rPr>
          <w:color w:val="040404"/>
          <w:spacing w:val="8"/>
        </w:rPr>
        <w:t xml:space="preserve"> </w:t>
      </w:r>
      <w:r>
        <w:rPr>
          <w:color w:val="040404"/>
        </w:rPr>
        <w:t>(e.g.</w:t>
      </w:r>
      <w:r>
        <w:rPr>
          <w:color w:val="040404"/>
          <w:spacing w:val="4"/>
        </w:rPr>
        <w:t xml:space="preserve"> </w:t>
      </w:r>
      <w:r>
        <w:rPr>
          <w:color w:val="040404"/>
        </w:rPr>
        <w:t>campus</w:t>
      </w:r>
      <w:r>
        <w:rPr>
          <w:color w:val="040404"/>
          <w:spacing w:val="8"/>
        </w:rPr>
        <w:t xml:space="preserve"> </w:t>
      </w:r>
      <w:r>
        <w:rPr>
          <w:color w:val="040404"/>
          <w:spacing w:val="-2"/>
        </w:rPr>
        <w:t>selection)</w:t>
      </w:r>
    </w:p>
    <w:p w:rsidR="002B0F1A" w:rsidRDefault="00AA42EA">
      <w:pPr>
        <w:pStyle w:val="ListParagraph"/>
        <w:numPr>
          <w:ilvl w:val="0"/>
          <w:numId w:val="75"/>
        </w:numPr>
        <w:tabs>
          <w:tab w:val="left" w:pos="1866"/>
        </w:tabs>
        <w:spacing w:before="7"/>
        <w:ind w:left="1866" w:hanging="340"/>
      </w:pPr>
      <w:r>
        <w:rPr>
          <w:color w:val="040404"/>
          <w:spacing w:val="-2"/>
        </w:rPr>
        <w:t>Contractors</w:t>
      </w:r>
    </w:p>
    <w:p w:rsidR="002B0F1A" w:rsidRDefault="00AA42EA">
      <w:pPr>
        <w:pStyle w:val="ListParagraph"/>
        <w:numPr>
          <w:ilvl w:val="0"/>
          <w:numId w:val="75"/>
        </w:numPr>
        <w:tabs>
          <w:tab w:val="left" w:pos="1866"/>
        </w:tabs>
        <w:spacing w:before="6"/>
        <w:ind w:left="1866" w:hanging="340"/>
      </w:pPr>
      <w:r>
        <w:rPr>
          <w:color w:val="040404"/>
        </w:rPr>
        <w:t>Hiring</w:t>
      </w:r>
      <w:r>
        <w:rPr>
          <w:color w:val="040404"/>
          <w:spacing w:val="2"/>
        </w:rPr>
        <w:t xml:space="preserve"> </w:t>
      </w:r>
      <w:r>
        <w:rPr>
          <w:color w:val="040404"/>
        </w:rPr>
        <w:t>unskilled</w:t>
      </w:r>
      <w:r>
        <w:rPr>
          <w:color w:val="040404"/>
          <w:spacing w:val="3"/>
        </w:rPr>
        <w:t xml:space="preserve"> </w:t>
      </w:r>
      <w:r>
        <w:rPr>
          <w:color w:val="040404"/>
          <w:spacing w:val="-4"/>
        </w:rPr>
        <w:t>labor</w:t>
      </w:r>
    </w:p>
    <w:p w:rsidR="002B0F1A" w:rsidRDefault="00AA42EA">
      <w:pPr>
        <w:pStyle w:val="ListParagraph"/>
        <w:numPr>
          <w:ilvl w:val="0"/>
          <w:numId w:val="75"/>
        </w:numPr>
        <w:tabs>
          <w:tab w:val="left" w:pos="1925"/>
        </w:tabs>
        <w:spacing w:before="1"/>
        <w:ind w:left="1925" w:hanging="399"/>
      </w:pPr>
      <w:r>
        <w:rPr>
          <w:color w:val="040404"/>
        </w:rPr>
        <w:t>List</w:t>
      </w:r>
      <w:r>
        <w:rPr>
          <w:color w:val="040404"/>
          <w:spacing w:val="7"/>
        </w:rPr>
        <w:t xml:space="preserve"> </w:t>
      </w:r>
      <w:r>
        <w:rPr>
          <w:color w:val="040404"/>
        </w:rPr>
        <w:t>of</w:t>
      </w:r>
      <w:r>
        <w:rPr>
          <w:color w:val="040404"/>
          <w:spacing w:val="1"/>
        </w:rPr>
        <w:t xml:space="preserve"> </w:t>
      </w:r>
      <w:r>
        <w:rPr>
          <w:color w:val="040404"/>
          <w:spacing w:val="-2"/>
        </w:rPr>
        <w:t>applications</w:t>
      </w:r>
    </w:p>
    <w:p w:rsidR="002B0F1A" w:rsidRDefault="00AA42EA">
      <w:pPr>
        <w:pStyle w:val="ListParagraph"/>
        <w:numPr>
          <w:ilvl w:val="0"/>
          <w:numId w:val="75"/>
        </w:numPr>
        <w:tabs>
          <w:tab w:val="left" w:pos="1866"/>
        </w:tabs>
        <w:spacing w:before="6"/>
        <w:ind w:left="1866" w:hanging="340"/>
      </w:pPr>
      <w:r>
        <w:rPr>
          <w:color w:val="040404"/>
        </w:rPr>
        <w:t>Temporary</w:t>
      </w:r>
      <w:r>
        <w:rPr>
          <w:color w:val="040404"/>
          <w:spacing w:val="22"/>
        </w:rPr>
        <w:t xml:space="preserve"> </w:t>
      </w:r>
      <w:r>
        <w:rPr>
          <w:color w:val="040404"/>
          <w:spacing w:val="-2"/>
        </w:rPr>
        <w:t>workers.</w:t>
      </w:r>
    </w:p>
    <w:p w:rsidR="002B0F1A" w:rsidRDefault="00AA42EA">
      <w:pPr>
        <w:pStyle w:val="Heading5"/>
        <w:spacing w:before="16"/>
      </w:pPr>
      <w:bookmarkStart w:id="331" w:name="Characteristics_of_External_Sources"/>
      <w:bookmarkEnd w:id="331"/>
      <w:r>
        <w:t>Characteristics</w:t>
      </w:r>
      <w:r>
        <w:rPr>
          <w:spacing w:val="13"/>
        </w:rPr>
        <w:t xml:space="preserve"> </w:t>
      </w:r>
      <w:r>
        <w:t>of</w:t>
      </w:r>
      <w:r>
        <w:rPr>
          <w:spacing w:val="6"/>
        </w:rPr>
        <w:t xml:space="preserve"> </w:t>
      </w:r>
      <w:r>
        <w:t>External</w:t>
      </w:r>
      <w:r>
        <w:rPr>
          <w:spacing w:val="14"/>
        </w:rPr>
        <w:t xml:space="preserve"> </w:t>
      </w:r>
      <w:r>
        <w:rPr>
          <w:spacing w:val="-2"/>
        </w:rPr>
        <w:t>Sources</w:t>
      </w:r>
    </w:p>
    <w:p w:rsidR="002B0F1A" w:rsidRDefault="00AA42EA">
      <w:pPr>
        <w:pStyle w:val="ListParagraph"/>
        <w:numPr>
          <w:ilvl w:val="1"/>
          <w:numId w:val="75"/>
        </w:numPr>
        <w:tabs>
          <w:tab w:val="left" w:pos="1866"/>
        </w:tabs>
        <w:spacing w:before="7" w:line="255" w:lineRule="exact"/>
        <w:ind w:left="1866" w:hanging="340"/>
      </w:pPr>
      <w:r>
        <w:rPr>
          <w:color w:val="040404"/>
        </w:rPr>
        <w:t>Long</w:t>
      </w:r>
      <w:r>
        <w:rPr>
          <w:color w:val="040404"/>
          <w:spacing w:val="-1"/>
        </w:rPr>
        <w:t xml:space="preserve"> </w:t>
      </w:r>
      <w:r>
        <w:rPr>
          <w:color w:val="040404"/>
        </w:rPr>
        <w:t>and</w:t>
      </w:r>
      <w:r>
        <w:rPr>
          <w:color w:val="040404"/>
          <w:spacing w:val="4"/>
        </w:rPr>
        <w:t xml:space="preserve"> </w:t>
      </w:r>
      <w:r>
        <w:rPr>
          <w:color w:val="040404"/>
        </w:rPr>
        <w:t>time-consuming</w:t>
      </w:r>
      <w:r>
        <w:rPr>
          <w:color w:val="040404"/>
          <w:spacing w:val="6"/>
        </w:rPr>
        <w:t xml:space="preserve"> </w:t>
      </w:r>
      <w:r>
        <w:rPr>
          <w:color w:val="040404"/>
          <w:spacing w:val="-2"/>
        </w:rPr>
        <w:t>process.</w:t>
      </w:r>
    </w:p>
    <w:p w:rsidR="002B0F1A" w:rsidRDefault="00AA42EA">
      <w:pPr>
        <w:pStyle w:val="ListParagraph"/>
        <w:numPr>
          <w:ilvl w:val="1"/>
          <w:numId w:val="75"/>
        </w:numPr>
        <w:tabs>
          <w:tab w:val="left" w:pos="1866"/>
        </w:tabs>
        <w:spacing w:line="255" w:lineRule="exact"/>
        <w:ind w:left="1866" w:hanging="340"/>
      </w:pPr>
      <w:r>
        <w:rPr>
          <w:color w:val="040404"/>
        </w:rPr>
        <w:t>It</w:t>
      </w:r>
      <w:r>
        <w:rPr>
          <w:color w:val="040404"/>
          <w:spacing w:val="5"/>
        </w:rPr>
        <w:t xml:space="preserve"> </w:t>
      </w:r>
      <w:r>
        <w:rPr>
          <w:color w:val="040404"/>
        </w:rPr>
        <w:t>is</w:t>
      </w:r>
      <w:r>
        <w:rPr>
          <w:color w:val="040404"/>
          <w:spacing w:val="5"/>
        </w:rPr>
        <w:t xml:space="preserve"> </w:t>
      </w:r>
      <w:r>
        <w:rPr>
          <w:color w:val="040404"/>
        </w:rPr>
        <w:t>an</w:t>
      </w:r>
      <w:r>
        <w:rPr>
          <w:color w:val="040404"/>
          <w:spacing w:val="-5"/>
        </w:rPr>
        <w:t xml:space="preserve"> </w:t>
      </w:r>
      <w:r>
        <w:rPr>
          <w:color w:val="040404"/>
        </w:rPr>
        <w:t>expensive</w:t>
      </w:r>
      <w:r>
        <w:rPr>
          <w:color w:val="040404"/>
          <w:spacing w:val="-1"/>
        </w:rPr>
        <w:t xml:space="preserve"> </w:t>
      </w:r>
      <w:r>
        <w:rPr>
          <w:color w:val="040404"/>
          <w:spacing w:val="-2"/>
        </w:rPr>
        <w:t>process.</w:t>
      </w:r>
    </w:p>
    <w:p w:rsidR="002B0F1A" w:rsidRDefault="002B0F1A">
      <w:pPr>
        <w:pStyle w:val="ListParagraph"/>
        <w:spacing w:line="255" w:lineRule="exact"/>
        <w:sectPr w:rsidR="002B0F1A">
          <w:pgSz w:w="12240" w:h="15840"/>
          <w:pgMar w:top="1280" w:right="0" w:bottom="1120" w:left="360" w:header="0" w:footer="931" w:gutter="0"/>
          <w:cols w:space="720"/>
        </w:sectPr>
      </w:pPr>
    </w:p>
    <w:p w:rsidR="002B0F1A" w:rsidRDefault="00AA42EA">
      <w:pPr>
        <w:pStyle w:val="ListParagraph"/>
        <w:numPr>
          <w:ilvl w:val="1"/>
          <w:numId w:val="75"/>
        </w:numPr>
        <w:tabs>
          <w:tab w:val="left" w:pos="1868"/>
          <w:tab w:val="left" w:pos="1920"/>
        </w:tabs>
        <w:spacing w:line="235" w:lineRule="auto"/>
      </w:pPr>
      <w:r>
        <w:rPr>
          <w:color w:val="040404"/>
        </w:rPr>
        <w:t>When</w:t>
      </w:r>
      <w:r>
        <w:rPr>
          <w:color w:val="040404"/>
          <w:spacing w:val="40"/>
        </w:rPr>
        <w:t xml:space="preserve"> </w:t>
      </w:r>
      <w:r>
        <w:rPr>
          <w:color w:val="040404"/>
        </w:rPr>
        <w:t>external</w:t>
      </w:r>
      <w:r>
        <w:rPr>
          <w:color w:val="040404"/>
          <w:spacing w:val="-5"/>
        </w:rPr>
        <w:t xml:space="preserve"> </w:t>
      </w:r>
      <w:r>
        <w:rPr>
          <w:color w:val="040404"/>
        </w:rPr>
        <w:t>people</w:t>
      </w:r>
      <w:r>
        <w:rPr>
          <w:color w:val="040404"/>
          <w:spacing w:val="-5"/>
        </w:rPr>
        <w:t xml:space="preserve"> </w:t>
      </w:r>
      <w:r>
        <w:rPr>
          <w:color w:val="040404"/>
        </w:rPr>
        <w:t xml:space="preserve">are </w:t>
      </w:r>
      <w:r>
        <w:rPr>
          <w:color w:val="040404"/>
          <w:spacing w:val="-2"/>
        </w:rPr>
        <w:t>morale</w:t>
      </w:r>
    </w:p>
    <w:p w:rsidR="002B0F1A" w:rsidRDefault="00AA42EA">
      <w:pPr>
        <w:pStyle w:val="BodyText"/>
        <w:ind w:left="251"/>
      </w:pPr>
      <w:r>
        <w:br w:type="column"/>
      </w:r>
      <w:r>
        <w:rPr>
          <w:color w:val="040404"/>
        </w:rPr>
        <w:t>given</w:t>
      </w:r>
      <w:r>
        <w:rPr>
          <w:color w:val="040404"/>
          <w:spacing w:val="53"/>
        </w:rPr>
        <w:t xml:space="preserve"> </w:t>
      </w:r>
      <w:r>
        <w:rPr>
          <w:color w:val="040404"/>
        </w:rPr>
        <w:t>opportunities</w:t>
      </w:r>
      <w:r>
        <w:rPr>
          <w:color w:val="040404"/>
          <w:spacing w:val="60"/>
        </w:rPr>
        <w:t xml:space="preserve"> </w:t>
      </w:r>
      <w:r>
        <w:rPr>
          <w:color w:val="040404"/>
        </w:rPr>
        <w:t>over</w:t>
      </w:r>
      <w:r>
        <w:rPr>
          <w:color w:val="040404"/>
          <w:spacing w:val="60"/>
        </w:rPr>
        <w:t xml:space="preserve"> </w:t>
      </w:r>
      <w:r>
        <w:rPr>
          <w:color w:val="040404"/>
        </w:rPr>
        <w:t>them,</w:t>
      </w:r>
      <w:r>
        <w:rPr>
          <w:color w:val="040404"/>
          <w:spacing w:val="60"/>
        </w:rPr>
        <w:t xml:space="preserve"> </w:t>
      </w:r>
      <w:r>
        <w:rPr>
          <w:color w:val="040404"/>
        </w:rPr>
        <w:t>then</w:t>
      </w:r>
      <w:r>
        <w:rPr>
          <w:color w:val="040404"/>
          <w:spacing w:val="58"/>
        </w:rPr>
        <w:t xml:space="preserve"> </w:t>
      </w:r>
      <w:r>
        <w:rPr>
          <w:color w:val="040404"/>
        </w:rPr>
        <w:t>existing</w:t>
      </w:r>
      <w:r>
        <w:rPr>
          <w:color w:val="040404"/>
          <w:spacing w:val="63"/>
        </w:rPr>
        <w:t xml:space="preserve"> </w:t>
      </w:r>
      <w:r>
        <w:rPr>
          <w:color w:val="040404"/>
        </w:rPr>
        <w:t>workers</w:t>
      </w:r>
      <w:r>
        <w:rPr>
          <w:color w:val="040404"/>
          <w:spacing w:val="64"/>
        </w:rPr>
        <w:t xml:space="preserve"> </w:t>
      </w:r>
      <w:r>
        <w:rPr>
          <w:color w:val="040404"/>
          <w:spacing w:val="-4"/>
        </w:rPr>
        <w:t>lose</w:t>
      </w:r>
    </w:p>
    <w:p w:rsidR="002B0F1A" w:rsidRDefault="002B0F1A">
      <w:pPr>
        <w:pStyle w:val="BodyText"/>
        <w:sectPr w:rsidR="002B0F1A">
          <w:type w:val="continuous"/>
          <w:pgSz w:w="12240" w:h="15840"/>
          <w:pgMar w:top="1620" w:right="0" w:bottom="280" w:left="360" w:header="0" w:footer="931" w:gutter="0"/>
          <w:cols w:num="2" w:space="720" w:equalWidth="0">
            <w:col w:w="4194" w:space="40"/>
            <w:col w:w="7646"/>
          </w:cols>
        </w:sectPr>
      </w:pPr>
    </w:p>
    <w:p w:rsidR="002B0F1A" w:rsidRDefault="00AA42EA">
      <w:pPr>
        <w:pStyle w:val="ListParagraph"/>
        <w:numPr>
          <w:ilvl w:val="1"/>
          <w:numId w:val="75"/>
        </w:numPr>
        <w:tabs>
          <w:tab w:val="left" w:pos="1866"/>
          <w:tab w:val="left" w:pos="1868"/>
        </w:tabs>
        <w:spacing w:before="10" w:line="235" w:lineRule="auto"/>
        <w:ind w:right="1915"/>
      </w:pPr>
      <w:r>
        <w:rPr>
          <w:noProof/>
        </w:rPr>
        <mc:AlternateContent>
          <mc:Choice Requires="wps">
            <w:drawing>
              <wp:anchor distT="0" distB="0" distL="0" distR="0" simplePos="0" relativeHeight="482874880" behindDoc="1" locked="0" layoutInCell="1" allowOverlap="1">
                <wp:simplePos x="0" y="0"/>
                <wp:positionH relativeFrom="page">
                  <wp:posOffset>3024885</wp:posOffset>
                </wp:positionH>
                <wp:positionV relativeFrom="paragraph">
                  <wp:posOffset>12704</wp:posOffset>
                </wp:positionV>
                <wp:extent cx="62230" cy="155575"/>
                <wp:effectExtent l="0" t="0" r="0" b="0"/>
                <wp:wrapNone/>
                <wp:docPr id="2052" name="Textbox 2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color w:val="040404"/>
                                <w:spacing w:val="-10"/>
                              </w:rPr>
                              <w:t>e</w:t>
                            </w:r>
                          </w:p>
                        </w:txbxContent>
                      </wps:txbx>
                      <wps:bodyPr wrap="square" lIns="0" tIns="0" rIns="0" bIns="0" rtlCol="0">
                        <a:noAutofit/>
                      </wps:bodyPr>
                    </wps:wsp>
                  </a:graphicData>
                </a:graphic>
              </wp:anchor>
            </w:drawing>
          </mc:Choice>
          <mc:Fallback>
            <w:pict>
              <v:shape id="Textbox 2052" o:spid="_x0000_s1064" type="#_x0000_t202" style="position:absolute;left:0;text-align:left;margin-left:238.2pt;margin-top:1pt;width:4.9pt;height:12.25pt;z-index:-20441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" filled="f" stroked="f">
                <v:textbox inset="0,0,0,0">
                  <w:txbxContent>
                    <w:p w:rsidR="00AA42EA" w:rsidRDefault="00AA42EA">
                      <w:pPr>
                        <w:pStyle w:val="BodyText"/>
                        <w:spacing w:line="244" w:lineRule="exact"/>
                      </w:pPr>
                      <w:r>
                        <w:rPr>
                          <w:color w:val="040404"/>
                          <w:spacing w:val="-10"/>
                        </w:rPr>
                        <w:t>e</w:t>
                      </w:r>
                    </w:p>
                  </w:txbxContent>
                </v:textbox>
                <w10:wrap anchorx="page"/>
              </v:shape>
            </w:pict>
          </mc:Fallback>
        </mc:AlternateContent>
      </w:r>
      <w:r>
        <w:rPr>
          <w:noProof/>
        </w:rPr>
        <mc:AlternateContent>
          <mc:Choice Requires="wpg">
            <w:drawing>
              <wp:anchor distT="0" distB="0" distL="0" distR="0" simplePos="0" relativeHeight="482875392" behindDoc="1" locked="0" layoutInCell="1" allowOverlap="1">
                <wp:simplePos x="0" y="0"/>
                <wp:positionH relativeFrom="page">
                  <wp:posOffset>304800</wp:posOffset>
                </wp:positionH>
                <wp:positionV relativeFrom="page">
                  <wp:posOffset>287654</wp:posOffset>
                </wp:positionV>
                <wp:extent cx="7165975" cy="9469120"/>
                <wp:effectExtent l="0" t="0" r="0" b="0"/>
                <wp:wrapNone/>
                <wp:docPr id="2053" name="Group 20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69120"/>
                          <a:chOff x="0" y="0"/>
                          <a:chExt cx="7165975" cy="9469120"/>
                        </a:xfrm>
                      </wpg:grpSpPr>
                      <pic:pic xmlns:pic="http://schemas.openxmlformats.org/drawingml/2006/picture">
                        <pic:nvPicPr>
                          <pic:cNvPr id="2054" name="Image 2054"/>
                          <pic:cNvPicPr/>
                        </pic:nvPicPr>
                        <pic:blipFill>
                          <a:blip r:embed="rId119" cstate="print"/>
                          <a:stretch>
                            <a:fillRect/>
                          </a:stretch>
                        </pic:blipFill>
                        <pic:spPr>
                          <a:xfrm>
                            <a:off x="310515" y="0"/>
                            <a:ext cx="2444750" cy="53340"/>
                          </a:xfrm>
                          <a:prstGeom prst="rect">
                            <a:avLst/>
                          </a:prstGeom>
                        </pic:spPr>
                      </pic:pic>
                      <wps:wsp>
                        <wps:cNvPr id="2055" name="Graphic 2055"/>
                        <wps:cNvSpPr/>
                        <wps:spPr>
                          <a:xfrm>
                            <a:off x="310515" y="53339"/>
                            <a:ext cx="53340" cy="9114155"/>
                          </a:xfrm>
                          <a:custGeom>
                            <a:avLst/>
                            <a:gdLst/>
                            <a:ahLst/>
                            <a:cxnLst/>
                            <a:rect l="l" t="t" r="r" b="b"/>
                            <a:pathLst>
                              <a:path w="53340" h="9114155">
                                <a:moveTo>
                                  <a:pt x="8890" y="0"/>
                                </a:moveTo>
                                <a:lnTo>
                                  <a:pt x="0" y="0"/>
                                </a:lnTo>
                                <a:lnTo>
                                  <a:pt x="0" y="9113533"/>
                                </a:lnTo>
                                <a:lnTo>
                                  <a:pt x="8890" y="9113520"/>
                                </a:lnTo>
                                <a:lnTo>
                                  <a:pt x="8890" y="0"/>
                                </a:lnTo>
                                <a:close/>
                              </a:path>
                              <a:path w="53340" h="9114155">
                                <a:moveTo>
                                  <a:pt x="53340" y="0"/>
                                </a:moveTo>
                                <a:lnTo>
                                  <a:pt x="17780" y="0"/>
                                </a:lnTo>
                                <a:lnTo>
                                  <a:pt x="17780" y="9113533"/>
                                </a:lnTo>
                                <a:lnTo>
                                  <a:pt x="53340" y="9113520"/>
                                </a:lnTo>
                                <a:lnTo>
                                  <a:pt x="53340" y="0"/>
                                </a:lnTo>
                                <a:close/>
                              </a:path>
                            </a:pathLst>
                          </a:custGeom>
                          <a:solidFill>
                            <a:srgbClr val="000000"/>
                          </a:solidFill>
                        </wps:spPr>
                        <wps:bodyPr wrap="square" lIns="0" tIns="0" rIns="0" bIns="0" rtlCol="0">
                          <a:prstTxWarp prst="textNoShape">
                            <a:avLst/>
                          </a:prstTxWarp>
                          <a:noAutofit/>
                        </wps:bodyPr>
                      </wps:wsp>
                      <wps:wsp>
                        <wps:cNvPr id="2056" name="Graphic 2056"/>
                        <wps:cNvSpPr/>
                        <wps:spPr>
                          <a:xfrm>
                            <a:off x="2755265" y="573404"/>
                            <a:ext cx="2731135" cy="4648200"/>
                          </a:xfrm>
                          <a:custGeom>
                            <a:avLst/>
                            <a:gdLst/>
                            <a:ahLst/>
                            <a:cxnLst/>
                            <a:rect l="l" t="t" r="r" b="b"/>
                            <a:pathLst>
                              <a:path w="2731135" h="4648200">
                                <a:moveTo>
                                  <a:pt x="2731135" y="4126865"/>
                                </a:moveTo>
                                <a:lnTo>
                                  <a:pt x="0" y="4126865"/>
                                </a:lnTo>
                                <a:lnTo>
                                  <a:pt x="0" y="4648200"/>
                                </a:lnTo>
                                <a:lnTo>
                                  <a:pt x="2731135" y="4648200"/>
                                </a:lnTo>
                                <a:lnTo>
                                  <a:pt x="2731135" y="4126865"/>
                                </a:lnTo>
                                <a:close/>
                              </a:path>
                              <a:path w="2731135" h="4648200">
                                <a:moveTo>
                                  <a:pt x="2731135" y="2810510"/>
                                </a:moveTo>
                                <a:lnTo>
                                  <a:pt x="0" y="2810510"/>
                                </a:lnTo>
                                <a:lnTo>
                                  <a:pt x="0" y="3303905"/>
                                </a:lnTo>
                                <a:lnTo>
                                  <a:pt x="2731135" y="3303905"/>
                                </a:lnTo>
                                <a:lnTo>
                                  <a:pt x="2731135" y="2810510"/>
                                </a:lnTo>
                                <a:close/>
                              </a:path>
                              <a:path w="2731135" h="4648200">
                                <a:moveTo>
                                  <a:pt x="2731135" y="0"/>
                                </a:moveTo>
                                <a:lnTo>
                                  <a:pt x="0" y="0"/>
                                </a:lnTo>
                                <a:lnTo>
                                  <a:pt x="0" y="164465"/>
                                </a:lnTo>
                                <a:lnTo>
                                  <a:pt x="2731135" y="164465"/>
                                </a:lnTo>
                                <a:lnTo>
                                  <a:pt x="273113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057" name="Image 2057"/>
                          <pic:cNvPicPr/>
                        </pic:nvPicPr>
                        <pic:blipFill>
                          <a:blip r:embed="rId146" cstate="print"/>
                          <a:stretch>
                            <a:fillRect/>
                          </a:stretch>
                        </pic:blipFill>
                        <pic:spPr>
                          <a:xfrm>
                            <a:off x="1947545" y="1397635"/>
                            <a:ext cx="3284220" cy="1821179"/>
                          </a:xfrm>
                          <a:prstGeom prst="rect">
                            <a:avLst/>
                          </a:prstGeom>
                        </pic:spPr>
                      </pic:pic>
                      <wps:wsp>
                        <wps:cNvPr id="2058" name="Graphic 2058"/>
                        <wps:cNvSpPr/>
                        <wps:spPr>
                          <a:xfrm>
                            <a:off x="2755264" y="7031990"/>
                            <a:ext cx="2731135" cy="329565"/>
                          </a:xfrm>
                          <a:custGeom>
                            <a:avLst/>
                            <a:gdLst/>
                            <a:ahLst/>
                            <a:cxnLst/>
                            <a:rect l="l" t="t" r="r" b="b"/>
                            <a:pathLst>
                              <a:path w="2731135" h="329565">
                                <a:moveTo>
                                  <a:pt x="2731135" y="0"/>
                                </a:moveTo>
                                <a:lnTo>
                                  <a:pt x="0" y="0"/>
                                </a:lnTo>
                                <a:lnTo>
                                  <a:pt x="0" y="329564"/>
                                </a:lnTo>
                                <a:lnTo>
                                  <a:pt x="2731135" y="329564"/>
                                </a:lnTo>
                                <a:lnTo>
                                  <a:pt x="273113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059" name="Image 2059"/>
                          <pic:cNvPicPr/>
                        </pic:nvPicPr>
                        <pic:blipFill>
                          <a:blip r:embed="rId121" cstate="print"/>
                          <a:stretch>
                            <a:fillRect/>
                          </a:stretch>
                        </pic:blipFill>
                        <pic:spPr>
                          <a:xfrm>
                            <a:off x="2755264" y="8889"/>
                            <a:ext cx="4037329" cy="44450"/>
                          </a:xfrm>
                          <a:prstGeom prst="rect">
                            <a:avLst/>
                          </a:prstGeom>
                        </pic:spPr>
                      </pic:pic>
                      <wps:wsp>
                        <wps:cNvPr id="2060" name="Graphic 2060"/>
                        <wps:cNvSpPr/>
                        <wps:spPr>
                          <a:xfrm>
                            <a:off x="6791960" y="634"/>
                            <a:ext cx="53340" cy="9166860"/>
                          </a:xfrm>
                          <a:custGeom>
                            <a:avLst/>
                            <a:gdLst/>
                            <a:ahLst/>
                            <a:cxnLst/>
                            <a:rect l="l" t="t" r="r" b="b"/>
                            <a:pathLst>
                              <a:path w="53340" h="9166860">
                                <a:moveTo>
                                  <a:pt x="34925" y="15875"/>
                                </a:moveTo>
                                <a:lnTo>
                                  <a:pt x="0" y="15875"/>
                                </a:lnTo>
                                <a:lnTo>
                                  <a:pt x="0" y="9166238"/>
                                </a:lnTo>
                                <a:lnTo>
                                  <a:pt x="34925" y="9166225"/>
                                </a:lnTo>
                                <a:lnTo>
                                  <a:pt x="34925" y="15875"/>
                                </a:lnTo>
                                <a:close/>
                              </a:path>
                              <a:path w="53340" h="9166860">
                                <a:moveTo>
                                  <a:pt x="53340" y="0"/>
                                </a:moveTo>
                                <a:lnTo>
                                  <a:pt x="0" y="0"/>
                                </a:lnTo>
                                <a:lnTo>
                                  <a:pt x="0" y="7620"/>
                                </a:lnTo>
                                <a:lnTo>
                                  <a:pt x="43815" y="7620"/>
                                </a:lnTo>
                                <a:lnTo>
                                  <a:pt x="43815" y="9166860"/>
                                </a:lnTo>
                                <a:lnTo>
                                  <a:pt x="53340" y="9166860"/>
                                </a:lnTo>
                                <a:lnTo>
                                  <a:pt x="53340" y="7620"/>
                                </a:lnTo>
                                <a:lnTo>
                                  <a:pt x="53340" y="0"/>
                                </a:lnTo>
                                <a:close/>
                              </a:path>
                            </a:pathLst>
                          </a:custGeom>
                          <a:solidFill>
                            <a:srgbClr val="000000"/>
                          </a:solidFill>
                        </wps:spPr>
                        <wps:bodyPr wrap="square" lIns="0" tIns="0" rIns="0" bIns="0" rtlCol="0">
                          <a:prstTxWarp prst="textNoShape">
                            <a:avLst/>
                          </a:prstTxWarp>
                          <a:noAutofit/>
                        </wps:bodyPr>
                      </wps:wsp>
                      <wps:wsp>
                        <wps:cNvPr id="2061" name="Graphic 2061"/>
                        <wps:cNvSpPr/>
                        <wps:spPr>
                          <a:xfrm>
                            <a:off x="0" y="1714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62" name="Graphic 2062"/>
                        <wps:cNvSpPr/>
                        <wps:spPr>
                          <a:xfrm>
                            <a:off x="54864" y="53721"/>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63" name="Graphic 2063"/>
                        <wps:cNvSpPr/>
                        <wps:spPr>
                          <a:xfrm>
                            <a:off x="0" y="17144"/>
                            <a:ext cx="7165975" cy="9451975"/>
                          </a:xfrm>
                          <a:custGeom>
                            <a:avLst/>
                            <a:gdLst/>
                            <a:ahLst/>
                            <a:cxnLst/>
                            <a:rect l="l" t="t" r="r" b="b"/>
                            <a:pathLst>
                              <a:path w="7165975" h="9451975">
                                <a:moveTo>
                                  <a:pt x="7119874" y="45720"/>
                                </a:moveTo>
                                <a:lnTo>
                                  <a:pt x="7110730" y="45720"/>
                                </a:lnTo>
                                <a:lnTo>
                                  <a:pt x="7110730" y="54864"/>
                                </a:lnTo>
                                <a:lnTo>
                                  <a:pt x="7110730" y="9396679"/>
                                </a:lnTo>
                                <a:lnTo>
                                  <a:pt x="54864" y="9396679"/>
                                </a:lnTo>
                                <a:lnTo>
                                  <a:pt x="54864" y="54864"/>
                                </a:lnTo>
                                <a:lnTo>
                                  <a:pt x="7110730" y="54864"/>
                                </a:lnTo>
                                <a:lnTo>
                                  <a:pt x="7110730" y="45720"/>
                                </a:lnTo>
                                <a:lnTo>
                                  <a:pt x="54864" y="45720"/>
                                </a:lnTo>
                                <a:lnTo>
                                  <a:pt x="54864" y="54813"/>
                                </a:lnTo>
                                <a:lnTo>
                                  <a:pt x="45720" y="54813"/>
                                </a:lnTo>
                                <a:lnTo>
                                  <a:pt x="45720" y="9396679"/>
                                </a:lnTo>
                                <a:lnTo>
                                  <a:pt x="45720" y="9405823"/>
                                </a:lnTo>
                                <a:lnTo>
                                  <a:pt x="54864" y="9405823"/>
                                </a:lnTo>
                                <a:lnTo>
                                  <a:pt x="7110730" y="9405823"/>
                                </a:lnTo>
                                <a:lnTo>
                                  <a:pt x="7119874" y="9405823"/>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29018" y="9414980"/>
                                </a:lnTo>
                                <a:lnTo>
                                  <a:pt x="7110730" y="9414980"/>
                                </a:ln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29018" y="9451543"/>
                                </a:lnTo>
                                <a:lnTo>
                                  <a:pt x="7165594" y="9451543"/>
                                </a:lnTo>
                                <a:lnTo>
                                  <a:pt x="7165594" y="9414980"/>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706E823" id="Group 2053" o:spid="_x0000_s1026" style="position:absolute;margin-left:24pt;margin-top:22.65pt;width:564.25pt;height:745.6pt;z-index:-20441088;mso-wrap-distance-left:0;mso-wrap-distance-right:0;mso-position-horizontal-relative:page;mso-position-vertical-relative:page" coordsize="71659,946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">
                <v:shape id="Image 2054" o:spid="_x0000_s1027" type="#_x0000_t75" style="position:absolute;left:3105;width:2444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">
                  <v:imagedata r:id="rId122" o:title=""/>
                </v:shape>
                <v:shape id="Graphic 2055" o:spid="_x0000_s1028" style="position:absolute;left:3105;top:533;width:533;height:91141;visibility:visible;mso-wrap-style:square;v-text-anchor:top" coordsize="53340,9114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" path="m8890,l,,,9113533r8890,-13l8890,xem53340,l17780,r,9113533l53340,9113520,53340,xe" fillcolor="black" stroked="f">
                  <v:path arrowok="t"/>
                </v:shape>
                <v:shape id="Graphic 2056" o:spid="_x0000_s1029" style="position:absolute;left:27552;top:5734;width:27312;height:46482;visibility:visible;mso-wrap-style:square;v-text-anchor:top" coordsize="2731135,464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" path="m2731135,4126865l,4126865r,521335l2731135,4648200r,-521335xem2731135,2810510l,2810510r,493395l2731135,3303905r,-493395xem2731135,l,,,164465r2731135,l2731135,xe" stroked="f">
                  <v:path arrowok="t"/>
                </v:shape>
                <v:shape id="Image 2057" o:spid="_x0000_s1030" type="#_x0000_t75" style="position:absolute;left:19475;top:13976;width:32842;height:18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">
                  <v:imagedata r:id="rId147" o:title=""/>
                </v:shape>
                <v:shape id="Graphic 2058" o:spid="_x0000_s1031" style="position:absolute;left:27552;top:70319;width:27311;height:3296;visibility:visible;mso-wrap-style:square;v-text-anchor:top" coordsize="2731135,329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" path="m2731135,l,,,329564r2731135,l2731135,xe" stroked="f">
                  <v:path arrowok="t"/>
                </v:shape>
                <v:shape id="Image 2059" o:spid="_x0000_s1032" type="#_x0000_t75" style="position:absolute;left:27552;top:88;width:40373;height: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">
                  <v:imagedata r:id="rId124" o:title=""/>
                </v:shape>
                <v:shape id="Graphic 2060" o:spid="_x0000_s1033" style="position:absolute;left:67919;top:6;width:534;height:91668;visibility:visible;mso-wrap-style:square;v-text-anchor:top" coordsize="53340,916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" path="m34925,15875l,15875,,9166238r34925,-13l34925,15875xem53340,l,,,7620r43815,l43815,9166860r9525,l53340,7620,53340,xe" fillcolor="black" stroked="f">
                  <v:path arrowok="t"/>
                </v:shape>
                <v:shape id="Graphic 2061" o:spid="_x0000_s1034" style="position:absolute;top:171;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" path="m54864,45720r-9144,l45720,54864r9144,l54864,45720xem7110730,l54864,,36576,,,,,36576,,54864r36576,l36576,36576r18288,l7110730,36576r,-36576xe" fillcolor="red" stroked="f">
                  <v:path arrowok="t"/>
                </v:shape>
                <v:shape id="Graphic 2062" o:spid="_x0000_s1035" style="position:absolute;left:548;top:537;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" path="m7055866,l,,,9144r7055866,l7055866,xe" stroked="f">
                  <v:path arrowok="t"/>
                </v:shape>
                <v:shape id="Graphic 2063" o:spid="_x0000_s1036" style="position:absolute;top:171;width:71659;height:94520;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" path="m7119874,45720r-9144,l7110730,54864r,9341815l54864,9396679r,-9341815l7110730,54864r,-9144l54864,45720r,9093l45720,54813r,9341866l45720,9405823r9144,l7110730,9405823r9144,l7119874,9396679r,-9341815l7119874,45720xem7165594,r-36576,l7110730,r,36576l7129018,36576r,18237l7129018,9396679r,18301l7110730,9414980r-7055866,l36576,9414980r,-18301l36576,54813,,54813,,9396679r,18301l,9451543r36576,l54864,9451543r7055866,l7129018,9451543r36576,l7165594,9414980r,-18301l7165594,54864r,-18288l7165594,xe" fillcolor="red" stroked="f">
                  <v:path arrowok="t"/>
                </v:shape>
                <w10:wrap anchorx="page" anchory="page"/>
              </v:group>
            </w:pict>
          </mc:Fallback>
        </mc:AlternateContent>
      </w:r>
      <w:r>
        <w:rPr>
          <w:color w:val="040404"/>
        </w:rPr>
        <w:t>Hiring new employees can l</w:t>
      </w:r>
      <w:r>
        <w:rPr>
          <w:color w:val="040404"/>
          <w:spacing w:val="40"/>
        </w:rPr>
        <w:t xml:space="preserve"> </w:t>
      </w:r>
      <w:r>
        <w:rPr>
          <w:color w:val="040404"/>
        </w:rPr>
        <w:t>ad to the introduction of new blood and thus the introduction of a new set of skills and ideas.</w:t>
      </w:r>
    </w:p>
    <w:p w:rsidR="002B0F1A" w:rsidRDefault="002B0F1A">
      <w:pPr>
        <w:pStyle w:val="BodyText"/>
        <w:spacing w:before="24"/>
      </w:pPr>
    </w:p>
    <w:p w:rsidR="002B0F1A" w:rsidRDefault="00AA42EA">
      <w:pPr>
        <w:pStyle w:val="Heading5"/>
        <w:ind w:left="1507"/>
      </w:pPr>
      <w:bookmarkStart w:id="332" w:name="Recruitment_Steps:"/>
      <w:bookmarkEnd w:id="332"/>
      <w:r>
        <w:rPr>
          <w:color w:val="FF0000"/>
        </w:rPr>
        <w:t>Recruitment</w:t>
      </w:r>
      <w:r>
        <w:rPr>
          <w:color w:val="FF0000"/>
          <w:spacing w:val="9"/>
        </w:rPr>
        <w:t xml:space="preserve"> </w:t>
      </w:r>
      <w:r>
        <w:rPr>
          <w:color w:val="FF0000"/>
          <w:spacing w:val="-2"/>
        </w:rPr>
        <w:t>Steps:</w:t>
      </w:r>
    </w:p>
    <w:p w:rsidR="002B0F1A" w:rsidRDefault="00AA42EA">
      <w:pPr>
        <w:spacing w:before="230"/>
        <w:ind w:left="1507"/>
        <w:rPr>
          <w:rFonts w:ascii="Arial MT"/>
          <w:sz w:val="18"/>
        </w:rPr>
      </w:pPr>
      <w:r>
        <w:rPr>
          <w:rFonts w:ascii="Arial MT"/>
          <w:sz w:val="18"/>
        </w:rPr>
        <w:t>The</w:t>
      </w:r>
      <w:r>
        <w:rPr>
          <w:rFonts w:ascii="Arial MT"/>
          <w:spacing w:val="9"/>
          <w:sz w:val="18"/>
        </w:rPr>
        <w:t xml:space="preserve"> </w:t>
      </w:r>
      <w:r>
        <w:rPr>
          <w:rFonts w:ascii="Arial MT"/>
          <w:sz w:val="18"/>
        </w:rPr>
        <w:t>process</w:t>
      </w:r>
      <w:r>
        <w:rPr>
          <w:rFonts w:ascii="Arial MT"/>
          <w:spacing w:val="15"/>
          <w:sz w:val="18"/>
        </w:rPr>
        <w:t xml:space="preserve"> </w:t>
      </w:r>
      <w:r>
        <w:rPr>
          <w:rFonts w:ascii="Arial MT"/>
          <w:sz w:val="18"/>
        </w:rPr>
        <w:t>of</w:t>
      </w:r>
      <w:r>
        <w:rPr>
          <w:rFonts w:ascii="Arial MT"/>
          <w:spacing w:val="11"/>
          <w:sz w:val="18"/>
        </w:rPr>
        <w:t xml:space="preserve"> </w:t>
      </w:r>
      <w:r>
        <w:rPr>
          <w:rFonts w:ascii="Arial MT"/>
          <w:sz w:val="18"/>
        </w:rPr>
        <w:t>recruitment</w:t>
      </w:r>
      <w:r>
        <w:rPr>
          <w:rFonts w:ascii="Arial MT"/>
          <w:spacing w:val="19"/>
          <w:sz w:val="18"/>
        </w:rPr>
        <w:t xml:space="preserve"> </w:t>
      </w:r>
      <w:r>
        <w:rPr>
          <w:rFonts w:ascii="Arial MT"/>
          <w:sz w:val="18"/>
        </w:rPr>
        <w:t>consists</w:t>
      </w:r>
      <w:r>
        <w:rPr>
          <w:rFonts w:ascii="Arial MT"/>
          <w:spacing w:val="17"/>
          <w:sz w:val="18"/>
        </w:rPr>
        <w:t xml:space="preserve"> </w:t>
      </w:r>
      <w:r>
        <w:rPr>
          <w:rFonts w:ascii="Arial MT"/>
          <w:sz w:val="18"/>
        </w:rPr>
        <w:t>of</w:t>
      </w:r>
      <w:r>
        <w:rPr>
          <w:rFonts w:ascii="Arial MT"/>
          <w:spacing w:val="11"/>
          <w:sz w:val="18"/>
        </w:rPr>
        <w:t xml:space="preserve"> </w:t>
      </w:r>
      <w:r>
        <w:rPr>
          <w:rFonts w:ascii="Arial MT"/>
          <w:sz w:val="18"/>
        </w:rPr>
        <w:t>three</w:t>
      </w:r>
      <w:r>
        <w:rPr>
          <w:rFonts w:ascii="Arial MT"/>
          <w:spacing w:val="14"/>
          <w:sz w:val="18"/>
        </w:rPr>
        <w:t xml:space="preserve"> </w:t>
      </w:r>
      <w:r>
        <w:rPr>
          <w:rFonts w:ascii="Arial MT"/>
          <w:sz w:val="18"/>
        </w:rPr>
        <w:t>Major</w:t>
      </w:r>
      <w:r>
        <w:rPr>
          <w:rFonts w:ascii="Arial MT"/>
          <w:spacing w:val="18"/>
          <w:sz w:val="18"/>
        </w:rPr>
        <w:t xml:space="preserve"> </w:t>
      </w:r>
      <w:r>
        <w:rPr>
          <w:rFonts w:ascii="Arial MT"/>
          <w:sz w:val="18"/>
        </w:rPr>
        <w:t>Steps</w:t>
      </w:r>
      <w:r>
        <w:rPr>
          <w:rFonts w:ascii="Arial MT"/>
          <w:spacing w:val="15"/>
          <w:sz w:val="18"/>
        </w:rPr>
        <w:t xml:space="preserve"> </w:t>
      </w:r>
      <w:r>
        <w:rPr>
          <w:rFonts w:ascii="Arial MT"/>
          <w:sz w:val="18"/>
        </w:rPr>
        <w:t>or</w:t>
      </w:r>
      <w:r>
        <w:rPr>
          <w:rFonts w:ascii="Arial MT"/>
          <w:spacing w:val="17"/>
          <w:sz w:val="18"/>
        </w:rPr>
        <w:t xml:space="preserve"> </w:t>
      </w:r>
      <w:r>
        <w:rPr>
          <w:rFonts w:ascii="Arial MT"/>
          <w:sz w:val="18"/>
        </w:rPr>
        <w:t>phases</w:t>
      </w:r>
      <w:r>
        <w:rPr>
          <w:rFonts w:ascii="Arial MT"/>
          <w:spacing w:val="21"/>
          <w:sz w:val="18"/>
        </w:rPr>
        <w:t xml:space="preserve"> </w:t>
      </w:r>
      <w:r>
        <w:rPr>
          <w:rFonts w:ascii="Arial MT"/>
          <w:spacing w:val="-10"/>
          <w:sz w:val="18"/>
        </w:rPr>
        <w:t>-</w:t>
      </w:r>
    </w:p>
    <w:p w:rsidR="002B0F1A" w:rsidRDefault="002B0F1A">
      <w:pPr>
        <w:pStyle w:val="BodyText"/>
        <w:spacing w:before="37"/>
        <w:rPr>
          <w:rFonts w:ascii="Arial MT"/>
          <w:sz w:val="18"/>
        </w:rPr>
      </w:pPr>
    </w:p>
    <w:p w:rsidR="002B0F1A" w:rsidRDefault="00AA42EA">
      <w:pPr>
        <w:pStyle w:val="ListParagraph"/>
        <w:numPr>
          <w:ilvl w:val="0"/>
          <w:numId w:val="74"/>
        </w:numPr>
        <w:tabs>
          <w:tab w:val="left" w:pos="1866"/>
        </w:tabs>
        <w:ind w:left="1866" w:hanging="340"/>
        <w:rPr>
          <w:rFonts w:ascii="Arial"/>
          <w:b/>
          <w:sz w:val="18"/>
        </w:rPr>
      </w:pPr>
      <w:r>
        <w:rPr>
          <w:rFonts w:ascii="Arial"/>
          <w:b/>
          <w:sz w:val="18"/>
        </w:rPr>
        <w:t>Before</w:t>
      </w:r>
      <w:r>
        <w:rPr>
          <w:rFonts w:ascii="Arial"/>
          <w:b/>
          <w:spacing w:val="9"/>
          <w:sz w:val="18"/>
        </w:rPr>
        <w:t xml:space="preserve"> </w:t>
      </w:r>
      <w:r>
        <w:rPr>
          <w:rFonts w:ascii="Arial"/>
          <w:b/>
          <w:sz w:val="18"/>
        </w:rPr>
        <w:t>posting</w:t>
      </w:r>
      <w:r>
        <w:rPr>
          <w:rFonts w:ascii="Arial"/>
          <w:b/>
          <w:spacing w:val="17"/>
          <w:sz w:val="18"/>
        </w:rPr>
        <w:t xml:space="preserve"> </w:t>
      </w:r>
      <w:r>
        <w:rPr>
          <w:rFonts w:ascii="Arial"/>
          <w:b/>
          <w:sz w:val="18"/>
        </w:rPr>
        <w:t>job</w:t>
      </w:r>
      <w:r>
        <w:rPr>
          <w:rFonts w:ascii="Arial"/>
          <w:b/>
          <w:spacing w:val="15"/>
          <w:sz w:val="18"/>
        </w:rPr>
        <w:t xml:space="preserve"> </w:t>
      </w:r>
      <w:r>
        <w:rPr>
          <w:rFonts w:ascii="Arial"/>
          <w:b/>
          <w:spacing w:val="-2"/>
          <w:sz w:val="18"/>
        </w:rPr>
        <w:t>advertisement</w:t>
      </w:r>
    </w:p>
    <w:p w:rsidR="002B0F1A" w:rsidRDefault="00AA42EA">
      <w:pPr>
        <w:pStyle w:val="ListParagraph"/>
        <w:numPr>
          <w:ilvl w:val="0"/>
          <w:numId w:val="74"/>
        </w:numPr>
        <w:tabs>
          <w:tab w:val="left" w:pos="1861"/>
        </w:tabs>
        <w:spacing w:before="124"/>
        <w:ind w:left="1861" w:hanging="335"/>
        <w:rPr>
          <w:rFonts w:ascii="Arial"/>
          <w:b/>
          <w:sz w:val="18"/>
        </w:rPr>
      </w:pPr>
      <w:r>
        <w:rPr>
          <w:rFonts w:ascii="Arial"/>
          <w:b/>
          <w:sz w:val="18"/>
        </w:rPr>
        <w:t>Selection</w:t>
      </w:r>
      <w:r>
        <w:rPr>
          <w:rFonts w:ascii="Arial"/>
          <w:b/>
          <w:spacing w:val="25"/>
          <w:sz w:val="18"/>
        </w:rPr>
        <w:t xml:space="preserve"> </w:t>
      </w:r>
      <w:r>
        <w:rPr>
          <w:rFonts w:ascii="Arial"/>
          <w:b/>
          <w:spacing w:val="-2"/>
          <w:sz w:val="18"/>
        </w:rPr>
        <w:t>process</w:t>
      </w:r>
    </w:p>
    <w:p w:rsidR="002B0F1A" w:rsidRDefault="00AA42EA">
      <w:pPr>
        <w:pStyle w:val="ListParagraph"/>
        <w:numPr>
          <w:ilvl w:val="0"/>
          <w:numId w:val="74"/>
        </w:numPr>
        <w:tabs>
          <w:tab w:val="left" w:pos="1866"/>
        </w:tabs>
        <w:spacing w:before="120"/>
        <w:ind w:left="1866" w:hanging="340"/>
        <w:rPr>
          <w:rFonts w:ascii="Arial"/>
          <w:b/>
          <w:sz w:val="18"/>
        </w:rPr>
      </w:pPr>
      <w:r>
        <w:rPr>
          <w:rFonts w:ascii="Arial"/>
          <w:b/>
          <w:sz w:val="18"/>
        </w:rPr>
        <w:t>Formalities</w:t>
      </w:r>
      <w:r>
        <w:rPr>
          <w:rFonts w:ascii="Arial"/>
          <w:b/>
          <w:spacing w:val="18"/>
          <w:sz w:val="18"/>
        </w:rPr>
        <w:t xml:space="preserve"> </w:t>
      </w:r>
      <w:r>
        <w:rPr>
          <w:rFonts w:ascii="Arial"/>
          <w:b/>
          <w:sz w:val="18"/>
        </w:rPr>
        <w:t>after</w:t>
      </w:r>
      <w:r>
        <w:rPr>
          <w:rFonts w:ascii="Arial"/>
          <w:b/>
          <w:spacing w:val="18"/>
          <w:sz w:val="18"/>
        </w:rPr>
        <w:t xml:space="preserve"> </w:t>
      </w:r>
      <w:r>
        <w:rPr>
          <w:rFonts w:ascii="Arial"/>
          <w:b/>
          <w:sz w:val="18"/>
        </w:rPr>
        <w:t>selection</w:t>
      </w:r>
      <w:r>
        <w:rPr>
          <w:rFonts w:ascii="Arial"/>
          <w:b/>
          <w:spacing w:val="17"/>
          <w:sz w:val="18"/>
        </w:rPr>
        <w:t xml:space="preserve"> </w:t>
      </w:r>
      <w:r>
        <w:rPr>
          <w:rFonts w:ascii="Arial"/>
          <w:b/>
          <w:sz w:val="18"/>
        </w:rPr>
        <w:t>of</w:t>
      </w:r>
      <w:r>
        <w:rPr>
          <w:rFonts w:ascii="Arial"/>
          <w:b/>
          <w:spacing w:val="11"/>
          <w:sz w:val="18"/>
        </w:rPr>
        <w:t xml:space="preserve"> </w:t>
      </w:r>
      <w:r>
        <w:rPr>
          <w:rFonts w:ascii="Arial"/>
          <w:b/>
          <w:sz w:val="18"/>
        </w:rPr>
        <w:t>the</w:t>
      </w:r>
      <w:r>
        <w:rPr>
          <w:rFonts w:ascii="Arial"/>
          <w:b/>
          <w:spacing w:val="15"/>
          <w:sz w:val="18"/>
        </w:rPr>
        <w:t xml:space="preserve"> </w:t>
      </w:r>
      <w:r>
        <w:rPr>
          <w:rFonts w:ascii="Arial"/>
          <w:b/>
          <w:spacing w:val="-2"/>
          <w:sz w:val="18"/>
        </w:rPr>
        <w:t>candidate.</w:t>
      </w:r>
    </w:p>
    <w:p w:rsidR="002B0F1A" w:rsidRDefault="002B0F1A">
      <w:pPr>
        <w:pStyle w:val="ListParagraph"/>
        <w:rPr>
          <w:rFonts w:ascii="Arial"/>
          <w:b/>
          <w:sz w:val="18"/>
        </w:rPr>
        <w:sectPr w:rsidR="002B0F1A">
          <w:type w:val="continuous"/>
          <w:pgSz w:w="12240" w:h="15840"/>
          <w:pgMar w:top="1620" w:right="0" w:bottom="280" w:left="360" w:header="0" w:footer="931" w:gutter="0"/>
          <w:cols w:space="720"/>
        </w:sectPr>
      </w:pPr>
    </w:p>
    <w:p w:rsidR="002B0F1A" w:rsidRDefault="00AA42EA">
      <w:pPr>
        <w:spacing w:before="83"/>
        <w:ind w:left="1507"/>
        <w:jc w:val="both"/>
        <w:rPr>
          <w:rFonts w:ascii="Arial MT"/>
          <w:sz w:val="18"/>
        </w:rPr>
      </w:pPr>
      <w:r>
        <w:rPr>
          <w:rFonts w:ascii="Arial MT"/>
          <w:noProof/>
          <w:sz w:val="18"/>
        </w:rPr>
        <w:lastRenderedPageBreak/>
        <mc:AlternateContent>
          <mc:Choice Requires="wpg">
            <w:drawing>
              <wp:anchor distT="0" distB="0" distL="0" distR="0" simplePos="0" relativeHeight="48287590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64" name="Group 20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65" name="Image 2065"/>
                          <pic:cNvPicPr/>
                        </pic:nvPicPr>
                        <pic:blipFill>
                          <a:blip r:embed="rId52" cstate="print"/>
                          <a:stretch>
                            <a:fillRect/>
                          </a:stretch>
                        </pic:blipFill>
                        <pic:spPr>
                          <a:xfrm>
                            <a:off x="310515" y="0"/>
                            <a:ext cx="6482080" cy="53340"/>
                          </a:xfrm>
                          <a:prstGeom prst="rect">
                            <a:avLst/>
                          </a:prstGeom>
                        </pic:spPr>
                      </pic:pic>
                      <wps:wsp>
                        <wps:cNvPr id="2066" name="Graphic 2066"/>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67" name="Image 2067"/>
                          <pic:cNvPicPr/>
                        </pic:nvPicPr>
                        <pic:blipFill>
                          <a:blip r:embed="rId53" cstate="print"/>
                          <a:stretch>
                            <a:fillRect/>
                          </a:stretch>
                        </pic:blipFill>
                        <pic:spPr>
                          <a:xfrm>
                            <a:off x="363854" y="9424034"/>
                            <a:ext cx="6428740" cy="53339"/>
                          </a:xfrm>
                          <a:prstGeom prst="rect">
                            <a:avLst/>
                          </a:prstGeom>
                        </pic:spPr>
                      </pic:pic>
                      <wps:wsp>
                        <wps:cNvPr id="2068" name="Graphic 2068"/>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69" name="Graphic 2069"/>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70" name="Graphic 2070"/>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71" name="Graphic 2071"/>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72" name="Graphic 2072"/>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73" name="Graphic 2073"/>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14605DB" id="Group 2064" o:spid="_x0000_s1026" style="position:absolute;margin-left:24pt;margin-top:22.55pt;width:564.25pt;height:746.35pt;z-index:-2044057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S81juO8H&#10;AAAULwAADgAAAAAAAAAAAAAAAAA6AgAAZHJzL2Uyb0RvYy54bWxQSwECLQAKAAAAAAAAACEAhNa9&#10;gy4BAAAuAQAAFAAAAAAAAAAAAAAAAABV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065"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">
                  <v:imagedata r:id="rId54" o:title=""/>
                </v:shape>
                <v:shape id="Graphic 2066"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67"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">
                  <v:imagedata r:id="rId55" o:title=""/>
                </v:shape>
                <v:shape id="Graphic 2068"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" path="m51435,l43815,r,43814l,43814r,9525l51435,53339,51435,xem34925,l,,,36194r34925,l34925,xe" fillcolor="black" stroked="f">
                  <v:path arrowok="t"/>
                </v:shape>
                <v:shape id="Graphic 2069"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" path="m54864,45720r-9144,l45720,54864r9144,l54864,45720xem7110730,l54864,,36576,,,,,36576,,54864r36576,l36576,36576r18288,l7110730,36576r,-36576xe" fillcolor="red" stroked="f">
                  <v:path arrowok="t"/>
                </v:shape>
                <v:shape id="Graphic 2070"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" path="m7055866,l,,,9144r7055866,l7055866,xe" stroked="f">
                  <v:path arrowok="t"/>
                </v:shape>
                <v:shape id="Graphic 2071"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72"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" path="m7055866,l,,,9143r7055866,l7055866,xe" stroked="f">
                  <v:path arrowok="t"/>
                </v:shape>
                <v:shape id="Graphic 2073"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rPr>
          <w:rFonts w:ascii="Arial MT"/>
          <w:sz w:val="18"/>
        </w:rPr>
        <w:t>Here</w:t>
      </w:r>
      <w:r>
        <w:rPr>
          <w:rFonts w:ascii="Arial MT"/>
          <w:spacing w:val="10"/>
          <w:sz w:val="18"/>
        </w:rPr>
        <w:t xml:space="preserve"> </w:t>
      </w:r>
      <w:r>
        <w:rPr>
          <w:rFonts w:ascii="Arial MT"/>
          <w:sz w:val="18"/>
        </w:rPr>
        <w:t>are</w:t>
      </w:r>
      <w:r>
        <w:rPr>
          <w:rFonts w:ascii="Arial MT"/>
          <w:spacing w:val="9"/>
          <w:sz w:val="18"/>
        </w:rPr>
        <w:t xml:space="preserve"> </w:t>
      </w:r>
      <w:r>
        <w:rPr>
          <w:rFonts w:ascii="Arial MT"/>
          <w:sz w:val="18"/>
        </w:rPr>
        <w:t>the</w:t>
      </w:r>
      <w:r>
        <w:rPr>
          <w:rFonts w:ascii="Arial MT"/>
          <w:spacing w:val="10"/>
          <w:sz w:val="18"/>
        </w:rPr>
        <w:t xml:space="preserve"> </w:t>
      </w:r>
      <w:r>
        <w:rPr>
          <w:rFonts w:ascii="Arial MT"/>
          <w:sz w:val="18"/>
        </w:rPr>
        <w:t>common</w:t>
      </w:r>
      <w:r>
        <w:rPr>
          <w:rFonts w:ascii="Arial MT"/>
          <w:spacing w:val="17"/>
          <w:sz w:val="18"/>
        </w:rPr>
        <w:t xml:space="preserve"> </w:t>
      </w:r>
      <w:r>
        <w:rPr>
          <w:rFonts w:ascii="Arial MT"/>
          <w:sz w:val="18"/>
        </w:rPr>
        <w:t>steps</w:t>
      </w:r>
      <w:r>
        <w:rPr>
          <w:rFonts w:ascii="Arial MT"/>
          <w:spacing w:val="10"/>
          <w:sz w:val="18"/>
        </w:rPr>
        <w:t xml:space="preserve"> </w:t>
      </w:r>
      <w:r>
        <w:rPr>
          <w:rFonts w:ascii="Arial MT"/>
          <w:sz w:val="18"/>
        </w:rPr>
        <w:t>of</w:t>
      </w:r>
      <w:r>
        <w:rPr>
          <w:rFonts w:ascii="Arial MT"/>
          <w:spacing w:val="14"/>
          <w:sz w:val="18"/>
        </w:rPr>
        <w:t xml:space="preserve"> </w:t>
      </w:r>
      <w:r>
        <w:rPr>
          <w:rFonts w:ascii="Arial MT"/>
          <w:sz w:val="18"/>
        </w:rPr>
        <w:t>recruiting</w:t>
      </w:r>
      <w:r>
        <w:rPr>
          <w:rFonts w:ascii="Arial MT"/>
          <w:spacing w:val="11"/>
          <w:sz w:val="18"/>
        </w:rPr>
        <w:t xml:space="preserve"> </w:t>
      </w:r>
      <w:r>
        <w:rPr>
          <w:rFonts w:ascii="Arial MT"/>
          <w:sz w:val="18"/>
        </w:rPr>
        <w:t>followed</w:t>
      </w:r>
      <w:r>
        <w:rPr>
          <w:rFonts w:ascii="Arial MT"/>
          <w:spacing w:val="24"/>
          <w:sz w:val="18"/>
        </w:rPr>
        <w:t xml:space="preserve"> </w:t>
      </w:r>
      <w:r>
        <w:rPr>
          <w:rFonts w:ascii="Arial MT"/>
          <w:sz w:val="18"/>
        </w:rPr>
        <w:t>by</w:t>
      </w:r>
      <w:r>
        <w:rPr>
          <w:rFonts w:ascii="Arial MT"/>
          <w:spacing w:val="9"/>
          <w:sz w:val="18"/>
        </w:rPr>
        <w:t xml:space="preserve"> </w:t>
      </w:r>
      <w:r>
        <w:rPr>
          <w:rFonts w:ascii="Arial MT"/>
          <w:sz w:val="18"/>
        </w:rPr>
        <w:t>the</w:t>
      </w:r>
      <w:r>
        <w:rPr>
          <w:rFonts w:ascii="Arial MT"/>
          <w:spacing w:val="9"/>
          <w:sz w:val="18"/>
        </w:rPr>
        <w:t xml:space="preserve"> </w:t>
      </w:r>
      <w:r>
        <w:rPr>
          <w:rFonts w:ascii="Arial MT"/>
          <w:sz w:val="18"/>
        </w:rPr>
        <w:t>HRM</w:t>
      </w:r>
      <w:r>
        <w:rPr>
          <w:rFonts w:ascii="Arial MT"/>
          <w:spacing w:val="12"/>
          <w:sz w:val="18"/>
        </w:rPr>
        <w:t xml:space="preserve"> </w:t>
      </w:r>
      <w:r>
        <w:rPr>
          <w:rFonts w:ascii="Arial MT"/>
          <w:sz w:val="18"/>
        </w:rPr>
        <w:t>department</w:t>
      </w:r>
      <w:r>
        <w:rPr>
          <w:rFonts w:ascii="Arial MT"/>
          <w:spacing w:val="15"/>
          <w:sz w:val="18"/>
        </w:rPr>
        <w:t xml:space="preserve"> </w:t>
      </w:r>
      <w:r>
        <w:rPr>
          <w:rFonts w:ascii="Arial MT"/>
          <w:sz w:val="18"/>
        </w:rPr>
        <w:t>of</w:t>
      </w:r>
      <w:r>
        <w:rPr>
          <w:rFonts w:ascii="Arial MT"/>
          <w:spacing w:val="18"/>
          <w:sz w:val="18"/>
        </w:rPr>
        <w:t xml:space="preserve"> </w:t>
      </w:r>
      <w:r>
        <w:rPr>
          <w:rFonts w:ascii="Arial MT"/>
          <w:sz w:val="18"/>
        </w:rPr>
        <w:t>various</w:t>
      </w:r>
      <w:r>
        <w:rPr>
          <w:rFonts w:ascii="Arial MT"/>
          <w:spacing w:val="18"/>
          <w:sz w:val="18"/>
        </w:rPr>
        <w:t xml:space="preserve"> </w:t>
      </w:r>
      <w:r>
        <w:rPr>
          <w:rFonts w:ascii="Arial MT"/>
          <w:spacing w:val="-2"/>
          <w:sz w:val="18"/>
        </w:rPr>
        <w:t>organizations:</w:t>
      </w:r>
    </w:p>
    <w:p w:rsidR="002B0F1A" w:rsidRDefault="002B0F1A">
      <w:pPr>
        <w:pStyle w:val="BodyText"/>
        <w:spacing w:before="37"/>
        <w:rPr>
          <w:rFonts w:ascii="Arial MT"/>
          <w:sz w:val="18"/>
        </w:rPr>
      </w:pPr>
    </w:p>
    <w:p w:rsidR="002B0F1A" w:rsidRDefault="00AA42EA">
      <w:pPr>
        <w:pStyle w:val="ListParagraph"/>
        <w:numPr>
          <w:ilvl w:val="0"/>
          <w:numId w:val="73"/>
        </w:numPr>
        <w:tabs>
          <w:tab w:val="left" w:pos="1756"/>
        </w:tabs>
        <w:spacing w:line="381" w:lineRule="auto"/>
        <w:ind w:right="1885" w:firstLine="0"/>
        <w:jc w:val="both"/>
        <w:rPr>
          <w:rFonts w:ascii="Arial MT"/>
          <w:sz w:val="18"/>
        </w:rPr>
      </w:pPr>
      <w:r>
        <w:rPr>
          <w:rFonts w:ascii="Arial"/>
          <w:b/>
          <w:sz w:val="18"/>
        </w:rPr>
        <w:t>Preparation-</w:t>
      </w:r>
      <w:r>
        <w:rPr>
          <w:rFonts w:ascii="Arial"/>
          <w:b/>
          <w:spacing w:val="40"/>
          <w:sz w:val="18"/>
        </w:rPr>
        <w:t xml:space="preserve"> </w:t>
      </w:r>
      <w:r>
        <w:rPr>
          <w:rFonts w:ascii="Arial MT"/>
          <w:sz w:val="18"/>
        </w:rPr>
        <w:t>It</w:t>
      </w:r>
      <w:r>
        <w:rPr>
          <w:rFonts w:ascii="Arial MT"/>
          <w:spacing w:val="39"/>
          <w:sz w:val="18"/>
        </w:rPr>
        <w:t xml:space="preserve"> </w:t>
      </w:r>
      <w:r>
        <w:rPr>
          <w:rFonts w:ascii="Arial MT"/>
          <w:sz w:val="18"/>
        </w:rPr>
        <w:t>is</w:t>
      </w:r>
      <w:r>
        <w:rPr>
          <w:rFonts w:ascii="Arial MT"/>
          <w:spacing w:val="40"/>
          <w:sz w:val="18"/>
        </w:rPr>
        <w:t xml:space="preserve"> </w:t>
      </w:r>
      <w:r>
        <w:rPr>
          <w:rFonts w:ascii="Arial MT"/>
          <w:sz w:val="18"/>
        </w:rPr>
        <w:t>step</w:t>
      </w:r>
      <w:r>
        <w:rPr>
          <w:rFonts w:ascii="Arial MT"/>
          <w:spacing w:val="36"/>
          <w:sz w:val="18"/>
        </w:rPr>
        <w:t xml:space="preserve"> </w:t>
      </w:r>
      <w:r>
        <w:rPr>
          <w:rFonts w:ascii="Arial MT"/>
          <w:sz w:val="18"/>
        </w:rPr>
        <w:t>in</w:t>
      </w:r>
      <w:r>
        <w:rPr>
          <w:rFonts w:ascii="Arial MT"/>
          <w:spacing w:val="40"/>
          <w:sz w:val="18"/>
        </w:rPr>
        <w:t xml:space="preserve"> </w:t>
      </w:r>
      <w:r>
        <w:rPr>
          <w:rFonts w:ascii="Arial MT"/>
          <w:sz w:val="18"/>
        </w:rPr>
        <w:t>which</w:t>
      </w:r>
      <w:r>
        <w:rPr>
          <w:rFonts w:ascii="Arial MT"/>
          <w:spacing w:val="36"/>
          <w:sz w:val="18"/>
        </w:rPr>
        <w:t xml:space="preserve"> </w:t>
      </w:r>
      <w:r>
        <w:rPr>
          <w:rFonts w:ascii="Arial MT"/>
          <w:sz w:val="18"/>
        </w:rPr>
        <w:t>the</w:t>
      </w:r>
      <w:r>
        <w:rPr>
          <w:rFonts w:ascii="Arial MT"/>
          <w:spacing w:val="40"/>
          <w:sz w:val="18"/>
        </w:rPr>
        <w:t xml:space="preserve"> </w:t>
      </w:r>
      <w:r>
        <w:rPr>
          <w:rFonts w:ascii="Arial MT"/>
          <w:sz w:val="18"/>
        </w:rPr>
        <w:t>HRM</w:t>
      </w:r>
      <w:r>
        <w:rPr>
          <w:rFonts w:ascii="Arial MT"/>
          <w:spacing w:val="39"/>
          <w:sz w:val="18"/>
        </w:rPr>
        <w:t xml:space="preserve"> </w:t>
      </w:r>
      <w:r>
        <w:rPr>
          <w:rFonts w:ascii="Arial MT"/>
          <w:sz w:val="18"/>
        </w:rPr>
        <w:t>department</w:t>
      </w:r>
      <w:r>
        <w:rPr>
          <w:rFonts w:ascii="Arial MT"/>
          <w:spacing w:val="39"/>
          <w:sz w:val="18"/>
        </w:rPr>
        <w:t xml:space="preserve"> </w:t>
      </w:r>
      <w:r>
        <w:rPr>
          <w:rFonts w:ascii="Arial MT"/>
          <w:sz w:val="18"/>
        </w:rPr>
        <w:t>prepare</w:t>
      </w:r>
      <w:r>
        <w:rPr>
          <w:rFonts w:ascii="Arial MT"/>
          <w:spacing w:val="40"/>
          <w:sz w:val="18"/>
        </w:rPr>
        <w:t xml:space="preserve"> </w:t>
      </w:r>
      <w:r>
        <w:rPr>
          <w:rFonts w:ascii="Arial MT"/>
          <w:sz w:val="18"/>
        </w:rPr>
        <w:t>a</w:t>
      </w:r>
      <w:r>
        <w:rPr>
          <w:rFonts w:ascii="Arial MT"/>
          <w:spacing w:val="36"/>
          <w:sz w:val="18"/>
        </w:rPr>
        <w:t xml:space="preserve"> </w:t>
      </w:r>
      <w:r>
        <w:rPr>
          <w:rFonts w:ascii="Arial MT"/>
          <w:sz w:val="18"/>
        </w:rPr>
        <w:t>frame</w:t>
      </w:r>
      <w:r>
        <w:rPr>
          <w:rFonts w:ascii="Arial MT"/>
          <w:spacing w:val="40"/>
          <w:sz w:val="18"/>
        </w:rPr>
        <w:t xml:space="preserve"> </w:t>
      </w:r>
      <w:r>
        <w:rPr>
          <w:rFonts w:ascii="Arial MT"/>
          <w:sz w:val="18"/>
        </w:rPr>
        <w:t>of</w:t>
      </w:r>
      <w:r>
        <w:rPr>
          <w:rFonts w:ascii="Arial MT"/>
          <w:spacing w:val="39"/>
          <w:sz w:val="18"/>
        </w:rPr>
        <w:t xml:space="preserve"> </w:t>
      </w:r>
      <w:r>
        <w:rPr>
          <w:rFonts w:ascii="Arial MT"/>
          <w:sz w:val="18"/>
        </w:rPr>
        <w:t>ideal</w:t>
      </w:r>
      <w:r>
        <w:rPr>
          <w:rFonts w:ascii="Arial MT"/>
          <w:spacing w:val="40"/>
          <w:sz w:val="18"/>
        </w:rPr>
        <w:t xml:space="preserve"> </w:t>
      </w:r>
      <w:r>
        <w:rPr>
          <w:rFonts w:ascii="Arial MT"/>
          <w:sz w:val="18"/>
        </w:rPr>
        <w:t>candidate</w:t>
      </w:r>
      <w:r>
        <w:rPr>
          <w:rFonts w:ascii="Arial MT"/>
          <w:spacing w:val="36"/>
          <w:sz w:val="18"/>
        </w:rPr>
        <w:t xml:space="preserve"> </w:t>
      </w:r>
      <w:r>
        <w:rPr>
          <w:rFonts w:ascii="Arial MT"/>
          <w:sz w:val="18"/>
        </w:rPr>
        <w:t>for</w:t>
      </w:r>
      <w:r>
        <w:rPr>
          <w:rFonts w:ascii="Arial MT"/>
          <w:spacing w:val="39"/>
          <w:sz w:val="18"/>
        </w:rPr>
        <w:t xml:space="preserve"> </w:t>
      </w:r>
      <w:r>
        <w:rPr>
          <w:rFonts w:ascii="Arial MT"/>
          <w:sz w:val="18"/>
        </w:rPr>
        <w:t>the vacant</w:t>
      </w:r>
      <w:r>
        <w:rPr>
          <w:rFonts w:ascii="Arial MT"/>
          <w:spacing w:val="40"/>
          <w:sz w:val="18"/>
        </w:rPr>
        <w:t xml:space="preserve"> </w:t>
      </w:r>
      <w:r>
        <w:rPr>
          <w:rFonts w:ascii="Arial MT"/>
          <w:sz w:val="18"/>
        </w:rPr>
        <w:t>position.</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skills</w:t>
      </w:r>
      <w:r>
        <w:rPr>
          <w:rFonts w:ascii="Arial MT"/>
          <w:spacing w:val="40"/>
          <w:sz w:val="18"/>
        </w:rPr>
        <w:t xml:space="preserve"> </w:t>
      </w:r>
      <w:r>
        <w:rPr>
          <w:rFonts w:ascii="Arial MT"/>
          <w:sz w:val="18"/>
        </w:rPr>
        <w:t>and</w:t>
      </w:r>
      <w:r>
        <w:rPr>
          <w:rFonts w:ascii="Arial MT"/>
          <w:spacing w:val="40"/>
          <w:sz w:val="18"/>
        </w:rPr>
        <w:t xml:space="preserve"> </w:t>
      </w:r>
      <w:r>
        <w:rPr>
          <w:rFonts w:ascii="Arial MT"/>
          <w:sz w:val="18"/>
        </w:rPr>
        <w:t>competencies</w:t>
      </w:r>
      <w:r>
        <w:rPr>
          <w:rFonts w:ascii="Arial MT"/>
          <w:spacing w:val="40"/>
          <w:sz w:val="18"/>
        </w:rPr>
        <w:t xml:space="preserve"> </w:t>
      </w:r>
      <w:r>
        <w:rPr>
          <w:rFonts w:ascii="Arial MT"/>
          <w:sz w:val="18"/>
        </w:rPr>
        <w:t>required</w:t>
      </w:r>
      <w:r>
        <w:rPr>
          <w:rFonts w:ascii="Arial MT"/>
          <w:spacing w:val="40"/>
          <w:sz w:val="18"/>
        </w:rPr>
        <w:t xml:space="preserve"> </w:t>
      </w:r>
      <w:r>
        <w:rPr>
          <w:rFonts w:ascii="Arial MT"/>
          <w:sz w:val="18"/>
        </w:rPr>
        <w:t>to</w:t>
      </w:r>
      <w:r>
        <w:rPr>
          <w:rFonts w:ascii="Arial MT"/>
          <w:spacing w:val="40"/>
          <w:sz w:val="18"/>
        </w:rPr>
        <w:t xml:space="preserve"> </w:t>
      </w:r>
      <w:r>
        <w:rPr>
          <w:rFonts w:ascii="Arial MT"/>
          <w:sz w:val="18"/>
        </w:rPr>
        <w:t>perform</w:t>
      </w:r>
      <w:r>
        <w:rPr>
          <w:rFonts w:ascii="Arial MT"/>
          <w:spacing w:val="40"/>
          <w:sz w:val="18"/>
        </w:rPr>
        <w:t xml:space="preserve"> </w:t>
      </w:r>
      <w:r>
        <w:rPr>
          <w:rFonts w:ascii="Arial MT"/>
          <w:sz w:val="18"/>
        </w:rPr>
        <w:t>the job</w:t>
      </w:r>
      <w:r>
        <w:rPr>
          <w:rFonts w:ascii="Arial MT"/>
          <w:spacing w:val="40"/>
          <w:sz w:val="18"/>
        </w:rPr>
        <w:t xml:space="preserve"> </w:t>
      </w:r>
      <w:r>
        <w:rPr>
          <w:rFonts w:ascii="Arial MT"/>
          <w:sz w:val="18"/>
        </w:rPr>
        <w:t>are</w:t>
      </w:r>
      <w:r>
        <w:rPr>
          <w:rFonts w:ascii="Arial MT"/>
          <w:spacing w:val="40"/>
          <w:sz w:val="18"/>
        </w:rPr>
        <w:t xml:space="preserve"> </w:t>
      </w:r>
      <w:r>
        <w:rPr>
          <w:rFonts w:ascii="Arial MT"/>
          <w:sz w:val="18"/>
        </w:rPr>
        <w:t>identified,</w:t>
      </w:r>
      <w:r>
        <w:rPr>
          <w:rFonts w:ascii="Arial MT"/>
          <w:spacing w:val="40"/>
          <w:sz w:val="18"/>
        </w:rPr>
        <w:t xml:space="preserve"> </w:t>
      </w:r>
      <w:r>
        <w:rPr>
          <w:rFonts w:ascii="Arial MT"/>
          <w:sz w:val="18"/>
        </w:rPr>
        <w:t>also</w:t>
      </w:r>
      <w:r>
        <w:rPr>
          <w:rFonts w:ascii="Arial MT"/>
          <w:spacing w:val="40"/>
          <w:sz w:val="18"/>
        </w:rPr>
        <w:t xml:space="preserve"> </w:t>
      </w:r>
      <w:r>
        <w:rPr>
          <w:rFonts w:ascii="Arial MT"/>
          <w:sz w:val="18"/>
        </w:rPr>
        <w:t>a qualification and level of experience required execute the job responsibilities is determined. Once the framework</w:t>
      </w:r>
      <w:r>
        <w:rPr>
          <w:rFonts w:ascii="Arial MT"/>
          <w:spacing w:val="40"/>
          <w:sz w:val="18"/>
        </w:rPr>
        <w:t xml:space="preserve"> </w:t>
      </w:r>
      <w:r>
        <w:rPr>
          <w:rFonts w:ascii="Arial MT"/>
          <w:sz w:val="18"/>
        </w:rPr>
        <w:t>is</w:t>
      </w:r>
      <w:r>
        <w:rPr>
          <w:rFonts w:ascii="Arial MT"/>
          <w:spacing w:val="40"/>
          <w:sz w:val="18"/>
        </w:rPr>
        <w:t xml:space="preserve"> </w:t>
      </w:r>
      <w:r>
        <w:rPr>
          <w:rFonts w:ascii="Arial MT"/>
          <w:sz w:val="18"/>
        </w:rPr>
        <w:t>ready,</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HR</w:t>
      </w:r>
      <w:r>
        <w:rPr>
          <w:rFonts w:ascii="Arial MT"/>
          <w:spacing w:val="40"/>
          <w:sz w:val="18"/>
        </w:rPr>
        <w:t xml:space="preserve"> </w:t>
      </w:r>
      <w:r>
        <w:rPr>
          <w:rFonts w:ascii="Arial MT"/>
          <w:sz w:val="18"/>
        </w:rPr>
        <w:t>identifies</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proper</w:t>
      </w:r>
      <w:r>
        <w:rPr>
          <w:rFonts w:ascii="Arial MT"/>
          <w:spacing w:val="40"/>
          <w:sz w:val="18"/>
        </w:rPr>
        <w:t xml:space="preserve"> </w:t>
      </w:r>
      <w:r>
        <w:rPr>
          <w:rFonts w:ascii="Arial MT"/>
          <w:sz w:val="18"/>
        </w:rPr>
        <w:t>communication</w:t>
      </w:r>
      <w:r>
        <w:rPr>
          <w:rFonts w:ascii="Arial MT"/>
          <w:spacing w:val="40"/>
          <w:sz w:val="18"/>
        </w:rPr>
        <w:t xml:space="preserve"> </w:t>
      </w:r>
      <w:r>
        <w:rPr>
          <w:rFonts w:ascii="Arial MT"/>
          <w:sz w:val="18"/>
        </w:rPr>
        <w:t>channel</w:t>
      </w:r>
      <w:r>
        <w:rPr>
          <w:rFonts w:ascii="Arial MT"/>
          <w:spacing w:val="40"/>
          <w:sz w:val="18"/>
        </w:rPr>
        <w:t xml:space="preserve"> </w:t>
      </w:r>
      <w:r>
        <w:rPr>
          <w:rFonts w:ascii="Arial MT"/>
          <w:sz w:val="18"/>
        </w:rPr>
        <w:t>through</w:t>
      </w:r>
      <w:r>
        <w:rPr>
          <w:rFonts w:ascii="Arial MT"/>
          <w:spacing w:val="40"/>
          <w:sz w:val="18"/>
        </w:rPr>
        <w:t xml:space="preserve"> </w:t>
      </w:r>
      <w:r>
        <w:rPr>
          <w:rFonts w:ascii="Arial MT"/>
          <w:sz w:val="18"/>
        </w:rPr>
        <w:t>which</w:t>
      </w:r>
      <w:r>
        <w:rPr>
          <w:rFonts w:ascii="Arial MT"/>
          <w:spacing w:val="40"/>
          <w:sz w:val="18"/>
        </w:rPr>
        <w:t xml:space="preserve"> </w:t>
      </w:r>
      <w:r>
        <w:rPr>
          <w:rFonts w:ascii="Arial MT"/>
          <w:sz w:val="18"/>
        </w:rPr>
        <w:t>the information</w:t>
      </w:r>
      <w:r>
        <w:rPr>
          <w:rFonts w:ascii="Arial MT"/>
          <w:spacing w:val="40"/>
          <w:sz w:val="18"/>
        </w:rPr>
        <w:t xml:space="preserve"> </w:t>
      </w:r>
      <w:r>
        <w:rPr>
          <w:rFonts w:ascii="Arial MT"/>
          <w:sz w:val="18"/>
        </w:rPr>
        <w:t>about</w:t>
      </w:r>
      <w:r>
        <w:rPr>
          <w:rFonts w:ascii="Arial MT"/>
          <w:spacing w:val="40"/>
          <w:sz w:val="18"/>
        </w:rPr>
        <w:t xml:space="preserve"> </w:t>
      </w:r>
      <w:r>
        <w:rPr>
          <w:rFonts w:ascii="Arial MT"/>
          <w:sz w:val="18"/>
        </w:rPr>
        <w:t>job</w:t>
      </w:r>
      <w:r>
        <w:rPr>
          <w:rFonts w:ascii="Arial MT"/>
          <w:spacing w:val="40"/>
          <w:sz w:val="18"/>
        </w:rPr>
        <w:t xml:space="preserve"> </w:t>
      </w:r>
      <w:r>
        <w:rPr>
          <w:rFonts w:ascii="Arial MT"/>
          <w:sz w:val="18"/>
        </w:rPr>
        <w:t>vacancy</w:t>
      </w:r>
      <w:r>
        <w:rPr>
          <w:rFonts w:ascii="Arial MT"/>
          <w:spacing w:val="40"/>
          <w:sz w:val="18"/>
        </w:rPr>
        <w:t xml:space="preserve"> </w:t>
      </w:r>
      <w:r>
        <w:rPr>
          <w:rFonts w:ascii="Arial MT"/>
          <w:sz w:val="18"/>
        </w:rPr>
        <w:t>can</w:t>
      </w:r>
      <w:r>
        <w:rPr>
          <w:rFonts w:ascii="Arial MT"/>
          <w:spacing w:val="40"/>
          <w:sz w:val="18"/>
        </w:rPr>
        <w:t xml:space="preserve"> </w:t>
      </w:r>
      <w:r>
        <w:rPr>
          <w:rFonts w:ascii="Arial MT"/>
          <w:sz w:val="18"/>
        </w:rPr>
        <w:t>be</w:t>
      </w:r>
      <w:r>
        <w:rPr>
          <w:rFonts w:ascii="Arial MT"/>
          <w:spacing w:val="40"/>
          <w:sz w:val="18"/>
        </w:rPr>
        <w:t xml:space="preserve"> </w:t>
      </w:r>
      <w:r>
        <w:rPr>
          <w:rFonts w:ascii="Arial MT"/>
          <w:sz w:val="18"/>
        </w:rPr>
        <w:t>conveyed</w:t>
      </w:r>
      <w:r>
        <w:rPr>
          <w:rFonts w:ascii="Arial MT"/>
          <w:spacing w:val="40"/>
          <w:sz w:val="18"/>
        </w:rPr>
        <w:t xml:space="preserve"> </w:t>
      </w:r>
      <w:r>
        <w:rPr>
          <w:rFonts w:ascii="Arial MT"/>
          <w:sz w:val="18"/>
        </w:rPr>
        <w:t>to the</w:t>
      </w:r>
      <w:r>
        <w:rPr>
          <w:rFonts w:ascii="Arial MT"/>
          <w:spacing w:val="36"/>
          <w:sz w:val="18"/>
        </w:rPr>
        <w:t xml:space="preserve"> </w:t>
      </w:r>
      <w:r>
        <w:rPr>
          <w:rFonts w:ascii="Arial MT"/>
          <w:sz w:val="18"/>
        </w:rPr>
        <w:t>suitable candidates.</w:t>
      </w:r>
    </w:p>
    <w:p w:rsidR="002B0F1A" w:rsidRDefault="00AA42EA">
      <w:pPr>
        <w:pStyle w:val="ListParagraph"/>
        <w:numPr>
          <w:ilvl w:val="0"/>
          <w:numId w:val="73"/>
        </w:numPr>
        <w:tabs>
          <w:tab w:val="left" w:pos="1751"/>
        </w:tabs>
        <w:spacing w:before="7" w:line="381" w:lineRule="auto"/>
        <w:ind w:right="1897" w:firstLine="0"/>
        <w:jc w:val="both"/>
        <w:rPr>
          <w:rFonts w:ascii="Arial MT"/>
          <w:sz w:val="18"/>
        </w:rPr>
      </w:pPr>
      <w:r>
        <w:rPr>
          <w:rFonts w:ascii="Arial"/>
          <w:b/>
          <w:sz w:val="18"/>
        </w:rPr>
        <w:t>Receive</w:t>
      </w:r>
      <w:r>
        <w:rPr>
          <w:rFonts w:ascii="Arial"/>
          <w:b/>
          <w:spacing w:val="40"/>
          <w:sz w:val="18"/>
        </w:rPr>
        <w:t xml:space="preserve"> </w:t>
      </w:r>
      <w:r>
        <w:rPr>
          <w:rFonts w:ascii="Arial"/>
          <w:b/>
          <w:sz w:val="18"/>
        </w:rPr>
        <w:t>applications-</w:t>
      </w:r>
      <w:r>
        <w:rPr>
          <w:rFonts w:ascii="Arial"/>
          <w:b/>
          <w:spacing w:val="40"/>
          <w:sz w:val="18"/>
        </w:rPr>
        <w:t xml:space="preserve"> </w:t>
      </w:r>
      <w:r>
        <w:rPr>
          <w:rFonts w:ascii="Arial MT"/>
          <w:sz w:val="18"/>
        </w:rPr>
        <w:t>Once</w:t>
      </w:r>
      <w:r>
        <w:rPr>
          <w:rFonts w:ascii="Arial MT"/>
          <w:spacing w:val="39"/>
          <w:sz w:val="18"/>
        </w:rPr>
        <w:t xml:space="preserve"> </w:t>
      </w:r>
      <w:r>
        <w:rPr>
          <w:rFonts w:ascii="Arial MT"/>
          <w:sz w:val="18"/>
        </w:rPr>
        <w:t>the</w:t>
      </w:r>
      <w:r>
        <w:rPr>
          <w:rFonts w:ascii="Arial MT"/>
          <w:spacing w:val="40"/>
          <w:sz w:val="18"/>
        </w:rPr>
        <w:t xml:space="preserve"> </w:t>
      </w:r>
      <w:r>
        <w:rPr>
          <w:rFonts w:ascii="Arial MT"/>
          <w:sz w:val="18"/>
        </w:rPr>
        <w:t>advertisement</w:t>
      </w:r>
      <w:r>
        <w:rPr>
          <w:rFonts w:ascii="Arial MT"/>
          <w:spacing w:val="40"/>
          <w:sz w:val="18"/>
        </w:rPr>
        <w:t xml:space="preserve"> </w:t>
      </w:r>
      <w:r>
        <w:rPr>
          <w:rFonts w:ascii="Arial MT"/>
          <w:sz w:val="18"/>
        </w:rPr>
        <w:t>about</w:t>
      </w:r>
      <w:r>
        <w:rPr>
          <w:rFonts w:ascii="Arial MT"/>
          <w:spacing w:val="40"/>
          <w:sz w:val="18"/>
        </w:rPr>
        <w:t xml:space="preserve"> </w:t>
      </w:r>
      <w:r>
        <w:rPr>
          <w:rFonts w:ascii="Arial MT"/>
          <w:sz w:val="18"/>
        </w:rPr>
        <w:t>the</w:t>
      </w:r>
      <w:r>
        <w:rPr>
          <w:rFonts w:ascii="Arial MT"/>
          <w:spacing w:val="39"/>
          <w:sz w:val="18"/>
        </w:rPr>
        <w:t xml:space="preserve"> </w:t>
      </w:r>
      <w:r>
        <w:rPr>
          <w:rFonts w:ascii="Arial MT"/>
          <w:sz w:val="18"/>
        </w:rPr>
        <w:t>job</w:t>
      </w:r>
      <w:r>
        <w:rPr>
          <w:rFonts w:ascii="Arial MT"/>
          <w:spacing w:val="39"/>
          <w:sz w:val="18"/>
        </w:rPr>
        <w:t xml:space="preserve"> </w:t>
      </w:r>
      <w:r>
        <w:rPr>
          <w:rFonts w:ascii="Arial MT"/>
          <w:sz w:val="18"/>
        </w:rPr>
        <w:t>vacancy</w:t>
      </w:r>
      <w:r>
        <w:rPr>
          <w:rFonts w:ascii="Arial MT"/>
          <w:spacing w:val="39"/>
          <w:sz w:val="18"/>
        </w:rPr>
        <w:t xml:space="preserve"> </w:t>
      </w:r>
      <w:r>
        <w:rPr>
          <w:rFonts w:ascii="Arial MT"/>
          <w:sz w:val="18"/>
        </w:rPr>
        <w:t>is</w:t>
      </w:r>
      <w:r>
        <w:rPr>
          <w:rFonts w:ascii="Arial MT"/>
          <w:spacing w:val="40"/>
          <w:sz w:val="18"/>
        </w:rPr>
        <w:t xml:space="preserve"> </w:t>
      </w:r>
      <w:r>
        <w:rPr>
          <w:rFonts w:ascii="Arial MT"/>
          <w:sz w:val="18"/>
        </w:rPr>
        <w:t>posted</w:t>
      </w:r>
      <w:r>
        <w:rPr>
          <w:rFonts w:ascii="Arial MT"/>
          <w:spacing w:val="40"/>
          <w:sz w:val="18"/>
        </w:rPr>
        <w:t xml:space="preserve"> </w:t>
      </w:r>
      <w:r>
        <w:rPr>
          <w:rFonts w:ascii="Arial MT"/>
          <w:sz w:val="18"/>
        </w:rPr>
        <w:t>through</w:t>
      </w:r>
      <w:r>
        <w:rPr>
          <w:rFonts w:ascii="Arial MT"/>
          <w:spacing w:val="39"/>
          <w:sz w:val="18"/>
        </w:rPr>
        <w:t xml:space="preserve"> </w:t>
      </w:r>
      <w:r>
        <w:rPr>
          <w:rFonts w:ascii="Arial MT"/>
          <w:sz w:val="18"/>
        </w:rPr>
        <w:t>internal and external source of recruitment, the HR department starts receiving the applications for the job</w:t>
      </w:r>
      <w:r>
        <w:rPr>
          <w:rFonts w:ascii="Arial MT"/>
          <w:spacing w:val="40"/>
          <w:sz w:val="18"/>
        </w:rPr>
        <w:t xml:space="preserve"> </w:t>
      </w:r>
      <w:r>
        <w:rPr>
          <w:rFonts w:ascii="Arial MT"/>
          <w:sz w:val="18"/>
        </w:rPr>
        <w:t>opening.</w:t>
      </w:r>
      <w:r>
        <w:rPr>
          <w:rFonts w:ascii="Arial MT"/>
          <w:spacing w:val="34"/>
          <w:sz w:val="18"/>
        </w:rPr>
        <w:t xml:space="preserve"> </w:t>
      </w:r>
      <w:r>
        <w:rPr>
          <w:rFonts w:ascii="Arial MT"/>
          <w:sz w:val="18"/>
        </w:rPr>
        <w:t>Most</w:t>
      </w:r>
      <w:r>
        <w:rPr>
          <w:rFonts w:ascii="Arial MT"/>
          <w:spacing w:val="34"/>
          <w:sz w:val="18"/>
        </w:rPr>
        <w:t xml:space="preserve"> </w:t>
      </w:r>
      <w:r>
        <w:rPr>
          <w:rFonts w:ascii="Arial MT"/>
          <w:sz w:val="18"/>
        </w:rPr>
        <w:t>of</w:t>
      </w:r>
      <w:r>
        <w:rPr>
          <w:rFonts w:ascii="Arial MT"/>
          <w:spacing w:val="27"/>
          <w:sz w:val="18"/>
        </w:rPr>
        <w:t xml:space="preserve"> </w:t>
      </w:r>
      <w:r>
        <w:rPr>
          <w:rFonts w:ascii="Arial MT"/>
          <w:sz w:val="18"/>
        </w:rPr>
        <w:t>the</w:t>
      </w:r>
      <w:r>
        <w:rPr>
          <w:rFonts w:ascii="Arial MT"/>
          <w:spacing w:val="23"/>
          <w:sz w:val="18"/>
        </w:rPr>
        <w:t xml:space="preserve"> </w:t>
      </w:r>
      <w:r>
        <w:rPr>
          <w:rFonts w:ascii="Arial MT"/>
          <w:sz w:val="18"/>
        </w:rPr>
        <w:t>time</w:t>
      </w:r>
      <w:r>
        <w:rPr>
          <w:rFonts w:ascii="Arial MT"/>
          <w:spacing w:val="17"/>
          <w:sz w:val="18"/>
        </w:rPr>
        <w:t xml:space="preserve"> </w:t>
      </w:r>
      <w:r>
        <w:rPr>
          <w:rFonts w:ascii="Arial MT"/>
          <w:sz w:val="18"/>
        </w:rPr>
        <w:t>the</w:t>
      </w:r>
      <w:r>
        <w:rPr>
          <w:rFonts w:ascii="Arial MT"/>
          <w:spacing w:val="23"/>
          <w:sz w:val="18"/>
        </w:rPr>
        <w:t xml:space="preserve"> </w:t>
      </w:r>
      <w:r>
        <w:rPr>
          <w:rFonts w:ascii="Arial MT"/>
          <w:sz w:val="18"/>
        </w:rPr>
        <w:t>HR</w:t>
      </w:r>
      <w:r>
        <w:rPr>
          <w:rFonts w:ascii="Arial MT"/>
          <w:spacing w:val="34"/>
          <w:sz w:val="18"/>
        </w:rPr>
        <w:t xml:space="preserve"> </w:t>
      </w:r>
      <w:r>
        <w:rPr>
          <w:rFonts w:ascii="Arial MT"/>
          <w:sz w:val="18"/>
        </w:rPr>
        <w:t>department</w:t>
      </w:r>
      <w:r>
        <w:rPr>
          <w:rFonts w:ascii="Arial MT"/>
          <w:spacing w:val="34"/>
          <w:sz w:val="18"/>
        </w:rPr>
        <w:t xml:space="preserve"> </w:t>
      </w:r>
      <w:r>
        <w:rPr>
          <w:rFonts w:ascii="Arial MT"/>
          <w:sz w:val="18"/>
        </w:rPr>
        <w:t>confirms</w:t>
      </w:r>
      <w:r>
        <w:rPr>
          <w:rFonts w:ascii="Arial MT"/>
          <w:spacing w:val="25"/>
          <w:sz w:val="18"/>
        </w:rPr>
        <w:t xml:space="preserve"> </w:t>
      </w:r>
      <w:r>
        <w:rPr>
          <w:rFonts w:ascii="Arial MT"/>
          <w:sz w:val="18"/>
        </w:rPr>
        <w:t>the</w:t>
      </w:r>
      <w:r>
        <w:rPr>
          <w:rFonts w:ascii="Arial MT"/>
          <w:spacing w:val="30"/>
          <w:sz w:val="18"/>
        </w:rPr>
        <w:t xml:space="preserve"> </w:t>
      </w:r>
      <w:r>
        <w:rPr>
          <w:rFonts w:ascii="Arial MT"/>
          <w:sz w:val="18"/>
        </w:rPr>
        <w:t>candidate</w:t>
      </w:r>
      <w:r>
        <w:rPr>
          <w:rFonts w:ascii="Arial MT"/>
          <w:spacing w:val="17"/>
          <w:sz w:val="18"/>
        </w:rPr>
        <w:t xml:space="preserve"> </w:t>
      </w:r>
      <w:r>
        <w:rPr>
          <w:rFonts w:ascii="Arial MT"/>
          <w:sz w:val="18"/>
        </w:rPr>
        <w:t>that</w:t>
      </w:r>
      <w:r>
        <w:rPr>
          <w:rFonts w:ascii="Arial MT"/>
          <w:spacing w:val="27"/>
          <w:sz w:val="18"/>
        </w:rPr>
        <w:t xml:space="preserve"> </w:t>
      </w:r>
      <w:r>
        <w:rPr>
          <w:rFonts w:ascii="Arial MT"/>
          <w:sz w:val="18"/>
        </w:rPr>
        <w:t>their</w:t>
      </w:r>
      <w:r>
        <w:rPr>
          <w:rFonts w:ascii="Arial MT"/>
          <w:spacing w:val="32"/>
          <w:sz w:val="18"/>
        </w:rPr>
        <w:t xml:space="preserve"> </w:t>
      </w:r>
      <w:r>
        <w:rPr>
          <w:rFonts w:ascii="Arial MT"/>
          <w:sz w:val="18"/>
        </w:rPr>
        <w:t>application</w:t>
      </w:r>
      <w:r>
        <w:rPr>
          <w:rFonts w:ascii="Arial MT"/>
          <w:spacing w:val="23"/>
          <w:sz w:val="18"/>
        </w:rPr>
        <w:t xml:space="preserve"> </w:t>
      </w:r>
      <w:r>
        <w:rPr>
          <w:rFonts w:ascii="Arial MT"/>
          <w:sz w:val="18"/>
        </w:rPr>
        <w:t>is</w:t>
      </w:r>
      <w:r>
        <w:rPr>
          <w:rFonts w:ascii="Arial MT"/>
          <w:spacing w:val="25"/>
          <w:sz w:val="18"/>
        </w:rPr>
        <w:t xml:space="preserve"> </w:t>
      </w:r>
      <w:r>
        <w:rPr>
          <w:rFonts w:ascii="Arial MT"/>
          <w:sz w:val="18"/>
        </w:rPr>
        <w:t>received by the</w:t>
      </w:r>
      <w:r>
        <w:rPr>
          <w:rFonts w:ascii="Arial MT"/>
          <w:spacing w:val="40"/>
          <w:sz w:val="18"/>
        </w:rPr>
        <w:t xml:space="preserve"> </w:t>
      </w:r>
      <w:r>
        <w:rPr>
          <w:rFonts w:ascii="Arial MT"/>
          <w:sz w:val="18"/>
        </w:rPr>
        <w:t>organization</w:t>
      </w:r>
      <w:r>
        <w:rPr>
          <w:rFonts w:ascii="Arial MT"/>
          <w:spacing w:val="40"/>
          <w:sz w:val="18"/>
        </w:rPr>
        <w:t xml:space="preserve"> </w:t>
      </w:r>
      <w:r>
        <w:rPr>
          <w:rFonts w:ascii="Arial MT"/>
          <w:sz w:val="18"/>
        </w:rPr>
        <w:t>and the further</w:t>
      </w:r>
      <w:r>
        <w:rPr>
          <w:rFonts w:ascii="Arial MT"/>
          <w:spacing w:val="40"/>
          <w:sz w:val="18"/>
        </w:rPr>
        <w:t xml:space="preserve"> </w:t>
      </w:r>
      <w:r>
        <w:rPr>
          <w:rFonts w:ascii="Arial MT"/>
          <w:sz w:val="18"/>
        </w:rPr>
        <w:t>sorting</w:t>
      </w:r>
      <w:r>
        <w:rPr>
          <w:rFonts w:ascii="Arial MT"/>
          <w:spacing w:val="40"/>
          <w:sz w:val="18"/>
        </w:rPr>
        <w:t xml:space="preserve"> </w:t>
      </w:r>
      <w:r>
        <w:rPr>
          <w:rFonts w:ascii="Arial MT"/>
          <w:sz w:val="18"/>
        </w:rPr>
        <w:t>process is</w:t>
      </w:r>
      <w:r>
        <w:rPr>
          <w:rFonts w:ascii="Arial MT"/>
          <w:spacing w:val="40"/>
          <w:sz w:val="18"/>
        </w:rPr>
        <w:t xml:space="preserve"> </w:t>
      </w:r>
      <w:r>
        <w:rPr>
          <w:rFonts w:ascii="Arial MT"/>
          <w:sz w:val="18"/>
        </w:rPr>
        <w:t>going</w:t>
      </w:r>
      <w:r>
        <w:rPr>
          <w:rFonts w:ascii="Arial MT"/>
          <w:spacing w:val="40"/>
          <w:sz w:val="18"/>
        </w:rPr>
        <w:t xml:space="preserve"> </w:t>
      </w:r>
      <w:r>
        <w:rPr>
          <w:rFonts w:ascii="Arial MT"/>
          <w:sz w:val="18"/>
        </w:rPr>
        <w:t>on.</w:t>
      </w:r>
      <w:r>
        <w:rPr>
          <w:rFonts w:ascii="Arial MT"/>
          <w:spacing w:val="40"/>
          <w:sz w:val="18"/>
        </w:rPr>
        <w:t xml:space="preserve"> </w:t>
      </w:r>
      <w:r>
        <w:rPr>
          <w:rFonts w:ascii="Arial MT"/>
          <w:sz w:val="18"/>
        </w:rPr>
        <w:t>Many</w:t>
      </w:r>
      <w:r>
        <w:rPr>
          <w:rFonts w:ascii="Arial MT"/>
          <w:spacing w:val="40"/>
          <w:sz w:val="18"/>
        </w:rPr>
        <w:t xml:space="preserve"> </w:t>
      </w:r>
      <w:r>
        <w:rPr>
          <w:rFonts w:ascii="Arial MT"/>
          <w:sz w:val="18"/>
        </w:rPr>
        <w:t>companies</w:t>
      </w:r>
      <w:r>
        <w:rPr>
          <w:rFonts w:ascii="Arial MT"/>
          <w:spacing w:val="40"/>
          <w:sz w:val="18"/>
        </w:rPr>
        <w:t xml:space="preserve"> </w:t>
      </w:r>
      <w:r>
        <w:rPr>
          <w:rFonts w:ascii="Arial MT"/>
          <w:sz w:val="18"/>
        </w:rPr>
        <w:t>used</w:t>
      </w:r>
      <w:r>
        <w:rPr>
          <w:rFonts w:ascii="Arial MT"/>
          <w:spacing w:val="40"/>
          <w:sz w:val="18"/>
        </w:rPr>
        <w:t xml:space="preserve"> </w:t>
      </w:r>
      <w:r>
        <w:rPr>
          <w:rFonts w:ascii="Arial MT"/>
          <w:sz w:val="18"/>
        </w:rPr>
        <w:t>application tracking system (ATS) which helps to automatically communicate with the applicant that their job application is received and is in process.</w:t>
      </w:r>
    </w:p>
    <w:p w:rsidR="002B0F1A" w:rsidRDefault="00AA42EA">
      <w:pPr>
        <w:pStyle w:val="ListParagraph"/>
        <w:numPr>
          <w:ilvl w:val="0"/>
          <w:numId w:val="73"/>
        </w:numPr>
        <w:tabs>
          <w:tab w:val="left" w:pos="1727"/>
        </w:tabs>
        <w:spacing w:line="206" w:lineRule="exact"/>
        <w:ind w:left="1727" w:hanging="220"/>
        <w:rPr>
          <w:rFonts w:ascii="Arial"/>
          <w:b/>
          <w:sz w:val="18"/>
        </w:rPr>
      </w:pPr>
      <w:r>
        <w:rPr>
          <w:rFonts w:ascii="Arial"/>
          <w:b/>
          <w:sz w:val="18"/>
        </w:rPr>
        <w:t>Selection</w:t>
      </w:r>
      <w:r>
        <w:rPr>
          <w:rFonts w:ascii="Arial"/>
          <w:b/>
          <w:spacing w:val="12"/>
          <w:sz w:val="18"/>
        </w:rPr>
        <w:t xml:space="preserve"> </w:t>
      </w:r>
      <w:r>
        <w:rPr>
          <w:rFonts w:ascii="Arial"/>
          <w:b/>
          <w:sz w:val="18"/>
        </w:rPr>
        <w:t>stage</w:t>
      </w:r>
      <w:r>
        <w:rPr>
          <w:rFonts w:ascii="Arial"/>
          <w:b/>
          <w:spacing w:val="14"/>
          <w:sz w:val="18"/>
        </w:rPr>
        <w:t xml:space="preserve"> </w:t>
      </w:r>
      <w:r>
        <w:rPr>
          <w:rFonts w:ascii="Arial"/>
          <w:b/>
          <w:sz w:val="18"/>
        </w:rPr>
        <w:t>1:</w:t>
      </w:r>
      <w:r>
        <w:rPr>
          <w:rFonts w:ascii="Arial"/>
          <w:b/>
          <w:spacing w:val="22"/>
          <w:sz w:val="18"/>
        </w:rPr>
        <w:t xml:space="preserve"> </w:t>
      </w:r>
      <w:r>
        <w:rPr>
          <w:rFonts w:ascii="Arial"/>
          <w:b/>
          <w:sz w:val="18"/>
        </w:rPr>
        <w:t>Cancel</w:t>
      </w:r>
      <w:r>
        <w:rPr>
          <w:rFonts w:ascii="Arial"/>
          <w:b/>
          <w:spacing w:val="23"/>
          <w:sz w:val="18"/>
        </w:rPr>
        <w:t xml:space="preserve"> </w:t>
      </w:r>
      <w:r>
        <w:rPr>
          <w:rFonts w:ascii="Arial"/>
          <w:b/>
          <w:sz w:val="18"/>
        </w:rPr>
        <w:t>out</w:t>
      </w:r>
      <w:r>
        <w:rPr>
          <w:rFonts w:ascii="Arial"/>
          <w:b/>
          <w:spacing w:val="17"/>
          <w:sz w:val="18"/>
        </w:rPr>
        <w:t xml:space="preserve"> </w:t>
      </w:r>
      <w:r>
        <w:rPr>
          <w:rFonts w:ascii="Arial"/>
          <w:b/>
          <w:sz w:val="18"/>
        </w:rPr>
        <w:t>unqualified</w:t>
      </w:r>
      <w:r>
        <w:rPr>
          <w:rFonts w:ascii="Arial"/>
          <w:b/>
          <w:spacing w:val="14"/>
          <w:sz w:val="18"/>
        </w:rPr>
        <w:t xml:space="preserve"> </w:t>
      </w:r>
      <w:r>
        <w:rPr>
          <w:rFonts w:ascii="Arial"/>
          <w:b/>
          <w:spacing w:val="-2"/>
          <w:sz w:val="18"/>
        </w:rPr>
        <w:t>applicants</w:t>
      </w:r>
    </w:p>
    <w:p w:rsidR="002B0F1A" w:rsidRDefault="00AA42EA">
      <w:pPr>
        <w:spacing w:before="120" w:line="384" w:lineRule="auto"/>
        <w:ind w:left="1507" w:right="1890"/>
        <w:jc w:val="both"/>
        <w:rPr>
          <w:rFonts w:ascii="Arial MT"/>
          <w:sz w:val="18"/>
        </w:rPr>
      </w:pPr>
      <w:r>
        <w:rPr>
          <w:rFonts w:ascii="Arial MT"/>
          <w:sz w:val="18"/>
        </w:rPr>
        <w:t>Here the selection process begins- In this stage the application which are not suitable for the job are cancel out by the HRM department. The application can be weed out based on the un-matching qualification or experience of the candidate.</w:t>
      </w:r>
    </w:p>
    <w:p w:rsidR="002B0F1A" w:rsidRDefault="00AA42EA">
      <w:pPr>
        <w:pStyle w:val="ListParagraph"/>
        <w:numPr>
          <w:ilvl w:val="0"/>
          <w:numId w:val="73"/>
        </w:numPr>
        <w:tabs>
          <w:tab w:val="left" w:pos="1727"/>
        </w:tabs>
        <w:spacing w:before="115"/>
        <w:ind w:left="1727" w:hanging="220"/>
        <w:rPr>
          <w:rFonts w:ascii="Arial"/>
          <w:b/>
          <w:sz w:val="18"/>
        </w:rPr>
      </w:pPr>
      <w:r>
        <w:rPr>
          <w:rFonts w:ascii="Arial"/>
          <w:b/>
          <w:sz w:val="18"/>
        </w:rPr>
        <w:t>Selection</w:t>
      </w:r>
      <w:r>
        <w:rPr>
          <w:rFonts w:ascii="Arial"/>
          <w:b/>
          <w:spacing w:val="13"/>
          <w:sz w:val="18"/>
        </w:rPr>
        <w:t xml:space="preserve"> </w:t>
      </w:r>
      <w:r>
        <w:rPr>
          <w:rFonts w:ascii="Arial"/>
          <w:b/>
          <w:sz w:val="18"/>
        </w:rPr>
        <w:t>stage</w:t>
      </w:r>
      <w:r>
        <w:rPr>
          <w:rFonts w:ascii="Arial"/>
          <w:b/>
          <w:spacing w:val="8"/>
          <w:sz w:val="18"/>
        </w:rPr>
        <w:t xml:space="preserve"> </w:t>
      </w:r>
      <w:r>
        <w:rPr>
          <w:rFonts w:ascii="Arial"/>
          <w:b/>
          <w:sz w:val="18"/>
        </w:rPr>
        <w:t>2:</w:t>
      </w:r>
      <w:r>
        <w:rPr>
          <w:rFonts w:ascii="Arial"/>
          <w:b/>
          <w:spacing w:val="23"/>
          <w:sz w:val="18"/>
        </w:rPr>
        <w:t xml:space="preserve"> </w:t>
      </w:r>
      <w:r>
        <w:rPr>
          <w:rFonts w:ascii="Arial"/>
          <w:b/>
          <w:sz w:val="18"/>
        </w:rPr>
        <w:t>Arrangement</w:t>
      </w:r>
      <w:r>
        <w:rPr>
          <w:rFonts w:ascii="Arial"/>
          <w:b/>
          <w:spacing w:val="19"/>
          <w:sz w:val="18"/>
        </w:rPr>
        <w:t xml:space="preserve"> </w:t>
      </w:r>
      <w:r>
        <w:rPr>
          <w:rFonts w:ascii="Arial"/>
          <w:b/>
          <w:sz w:val="18"/>
        </w:rPr>
        <w:t>of</w:t>
      </w:r>
      <w:r>
        <w:rPr>
          <w:rFonts w:ascii="Arial"/>
          <w:b/>
          <w:spacing w:val="10"/>
          <w:sz w:val="18"/>
        </w:rPr>
        <w:t xml:space="preserve"> </w:t>
      </w:r>
      <w:r>
        <w:rPr>
          <w:rFonts w:ascii="Arial"/>
          <w:b/>
          <w:spacing w:val="-2"/>
          <w:sz w:val="18"/>
        </w:rPr>
        <w:t>candidates</w:t>
      </w:r>
    </w:p>
    <w:p w:rsidR="002B0F1A" w:rsidRDefault="00AA42EA">
      <w:pPr>
        <w:spacing w:before="120" w:line="386" w:lineRule="auto"/>
        <w:ind w:left="1507" w:right="1898"/>
        <w:jc w:val="both"/>
        <w:rPr>
          <w:rFonts w:ascii="Arial MT"/>
          <w:sz w:val="18"/>
        </w:rPr>
      </w:pPr>
      <w:r>
        <w:rPr>
          <w:rFonts w:ascii="Arial MT"/>
          <w:sz w:val="18"/>
        </w:rPr>
        <w:t>The</w:t>
      </w:r>
      <w:r>
        <w:rPr>
          <w:rFonts w:ascii="Arial MT"/>
          <w:spacing w:val="21"/>
          <w:sz w:val="18"/>
        </w:rPr>
        <w:t xml:space="preserve"> </w:t>
      </w:r>
      <w:r>
        <w:rPr>
          <w:rFonts w:ascii="Arial MT"/>
          <w:sz w:val="18"/>
        </w:rPr>
        <w:t>applicants</w:t>
      </w:r>
      <w:r>
        <w:rPr>
          <w:rFonts w:ascii="Arial MT"/>
          <w:spacing w:val="29"/>
          <w:sz w:val="18"/>
        </w:rPr>
        <w:t xml:space="preserve"> </w:t>
      </w:r>
      <w:r>
        <w:rPr>
          <w:rFonts w:ascii="Arial MT"/>
          <w:sz w:val="18"/>
        </w:rPr>
        <w:t>who</w:t>
      </w:r>
      <w:r>
        <w:rPr>
          <w:rFonts w:ascii="Arial MT"/>
          <w:spacing w:val="21"/>
          <w:sz w:val="18"/>
        </w:rPr>
        <w:t xml:space="preserve"> </w:t>
      </w:r>
      <w:r>
        <w:rPr>
          <w:rFonts w:ascii="Arial MT"/>
          <w:sz w:val="18"/>
        </w:rPr>
        <w:t>are matching</w:t>
      </w:r>
      <w:r>
        <w:rPr>
          <w:rFonts w:ascii="Arial MT"/>
          <w:spacing w:val="21"/>
          <w:sz w:val="18"/>
        </w:rPr>
        <w:t xml:space="preserve"> </w:t>
      </w:r>
      <w:r>
        <w:rPr>
          <w:rFonts w:ascii="Arial MT"/>
          <w:sz w:val="18"/>
        </w:rPr>
        <w:t>to</w:t>
      </w:r>
      <w:r>
        <w:rPr>
          <w:rFonts w:ascii="Arial MT"/>
          <w:spacing w:val="21"/>
          <w:sz w:val="18"/>
        </w:rPr>
        <w:t xml:space="preserve"> </w:t>
      </w:r>
      <w:r>
        <w:rPr>
          <w:rFonts w:ascii="Arial MT"/>
          <w:sz w:val="18"/>
        </w:rPr>
        <w:t>the</w:t>
      </w:r>
      <w:r>
        <w:rPr>
          <w:rFonts w:ascii="Arial MT"/>
          <w:spacing w:val="21"/>
          <w:sz w:val="18"/>
        </w:rPr>
        <w:t xml:space="preserve"> </w:t>
      </w:r>
      <w:r>
        <w:rPr>
          <w:rFonts w:ascii="Arial MT"/>
          <w:sz w:val="18"/>
        </w:rPr>
        <w:t>requirement</w:t>
      </w:r>
      <w:r>
        <w:rPr>
          <w:rFonts w:ascii="Arial MT"/>
          <w:spacing w:val="31"/>
          <w:sz w:val="18"/>
        </w:rPr>
        <w:t xml:space="preserve"> </w:t>
      </w:r>
      <w:r>
        <w:rPr>
          <w:rFonts w:ascii="Arial MT"/>
          <w:sz w:val="18"/>
        </w:rPr>
        <w:t>of</w:t>
      </w:r>
      <w:r>
        <w:rPr>
          <w:rFonts w:ascii="Arial MT"/>
          <w:spacing w:val="25"/>
          <w:sz w:val="18"/>
        </w:rPr>
        <w:t xml:space="preserve"> </w:t>
      </w:r>
      <w:r>
        <w:rPr>
          <w:rFonts w:ascii="Arial MT"/>
          <w:sz w:val="18"/>
        </w:rPr>
        <w:t>the</w:t>
      </w:r>
      <w:r>
        <w:rPr>
          <w:rFonts w:ascii="Arial MT"/>
          <w:spacing w:val="21"/>
          <w:sz w:val="18"/>
        </w:rPr>
        <w:t xml:space="preserve"> </w:t>
      </w:r>
      <w:r>
        <w:rPr>
          <w:rFonts w:ascii="Arial MT"/>
          <w:sz w:val="18"/>
        </w:rPr>
        <w:t>job</w:t>
      </w:r>
      <w:r>
        <w:rPr>
          <w:rFonts w:ascii="Arial MT"/>
          <w:spacing w:val="27"/>
          <w:sz w:val="18"/>
        </w:rPr>
        <w:t xml:space="preserve"> </w:t>
      </w:r>
      <w:r>
        <w:rPr>
          <w:rFonts w:ascii="Arial MT"/>
          <w:sz w:val="18"/>
        </w:rPr>
        <w:t>vacancy</w:t>
      </w:r>
      <w:r>
        <w:rPr>
          <w:rFonts w:ascii="Arial MT"/>
          <w:spacing w:val="29"/>
          <w:sz w:val="18"/>
        </w:rPr>
        <w:t xml:space="preserve"> </w:t>
      </w:r>
      <w:r>
        <w:rPr>
          <w:rFonts w:ascii="Arial MT"/>
          <w:sz w:val="18"/>
        </w:rPr>
        <w:t>are</w:t>
      </w:r>
      <w:r>
        <w:rPr>
          <w:rFonts w:ascii="Arial MT"/>
          <w:spacing w:val="21"/>
          <w:sz w:val="18"/>
        </w:rPr>
        <w:t xml:space="preserve"> </w:t>
      </w:r>
      <w:r>
        <w:rPr>
          <w:rFonts w:ascii="Arial MT"/>
          <w:sz w:val="18"/>
        </w:rPr>
        <w:t>then</w:t>
      </w:r>
      <w:r>
        <w:rPr>
          <w:rFonts w:ascii="Arial MT"/>
          <w:spacing w:val="21"/>
          <w:sz w:val="18"/>
        </w:rPr>
        <w:t xml:space="preserve"> </w:t>
      </w:r>
      <w:r>
        <w:rPr>
          <w:rFonts w:ascii="Arial MT"/>
          <w:sz w:val="18"/>
        </w:rPr>
        <w:t>rated</w:t>
      </w:r>
      <w:r>
        <w:rPr>
          <w:rFonts w:ascii="Arial MT"/>
          <w:spacing w:val="34"/>
          <w:sz w:val="18"/>
        </w:rPr>
        <w:t xml:space="preserve"> </w:t>
      </w:r>
      <w:r>
        <w:rPr>
          <w:rFonts w:ascii="Arial MT"/>
          <w:sz w:val="18"/>
        </w:rPr>
        <w:t>based</w:t>
      </w:r>
      <w:r>
        <w:rPr>
          <w:rFonts w:ascii="Arial MT"/>
          <w:spacing w:val="34"/>
          <w:sz w:val="18"/>
        </w:rPr>
        <w:t xml:space="preserve"> </w:t>
      </w:r>
      <w:r>
        <w:rPr>
          <w:rFonts w:ascii="Arial MT"/>
          <w:sz w:val="18"/>
        </w:rPr>
        <w:t>on</w:t>
      </w:r>
      <w:r>
        <w:rPr>
          <w:rFonts w:ascii="Arial MT"/>
          <w:spacing w:val="21"/>
          <w:sz w:val="18"/>
        </w:rPr>
        <w:t xml:space="preserve"> </w:t>
      </w:r>
      <w:r>
        <w:rPr>
          <w:rFonts w:ascii="Arial MT"/>
          <w:sz w:val="18"/>
        </w:rPr>
        <w:t>their on-paper</w:t>
      </w:r>
      <w:r>
        <w:rPr>
          <w:rFonts w:ascii="Arial MT"/>
          <w:spacing w:val="40"/>
          <w:sz w:val="18"/>
        </w:rPr>
        <w:t xml:space="preserve"> </w:t>
      </w:r>
      <w:r>
        <w:rPr>
          <w:rFonts w:ascii="Arial MT"/>
          <w:sz w:val="18"/>
        </w:rPr>
        <w:t>experience</w:t>
      </w:r>
      <w:r>
        <w:rPr>
          <w:rFonts w:ascii="Arial MT"/>
          <w:spacing w:val="39"/>
          <w:sz w:val="18"/>
        </w:rPr>
        <w:t xml:space="preserve"> </w:t>
      </w:r>
      <w:r>
        <w:rPr>
          <w:rFonts w:ascii="Arial MT"/>
          <w:sz w:val="18"/>
        </w:rPr>
        <w:t>and</w:t>
      </w:r>
      <w:r>
        <w:rPr>
          <w:rFonts w:ascii="Arial MT"/>
          <w:spacing w:val="39"/>
          <w:sz w:val="18"/>
        </w:rPr>
        <w:t xml:space="preserve"> </w:t>
      </w:r>
      <w:r>
        <w:rPr>
          <w:rFonts w:ascii="Arial MT"/>
          <w:sz w:val="18"/>
        </w:rPr>
        <w:t>qualification.</w:t>
      </w:r>
      <w:r>
        <w:rPr>
          <w:rFonts w:ascii="Arial MT"/>
          <w:spacing w:val="40"/>
          <w:sz w:val="18"/>
        </w:rPr>
        <w:t xml:space="preserve"> </w:t>
      </w:r>
      <w:r>
        <w:rPr>
          <w:rFonts w:ascii="Arial MT"/>
          <w:sz w:val="18"/>
        </w:rPr>
        <w:t>The</w:t>
      </w:r>
      <w:r>
        <w:rPr>
          <w:rFonts w:ascii="Arial MT"/>
          <w:spacing w:val="27"/>
          <w:sz w:val="18"/>
        </w:rPr>
        <w:t xml:space="preserve"> </w:t>
      </w:r>
      <w:r>
        <w:rPr>
          <w:rFonts w:ascii="Arial MT"/>
          <w:sz w:val="18"/>
        </w:rPr>
        <w:t>ratings</w:t>
      </w:r>
      <w:r>
        <w:rPr>
          <w:rFonts w:ascii="Arial MT"/>
          <w:spacing w:val="33"/>
          <w:sz w:val="18"/>
        </w:rPr>
        <w:t xml:space="preserve"> </w:t>
      </w:r>
      <w:r>
        <w:rPr>
          <w:rFonts w:ascii="Arial MT"/>
          <w:sz w:val="18"/>
        </w:rPr>
        <w:t>convey</w:t>
      </w:r>
      <w:r>
        <w:rPr>
          <w:rFonts w:ascii="Arial MT"/>
          <w:spacing w:val="33"/>
          <w:sz w:val="18"/>
        </w:rPr>
        <w:t xml:space="preserve"> </w:t>
      </w:r>
      <w:r>
        <w:rPr>
          <w:rFonts w:ascii="Arial MT"/>
          <w:sz w:val="18"/>
        </w:rPr>
        <w:t>how</w:t>
      </w:r>
      <w:r>
        <w:rPr>
          <w:rFonts w:ascii="Arial MT"/>
          <w:spacing w:val="37"/>
          <w:sz w:val="18"/>
        </w:rPr>
        <w:t xml:space="preserve"> </w:t>
      </w:r>
      <w:r>
        <w:rPr>
          <w:rFonts w:ascii="Arial MT"/>
          <w:sz w:val="18"/>
        </w:rPr>
        <w:t>well</w:t>
      </w:r>
      <w:r>
        <w:rPr>
          <w:rFonts w:ascii="Arial MT"/>
          <w:spacing w:val="37"/>
          <w:sz w:val="18"/>
        </w:rPr>
        <w:t xml:space="preserve"> </w:t>
      </w:r>
      <w:r>
        <w:rPr>
          <w:rFonts w:ascii="Arial MT"/>
          <w:sz w:val="18"/>
        </w:rPr>
        <w:t>the</w:t>
      </w:r>
      <w:r>
        <w:rPr>
          <w:rFonts w:ascii="Arial MT"/>
          <w:spacing w:val="33"/>
          <w:sz w:val="18"/>
        </w:rPr>
        <w:t xml:space="preserve"> </w:t>
      </w:r>
      <w:r>
        <w:rPr>
          <w:rFonts w:ascii="Arial MT"/>
          <w:sz w:val="18"/>
        </w:rPr>
        <w:t>applicant</w:t>
      </w:r>
      <w:r>
        <w:rPr>
          <w:rFonts w:ascii="Arial MT"/>
          <w:spacing w:val="36"/>
          <w:sz w:val="18"/>
        </w:rPr>
        <w:t xml:space="preserve"> </w:t>
      </w:r>
      <w:r>
        <w:rPr>
          <w:rFonts w:ascii="Arial MT"/>
          <w:sz w:val="18"/>
        </w:rPr>
        <w:t>is</w:t>
      </w:r>
      <w:r>
        <w:rPr>
          <w:rFonts w:ascii="Arial MT"/>
          <w:spacing w:val="33"/>
          <w:sz w:val="18"/>
        </w:rPr>
        <w:t xml:space="preserve"> </w:t>
      </w:r>
      <w:r>
        <w:rPr>
          <w:rFonts w:ascii="Arial MT"/>
          <w:sz w:val="18"/>
        </w:rPr>
        <w:t>fit</w:t>
      </w:r>
      <w:r>
        <w:rPr>
          <w:rFonts w:ascii="Arial MT"/>
          <w:spacing w:val="36"/>
          <w:sz w:val="18"/>
        </w:rPr>
        <w:t xml:space="preserve"> </w:t>
      </w:r>
      <w:r>
        <w:rPr>
          <w:rFonts w:ascii="Arial MT"/>
          <w:sz w:val="18"/>
        </w:rPr>
        <w:t>of</w:t>
      </w:r>
      <w:r>
        <w:rPr>
          <w:rFonts w:ascii="Arial MT"/>
          <w:spacing w:val="36"/>
          <w:sz w:val="18"/>
        </w:rPr>
        <w:t xml:space="preserve"> </w:t>
      </w:r>
      <w:r>
        <w:rPr>
          <w:rFonts w:ascii="Arial MT"/>
          <w:sz w:val="18"/>
        </w:rPr>
        <w:t>the</w:t>
      </w:r>
      <w:r>
        <w:rPr>
          <w:rFonts w:ascii="Arial MT"/>
          <w:spacing w:val="33"/>
          <w:sz w:val="18"/>
        </w:rPr>
        <w:t xml:space="preserve"> </w:t>
      </w:r>
      <w:r>
        <w:rPr>
          <w:rFonts w:ascii="Arial MT"/>
          <w:sz w:val="18"/>
        </w:rPr>
        <w:t>vacant job</w:t>
      </w:r>
      <w:r>
        <w:rPr>
          <w:rFonts w:ascii="Arial MT"/>
          <w:spacing w:val="40"/>
          <w:sz w:val="18"/>
        </w:rPr>
        <w:t xml:space="preserve"> </w:t>
      </w:r>
      <w:r>
        <w:rPr>
          <w:rFonts w:ascii="Arial MT"/>
          <w:sz w:val="18"/>
        </w:rPr>
        <w:t>profile.</w:t>
      </w:r>
      <w:r>
        <w:rPr>
          <w:rFonts w:ascii="Arial MT"/>
          <w:spacing w:val="40"/>
          <w:sz w:val="18"/>
        </w:rPr>
        <w:t xml:space="preserve"> </w:t>
      </w:r>
      <w:r>
        <w:rPr>
          <w:rFonts w:ascii="Arial MT"/>
          <w:sz w:val="18"/>
        </w:rPr>
        <w:t>It</w:t>
      </w:r>
      <w:r>
        <w:rPr>
          <w:rFonts w:ascii="Arial MT"/>
          <w:spacing w:val="40"/>
          <w:sz w:val="18"/>
        </w:rPr>
        <w:t xml:space="preserve"> </w:t>
      </w:r>
      <w:r>
        <w:rPr>
          <w:rFonts w:ascii="Arial MT"/>
          <w:sz w:val="18"/>
        </w:rPr>
        <w:t>is</w:t>
      </w:r>
      <w:r>
        <w:rPr>
          <w:rFonts w:ascii="Arial MT"/>
          <w:spacing w:val="40"/>
          <w:sz w:val="18"/>
        </w:rPr>
        <w:t xml:space="preserve"> </w:t>
      </w:r>
      <w:r>
        <w:rPr>
          <w:rFonts w:ascii="Arial MT"/>
          <w:sz w:val="18"/>
        </w:rPr>
        <w:t>time</w:t>
      </w:r>
      <w:r>
        <w:rPr>
          <w:rFonts w:ascii="Arial MT"/>
          <w:spacing w:val="40"/>
          <w:sz w:val="18"/>
        </w:rPr>
        <w:t xml:space="preserve"> </w:t>
      </w:r>
      <w:r>
        <w:rPr>
          <w:rFonts w:ascii="Arial MT"/>
          <w:sz w:val="18"/>
        </w:rPr>
        <w:t>consuming</w:t>
      </w:r>
      <w:r>
        <w:rPr>
          <w:rFonts w:ascii="Arial MT"/>
          <w:spacing w:val="40"/>
          <w:sz w:val="18"/>
        </w:rPr>
        <w:t xml:space="preserve"> </w:t>
      </w:r>
      <w:r>
        <w:rPr>
          <w:rFonts w:ascii="Arial MT"/>
          <w:sz w:val="18"/>
        </w:rPr>
        <w:t>process</w:t>
      </w:r>
      <w:r>
        <w:rPr>
          <w:rFonts w:ascii="Arial MT"/>
          <w:spacing w:val="40"/>
          <w:sz w:val="18"/>
        </w:rPr>
        <w:t xml:space="preserve"> </w:t>
      </w:r>
      <w:r>
        <w:rPr>
          <w:rFonts w:ascii="Arial MT"/>
          <w:sz w:val="18"/>
        </w:rPr>
        <w:t>and</w:t>
      </w:r>
      <w:r>
        <w:rPr>
          <w:rFonts w:ascii="Arial MT"/>
          <w:spacing w:val="40"/>
          <w:sz w:val="18"/>
        </w:rPr>
        <w:t xml:space="preserve"> </w:t>
      </w:r>
      <w:r>
        <w:rPr>
          <w:rFonts w:ascii="Arial MT"/>
          <w:sz w:val="18"/>
        </w:rPr>
        <w:t>many</w:t>
      </w:r>
      <w:r>
        <w:rPr>
          <w:rFonts w:ascii="Arial MT"/>
          <w:spacing w:val="40"/>
          <w:sz w:val="18"/>
        </w:rPr>
        <w:t xml:space="preserve"> </w:t>
      </w:r>
      <w:r>
        <w:rPr>
          <w:rFonts w:ascii="Arial MT"/>
          <w:sz w:val="18"/>
        </w:rPr>
        <w:t>times</w:t>
      </w:r>
      <w:r>
        <w:rPr>
          <w:rFonts w:ascii="Arial MT"/>
          <w:spacing w:val="40"/>
          <w:sz w:val="18"/>
        </w:rPr>
        <w:t xml:space="preserve"> </w:t>
      </w:r>
      <w:r>
        <w:rPr>
          <w:rFonts w:ascii="Arial MT"/>
          <w:sz w:val="18"/>
        </w:rPr>
        <w:t>excel</w:t>
      </w:r>
      <w:r>
        <w:rPr>
          <w:rFonts w:ascii="Arial MT"/>
          <w:spacing w:val="40"/>
          <w:sz w:val="18"/>
        </w:rPr>
        <w:t xml:space="preserve"> </w:t>
      </w:r>
      <w:r>
        <w:rPr>
          <w:rFonts w:ascii="Arial MT"/>
          <w:sz w:val="18"/>
        </w:rPr>
        <w:t>sheets</w:t>
      </w:r>
      <w:r>
        <w:rPr>
          <w:rFonts w:ascii="Arial MT"/>
          <w:spacing w:val="40"/>
          <w:sz w:val="18"/>
        </w:rPr>
        <w:t xml:space="preserve"> </w:t>
      </w:r>
      <w:r>
        <w:rPr>
          <w:rFonts w:ascii="Arial MT"/>
          <w:sz w:val="18"/>
        </w:rPr>
        <w:t>are</w:t>
      </w:r>
      <w:r>
        <w:rPr>
          <w:rFonts w:ascii="Arial MT"/>
          <w:spacing w:val="40"/>
          <w:sz w:val="18"/>
        </w:rPr>
        <w:t xml:space="preserve"> </w:t>
      </w:r>
      <w:r>
        <w:rPr>
          <w:rFonts w:ascii="Arial MT"/>
          <w:sz w:val="18"/>
        </w:rPr>
        <w:t>used</w:t>
      </w:r>
      <w:r>
        <w:rPr>
          <w:rFonts w:ascii="Arial MT"/>
          <w:spacing w:val="40"/>
          <w:sz w:val="18"/>
        </w:rPr>
        <w:t xml:space="preserve"> </w:t>
      </w:r>
      <w:r>
        <w:rPr>
          <w:rFonts w:ascii="Arial MT"/>
          <w:sz w:val="18"/>
        </w:rPr>
        <w:t>to</w:t>
      </w:r>
      <w:r>
        <w:rPr>
          <w:rFonts w:ascii="Arial MT"/>
          <w:spacing w:val="40"/>
          <w:sz w:val="18"/>
        </w:rPr>
        <w:t xml:space="preserve"> </w:t>
      </w:r>
      <w:r>
        <w:rPr>
          <w:rFonts w:ascii="Arial MT"/>
          <w:sz w:val="18"/>
        </w:rPr>
        <w:t>sort</w:t>
      </w:r>
      <w:r>
        <w:rPr>
          <w:rFonts w:ascii="Arial MT"/>
          <w:spacing w:val="40"/>
          <w:sz w:val="18"/>
        </w:rPr>
        <w:t xml:space="preserve"> </w:t>
      </w:r>
      <w:r>
        <w:rPr>
          <w:rFonts w:ascii="Arial MT"/>
          <w:sz w:val="18"/>
        </w:rPr>
        <w:t>out</w:t>
      </w:r>
      <w:r>
        <w:rPr>
          <w:rFonts w:ascii="Arial MT"/>
          <w:spacing w:val="40"/>
          <w:sz w:val="18"/>
        </w:rPr>
        <w:t xml:space="preserve"> </w:t>
      </w:r>
      <w:r>
        <w:rPr>
          <w:rFonts w:ascii="Arial MT"/>
          <w:sz w:val="18"/>
        </w:rPr>
        <w:t>the application</w:t>
      </w:r>
      <w:r>
        <w:rPr>
          <w:rFonts w:ascii="Arial MT"/>
          <w:spacing w:val="38"/>
          <w:sz w:val="18"/>
        </w:rPr>
        <w:t xml:space="preserve"> </w:t>
      </w:r>
      <w:r>
        <w:rPr>
          <w:rFonts w:ascii="Arial MT"/>
          <w:sz w:val="18"/>
        </w:rPr>
        <w:t>and rank</w:t>
      </w:r>
      <w:r>
        <w:rPr>
          <w:rFonts w:ascii="Arial MT"/>
          <w:spacing w:val="33"/>
          <w:sz w:val="18"/>
        </w:rPr>
        <w:t xml:space="preserve"> </w:t>
      </w:r>
      <w:r>
        <w:rPr>
          <w:rFonts w:ascii="Arial MT"/>
          <w:sz w:val="18"/>
        </w:rPr>
        <w:t>them</w:t>
      </w:r>
      <w:r>
        <w:rPr>
          <w:rFonts w:ascii="Arial MT"/>
          <w:spacing w:val="40"/>
          <w:sz w:val="18"/>
        </w:rPr>
        <w:t xml:space="preserve"> </w:t>
      </w:r>
      <w:r>
        <w:rPr>
          <w:rFonts w:ascii="Arial MT"/>
          <w:sz w:val="18"/>
        </w:rPr>
        <w:t>based</w:t>
      </w:r>
      <w:r>
        <w:rPr>
          <w:rFonts w:ascii="Arial MT"/>
          <w:spacing w:val="39"/>
          <w:sz w:val="18"/>
        </w:rPr>
        <w:t xml:space="preserve"> </w:t>
      </w:r>
      <w:r>
        <w:rPr>
          <w:rFonts w:ascii="Arial MT"/>
          <w:sz w:val="18"/>
        </w:rPr>
        <w:t>on their</w:t>
      </w:r>
      <w:r>
        <w:rPr>
          <w:rFonts w:ascii="Arial MT"/>
          <w:spacing w:val="40"/>
          <w:sz w:val="18"/>
        </w:rPr>
        <w:t xml:space="preserve"> </w:t>
      </w:r>
      <w:r>
        <w:rPr>
          <w:rFonts w:ascii="Arial MT"/>
          <w:sz w:val="18"/>
        </w:rPr>
        <w:t>suitability to the job profile.</w:t>
      </w:r>
    </w:p>
    <w:p w:rsidR="002B0F1A" w:rsidRDefault="00AA42EA">
      <w:pPr>
        <w:pStyle w:val="ListParagraph"/>
        <w:numPr>
          <w:ilvl w:val="0"/>
          <w:numId w:val="73"/>
        </w:numPr>
        <w:tabs>
          <w:tab w:val="left" w:pos="1727"/>
        </w:tabs>
        <w:spacing w:before="112"/>
        <w:ind w:left="1727" w:hanging="220"/>
        <w:rPr>
          <w:rFonts w:ascii="Arial"/>
          <w:b/>
          <w:sz w:val="18"/>
        </w:rPr>
      </w:pPr>
      <w:r>
        <w:rPr>
          <w:rFonts w:ascii="Arial"/>
          <w:b/>
          <w:sz w:val="18"/>
        </w:rPr>
        <w:t>Selection</w:t>
      </w:r>
      <w:r>
        <w:rPr>
          <w:rFonts w:ascii="Arial"/>
          <w:b/>
          <w:spacing w:val="14"/>
          <w:sz w:val="18"/>
        </w:rPr>
        <w:t xml:space="preserve"> </w:t>
      </w:r>
      <w:r>
        <w:rPr>
          <w:rFonts w:ascii="Arial"/>
          <w:b/>
          <w:sz w:val="18"/>
        </w:rPr>
        <w:t>stage</w:t>
      </w:r>
      <w:r>
        <w:rPr>
          <w:rFonts w:ascii="Arial"/>
          <w:b/>
          <w:spacing w:val="24"/>
          <w:sz w:val="18"/>
        </w:rPr>
        <w:t xml:space="preserve"> </w:t>
      </w:r>
      <w:r>
        <w:rPr>
          <w:rFonts w:ascii="Arial"/>
          <w:b/>
          <w:sz w:val="18"/>
        </w:rPr>
        <w:t>3:</w:t>
      </w:r>
      <w:r>
        <w:rPr>
          <w:rFonts w:ascii="Arial"/>
          <w:b/>
          <w:spacing w:val="17"/>
          <w:sz w:val="18"/>
        </w:rPr>
        <w:t xml:space="preserve"> </w:t>
      </w:r>
      <w:r>
        <w:rPr>
          <w:rFonts w:ascii="Arial"/>
          <w:b/>
          <w:sz w:val="18"/>
        </w:rPr>
        <w:t>Interview</w:t>
      </w:r>
      <w:r>
        <w:rPr>
          <w:rFonts w:ascii="Arial"/>
          <w:b/>
          <w:spacing w:val="21"/>
          <w:sz w:val="18"/>
        </w:rPr>
        <w:t xml:space="preserve"> </w:t>
      </w:r>
      <w:r>
        <w:rPr>
          <w:rFonts w:ascii="Arial"/>
          <w:b/>
          <w:spacing w:val="-2"/>
          <w:sz w:val="18"/>
        </w:rPr>
        <w:t>rounds</w:t>
      </w:r>
    </w:p>
    <w:p w:rsidR="002B0F1A" w:rsidRDefault="00AA42EA">
      <w:pPr>
        <w:spacing w:before="124" w:line="379" w:lineRule="auto"/>
        <w:ind w:left="1507" w:right="1894"/>
        <w:jc w:val="both"/>
        <w:rPr>
          <w:rFonts w:ascii="Arial MT"/>
          <w:sz w:val="18"/>
        </w:rPr>
      </w:pPr>
      <w:r>
        <w:rPr>
          <w:rFonts w:ascii="Arial MT"/>
          <w:sz w:val="18"/>
        </w:rPr>
        <w:t>The ranked</w:t>
      </w:r>
      <w:r>
        <w:rPr>
          <w:rFonts w:ascii="Arial MT"/>
          <w:spacing w:val="40"/>
          <w:sz w:val="18"/>
        </w:rPr>
        <w:t xml:space="preserve"> </w:t>
      </w:r>
      <w:r>
        <w:rPr>
          <w:rFonts w:ascii="Arial MT"/>
          <w:sz w:val="18"/>
        </w:rPr>
        <w:t>and selected</w:t>
      </w:r>
      <w:r>
        <w:rPr>
          <w:rFonts w:ascii="Arial MT"/>
          <w:spacing w:val="40"/>
          <w:sz w:val="18"/>
        </w:rPr>
        <w:t xml:space="preserve"> </w:t>
      </w:r>
      <w:r>
        <w:rPr>
          <w:rFonts w:ascii="Arial MT"/>
          <w:sz w:val="18"/>
        </w:rPr>
        <w:t>candidates can called for the interview round. There are several interview rounds</w:t>
      </w:r>
      <w:r>
        <w:rPr>
          <w:rFonts w:ascii="Arial MT"/>
          <w:spacing w:val="34"/>
          <w:sz w:val="18"/>
        </w:rPr>
        <w:t xml:space="preserve"> </w:t>
      </w:r>
      <w:r>
        <w:rPr>
          <w:rFonts w:ascii="Arial MT"/>
          <w:sz w:val="18"/>
        </w:rPr>
        <w:t>which</w:t>
      </w:r>
      <w:r>
        <w:rPr>
          <w:rFonts w:ascii="Arial MT"/>
          <w:spacing w:val="34"/>
          <w:sz w:val="18"/>
        </w:rPr>
        <w:t xml:space="preserve"> </w:t>
      </w:r>
      <w:r>
        <w:rPr>
          <w:rFonts w:ascii="Arial MT"/>
          <w:sz w:val="18"/>
        </w:rPr>
        <w:t>can</w:t>
      </w:r>
      <w:r>
        <w:rPr>
          <w:rFonts w:ascii="Arial MT"/>
          <w:spacing w:val="28"/>
          <w:sz w:val="18"/>
        </w:rPr>
        <w:t xml:space="preserve"> </w:t>
      </w:r>
      <w:r>
        <w:rPr>
          <w:rFonts w:ascii="Arial MT"/>
          <w:sz w:val="18"/>
        </w:rPr>
        <w:t>vary</w:t>
      </w:r>
      <w:r>
        <w:rPr>
          <w:rFonts w:ascii="Arial MT"/>
          <w:spacing w:val="29"/>
          <w:sz w:val="18"/>
        </w:rPr>
        <w:t xml:space="preserve"> </w:t>
      </w:r>
      <w:r>
        <w:rPr>
          <w:rFonts w:ascii="Arial MT"/>
          <w:sz w:val="18"/>
        </w:rPr>
        <w:t>from</w:t>
      </w:r>
      <w:r>
        <w:rPr>
          <w:rFonts w:ascii="Arial MT"/>
          <w:spacing w:val="40"/>
          <w:sz w:val="18"/>
        </w:rPr>
        <w:t xml:space="preserve"> </w:t>
      </w:r>
      <w:r>
        <w:rPr>
          <w:rFonts w:ascii="Arial MT"/>
          <w:sz w:val="18"/>
        </w:rPr>
        <w:t>2-6</w:t>
      </w:r>
      <w:r>
        <w:rPr>
          <w:rFonts w:ascii="Arial MT"/>
          <w:spacing w:val="34"/>
          <w:sz w:val="18"/>
        </w:rPr>
        <w:t xml:space="preserve"> </w:t>
      </w:r>
      <w:r>
        <w:rPr>
          <w:rFonts w:ascii="Arial MT"/>
          <w:sz w:val="18"/>
        </w:rPr>
        <w:t>based</w:t>
      </w:r>
      <w:r>
        <w:rPr>
          <w:rFonts w:ascii="Arial MT"/>
          <w:spacing w:val="34"/>
          <w:sz w:val="18"/>
        </w:rPr>
        <w:t xml:space="preserve"> </w:t>
      </w:r>
      <w:r>
        <w:rPr>
          <w:rFonts w:ascii="Arial MT"/>
          <w:sz w:val="18"/>
        </w:rPr>
        <w:t>on</w:t>
      </w:r>
      <w:r>
        <w:rPr>
          <w:rFonts w:ascii="Arial MT"/>
          <w:spacing w:val="28"/>
          <w:sz w:val="18"/>
        </w:rPr>
        <w:t xml:space="preserve"> </w:t>
      </w:r>
      <w:r>
        <w:rPr>
          <w:rFonts w:ascii="Arial MT"/>
          <w:sz w:val="18"/>
        </w:rPr>
        <w:t>the</w:t>
      </w:r>
      <w:r>
        <w:rPr>
          <w:rFonts w:ascii="Arial MT"/>
          <w:spacing w:val="34"/>
          <w:sz w:val="18"/>
        </w:rPr>
        <w:t xml:space="preserve"> </w:t>
      </w:r>
      <w:r>
        <w:rPr>
          <w:rFonts w:ascii="Arial MT"/>
          <w:sz w:val="18"/>
        </w:rPr>
        <w:t>selection</w:t>
      </w:r>
      <w:r>
        <w:rPr>
          <w:rFonts w:ascii="Arial MT"/>
          <w:spacing w:val="34"/>
          <w:sz w:val="18"/>
        </w:rPr>
        <w:t xml:space="preserve"> </w:t>
      </w:r>
      <w:r>
        <w:rPr>
          <w:rFonts w:ascii="Arial MT"/>
          <w:sz w:val="18"/>
        </w:rPr>
        <w:t>process</w:t>
      </w:r>
      <w:r>
        <w:rPr>
          <w:rFonts w:ascii="Arial MT"/>
          <w:spacing w:val="34"/>
          <w:sz w:val="18"/>
        </w:rPr>
        <w:t xml:space="preserve"> </w:t>
      </w:r>
      <w:r>
        <w:rPr>
          <w:rFonts w:ascii="Arial MT"/>
          <w:sz w:val="18"/>
        </w:rPr>
        <w:t>adopted</w:t>
      </w:r>
      <w:r>
        <w:rPr>
          <w:rFonts w:ascii="Arial MT"/>
          <w:spacing w:val="34"/>
          <w:sz w:val="18"/>
        </w:rPr>
        <w:t xml:space="preserve"> </w:t>
      </w:r>
      <w:r>
        <w:rPr>
          <w:rFonts w:ascii="Arial MT"/>
          <w:sz w:val="18"/>
        </w:rPr>
        <w:t>by</w:t>
      </w:r>
      <w:r>
        <w:rPr>
          <w:rFonts w:ascii="Arial MT"/>
          <w:spacing w:val="29"/>
          <w:sz w:val="18"/>
        </w:rPr>
        <w:t xml:space="preserve"> </w:t>
      </w:r>
      <w:r>
        <w:rPr>
          <w:rFonts w:ascii="Arial MT"/>
          <w:sz w:val="18"/>
        </w:rPr>
        <w:t>the</w:t>
      </w:r>
      <w:r>
        <w:rPr>
          <w:rFonts w:ascii="Arial MT"/>
          <w:spacing w:val="34"/>
          <w:sz w:val="18"/>
        </w:rPr>
        <w:t xml:space="preserve"> </w:t>
      </w:r>
      <w:r>
        <w:rPr>
          <w:rFonts w:ascii="Arial MT"/>
          <w:sz w:val="18"/>
        </w:rPr>
        <w:t>organization.</w:t>
      </w:r>
      <w:r>
        <w:rPr>
          <w:rFonts w:ascii="Arial MT"/>
          <w:spacing w:val="36"/>
          <w:sz w:val="18"/>
        </w:rPr>
        <w:t xml:space="preserve"> </w:t>
      </w:r>
      <w:r>
        <w:rPr>
          <w:rFonts w:ascii="Arial MT"/>
          <w:sz w:val="18"/>
        </w:rPr>
        <w:t>Mostly the HR round includes the background verification, personality check and behavioral suitability of the candidate.</w:t>
      </w:r>
      <w:r>
        <w:rPr>
          <w:rFonts w:ascii="Arial MT"/>
          <w:spacing w:val="40"/>
          <w:sz w:val="18"/>
        </w:rPr>
        <w:t xml:space="preserve"> </w:t>
      </w:r>
      <w:r>
        <w:rPr>
          <w:rFonts w:ascii="Arial MT"/>
          <w:sz w:val="18"/>
        </w:rPr>
        <w:t>The manager</w:t>
      </w:r>
      <w:r>
        <w:rPr>
          <w:rFonts w:ascii="Arial MT"/>
          <w:spacing w:val="40"/>
          <w:sz w:val="18"/>
        </w:rPr>
        <w:t xml:space="preserve"> </w:t>
      </w:r>
      <w:r>
        <w:rPr>
          <w:rFonts w:ascii="Arial MT"/>
          <w:sz w:val="18"/>
        </w:rPr>
        <w:t>interview round</w:t>
      </w:r>
      <w:r>
        <w:rPr>
          <w:rFonts w:ascii="Arial MT"/>
          <w:spacing w:val="40"/>
          <w:sz w:val="18"/>
        </w:rPr>
        <w:t xml:space="preserve"> </w:t>
      </w:r>
      <w:r>
        <w:rPr>
          <w:rFonts w:ascii="Arial MT"/>
          <w:sz w:val="18"/>
        </w:rPr>
        <w:t>is</w:t>
      </w:r>
      <w:r>
        <w:rPr>
          <w:rFonts w:ascii="Arial MT"/>
          <w:spacing w:val="40"/>
          <w:sz w:val="18"/>
        </w:rPr>
        <w:t xml:space="preserve"> </w:t>
      </w:r>
      <w:r>
        <w:rPr>
          <w:rFonts w:ascii="Arial MT"/>
          <w:sz w:val="18"/>
        </w:rPr>
        <w:t>often</w:t>
      </w:r>
      <w:r>
        <w:rPr>
          <w:rFonts w:ascii="Arial MT"/>
          <w:spacing w:val="40"/>
          <w:sz w:val="18"/>
        </w:rPr>
        <w:t xml:space="preserve"> </w:t>
      </w:r>
      <w:r>
        <w:rPr>
          <w:rFonts w:ascii="Arial MT"/>
          <w:sz w:val="18"/>
        </w:rPr>
        <w:t>used</w:t>
      </w:r>
      <w:r>
        <w:rPr>
          <w:rFonts w:ascii="Arial MT"/>
          <w:spacing w:val="40"/>
          <w:sz w:val="18"/>
        </w:rPr>
        <w:t xml:space="preserve"> </w:t>
      </w:r>
      <w:r>
        <w:rPr>
          <w:rFonts w:ascii="Arial MT"/>
          <w:sz w:val="18"/>
        </w:rPr>
        <w:t>to</w:t>
      </w:r>
      <w:r>
        <w:rPr>
          <w:rFonts w:ascii="Arial MT"/>
          <w:spacing w:val="40"/>
          <w:sz w:val="18"/>
        </w:rPr>
        <w:t xml:space="preserve"> </w:t>
      </w:r>
      <w:r>
        <w:rPr>
          <w:rFonts w:ascii="Arial MT"/>
          <w:sz w:val="18"/>
        </w:rPr>
        <w:t>check</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actual</w:t>
      </w:r>
      <w:r>
        <w:rPr>
          <w:rFonts w:ascii="Arial MT"/>
          <w:spacing w:val="40"/>
          <w:sz w:val="18"/>
        </w:rPr>
        <w:t xml:space="preserve"> </w:t>
      </w:r>
      <w:r>
        <w:rPr>
          <w:rFonts w:ascii="Arial MT"/>
          <w:sz w:val="18"/>
        </w:rPr>
        <w:t>work</w:t>
      </w:r>
      <w:r>
        <w:rPr>
          <w:rFonts w:ascii="Arial MT"/>
          <w:spacing w:val="40"/>
          <w:sz w:val="18"/>
        </w:rPr>
        <w:t xml:space="preserve"> </w:t>
      </w:r>
      <w:r>
        <w:rPr>
          <w:rFonts w:ascii="Arial MT"/>
          <w:sz w:val="18"/>
        </w:rPr>
        <w:t>suitability</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 xml:space="preserve">the </w:t>
      </w:r>
      <w:r>
        <w:rPr>
          <w:rFonts w:ascii="Arial MT"/>
          <w:spacing w:val="-2"/>
          <w:sz w:val="18"/>
        </w:rPr>
        <w:t>candidate.</w:t>
      </w:r>
    </w:p>
    <w:p w:rsidR="002B0F1A" w:rsidRDefault="00AA42EA">
      <w:pPr>
        <w:pStyle w:val="ListParagraph"/>
        <w:numPr>
          <w:ilvl w:val="0"/>
          <w:numId w:val="73"/>
        </w:numPr>
        <w:tabs>
          <w:tab w:val="left" w:pos="1727"/>
        </w:tabs>
        <w:spacing w:before="123"/>
        <w:ind w:left="1727" w:hanging="220"/>
        <w:rPr>
          <w:rFonts w:ascii="Arial"/>
          <w:b/>
          <w:sz w:val="18"/>
        </w:rPr>
      </w:pPr>
      <w:r>
        <w:rPr>
          <w:rFonts w:ascii="Arial"/>
          <w:b/>
          <w:sz w:val="18"/>
        </w:rPr>
        <w:t>Selection</w:t>
      </w:r>
      <w:r>
        <w:rPr>
          <w:rFonts w:ascii="Arial"/>
          <w:b/>
          <w:spacing w:val="18"/>
          <w:sz w:val="18"/>
        </w:rPr>
        <w:t xml:space="preserve"> </w:t>
      </w:r>
      <w:r>
        <w:rPr>
          <w:rFonts w:ascii="Arial"/>
          <w:b/>
          <w:sz w:val="18"/>
        </w:rPr>
        <w:t>stage</w:t>
      </w:r>
      <w:r>
        <w:rPr>
          <w:rFonts w:ascii="Arial"/>
          <w:b/>
          <w:spacing w:val="13"/>
          <w:sz w:val="18"/>
        </w:rPr>
        <w:t xml:space="preserve"> </w:t>
      </w:r>
      <w:r>
        <w:rPr>
          <w:rFonts w:ascii="Arial"/>
          <w:b/>
          <w:sz w:val="18"/>
        </w:rPr>
        <w:t>4:</w:t>
      </w:r>
      <w:r>
        <w:rPr>
          <w:rFonts w:ascii="Arial"/>
          <w:b/>
          <w:spacing w:val="21"/>
          <w:sz w:val="18"/>
        </w:rPr>
        <w:t xml:space="preserve"> </w:t>
      </w:r>
      <w:r>
        <w:rPr>
          <w:rFonts w:ascii="Arial"/>
          <w:b/>
          <w:sz w:val="18"/>
        </w:rPr>
        <w:t>Future</w:t>
      </w:r>
      <w:r>
        <w:rPr>
          <w:rFonts w:ascii="Arial"/>
          <w:b/>
          <w:spacing w:val="13"/>
          <w:sz w:val="18"/>
        </w:rPr>
        <w:t xml:space="preserve"> </w:t>
      </w:r>
      <w:r>
        <w:rPr>
          <w:rFonts w:ascii="Arial"/>
          <w:b/>
          <w:sz w:val="18"/>
        </w:rPr>
        <w:t>work</w:t>
      </w:r>
      <w:r>
        <w:rPr>
          <w:rFonts w:ascii="Arial"/>
          <w:b/>
          <w:spacing w:val="14"/>
          <w:sz w:val="18"/>
        </w:rPr>
        <w:t xml:space="preserve"> </w:t>
      </w:r>
      <w:r>
        <w:rPr>
          <w:rFonts w:ascii="Arial"/>
          <w:b/>
          <w:spacing w:val="-2"/>
          <w:sz w:val="18"/>
        </w:rPr>
        <w:t>situation</w:t>
      </w:r>
    </w:p>
    <w:p w:rsidR="002B0F1A" w:rsidRDefault="00AA42EA">
      <w:pPr>
        <w:spacing w:before="124" w:line="384" w:lineRule="auto"/>
        <w:ind w:left="1507" w:right="1892"/>
        <w:jc w:val="both"/>
        <w:rPr>
          <w:rFonts w:ascii="Arial MT"/>
          <w:sz w:val="18"/>
        </w:rPr>
      </w:pPr>
      <w:r>
        <w:rPr>
          <w:rFonts w:ascii="Arial MT"/>
          <w:sz w:val="18"/>
        </w:rPr>
        <w:t>This is considered as a last round of</w:t>
      </w:r>
      <w:r>
        <w:rPr>
          <w:rFonts w:ascii="Arial MT"/>
          <w:spacing w:val="40"/>
          <w:sz w:val="18"/>
        </w:rPr>
        <w:t xml:space="preserve"> </w:t>
      </w:r>
      <w:r>
        <w:rPr>
          <w:rFonts w:ascii="Arial MT"/>
          <w:sz w:val="18"/>
        </w:rPr>
        <w:t>selection in which a simulated work exercise is given to the candidate.</w:t>
      </w:r>
      <w:r>
        <w:rPr>
          <w:rFonts w:ascii="Arial MT"/>
          <w:spacing w:val="40"/>
          <w:sz w:val="18"/>
        </w:rPr>
        <w:t xml:space="preserve"> </w:t>
      </w:r>
      <w:r>
        <w:rPr>
          <w:rFonts w:ascii="Arial MT"/>
          <w:sz w:val="18"/>
        </w:rPr>
        <w:t>It</w:t>
      </w:r>
      <w:r>
        <w:rPr>
          <w:rFonts w:ascii="Arial MT"/>
          <w:spacing w:val="40"/>
          <w:sz w:val="18"/>
        </w:rPr>
        <w:t xml:space="preserve"> </w:t>
      </w:r>
      <w:r>
        <w:rPr>
          <w:rFonts w:ascii="Arial MT"/>
          <w:sz w:val="18"/>
        </w:rPr>
        <w:t>includes</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question</w:t>
      </w:r>
      <w:r>
        <w:rPr>
          <w:rFonts w:ascii="Arial MT"/>
          <w:spacing w:val="40"/>
          <w:sz w:val="18"/>
        </w:rPr>
        <w:t xml:space="preserve"> </w:t>
      </w:r>
      <w:r>
        <w:rPr>
          <w:rFonts w:ascii="Arial MT"/>
          <w:sz w:val="18"/>
        </w:rPr>
        <w:t>or</w:t>
      </w:r>
      <w:r>
        <w:rPr>
          <w:rFonts w:ascii="Arial MT"/>
          <w:spacing w:val="40"/>
          <w:sz w:val="18"/>
        </w:rPr>
        <w:t xml:space="preserve"> </w:t>
      </w:r>
      <w:r>
        <w:rPr>
          <w:rFonts w:ascii="Arial MT"/>
          <w:sz w:val="18"/>
        </w:rPr>
        <w:t>tasks</w:t>
      </w:r>
      <w:r>
        <w:rPr>
          <w:rFonts w:ascii="Arial MT"/>
          <w:spacing w:val="40"/>
          <w:sz w:val="18"/>
        </w:rPr>
        <w:t xml:space="preserve"> </w:t>
      </w:r>
      <w:r>
        <w:rPr>
          <w:rFonts w:ascii="Arial MT"/>
          <w:sz w:val="18"/>
        </w:rPr>
        <w:t>related</w:t>
      </w:r>
      <w:r>
        <w:rPr>
          <w:rFonts w:ascii="Arial MT"/>
          <w:spacing w:val="40"/>
          <w:sz w:val="18"/>
        </w:rPr>
        <w:t xml:space="preserve"> </w:t>
      </w:r>
      <w:r>
        <w:rPr>
          <w:rFonts w:ascii="Arial MT"/>
          <w:sz w:val="18"/>
        </w:rPr>
        <w:t>to</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area</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expertise</w:t>
      </w:r>
      <w:r>
        <w:rPr>
          <w:rFonts w:ascii="Arial MT"/>
          <w:spacing w:val="40"/>
          <w:sz w:val="18"/>
        </w:rPr>
        <w:t xml:space="preserve"> </w:t>
      </w:r>
      <w:r>
        <w:rPr>
          <w:rFonts w:ascii="Arial MT"/>
          <w:sz w:val="18"/>
        </w:rPr>
        <w:t>of</w:t>
      </w:r>
      <w:r>
        <w:rPr>
          <w:rFonts w:ascii="Arial MT"/>
          <w:spacing w:val="40"/>
          <w:sz w:val="18"/>
        </w:rPr>
        <w:t xml:space="preserve"> </w:t>
      </w:r>
      <w:r>
        <w:rPr>
          <w:rFonts w:ascii="Arial MT"/>
          <w:sz w:val="18"/>
        </w:rPr>
        <w:t>the</w:t>
      </w:r>
      <w:r>
        <w:rPr>
          <w:rFonts w:ascii="Arial MT"/>
          <w:spacing w:val="40"/>
          <w:sz w:val="18"/>
        </w:rPr>
        <w:t xml:space="preserve"> </w:t>
      </w:r>
      <w:r>
        <w:rPr>
          <w:rFonts w:ascii="Arial MT"/>
          <w:sz w:val="18"/>
        </w:rPr>
        <w:t>candidate.</w:t>
      </w:r>
      <w:r>
        <w:rPr>
          <w:rFonts w:ascii="Arial MT"/>
          <w:spacing w:val="40"/>
          <w:sz w:val="18"/>
        </w:rPr>
        <w:t xml:space="preserve"> </w:t>
      </w:r>
      <w:r>
        <w:rPr>
          <w:rFonts w:ascii="Arial MT"/>
          <w:sz w:val="18"/>
        </w:rPr>
        <w:t>It provides actual result about the ability of the candidate to perform as a future employee of the</w:t>
      </w:r>
      <w:r>
        <w:rPr>
          <w:rFonts w:ascii="Arial MT"/>
          <w:spacing w:val="40"/>
          <w:sz w:val="18"/>
        </w:rPr>
        <w:t xml:space="preserve"> </w:t>
      </w:r>
      <w:r>
        <w:rPr>
          <w:rFonts w:ascii="Arial MT"/>
          <w:spacing w:val="-2"/>
          <w:sz w:val="18"/>
        </w:rPr>
        <w:t>organization.</w:t>
      </w:r>
    </w:p>
    <w:p w:rsidR="002B0F1A" w:rsidRDefault="00AA42EA">
      <w:pPr>
        <w:pStyle w:val="ListParagraph"/>
        <w:numPr>
          <w:ilvl w:val="0"/>
          <w:numId w:val="73"/>
        </w:numPr>
        <w:tabs>
          <w:tab w:val="left" w:pos="1727"/>
        </w:tabs>
        <w:spacing w:before="116"/>
        <w:ind w:left="1727" w:hanging="220"/>
        <w:rPr>
          <w:rFonts w:ascii="Arial"/>
          <w:b/>
          <w:sz w:val="18"/>
        </w:rPr>
      </w:pPr>
      <w:r>
        <w:rPr>
          <w:rFonts w:ascii="Arial"/>
          <w:b/>
          <w:sz w:val="18"/>
        </w:rPr>
        <w:t>Offer</w:t>
      </w:r>
      <w:r>
        <w:rPr>
          <w:rFonts w:ascii="Arial"/>
          <w:b/>
          <w:spacing w:val="13"/>
          <w:sz w:val="18"/>
        </w:rPr>
        <w:t xml:space="preserve"> </w:t>
      </w:r>
      <w:r>
        <w:rPr>
          <w:rFonts w:ascii="Arial"/>
          <w:b/>
          <w:sz w:val="18"/>
        </w:rPr>
        <w:t>and</w:t>
      </w:r>
      <w:r>
        <w:rPr>
          <w:rFonts w:ascii="Arial"/>
          <w:b/>
          <w:spacing w:val="18"/>
          <w:sz w:val="18"/>
        </w:rPr>
        <w:t xml:space="preserve"> </w:t>
      </w:r>
      <w:r>
        <w:rPr>
          <w:rFonts w:ascii="Arial"/>
          <w:b/>
          <w:sz w:val="18"/>
        </w:rPr>
        <w:t>Joining</w:t>
      </w:r>
      <w:r>
        <w:rPr>
          <w:rFonts w:ascii="Arial"/>
          <w:b/>
          <w:spacing w:val="5"/>
          <w:sz w:val="18"/>
        </w:rPr>
        <w:t xml:space="preserve"> </w:t>
      </w:r>
      <w:r>
        <w:rPr>
          <w:rFonts w:ascii="Arial"/>
          <w:b/>
          <w:spacing w:val="-2"/>
          <w:sz w:val="18"/>
        </w:rPr>
        <w:t>formalities</w:t>
      </w:r>
    </w:p>
    <w:p w:rsidR="002B0F1A" w:rsidRDefault="00AA42EA">
      <w:pPr>
        <w:spacing w:before="124" w:line="379" w:lineRule="auto"/>
        <w:ind w:left="1507" w:right="1897"/>
        <w:jc w:val="both"/>
        <w:rPr>
          <w:rFonts w:ascii="Arial MT"/>
          <w:sz w:val="18"/>
        </w:rPr>
      </w:pPr>
      <w:r>
        <w:rPr>
          <w:rFonts w:ascii="Arial MT"/>
          <w:sz w:val="18"/>
        </w:rPr>
        <w:t>Generally 2-3 top selected candidates gets joining offer from the organization. The joining formalities include</w:t>
      </w:r>
      <w:r>
        <w:rPr>
          <w:rFonts w:ascii="Arial MT"/>
          <w:spacing w:val="34"/>
          <w:sz w:val="18"/>
        </w:rPr>
        <w:t xml:space="preserve"> </w:t>
      </w:r>
      <w:r>
        <w:rPr>
          <w:rFonts w:ascii="Arial MT"/>
          <w:sz w:val="18"/>
        </w:rPr>
        <w:t>the</w:t>
      </w:r>
      <w:r>
        <w:rPr>
          <w:rFonts w:ascii="Arial MT"/>
          <w:spacing w:val="34"/>
          <w:sz w:val="18"/>
        </w:rPr>
        <w:t xml:space="preserve"> </w:t>
      </w:r>
      <w:r>
        <w:rPr>
          <w:rFonts w:ascii="Arial MT"/>
          <w:sz w:val="18"/>
        </w:rPr>
        <w:t>submission</w:t>
      </w:r>
      <w:r>
        <w:rPr>
          <w:rFonts w:ascii="Arial MT"/>
          <w:spacing w:val="40"/>
          <w:sz w:val="18"/>
        </w:rPr>
        <w:t xml:space="preserve"> </w:t>
      </w:r>
      <w:r>
        <w:rPr>
          <w:rFonts w:ascii="Arial MT"/>
          <w:sz w:val="18"/>
        </w:rPr>
        <w:t>of</w:t>
      </w:r>
      <w:r>
        <w:rPr>
          <w:rFonts w:ascii="Arial MT"/>
          <w:spacing w:val="37"/>
          <w:sz w:val="18"/>
        </w:rPr>
        <w:t xml:space="preserve"> </w:t>
      </w:r>
      <w:r>
        <w:rPr>
          <w:rFonts w:ascii="Arial MT"/>
          <w:sz w:val="18"/>
        </w:rPr>
        <w:t>relevant</w:t>
      </w:r>
      <w:r>
        <w:rPr>
          <w:rFonts w:ascii="Arial MT"/>
          <w:spacing w:val="40"/>
          <w:sz w:val="18"/>
        </w:rPr>
        <w:t xml:space="preserve"> </w:t>
      </w:r>
      <w:r>
        <w:rPr>
          <w:rFonts w:ascii="Arial MT"/>
          <w:sz w:val="18"/>
        </w:rPr>
        <w:t>papers</w:t>
      </w:r>
      <w:r>
        <w:rPr>
          <w:rFonts w:ascii="Arial MT"/>
          <w:spacing w:val="34"/>
          <w:sz w:val="18"/>
        </w:rPr>
        <w:t xml:space="preserve"> </w:t>
      </w:r>
      <w:r>
        <w:rPr>
          <w:rFonts w:ascii="Arial MT"/>
          <w:sz w:val="18"/>
        </w:rPr>
        <w:t>and</w:t>
      </w:r>
      <w:r>
        <w:rPr>
          <w:rFonts w:ascii="Arial MT"/>
          <w:spacing w:val="40"/>
          <w:sz w:val="18"/>
        </w:rPr>
        <w:t xml:space="preserve"> </w:t>
      </w:r>
      <w:r>
        <w:rPr>
          <w:rFonts w:ascii="Arial MT"/>
          <w:sz w:val="18"/>
        </w:rPr>
        <w:t>signing</w:t>
      </w:r>
      <w:r>
        <w:rPr>
          <w:rFonts w:ascii="Arial MT"/>
          <w:spacing w:val="34"/>
          <w:sz w:val="18"/>
        </w:rPr>
        <w:t xml:space="preserve"> </w:t>
      </w:r>
      <w:r>
        <w:rPr>
          <w:rFonts w:ascii="Arial MT"/>
          <w:sz w:val="18"/>
        </w:rPr>
        <w:t>the</w:t>
      </w:r>
      <w:r>
        <w:rPr>
          <w:rFonts w:ascii="Arial MT"/>
          <w:spacing w:val="40"/>
          <w:sz w:val="18"/>
        </w:rPr>
        <w:t xml:space="preserve"> </w:t>
      </w:r>
      <w:r>
        <w:rPr>
          <w:rFonts w:ascii="Arial MT"/>
          <w:sz w:val="18"/>
        </w:rPr>
        <w:t>work</w:t>
      </w:r>
      <w:r>
        <w:rPr>
          <w:rFonts w:ascii="Arial MT"/>
          <w:spacing w:val="40"/>
          <w:sz w:val="18"/>
        </w:rPr>
        <w:t xml:space="preserve"> </w:t>
      </w:r>
      <w:r>
        <w:rPr>
          <w:rFonts w:ascii="Arial MT"/>
          <w:sz w:val="18"/>
        </w:rPr>
        <w:t>contract</w:t>
      </w:r>
      <w:r>
        <w:rPr>
          <w:rFonts w:ascii="Arial MT"/>
          <w:spacing w:val="40"/>
          <w:sz w:val="18"/>
        </w:rPr>
        <w:t xml:space="preserve"> </w:t>
      </w:r>
      <w:r>
        <w:rPr>
          <w:rFonts w:ascii="Arial MT"/>
          <w:sz w:val="18"/>
        </w:rPr>
        <w:t>with</w:t>
      </w:r>
      <w:r>
        <w:rPr>
          <w:rFonts w:ascii="Arial MT"/>
          <w:spacing w:val="34"/>
          <w:sz w:val="18"/>
        </w:rPr>
        <w:t xml:space="preserve"> </w:t>
      </w:r>
      <w:r>
        <w:rPr>
          <w:rFonts w:ascii="Arial MT"/>
          <w:sz w:val="18"/>
        </w:rPr>
        <w:t>the</w:t>
      </w:r>
      <w:r>
        <w:rPr>
          <w:rFonts w:ascii="Arial MT"/>
          <w:spacing w:val="40"/>
          <w:sz w:val="18"/>
        </w:rPr>
        <w:t xml:space="preserve"> </w:t>
      </w:r>
      <w:r>
        <w:rPr>
          <w:rFonts w:ascii="Arial MT"/>
          <w:sz w:val="18"/>
        </w:rPr>
        <w:t>organization.</w:t>
      </w:r>
      <w:r>
        <w:rPr>
          <w:rFonts w:ascii="Arial MT"/>
          <w:spacing w:val="40"/>
          <w:sz w:val="18"/>
        </w:rPr>
        <w:t xml:space="preserve"> </w:t>
      </w:r>
      <w:r>
        <w:rPr>
          <w:rFonts w:ascii="Arial MT"/>
          <w:sz w:val="18"/>
        </w:rPr>
        <w:t xml:space="preserve">After the documentation formalities the joining date of the employee is decided and a new recruit joins the </w:t>
      </w:r>
      <w:r>
        <w:rPr>
          <w:rFonts w:ascii="Arial MT"/>
          <w:spacing w:val="-2"/>
          <w:sz w:val="18"/>
        </w:rPr>
        <w:t>organization.</w:t>
      </w:r>
    </w:p>
    <w:p w:rsidR="002B0F1A" w:rsidRDefault="002B0F1A">
      <w:pPr>
        <w:spacing w:line="379" w:lineRule="auto"/>
        <w:jc w:val="both"/>
        <w:rPr>
          <w:rFonts w:ascii="Arial MT"/>
          <w:sz w:val="18"/>
        </w:rPr>
        <w:sectPr w:rsidR="002B0F1A">
          <w:pgSz w:w="12240" w:h="15840"/>
          <w:pgMar w:top="1380" w:right="0" w:bottom="1120" w:left="360" w:header="0" w:footer="931" w:gutter="0"/>
          <w:cols w:space="720"/>
        </w:sectPr>
      </w:pPr>
    </w:p>
    <w:p w:rsidR="002B0F1A" w:rsidRDefault="00AA42EA">
      <w:pPr>
        <w:pStyle w:val="Heading5"/>
        <w:spacing w:before="67"/>
        <w:ind w:left="1560"/>
        <w:jc w:val="both"/>
      </w:pPr>
      <w:r>
        <w:rPr>
          <w:noProof/>
        </w:rPr>
        <w:lastRenderedPageBreak/>
        <mc:AlternateContent>
          <mc:Choice Requires="wpg">
            <w:drawing>
              <wp:anchor distT="0" distB="0" distL="0" distR="0" simplePos="0" relativeHeight="48287641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74" name="Group 2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75" name="Image 2075"/>
                          <pic:cNvPicPr/>
                        </pic:nvPicPr>
                        <pic:blipFill>
                          <a:blip r:embed="rId52" cstate="print"/>
                          <a:stretch>
                            <a:fillRect/>
                          </a:stretch>
                        </pic:blipFill>
                        <pic:spPr>
                          <a:xfrm>
                            <a:off x="310515" y="0"/>
                            <a:ext cx="6482080" cy="53340"/>
                          </a:xfrm>
                          <a:prstGeom prst="rect">
                            <a:avLst/>
                          </a:prstGeom>
                        </pic:spPr>
                      </pic:pic>
                      <wps:wsp>
                        <wps:cNvPr id="2076" name="Graphic 2076"/>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77" name="Image 2077"/>
                          <pic:cNvPicPr/>
                        </pic:nvPicPr>
                        <pic:blipFill>
                          <a:blip r:embed="rId53" cstate="print"/>
                          <a:stretch>
                            <a:fillRect/>
                          </a:stretch>
                        </pic:blipFill>
                        <pic:spPr>
                          <a:xfrm>
                            <a:off x="363854" y="9424034"/>
                            <a:ext cx="6428740" cy="53339"/>
                          </a:xfrm>
                          <a:prstGeom prst="rect">
                            <a:avLst/>
                          </a:prstGeom>
                        </pic:spPr>
                      </pic:pic>
                      <wps:wsp>
                        <wps:cNvPr id="2078" name="Graphic 2078"/>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79" name="Image 2079"/>
                          <pic:cNvPicPr/>
                        </pic:nvPicPr>
                        <pic:blipFill>
                          <a:blip r:embed="rId148" cstate="print"/>
                          <a:stretch>
                            <a:fillRect/>
                          </a:stretch>
                        </pic:blipFill>
                        <pic:spPr>
                          <a:xfrm>
                            <a:off x="2298064" y="857250"/>
                            <a:ext cx="2553969" cy="2355088"/>
                          </a:xfrm>
                          <a:prstGeom prst="rect">
                            <a:avLst/>
                          </a:prstGeom>
                        </pic:spPr>
                      </pic:pic>
                      <wps:wsp>
                        <wps:cNvPr id="2080" name="Graphic 208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81" name="Graphic 208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82" name="Graphic 208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83" name="Graphic 208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84" name="Graphic 208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B94E7F0" id="Group 2074" o:spid="_x0000_s1026" style="position:absolute;margin-left:24pt;margin-top:22.55pt;width:564.25pt;height:746.35pt;z-index:-20440064;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">
                <v:shape id="Image 2075"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">
                  <v:imagedata r:id="rId54" o:title=""/>
                </v:shape>
                <v:shape id="Graphic 2076"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77"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">
                  <v:imagedata r:id="rId55" o:title=""/>
                </v:shape>
                <v:shape id="Graphic 2078"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" path="m51435,l43815,r,43814l,43814r,9525l51435,53339,51435,xem34925,l,,,36194r34925,l34925,xe" fillcolor="black" stroked="f">
                  <v:path arrowok="t"/>
                </v:shape>
                <v:shape id="Image 2079" o:spid="_x0000_s1031" type="#_x0000_t75" style="position:absolute;left:22980;top:8572;width:25540;height:23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">
                  <v:imagedata r:id="rId149" o:title=""/>
                </v:shape>
                <v:shape id="Graphic 2080"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" path="m54864,45720r-9144,l45720,54864r9144,l54864,45720xem7110730,l54864,,36576,,,,,36576,,54864r36576,l36576,36576r18288,l7110730,36576r,-36576xe" fillcolor="red" stroked="f">
                  <v:path arrowok="t"/>
                </v:shape>
                <v:shape id="Graphic 2081"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" path="m7055866,l,,,9144r7055866,l7055866,xe" stroked="f">
                  <v:path arrowok="t"/>
                </v:shape>
                <v:shape id="Graphic 2082"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83"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" path="m7055866,l,,,9143r7055866,l7055866,xe" stroked="f">
                  <v:path arrowok="t"/>
                </v:shape>
                <v:shape id="Graphic 2084"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333" w:name="Selection_process:"/>
      <w:bookmarkEnd w:id="333"/>
      <w:r>
        <w:t>Selection</w:t>
      </w:r>
      <w:r>
        <w:rPr>
          <w:spacing w:val="4"/>
        </w:rPr>
        <w:t xml:space="preserve"> </w:t>
      </w:r>
      <w:r>
        <w:rPr>
          <w:spacing w:val="-2"/>
        </w:rPr>
        <w:t>process:</w:t>
      </w: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spacing w:before="119"/>
        <w:rPr>
          <w:b/>
        </w:rPr>
      </w:pPr>
    </w:p>
    <w:p w:rsidR="002B0F1A" w:rsidRDefault="00AA42EA">
      <w:pPr>
        <w:pStyle w:val="ListParagraph"/>
        <w:numPr>
          <w:ilvl w:val="0"/>
          <w:numId w:val="72"/>
        </w:numPr>
        <w:tabs>
          <w:tab w:val="left" w:pos="1512"/>
        </w:tabs>
        <w:spacing w:line="247" w:lineRule="auto"/>
        <w:ind w:right="1880"/>
        <w:jc w:val="both"/>
      </w:pPr>
      <w:r>
        <w:rPr>
          <w:b/>
          <w:color w:val="121212"/>
        </w:rPr>
        <w:t xml:space="preserve">Preliminary Interview: </w:t>
      </w:r>
      <w:r>
        <w:rPr>
          <w:color w:val="121212"/>
        </w:rPr>
        <w:t>The preliminary interview is also called as a screening interview wherein</w:t>
      </w:r>
      <w:r>
        <w:rPr>
          <w:color w:val="121212"/>
          <w:spacing w:val="28"/>
        </w:rPr>
        <w:t xml:space="preserve"> </w:t>
      </w:r>
      <w:r>
        <w:rPr>
          <w:color w:val="121212"/>
        </w:rPr>
        <w:t>those</w:t>
      </w:r>
      <w:r>
        <w:rPr>
          <w:color w:val="121212"/>
          <w:spacing w:val="26"/>
        </w:rPr>
        <w:t xml:space="preserve"> </w:t>
      </w:r>
      <w:r>
        <w:rPr>
          <w:color w:val="121212"/>
        </w:rPr>
        <w:t>candidates</w:t>
      </w:r>
      <w:r>
        <w:rPr>
          <w:color w:val="121212"/>
          <w:spacing w:val="33"/>
        </w:rPr>
        <w:t xml:space="preserve"> </w:t>
      </w:r>
      <w:r>
        <w:rPr>
          <w:color w:val="121212"/>
        </w:rPr>
        <w:t>are</w:t>
      </w:r>
      <w:r>
        <w:rPr>
          <w:color w:val="121212"/>
          <w:spacing w:val="26"/>
        </w:rPr>
        <w:t xml:space="preserve"> </w:t>
      </w:r>
      <w:r>
        <w:rPr>
          <w:color w:val="121212"/>
        </w:rPr>
        <w:t>eliminated</w:t>
      </w:r>
      <w:r>
        <w:rPr>
          <w:color w:val="121212"/>
          <w:spacing w:val="28"/>
        </w:rPr>
        <w:t xml:space="preserve"> </w:t>
      </w:r>
      <w:r>
        <w:rPr>
          <w:color w:val="121212"/>
        </w:rPr>
        <w:t>from</w:t>
      </w:r>
      <w:r>
        <w:rPr>
          <w:color w:val="121212"/>
          <w:spacing w:val="29"/>
        </w:rPr>
        <w:t xml:space="preserve"> </w:t>
      </w:r>
      <w:r>
        <w:rPr>
          <w:color w:val="121212"/>
        </w:rPr>
        <w:t>the</w:t>
      </w:r>
      <w:r>
        <w:rPr>
          <w:color w:val="121212"/>
          <w:spacing w:val="25"/>
        </w:rPr>
        <w:t xml:space="preserve"> </w:t>
      </w:r>
      <w:r>
        <w:rPr>
          <w:color w:val="121212"/>
        </w:rPr>
        <w:t>further</w:t>
      </w:r>
      <w:r>
        <w:rPr>
          <w:color w:val="121212"/>
          <w:spacing w:val="36"/>
        </w:rPr>
        <w:t xml:space="preserve"> </w:t>
      </w:r>
      <w:r>
        <w:rPr>
          <w:color w:val="121212"/>
        </w:rPr>
        <w:t>selection</w:t>
      </w:r>
      <w:r>
        <w:rPr>
          <w:color w:val="121212"/>
          <w:spacing w:val="28"/>
        </w:rPr>
        <w:t xml:space="preserve"> </w:t>
      </w:r>
      <w:r>
        <w:rPr>
          <w:color w:val="121212"/>
        </w:rPr>
        <w:t>process</w:t>
      </w:r>
      <w:r>
        <w:rPr>
          <w:color w:val="121212"/>
          <w:spacing w:val="38"/>
        </w:rPr>
        <w:t xml:space="preserve"> </w:t>
      </w:r>
      <w:r>
        <w:rPr>
          <w:color w:val="121212"/>
        </w:rPr>
        <w:t>who</w:t>
      </w:r>
      <w:r>
        <w:rPr>
          <w:color w:val="121212"/>
          <w:spacing w:val="27"/>
        </w:rPr>
        <w:t xml:space="preserve"> </w:t>
      </w:r>
      <w:r>
        <w:rPr>
          <w:color w:val="121212"/>
        </w:rPr>
        <w:t>do</w:t>
      </w:r>
      <w:r>
        <w:rPr>
          <w:color w:val="121212"/>
          <w:spacing w:val="27"/>
        </w:rPr>
        <w:t xml:space="preserve"> </w:t>
      </w:r>
      <w:r>
        <w:rPr>
          <w:color w:val="121212"/>
        </w:rPr>
        <w:t>not</w:t>
      </w:r>
      <w:r>
        <w:rPr>
          <w:color w:val="121212"/>
          <w:spacing w:val="33"/>
        </w:rPr>
        <w:t xml:space="preserve"> </w:t>
      </w:r>
      <w:r>
        <w:rPr>
          <w:color w:val="121212"/>
        </w:rPr>
        <w:t>meet the minimum eligibility criteria as required by the organization.</w:t>
      </w:r>
    </w:p>
    <w:p w:rsidR="002B0F1A" w:rsidRDefault="00AA42EA">
      <w:pPr>
        <w:pStyle w:val="BodyText"/>
        <w:spacing w:line="244" w:lineRule="auto"/>
        <w:ind w:left="1512" w:right="1878"/>
        <w:jc w:val="both"/>
      </w:pPr>
      <w:r>
        <w:rPr>
          <w:color w:val="121212"/>
        </w:rPr>
        <w:t>Here, the individuals are checked for their academic qualifications, skill sets, family backgrounds and their interest in working with the firm. The preliminary interview</w:t>
      </w:r>
      <w:r>
        <w:rPr>
          <w:color w:val="121212"/>
          <w:spacing w:val="40"/>
        </w:rPr>
        <w:t xml:space="preserve"> </w:t>
      </w:r>
      <w:r>
        <w:rPr>
          <w:color w:val="121212"/>
        </w:rPr>
        <w:t>is less formal and is basically done to weed out the unsuitable candidates very</w:t>
      </w:r>
      <w:r>
        <w:rPr>
          <w:color w:val="121212"/>
          <w:spacing w:val="40"/>
        </w:rPr>
        <w:t xml:space="preserve"> </w:t>
      </w:r>
      <w:r>
        <w:rPr>
          <w:color w:val="121212"/>
        </w:rPr>
        <w:t>much</w:t>
      </w:r>
      <w:r>
        <w:rPr>
          <w:color w:val="121212"/>
          <w:spacing w:val="40"/>
        </w:rPr>
        <w:t xml:space="preserve"> </w:t>
      </w:r>
      <w:r>
        <w:rPr>
          <w:color w:val="121212"/>
        </w:rPr>
        <w:t>before proceeding with a full-fledged selection process.</w:t>
      </w:r>
    </w:p>
    <w:p w:rsidR="002B0F1A" w:rsidRDefault="00AA42EA">
      <w:pPr>
        <w:pStyle w:val="ListParagraph"/>
        <w:numPr>
          <w:ilvl w:val="0"/>
          <w:numId w:val="72"/>
        </w:numPr>
        <w:tabs>
          <w:tab w:val="left" w:pos="1512"/>
        </w:tabs>
        <w:spacing w:line="244" w:lineRule="auto"/>
        <w:ind w:right="1873"/>
        <w:jc w:val="both"/>
      </w:pPr>
      <w:r>
        <w:rPr>
          <w:b/>
          <w:color w:val="121212"/>
        </w:rPr>
        <w:t>Receiving</w:t>
      </w:r>
      <w:r>
        <w:rPr>
          <w:b/>
          <w:color w:val="121212"/>
          <w:spacing w:val="40"/>
        </w:rPr>
        <w:t xml:space="preserve"> </w:t>
      </w:r>
      <w:r>
        <w:rPr>
          <w:b/>
          <w:color w:val="121212"/>
        </w:rPr>
        <w:t>Applications:</w:t>
      </w:r>
      <w:r>
        <w:rPr>
          <w:b/>
          <w:color w:val="121212"/>
          <w:spacing w:val="40"/>
        </w:rPr>
        <w:t xml:space="preserve"> </w:t>
      </w:r>
      <w:r>
        <w:rPr>
          <w:color w:val="121212"/>
        </w:rPr>
        <w:t>Once the individual qualifies</w:t>
      </w:r>
      <w:r>
        <w:rPr>
          <w:color w:val="121212"/>
          <w:spacing w:val="40"/>
        </w:rPr>
        <w:t xml:space="preserve"> </w:t>
      </w:r>
      <w:r>
        <w:rPr>
          <w:color w:val="121212"/>
        </w:rPr>
        <w:t>the preliminary</w:t>
      </w:r>
      <w:r>
        <w:rPr>
          <w:color w:val="121212"/>
          <w:spacing w:val="40"/>
        </w:rPr>
        <w:t xml:space="preserve"> </w:t>
      </w:r>
      <w:r>
        <w:rPr>
          <w:color w:val="121212"/>
        </w:rPr>
        <w:t>interview</w:t>
      </w:r>
      <w:r>
        <w:rPr>
          <w:color w:val="121212"/>
          <w:spacing w:val="40"/>
        </w:rPr>
        <w:t xml:space="preserve"> </w:t>
      </w:r>
      <w:r>
        <w:rPr>
          <w:color w:val="121212"/>
        </w:rPr>
        <w:t>he</w:t>
      </w:r>
      <w:r>
        <w:rPr>
          <w:color w:val="121212"/>
          <w:spacing w:val="40"/>
        </w:rPr>
        <w:t xml:space="preserve"> </w:t>
      </w:r>
      <w:r>
        <w:rPr>
          <w:color w:val="121212"/>
        </w:rPr>
        <w:t>is required to fill in the application form in the prescribed format. This application contains the candidate data such as age, qualification, experience, etc. This information</w:t>
      </w:r>
      <w:r>
        <w:rPr>
          <w:color w:val="121212"/>
          <w:spacing w:val="40"/>
        </w:rPr>
        <w:t xml:space="preserve"> </w:t>
      </w:r>
      <w:r>
        <w:rPr>
          <w:color w:val="121212"/>
        </w:rPr>
        <w:t>helps</w:t>
      </w:r>
      <w:r>
        <w:rPr>
          <w:color w:val="121212"/>
          <w:spacing w:val="40"/>
        </w:rPr>
        <w:t xml:space="preserve"> </w:t>
      </w:r>
      <w:r>
        <w:rPr>
          <w:color w:val="121212"/>
        </w:rPr>
        <w:t>the interviewer to get the fair idea about the candidate and formulate questions to get more information about him.</w:t>
      </w:r>
    </w:p>
    <w:p w:rsidR="002B0F1A" w:rsidRDefault="00AA42EA">
      <w:pPr>
        <w:pStyle w:val="ListParagraph"/>
        <w:numPr>
          <w:ilvl w:val="0"/>
          <w:numId w:val="72"/>
        </w:numPr>
        <w:tabs>
          <w:tab w:val="left" w:pos="1512"/>
        </w:tabs>
        <w:spacing w:before="3" w:line="244" w:lineRule="auto"/>
        <w:ind w:right="1874"/>
        <w:jc w:val="both"/>
      </w:pPr>
      <w:r>
        <w:rPr>
          <w:b/>
          <w:color w:val="121212"/>
        </w:rPr>
        <w:t xml:space="preserve">Screening Applications: </w:t>
      </w:r>
      <w:r>
        <w:rPr>
          <w:color w:val="121212"/>
        </w:rPr>
        <w:t>Once the applications are received, these are screened by</w:t>
      </w:r>
      <w:r>
        <w:rPr>
          <w:color w:val="121212"/>
          <w:spacing w:val="40"/>
        </w:rPr>
        <w:t xml:space="preserve"> </w:t>
      </w:r>
      <w:r>
        <w:rPr>
          <w:color w:val="121212"/>
        </w:rPr>
        <w:t>the screening committee,</w:t>
      </w:r>
      <w:r>
        <w:rPr>
          <w:color w:val="121212"/>
          <w:spacing w:val="25"/>
        </w:rPr>
        <w:t xml:space="preserve"> </w:t>
      </w:r>
      <w:r>
        <w:rPr>
          <w:color w:val="121212"/>
        </w:rPr>
        <w:t>who</w:t>
      </w:r>
      <w:r>
        <w:rPr>
          <w:color w:val="121212"/>
          <w:spacing w:val="40"/>
        </w:rPr>
        <w:t xml:space="preserve"> </w:t>
      </w:r>
      <w:r>
        <w:rPr>
          <w:color w:val="121212"/>
        </w:rPr>
        <w:t>then</w:t>
      </w:r>
      <w:r>
        <w:rPr>
          <w:color w:val="121212"/>
          <w:spacing w:val="40"/>
        </w:rPr>
        <w:t xml:space="preserve"> </w:t>
      </w:r>
      <w:r>
        <w:rPr>
          <w:color w:val="121212"/>
        </w:rPr>
        <w:t>prepare a list of those applicants whom they find suitable for the interviews. The shortlisting criteria could be the age, sex, qualification, experience of an individual.</w:t>
      </w:r>
      <w:r>
        <w:rPr>
          <w:color w:val="121212"/>
          <w:spacing w:val="40"/>
        </w:rPr>
        <w:t xml:space="preserve"> </w:t>
      </w:r>
      <w:r>
        <w:rPr>
          <w:color w:val="121212"/>
        </w:rPr>
        <w:t>Once the list</w:t>
      </w:r>
      <w:r>
        <w:rPr>
          <w:color w:val="121212"/>
          <w:spacing w:val="39"/>
        </w:rPr>
        <w:t xml:space="preserve"> </w:t>
      </w:r>
      <w:r>
        <w:rPr>
          <w:color w:val="121212"/>
        </w:rPr>
        <w:t>is</w:t>
      </w:r>
      <w:r>
        <w:rPr>
          <w:color w:val="121212"/>
          <w:spacing w:val="38"/>
        </w:rPr>
        <w:t xml:space="preserve"> </w:t>
      </w:r>
      <w:r>
        <w:rPr>
          <w:color w:val="121212"/>
        </w:rPr>
        <w:t>prepared,</w:t>
      </w:r>
      <w:r>
        <w:rPr>
          <w:color w:val="121212"/>
          <w:spacing w:val="40"/>
        </w:rPr>
        <w:t xml:space="preserve"> </w:t>
      </w:r>
      <w:r>
        <w:rPr>
          <w:color w:val="121212"/>
        </w:rPr>
        <w:t>the</w:t>
      </w:r>
      <w:r>
        <w:rPr>
          <w:color w:val="121212"/>
          <w:spacing w:val="40"/>
        </w:rPr>
        <w:t xml:space="preserve"> </w:t>
      </w:r>
      <w:r>
        <w:rPr>
          <w:color w:val="121212"/>
        </w:rPr>
        <w:t>qualified</w:t>
      </w:r>
      <w:r>
        <w:rPr>
          <w:color w:val="121212"/>
          <w:spacing w:val="40"/>
        </w:rPr>
        <w:t xml:space="preserve"> </w:t>
      </w:r>
      <w:r>
        <w:rPr>
          <w:color w:val="121212"/>
        </w:rPr>
        <w:t>candidates</w:t>
      </w:r>
      <w:r>
        <w:rPr>
          <w:color w:val="121212"/>
          <w:spacing w:val="38"/>
        </w:rPr>
        <w:t xml:space="preserve"> </w:t>
      </w:r>
      <w:r>
        <w:rPr>
          <w:color w:val="121212"/>
        </w:rPr>
        <w:t>are called for</w:t>
      </w:r>
      <w:r>
        <w:rPr>
          <w:color w:val="121212"/>
          <w:spacing w:val="40"/>
        </w:rPr>
        <w:t xml:space="preserve"> </w:t>
      </w:r>
      <w:r>
        <w:rPr>
          <w:color w:val="121212"/>
        </w:rPr>
        <w:t>the</w:t>
      </w:r>
      <w:r>
        <w:rPr>
          <w:color w:val="121212"/>
          <w:spacing w:val="40"/>
        </w:rPr>
        <w:t xml:space="preserve"> </w:t>
      </w:r>
      <w:r>
        <w:rPr>
          <w:color w:val="121212"/>
        </w:rPr>
        <w:t>interview either through a registered mail or e-mails.</w:t>
      </w:r>
    </w:p>
    <w:p w:rsidR="002B0F1A" w:rsidRDefault="00AA42EA">
      <w:pPr>
        <w:pStyle w:val="ListParagraph"/>
        <w:numPr>
          <w:ilvl w:val="0"/>
          <w:numId w:val="72"/>
        </w:numPr>
        <w:tabs>
          <w:tab w:val="left" w:pos="1512"/>
        </w:tabs>
        <w:spacing w:before="1" w:line="244" w:lineRule="auto"/>
        <w:ind w:right="1877"/>
        <w:jc w:val="both"/>
      </w:pPr>
      <w:r>
        <w:rPr>
          <w:b/>
          <w:color w:val="121212"/>
        </w:rPr>
        <w:t xml:space="preserve">Employment Tests: </w:t>
      </w:r>
      <w:r>
        <w:rPr>
          <w:color w:val="121212"/>
        </w:rPr>
        <w:t>In order to check the mental ability and skill set of an individual, several tests</w:t>
      </w:r>
      <w:r>
        <w:rPr>
          <w:color w:val="121212"/>
          <w:spacing w:val="38"/>
        </w:rPr>
        <w:t xml:space="preserve"> </w:t>
      </w:r>
      <w:r>
        <w:rPr>
          <w:color w:val="121212"/>
        </w:rPr>
        <w:t>are conducted.</w:t>
      </w:r>
      <w:r>
        <w:rPr>
          <w:color w:val="121212"/>
          <w:spacing w:val="40"/>
        </w:rPr>
        <w:t xml:space="preserve"> </w:t>
      </w:r>
      <w:r>
        <w:rPr>
          <w:color w:val="121212"/>
        </w:rPr>
        <w:t>Such as</w:t>
      </w:r>
      <w:r>
        <w:rPr>
          <w:color w:val="121212"/>
          <w:spacing w:val="38"/>
        </w:rPr>
        <w:t xml:space="preserve"> </w:t>
      </w:r>
      <w:r>
        <w:rPr>
          <w:color w:val="121212"/>
        </w:rPr>
        <w:t>intelligence tests,</w:t>
      </w:r>
      <w:r>
        <w:rPr>
          <w:color w:val="121212"/>
          <w:spacing w:val="40"/>
        </w:rPr>
        <w:t xml:space="preserve"> </w:t>
      </w:r>
      <w:r>
        <w:rPr>
          <w:color w:val="121212"/>
        </w:rPr>
        <w:t>aptitude</w:t>
      </w:r>
      <w:r>
        <w:rPr>
          <w:color w:val="121212"/>
          <w:spacing w:val="40"/>
        </w:rPr>
        <w:t xml:space="preserve"> </w:t>
      </w:r>
      <w:r>
        <w:rPr>
          <w:color w:val="121212"/>
        </w:rPr>
        <w:t>tests,</w:t>
      </w:r>
      <w:r>
        <w:rPr>
          <w:color w:val="121212"/>
          <w:spacing w:val="40"/>
        </w:rPr>
        <w:t xml:space="preserve"> </w:t>
      </w:r>
      <w:r>
        <w:rPr>
          <w:color w:val="121212"/>
        </w:rPr>
        <w:t>interest</w:t>
      </w:r>
      <w:r>
        <w:rPr>
          <w:color w:val="121212"/>
          <w:spacing w:val="40"/>
        </w:rPr>
        <w:t xml:space="preserve"> </w:t>
      </w:r>
      <w:r>
        <w:rPr>
          <w:color w:val="121212"/>
        </w:rPr>
        <w:t>tests,</w:t>
      </w:r>
      <w:r>
        <w:rPr>
          <w:color w:val="121212"/>
          <w:spacing w:val="40"/>
        </w:rPr>
        <w:t xml:space="preserve"> </w:t>
      </w:r>
      <w:r>
        <w:rPr>
          <w:color w:val="121212"/>
        </w:rPr>
        <w:t>psychological tests, personality tests,</w:t>
      </w:r>
      <w:r>
        <w:rPr>
          <w:color w:val="121212"/>
          <w:spacing w:val="40"/>
        </w:rPr>
        <w:t xml:space="preserve"> </w:t>
      </w:r>
      <w:r>
        <w:rPr>
          <w:color w:val="121212"/>
        </w:rPr>
        <w:t>etc. These tests are conducted to judge</w:t>
      </w:r>
      <w:r>
        <w:rPr>
          <w:color w:val="121212"/>
          <w:spacing w:val="40"/>
        </w:rPr>
        <w:t xml:space="preserve"> </w:t>
      </w:r>
      <w:r>
        <w:rPr>
          <w:color w:val="121212"/>
        </w:rPr>
        <w:t>the suitability of the candidate for the job.</w:t>
      </w:r>
    </w:p>
    <w:p w:rsidR="002B0F1A" w:rsidRDefault="00AA42EA">
      <w:pPr>
        <w:pStyle w:val="ListParagraph"/>
        <w:numPr>
          <w:ilvl w:val="0"/>
          <w:numId w:val="72"/>
        </w:numPr>
        <w:tabs>
          <w:tab w:val="left" w:pos="1512"/>
        </w:tabs>
        <w:spacing w:before="6" w:line="244" w:lineRule="auto"/>
        <w:ind w:right="1876"/>
        <w:jc w:val="both"/>
      </w:pPr>
      <w:r>
        <w:rPr>
          <w:b/>
          <w:color w:val="121212"/>
        </w:rPr>
        <w:t xml:space="preserve">Employment Interview: </w:t>
      </w:r>
      <w:r>
        <w:rPr>
          <w:color w:val="121212"/>
        </w:rPr>
        <w:t>The one on one session with</w:t>
      </w:r>
      <w:r>
        <w:rPr>
          <w:color w:val="121212"/>
          <w:spacing w:val="40"/>
        </w:rPr>
        <w:t xml:space="preserve"> </w:t>
      </w:r>
      <w:r>
        <w:rPr>
          <w:color w:val="121212"/>
        </w:rPr>
        <w:t>the</w:t>
      </w:r>
      <w:r>
        <w:rPr>
          <w:color w:val="121212"/>
          <w:spacing w:val="40"/>
        </w:rPr>
        <w:t xml:space="preserve"> </w:t>
      </w:r>
      <w:r>
        <w:rPr>
          <w:color w:val="121212"/>
        </w:rPr>
        <w:t>candidate is conducted</w:t>
      </w:r>
      <w:r>
        <w:rPr>
          <w:color w:val="121212"/>
          <w:spacing w:val="40"/>
        </w:rPr>
        <w:t xml:space="preserve"> </w:t>
      </w:r>
      <w:r>
        <w:rPr>
          <w:color w:val="121212"/>
        </w:rPr>
        <w:t>to</w:t>
      </w:r>
      <w:r>
        <w:rPr>
          <w:color w:val="121212"/>
          <w:spacing w:val="40"/>
        </w:rPr>
        <w:t xml:space="preserve"> </w:t>
      </w:r>
      <w:r>
        <w:rPr>
          <w:color w:val="121212"/>
        </w:rPr>
        <w:t>gain</w:t>
      </w:r>
      <w:r>
        <w:rPr>
          <w:color w:val="121212"/>
          <w:spacing w:val="40"/>
        </w:rPr>
        <w:t xml:space="preserve"> </w:t>
      </w:r>
      <w:r>
        <w:rPr>
          <w:color w:val="121212"/>
        </w:rPr>
        <w:t xml:space="preserve">more insights about him. Here, the interviewer asks questions from the applicant to discover more about him and to give him the accurate picture of the kind of a job he is required to </w:t>
      </w:r>
      <w:r>
        <w:rPr>
          <w:color w:val="121212"/>
          <w:spacing w:val="-2"/>
        </w:rPr>
        <w:t>perform.</w:t>
      </w:r>
    </w:p>
    <w:p w:rsidR="002B0F1A" w:rsidRDefault="00AA42EA">
      <w:pPr>
        <w:pStyle w:val="BodyText"/>
        <w:spacing w:line="247" w:lineRule="auto"/>
        <w:ind w:left="1512" w:right="1878"/>
        <w:jc w:val="both"/>
      </w:pPr>
      <w:r>
        <w:rPr>
          <w:color w:val="121212"/>
        </w:rPr>
        <w:t>Also, the briefing of certain organizational policies is done,</w:t>
      </w:r>
      <w:r>
        <w:rPr>
          <w:color w:val="121212"/>
          <w:spacing w:val="40"/>
        </w:rPr>
        <w:t xml:space="preserve"> </w:t>
      </w:r>
      <w:r>
        <w:rPr>
          <w:color w:val="121212"/>
        </w:rPr>
        <w:t>which is</w:t>
      </w:r>
      <w:r>
        <w:rPr>
          <w:color w:val="121212"/>
          <w:spacing w:val="40"/>
        </w:rPr>
        <w:t xml:space="preserve"> </w:t>
      </w:r>
      <w:r>
        <w:rPr>
          <w:color w:val="121212"/>
        </w:rPr>
        <w:t>crucial</w:t>
      </w:r>
      <w:r>
        <w:rPr>
          <w:color w:val="121212"/>
          <w:spacing w:val="40"/>
        </w:rPr>
        <w:t xml:space="preserve"> </w:t>
      </w:r>
      <w:r>
        <w:rPr>
          <w:color w:val="121212"/>
        </w:rPr>
        <w:t>in</w:t>
      </w:r>
      <w:r>
        <w:rPr>
          <w:color w:val="121212"/>
          <w:spacing w:val="40"/>
        </w:rPr>
        <w:t xml:space="preserve"> </w:t>
      </w:r>
      <w:r>
        <w:rPr>
          <w:color w:val="121212"/>
        </w:rPr>
        <w:t>the performance of the job. Through an interview, it is easier for the employer to understand the candidate’s expectations from the job and also his communication skills along with the confidence level can be checked at this stage.</w:t>
      </w:r>
    </w:p>
    <w:p w:rsidR="002B0F1A" w:rsidRDefault="00AA42EA">
      <w:pPr>
        <w:pStyle w:val="ListParagraph"/>
        <w:numPr>
          <w:ilvl w:val="0"/>
          <w:numId w:val="72"/>
        </w:numPr>
        <w:tabs>
          <w:tab w:val="left" w:pos="1512"/>
        </w:tabs>
        <w:spacing w:line="244" w:lineRule="auto"/>
        <w:ind w:right="1872"/>
        <w:jc w:val="both"/>
      </w:pPr>
      <w:r>
        <w:rPr>
          <w:b/>
          <w:color w:val="121212"/>
        </w:rPr>
        <w:t xml:space="preserve">Checking References: </w:t>
      </w:r>
      <w:r>
        <w:rPr>
          <w:color w:val="121212"/>
        </w:rPr>
        <w:t>The firms usually ask for the references from the candidate to cross check</w:t>
      </w:r>
      <w:r>
        <w:rPr>
          <w:color w:val="121212"/>
          <w:spacing w:val="37"/>
        </w:rPr>
        <w:t xml:space="preserve"> </w:t>
      </w:r>
      <w:r>
        <w:rPr>
          <w:color w:val="121212"/>
        </w:rPr>
        <w:t>the</w:t>
      </w:r>
      <w:r>
        <w:rPr>
          <w:color w:val="121212"/>
          <w:spacing w:val="35"/>
        </w:rPr>
        <w:t xml:space="preserve"> </w:t>
      </w:r>
      <w:r>
        <w:rPr>
          <w:color w:val="121212"/>
        </w:rPr>
        <w:t>authenticity</w:t>
      </w:r>
      <w:r>
        <w:rPr>
          <w:color w:val="121212"/>
          <w:spacing w:val="33"/>
        </w:rPr>
        <w:t xml:space="preserve"> </w:t>
      </w:r>
      <w:r>
        <w:rPr>
          <w:color w:val="121212"/>
        </w:rPr>
        <w:t>of</w:t>
      </w:r>
      <w:r>
        <w:rPr>
          <w:color w:val="121212"/>
          <w:spacing w:val="40"/>
        </w:rPr>
        <w:t xml:space="preserve"> </w:t>
      </w:r>
      <w:r>
        <w:rPr>
          <w:color w:val="121212"/>
        </w:rPr>
        <w:t>the</w:t>
      </w:r>
      <w:r>
        <w:rPr>
          <w:color w:val="121212"/>
          <w:spacing w:val="35"/>
        </w:rPr>
        <w:t xml:space="preserve"> </w:t>
      </w:r>
      <w:r>
        <w:rPr>
          <w:color w:val="121212"/>
        </w:rPr>
        <w:t>information</w:t>
      </w:r>
      <w:r>
        <w:rPr>
          <w:color w:val="121212"/>
          <w:spacing w:val="37"/>
        </w:rPr>
        <w:t xml:space="preserve"> </w:t>
      </w:r>
      <w:r>
        <w:rPr>
          <w:color w:val="121212"/>
        </w:rPr>
        <w:t>provided</w:t>
      </w:r>
      <w:r>
        <w:rPr>
          <w:color w:val="121212"/>
          <w:spacing w:val="37"/>
        </w:rPr>
        <w:t xml:space="preserve"> </w:t>
      </w:r>
      <w:r>
        <w:rPr>
          <w:color w:val="121212"/>
        </w:rPr>
        <w:t>by</w:t>
      </w:r>
      <w:r>
        <w:rPr>
          <w:color w:val="121212"/>
          <w:spacing w:val="32"/>
        </w:rPr>
        <w:t xml:space="preserve"> </w:t>
      </w:r>
      <w:r>
        <w:rPr>
          <w:color w:val="121212"/>
        </w:rPr>
        <w:t>him.</w:t>
      </w:r>
      <w:r>
        <w:rPr>
          <w:color w:val="121212"/>
          <w:spacing w:val="40"/>
        </w:rPr>
        <w:t xml:space="preserve"> </w:t>
      </w:r>
      <w:r>
        <w:rPr>
          <w:color w:val="121212"/>
        </w:rPr>
        <w:t>These</w:t>
      </w:r>
      <w:r>
        <w:rPr>
          <w:color w:val="121212"/>
          <w:spacing w:val="35"/>
        </w:rPr>
        <w:t xml:space="preserve"> </w:t>
      </w:r>
      <w:r>
        <w:rPr>
          <w:color w:val="121212"/>
        </w:rPr>
        <w:t>references</w:t>
      </w:r>
      <w:r>
        <w:rPr>
          <w:color w:val="121212"/>
          <w:spacing w:val="34"/>
        </w:rPr>
        <w:t xml:space="preserve"> </w:t>
      </w:r>
      <w:r>
        <w:rPr>
          <w:color w:val="121212"/>
        </w:rPr>
        <w:t>could</w:t>
      </w:r>
      <w:r>
        <w:rPr>
          <w:color w:val="121212"/>
          <w:spacing w:val="37"/>
        </w:rPr>
        <w:t xml:space="preserve"> </w:t>
      </w:r>
      <w:r>
        <w:rPr>
          <w:color w:val="121212"/>
        </w:rPr>
        <w:t>be</w:t>
      </w:r>
      <w:r>
        <w:rPr>
          <w:color w:val="121212"/>
          <w:spacing w:val="35"/>
        </w:rPr>
        <w:t xml:space="preserve"> </w:t>
      </w:r>
      <w:r>
        <w:rPr>
          <w:color w:val="121212"/>
        </w:rPr>
        <w:t>from the education institute from where the candidate has</w:t>
      </w:r>
      <w:r>
        <w:rPr>
          <w:color w:val="121212"/>
          <w:spacing w:val="40"/>
        </w:rPr>
        <w:t xml:space="preserve"> </w:t>
      </w:r>
      <w:r>
        <w:rPr>
          <w:color w:val="121212"/>
        </w:rPr>
        <w:t>completed</w:t>
      </w:r>
      <w:r>
        <w:rPr>
          <w:color w:val="121212"/>
          <w:spacing w:val="40"/>
        </w:rPr>
        <w:t xml:space="preserve"> </w:t>
      </w:r>
      <w:r>
        <w:rPr>
          <w:color w:val="121212"/>
        </w:rPr>
        <w:t>his studies</w:t>
      </w:r>
      <w:r>
        <w:rPr>
          <w:color w:val="121212"/>
          <w:spacing w:val="40"/>
        </w:rPr>
        <w:t xml:space="preserve"> </w:t>
      </w:r>
      <w:r>
        <w:rPr>
          <w:color w:val="121212"/>
        </w:rPr>
        <w:t>or</w:t>
      </w:r>
      <w:r>
        <w:rPr>
          <w:color w:val="121212"/>
          <w:spacing w:val="40"/>
        </w:rPr>
        <w:t xml:space="preserve"> </w:t>
      </w:r>
      <w:r>
        <w:rPr>
          <w:color w:val="121212"/>
        </w:rPr>
        <w:t>from</w:t>
      </w:r>
      <w:r>
        <w:rPr>
          <w:color w:val="121212"/>
          <w:spacing w:val="40"/>
        </w:rPr>
        <w:t xml:space="preserve"> </w:t>
      </w:r>
      <w:r>
        <w:rPr>
          <w:color w:val="121212"/>
        </w:rPr>
        <w:t>his previous employment where he was formerly engaged. These references are checked to know the conduct and behavior of an individual and also his potential of learning new jobs.</w:t>
      </w:r>
    </w:p>
    <w:p w:rsidR="002B0F1A" w:rsidRDefault="002B0F1A">
      <w:pPr>
        <w:pStyle w:val="ListParagraph"/>
        <w:spacing w:line="244" w:lineRule="auto"/>
        <w:jc w:val="both"/>
        <w:sectPr w:rsidR="002B0F1A">
          <w:pgSz w:w="12240" w:h="15840"/>
          <w:pgMar w:top="1360" w:right="0" w:bottom="1120" w:left="360" w:header="0" w:footer="931" w:gutter="0"/>
          <w:cols w:space="720"/>
        </w:sectPr>
      </w:pPr>
    </w:p>
    <w:p w:rsidR="002B0F1A" w:rsidRDefault="00AA42EA">
      <w:pPr>
        <w:pStyle w:val="ListParagraph"/>
        <w:numPr>
          <w:ilvl w:val="0"/>
          <w:numId w:val="72"/>
        </w:numPr>
        <w:tabs>
          <w:tab w:val="left" w:pos="1512"/>
        </w:tabs>
        <w:spacing w:before="80" w:line="244" w:lineRule="auto"/>
        <w:ind w:right="1877"/>
        <w:jc w:val="both"/>
      </w:pPr>
      <w:r>
        <w:rPr>
          <w:noProof/>
        </w:rPr>
        <w:lastRenderedPageBreak/>
        <mc:AlternateContent>
          <mc:Choice Requires="wpg">
            <w:drawing>
              <wp:anchor distT="0" distB="0" distL="0" distR="0" simplePos="0" relativeHeight="48287692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85" name="Group 20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86" name="Image 2086"/>
                          <pic:cNvPicPr/>
                        </pic:nvPicPr>
                        <pic:blipFill>
                          <a:blip r:embed="rId52" cstate="print"/>
                          <a:stretch>
                            <a:fillRect/>
                          </a:stretch>
                        </pic:blipFill>
                        <pic:spPr>
                          <a:xfrm>
                            <a:off x="310515" y="0"/>
                            <a:ext cx="6482080" cy="53340"/>
                          </a:xfrm>
                          <a:prstGeom prst="rect">
                            <a:avLst/>
                          </a:prstGeom>
                        </pic:spPr>
                      </pic:pic>
                      <wps:wsp>
                        <wps:cNvPr id="2087" name="Graphic 208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88" name="Image 2088"/>
                          <pic:cNvPicPr/>
                        </pic:nvPicPr>
                        <pic:blipFill>
                          <a:blip r:embed="rId53" cstate="print"/>
                          <a:stretch>
                            <a:fillRect/>
                          </a:stretch>
                        </pic:blipFill>
                        <pic:spPr>
                          <a:xfrm>
                            <a:off x="363854" y="9424034"/>
                            <a:ext cx="6428740" cy="53339"/>
                          </a:xfrm>
                          <a:prstGeom prst="rect">
                            <a:avLst/>
                          </a:prstGeom>
                        </pic:spPr>
                      </pic:pic>
                      <wps:wsp>
                        <wps:cNvPr id="2089" name="Graphic 208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090" name="Graphic 209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091" name="Graphic 209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092" name="Graphic 209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093" name="Graphic 209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094" name="Graphic 209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4B80799" id="Group 2085" o:spid="_x0000_s1026" style="position:absolute;margin-left:24pt;margin-top:22.55pt;width:564.25pt;height:746.35pt;z-index:-2043955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">
                <v:shape id="Image 208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">
                  <v:imagedata r:id="rId54" o:title=""/>
                </v:shape>
                <v:shape id="Graphic 208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8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">
                  <v:imagedata r:id="rId55" o:title=""/>
                </v:shape>
                <v:shape id="Graphic 208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" path="m51435,l43815,r,43814l,43814r,9525l51435,53339,51435,xem34925,l,,,36194r34925,l34925,xe" fillcolor="black" stroked="f">
                  <v:path arrowok="t"/>
                </v:shape>
                <v:shape id="Graphic 209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" path="m54864,45720r-9144,l45720,54864r9144,l54864,45720xem7110730,l54864,,36576,,,,,36576,,54864r36576,l36576,36576r18288,l7110730,36576r,-36576xe" fillcolor="red" stroked="f">
                  <v:path arrowok="t"/>
                </v:shape>
                <v:shape id="Graphic 209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" path="m7055866,l,,,9144r7055866,l7055866,xe" stroked="f">
                  <v:path arrowok="t"/>
                </v:shape>
                <v:shape id="Graphic 209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09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" path="m7055866,l,,,9143r7055866,l7055866,xe" stroked="f">
                  <v:path arrowok="t"/>
                </v:shape>
                <v:shape id="Graphic 209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b/>
          <w:color w:val="121212"/>
        </w:rPr>
        <w:t xml:space="preserve">Medical Examination: </w:t>
      </w:r>
      <w:r>
        <w:rPr>
          <w:color w:val="121212"/>
        </w:rPr>
        <w:t>Here the physical and mental fitness of the candidate are checked to ensure that he is capable of performing the job. In some</w:t>
      </w:r>
      <w:r>
        <w:rPr>
          <w:color w:val="121212"/>
          <w:spacing w:val="40"/>
        </w:rPr>
        <w:t xml:space="preserve"> </w:t>
      </w:r>
      <w:r>
        <w:rPr>
          <w:color w:val="121212"/>
        </w:rPr>
        <w:t>organizations,</w:t>
      </w:r>
      <w:r>
        <w:rPr>
          <w:color w:val="121212"/>
          <w:spacing w:val="40"/>
        </w:rPr>
        <w:t xml:space="preserve"> </w:t>
      </w:r>
      <w:r>
        <w:rPr>
          <w:color w:val="121212"/>
        </w:rPr>
        <w:t>the</w:t>
      </w:r>
      <w:r>
        <w:rPr>
          <w:color w:val="121212"/>
          <w:spacing w:val="40"/>
        </w:rPr>
        <w:t xml:space="preserve"> </w:t>
      </w:r>
      <w:r>
        <w:rPr>
          <w:color w:val="121212"/>
        </w:rPr>
        <w:t>medical examination is done at the very beginning of the selection process</w:t>
      </w:r>
      <w:r>
        <w:rPr>
          <w:color w:val="121212"/>
          <w:spacing w:val="35"/>
        </w:rPr>
        <w:t xml:space="preserve"> </w:t>
      </w:r>
      <w:r>
        <w:rPr>
          <w:color w:val="121212"/>
        </w:rPr>
        <w:t>while in some cases it is</w:t>
      </w:r>
      <w:r>
        <w:rPr>
          <w:color w:val="121212"/>
          <w:spacing w:val="40"/>
        </w:rPr>
        <w:t xml:space="preserve"> </w:t>
      </w:r>
      <w:r>
        <w:rPr>
          <w:color w:val="121212"/>
        </w:rPr>
        <w:t>done after the final selection.</w:t>
      </w:r>
    </w:p>
    <w:p w:rsidR="002B0F1A" w:rsidRDefault="00AA42EA">
      <w:pPr>
        <w:pStyle w:val="BodyText"/>
        <w:spacing w:before="6" w:line="244" w:lineRule="auto"/>
        <w:ind w:left="1512" w:right="1877"/>
        <w:jc w:val="both"/>
      </w:pPr>
      <w:r>
        <w:rPr>
          <w:color w:val="121212"/>
        </w:rPr>
        <w:t>Thus, this stage is not rigid and can take place anywhere in the process. The medical examination is an important step in the selection process as it helps in ascertaining the applicant’s physical ability to fulfill the job requirements.</w:t>
      </w:r>
    </w:p>
    <w:p w:rsidR="002B0F1A" w:rsidRDefault="00AA42EA">
      <w:pPr>
        <w:pStyle w:val="ListParagraph"/>
        <w:numPr>
          <w:ilvl w:val="0"/>
          <w:numId w:val="72"/>
        </w:numPr>
        <w:tabs>
          <w:tab w:val="left" w:pos="1512"/>
        </w:tabs>
        <w:spacing w:line="244" w:lineRule="auto"/>
        <w:ind w:right="1888"/>
        <w:jc w:val="both"/>
      </w:pPr>
      <w:r>
        <w:rPr>
          <w:b/>
          <w:color w:val="121212"/>
        </w:rPr>
        <w:t xml:space="preserve">Final Selection: </w:t>
      </w:r>
      <w:r>
        <w:rPr>
          <w:color w:val="121212"/>
        </w:rPr>
        <w:t>Finally, the candidate who qualifies all the rounds of a selection process is given the appointment letter to join the firm.</w:t>
      </w:r>
    </w:p>
    <w:p w:rsidR="002B0F1A" w:rsidRDefault="00AA42EA">
      <w:pPr>
        <w:pStyle w:val="BodyText"/>
        <w:spacing w:before="5" w:line="247" w:lineRule="auto"/>
        <w:ind w:left="1512" w:right="1891"/>
        <w:jc w:val="both"/>
      </w:pPr>
      <w:r>
        <w:rPr>
          <w:color w:val="121212"/>
        </w:rPr>
        <w:t>Thus, the selection is complex and a lengthy process as it involves several stages than an individual has to qualify before getting finally selected for the job.</w:t>
      </w:r>
    </w:p>
    <w:p w:rsidR="002B0F1A" w:rsidRDefault="002B0F1A">
      <w:pPr>
        <w:pStyle w:val="BodyText"/>
        <w:spacing w:before="81"/>
      </w:pPr>
    </w:p>
    <w:p w:rsidR="002B0F1A" w:rsidRDefault="00AA42EA">
      <w:pPr>
        <w:pStyle w:val="Heading5"/>
        <w:ind w:left="1526"/>
        <w:jc w:val="both"/>
      </w:pPr>
      <w:bookmarkStart w:id="334" w:name="Method_of_Testing:"/>
      <w:bookmarkEnd w:id="334"/>
      <w:r>
        <w:t>Method</w:t>
      </w:r>
      <w:r>
        <w:rPr>
          <w:spacing w:val="2"/>
        </w:rPr>
        <w:t xml:space="preserve"> </w:t>
      </w:r>
      <w:r>
        <w:t>of</w:t>
      </w:r>
      <w:r>
        <w:rPr>
          <w:spacing w:val="3"/>
        </w:rPr>
        <w:t xml:space="preserve"> </w:t>
      </w:r>
      <w:r>
        <w:rPr>
          <w:spacing w:val="-2"/>
        </w:rPr>
        <w:t>Testing:</w:t>
      </w:r>
    </w:p>
    <w:p w:rsidR="002B0F1A" w:rsidRDefault="00AA42EA">
      <w:pPr>
        <w:pStyle w:val="ListParagraph"/>
        <w:numPr>
          <w:ilvl w:val="1"/>
          <w:numId w:val="72"/>
        </w:numPr>
        <w:tabs>
          <w:tab w:val="left" w:pos="1814"/>
        </w:tabs>
        <w:spacing w:before="251" w:line="247" w:lineRule="auto"/>
        <w:ind w:right="1881" w:firstLine="0"/>
        <w:jc w:val="both"/>
      </w:pPr>
      <w:r>
        <w:rPr>
          <w:b/>
        </w:rPr>
        <w:t>Ability tests:</w:t>
      </w:r>
      <w:r>
        <w:rPr>
          <w:b/>
          <w:spacing w:val="40"/>
        </w:rPr>
        <w:t xml:space="preserve"> </w:t>
      </w:r>
      <w:r>
        <w:t>Assist in determining how</w:t>
      </w:r>
      <w:r>
        <w:rPr>
          <w:spacing w:val="40"/>
        </w:rPr>
        <w:t xml:space="preserve"> </w:t>
      </w:r>
      <w:r>
        <w:t>well an individual can perform</w:t>
      </w:r>
      <w:r>
        <w:rPr>
          <w:spacing w:val="40"/>
        </w:rPr>
        <w:t xml:space="preserve"> </w:t>
      </w:r>
      <w:r>
        <w:t>tasks</w:t>
      </w:r>
      <w:r>
        <w:rPr>
          <w:spacing w:val="40"/>
        </w:rPr>
        <w:t xml:space="preserve"> </w:t>
      </w:r>
      <w:r>
        <w:t>related to</w:t>
      </w:r>
      <w:r>
        <w:rPr>
          <w:spacing w:val="40"/>
        </w:rPr>
        <w:t xml:space="preserve"> </w:t>
      </w:r>
      <w:r>
        <w:t>the job. An excellent illustration of this is the typing tests given to a prospective employer for secretarial job. Also called as ‘ACHEIVEMENT TESTS’. It is concerned with what one has accomplished. When applicant claims to know something, an achievement test is taken to measure how well they know it.</w:t>
      </w:r>
    </w:p>
    <w:p w:rsidR="002B0F1A" w:rsidRDefault="00AA42EA">
      <w:pPr>
        <w:pStyle w:val="ListParagraph"/>
        <w:numPr>
          <w:ilvl w:val="1"/>
          <w:numId w:val="72"/>
        </w:numPr>
        <w:tabs>
          <w:tab w:val="left" w:pos="1838"/>
        </w:tabs>
        <w:spacing w:line="247" w:lineRule="auto"/>
        <w:ind w:right="1875" w:firstLine="0"/>
        <w:jc w:val="both"/>
      </w:pPr>
      <w:r>
        <w:rPr>
          <w:b/>
        </w:rPr>
        <w:t xml:space="preserve">Aptitude test: </w:t>
      </w:r>
      <w:r>
        <w:t>Aptitude tests measure whether an individuals has the capacity or latent ability to learn a</w:t>
      </w:r>
      <w:r>
        <w:rPr>
          <w:spacing w:val="34"/>
        </w:rPr>
        <w:t xml:space="preserve"> </w:t>
      </w:r>
      <w:r>
        <w:t>given job if given adequate training. The use</w:t>
      </w:r>
      <w:r>
        <w:rPr>
          <w:spacing w:val="40"/>
        </w:rPr>
        <w:t xml:space="preserve"> </w:t>
      </w:r>
      <w:r>
        <w:t>of</w:t>
      </w:r>
      <w:r>
        <w:rPr>
          <w:spacing w:val="40"/>
        </w:rPr>
        <w:t xml:space="preserve"> </w:t>
      </w:r>
      <w:r>
        <w:t>aptitude</w:t>
      </w:r>
      <w:r>
        <w:rPr>
          <w:spacing w:val="40"/>
        </w:rPr>
        <w:t xml:space="preserve"> </w:t>
      </w:r>
      <w:r>
        <w:t>test is advisable when an applicant has had little or no experience along the line of the job opening. Aptitudes tests help determine a person’s potential to learn in a given area.</w:t>
      </w:r>
    </w:p>
    <w:p w:rsidR="002B0F1A" w:rsidRDefault="00AA42EA">
      <w:pPr>
        <w:pStyle w:val="Heading5"/>
        <w:spacing w:before="243"/>
        <w:jc w:val="both"/>
      </w:pPr>
      <w:bookmarkStart w:id="335" w:name="Forms_of_aptitude_test:"/>
      <w:bookmarkEnd w:id="335"/>
      <w:r>
        <w:t>Forms</w:t>
      </w:r>
      <w:r>
        <w:rPr>
          <w:spacing w:val="6"/>
        </w:rPr>
        <w:t xml:space="preserve"> </w:t>
      </w:r>
      <w:r>
        <w:t>of</w:t>
      </w:r>
      <w:r>
        <w:rPr>
          <w:spacing w:val="5"/>
        </w:rPr>
        <w:t xml:space="preserve"> </w:t>
      </w:r>
      <w:r>
        <w:t>aptitude</w:t>
      </w:r>
      <w:r>
        <w:rPr>
          <w:spacing w:val="16"/>
        </w:rPr>
        <w:t xml:space="preserve"> </w:t>
      </w:r>
      <w:r>
        <w:rPr>
          <w:spacing w:val="-4"/>
        </w:rPr>
        <w:t>test:</w:t>
      </w:r>
    </w:p>
    <w:p w:rsidR="002B0F1A" w:rsidRDefault="002B0F1A">
      <w:pPr>
        <w:pStyle w:val="BodyText"/>
        <w:spacing w:before="7"/>
        <w:rPr>
          <w:b/>
        </w:rPr>
      </w:pPr>
    </w:p>
    <w:p w:rsidR="002B0F1A" w:rsidRDefault="00AA42EA">
      <w:pPr>
        <w:pStyle w:val="ListParagraph"/>
        <w:numPr>
          <w:ilvl w:val="0"/>
          <w:numId w:val="71"/>
        </w:numPr>
        <w:tabs>
          <w:tab w:val="left" w:pos="1512"/>
        </w:tabs>
        <w:spacing w:line="235" w:lineRule="auto"/>
        <w:ind w:right="1887"/>
        <w:jc w:val="both"/>
      </w:pPr>
      <w:r>
        <w:rPr>
          <w:b/>
        </w:rPr>
        <w:t xml:space="preserve">Mental or intelligence tests: </w:t>
      </w:r>
      <w:r>
        <w:t>They measure the overall intellectual ability of a person and enable to know whether the person has the mental ability to deal with certain problems.</w:t>
      </w:r>
    </w:p>
    <w:p w:rsidR="002B0F1A" w:rsidRDefault="00AA42EA">
      <w:pPr>
        <w:pStyle w:val="ListParagraph"/>
        <w:numPr>
          <w:ilvl w:val="0"/>
          <w:numId w:val="71"/>
        </w:numPr>
        <w:tabs>
          <w:tab w:val="left" w:pos="1512"/>
        </w:tabs>
        <w:spacing w:before="7" w:line="242" w:lineRule="auto"/>
        <w:ind w:right="1880"/>
        <w:jc w:val="both"/>
      </w:pPr>
      <w:r>
        <w:rPr>
          <w:b/>
        </w:rPr>
        <w:t xml:space="preserve">Mechanical aptitude tests: </w:t>
      </w:r>
      <w:r>
        <w:t>They measure the ability of a person to learn a particular type of mechanical work. These tests helps to measure specialized technical knowledge and problem solving abilities if the candidate. They are useful in selection of mechanics, maintenance workers, etc.</w:t>
      </w:r>
    </w:p>
    <w:p w:rsidR="002B0F1A" w:rsidRDefault="00AA42EA">
      <w:pPr>
        <w:pStyle w:val="ListParagraph"/>
        <w:numPr>
          <w:ilvl w:val="0"/>
          <w:numId w:val="71"/>
        </w:numPr>
        <w:tabs>
          <w:tab w:val="left" w:pos="1512"/>
        </w:tabs>
        <w:ind w:right="1883"/>
        <w:jc w:val="both"/>
      </w:pPr>
      <w:r>
        <w:rPr>
          <w:b/>
        </w:rPr>
        <w:t>Psychomotor</w:t>
      </w:r>
      <w:r>
        <w:rPr>
          <w:b/>
          <w:spacing w:val="40"/>
        </w:rPr>
        <w:t xml:space="preserve"> </w:t>
      </w:r>
      <w:r>
        <w:rPr>
          <w:b/>
        </w:rPr>
        <w:t>or skills</w:t>
      </w:r>
      <w:r>
        <w:rPr>
          <w:b/>
          <w:spacing w:val="40"/>
        </w:rPr>
        <w:t xml:space="preserve"> </w:t>
      </w:r>
      <w:r>
        <w:rPr>
          <w:b/>
        </w:rPr>
        <w:t>tests:</w:t>
      </w:r>
      <w:r>
        <w:rPr>
          <w:b/>
          <w:spacing w:val="40"/>
        </w:rPr>
        <w:t xml:space="preserve"> </w:t>
      </w:r>
      <w:r>
        <w:t>They are those,</w:t>
      </w:r>
      <w:r>
        <w:rPr>
          <w:spacing w:val="40"/>
        </w:rPr>
        <w:t xml:space="preserve"> </w:t>
      </w:r>
      <w:r>
        <w:t>which</w:t>
      </w:r>
      <w:r>
        <w:rPr>
          <w:spacing w:val="40"/>
        </w:rPr>
        <w:t xml:space="preserve"> </w:t>
      </w:r>
      <w:r>
        <w:t>measure a</w:t>
      </w:r>
      <w:r>
        <w:rPr>
          <w:spacing w:val="40"/>
        </w:rPr>
        <w:t xml:space="preserve"> </w:t>
      </w:r>
      <w:r>
        <w:t>person’s</w:t>
      </w:r>
      <w:r>
        <w:rPr>
          <w:spacing w:val="40"/>
        </w:rPr>
        <w:t xml:space="preserve"> </w:t>
      </w:r>
      <w:r>
        <w:t>ability</w:t>
      </w:r>
      <w:r>
        <w:rPr>
          <w:spacing w:val="40"/>
        </w:rPr>
        <w:t xml:space="preserve"> </w:t>
      </w:r>
      <w:r>
        <w:t>to</w:t>
      </w:r>
      <w:r>
        <w:rPr>
          <w:spacing w:val="40"/>
        </w:rPr>
        <w:t xml:space="preserve"> </w:t>
      </w:r>
      <w:r>
        <w:t>do</w:t>
      </w:r>
      <w:r>
        <w:rPr>
          <w:spacing w:val="40"/>
        </w:rPr>
        <w:t xml:space="preserve"> </w:t>
      </w:r>
      <w:r>
        <w:t>a specific job. Such tests are conducted in respect of semi- skilled and repetitive jobs such as packing, testing and inspection, etc.</w:t>
      </w:r>
    </w:p>
    <w:p w:rsidR="002B0F1A" w:rsidRDefault="002B0F1A">
      <w:pPr>
        <w:pStyle w:val="BodyText"/>
        <w:spacing w:before="9"/>
      </w:pPr>
    </w:p>
    <w:p w:rsidR="002B0F1A" w:rsidRDefault="00AA42EA">
      <w:pPr>
        <w:pStyle w:val="ListParagraph"/>
        <w:numPr>
          <w:ilvl w:val="1"/>
          <w:numId w:val="72"/>
        </w:numPr>
        <w:tabs>
          <w:tab w:val="left" w:pos="1819"/>
        </w:tabs>
        <w:spacing w:line="247" w:lineRule="auto"/>
        <w:ind w:right="1876" w:firstLine="0"/>
        <w:jc w:val="both"/>
      </w:pPr>
      <w:r>
        <w:rPr>
          <w:b/>
        </w:rPr>
        <w:t xml:space="preserve">Intelligence test: </w:t>
      </w:r>
      <w:r>
        <w:t>This test helps to evaluate</w:t>
      </w:r>
      <w:r>
        <w:rPr>
          <w:spacing w:val="40"/>
        </w:rPr>
        <w:t xml:space="preserve"> </w:t>
      </w:r>
      <w:r>
        <w:t>traits</w:t>
      </w:r>
      <w:r>
        <w:rPr>
          <w:spacing w:val="40"/>
        </w:rPr>
        <w:t xml:space="preserve"> </w:t>
      </w:r>
      <w:r>
        <w:t>of intelligence. Mental ability, presence of mind (alertness), numerical ability, memory and such other aspects can be measured. The intelligence is probably the</w:t>
      </w:r>
      <w:r>
        <w:rPr>
          <w:spacing w:val="40"/>
        </w:rPr>
        <w:t xml:space="preserve"> </w:t>
      </w:r>
      <w:r>
        <w:t>most widely administered standardized test in industry.</w:t>
      </w:r>
      <w:r>
        <w:rPr>
          <w:spacing w:val="40"/>
        </w:rPr>
        <w:t xml:space="preserve"> </w:t>
      </w:r>
      <w:r>
        <w:t>It is taken</w:t>
      </w:r>
      <w:r>
        <w:rPr>
          <w:spacing w:val="40"/>
        </w:rPr>
        <w:t xml:space="preserve"> </w:t>
      </w:r>
      <w:r>
        <w:t>to judge numerical, skills, reasoning, memory and such other abilities.</w:t>
      </w:r>
    </w:p>
    <w:p w:rsidR="002B0F1A" w:rsidRDefault="00AA42EA">
      <w:pPr>
        <w:pStyle w:val="ListParagraph"/>
        <w:numPr>
          <w:ilvl w:val="1"/>
          <w:numId w:val="72"/>
        </w:numPr>
        <w:tabs>
          <w:tab w:val="left" w:pos="1857"/>
        </w:tabs>
        <w:spacing w:before="234" w:line="247" w:lineRule="auto"/>
        <w:ind w:right="1882" w:firstLine="0"/>
        <w:jc w:val="both"/>
      </w:pPr>
      <w:r>
        <w:rPr>
          <w:b/>
        </w:rPr>
        <w:t xml:space="preserve">Interest Test: </w:t>
      </w:r>
      <w:r>
        <w:t>This is conducted to find out likes and dislikes of candidates towards occupations, hobbies, etc. such tests indicate which occupations are more in line</w:t>
      </w:r>
      <w:r>
        <w:rPr>
          <w:spacing w:val="40"/>
        </w:rPr>
        <w:t xml:space="preserve"> </w:t>
      </w:r>
      <w:r>
        <w:t>with</w:t>
      </w:r>
      <w:r>
        <w:rPr>
          <w:spacing w:val="40"/>
        </w:rPr>
        <w:t xml:space="preserve"> </w:t>
      </w:r>
      <w:r>
        <w:t>a person’s interest. Such tests also enable the company to provide vocational guidance to the selected candidates and even to the existing employees. These tests are used to measure an individual’s activity preferences. These tests are particularly useful for students considering many careers or employees deciding upon career changes.</w:t>
      </w:r>
    </w:p>
    <w:p w:rsidR="002B0F1A" w:rsidRDefault="00AA42EA">
      <w:pPr>
        <w:pStyle w:val="ListParagraph"/>
        <w:numPr>
          <w:ilvl w:val="1"/>
          <w:numId w:val="72"/>
        </w:numPr>
        <w:tabs>
          <w:tab w:val="left" w:pos="1833"/>
        </w:tabs>
        <w:spacing w:before="228" w:line="247" w:lineRule="auto"/>
        <w:ind w:right="1884" w:firstLine="0"/>
        <w:jc w:val="both"/>
      </w:pPr>
      <w:r>
        <w:rPr>
          <w:b/>
        </w:rPr>
        <w:t xml:space="preserve">Personality Test: </w:t>
      </w:r>
      <w:r>
        <w:t>The importance of personality to job success is undeniable. Often an individual who possesses the intelligence, aptitude and experience for certain has failed</w:t>
      </w:r>
    </w:p>
    <w:p w:rsidR="002B0F1A" w:rsidRDefault="002B0F1A">
      <w:pPr>
        <w:pStyle w:val="ListParagraph"/>
        <w:spacing w:line="247" w:lineRule="auto"/>
        <w:jc w:val="both"/>
        <w:sectPr w:rsidR="002B0F1A">
          <w:pgSz w:w="12240" w:h="15840"/>
          <w:pgMar w:top="1260" w:right="0" w:bottom="1120" w:left="360" w:header="0" w:footer="931" w:gutter="0"/>
          <w:cols w:space="720"/>
        </w:sectPr>
      </w:pPr>
    </w:p>
    <w:p w:rsidR="002B0F1A" w:rsidRDefault="00AA42EA">
      <w:pPr>
        <w:pStyle w:val="BodyText"/>
        <w:spacing w:before="80" w:line="247" w:lineRule="auto"/>
        <w:ind w:left="1512" w:right="1878"/>
        <w:jc w:val="both"/>
      </w:pPr>
      <w:r>
        <w:rPr>
          <w:noProof/>
        </w:rPr>
        <w:lastRenderedPageBreak/>
        <mc:AlternateContent>
          <mc:Choice Requires="wpg">
            <w:drawing>
              <wp:anchor distT="0" distB="0" distL="0" distR="0" simplePos="0" relativeHeight="48287744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095" name="Group 20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096" name="Image 2096"/>
                          <pic:cNvPicPr/>
                        </pic:nvPicPr>
                        <pic:blipFill>
                          <a:blip r:embed="rId52" cstate="print"/>
                          <a:stretch>
                            <a:fillRect/>
                          </a:stretch>
                        </pic:blipFill>
                        <pic:spPr>
                          <a:xfrm>
                            <a:off x="310515" y="0"/>
                            <a:ext cx="6482080" cy="53340"/>
                          </a:xfrm>
                          <a:prstGeom prst="rect">
                            <a:avLst/>
                          </a:prstGeom>
                        </pic:spPr>
                      </pic:pic>
                      <wps:wsp>
                        <wps:cNvPr id="2097" name="Graphic 209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98" name="Image 2098"/>
                          <pic:cNvPicPr/>
                        </pic:nvPicPr>
                        <pic:blipFill>
                          <a:blip r:embed="rId53" cstate="print"/>
                          <a:stretch>
                            <a:fillRect/>
                          </a:stretch>
                        </pic:blipFill>
                        <pic:spPr>
                          <a:xfrm>
                            <a:off x="363854" y="9424034"/>
                            <a:ext cx="6428740" cy="53339"/>
                          </a:xfrm>
                          <a:prstGeom prst="rect">
                            <a:avLst/>
                          </a:prstGeom>
                        </pic:spPr>
                      </pic:pic>
                      <wps:wsp>
                        <wps:cNvPr id="2099" name="Graphic 209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100" name="Graphic 210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01" name="Graphic 210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02" name="Graphic 210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03" name="Graphic 210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04" name="Graphic 210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7A9FAB0" id="Group 2095" o:spid="_x0000_s1026" style="position:absolute;margin-left:24pt;margin-top:22.55pt;width:564.25pt;height:746.35pt;z-index:-2043904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">
                <v:shape id="Image 209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">
                  <v:imagedata r:id="rId54" o:title=""/>
                </v:shape>
                <v:shape id="Graphic 209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09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">
                  <v:imagedata r:id="rId55" o:title=""/>
                </v:shape>
                <v:shape id="Graphic 209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" path="m51435,l43815,r,43814l,43814r,9525l51435,53339,51435,xem34925,l,,,36194r34925,l34925,xe" fillcolor="black" stroked="f">
                  <v:path arrowok="t"/>
                </v:shape>
                <v:shape id="Graphic 210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" path="m54864,45720r-9144,l45720,54864r9144,l54864,45720xem7110730,l54864,,36576,,,,,36576,,54864r36576,l36576,36576r18288,l7110730,36576r,-36576xe" fillcolor="red" stroked="f">
                  <v:path arrowok="t"/>
                </v:shape>
                <v:shape id="Graphic 210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" path="m7055866,l,,,9144r7055866,l7055866,xe" stroked="f">
                  <v:path arrowok="t"/>
                </v:shape>
                <v:shape id="Graphic 210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0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" path="m7055866,l,,,9143r7055866,l7055866,xe" stroked="f">
                  <v:path arrowok="t"/>
                </v:shape>
                <v:shape id="Graphic 210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because of inability to get along with and motivate other people. It is conducted to judge maturity, social or interpersonal skills, behavior under stress and strain, etc. this test is very much essential on case of selection of sales force, public relation staff, etc. where personality plays</w:t>
      </w:r>
      <w:r>
        <w:rPr>
          <w:spacing w:val="17"/>
        </w:rPr>
        <w:t xml:space="preserve"> </w:t>
      </w:r>
      <w:r>
        <w:t>an important</w:t>
      </w:r>
      <w:r>
        <w:rPr>
          <w:spacing w:val="18"/>
        </w:rPr>
        <w:t xml:space="preserve"> </w:t>
      </w:r>
      <w:r>
        <w:t>role.</w:t>
      </w:r>
      <w:r>
        <w:rPr>
          <w:spacing w:val="18"/>
        </w:rPr>
        <w:t xml:space="preserve"> </w:t>
      </w:r>
      <w:r>
        <w:t>Personality</w:t>
      </w:r>
      <w:r>
        <w:rPr>
          <w:spacing w:val="12"/>
        </w:rPr>
        <w:t xml:space="preserve"> </w:t>
      </w:r>
      <w:r>
        <w:t>tests</w:t>
      </w:r>
      <w:r>
        <w:rPr>
          <w:spacing w:val="12"/>
        </w:rPr>
        <w:t xml:space="preserve"> </w:t>
      </w:r>
      <w:r>
        <w:t>are similar</w:t>
      </w:r>
      <w:r>
        <w:rPr>
          <w:spacing w:val="19"/>
        </w:rPr>
        <w:t xml:space="preserve"> </w:t>
      </w:r>
      <w:r>
        <w:t>to</w:t>
      </w:r>
      <w:r>
        <w:rPr>
          <w:spacing w:val="11"/>
        </w:rPr>
        <w:t xml:space="preserve"> </w:t>
      </w:r>
      <w:r>
        <w:t>interest</w:t>
      </w:r>
      <w:r>
        <w:rPr>
          <w:spacing w:val="18"/>
        </w:rPr>
        <w:t xml:space="preserve"> </w:t>
      </w:r>
      <w:r>
        <w:t>tests</w:t>
      </w:r>
      <w:r>
        <w:rPr>
          <w:spacing w:val="11"/>
        </w:rPr>
        <w:t xml:space="preserve"> </w:t>
      </w:r>
      <w:r>
        <w:t>in</w:t>
      </w:r>
      <w:r>
        <w:rPr>
          <w:spacing w:val="11"/>
        </w:rPr>
        <w:t xml:space="preserve"> </w:t>
      </w:r>
      <w:r>
        <w:t>that</w:t>
      </w:r>
      <w:r>
        <w:rPr>
          <w:spacing w:val="13"/>
        </w:rPr>
        <w:t xml:space="preserve"> </w:t>
      </w:r>
      <w:r>
        <w:t>they,</w:t>
      </w:r>
      <w:r>
        <w:rPr>
          <w:spacing w:val="18"/>
        </w:rPr>
        <w:t xml:space="preserve"> </w:t>
      </w:r>
      <w:r>
        <w:t>also,</w:t>
      </w:r>
      <w:r>
        <w:rPr>
          <w:spacing w:val="23"/>
        </w:rPr>
        <w:t xml:space="preserve"> </w:t>
      </w:r>
      <w:r>
        <w:t>involve a serious problem of obtaining an honest answer.</w:t>
      </w:r>
    </w:p>
    <w:p w:rsidR="002B0F1A" w:rsidRDefault="00AA42EA">
      <w:pPr>
        <w:pStyle w:val="ListParagraph"/>
        <w:numPr>
          <w:ilvl w:val="1"/>
          <w:numId w:val="72"/>
        </w:numPr>
        <w:tabs>
          <w:tab w:val="left" w:pos="1814"/>
        </w:tabs>
        <w:spacing w:before="229" w:line="244" w:lineRule="auto"/>
        <w:ind w:right="1886" w:firstLine="0"/>
        <w:jc w:val="both"/>
      </w:pPr>
      <w:r>
        <w:rPr>
          <w:b/>
        </w:rPr>
        <w:t xml:space="preserve">Projective Test: </w:t>
      </w:r>
      <w:r>
        <w:t>This test requires interpretation of problems or situations. For example, a photograph or a picture can be shown to the candidates and they are asked to give their views, and opinions about the picture.</w:t>
      </w:r>
    </w:p>
    <w:p w:rsidR="002B0F1A" w:rsidRDefault="00AA42EA">
      <w:pPr>
        <w:pStyle w:val="ListParagraph"/>
        <w:numPr>
          <w:ilvl w:val="1"/>
          <w:numId w:val="72"/>
        </w:numPr>
        <w:tabs>
          <w:tab w:val="left" w:pos="1871"/>
        </w:tabs>
        <w:spacing w:before="239" w:line="247" w:lineRule="auto"/>
        <w:ind w:right="1877" w:firstLine="0"/>
        <w:jc w:val="both"/>
      </w:pPr>
      <w:r>
        <w:rPr>
          <w:b/>
        </w:rPr>
        <w:t xml:space="preserve">General knowledge Test: </w:t>
      </w:r>
      <w:r>
        <w:t>Now days G.K. Tests are very common to find general awareness of the candidates in the field of sports, politics, world affairs, current affairs.</w:t>
      </w:r>
    </w:p>
    <w:p w:rsidR="002B0F1A" w:rsidRDefault="00AA42EA">
      <w:pPr>
        <w:pStyle w:val="ListParagraph"/>
        <w:numPr>
          <w:ilvl w:val="1"/>
          <w:numId w:val="72"/>
        </w:numPr>
        <w:tabs>
          <w:tab w:val="left" w:pos="1819"/>
        </w:tabs>
        <w:spacing w:before="233" w:line="244" w:lineRule="auto"/>
        <w:ind w:right="1896" w:firstLine="0"/>
        <w:jc w:val="both"/>
      </w:pPr>
      <w:r>
        <w:rPr>
          <w:b/>
        </w:rPr>
        <w:t xml:space="preserve">Perception Test: </w:t>
      </w:r>
      <w:r>
        <w:t>At times perception tests can be conducted to find out beliefs, attitudes, and mental sharpness.etc.</w:t>
      </w:r>
    </w:p>
    <w:p w:rsidR="002B0F1A" w:rsidRDefault="00AA42EA">
      <w:pPr>
        <w:pStyle w:val="ListParagraph"/>
        <w:numPr>
          <w:ilvl w:val="1"/>
          <w:numId w:val="72"/>
        </w:numPr>
        <w:tabs>
          <w:tab w:val="left" w:pos="1814"/>
        </w:tabs>
        <w:spacing w:before="237" w:line="247" w:lineRule="auto"/>
        <w:ind w:right="1875" w:firstLine="0"/>
        <w:jc w:val="both"/>
      </w:pPr>
      <w:r>
        <w:rPr>
          <w:b/>
        </w:rPr>
        <w:t xml:space="preserve">Graphology Test: </w:t>
      </w:r>
      <w:r>
        <w:t>It is designed to analyze the handwriting of individual. It has been said that an individual’s</w:t>
      </w:r>
      <w:r>
        <w:rPr>
          <w:spacing w:val="22"/>
        </w:rPr>
        <w:t xml:space="preserve"> </w:t>
      </w:r>
      <w:r>
        <w:t>handwriting can suggest</w:t>
      </w:r>
      <w:r>
        <w:rPr>
          <w:spacing w:val="28"/>
        </w:rPr>
        <w:t xml:space="preserve"> </w:t>
      </w:r>
      <w:r>
        <w:t>the degree of</w:t>
      </w:r>
      <w:r>
        <w:rPr>
          <w:spacing w:val="25"/>
        </w:rPr>
        <w:t xml:space="preserve"> </w:t>
      </w:r>
      <w:r>
        <w:t>energy,</w:t>
      </w:r>
      <w:r>
        <w:rPr>
          <w:spacing w:val="29"/>
        </w:rPr>
        <w:t xml:space="preserve"> </w:t>
      </w:r>
      <w:r>
        <w:t xml:space="preserve">inhibition and spontaneity, as well as disclose the idiosyncrasies and elements of balance and control. For example, big letters and emphasis on capital letters indicate a tendency towards domination and competitiveness. A slant to the right, moderate pressure and good legibility show leadership </w:t>
      </w:r>
      <w:r>
        <w:rPr>
          <w:spacing w:val="-2"/>
        </w:rPr>
        <w:t>potential.</w:t>
      </w:r>
    </w:p>
    <w:p w:rsidR="002B0F1A" w:rsidRDefault="00AA42EA">
      <w:pPr>
        <w:pStyle w:val="ListParagraph"/>
        <w:numPr>
          <w:ilvl w:val="1"/>
          <w:numId w:val="72"/>
        </w:numPr>
        <w:tabs>
          <w:tab w:val="left" w:pos="1929"/>
        </w:tabs>
        <w:spacing w:before="228" w:line="247" w:lineRule="auto"/>
        <w:ind w:right="1887" w:firstLine="0"/>
        <w:jc w:val="both"/>
      </w:pPr>
      <w:r>
        <w:rPr>
          <w:b/>
        </w:rPr>
        <w:t xml:space="preserve">Polygraph Test: </w:t>
      </w:r>
      <w:r>
        <w:t>Polygraph is a lie detector, which is designed to ensure accuracy of the information given in the applications. Department store, banks, treasury offices and jewellery shops, that is, those highly vulnerable to theft or swindling may find polygraph tests useful.</w:t>
      </w:r>
    </w:p>
    <w:p w:rsidR="002B0F1A" w:rsidRDefault="00AA42EA">
      <w:pPr>
        <w:pStyle w:val="ListParagraph"/>
        <w:numPr>
          <w:ilvl w:val="1"/>
          <w:numId w:val="72"/>
        </w:numPr>
        <w:tabs>
          <w:tab w:val="left" w:pos="1981"/>
        </w:tabs>
        <w:spacing w:before="231" w:line="244" w:lineRule="auto"/>
        <w:ind w:right="1875" w:firstLine="0"/>
        <w:jc w:val="both"/>
      </w:pPr>
      <w:r>
        <w:rPr>
          <w:b/>
        </w:rPr>
        <w:t xml:space="preserve">Medical Test: </w:t>
      </w:r>
      <w:r>
        <w:t>It reveals physical fitness of a candidate. With the development of technology, medical tests have become diversified. Medical servicing helps measure and monitor a candidate’s physical resilience upon exposure to hazardous chemicals.</w:t>
      </w:r>
    </w:p>
    <w:p w:rsidR="002B0F1A" w:rsidRDefault="002B0F1A">
      <w:pPr>
        <w:pStyle w:val="BodyText"/>
        <w:spacing w:before="1"/>
      </w:pPr>
    </w:p>
    <w:p w:rsidR="002B0F1A" w:rsidRDefault="00AA42EA">
      <w:pPr>
        <w:pStyle w:val="Heading5"/>
        <w:jc w:val="both"/>
      </w:pPr>
      <w:bookmarkStart w:id="336" w:name="Methods_of_Training_&amp;_Development:"/>
      <w:bookmarkEnd w:id="336"/>
      <w:r>
        <w:rPr>
          <w:color w:val="FF0000"/>
        </w:rPr>
        <w:t>Methods</w:t>
      </w:r>
      <w:r>
        <w:rPr>
          <w:color w:val="FF0000"/>
          <w:spacing w:val="13"/>
        </w:rPr>
        <w:t xml:space="preserve"> </w:t>
      </w:r>
      <w:r>
        <w:rPr>
          <w:color w:val="FF0000"/>
        </w:rPr>
        <w:t>of</w:t>
      </w:r>
      <w:r>
        <w:rPr>
          <w:color w:val="FF0000"/>
          <w:spacing w:val="7"/>
        </w:rPr>
        <w:t xml:space="preserve"> </w:t>
      </w:r>
      <w:r>
        <w:rPr>
          <w:color w:val="FF0000"/>
        </w:rPr>
        <w:t>Training</w:t>
      </w:r>
      <w:r>
        <w:rPr>
          <w:color w:val="FF0000"/>
          <w:spacing w:val="13"/>
        </w:rPr>
        <w:t xml:space="preserve"> </w:t>
      </w:r>
      <w:r>
        <w:rPr>
          <w:color w:val="FF0000"/>
        </w:rPr>
        <w:t>&amp;</w:t>
      </w:r>
      <w:r>
        <w:rPr>
          <w:color w:val="FF0000"/>
          <w:spacing w:val="12"/>
        </w:rPr>
        <w:t xml:space="preserve"> </w:t>
      </w:r>
      <w:r>
        <w:rPr>
          <w:color w:val="FF0000"/>
          <w:spacing w:val="-2"/>
        </w:rPr>
        <w:t>Development:</w:t>
      </w:r>
    </w:p>
    <w:p w:rsidR="002B0F1A" w:rsidRDefault="00AA42EA">
      <w:pPr>
        <w:pStyle w:val="BodyText"/>
        <w:spacing w:before="222" w:line="247" w:lineRule="auto"/>
        <w:ind w:left="1512" w:right="1878"/>
        <w:jc w:val="both"/>
      </w:pPr>
      <w:r>
        <w:t>There are two methods through which managers can improve</w:t>
      </w:r>
      <w:r>
        <w:rPr>
          <w:spacing w:val="40"/>
        </w:rPr>
        <w:t xml:space="preserve"> </w:t>
      </w:r>
      <w:r>
        <w:t>their knowledge and skills.</w:t>
      </w:r>
      <w:r>
        <w:rPr>
          <w:spacing w:val="40"/>
        </w:rPr>
        <w:t xml:space="preserve"> </w:t>
      </w:r>
      <w:r>
        <w:t>One</w:t>
      </w:r>
      <w:r>
        <w:rPr>
          <w:spacing w:val="40"/>
        </w:rPr>
        <w:t xml:space="preserve"> </w:t>
      </w:r>
      <w:r>
        <w:t>is through formal training and other is through on the job experiences. On the job training is very</w:t>
      </w:r>
      <w:r>
        <w:rPr>
          <w:spacing w:val="40"/>
        </w:rPr>
        <w:t xml:space="preserve"> </w:t>
      </w:r>
      <w:r>
        <w:t>important</w:t>
      </w:r>
      <w:r>
        <w:rPr>
          <w:spacing w:val="40"/>
        </w:rPr>
        <w:t xml:space="preserve"> </w:t>
      </w:r>
      <w:r>
        <w:t>since real learning takes</w:t>
      </w:r>
      <w:r>
        <w:rPr>
          <w:spacing w:val="40"/>
        </w:rPr>
        <w:t xml:space="preserve"> </w:t>
      </w:r>
      <w:r>
        <w:t>place only</w:t>
      </w:r>
      <w:r>
        <w:rPr>
          <w:spacing w:val="40"/>
        </w:rPr>
        <w:t xml:space="preserve"> </w:t>
      </w:r>
      <w:r>
        <w:t>when</w:t>
      </w:r>
      <w:r>
        <w:rPr>
          <w:spacing w:val="40"/>
        </w:rPr>
        <w:t xml:space="preserve"> </w:t>
      </w:r>
      <w:r>
        <w:t>one</w:t>
      </w:r>
      <w:r>
        <w:rPr>
          <w:spacing w:val="40"/>
        </w:rPr>
        <w:t xml:space="preserve"> </w:t>
      </w:r>
      <w:r>
        <w:t>practices</w:t>
      </w:r>
      <w:r>
        <w:rPr>
          <w:spacing w:val="40"/>
        </w:rPr>
        <w:t xml:space="preserve"> </w:t>
      </w:r>
      <w:r>
        <w:t>what</w:t>
      </w:r>
      <w:r>
        <w:rPr>
          <w:spacing w:val="40"/>
        </w:rPr>
        <w:t xml:space="preserve"> </w:t>
      </w:r>
      <w:r>
        <w:t>they</w:t>
      </w:r>
      <w:r>
        <w:rPr>
          <w:spacing w:val="40"/>
        </w:rPr>
        <w:t xml:space="preserve"> </w:t>
      </w:r>
      <w:r>
        <w:t xml:space="preserve">have </w:t>
      </w:r>
      <w:r>
        <w:rPr>
          <w:spacing w:val="-2"/>
        </w:rPr>
        <w:t>studied.</w:t>
      </w:r>
    </w:p>
    <w:p w:rsidR="002B0F1A" w:rsidRDefault="002B0F1A">
      <w:pPr>
        <w:pStyle w:val="BodyText"/>
        <w:spacing w:before="97"/>
      </w:pPr>
    </w:p>
    <w:p w:rsidR="002B0F1A" w:rsidRDefault="00AA42EA">
      <w:pPr>
        <w:pStyle w:val="BodyText"/>
        <w:spacing w:before="1" w:line="357" w:lineRule="auto"/>
        <w:ind w:left="1512" w:right="1889"/>
        <w:jc w:val="both"/>
      </w:pPr>
      <w:r>
        <w:t>But it is also equally important in gaining knowledge through classroom learning. Learning becomes fruitful only when theory is</w:t>
      </w:r>
      <w:r>
        <w:rPr>
          <w:spacing w:val="40"/>
        </w:rPr>
        <w:t xml:space="preserve"> </w:t>
      </w:r>
      <w:r>
        <w:t>combined with practice.</w:t>
      </w:r>
      <w:r>
        <w:rPr>
          <w:spacing w:val="40"/>
        </w:rPr>
        <w:t xml:space="preserve"> </w:t>
      </w:r>
      <w:r>
        <w:t>Therefore on the job methods</w:t>
      </w:r>
      <w:r>
        <w:rPr>
          <w:spacing w:val="40"/>
        </w:rPr>
        <w:t xml:space="preserve"> </w:t>
      </w:r>
      <w:r>
        <w:t>can be balanced with classroom training methods (off-the-job methods).</w:t>
      </w:r>
    </w:p>
    <w:p w:rsidR="002B0F1A" w:rsidRDefault="00AA42EA">
      <w:pPr>
        <w:pStyle w:val="Heading5"/>
        <w:numPr>
          <w:ilvl w:val="0"/>
          <w:numId w:val="70"/>
        </w:numPr>
        <w:tabs>
          <w:tab w:val="left" w:pos="1751"/>
        </w:tabs>
        <w:spacing w:before="247"/>
        <w:ind w:left="1751" w:hanging="239"/>
      </w:pPr>
      <w:bookmarkStart w:id="337" w:name="1._On-the-job_Training_(OJT)_Methods:"/>
      <w:bookmarkEnd w:id="337"/>
      <w:r>
        <w:t>On-the-job</w:t>
      </w:r>
      <w:r>
        <w:rPr>
          <w:spacing w:val="10"/>
        </w:rPr>
        <w:t xml:space="preserve"> </w:t>
      </w:r>
      <w:r>
        <w:t>Training</w:t>
      </w:r>
      <w:r>
        <w:rPr>
          <w:spacing w:val="9"/>
        </w:rPr>
        <w:t xml:space="preserve"> </w:t>
      </w:r>
      <w:r>
        <w:t>(OJT)</w:t>
      </w:r>
      <w:r>
        <w:rPr>
          <w:spacing w:val="9"/>
        </w:rPr>
        <w:t xml:space="preserve"> </w:t>
      </w:r>
      <w:r>
        <w:rPr>
          <w:spacing w:val="-2"/>
        </w:rPr>
        <w:t>Methods:</w:t>
      </w:r>
    </w:p>
    <w:p w:rsidR="002B0F1A" w:rsidRDefault="00AA42EA">
      <w:pPr>
        <w:pStyle w:val="BodyText"/>
        <w:spacing w:before="112" w:line="364" w:lineRule="auto"/>
        <w:ind w:left="1512" w:right="1892"/>
        <w:jc w:val="both"/>
      </w:pPr>
      <w:r>
        <w:t>This is the most common method of training in which a trainee is placed on a specific job and taught the skills and knowledge necessary to perform it.</w:t>
      </w:r>
    </w:p>
    <w:p w:rsidR="002B0F1A" w:rsidRDefault="002B0F1A">
      <w:pPr>
        <w:pStyle w:val="BodyText"/>
        <w:spacing w:before="14"/>
      </w:pPr>
    </w:p>
    <w:p w:rsidR="002B0F1A" w:rsidRDefault="00AA42EA">
      <w:pPr>
        <w:pStyle w:val="Heading5"/>
        <w:jc w:val="both"/>
      </w:pPr>
      <w:bookmarkStart w:id="338" w:name="The_advantages_of_OJT_are_as_follows:"/>
      <w:bookmarkEnd w:id="338"/>
      <w:r>
        <w:t>The</w:t>
      </w:r>
      <w:r>
        <w:rPr>
          <w:spacing w:val="10"/>
        </w:rPr>
        <w:t xml:space="preserve"> </w:t>
      </w:r>
      <w:r>
        <w:t>advantages</w:t>
      </w:r>
      <w:r>
        <w:rPr>
          <w:spacing w:val="12"/>
        </w:rPr>
        <w:t xml:space="preserve"> </w:t>
      </w:r>
      <w:r>
        <w:t>of</w:t>
      </w:r>
      <w:r>
        <w:rPr>
          <w:spacing w:val="6"/>
        </w:rPr>
        <w:t xml:space="preserve"> </w:t>
      </w:r>
      <w:r>
        <w:t>OJT</w:t>
      </w:r>
      <w:r>
        <w:rPr>
          <w:spacing w:val="8"/>
        </w:rPr>
        <w:t xml:space="preserve"> </w:t>
      </w:r>
      <w:r>
        <w:t>are</w:t>
      </w:r>
      <w:r>
        <w:rPr>
          <w:spacing w:val="5"/>
        </w:rPr>
        <w:t xml:space="preserve"> </w:t>
      </w:r>
      <w:r>
        <w:t>as</w:t>
      </w:r>
      <w:r>
        <w:rPr>
          <w:spacing w:val="8"/>
        </w:rPr>
        <w:t xml:space="preserve"> </w:t>
      </w:r>
      <w:r>
        <w:rPr>
          <w:spacing w:val="-2"/>
        </w:rPr>
        <w:t>follows:</w:t>
      </w:r>
    </w:p>
    <w:p w:rsidR="002B0F1A" w:rsidRDefault="002B0F1A">
      <w:pPr>
        <w:pStyle w:val="Heading5"/>
        <w:jc w:val="both"/>
        <w:sectPr w:rsidR="002B0F1A">
          <w:pgSz w:w="12240" w:h="15840"/>
          <w:pgMar w:top="1260" w:right="0" w:bottom="1120" w:left="360" w:header="0" w:footer="931" w:gutter="0"/>
          <w:cols w:space="720"/>
        </w:sectPr>
      </w:pPr>
    </w:p>
    <w:p w:rsidR="002B0F1A" w:rsidRDefault="00AA42EA">
      <w:pPr>
        <w:pStyle w:val="ListParagraph"/>
        <w:numPr>
          <w:ilvl w:val="0"/>
          <w:numId w:val="69"/>
        </w:numPr>
        <w:tabs>
          <w:tab w:val="left" w:pos="1737"/>
        </w:tabs>
        <w:spacing w:before="80"/>
        <w:ind w:left="1737" w:hanging="230"/>
      </w:pPr>
      <w:r>
        <w:rPr>
          <w:noProof/>
        </w:rPr>
        <w:lastRenderedPageBreak/>
        <mc:AlternateContent>
          <mc:Choice Requires="wpg">
            <w:drawing>
              <wp:anchor distT="0" distB="0" distL="0" distR="0" simplePos="0" relativeHeight="48287795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05" name="Group 2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06" name="Image 2106"/>
                          <pic:cNvPicPr/>
                        </pic:nvPicPr>
                        <pic:blipFill>
                          <a:blip r:embed="rId52" cstate="print"/>
                          <a:stretch>
                            <a:fillRect/>
                          </a:stretch>
                        </pic:blipFill>
                        <pic:spPr>
                          <a:xfrm>
                            <a:off x="310515" y="0"/>
                            <a:ext cx="6482080" cy="53340"/>
                          </a:xfrm>
                          <a:prstGeom prst="rect">
                            <a:avLst/>
                          </a:prstGeom>
                        </pic:spPr>
                      </pic:pic>
                      <wps:wsp>
                        <wps:cNvPr id="2107" name="Graphic 210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08" name="Image 2108"/>
                          <pic:cNvPicPr/>
                        </pic:nvPicPr>
                        <pic:blipFill>
                          <a:blip r:embed="rId53" cstate="print"/>
                          <a:stretch>
                            <a:fillRect/>
                          </a:stretch>
                        </pic:blipFill>
                        <pic:spPr>
                          <a:xfrm>
                            <a:off x="363854" y="9424034"/>
                            <a:ext cx="6428740" cy="53339"/>
                          </a:xfrm>
                          <a:prstGeom prst="rect">
                            <a:avLst/>
                          </a:prstGeom>
                        </pic:spPr>
                      </pic:pic>
                      <wps:wsp>
                        <wps:cNvPr id="2109" name="Graphic 210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110" name="Graphic 211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11" name="Graphic 211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12" name="Graphic 211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13" name="Graphic 211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14" name="Graphic 211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165B6E9" id="Group 2105" o:spid="_x0000_s1026" style="position:absolute;margin-left:24pt;margin-top:22.55pt;width:564.25pt;height:746.35pt;z-index:-2043852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">
                <v:shape id="Image 210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">
                  <v:imagedata r:id="rId54" o:title=""/>
                </v:shape>
                <v:shape id="Graphic 210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10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">
                  <v:imagedata r:id="rId55" o:title=""/>
                </v:shape>
                <v:shape id="Graphic 210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" path="m51435,l43815,r,43814l,43814r,9525l51435,53339,51435,xem34925,l,,,36194r34925,l34925,xe" fillcolor="black" stroked="f">
                  <v:path arrowok="t"/>
                </v:shape>
                <v:shape id="Graphic 211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" path="m54864,45720r-9144,l45720,54864r9144,l54864,45720xem7110730,l54864,,36576,,,,,36576,,54864r36576,l36576,36576r18288,l7110730,36576r,-36576xe" fillcolor="red" stroked="f">
                  <v:path arrowok="t"/>
                </v:shape>
                <v:shape id="Graphic 211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" path="m7055866,l,,,9144r7055866,l7055866,xe" stroked="f">
                  <v:path arrowok="t"/>
                </v:shape>
                <v:shape id="Graphic 211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1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" path="m7055866,l,,,9143r7055866,l7055866,xe" stroked="f">
                  <v:path arrowok="t"/>
                </v:shape>
                <v:shape id="Graphic 211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On</w:t>
      </w:r>
      <w:r>
        <w:rPr>
          <w:spacing w:val="2"/>
        </w:rPr>
        <w:t xml:space="preserve"> </w:t>
      </w:r>
      <w:r>
        <w:t>the</w:t>
      </w:r>
      <w:r>
        <w:rPr>
          <w:spacing w:val="1"/>
        </w:rPr>
        <w:t xml:space="preserve"> </w:t>
      </w:r>
      <w:r>
        <w:t>job</w:t>
      </w:r>
      <w:r>
        <w:rPr>
          <w:spacing w:val="12"/>
        </w:rPr>
        <w:t xml:space="preserve"> </w:t>
      </w:r>
      <w:r>
        <w:t>method</w:t>
      </w:r>
      <w:r>
        <w:rPr>
          <w:spacing w:val="9"/>
        </w:rPr>
        <w:t xml:space="preserve"> </w:t>
      </w:r>
      <w:r>
        <w:t>is</w:t>
      </w:r>
      <w:r>
        <w:rPr>
          <w:spacing w:val="3"/>
        </w:rPr>
        <w:t xml:space="preserve"> </w:t>
      </w:r>
      <w:r>
        <w:t>a</w:t>
      </w:r>
      <w:r>
        <w:rPr>
          <w:spacing w:val="10"/>
        </w:rPr>
        <w:t xml:space="preserve"> </w:t>
      </w:r>
      <w:r>
        <w:t>flexible</w:t>
      </w:r>
      <w:r>
        <w:rPr>
          <w:spacing w:val="7"/>
        </w:rPr>
        <w:t xml:space="preserve"> </w:t>
      </w:r>
      <w:r>
        <w:rPr>
          <w:spacing w:val="-2"/>
        </w:rPr>
        <w:t>method.</w:t>
      </w:r>
    </w:p>
    <w:p w:rsidR="002B0F1A" w:rsidRDefault="002B0F1A">
      <w:pPr>
        <w:pStyle w:val="BodyText"/>
        <w:spacing w:before="142"/>
      </w:pPr>
    </w:p>
    <w:p w:rsidR="002B0F1A" w:rsidRDefault="00AA42EA">
      <w:pPr>
        <w:pStyle w:val="ListParagraph"/>
        <w:numPr>
          <w:ilvl w:val="0"/>
          <w:numId w:val="69"/>
        </w:numPr>
        <w:tabs>
          <w:tab w:val="left" w:pos="1737"/>
        </w:tabs>
        <w:ind w:left="1737" w:hanging="230"/>
      </w:pPr>
      <w:r>
        <w:t>It</w:t>
      </w:r>
      <w:r>
        <w:rPr>
          <w:spacing w:val="8"/>
        </w:rPr>
        <w:t xml:space="preserve"> </w:t>
      </w:r>
      <w:r>
        <w:t>is</w:t>
      </w:r>
      <w:r>
        <w:rPr>
          <w:spacing w:val="3"/>
        </w:rPr>
        <w:t xml:space="preserve"> </w:t>
      </w:r>
      <w:r>
        <w:t>a</w:t>
      </w:r>
      <w:r>
        <w:rPr>
          <w:spacing w:val="6"/>
        </w:rPr>
        <w:t xml:space="preserve"> </w:t>
      </w:r>
      <w:r>
        <w:t>less</w:t>
      </w:r>
      <w:r>
        <w:rPr>
          <w:spacing w:val="13"/>
        </w:rPr>
        <w:t xml:space="preserve"> </w:t>
      </w:r>
      <w:r>
        <w:t>expensive</w:t>
      </w:r>
      <w:r>
        <w:rPr>
          <w:spacing w:val="7"/>
        </w:rPr>
        <w:t xml:space="preserve"> </w:t>
      </w:r>
      <w:r>
        <w:rPr>
          <w:spacing w:val="-2"/>
        </w:rPr>
        <w:t>method.</w:t>
      </w:r>
    </w:p>
    <w:p w:rsidR="002B0F1A" w:rsidRDefault="002B0F1A">
      <w:pPr>
        <w:pStyle w:val="BodyText"/>
        <w:spacing w:before="143"/>
      </w:pPr>
    </w:p>
    <w:p w:rsidR="002B0F1A" w:rsidRDefault="00AA42EA">
      <w:pPr>
        <w:pStyle w:val="ListParagraph"/>
        <w:numPr>
          <w:ilvl w:val="0"/>
          <w:numId w:val="69"/>
        </w:numPr>
        <w:tabs>
          <w:tab w:val="left" w:pos="1737"/>
        </w:tabs>
        <w:ind w:left="1737" w:hanging="230"/>
      </w:pPr>
      <w:r>
        <w:t>The</w:t>
      </w:r>
      <w:r>
        <w:rPr>
          <w:spacing w:val="6"/>
        </w:rPr>
        <w:t xml:space="preserve"> </w:t>
      </w:r>
      <w:r>
        <w:t>trainee</w:t>
      </w:r>
      <w:r>
        <w:rPr>
          <w:spacing w:val="6"/>
        </w:rPr>
        <w:t xml:space="preserve"> </w:t>
      </w:r>
      <w:r>
        <w:t>is</w:t>
      </w:r>
      <w:r>
        <w:rPr>
          <w:spacing w:val="14"/>
        </w:rPr>
        <w:t xml:space="preserve"> </w:t>
      </w:r>
      <w:r>
        <w:t>highly</w:t>
      </w:r>
      <w:r>
        <w:rPr>
          <w:spacing w:val="8"/>
        </w:rPr>
        <w:t xml:space="preserve"> </w:t>
      </w:r>
      <w:r>
        <w:t>motivated</w:t>
      </w:r>
      <w:r>
        <w:rPr>
          <w:spacing w:val="4"/>
        </w:rPr>
        <w:t xml:space="preserve"> </w:t>
      </w:r>
      <w:r>
        <w:t>and</w:t>
      </w:r>
      <w:r>
        <w:rPr>
          <w:spacing w:val="9"/>
        </w:rPr>
        <w:t xml:space="preserve"> </w:t>
      </w:r>
      <w:r>
        <w:t>encouraged</w:t>
      </w:r>
      <w:r>
        <w:rPr>
          <w:spacing w:val="9"/>
        </w:rPr>
        <w:t xml:space="preserve"> </w:t>
      </w:r>
      <w:r>
        <w:t>to</w:t>
      </w:r>
      <w:r>
        <w:rPr>
          <w:spacing w:val="9"/>
        </w:rPr>
        <w:t xml:space="preserve"> </w:t>
      </w:r>
      <w:r>
        <w:rPr>
          <w:spacing w:val="-2"/>
        </w:rPr>
        <w:t>learn.</w:t>
      </w:r>
    </w:p>
    <w:p w:rsidR="002B0F1A" w:rsidRDefault="002B0F1A">
      <w:pPr>
        <w:pStyle w:val="BodyText"/>
        <w:spacing w:before="142"/>
      </w:pPr>
    </w:p>
    <w:p w:rsidR="002B0F1A" w:rsidRDefault="00AA42EA">
      <w:pPr>
        <w:pStyle w:val="ListParagraph"/>
        <w:numPr>
          <w:ilvl w:val="0"/>
          <w:numId w:val="69"/>
        </w:numPr>
        <w:tabs>
          <w:tab w:val="left" w:pos="1737"/>
        </w:tabs>
        <w:ind w:left="1737" w:hanging="230"/>
      </w:pPr>
      <w:r>
        <w:t>Much</w:t>
      </w:r>
      <w:r>
        <w:rPr>
          <w:spacing w:val="6"/>
        </w:rPr>
        <w:t xml:space="preserve"> </w:t>
      </w:r>
      <w:r>
        <w:t>arrangement</w:t>
      </w:r>
      <w:r>
        <w:rPr>
          <w:spacing w:val="9"/>
        </w:rPr>
        <w:t xml:space="preserve"> </w:t>
      </w:r>
      <w:r>
        <w:t>for</w:t>
      </w:r>
      <w:r>
        <w:rPr>
          <w:spacing w:val="14"/>
        </w:rPr>
        <w:t xml:space="preserve"> </w:t>
      </w:r>
      <w:r>
        <w:t>the</w:t>
      </w:r>
      <w:r>
        <w:rPr>
          <w:spacing w:val="5"/>
        </w:rPr>
        <w:t xml:space="preserve"> </w:t>
      </w:r>
      <w:r>
        <w:t>training</w:t>
      </w:r>
      <w:r>
        <w:rPr>
          <w:spacing w:val="7"/>
        </w:rPr>
        <w:t xml:space="preserve"> </w:t>
      </w:r>
      <w:r>
        <w:t>is</w:t>
      </w:r>
      <w:r>
        <w:rPr>
          <w:spacing w:val="11"/>
        </w:rPr>
        <w:t xml:space="preserve"> </w:t>
      </w:r>
      <w:r>
        <w:t>not</w:t>
      </w:r>
      <w:r>
        <w:rPr>
          <w:spacing w:val="13"/>
        </w:rPr>
        <w:t xml:space="preserve"> </w:t>
      </w:r>
      <w:r>
        <w:rPr>
          <w:spacing w:val="-2"/>
        </w:rPr>
        <w:t>required.</w:t>
      </w:r>
    </w:p>
    <w:p w:rsidR="002B0F1A" w:rsidRDefault="002B0F1A">
      <w:pPr>
        <w:pStyle w:val="BodyText"/>
        <w:spacing w:before="152"/>
      </w:pPr>
    </w:p>
    <w:p w:rsidR="002B0F1A" w:rsidRDefault="00AA42EA">
      <w:pPr>
        <w:pStyle w:val="Heading5"/>
        <w:jc w:val="both"/>
      </w:pPr>
      <w:bookmarkStart w:id="339" w:name="On-the-job_training_methods_are_as_follo"/>
      <w:bookmarkEnd w:id="339"/>
      <w:r>
        <w:t>On-the-job</w:t>
      </w:r>
      <w:r>
        <w:rPr>
          <w:spacing w:val="6"/>
        </w:rPr>
        <w:t xml:space="preserve"> </w:t>
      </w:r>
      <w:r>
        <w:t>training</w:t>
      </w:r>
      <w:r>
        <w:rPr>
          <w:spacing w:val="14"/>
        </w:rPr>
        <w:t xml:space="preserve"> </w:t>
      </w:r>
      <w:r>
        <w:t>methods</w:t>
      </w:r>
      <w:r>
        <w:rPr>
          <w:spacing w:val="14"/>
        </w:rPr>
        <w:t xml:space="preserve"> </w:t>
      </w:r>
      <w:r>
        <w:t>are</w:t>
      </w:r>
      <w:r>
        <w:rPr>
          <w:spacing w:val="7"/>
        </w:rPr>
        <w:t xml:space="preserve"> </w:t>
      </w:r>
      <w:r>
        <w:t>as</w:t>
      </w:r>
      <w:r>
        <w:rPr>
          <w:spacing w:val="10"/>
        </w:rPr>
        <w:t xml:space="preserve"> </w:t>
      </w:r>
      <w:r>
        <w:rPr>
          <w:spacing w:val="-2"/>
        </w:rPr>
        <w:t>follows:</w:t>
      </w:r>
    </w:p>
    <w:p w:rsidR="002B0F1A" w:rsidRDefault="00AA42EA">
      <w:pPr>
        <w:pStyle w:val="ListParagraph"/>
        <w:numPr>
          <w:ilvl w:val="0"/>
          <w:numId w:val="68"/>
        </w:numPr>
        <w:tabs>
          <w:tab w:val="left" w:pos="1747"/>
        </w:tabs>
        <w:spacing w:before="74" w:line="321" w:lineRule="auto"/>
        <w:ind w:right="1884" w:firstLine="0"/>
        <w:jc w:val="both"/>
      </w:pPr>
      <w:r>
        <w:rPr>
          <w:b/>
        </w:rPr>
        <w:t xml:space="preserve">Job rotation: </w:t>
      </w:r>
      <w:r>
        <w:t>This training method involves movement of trainee from one job to another gain knowledge and experience from different job assignments. This method helps the trainee understand the problems of other employees.</w:t>
      </w:r>
    </w:p>
    <w:p w:rsidR="002B0F1A" w:rsidRDefault="00AA42EA">
      <w:pPr>
        <w:pStyle w:val="ListParagraph"/>
        <w:numPr>
          <w:ilvl w:val="0"/>
          <w:numId w:val="68"/>
        </w:numPr>
        <w:tabs>
          <w:tab w:val="left" w:pos="1780"/>
        </w:tabs>
        <w:spacing w:line="321" w:lineRule="auto"/>
        <w:ind w:right="1880" w:firstLine="0"/>
        <w:jc w:val="both"/>
      </w:pPr>
      <w:r>
        <w:rPr>
          <w:b/>
        </w:rPr>
        <w:t xml:space="preserve">Coaching: </w:t>
      </w:r>
      <w:r>
        <w:t>Under this method, the trainee is placed under a particular supervisor who functions as a coach in training and provides feedback to the trainee.</w:t>
      </w:r>
      <w:r>
        <w:rPr>
          <w:spacing w:val="38"/>
        </w:rPr>
        <w:t xml:space="preserve"> </w:t>
      </w:r>
      <w:r>
        <w:t>Sometimes the trainee</w:t>
      </w:r>
      <w:r>
        <w:rPr>
          <w:spacing w:val="40"/>
        </w:rPr>
        <w:t xml:space="preserve"> </w:t>
      </w:r>
      <w:r>
        <w:t>may not get an opportunity to express his ideas.</w:t>
      </w:r>
    </w:p>
    <w:p w:rsidR="002B0F1A" w:rsidRDefault="00AA42EA">
      <w:pPr>
        <w:pStyle w:val="ListParagraph"/>
        <w:numPr>
          <w:ilvl w:val="0"/>
          <w:numId w:val="68"/>
        </w:numPr>
        <w:tabs>
          <w:tab w:val="left" w:pos="1766"/>
        </w:tabs>
        <w:spacing w:line="324" w:lineRule="auto"/>
        <w:ind w:right="1878" w:firstLine="0"/>
        <w:jc w:val="both"/>
      </w:pPr>
      <w:r>
        <w:rPr>
          <w:b/>
        </w:rPr>
        <w:t>Job</w:t>
      </w:r>
      <w:r>
        <w:rPr>
          <w:b/>
          <w:spacing w:val="40"/>
        </w:rPr>
        <w:t xml:space="preserve"> </w:t>
      </w:r>
      <w:r>
        <w:rPr>
          <w:b/>
        </w:rPr>
        <w:t>instructions:</w:t>
      </w:r>
      <w:r>
        <w:rPr>
          <w:b/>
          <w:spacing w:val="40"/>
        </w:rPr>
        <w:t xml:space="preserve"> </w:t>
      </w:r>
      <w:r>
        <w:t>Also</w:t>
      </w:r>
      <w:r>
        <w:rPr>
          <w:spacing w:val="40"/>
        </w:rPr>
        <w:t xml:space="preserve"> </w:t>
      </w:r>
      <w:r>
        <w:t>known</w:t>
      </w:r>
      <w:r>
        <w:rPr>
          <w:spacing w:val="40"/>
        </w:rPr>
        <w:t xml:space="preserve"> </w:t>
      </w:r>
      <w:r>
        <w:t>as</w:t>
      </w:r>
      <w:r>
        <w:rPr>
          <w:spacing w:val="40"/>
        </w:rPr>
        <w:t xml:space="preserve"> </w:t>
      </w:r>
      <w:r>
        <w:t>step-by-step</w:t>
      </w:r>
      <w:r>
        <w:rPr>
          <w:spacing w:val="40"/>
        </w:rPr>
        <w:t xml:space="preserve"> </w:t>
      </w:r>
      <w:r>
        <w:t>training</w:t>
      </w:r>
      <w:r>
        <w:rPr>
          <w:spacing w:val="40"/>
        </w:rPr>
        <w:t xml:space="preserve"> </w:t>
      </w:r>
      <w:r>
        <w:t>in</w:t>
      </w:r>
      <w:r>
        <w:rPr>
          <w:spacing w:val="36"/>
        </w:rPr>
        <w:t xml:space="preserve"> </w:t>
      </w:r>
      <w:r>
        <w:t>which</w:t>
      </w:r>
      <w:r>
        <w:rPr>
          <w:spacing w:val="36"/>
        </w:rPr>
        <w:t xml:space="preserve"> </w:t>
      </w:r>
      <w:r>
        <w:t>the</w:t>
      </w:r>
      <w:r>
        <w:rPr>
          <w:spacing w:val="39"/>
        </w:rPr>
        <w:t xml:space="preserve"> </w:t>
      </w:r>
      <w:r>
        <w:t>trainer</w:t>
      </w:r>
      <w:r>
        <w:rPr>
          <w:spacing w:val="40"/>
        </w:rPr>
        <w:t xml:space="preserve"> </w:t>
      </w:r>
      <w:r>
        <w:t>explains</w:t>
      </w:r>
      <w:r>
        <w:rPr>
          <w:spacing w:val="40"/>
        </w:rPr>
        <w:t xml:space="preserve"> </w:t>
      </w:r>
      <w:r>
        <w:t>the way of doing the jobs to the trainee and in case of mistakes, corrects the trainee.</w:t>
      </w:r>
    </w:p>
    <w:p w:rsidR="002B0F1A" w:rsidRDefault="00AA42EA">
      <w:pPr>
        <w:pStyle w:val="ListParagraph"/>
        <w:numPr>
          <w:ilvl w:val="0"/>
          <w:numId w:val="68"/>
        </w:numPr>
        <w:tabs>
          <w:tab w:val="left" w:pos="1766"/>
        </w:tabs>
        <w:spacing w:line="324" w:lineRule="auto"/>
        <w:ind w:right="1883" w:firstLine="0"/>
        <w:jc w:val="both"/>
      </w:pPr>
      <w:r>
        <w:rPr>
          <w:b/>
        </w:rPr>
        <w:t xml:space="preserve">Committee assignments: </w:t>
      </w:r>
      <w:r>
        <w:t>A group of trainees are asked to solve a given organizational problem by discussing the problem. This helps to improve team work.</w:t>
      </w:r>
    </w:p>
    <w:p w:rsidR="002B0F1A" w:rsidRDefault="00AA42EA">
      <w:pPr>
        <w:pStyle w:val="ListParagraph"/>
        <w:numPr>
          <w:ilvl w:val="0"/>
          <w:numId w:val="68"/>
        </w:numPr>
        <w:tabs>
          <w:tab w:val="left" w:pos="1785"/>
        </w:tabs>
        <w:spacing w:line="321" w:lineRule="auto"/>
        <w:ind w:right="1873" w:firstLine="0"/>
        <w:jc w:val="both"/>
      </w:pPr>
      <w:r>
        <w:rPr>
          <w:b/>
        </w:rPr>
        <w:t xml:space="preserve">Internship training: </w:t>
      </w:r>
      <w:r>
        <w:t>Under this method, instructions through theoretical and practical aspects are provided to the trainees. Usually, students from the engineering and commerce colleges receive this type of training for a small stipend.</w:t>
      </w:r>
    </w:p>
    <w:p w:rsidR="002B0F1A" w:rsidRDefault="00AA42EA">
      <w:pPr>
        <w:pStyle w:val="Heading5"/>
        <w:numPr>
          <w:ilvl w:val="0"/>
          <w:numId w:val="70"/>
        </w:numPr>
        <w:tabs>
          <w:tab w:val="left" w:pos="1747"/>
        </w:tabs>
        <w:ind w:left="1747" w:hanging="235"/>
        <w:jc w:val="both"/>
      </w:pPr>
      <w:bookmarkStart w:id="340" w:name="2._Off-the-job_Methods:"/>
      <w:bookmarkEnd w:id="340"/>
      <w:r>
        <w:t>Off-the-job</w:t>
      </w:r>
      <w:r>
        <w:rPr>
          <w:spacing w:val="7"/>
        </w:rPr>
        <w:t xml:space="preserve"> </w:t>
      </w:r>
      <w:r>
        <w:rPr>
          <w:spacing w:val="-2"/>
        </w:rPr>
        <w:t>Methods:</w:t>
      </w:r>
    </w:p>
    <w:p w:rsidR="002B0F1A" w:rsidRDefault="00AA42EA">
      <w:pPr>
        <w:pStyle w:val="BodyText"/>
        <w:spacing w:before="102" w:line="357" w:lineRule="auto"/>
        <w:ind w:left="1512" w:right="1877"/>
        <w:jc w:val="both"/>
      </w:pPr>
      <w:r>
        <w:t>On the job training methods have their own limitations, and in order to have the overall development</w:t>
      </w:r>
      <w:r>
        <w:rPr>
          <w:spacing w:val="40"/>
        </w:rPr>
        <w:t xml:space="preserve"> </w:t>
      </w:r>
      <w:r>
        <w:t>of</w:t>
      </w:r>
      <w:r>
        <w:rPr>
          <w:spacing w:val="40"/>
        </w:rPr>
        <w:t xml:space="preserve"> </w:t>
      </w:r>
      <w:r>
        <w:t>employee’s</w:t>
      </w:r>
      <w:r>
        <w:rPr>
          <w:spacing w:val="40"/>
        </w:rPr>
        <w:t xml:space="preserve"> </w:t>
      </w:r>
      <w:r>
        <w:t>off-the-job</w:t>
      </w:r>
      <w:r>
        <w:rPr>
          <w:spacing w:val="40"/>
        </w:rPr>
        <w:t xml:space="preserve"> </w:t>
      </w:r>
      <w:r>
        <w:t>training</w:t>
      </w:r>
      <w:r>
        <w:rPr>
          <w:spacing w:val="40"/>
        </w:rPr>
        <w:t xml:space="preserve"> </w:t>
      </w:r>
      <w:r>
        <w:t>can</w:t>
      </w:r>
      <w:r>
        <w:rPr>
          <w:spacing w:val="40"/>
        </w:rPr>
        <w:t xml:space="preserve"> </w:t>
      </w:r>
      <w:r>
        <w:t>also</w:t>
      </w:r>
      <w:r>
        <w:rPr>
          <w:spacing w:val="40"/>
        </w:rPr>
        <w:t xml:space="preserve"> </w:t>
      </w:r>
      <w:r>
        <w:t>be</w:t>
      </w:r>
      <w:r>
        <w:rPr>
          <w:spacing w:val="40"/>
        </w:rPr>
        <w:t xml:space="preserve"> </w:t>
      </w:r>
      <w:r>
        <w:t>imparted.</w:t>
      </w:r>
      <w:r>
        <w:rPr>
          <w:spacing w:val="40"/>
        </w:rPr>
        <w:t xml:space="preserve"> </w:t>
      </w:r>
      <w:r>
        <w:t>The</w:t>
      </w:r>
      <w:r>
        <w:rPr>
          <w:spacing w:val="40"/>
        </w:rPr>
        <w:t xml:space="preserve"> </w:t>
      </w:r>
      <w:r>
        <w:t>methods</w:t>
      </w:r>
      <w:r>
        <w:rPr>
          <w:spacing w:val="40"/>
        </w:rPr>
        <w:t xml:space="preserve"> </w:t>
      </w:r>
      <w:r>
        <w:t>of training which are adopted for the development of</w:t>
      </w:r>
      <w:r>
        <w:rPr>
          <w:spacing w:val="40"/>
        </w:rPr>
        <w:t xml:space="preserve"> </w:t>
      </w:r>
      <w:r>
        <w:t>employees away from the</w:t>
      </w:r>
      <w:r>
        <w:rPr>
          <w:spacing w:val="40"/>
        </w:rPr>
        <w:t xml:space="preserve"> </w:t>
      </w:r>
      <w:r>
        <w:t>field of</w:t>
      </w:r>
      <w:r>
        <w:rPr>
          <w:spacing w:val="40"/>
        </w:rPr>
        <w:t xml:space="preserve"> </w:t>
      </w:r>
      <w:r>
        <w:t>the job are known as off-the-job methods.</w:t>
      </w:r>
    </w:p>
    <w:p w:rsidR="002B0F1A" w:rsidRDefault="002B0F1A">
      <w:pPr>
        <w:pStyle w:val="BodyText"/>
        <w:spacing w:before="30"/>
      </w:pPr>
    </w:p>
    <w:p w:rsidR="002B0F1A" w:rsidRDefault="00AA42EA">
      <w:pPr>
        <w:pStyle w:val="Heading5"/>
        <w:jc w:val="both"/>
      </w:pPr>
      <w:bookmarkStart w:id="341" w:name="The_following_are_some_of_the_off-the-jo"/>
      <w:bookmarkEnd w:id="341"/>
      <w:r>
        <w:t>The</w:t>
      </w:r>
      <w:r>
        <w:rPr>
          <w:spacing w:val="14"/>
        </w:rPr>
        <w:t xml:space="preserve"> </w:t>
      </w:r>
      <w:r>
        <w:t>following</w:t>
      </w:r>
      <w:r>
        <w:rPr>
          <w:spacing w:val="11"/>
        </w:rPr>
        <w:t xml:space="preserve"> </w:t>
      </w:r>
      <w:r>
        <w:t>are</w:t>
      </w:r>
      <w:r>
        <w:rPr>
          <w:spacing w:val="5"/>
        </w:rPr>
        <w:t xml:space="preserve"> </w:t>
      </w:r>
      <w:r>
        <w:t>some</w:t>
      </w:r>
      <w:r>
        <w:rPr>
          <w:spacing w:val="9"/>
        </w:rPr>
        <w:t xml:space="preserve"> </w:t>
      </w:r>
      <w:r>
        <w:t>of</w:t>
      </w:r>
      <w:r>
        <w:rPr>
          <w:spacing w:val="5"/>
        </w:rPr>
        <w:t xml:space="preserve"> </w:t>
      </w:r>
      <w:r>
        <w:t>the</w:t>
      </w:r>
      <w:r>
        <w:rPr>
          <w:spacing w:val="10"/>
        </w:rPr>
        <w:t xml:space="preserve"> </w:t>
      </w:r>
      <w:r>
        <w:t>off-the-job</w:t>
      </w:r>
      <w:r>
        <w:rPr>
          <w:spacing w:val="9"/>
        </w:rPr>
        <w:t xml:space="preserve"> </w:t>
      </w:r>
      <w:r>
        <w:rPr>
          <w:spacing w:val="-2"/>
        </w:rPr>
        <w:t>techniques:</w:t>
      </w:r>
    </w:p>
    <w:p w:rsidR="002B0F1A" w:rsidRDefault="00AA42EA">
      <w:pPr>
        <w:pStyle w:val="ListParagraph"/>
        <w:numPr>
          <w:ilvl w:val="0"/>
          <w:numId w:val="67"/>
        </w:numPr>
        <w:tabs>
          <w:tab w:val="left" w:pos="1747"/>
        </w:tabs>
        <w:spacing w:before="112" w:line="355" w:lineRule="auto"/>
        <w:ind w:right="1869" w:firstLine="0"/>
        <w:jc w:val="both"/>
      </w:pPr>
      <w:r>
        <w:rPr>
          <w:b/>
        </w:rPr>
        <w:t xml:space="preserve">Case study method: </w:t>
      </w:r>
      <w:r>
        <w:t>Usually case study deals with any problem confronted by a business which can be solved by an employee.</w:t>
      </w:r>
      <w:r>
        <w:rPr>
          <w:spacing w:val="31"/>
        </w:rPr>
        <w:t xml:space="preserve"> </w:t>
      </w:r>
      <w:r>
        <w:t>The trainee is given an opportunity to analyse the case</w:t>
      </w:r>
      <w:r>
        <w:rPr>
          <w:spacing w:val="40"/>
        </w:rPr>
        <w:t xml:space="preserve"> </w:t>
      </w:r>
      <w:r>
        <w:t>and come out with all possible solutions. This method can enhance analytic</w:t>
      </w:r>
      <w:r>
        <w:rPr>
          <w:spacing w:val="40"/>
        </w:rPr>
        <w:t xml:space="preserve"> </w:t>
      </w:r>
      <w:r>
        <w:t>and</w:t>
      </w:r>
      <w:r>
        <w:rPr>
          <w:spacing w:val="40"/>
        </w:rPr>
        <w:t xml:space="preserve"> </w:t>
      </w:r>
      <w:r>
        <w:t>critical thinking of an employee.</w:t>
      </w:r>
    </w:p>
    <w:p w:rsidR="002B0F1A" w:rsidRDefault="00AA42EA">
      <w:pPr>
        <w:pStyle w:val="ListParagraph"/>
        <w:numPr>
          <w:ilvl w:val="0"/>
          <w:numId w:val="67"/>
        </w:numPr>
        <w:tabs>
          <w:tab w:val="left" w:pos="1747"/>
        </w:tabs>
        <w:spacing w:before="5" w:line="357" w:lineRule="auto"/>
        <w:ind w:right="1881" w:firstLine="0"/>
        <w:jc w:val="both"/>
      </w:pPr>
      <w:r>
        <w:rPr>
          <w:b/>
        </w:rPr>
        <w:t xml:space="preserve">Incident method: </w:t>
      </w:r>
      <w:r>
        <w:t>Incidents are</w:t>
      </w:r>
      <w:r>
        <w:rPr>
          <w:spacing w:val="40"/>
        </w:rPr>
        <w:t xml:space="preserve"> </w:t>
      </w:r>
      <w:r>
        <w:t>prepared on the basis of</w:t>
      </w:r>
      <w:r>
        <w:rPr>
          <w:spacing w:val="40"/>
        </w:rPr>
        <w:t xml:space="preserve"> </w:t>
      </w:r>
      <w:r>
        <w:t>actual</w:t>
      </w:r>
      <w:r>
        <w:rPr>
          <w:spacing w:val="40"/>
        </w:rPr>
        <w:t xml:space="preserve"> </w:t>
      </w:r>
      <w:r>
        <w:t>situations which happened</w:t>
      </w:r>
      <w:r>
        <w:rPr>
          <w:spacing w:val="40"/>
        </w:rPr>
        <w:t xml:space="preserve"> </w:t>
      </w:r>
      <w:r>
        <w:t>in different organizations and each employee</w:t>
      </w:r>
      <w:r>
        <w:rPr>
          <w:spacing w:val="40"/>
        </w:rPr>
        <w:t xml:space="preserve"> </w:t>
      </w:r>
      <w:r>
        <w:t>in the training group is asked to make</w:t>
      </w:r>
      <w:r>
        <w:rPr>
          <w:spacing w:val="40"/>
        </w:rPr>
        <w:t xml:space="preserve"> </w:t>
      </w:r>
      <w:r>
        <w:t>decisions as if it is a real-life situation.</w:t>
      </w:r>
      <w:r>
        <w:rPr>
          <w:spacing w:val="40"/>
        </w:rPr>
        <w:t xml:space="preserve"> </w:t>
      </w:r>
      <w:r>
        <w:t>Later on, the entire group discusses the incident and takes decisions related to the incident on the basis of individual and group decisions.</w:t>
      </w:r>
    </w:p>
    <w:p w:rsidR="002B0F1A" w:rsidRDefault="002B0F1A">
      <w:pPr>
        <w:pStyle w:val="ListParagraph"/>
        <w:spacing w:line="357" w:lineRule="auto"/>
        <w:jc w:val="both"/>
        <w:sectPr w:rsidR="002B0F1A">
          <w:pgSz w:w="12240" w:h="15840"/>
          <w:pgMar w:top="1380" w:right="0" w:bottom="1120" w:left="360" w:header="0" w:footer="931" w:gutter="0"/>
          <w:cols w:space="720"/>
        </w:sectPr>
      </w:pPr>
    </w:p>
    <w:p w:rsidR="002B0F1A" w:rsidRDefault="00AA42EA">
      <w:pPr>
        <w:pStyle w:val="ListParagraph"/>
        <w:numPr>
          <w:ilvl w:val="0"/>
          <w:numId w:val="67"/>
        </w:numPr>
        <w:tabs>
          <w:tab w:val="left" w:pos="1785"/>
        </w:tabs>
        <w:spacing w:before="62" w:line="321" w:lineRule="auto"/>
        <w:ind w:right="1870" w:firstLine="0"/>
        <w:jc w:val="both"/>
      </w:pPr>
      <w:r>
        <w:rPr>
          <w:noProof/>
        </w:rPr>
        <w:lastRenderedPageBreak/>
        <mc:AlternateContent>
          <mc:Choice Requires="wpg">
            <w:drawing>
              <wp:anchor distT="0" distB="0" distL="0" distR="0" simplePos="0" relativeHeight="48287846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15" name="Group 2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16" name="Image 2116"/>
                          <pic:cNvPicPr/>
                        </pic:nvPicPr>
                        <pic:blipFill>
                          <a:blip r:embed="rId52" cstate="print"/>
                          <a:stretch>
                            <a:fillRect/>
                          </a:stretch>
                        </pic:blipFill>
                        <pic:spPr>
                          <a:xfrm>
                            <a:off x="310515" y="0"/>
                            <a:ext cx="6482080" cy="53340"/>
                          </a:xfrm>
                          <a:prstGeom prst="rect">
                            <a:avLst/>
                          </a:prstGeom>
                        </pic:spPr>
                      </pic:pic>
                      <wps:wsp>
                        <wps:cNvPr id="2117" name="Graphic 211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18" name="Image 2118"/>
                          <pic:cNvPicPr/>
                        </pic:nvPicPr>
                        <pic:blipFill>
                          <a:blip r:embed="rId53" cstate="print"/>
                          <a:stretch>
                            <a:fillRect/>
                          </a:stretch>
                        </pic:blipFill>
                        <pic:spPr>
                          <a:xfrm>
                            <a:off x="363854" y="9424034"/>
                            <a:ext cx="6428740" cy="53339"/>
                          </a:xfrm>
                          <a:prstGeom prst="rect">
                            <a:avLst/>
                          </a:prstGeom>
                        </pic:spPr>
                      </pic:pic>
                      <wps:wsp>
                        <wps:cNvPr id="2119" name="Graphic 211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120" name="Graphic 212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21" name="Graphic 212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22" name="Graphic 212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23" name="Graphic 212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24" name="Graphic 212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9E8B69D" id="Group 2115" o:spid="_x0000_s1026" style="position:absolute;margin-left:24pt;margin-top:22.55pt;width:564.25pt;height:746.35pt;z-index:-2043801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4jwAo+8H&#10;AAAULwAADgAAAAAAAAAAAAAAAAA6AgAAZHJzL2Uyb0RvYy54bWxQSwECLQAKAAAAAAAAACEAhNa9&#10;gy4BAAAuAQAAFAAAAAAAAAAAAAAAAABV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11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">
                  <v:imagedata r:id="rId54" o:title=""/>
                </v:shape>
                <v:shape id="Graphic 211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11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">
                  <v:imagedata r:id="rId55" o:title=""/>
                </v:shape>
                <v:shape id="Graphic 211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" path="m51435,l43815,r,43814l,43814r,9525l51435,53339,51435,xem34925,l,,,36194r34925,l34925,xe" fillcolor="black" stroked="f">
                  <v:path arrowok="t"/>
                </v:shape>
                <v:shape id="Graphic 212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" path="m54864,45720r-9144,l45720,54864r9144,l54864,45720xem7110730,l54864,,36576,,,,,36576,,54864r36576,l36576,36576r18288,l7110730,36576r,-36576xe" fillcolor="red" stroked="f">
                  <v:path arrowok="t"/>
                </v:shape>
                <v:shape id="Graphic 212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" path="m7055866,l,,,9144r7055866,l7055866,xe" stroked="f">
                  <v:path arrowok="t"/>
                </v:shape>
                <v:shape id="Graphic 212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2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" path="m7055866,l,,,9143r7055866,l7055866,xe" stroked="f">
                  <v:path arrowok="t"/>
                </v:shape>
                <v:shape id="Graphic 212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b/>
        </w:rPr>
        <w:t xml:space="preserve">Role play: </w:t>
      </w:r>
      <w:r>
        <w:t>In this</w:t>
      </w:r>
      <w:r>
        <w:rPr>
          <w:spacing w:val="40"/>
        </w:rPr>
        <w:t xml:space="preserve"> </w:t>
      </w:r>
      <w:r>
        <w:t>case also a</w:t>
      </w:r>
      <w:r>
        <w:rPr>
          <w:spacing w:val="40"/>
        </w:rPr>
        <w:t xml:space="preserve"> </w:t>
      </w:r>
      <w:r>
        <w:t>problem situation is</w:t>
      </w:r>
      <w:r>
        <w:rPr>
          <w:spacing w:val="40"/>
        </w:rPr>
        <w:t xml:space="preserve"> </w:t>
      </w:r>
      <w:r>
        <w:t>simulated</w:t>
      </w:r>
      <w:r>
        <w:rPr>
          <w:spacing w:val="40"/>
        </w:rPr>
        <w:t xml:space="preserve"> </w:t>
      </w:r>
      <w:r>
        <w:t>asking</w:t>
      </w:r>
      <w:r>
        <w:rPr>
          <w:spacing w:val="40"/>
        </w:rPr>
        <w:t xml:space="preserve"> </w:t>
      </w:r>
      <w:r>
        <w:t>the</w:t>
      </w:r>
      <w:r>
        <w:rPr>
          <w:spacing w:val="40"/>
        </w:rPr>
        <w:t xml:space="preserve"> </w:t>
      </w:r>
      <w:r>
        <w:t>employee</w:t>
      </w:r>
      <w:r>
        <w:rPr>
          <w:spacing w:val="40"/>
        </w:rPr>
        <w:t xml:space="preserve"> </w:t>
      </w:r>
      <w:r>
        <w:t>to assume the role of a particular person in the situation. The participant interacts with other participants assuming different roles. The whole play will be recorded and trainee gets an opportunity to examine their own performance.</w:t>
      </w:r>
    </w:p>
    <w:p w:rsidR="002B0F1A" w:rsidRDefault="00AA42EA">
      <w:pPr>
        <w:pStyle w:val="ListParagraph"/>
        <w:numPr>
          <w:ilvl w:val="0"/>
          <w:numId w:val="67"/>
        </w:numPr>
        <w:tabs>
          <w:tab w:val="left" w:pos="1742"/>
        </w:tabs>
        <w:spacing w:line="321" w:lineRule="auto"/>
        <w:ind w:right="1881" w:firstLine="0"/>
        <w:jc w:val="both"/>
      </w:pPr>
      <w:r>
        <w:rPr>
          <w:b/>
        </w:rPr>
        <w:t xml:space="preserve">In-basket method: </w:t>
      </w:r>
      <w:r>
        <w:t>The employees are given information about an imaginary company, its activities and products, HR employed and all data related to the firm. The trainee (employee under training) has to</w:t>
      </w:r>
      <w:r>
        <w:rPr>
          <w:spacing w:val="40"/>
        </w:rPr>
        <w:t xml:space="preserve"> </w:t>
      </w:r>
      <w:r>
        <w:t>make</w:t>
      </w:r>
      <w:r>
        <w:rPr>
          <w:spacing w:val="40"/>
        </w:rPr>
        <w:t xml:space="preserve"> </w:t>
      </w:r>
      <w:r>
        <w:t>notes,</w:t>
      </w:r>
      <w:r>
        <w:rPr>
          <w:spacing w:val="40"/>
        </w:rPr>
        <w:t xml:space="preserve"> </w:t>
      </w:r>
      <w:r>
        <w:t>delegate tasks and prepare schedules within a specified</w:t>
      </w:r>
      <w:r>
        <w:rPr>
          <w:spacing w:val="40"/>
        </w:rPr>
        <w:t xml:space="preserve"> </w:t>
      </w:r>
      <w:r>
        <w:t>time. This can develop situational judgments and quick decision making skills of employees.</w:t>
      </w:r>
    </w:p>
    <w:p w:rsidR="002B0F1A" w:rsidRDefault="00AA42EA">
      <w:pPr>
        <w:pStyle w:val="ListParagraph"/>
        <w:numPr>
          <w:ilvl w:val="0"/>
          <w:numId w:val="67"/>
        </w:numPr>
        <w:tabs>
          <w:tab w:val="left" w:pos="1756"/>
        </w:tabs>
        <w:spacing w:line="321" w:lineRule="auto"/>
        <w:ind w:right="1884" w:firstLine="0"/>
        <w:jc w:val="both"/>
      </w:pPr>
      <w:r>
        <w:rPr>
          <w:b/>
        </w:rPr>
        <w:t xml:space="preserve">Business games: </w:t>
      </w:r>
      <w:r>
        <w:t>According to this method the trainees are divided into groups and each group</w:t>
      </w:r>
      <w:r>
        <w:rPr>
          <w:spacing w:val="38"/>
        </w:rPr>
        <w:t xml:space="preserve"> </w:t>
      </w:r>
      <w:r>
        <w:t>has to discuss about various activities and</w:t>
      </w:r>
      <w:r>
        <w:rPr>
          <w:spacing w:val="40"/>
        </w:rPr>
        <w:t xml:space="preserve"> </w:t>
      </w:r>
      <w:r>
        <w:t>functions</w:t>
      </w:r>
      <w:r>
        <w:rPr>
          <w:spacing w:val="40"/>
        </w:rPr>
        <w:t xml:space="preserve"> </w:t>
      </w:r>
      <w:r>
        <w:t>of</w:t>
      </w:r>
      <w:r>
        <w:rPr>
          <w:spacing w:val="40"/>
        </w:rPr>
        <w:t xml:space="preserve"> </w:t>
      </w:r>
      <w:r>
        <w:t>an</w:t>
      </w:r>
      <w:r>
        <w:rPr>
          <w:spacing w:val="40"/>
        </w:rPr>
        <w:t xml:space="preserve"> </w:t>
      </w:r>
      <w:r>
        <w:t>imaginary</w:t>
      </w:r>
      <w:r>
        <w:rPr>
          <w:spacing w:val="40"/>
        </w:rPr>
        <w:t xml:space="preserve"> </w:t>
      </w:r>
      <w:r>
        <w:t>organization.</w:t>
      </w:r>
      <w:r>
        <w:rPr>
          <w:spacing w:val="40"/>
        </w:rPr>
        <w:t xml:space="preserve"> </w:t>
      </w:r>
      <w:r>
        <w:t>They will discuss and decide about various subjects like production, promotion,</w:t>
      </w:r>
      <w:r>
        <w:rPr>
          <w:spacing w:val="40"/>
        </w:rPr>
        <w:t xml:space="preserve"> </w:t>
      </w:r>
      <w:r>
        <w:t>pricing etc. This gives result in co-operative decision making process.</w:t>
      </w:r>
    </w:p>
    <w:p w:rsidR="002B0F1A" w:rsidRDefault="00AA42EA">
      <w:pPr>
        <w:pStyle w:val="ListParagraph"/>
        <w:numPr>
          <w:ilvl w:val="0"/>
          <w:numId w:val="67"/>
        </w:numPr>
        <w:tabs>
          <w:tab w:val="left" w:pos="1756"/>
        </w:tabs>
        <w:spacing w:line="321" w:lineRule="auto"/>
        <w:ind w:right="1876" w:firstLine="0"/>
        <w:jc w:val="both"/>
      </w:pPr>
      <w:r>
        <w:rPr>
          <w:b/>
        </w:rPr>
        <w:t xml:space="preserve">Grid training: </w:t>
      </w:r>
      <w:r>
        <w:t>It is a continuous and phased programme lasting for six years. It includes phases of planning development, implementation and evaluation. The grid takes into consideration parameters like concern for people and concern for people.</w:t>
      </w:r>
    </w:p>
    <w:p w:rsidR="002B0F1A" w:rsidRDefault="00AA42EA">
      <w:pPr>
        <w:pStyle w:val="ListParagraph"/>
        <w:numPr>
          <w:ilvl w:val="0"/>
          <w:numId w:val="67"/>
        </w:numPr>
        <w:tabs>
          <w:tab w:val="left" w:pos="1766"/>
        </w:tabs>
        <w:spacing w:line="321" w:lineRule="auto"/>
        <w:ind w:right="1887" w:firstLine="0"/>
        <w:jc w:val="both"/>
      </w:pPr>
      <w:r>
        <w:rPr>
          <w:b/>
        </w:rPr>
        <w:t xml:space="preserve">Lectures: </w:t>
      </w:r>
      <w:r>
        <w:t>This will be a suitable method when the numbers of trainees are quite large. Lectures can be very much helpful in explaining the concepts and principles very clearly, and face to face interaction is very much possible.</w:t>
      </w:r>
    </w:p>
    <w:p w:rsidR="002B0F1A" w:rsidRDefault="00AA42EA">
      <w:pPr>
        <w:pStyle w:val="ListParagraph"/>
        <w:numPr>
          <w:ilvl w:val="0"/>
          <w:numId w:val="67"/>
        </w:numPr>
        <w:tabs>
          <w:tab w:val="left" w:pos="1747"/>
        </w:tabs>
        <w:spacing w:line="321" w:lineRule="auto"/>
        <w:ind w:right="1888" w:firstLine="0"/>
        <w:jc w:val="both"/>
      </w:pPr>
      <w:r>
        <w:rPr>
          <w:b/>
        </w:rPr>
        <w:t>Simulation:</w:t>
      </w:r>
      <w:r>
        <w:rPr>
          <w:b/>
          <w:spacing w:val="40"/>
        </w:rPr>
        <w:t xml:space="preserve"> </w:t>
      </w:r>
      <w:r>
        <w:t>Under this method an</w:t>
      </w:r>
      <w:r>
        <w:rPr>
          <w:spacing w:val="40"/>
        </w:rPr>
        <w:t xml:space="preserve"> </w:t>
      </w:r>
      <w:r>
        <w:t>imaginary situation is created and trainees are asked to act on it.</w:t>
      </w:r>
      <w:r>
        <w:rPr>
          <w:spacing w:val="40"/>
        </w:rPr>
        <w:t xml:space="preserve"> </w:t>
      </w:r>
      <w:r>
        <w:t>For e.g., assuming the</w:t>
      </w:r>
      <w:r>
        <w:rPr>
          <w:spacing w:val="40"/>
        </w:rPr>
        <w:t xml:space="preserve"> </w:t>
      </w:r>
      <w:r>
        <w:t>role of a</w:t>
      </w:r>
      <w:r>
        <w:rPr>
          <w:spacing w:val="40"/>
        </w:rPr>
        <w:t xml:space="preserve"> </w:t>
      </w:r>
      <w:r>
        <w:t>marketing manager solving the marketing problems</w:t>
      </w:r>
      <w:r>
        <w:rPr>
          <w:spacing w:val="40"/>
        </w:rPr>
        <w:t xml:space="preserve"> </w:t>
      </w:r>
      <w:r>
        <w:t>or creating a new strategy etc.</w:t>
      </w:r>
    </w:p>
    <w:p w:rsidR="002B0F1A" w:rsidRDefault="00AA42EA">
      <w:pPr>
        <w:pStyle w:val="ListParagraph"/>
        <w:numPr>
          <w:ilvl w:val="0"/>
          <w:numId w:val="67"/>
        </w:numPr>
        <w:tabs>
          <w:tab w:val="left" w:pos="1771"/>
        </w:tabs>
        <w:spacing w:line="321" w:lineRule="auto"/>
        <w:ind w:right="1882" w:firstLine="0"/>
        <w:jc w:val="both"/>
      </w:pPr>
      <w:r>
        <w:rPr>
          <w:b/>
        </w:rPr>
        <w:t xml:space="preserve">Management education: </w:t>
      </w:r>
      <w:r>
        <w:t>At present universities and management institutes gives great emphasis on management education. For e.g., Mumbai University has started bachelors and postgraduate degree in Management. Many management Institutes provide</w:t>
      </w:r>
      <w:r>
        <w:rPr>
          <w:spacing w:val="40"/>
        </w:rPr>
        <w:t xml:space="preserve"> </w:t>
      </w:r>
      <w:r>
        <w:t>not</w:t>
      </w:r>
      <w:r>
        <w:rPr>
          <w:spacing w:val="40"/>
        </w:rPr>
        <w:t xml:space="preserve"> </w:t>
      </w:r>
      <w:r>
        <w:t>only degrees</w:t>
      </w:r>
      <w:r>
        <w:rPr>
          <w:spacing w:val="40"/>
        </w:rPr>
        <w:t xml:space="preserve"> </w:t>
      </w:r>
      <w:r>
        <w:t>but also hands on experience having collaboration with business concerns.</w:t>
      </w:r>
    </w:p>
    <w:p w:rsidR="002B0F1A" w:rsidRDefault="00AA42EA">
      <w:pPr>
        <w:pStyle w:val="ListParagraph"/>
        <w:numPr>
          <w:ilvl w:val="0"/>
          <w:numId w:val="67"/>
        </w:numPr>
        <w:tabs>
          <w:tab w:val="left" w:pos="1877"/>
        </w:tabs>
        <w:spacing w:line="321" w:lineRule="auto"/>
        <w:ind w:right="1889" w:firstLine="0"/>
        <w:jc w:val="both"/>
      </w:pPr>
      <w:r>
        <w:rPr>
          <w:b/>
        </w:rPr>
        <w:t xml:space="preserve">Conferences: </w:t>
      </w:r>
      <w:r>
        <w:t>A meeting of several people to discuss any subject</w:t>
      </w:r>
      <w:r>
        <w:rPr>
          <w:spacing w:val="40"/>
        </w:rPr>
        <w:t xml:space="preserve"> </w:t>
      </w:r>
      <w:r>
        <w:t>is</w:t>
      </w:r>
      <w:r>
        <w:rPr>
          <w:spacing w:val="40"/>
        </w:rPr>
        <w:t xml:space="preserve"> </w:t>
      </w:r>
      <w:r>
        <w:t>called conference. Each participant contributes by analyzing and discussing various issues related to the topic. Everyone can express their own view point.</w:t>
      </w:r>
    </w:p>
    <w:p w:rsidR="002B0F1A" w:rsidRDefault="00AA42EA">
      <w:pPr>
        <w:pStyle w:val="Heading5"/>
        <w:spacing w:before="130"/>
        <w:jc w:val="both"/>
      </w:pPr>
      <w:bookmarkStart w:id="342" w:name="Payment_of_Wages:"/>
      <w:bookmarkEnd w:id="342"/>
      <w:r>
        <w:rPr>
          <w:color w:val="FF0000"/>
        </w:rPr>
        <w:t>Payment</w:t>
      </w:r>
      <w:r>
        <w:rPr>
          <w:color w:val="FF0000"/>
          <w:spacing w:val="12"/>
        </w:rPr>
        <w:t xml:space="preserve"> </w:t>
      </w:r>
      <w:r>
        <w:rPr>
          <w:color w:val="FF0000"/>
        </w:rPr>
        <w:t>of</w:t>
      </w:r>
      <w:r>
        <w:rPr>
          <w:color w:val="FF0000"/>
          <w:spacing w:val="8"/>
        </w:rPr>
        <w:t xml:space="preserve"> </w:t>
      </w:r>
      <w:r>
        <w:rPr>
          <w:color w:val="FF0000"/>
          <w:spacing w:val="-2"/>
        </w:rPr>
        <w:t>Wages:</w:t>
      </w:r>
    </w:p>
    <w:p w:rsidR="002B0F1A" w:rsidRDefault="00AA42EA">
      <w:pPr>
        <w:pStyle w:val="BodyText"/>
        <w:spacing w:before="218" w:line="244" w:lineRule="auto"/>
        <w:ind w:left="1512" w:right="1877"/>
        <w:jc w:val="both"/>
      </w:pPr>
      <w:r>
        <w:t>Wages can be defined as a sum of money paid to the staff</w:t>
      </w:r>
      <w:r>
        <w:rPr>
          <w:spacing w:val="40"/>
        </w:rPr>
        <w:t xml:space="preserve"> </w:t>
      </w:r>
      <w:r>
        <w:t>by the employer for rendering services as per a contract. According to minimum wages act 1948, wages means all remuneration, capable of being expressed in terms of money, which would, if the terms of the contract of employment, were fulfilled, be payable to a person employed in respect of his employment or of work done in such employment.</w:t>
      </w:r>
    </w:p>
    <w:p w:rsidR="002B0F1A" w:rsidRDefault="00AA42EA">
      <w:pPr>
        <w:pStyle w:val="Heading5"/>
        <w:spacing w:before="92"/>
        <w:jc w:val="both"/>
      </w:pPr>
      <w:bookmarkStart w:id="343" w:name="Some_of_the_factors_which_influence_the_"/>
      <w:bookmarkEnd w:id="343"/>
      <w:r>
        <w:t>Some</w:t>
      </w:r>
      <w:r>
        <w:rPr>
          <w:spacing w:val="9"/>
        </w:rPr>
        <w:t xml:space="preserve"> </w:t>
      </w:r>
      <w:r>
        <w:t>of</w:t>
      </w:r>
      <w:r>
        <w:rPr>
          <w:spacing w:val="5"/>
        </w:rPr>
        <w:t xml:space="preserve"> </w:t>
      </w:r>
      <w:r>
        <w:t>the</w:t>
      </w:r>
      <w:r>
        <w:rPr>
          <w:spacing w:val="9"/>
        </w:rPr>
        <w:t xml:space="preserve"> </w:t>
      </w:r>
      <w:r>
        <w:t>factors</w:t>
      </w:r>
      <w:r>
        <w:rPr>
          <w:spacing w:val="8"/>
        </w:rPr>
        <w:t xml:space="preserve"> </w:t>
      </w:r>
      <w:r>
        <w:t>which</w:t>
      </w:r>
      <w:r>
        <w:rPr>
          <w:spacing w:val="3"/>
        </w:rPr>
        <w:t xml:space="preserve"> </w:t>
      </w:r>
      <w:r>
        <w:t>influence</w:t>
      </w:r>
      <w:r>
        <w:rPr>
          <w:spacing w:val="11"/>
        </w:rPr>
        <w:t xml:space="preserve"> </w:t>
      </w:r>
      <w:r>
        <w:t>the</w:t>
      </w:r>
      <w:r>
        <w:rPr>
          <w:spacing w:val="5"/>
        </w:rPr>
        <w:t xml:space="preserve"> </w:t>
      </w:r>
      <w:r>
        <w:t>wage</w:t>
      </w:r>
      <w:r>
        <w:rPr>
          <w:spacing w:val="4"/>
        </w:rPr>
        <w:t xml:space="preserve"> </w:t>
      </w:r>
      <w:r>
        <w:t>rates</w:t>
      </w:r>
      <w:r>
        <w:rPr>
          <w:spacing w:val="12"/>
        </w:rPr>
        <w:t xml:space="preserve"> </w:t>
      </w:r>
      <w:r>
        <w:rPr>
          <w:spacing w:val="-4"/>
        </w:rPr>
        <w:t>are:</w:t>
      </w:r>
    </w:p>
    <w:p w:rsidR="002B0F1A" w:rsidRDefault="00AA42EA">
      <w:pPr>
        <w:pStyle w:val="ListParagraph"/>
        <w:numPr>
          <w:ilvl w:val="0"/>
          <w:numId w:val="66"/>
        </w:numPr>
        <w:tabs>
          <w:tab w:val="left" w:pos="1737"/>
        </w:tabs>
        <w:spacing w:before="74"/>
        <w:ind w:left="1737" w:hanging="230"/>
        <w:jc w:val="both"/>
      </w:pPr>
      <w:r>
        <w:t>Demand</w:t>
      </w:r>
      <w:r>
        <w:rPr>
          <w:spacing w:val="4"/>
        </w:rPr>
        <w:t xml:space="preserve"> </w:t>
      </w:r>
      <w:r>
        <w:t>and</w:t>
      </w:r>
      <w:r>
        <w:rPr>
          <w:spacing w:val="4"/>
        </w:rPr>
        <w:t xml:space="preserve"> </w:t>
      </w:r>
      <w:r>
        <w:t>Supply</w:t>
      </w:r>
      <w:r>
        <w:rPr>
          <w:spacing w:val="9"/>
        </w:rPr>
        <w:t xml:space="preserve"> </w:t>
      </w:r>
      <w:r>
        <w:t>of</w:t>
      </w:r>
      <w:r>
        <w:rPr>
          <w:spacing w:val="7"/>
        </w:rPr>
        <w:t xml:space="preserve"> </w:t>
      </w:r>
      <w:r>
        <w:rPr>
          <w:spacing w:val="-2"/>
        </w:rPr>
        <w:t>Labor.</w:t>
      </w:r>
    </w:p>
    <w:p w:rsidR="002B0F1A" w:rsidRDefault="002B0F1A">
      <w:pPr>
        <w:pStyle w:val="BodyText"/>
        <w:spacing w:before="103"/>
      </w:pPr>
    </w:p>
    <w:p w:rsidR="002B0F1A" w:rsidRDefault="00AA42EA">
      <w:pPr>
        <w:pStyle w:val="ListParagraph"/>
        <w:numPr>
          <w:ilvl w:val="0"/>
          <w:numId w:val="66"/>
        </w:numPr>
        <w:tabs>
          <w:tab w:val="left" w:pos="1737"/>
        </w:tabs>
        <w:ind w:left="1737" w:hanging="230"/>
        <w:jc w:val="both"/>
      </w:pPr>
      <w:r>
        <w:t>Legal</w:t>
      </w:r>
      <w:r>
        <w:rPr>
          <w:spacing w:val="7"/>
        </w:rPr>
        <w:t xml:space="preserve"> </w:t>
      </w:r>
      <w:r>
        <w:rPr>
          <w:spacing w:val="-2"/>
        </w:rPr>
        <w:t>Provisions.</w:t>
      </w:r>
    </w:p>
    <w:p w:rsidR="002B0F1A" w:rsidRDefault="002B0F1A">
      <w:pPr>
        <w:pStyle w:val="ListParagraph"/>
        <w:jc w:val="both"/>
        <w:sectPr w:rsidR="002B0F1A">
          <w:pgSz w:w="12240" w:h="15840"/>
          <w:pgMar w:top="1360" w:right="0" w:bottom="1120" w:left="360" w:header="0" w:footer="931" w:gutter="0"/>
          <w:cols w:space="720"/>
        </w:sectPr>
      </w:pPr>
    </w:p>
    <w:p w:rsidR="002B0F1A" w:rsidRDefault="00AA42EA">
      <w:pPr>
        <w:pStyle w:val="ListParagraph"/>
        <w:numPr>
          <w:ilvl w:val="0"/>
          <w:numId w:val="66"/>
        </w:numPr>
        <w:tabs>
          <w:tab w:val="left" w:pos="1737"/>
        </w:tabs>
        <w:spacing w:before="62"/>
        <w:ind w:left="1737" w:hanging="230"/>
      </w:pPr>
      <w:r>
        <w:rPr>
          <w:noProof/>
        </w:rPr>
        <w:lastRenderedPageBreak/>
        <mc:AlternateContent>
          <mc:Choice Requires="wpg">
            <w:drawing>
              <wp:anchor distT="0" distB="0" distL="0" distR="0" simplePos="0" relativeHeight="48287897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25" name="Group 2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26" name="Image 2126"/>
                          <pic:cNvPicPr/>
                        </pic:nvPicPr>
                        <pic:blipFill>
                          <a:blip r:embed="rId52" cstate="print"/>
                          <a:stretch>
                            <a:fillRect/>
                          </a:stretch>
                        </pic:blipFill>
                        <pic:spPr>
                          <a:xfrm>
                            <a:off x="310515" y="0"/>
                            <a:ext cx="6482080" cy="53340"/>
                          </a:xfrm>
                          <a:prstGeom prst="rect">
                            <a:avLst/>
                          </a:prstGeom>
                        </pic:spPr>
                      </pic:pic>
                      <wps:wsp>
                        <wps:cNvPr id="2127" name="Graphic 212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28" name="Image 2128"/>
                          <pic:cNvPicPr/>
                        </pic:nvPicPr>
                        <pic:blipFill>
                          <a:blip r:embed="rId53" cstate="print"/>
                          <a:stretch>
                            <a:fillRect/>
                          </a:stretch>
                        </pic:blipFill>
                        <pic:spPr>
                          <a:xfrm>
                            <a:off x="363854" y="9424034"/>
                            <a:ext cx="6428740" cy="53339"/>
                          </a:xfrm>
                          <a:prstGeom prst="rect">
                            <a:avLst/>
                          </a:prstGeom>
                        </pic:spPr>
                      </pic:pic>
                      <wps:wsp>
                        <wps:cNvPr id="2129" name="Graphic 212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130" name="Graphic 213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31" name="Graphic 213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32" name="Graphic 213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33" name="Graphic 213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34" name="Graphic 213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8E35FA5" id="Group 2125" o:spid="_x0000_s1026" style="position:absolute;margin-left:24pt;margin-top:22.55pt;width:564.25pt;height:746.35pt;z-index:-2043750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">
                <v:shape id="Image 212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">
                  <v:imagedata r:id="rId54" o:title=""/>
                </v:shape>
                <v:shape id="Graphic 212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12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">
                  <v:imagedata r:id="rId55" o:title=""/>
                </v:shape>
                <v:shape id="Graphic 212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" path="m51435,l43815,r,43814l,43814r,9525l51435,53339,51435,xem34925,l,,,36194r34925,l34925,xe" fillcolor="black" stroked="f">
                  <v:path arrowok="t"/>
                </v:shape>
                <v:shape id="Graphic 213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" path="m54864,45720r-9144,l45720,54864r9144,l54864,45720xem7110730,l54864,,36576,,,,,36576,,54864r36576,l36576,36576r18288,l7110730,36576r,-36576xe" fillcolor="red" stroked="f">
                  <v:path arrowok="t"/>
                </v:shape>
                <v:shape id="Graphic 213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" path="m7055866,l,,,9144r7055866,l7055866,xe" stroked="f">
                  <v:path arrowok="t"/>
                </v:shape>
                <v:shape id="Graphic 213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3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" path="m7055866,l,,,9143r7055866,l7055866,xe" stroked="f">
                  <v:path arrowok="t"/>
                </v:shape>
                <v:shape id="Graphic 213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Ability</w:t>
      </w:r>
      <w:r>
        <w:rPr>
          <w:spacing w:val="-1"/>
        </w:rPr>
        <w:t xml:space="preserve"> </w:t>
      </w:r>
      <w:r>
        <w:t>to</w:t>
      </w:r>
      <w:r>
        <w:rPr>
          <w:spacing w:val="5"/>
        </w:rPr>
        <w:t xml:space="preserve"> </w:t>
      </w:r>
      <w:r>
        <w:rPr>
          <w:spacing w:val="-4"/>
        </w:rPr>
        <w:t>Pay.</w:t>
      </w:r>
    </w:p>
    <w:p w:rsidR="002B0F1A" w:rsidRDefault="002B0F1A">
      <w:pPr>
        <w:pStyle w:val="BodyText"/>
        <w:spacing w:before="103"/>
      </w:pPr>
    </w:p>
    <w:p w:rsidR="002B0F1A" w:rsidRDefault="00AA42EA">
      <w:pPr>
        <w:pStyle w:val="ListParagraph"/>
        <w:numPr>
          <w:ilvl w:val="0"/>
          <w:numId w:val="66"/>
        </w:numPr>
        <w:tabs>
          <w:tab w:val="left" w:pos="1737"/>
        </w:tabs>
        <w:spacing w:before="1"/>
        <w:ind w:left="1737" w:hanging="230"/>
      </w:pPr>
      <w:r>
        <w:t>Nature</w:t>
      </w:r>
      <w:r>
        <w:rPr>
          <w:spacing w:val="-2"/>
        </w:rPr>
        <w:t xml:space="preserve"> </w:t>
      </w:r>
      <w:r>
        <w:t>of</w:t>
      </w:r>
      <w:r>
        <w:rPr>
          <w:spacing w:val="9"/>
        </w:rPr>
        <w:t xml:space="preserve"> </w:t>
      </w:r>
      <w:r>
        <w:rPr>
          <w:spacing w:val="-4"/>
        </w:rPr>
        <w:t>Job.</w:t>
      </w:r>
    </w:p>
    <w:p w:rsidR="002B0F1A" w:rsidRDefault="002B0F1A">
      <w:pPr>
        <w:pStyle w:val="BodyText"/>
        <w:spacing w:before="104"/>
      </w:pPr>
    </w:p>
    <w:p w:rsidR="002B0F1A" w:rsidRDefault="00AA42EA">
      <w:pPr>
        <w:pStyle w:val="ListParagraph"/>
        <w:numPr>
          <w:ilvl w:val="0"/>
          <w:numId w:val="66"/>
        </w:numPr>
        <w:tabs>
          <w:tab w:val="left" w:pos="1737"/>
        </w:tabs>
        <w:ind w:left="1737" w:hanging="230"/>
      </w:pPr>
      <w:r>
        <w:t>Working</w:t>
      </w:r>
      <w:r>
        <w:rPr>
          <w:spacing w:val="8"/>
        </w:rPr>
        <w:t xml:space="preserve"> </w:t>
      </w:r>
      <w:r>
        <w:rPr>
          <w:spacing w:val="-2"/>
        </w:rPr>
        <w:t>Hours.</w:t>
      </w:r>
    </w:p>
    <w:p w:rsidR="002B0F1A" w:rsidRDefault="002B0F1A">
      <w:pPr>
        <w:pStyle w:val="BodyText"/>
        <w:spacing w:before="103"/>
      </w:pPr>
    </w:p>
    <w:p w:rsidR="002B0F1A" w:rsidRDefault="00AA42EA">
      <w:pPr>
        <w:pStyle w:val="ListParagraph"/>
        <w:numPr>
          <w:ilvl w:val="0"/>
          <w:numId w:val="66"/>
        </w:numPr>
        <w:tabs>
          <w:tab w:val="left" w:pos="1737"/>
        </w:tabs>
        <w:ind w:left="1737" w:hanging="230"/>
      </w:pPr>
      <w:r>
        <w:t>Comparative</w:t>
      </w:r>
      <w:r>
        <w:rPr>
          <w:spacing w:val="8"/>
        </w:rPr>
        <w:t xml:space="preserve"> </w:t>
      </w:r>
      <w:r>
        <w:t>Wage</w:t>
      </w:r>
      <w:r>
        <w:rPr>
          <w:spacing w:val="13"/>
        </w:rPr>
        <w:t xml:space="preserve"> </w:t>
      </w:r>
      <w:r>
        <w:rPr>
          <w:spacing w:val="-2"/>
        </w:rPr>
        <w:t>Levels.</w:t>
      </w:r>
    </w:p>
    <w:p w:rsidR="002B0F1A" w:rsidRDefault="002B0F1A">
      <w:pPr>
        <w:pStyle w:val="BodyText"/>
        <w:spacing w:before="104"/>
      </w:pPr>
    </w:p>
    <w:p w:rsidR="002B0F1A" w:rsidRDefault="00AA42EA">
      <w:pPr>
        <w:pStyle w:val="BodyText"/>
        <w:ind w:left="1512"/>
      </w:pPr>
      <w:r>
        <w:rPr>
          <w:spacing w:val="-2"/>
        </w:rPr>
        <w:t>ADVERTISEMENTS:</w:t>
      </w:r>
    </w:p>
    <w:p w:rsidR="002B0F1A" w:rsidRDefault="002B0F1A">
      <w:pPr>
        <w:pStyle w:val="BodyText"/>
        <w:spacing w:before="104"/>
      </w:pPr>
    </w:p>
    <w:p w:rsidR="002B0F1A" w:rsidRDefault="00AA42EA">
      <w:pPr>
        <w:pStyle w:val="ListParagraph"/>
        <w:numPr>
          <w:ilvl w:val="0"/>
          <w:numId w:val="66"/>
        </w:numPr>
        <w:tabs>
          <w:tab w:val="left" w:pos="1737"/>
        </w:tabs>
        <w:ind w:left="1737" w:hanging="230"/>
      </w:pPr>
      <w:r>
        <w:t>Cost</w:t>
      </w:r>
      <w:r>
        <w:rPr>
          <w:spacing w:val="4"/>
        </w:rPr>
        <w:t xml:space="preserve"> </w:t>
      </w:r>
      <w:r>
        <w:t>of</w:t>
      </w:r>
      <w:r>
        <w:rPr>
          <w:spacing w:val="6"/>
        </w:rPr>
        <w:t xml:space="preserve"> </w:t>
      </w:r>
      <w:r>
        <w:rPr>
          <w:spacing w:val="-2"/>
        </w:rPr>
        <w:t>Living.</w:t>
      </w:r>
    </w:p>
    <w:p w:rsidR="002B0F1A" w:rsidRDefault="002B0F1A">
      <w:pPr>
        <w:pStyle w:val="BodyText"/>
        <w:spacing w:before="99"/>
      </w:pPr>
    </w:p>
    <w:p w:rsidR="002B0F1A" w:rsidRDefault="00AA42EA">
      <w:pPr>
        <w:pStyle w:val="ListParagraph"/>
        <w:numPr>
          <w:ilvl w:val="0"/>
          <w:numId w:val="66"/>
        </w:numPr>
        <w:tabs>
          <w:tab w:val="left" w:pos="1737"/>
        </w:tabs>
        <w:ind w:left="1737" w:hanging="230"/>
      </w:pPr>
      <w:r>
        <w:t>Type</w:t>
      </w:r>
      <w:r>
        <w:rPr>
          <w:spacing w:val="6"/>
        </w:rPr>
        <w:t xml:space="preserve"> </w:t>
      </w:r>
      <w:r>
        <w:t>of</w:t>
      </w:r>
      <w:r>
        <w:rPr>
          <w:spacing w:val="12"/>
        </w:rPr>
        <w:t xml:space="preserve"> </w:t>
      </w:r>
      <w:r>
        <w:rPr>
          <w:spacing w:val="-2"/>
        </w:rPr>
        <w:t>Employment.</w:t>
      </w:r>
    </w:p>
    <w:p w:rsidR="002B0F1A" w:rsidRDefault="002B0F1A">
      <w:pPr>
        <w:pStyle w:val="BodyText"/>
        <w:spacing w:before="118"/>
      </w:pPr>
    </w:p>
    <w:p w:rsidR="002B0F1A" w:rsidRDefault="00AA42EA">
      <w:pPr>
        <w:pStyle w:val="Heading5"/>
        <w:numPr>
          <w:ilvl w:val="0"/>
          <w:numId w:val="65"/>
        </w:numPr>
        <w:tabs>
          <w:tab w:val="left" w:pos="1737"/>
        </w:tabs>
        <w:spacing w:before="1"/>
        <w:ind w:left="1737" w:hanging="230"/>
      </w:pPr>
      <w:bookmarkStart w:id="344" w:name="1._Demand_and_Supply_of_Labor:"/>
      <w:bookmarkEnd w:id="344"/>
      <w:r>
        <w:t>Demand</w:t>
      </w:r>
      <w:r>
        <w:rPr>
          <w:spacing w:val="8"/>
        </w:rPr>
        <w:t xml:space="preserve"> </w:t>
      </w:r>
      <w:r>
        <w:t>and</w:t>
      </w:r>
      <w:r>
        <w:rPr>
          <w:spacing w:val="9"/>
        </w:rPr>
        <w:t xml:space="preserve"> </w:t>
      </w:r>
      <w:r>
        <w:t>Supply</w:t>
      </w:r>
      <w:r>
        <w:rPr>
          <w:spacing w:val="11"/>
        </w:rPr>
        <w:t xml:space="preserve"> </w:t>
      </w:r>
      <w:r>
        <w:t>of</w:t>
      </w:r>
      <w:r>
        <w:rPr>
          <w:spacing w:val="6"/>
        </w:rPr>
        <w:t xml:space="preserve"> </w:t>
      </w:r>
      <w:r>
        <w:rPr>
          <w:spacing w:val="-2"/>
        </w:rPr>
        <w:t>Labor:</w:t>
      </w:r>
    </w:p>
    <w:p w:rsidR="002B0F1A" w:rsidRDefault="00AA42EA">
      <w:pPr>
        <w:pStyle w:val="BodyText"/>
        <w:spacing w:before="73" w:line="321" w:lineRule="auto"/>
        <w:ind w:left="1512" w:right="1979"/>
      </w:pPr>
      <w:r>
        <w:t>Demand and supply is one of the important factors which influence the wage rates. If the number of workers required is more than availability of workers, then employees will be paid higher rate of work and vice versa.</w:t>
      </w:r>
    </w:p>
    <w:p w:rsidR="002B0F1A" w:rsidRDefault="002B0F1A">
      <w:pPr>
        <w:pStyle w:val="BodyText"/>
        <w:spacing w:before="31"/>
      </w:pPr>
    </w:p>
    <w:p w:rsidR="002B0F1A" w:rsidRDefault="00AA42EA">
      <w:pPr>
        <w:pStyle w:val="Heading5"/>
        <w:numPr>
          <w:ilvl w:val="0"/>
          <w:numId w:val="65"/>
        </w:numPr>
        <w:tabs>
          <w:tab w:val="left" w:pos="1737"/>
        </w:tabs>
        <w:ind w:left="1737" w:hanging="230"/>
      </w:pPr>
      <w:bookmarkStart w:id="345" w:name="2._Legal_Provisions:"/>
      <w:bookmarkEnd w:id="345"/>
      <w:r>
        <w:t>Legal</w:t>
      </w:r>
      <w:r>
        <w:rPr>
          <w:spacing w:val="12"/>
        </w:rPr>
        <w:t xml:space="preserve"> </w:t>
      </w:r>
      <w:r>
        <w:rPr>
          <w:spacing w:val="-2"/>
        </w:rPr>
        <w:t>Provisions:</w:t>
      </w:r>
    </w:p>
    <w:p w:rsidR="002B0F1A" w:rsidRDefault="00AA42EA">
      <w:pPr>
        <w:pStyle w:val="BodyText"/>
        <w:spacing w:before="74" w:line="319" w:lineRule="auto"/>
        <w:ind w:left="1512" w:right="2173"/>
      </w:pPr>
      <w:r>
        <w:t>The government had made cretin laws/acts for fixation of minimum wages to the workers such as minimum wages act 1948. According to this act, the employer must pay minimum wages to the worker. If any employers do not follow the rule of this act, an action can be takes against him.</w:t>
      </w:r>
    </w:p>
    <w:p w:rsidR="002B0F1A" w:rsidRDefault="002B0F1A">
      <w:pPr>
        <w:pStyle w:val="BodyText"/>
        <w:spacing w:before="38"/>
      </w:pPr>
    </w:p>
    <w:p w:rsidR="002B0F1A" w:rsidRDefault="00AA42EA">
      <w:pPr>
        <w:pStyle w:val="Heading5"/>
        <w:numPr>
          <w:ilvl w:val="0"/>
          <w:numId w:val="65"/>
        </w:numPr>
        <w:tabs>
          <w:tab w:val="left" w:pos="1737"/>
        </w:tabs>
        <w:ind w:left="1737" w:hanging="230"/>
      </w:pPr>
      <w:bookmarkStart w:id="346" w:name="3._Ability_to_Pay:"/>
      <w:bookmarkEnd w:id="346"/>
      <w:r>
        <w:t>Ability</w:t>
      </w:r>
      <w:r>
        <w:rPr>
          <w:spacing w:val="8"/>
        </w:rPr>
        <w:t xml:space="preserve"> </w:t>
      </w:r>
      <w:r>
        <w:t>to</w:t>
      </w:r>
      <w:r>
        <w:rPr>
          <w:spacing w:val="1"/>
        </w:rPr>
        <w:t xml:space="preserve"> </w:t>
      </w:r>
      <w:r>
        <w:rPr>
          <w:spacing w:val="-4"/>
        </w:rPr>
        <w:t>Pay:</w:t>
      </w:r>
    </w:p>
    <w:p w:rsidR="002B0F1A" w:rsidRDefault="00AA42EA">
      <w:pPr>
        <w:pStyle w:val="BodyText"/>
        <w:spacing w:before="73" w:line="319" w:lineRule="auto"/>
        <w:ind w:left="1512" w:right="2173"/>
      </w:pPr>
      <w:r>
        <w:t>Payment of wages also depends on the ability of a company to pay. A</w:t>
      </w:r>
      <w:r>
        <w:rPr>
          <w:spacing w:val="-2"/>
        </w:rPr>
        <w:t xml:space="preserve"> </w:t>
      </w:r>
      <w:r>
        <w:t>company running into losses will not be in a position to pay more than minimum wages, whereas a profit making company can give workers a share in the profit.</w:t>
      </w:r>
    </w:p>
    <w:p w:rsidR="002B0F1A" w:rsidRDefault="002B0F1A">
      <w:pPr>
        <w:pStyle w:val="BodyText"/>
        <w:spacing w:before="35"/>
      </w:pPr>
    </w:p>
    <w:p w:rsidR="002B0F1A" w:rsidRDefault="00AA42EA">
      <w:pPr>
        <w:pStyle w:val="Heading5"/>
        <w:numPr>
          <w:ilvl w:val="0"/>
          <w:numId w:val="65"/>
        </w:numPr>
        <w:tabs>
          <w:tab w:val="left" w:pos="1737"/>
        </w:tabs>
        <w:ind w:left="1737" w:hanging="230"/>
      </w:pPr>
      <w:bookmarkStart w:id="347" w:name="4._Nature_of_Job:"/>
      <w:bookmarkEnd w:id="347"/>
      <w:r>
        <w:t>Nature</w:t>
      </w:r>
      <w:r>
        <w:rPr>
          <w:spacing w:val="7"/>
        </w:rPr>
        <w:t xml:space="preserve"> </w:t>
      </w:r>
      <w:r>
        <w:t>of</w:t>
      </w:r>
      <w:r>
        <w:rPr>
          <w:spacing w:val="3"/>
        </w:rPr>
        <w:t xml:space="preserve"> </w:t>
      </w:r>
      <w:r>
        <w:rPr>
          <w:spacing w:val="-4"/>
        </w:rPr>
        <w:t>Job:</w:t>
      </w:r>
    </w:p>
    <w:p w:rsidR="002B0F1A" w:rsidRDefault="00AA42EA">
      <w:pPr>
        <w:pStyle w:val="BodyText"/>
        <w:spacing w:before="78" w:line="316" w:lineRule="auto"/>
        <w:ind w:left="1512" w:right="2173"/>
      </w:pPr>
      <w:r>
        <w:t>Wages also depends upon the worker’s skill and the conditions of work. Some jobs can be done by skilled employees while some jobs can be done by unskilled employees. The work conditions can be safe or hazardous. So wages can be high or low, depending upon the worker’s skill and conditions of work.</w:t>
      </w:r>
    </w:p>
    <w:p w:rsidR="002B0F1A" w:rsidRDefault="002B0F1A">
      <w:pPr>
        <w:pStyle w:val="BodyText"/>
        <w:spacing w:before="39"/>
      </w:pPr>
    </w:p>
    <w:p w:rsidR="002B0F1A" w:rsidRDefault="00AA42EA">
      <w:pPr>
        <w:pStyle w:val="Heading5"/>
        <w:numPr>
          <w:ilvl w:val="0"/>
          <w:numId w:val="65"/>
        </w:numPr>
        <w:tabs>
          <w:tab w:val="left" w:pos="1737"/>
        </w:tabs>
        <w:ind w:left="1737" w:hanging="230"/>
      </w:pPr>
      <w:bookmarkStart w:id="348" w:name="5._Working_Hours:"/>
      <w:bookmarkEnd w:id="348"/>
      <w:r>
        <w:t>Working</w:t>
      </w:r>
      <w:r>
        <w:rPr>
          <w:spacing w:val="22"/>
        </w:rPr>
        <w:t xml:space="preserve"> </w:t>
      </w:r>
      <w:r>
        <w:rPr>
          <w:spacing w:val="-2"/>
        </w:rPr>
        <w:t>Hours:</w:t>
      </w:r>
    </w:p>
    <w:p w:rsidR="002B0F1A" w:rsidRDefault="00AA42EA">
      <w:pPr>
        <w:pStyle w:val="BodyText"/>
        <w:spacing w:before="73"/>
        <w:ind w:left="1512"/>
      </w:pPr>
      <w:r>
        <w:t>Wages</w:t>
      </w:r>
      <w:r>
        <w:rPr>
          <w:spacing w:val="2"/>
        </w:rPr>
        <w:t xml:space="preserve"> </w:t>
      </w:r>
      <w:r>
        <w:t>also</w:t>
      </w:r>
      <w:r>
        <w:rPr>
          <w:spacing w:val="7"/>
        </w:rPr>
        <w:t xml:space="preserve"> </w:t>
      </w:r>
      <w:r>
        <w:t>depends</w:t>
      </w:r>
      <w:r>
        <w:rPr>
          <w:spacing w:val="9"/>
        </w:rPr>
        <w:t xml:space="preserve"> </w:t>
      </w:r>
      <w:r>
        <w:t>upon</w:t>
      </w:r>
      <w:r>
        <w:rPr>
          <w:spacing w:val="3"/>
        </w:rPr>
        <w:t xml:space="preserve"> </w:t>
      </w:r>
      <w:r>
        <w:t>the</w:t>
      </w:r>
      <w:r>
        <w:rPr>
          <w:spacing w:val="3"/>
        </w:rPr>
        <w:t xml:space="preserve"> </w:t>
      </w:r>
      <w:r>
        <w:t>number</w:t>
      </w:r>
      <w:r>
        <w:rPr>
          <w:spacing w:val="15"/>
        </w:rPr>
        <w:t xml:space="preserve"> </w:t>
      </w:r>
      <w:r>
        <w:t>of</w:t>
      </w:r>
      <w:r>
        <w:rPr>
          <w:spacing w:val="6"/>
        </w:rPr>
        <w:t xml:space="preserve"> </w:t>
      </w:r>
      <w:r>
        <w:t>hours</w:t>
      </w:r>
      <w:r>
        <w:rPr>
          <w:spacing w:val="9"/>
        </w:rPr>
        <w:t xml:space="preserve"> </w:t>
      </w:r>
      <w:r>
        <w:t>worked</w:t>
      </w:r>
      <w:r>
        <w:rPr>
          <w:spacing w:val="12"/>
        </w:rPr>
        <w:t xml:space="preserve"> </w:t>
      </w:r>
      <w:r>
        <w:t>per</w:t>
      </w:r>
      <w:r>
        <w:rPr>
          <w:spacing w:val="11"/>
        </w:rPr>
        <w:t xml:space="preserve"> </w:t>
      </w:r>
      <w:r>
        <w:t>day</w:t>
      </w:r>
      <w:r>
        <w:rPr>
          <w:spacing w:val="3"/>
        </w:rPr>
        <w:t xml:space="preserve"> </w:t>
      </w:r>
      <w:r>
        <w:t>and</w:t>
      </w:r>
      <w:r>
        <w:rPr>
          <w:spacing w:val="4"/>
        </w:rPr>
        <w:t xml:space="preserve"> </w:t>
      </w:r>
      <w:r>
        <w:t>the</w:t>
      </w:r>
      <w:r>
        <w:rPr>
          <w:spacing w:val="6"/>
        </w:rPr>
        <w:t xml:space="preserve"> </w:t>
      </w:r>
      <w:r>
        <w:t>number</w:t>
      </w:r>
      <w:r>
        <w:rPr>
          <w:spacing w:val="16"/>
        </w:rPr>
        <w:t xml:space="preserve"> </w:t>
      </w:r>
      <w:r>
        <w:t>of</w:t>
      </w:r>
      <w:r>
        <w:rPr>
          <w:spacing w:val="11"/>
        </w:rPr>
        <w:t xml:space="preserve"> </w:t>
      </w:r>
      <w:r>
        <w:rPr>
          <w:spacing w:val="-2"/>
        </w:rPr>
        <w:t>holidays.</w:t>
      </w:r>
    </w:p>
    <w:p w:rsidR="002B0F1A" w:rsidRDefault="002B0F1A">
      <w:pPr>
        <w:pStyle w:val="BodyText"/>
        <w:spacing w:before="118"/>
      </w:pPr>
    </w:p>
    <w:p w:rsidR="002B0F1A" w:rsidRDefault="00AA42EA">
      <w:pPr>
        <w:pStyle w:val="Heading5"/>
        <w:numPr>
          <w:ilvl w:val="0"/>
          <w:numId w:val="65"/>
        </w:numPr>
        <w:tabs>
          <w:tab w:val="left" w:pos="1737"/>
        </w:tabs>
        <w:ind w:left="1737" w:hanging="230"/>
      </w:pPr>
      <w:bookmarkStart w:id="349" w:name="6._Comparative_Wage_Levels:"/>
      <w:bookmarkEnd w:id="349"/>
      <w:r>
        <w:t>Comparative</w:t>
      </w:r>
      <w:r>
        <w:rPr>
          <w:spacing w:val="13"/>
        </w:rPr>
        <w:t xml:space="preserve"> </w:t>
      </w:r>
      <w:r>
        <w:t>Wage</w:t>
      </w:r>
      <w:r>
        <w:rPr>
          <w:spacing w:val="9"/>
        </w:rPr>
        <w:t xml:space="preserve"> </w:t>
      </w:r>
      <w:r>
        <w:rPr>
          <w:spacing w:val="-2"/>
        </w:rPr>
        <w:t>Levels:</w:t>
      </w:r>
    </w:p>
    <w:p w:rsidR="002B0F1A" w:rsidRDefault="002B0F1A">
      <w:pPr>
        <w:pStyle w:val="Heading5"/>
        <w:sectPr w:rsidR="002B0F1A">
          <w:pgSz w:w="12240" w:h="15840"/>
          <w:pgMar w:top="1360" w:right="0" w:bottom="1120" w:left="360" w:header="0" w:footer="931" w:gutter="0"/>
          <w:cols w:space="720"/>
        </w:sectPr>
      </w:pPr>
    </w:p>
    <w:p w:rsidR="002B0F1A" w:rsidRDefault="00AA42EA">
      <w:pPr>
        <w:pStyle w:val="BodyText"/>
        <w:spacing w:before="62" w:line="324" w:lineRule="auto"/>
        <w:ind w:left="1512" w:right="1682"/>
      </w:pPr>
      <w:r>
        <w:rPr>
          <w:noProof/>
        </w:rPr>
        <w:lastRenderedPageBreak/>
        <mc:AlternateContent>
          <mc:Choice Requires="wpg">
            <w:drawing>
              <wp:anchor distT="0" distB="0" distL="0" distR="0" simplePos="0" relativeHeight="48287948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35" name="Group 2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36" name="Image 2136"/>
                          <pic:cNvPicPr/>
                        </pic:nvPicPr>
                        <pic:blipFill>
                          <a:blip r:embed="rId52" cstate="print"/>
                          <a:stretch>
                            <a:fillRect/>
                          </a:stretch>
                        </pic:blipFill>
                        <pic:spPr>
                          <a:xfrm>
                            <a:off x="310515" y="0"/>
                            <a:ext cx="6482080" cy="53340"/>
                          </a:xfrm>
                          <a:prstGeom prst="rect">
                            <a:avLst/>
                          </a:prstGeom>
                        </pic:spPr>
                      </pic:pic>
                      <wps:wsp>
                        <wps:cNvPr id="2137" name="Graphic 2137"/>
                        <wps:cNvSpPr/>
                        <wps:spPr>
                          <a:xfrm>
                            <a:off x="310515" y="634"/>
                            <a:ext cx="6532880" cy="9478010"/>
                          </a:xfrm>
                          <a:custGeom>
                            <a:avLst/>
                            <a:gdLst/>
                            <a:ahLst/>
                            <a:cxnLst/>
                            <a:rect l="l" t="t" r="r" b="b"/>
                            <a:pathLst>
                              <a:path w="6532880" h="9478010">
                                <a:moveTo>
                                  <a:pt x="53340" y="9467850"/>
                                </a:moveTo>
                                <a:lnTo>
                                  <a:pt x="8890" y="9467850"/>
                                </a:lnTo>
                                <a:lnTo>
                                  <a:pt x="8890" y="53340"/>
                                </a:lnTo>
                                <a:lnTo>
                                  <a:pt x="0" y="53340"/>
                                </a:lnTo>
                                <a:lnTo>
                                  <a:pt x="0" y="9467850"/>
                                </a:lnTo>
                                <a:lnTo>
                                  <a:pt x="0" y="9478010"/>
                                </a:lnTo>
                                <a:lnTo>
                                  <a:pt x="53340" y="9478010"/>
                                </a:lnTo>
                                <a:lnTo>
                                  <a:pt x="53340" y="9467850"/>
                                </a:lnTo>
                                <a:close/>
                              </a:path>
                              <a:path w="6532880" h="9478010">
                                <a:moveTo>
                                  <a:pt x="53340" y="52705"/>
                                </a:moveTo>
                                <a:lnTo>
                                  <a:pt x="16510" y="52705"/>
                                </a:lnTo>
                                <a:lnTo>
                                  <a:pt x="16510" y="9460230"/>
                                </a:lnTo>
                                <a:lnTo>
                                  <a:pt x="53340" y="9460230"/>
                                </a:lnTo>
                                <a:lnTo>
                                  <a:pt x="53340" y="52705"/>
                                </a:lnTo>
                                <a:close/>
                              </a:path>
                              <a:path w="6532880" h="9478010">
                                <a:moveTo>
                                  <a:pt x="6516370" y="16510"/>
                                </a:moveTo>
                                <a:lnTo>
                                  <a:pt x="6481445" y="16510"/>
                                </a:lnTo>
                                <a:lnTo>
                                  <a:pt x="6481445" y="9424035"/>
                                </a:lnTo>
                                <a:lnTo>
                                  <a:pt x="6516370" y="9424035"/>
                                </a:lnTo>
                                <a:lnTo>
                                  <a:pt x="6516370" y="16510"/>
                                </a:lnTo>
                                <a:close/>
                              </a:path>
                              <a:path w="6532880" h="9478010">
                                <a:moveTo>
                                  <a:pt x="6532880" y="0"/>
                                </a:moveTo>
                                <a:lnTo>
                                  <a:pt x="6481445" y="0"/>
                                </a:lnTo>
                                <a:lnTo>
                                  <a:pt x="6481445" y="8890"/>
                                </a:lnTo>
                                <a:lnTo>
                                  <a:pt x="6525260" y="8890"/>
                                </a:lnTo>
                                <a:lnTo>
                                  <a:pt x="6525260" y="9423400"/>
                                </a:lnTo>
                                <a:lnTo>
                                  <a:pt x="6525260" y="9424670"/>
                                </a:lnTo>
                                <a:lnTo>
                                  <a:pt x="6532880" y="9424670"/>
                                </a:lnTo>
                                <a:lnTo>
                                  <a:pt x="6532880" y="9423400"/>
                                </a:lnTo>
                                <a:lnTo>
                                  <a:pt x="6532880" y="88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38" name="Image 2138"/>
                          <pic:cNvPicPr/>
                        </pic:nvPicPr>
                        <pic:blipFill>
                          <a:blip r:embed="rId53" cstate="print"/>
                          <a:stretch>
                            <a:fillRect/>
                          </a:stretch>
                        </pic:blipFill>
                        <pic:spPr>
                          <a:xfrm>
                            <a:off x="363854" y="9424034"/>
                            <a:ext cx="6428740" cy="53339"/>
                          </a:xfrm>
                          <a:prstGeom prst="rect">
                            <a:avLst/>
                          </a:prstGeom>
                        </pic:spPr>
                      </pic:pic>
                      <wps:wsp>
                        <wps:cNvPr id="2139" name="Graphic 2139"/>
                        <wps:cNvSpPr/>
                        <wps:spPr>
                          <a:xfrm>
                            <a:off x="6791959" y="9424034"/>
                            <a:ext cx="51435" cy="53340"/>
                          </a:xfrm>
                          <a:custGeom>
                            <a:avLst/>
                            <a:gdLst/>
                            <a:ahLst/>
                            <a:cxnLst/>
                            <a:rect l="l" t="t" r="r" b="b"/>
                            <a:pathLst>
                              <a:path w="51435" h="53340">
                                <a:moveTo>
                                  <a:pt x="51435" y="0"/>
                                </a:moveTo>
                                <a:lnTo>
                                  <a:pt x="43815" y="0"/>
                                </a:lnTo>
                                <a:lnTo>
                                  <a:pt x="43815" y="43814"/>
                                </a:lnTo>
                                <a:lnTo>
                                  <a:pt x="0" y="43814"/>
                                </a:lnTo>
                                <a:lnTo>
                                  <a:pt x="0" y="53339"/>
                                </a:lnTo>
                                <a:lnTo>
                                  <a:pt x="51435" y="53339"/>
                                </a:lnTo>
                                <a:lnTo>
                                  <a:pt x="51435" y="0"/>
                                </a:lnTo>
                                <a:close/>
                              </a:path>
                              <a:path w="51435" h="53340">
                                <a:moveTo>
                                  <a:pt x="34925" y="0"/>
                                </a:moveTo>
                                <a:lnTo>
                                  <a:pt x="0" y="0"/>
                                </a:lnTo>
                                <a:lnTo>
                                  <a:pt x="0" y="36194"/>
                                </a:lnTo>
                                <a:lnTo>
                                  <a:pt x="34925" y="36194"/>
                                </a:lnTo>
                                <a:lnTo>
                                  <a:pt x="34925" y="0"/>
                                </a:lnTo>
                                <a:close/>
                              </a:path>
                            </a:pathLst>
                          </a:custGeom>
                          <a:solidFill>
                            <a:srgbClr val="000000"/>
                          </a:solidFill>
                        </wps:spPr>
                        <wps:bodyPr wrap="square" lIns="0" tIns="0" rIns="0" bIns="0" rtlCol="0">
                          <a:prstTxWarp prst="textNoShape">
                            <a:avLst/>
                          </a:prstTxWarp>
                          <a:noAutofit/>
                        </wps:bodyPr>
                      </wps:wsp>
                      <wps:wsp>
                        <wps:cNvPr id="2140" name="Graphic 214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41" name="Graphic 214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42" name="Graphic 214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43" name="Graphic 214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44" name="Graphic 214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67C9E5D" id="Group 2135" o:spid="_x0000_s1026" style="position:absolute;margin-left:24pt;margin-top:22.55pt;width:564.25pt;height:746.35pt;z-index:-2043699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ssaJ0O8H&#10;AAAULwAADgAAAAAAAAAAAAAAAAA6AgAAZHJzL2Uyb0RvYy54bWxQSwECLQAKAAAAAAAAACEAhNa9&#10;gy4BAAAuAQAAFAAAAAAAAAAAAAAAAABV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13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">
                  <v:imagedata r:id="rId54" o:title=""/>
                </v:shape>
                <v:shape id="Graphic 213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" path="m53340,9467850r-44450,l8890,53340,,53340,,9467850r,10160l53340,9478010r,-10160xem53340,52705r-36830,l16510,9460230r36830,l53340,52705xem6516370,16510r-34925,l6481445,9424035r34925,l6516370,16510xem6532880,r-51435,l6481445,8890r43815,l6525260,9423400r,1270l6532880,9424670r,-1270l6532880,8890r,-8890xe" fillcolor="black" stroked="f">
                  <v:path arrowok="t"/>
                </v:shape>
                <v:shape id="Image 213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">
                  <v:imagedata r:id="rId55" o:title=""/>
                </v:shape>
                <v:shape id="Graphic 213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" path="m51435,l43815,r,43814l,43814r,9525l51435,53339,51435,xem34925,l,,,36194r34925,l34925,xe" fillcolor="black" stroked="f">
                  <v:path arrowok="t"/>
                </v:shape>
                <v:shape id="Graphic 214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" path="m54864,45720r-9144,l45720,54864r9144,l54864,45720xem7110730,l54864,,36576,,,,,36576,,54864r36576,l36576,36576r18288,l7110730,36576r,-36576xe" fillcolor="red" stroked="f">
                  <v:path arrowok="t"/>
                </v:shape>
                <v:shape id="Graphic 214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" path="m7055866,l,,,9144r7055866,l7055866,xe" stroked="f">
                  <v:path arrowok="t"/>
                </v:shape>
                <v:shape id="Graphic 214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4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" path="m7055866,l,,,9143r7055866,l7055866,xe" stroked="f">
                  <v:path arrowok="t"/>
                </v:shape>
                <v:shape id="Graphic 214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Wage rates also depend upon the wages paid in competitive firms for the same type of work. Wages are therefore fixed after conducting wage surveys.</w:t>
      </w:r>
    </w:p>
    <w:p w:rsidR="002B0F1A" w:rsidRDefault="00AA42EA">
      <w:pPr>
        <w:pStyle w:val="Heading5"/>
        <w:numPr>
          <w:ilvl w:val="0"/>
          <w:numId w:val="65"/>
        </w:numPr>
        <w:tabs>
          <w:tab w:val="left" w:pos="1737"/>
        </w:tabs>
        <w:spacing w:before="8"/>
        <w:ind w:left="1737" w:hanging="230"/>
      </w:pPr>
      <w:bookmarkStart w:id="350" w:name="7._Cost_of_Living:"/>
      <w:bookmarkEnd w:id="350"/>
      <w:r>
        <w:t>Cost</w:t>
      </w:r>
      <w:r>
        <w:rPr>
          <w:spacing w:val="9"/>
        </w:rPr>
        <w:t xml:space="preserve"> </w:t>
      </w:r>
      <w:r>
        <w:t>of</w:t>
      </w:r>
      <w:r>
        <w:rPr>
          <w:spacing w:val="5"/>
        </w:rPr>
        <w:t xml:space="preserve"> </w:t>
      </w:r>
      <w:r>
        <w:rPr>
          <w:spacing w:val="-2"/>
        </w:rPr>
        <w:t>Living:</w:t>
      </w:r>
    </w:p>
    <w:p w:rsidR="002B0F1A" w:rsidRDefault="00AA42EA">
      <w:pPr>
        <w:pStyle w:val="BodyText"/>
        <w:spacing w:before="79" w:line="314" w:lineRule="auto"/>
        <w:ind w:left="1512" w:right="2173"/>
      </w:pPr>
      <w:r>
        <w:t>Cost of living also determines the wage rates. Wages should be such which satisfies the minimum needs of workers.</w:t>
      </w:r>
    </w:p>
    <w:p w:rsidR="002B0F1A" w:rsidRDefault="002B0F1A">
      <w:pPr>
        <w:pStyle w:val="BodyText"/>
        <w:spacing w:before="34"/>
      </w:pPr>
    </w:p>
    <w:p w:rsidR="002B0F1A" w:rsidRDefault="00AA42EA">
      <w:pPr>
        <w:pStyle w:val="Heading5"/>
        <w:numPr>
          <w:ilvl w:val="0"/>
          <w:numId w:val="65"/>
        </w:numPr>
        <w:tabs>
          <w:tab w:val="left" w:pos="1737"/>
        </w:tabs>
        <w:spacing w:before="1"/>
        <w:ind w:left="1737" w:hanging="230"/>
      </w:pPr>
      <w:bookmarkStart w:id="351" w:name="8._Type_of_Employment:"/>
      <w:bookmarkEnd w:id="351"/>
      <w:r>
        <w:t>Type</w:t>
      </w:r>
      <w:r>
        <w:rPr>
          <w:spacing w:val="13"/>
        </w:rPr>
        <w:t xml:space="preserve"> </w:t>
      </w:r>
      <w:r>
        <w:t>of</w:t>
      </w:r>
      <w:r>
        <w:rPr>
          <w:spacing w:val="10"/>
        </w:rPr>
        <w:t xml:space="preserve"> </w:t>
      </w:r>
      <w:r>
        <w:rPr>
          <w:spacing w:val="-2"/>
        </w:rPr>
        <w:t>Employment:</w:t>
      </w:r>
    </w:p>
    <w:p w:rsidR="002B0F1A" w:rsidRDefault="00AA42EA">
      <w:pPr>
        <w:pStyle w:val="BodyText"/>
        <w:spacing w:before="78" w:line="319" w:lineRule="auto"/>
        <w:ind w:left="1512" w:right="2173"/>
      </w:pPr>
      <w:r>
        <w:t>Wages depends upon the type of employment i.e. regular employment or contractual employment. A regular and permanent job provides security of service.</w:t>
      </w:r>
    </w:p>
    <w:p w:rsidR="002B0F1A" w:rsidRDefault="002B0F1A">
      <w:pPr>
        <w:pStyle w:val="BodyText"/>
        <w:spacing w:line="319" w:lineRule="auto"/>
        <w:sectPr w:rsidR="002B0F1A">
          <w:pgSz w:w="12240" w:h="15840"/>
          <w:pgMar w:top="1360" w:right="0" w:bottom="1120" w:left="360" w:header="0" w:footer="931" w:gutter="0"/>
          <w:cols w:space="720"/>
        </w:sectPr>
      </w:pPr>
    </w:p>
    <w:p w:rsidR="002B0F1A" w:rsidRDefault="002B0F1A">
      <w:pPr>
        <w:pStyle w:val="BodyText"/>
        <w:spacing w:before="81"/>
      </w:pPr>
    </w:p>
    <w:p w:rsidR="002B0F1A" w:rsidRDefault="00AA42EA">
      <w:pPr>
        <w:ind w:left="158"/>
        <w:rPr>
          <w:b/>
        </w:rPr>
      </w:pPr>
      <w:bookmarkStart w:id="352" w:name="Chapter_6._Leadership_and_Motivation"/>
      <w:bookmarkEnd w:id="352"/>
      <w:r>
        <w:rPr>
          <w:b/>
          <w:color w:val="FF0000"/>
          <w:spacing w:val="-5"/>
        </w:rPr>
        <w:t>a)</w:t>
      </w:r>
    </w:p>
    <w:p w:rsidR="002B0F1A" w:rsidRDefault="00AA42EA">
      <w:pPr>
        <w:spacing w:before="11"/>
        <w:ind w:left="1522"/>
        <w:rPr>
          <w:b/>
        </w:rPr>
      </w:pPr>
      <w:bookmarkStart w:id="353" w:name="Definition:"/>
      <w:bookmarkEnd w:id="353"/>
      <w:r>
        <w:rPr>
          <w:b/>
          <w:color w:val="FF0000"/>
          <w:spacing w:val="-2"/>
        </w:rPr>
        <w:t>Definition:</w:t>
      </w:r>
    </w:p>
    <w:p w:rsidR="002B0F1A" w:rsidRDefault="00AA42EA">
      <w:pPr>
        <w:spacing w:before="75"/>
        <w:ind w:left="158"/>
        <w:rPr>
          <w:b/>
        </w:rPr>
      </w:pPr>
      <w:r>
        <w:br w:type="column"/>
      </w:r>
      <w:r>
        <w:rPr>
          <w:b/>
          <w:color w:val="FF0000"/>
        </w:rPr>
        <w:t>Chapter</w:t>
      </w:r>
      <w:r>
        <w:rPr>
          <w:b/>
          <w:color w:val="FF0000"/>
          <w:spacing w:val="14"/>
        </w:rPr>
        <w:t xml:space="preserve"> </w:t>
      </w:r>
      <w:r>
        <w:rPr>
          <w:b/>
          <w:color w:val="FF0000"/>
        </w:rPr>
        <w:t>6.</w:t>
      </w:r>
      <w:r>
        <w:rPr>
          <w:b/>
          <w:color w:val="FF0000"/>
          <w:spacing w:val="13"/>
        </w:rPr>
        <w:t xml:space="preserve"> </w:t>
      </w:r>
      <w:r>
        <w:rPr>
          <w:b/>
          <w:color w:val="FF0000"/>
        </w:rPr>
        <w:t>Leadership</w:t>
      </w:r>
      <w:r>
        <w:rPr>
          <w:b/>
          <w:color w:val="FF0000"/>
          <w:spacing w:val="6"/>
        </w:rPr>
        <w:t xml:space="preserve"> </w:t>
      </w:r>
      <w:r>
        <w:rPr>
          <w:b/>
          <w:color w:val="FF0000"/>
        </w:rPr>
        <w:t>and</w:t>
      </w:r>
      <w:r>
        <w:rPr>
          <w:b/>
          <w:color w:val="FF0000"/>
          <w:spacing w:val="9"/>
        </w:rPr>
        <w:t xml:space="preserve"> </w:t>
      </w:r>
      <w:r>
        <w:rPr>
          <w:b/>
          <w:color w:val="FF0000"/>
          <w:spacing w:val="-2"/>
        </w:rPr>
        <w:t>Motivation</w:t>
      </w:r>
    </w:p>
    <w:p w:rsidR="002B0F1A" w:rsidRDefault="00AA42EA">
      <w:pPr>
        <w:spacing w:before="6"/>
        <w:ind w:left="1575"/>
        <w:rPr>
          <w:b/>
        </w:rPr>
      </w:pPr>
      <w:r>
        <w:rPr>
          <w:b/>
          <w:color w:val="FF0000"/>
          <w:spacing w:val="-2"/>
        </w:rPr>
        <w:t>Leadership</w:t>
      </w:r>
    </w:p>
    <w:p w:rsidR="002B0F1A" w:rsidRDefault="002B0F1A">
      <w:pPr>
        <w:rPr>
          <w:b/>
        </w:rPr>
        <w:sectPr w:rsidR="002B0F1A">
          <w:footerReference w:type="default" r:id="rId150"/>
          <w:pgSz w:w="12240" w:h="15840"/>
          <w:pgMar w:top="1280" w:right="0" w:bottom="1120" w:left="360" w:header="0" w:footer="921" w:gutter="0"/>
          <w:pgNumType w:start="1"/>
          <w:cols w:num="2" w:space="720" w:equalWidth="0">
            <w:col w:w="2571" w:space="1184"/>
            <w:col w:w="8125"/>
          </w:cols>
        </w:sectPr>
      </w:pPr>
    </w:p>
    <w:p w:rsidR="002B0F1A" w:rsidRDefault="00AA42EA">
      <w:pPr>
        <w:pStyle w:val="BodyText"/>
        <w:spacing w:before="151" w:line="244" w:lineRule="auto"/>
        <w:ind w:left="1512" w:right="1877"/>
        <w:jc w:val="both"/>
      </w:pPr>
      <w:r>
        <w:rPr>
          <w:noProof/>
        </w:rPr>
        <mc:AlternateContent>
          <mc:Choice Requires="wpg">
            <w:drawing>
              <wp:anchor distT="0" distB="0" distL="0" distR="0" simplePos="0" relativeHeight="48288000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46" name="Group 2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47" name="Image 2147"/>
                          <pic:cNvPicPr/>
                        </pic:nvPicPr>
                        <pic:blipFill>
                          <a:blip r:embed="rId74" cstate="print"/>
                          <a:stretch>
                            <a:fillRect/>
                          </a:stretch>
                        </pic:blipFill>
                        <pic:spPr>
                          <a:xfrm>
                            <a:off x="310515" y="0"/>
                            <a:ext cx="6482080" cy="53340"/>
                          </a:xfrm>
                          <a:prstGeom prst="rect">
                            <a:avLst/>
                          </a:prstGeom>
                        </pic:spPr>
                      </pic:pic>
                      <wps:wsp>
                        <wps:cNvPr id="2148" name="Graphic 214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49" name="Image 2149"/>
                          <pic:cNvPicPr/>
                        </pic:nvPicPr>
                        <pic:blipFill>
                          <a:blip r:embed="rId53" cstate="print"/>
                          <a:stretch>
                            <a:fillRect/>
                          </a:stretch>
                        </pic:blipFill>
                        <pic:spPr>
                          <a:xfrm>
                            <a:off x="363854" y="9424034"/>
                            <a:ext cx="6428740" cy="53339"/>
                          </a:xfrm>
                          <a:prstGeom prst="rect">
                            <a:avLst/>
                          </a:prstGeom>
                        </pic:spPr>
                      </pic:pic>
                      <wps:wsp>
                        <wps:cNvPr id="2150" name="Graphic 215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151" name="Graphic 215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52" name="Graphic 215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53" name="Graphic 2153"/>
                        <wps:cNvSpPr/>
                        <wps:spPr>
                          <a:xfrm>
                            <a:off x="0" y="18414"/>
                            <a:ext cx="7165975" cy="9396730"/>
                          </a:xfrm>
                          <a:custGeom>
                            <a:avLst/>
                            <a:gdLst/>
                            <a:ahLst/>
                            <a:cxnLst/>
                            <a:rect l="l" t="t" r="r" b="b"/>
                            <a:pathLst>
                              <a:path w="7165975" h="9396730">
                                <a:moveTo>
                                  <a:pt x="36576" y="54813"/>
                                </a:moveTo>
                                <a:lnTo>
                                  <a:pt x="0" y="54813"/>
                                </a:lnTo>
                                <a:lnTo>
                                  <a:pt x="0" y="9396679"/>
                                </a:lnTo>
                                <a:lnTo>
                                  <a:pt x="36576" y="9396679"/>
                                </a:lnTo>
                                <a:lnTo>
                                  <a:pt x="36576" y="54813"/>
                                </a:lnTo>
                                <a:close/>
                              </a:path>
                              <a:path w="7165975" h="9396730">
                                <a:moveTo>
                                  <a:pt x="7119874" y="45720"/>
                                </a:moveTo>
                                <a:lnTo>
                                  <a:pt x="7110730" y="45720"/>
                                </a:lnTo>
                                <a:lnTo>
                                  <a:pt x="54864" y="45720"/>
                                </a:lnTo>
                                <a:lnTo>
                                  <a:pt x="54864" y="54864"/>
                                </a:lnTo>
                                <a:lnTo>
                                  <a:pt x="7110730" y="54864"/>
                                </a:lnTo>
                                <a:lnTo>
                                  <a:pt x="7119874" y="54864"/>
                                </a:lnTo>
                                <a:lnTo>
                                  <a:pt x="7119874" y="45720"/>
                                </a:lnTo>
                                <a:close/>
                              </a:path>
                              <a:path w="7165975" h="9396730">
                                <a:moveTo>
                                  <a:pt x="7165594" y="0"/>
                                </a:moveTo>
                                <a:lnTo>
                                  <a:pt x="7129018" y="0"/>
                                </a:lnTo>
                                <a:lnTo>
                                  <a:pt x="7110730" y="0"/>
                                </a:lnTo>
                                <a:lnTo>
                                  <a:pt x="7110730" y="36576"/>
                                </a:lnTo>
                                <a:lnTo>
                                  <a:pt x="7129018" y="36576"/>
                                </a:lnTo>
                                <a:lnTo>
                                  <a:pt x="7129018" y="54864"/>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54" name="Graphic 2154"/>
                        <wps:cNvSpPr/>
                        <wps:spPr>
                          <a:xfrm>
                            <a:off x="36576" y="73228"/>
                            <a:ext cx="9525" cy="9342120"/>
                          </a:xfrm>
                          <a:custGeom>
                            <a:avLst/>
                            <a:gdLst/>
                            <a:ahLst/>
                            <a:cxnLst/>
                            <a:rect l="l" t="t" r="r" b="b"/>
                            <a:pathLst>
                              <a:path w="9525" h="9342120">
                                <a:moveTo>
                                  <a:pt x="9143" y="0"/>
                                </a:moveTo>
                                <a:lnTo>
                                  <a:pt x="0" y="0"/>
                                </a:lnTo>
                                <a:lnTo>
                                  <a:pt x="0" y="9341866"/>
                                </a:lnTo>
                                <a:lnTo>
                                  <a:pt x="9143" y="9341866"/>
                                </a:lnTo>
                                <a:lnTo>
                                  <a:pt x="9143" y="0"/>
                                </a:lnTo>
                                <a:close/>
                              </a:path>
                            </a:pathLst>
                          </a:custGeom>
                          <a:solidFill>
                            <a:srgbClr val="FFFFFF"/>
                          </a:solidFill>
                        </wps:spPr>
                        <wps:bodyPr wrap="square" lIns="0" tIns="0" rIns="0" bIns="0" rtlCol="0">
                          <a:prstTxWarp prst="textNoShape">
                            <a:avLst/>
                          </a:prstTxWarp>
                          <a:noAutofit/>
                        </wps:bodyPr>
                      </wps:wsp>
                      <wps:wsp>
                        <wps:cNvPr id="2155" name="Graphic 2155"/>
                        <wps:cNvSpPr/>
                        <wps:spPr>
                          <a:xfrm>
                            <a:off x="0" y="73227"/>
                            <a:ext cx="7165975" cy="9396730"/>
                          </a:xfrm>
                          <a:custGeom>
                            <a:avLst/>
                            <a:gdLst/>
                            <a:ahLst/>
                            <a:cxnLst/>
                            <a:rect l="l" t="t" r="r" b="b"/>
                            <a:pathLst>
                              <a:path w="7165975" h="9396730">
                                <a:moveTo>
                                  <a:pt x="54864" y="0"/>
                                </a:moveTo>
                                <a:lnTo>
                                  <a:pt x="45720" y="0"/>
                                </a:lnTo>
                                <a:lnTo>
                                  <a:pt x="45720" y="9341866"/>
                                </a:lnTo>
                                <a:lnTo>
                                  <a:pt x="45720" y="9351010"/>
                                </a:lnTo>
                                <a:lnTo>
                                  <a:pt x="54864" y="9351010"/>
                                </a:lnTo>
                                <a:lnTo>
                                  <a:pt x="54864" y="9341866"/>
                                </a:lnTo>
                                <a:lnTo>
                                  <a:pt x="54864" y="0"/>
                                </a:lnTo>
                                <a:close/>
                              </a:path>
                              <a:path w="7165975" h="9396730">
                                <a:moveTo>
                                  <a:pt x="7110730" y="9360167"/>
                                </a:moveTo>
                                <a:lnTo>
                                  <a:pt x="54864" y="9360167"/>
                                </a:lnTo>
                                <a:lnTo>
                                  <a:pt x="36576" y="9360167"/>
                                </a:lnTo>
                                <a:lnTo>
                                  <a:pt x="36576" y="9341866"/>
                                </a:lnTo>
                                <a:lnTo>
                                  <a:pt x="0" y="9341866"/>
                                </a:lnTo>
                                <a:lnTo>
                                  <a:pt x="0" y="9360167"/>
                                </a:lnTo>
                                <a:lnTo>
                                  <a:pt x="0" y="9396730"/>
                                </a:lnTo>
                                <a:lnTo>
                                  <a:pt x="36576" y="9396730"/>
                                </a:lnTo>
                                <a:lnTo>
                                  <a:pt x="54864" y="9396730"/>
                                </a:lnTo>
                                <a:lnTo>
                                  <a:pt x="7110730" y="9396730"/>
                                </a:lnTo>
                                <a:lnTo>
                                  <a:pt x="7110730" y="9360167"/>
                                </a:lnTo>
                                <a:close/>
                              </a:path>
                              <a:path w="7165975" h="9396730">
                                <a:moveTo>
                                  <a:pt x="7119874" y="0"/>
                                </a:moveTo>
                                <a:lnTo>
                                  <a:pt x="7110730" y="0"/>
                                </a:lnTo>
                                <a:lnTo>
                                  <a:pt x="7110730" y="9341866"/>
                                </a:lnTo>
                                <a:lnTo>
                                  <a:pt x="7119874" y="9341866"/>
                                </a:lnTo>
                                <a:lnTo>
                                  <a:pt x="7119874" y="0"/>
                                </a:lnTo>
                                <a:close/>
                              </a:path>
                              <a:path w="7165975" h="9396730">
                                <a:moveTo>
                                  <a:pt x="7165594" y="0"/>
                                </a:moveTo>
                                <a:lnTo>
                                  <a:pt x="7129018" y="0"/>
                                </a:lnTo>
                                <a:lnTo>
                                  <a:pt x="7129018" y="9341866"/>
                                </a:lnTo>
                                <a:lnTo>
                                  <a:pt x="7165594" y="9341866"/>
                                </a:lnTo>
                                <a:lnTo>
                                  <a:pt x="7165594" y="0"/>
                                </a:lnTo>
                                <a:close/>
                              </a:path>
                            </a:pathLst>
                          </a:custGeom>
                          <a:solidFill>
                            <a:srgbClr val="FF0000"/>
                          </a:solidFill>
                        </wps:spPr>
                        <wps:bodyPr wrap="square" lIns="0" tIns="0" rIns="0" bIns="0" rtlCol="0">
                          <a:prstTxWarp prst="textNoShape">
                            <a:avLst/>
                          </a:prstTxWarp>
                          <a:noAutofit/>
                        </wps:bodyPr>
                      </wps:wsp>
                      <wps:wsp>
                        <wps:cNvPr id="2156" name="Graphic 215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57" name="Graphic 215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A9BF6B5" id="Group 2146" o:spid="_x0000_s1026" style="position:absolute;margin-left:24pt;margin-top:22.55pt;width:564.25pt;height:746.35pt;z-index:-2043648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">
                <v:shape id="Image 214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">
                  <v:imagedata r:id="rId75" o:title=""/>
                </v:shape>
                <v:shape id="Graphic 214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14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">
                  <v:imagedata r:id="rId55" o:title=""/>
                </v:shape>
                <v:shape id="Graphic 215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" path="m51435,l16510,r,18414l,18414,,53339r51435,l51435,xem7620,l,,,8889r7620,l7620,xe" fillcolor="black" stroked="f">
                  <v:path arrowok="t"/>
                </v:shape>
                <v:shape id="Graphic 215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" path="m54864,45720r-9144,l45720,54864r9144,l54864,45720xem7110730,l54864,,36576,,,,,36576,,54864r36576,l36576,36576r18288,l7110730,36576r,-36576xe" fillcolor="red" stroked="f">
                  <v:path arrowok="t"/>
                </v:shape>
                <v:shape id="Graphic 215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" path="m7055866,l,,,9144r7055866,l7055866,xe" stroked="f">
                  <v:path arrowok="t"/>
                </v:shape>
                <v:shape id="Graphic 2153" o:spid="_x0000_s1033" style="position:absolute;top:184;width:71659;height:93967;visibility:visible;mso-wrap-style:square;v-text-anchor:top" coordsize="716597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" path="m36576,54813l,54813,,9396679r36576,l36576,54813xem7119874,45720r-9144,l54864,45720r,9144l7110730,54864r9144,l7119874,45720xem7165594,r-36576,l7110730,r,36576l7129018,36576r,18288l7165594,54864r,-18288l7165594,xe" fillcolor="red" stroked="f">
                  <v:path arrowok="t"/>
                </v:shape>
                <v:shape id="Graphic 2154" o:spid="_x0000_s1034" style="position:absolute;left:365;top:732;width:96;height:93421;visibility:visible;mso-wrap-style:square;v-text-anchor:top" coordsize="9525,93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" path="m9143,l,,,9341866r9143,l9143,xe" stroked="f">
                  <v:path arrowok="t"/>
                </v:shape>
                <v:shape id="Graphic 2155" o:spid="_x0000_s1035" style="position:absolute;top:732;width:71659;height:93967;visibility:visible;mso-wrap-style:square;v-text-anchor:top" coordsize="7165975,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" path="m54864,l45720,r,9341866l45720,9351010r9144,l54864,9341866,54864,xem7110730,9360167r-7055866,l36576,9360167r,-18301l,9341866r,18301l,9396730r36576,l54864,9396730r7055866,l7110730,9360167xem7119874,r-9144,l7110730,9341866r9144,l7119874,xem7165594,r-36576,l7129018,9341866r36576,l7165594,xe" fillcolor="red" stroked="f">
                  <v:path arrowok="t"/>
                </v:shape>
                <v:shape id="Graphic 2156" o:spid="_x0000_s1036"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" path="m7055866,l,,,9143r7055866,l7055866,xe" stroked="f">
                  <v:path arrowok="t"/>
                </v:shape>
                <v:shape id="Graphic 2157" o:spid="_x0000_s1037"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Leaders and their leadership skills play an important role in the growth of any organization. Leadership refers to the process of influencing the behaviour of people in a manner that they strive willingly and enthusiastically towards the</w:t>
      </w:r>
      <w:r>
        <w:rPr>
          <w:spacing w:val="-3"/>
        </w:rPr>
        <w:t xml:space="preserve"> </w:t>
      </w:r>
      <w:r>
        <w:t>achievement of group objectives.</w:t>
      </w:r>
    </w:p>
    <w:p w:rsidR="002B0F1A" w:rsidRDefault="00AA42EA">
      <w:pPr>
        <w:pStyle w:val="BodyText"/>
        <w:spacing w:before="118" w:line="244" w:lineRule="auto"/>
        <w:ind w:left="1512" w:right="1892"/>
        <w:jc w:val="both"/>
      </w:pPr>
      <w:r>
        <w:t>A leader should have the ability to maintain good interpersonal relations with the followers or subordinates and motivate them to help in achieving the organizational objectives.</w:t>
      </w:r>
    </w:p>
    <w:p w:rsidR="002B0F1A" w:rsidRDefault="002B0F1A">
      <w:pPr>
        <w:pStyle w:val="BodyText"/>
        <w:spacing w:before="48"/>
      </w:pPr>
    </w:p>
    <w:p w:rsidR="002B0F1A" w:rsidRDefault="00AA42EA">
      <w:pPr>
        <w:pStyle w:val="Heading5"/>
        <w:spacing w:line="251" w:lineRule="exact"/>
        <w:ind w:left="1493"/>
        <w:jc w:val="both"/>
      </w:pPr>
      <w:bookmarkStart w:id="354" w:name="Features_of_Leadership:"/>
      <w:bookmarkEnd w:id="354"/>
      <w:r>
        <w:rPr>
          <w:color w:val="FF0000"/>
        </w:rPr>
        <w:t>Features</w:t>
      </w:r>
      <w:r>
        <w:rPr>
          <w:color w:val="FF0000"/>
          <w:spacing w:val="-11"/>
        </w:rPr>
        <w:t xml:space="preserve"> </w:t>
      </w:r>
      <w:r>
        <w:rPr>
          <w:color w:val="FF0000"/>
        </w:rPr>
        <w:t>of</w:t>
      </w:r>
      <w:r>
        <w:rPr>
          <w:color w:val="FF0000"/>
          <w:spacing w:val="-13"/>
        </w:rPr>
        <w:t xml:space="preserve"> </w:t>
      </w:r>
      <w:r>
        <w:rPr>
          <w:color w:val="FF0000"/>
          <w:spacing w:val="-2"/>
        </w:rPr>
        <w:t>Leadership:</w:t>
      </w:r>
    </w:p>
    <w:p w:rsidR="002B0F1A" w:rsidRDefault="00AA42EA">
      <w:pPr>
        <w:pStyle w:val="ListParagraph"/>
        <w:numPr>
          <w:ilvl w:val="0"/>
          <w:numId w:val="64"/>
        </w:numPr>
        <w:tabs>
          <w:tab w:val="left" w:pos="1866"/>
          <w:tab w:val="left" w:pos="1868"/>
        </w:tabs>
        <w:ind w:right="1875"/>
        <w:jc w:val="both"/>
      </w:pPr>
      <w:r>
        <w:rPr>
          <w:i/>
        </w:rPr>
        <w:t>Influence the behaviour of others</w:t>
      </w:r>
      <w:r>
        <w:t>: Leadership</w:t>
      </w:r>
      <w:r>
        <w:rPr>
          <w:spacing w:val="40"/>
        </w:rPr>
        <w:t xml:space="preserve"> </w:t>
      </w:r>
      <w:r>
        <w:t>is</w:t>
      </w:r>
      <w:r>
        <w:rPr>
          <w:spacing w:val="40"/>
        </w:rPr>
        <w:t xml:space="preserve"> </w:t>
      </w:r>
      <w:r>
        <w:t>an ability of an individual</w:t>
      </w:r>
      <w:r>
        <w:rPr>
          <w:spacing w:val="40"/>
        </w:rPr>
        <w:t xml:space="preserve"> </w:t>
      </w:r>
      <w:r>
        <w:t>to</w:t>
      </w:r>
      <w:r>
        <w:rPr>
          <w:spacing w:val="40"/>
        </w:rPr>
        <w:t xml:space="preserve"> </w:t>
      </w:r>
      <w:r>
        <w:t>influence</w:t>
      </w:r>
      <w:r>
        <w:rPr>
          <w:spacing w:val="80"/>
        </w:rPr>
        <w:t xml:space="preserve"> </w:t>
      </w:r>
      <w:r>
        <w:t>the behaviour of other employees in the organization to achieve a common purpose or goal so that they are willingly co-operating with each other for the fulfillment of the same.</w:t>
      </w:r>
    </w:p>
    <w:p w:rsidR="002B0F1A" w:rsidRDefault="00AA42EA">
      <w:pPr>
        <w:pStyle w:val="ListParagraph"/>
        <w:numPr>
          <w:ilvl w:val="0"/>
          <w:numId w:val="64"/>
        </w:numPr>
        <w:tabs>
          <w:tab w:val="left" w:pos="1866"/>
          <w:tab w:val="left" w:pos="1868"/>
        </w:tabs>
        <w:spacing w:before="8" w:line="237" w:lineRule="auto"/>
        <w:ind w:right="1880"/>
        <w:jc w:val="both"/>
      </w:pPr>
      <w:r>
        <w:rPr>
          <w:i/>
        </w:rPr>
        <w:t>Inter-personal process</w:t>
      </w:r>
      <w:r>
        <w:t>: It is an interpersonal process between the leader and the followers. The relationship between the leader and the followers decides how efficiently and effectively the targets of the organization would be met.</w:t>
      </w:r>
    </w:p>
    <w:p w:rsidR="002B0F1A" w:rsidRDefault="00AA42EA">
      <w:pPr>
        <w:pStyle w:val="ListParagraph"/>
        <w:numPr>
          <w:ilvl w:val="0"/>
          <w:numId w:val="64"/>
        </w:numPr>
        <w:tabs>
          <w:tab w:val="left" w:pos="1866"/>
          <w:tab w:val="left" w:pos="1868"/>
        </w:tabs>
        <w:spacing w:before="10" w:line="237" w:lineRule="auto"/>
        <w:ind w:right="1879"/>
        <w:jc w:val="both"/>
      </w:pPr>
      <w:r>
        <w:rPr>
          <w:i/>
        </w:rPr>
        <w:t>Attainment of common organizational goals</w:t>
      </w:r>
      <w:r>
        <w:t>: The purpose of leadership is to guide the people in an organization to work towards the attainment of common organizational goals. The leader brings the people and their efforts together to achieve common goals.</w:t>
      </w:r>
    </w:p>
    <w:p w:rsidR="002B0F1A" w:rsidRDefault="00AA42EA">
      <w:pPr>
        <w:pStyle w:val="ListParagraph"/>
        <w:numPr>
          <w:ilvl w:val="0"/>
          <w:numId w:val="64"/>
        </w:numPr>
        <w:tabs>
          <w:tab w:val="left" w:pos="1866"/>
          <w:tab w:val="left" w:pos="1868"/>
        </w:tabs>
        <w:spacing w:before="8" w:line="242" w:lineRule="auto"/>
        <w:ind w:right="1881"/>
        <w:jc w:val="both"/>
      </w:pPr>
      <w:r>
        <w:rPr>
          <w:i/>
        </w:rPr>
        <w:t xml:space="preserve">Continuous process: </w:t>
      </w:r>
      <w:r>
        <w:t>Leadership is a continuous process. A leader has to guide his employees every time and also monitor them in order to make sure that their efforts are going in the same direction and that they are not deviating from their goals.</w:t>
      </w:r>
    </w:p>
    <w:p w:rsidR="002B0F1A" w:rsidRDefault="00AA42EA">
      <w:pPr>
        <w:pStyle w:val="ListParagraph"/>
        <w:numPr>
          <w:ilvl w:val="0"/>
          <w:numId w:val="64"/>
        </w:numPr>
        <w:tabs>
          <w:tab w:val="left" w:pos="1866"/>
          <w:tab w:val="left" w:pos="1868"/>
        </w:tabs>
        <w:spacing w:before="5" w:line="235" w:lineRule="auto"/>
        <w:ind w:right="1885"/>
        <w:jc w:val="both"/>
      </w:pPr>
      <w:r>
        <w:rPr>
          <w:i/>
        </w:rPr>
        <w:t xml:space="preserve">Group process: </w:t>
      </w:r>
      <w:r>
        <w:t>It is a group process that involves two or more people together interacting with each other. A leader cannot lead without the followers.</w:t>
      </w:r>
    </w:p>
    <w:p w:rsidR="002B0F1A" w:rsidRDefault="00AA42EA">
      <w:pPr>
        <w:pStyle w:val="ListParagraph"/>
        <w:numPr>
          <w:ilvl w:val="0"/>
          <w:numId w:val="64"/>
        </w:numPr>
        <w:tabs>
          <w:tab w:val="left" w:pos="1866"/>
          <w:tab w:val="left" w:pos="1868"/>
        </w:tabs>
        <w:spacing w:before="6" w:line="235" w:lineRule="auto"/>
        <w:ind w:right="1878"/>
        <w:jc w:val="both"/>
      </w:pPr>
      <w:r>
        <w:rPr>
          <w:i/>
        </w:rPr>
        <w:t>Dependent on the situation</w:t>
      </w:r>
      <w:r>
        <w:t>: It is situation bound as it all depends upon tackling the situations present. Thus, there is no single best style of leadership.</w:t>
      </w:r>
    </w:p>
    <w:p w:rsidR="002B0F1A" w:rsidRDefault="00AA42EA">
      <w:pPr>
        <w:pStyle w:val="Heading5"/>
        <w:spacing w:before="17" w:line="251" w:lineRule="exact"/>
        <w:ind w:left="1493"/>
        <w:jc w:val="both"/>
      </w:pPr>
      <w:bookmarkStart w:id="355" w:name="Importance_of_Leadership:"/>
      <w:bookmarkEnd w:id="355"/>
      <w:r>
        <w:rPr>
          <w:color w:val="FF0000"/>
        </w:rPr>
        <w:t>Importance</w:t>
      </w:r>
      <w:r>
        <w:rPr>
          <w:color w:val="FF0000"/>
          <w:spacing w:val="-8"/>
        </w:rPr>
        <w:t xml:space="preserve"> </w:t>
      </w:r>
      <w:r>
        <w:rPr>
          <w:color w:val="FF0000"/>
        </w:rPr>
        <w:t>of</w:t>
      </w:r>
      <w:r>
        <w:rPr>
          <w:color w:val="FF0000"/>
          <w:spacing w:val="-11"/>
        </w:rPr>
        <w:t xml:space="preserve"> </w:t>
      </w:r>
      <w:r>
        <w:rPr>
          <w:color w:val="FF0000"/>
          <w:spacing w:val="-2"/>
        </w:rPr>
        <w:t>Leadership:</w:t>
      </w:r>
    </w:p>
    <w:p w:rsidR="002B0F1A" w:rsidRDefault="00AA42EA">
      <w:pPr>
        <w:pStyle w:val="ListParagraph"/>
        <w:numPr>
          <w:ilvl w:val="0"/>
          <w:numId w:val="64"/>
        </w:numPr>
        <w:tabs>
          <w:tab w:val="left" w:pos="1866"/>
          <w:tab w:val="left" w:pos="1868"/>
        </w:tabs>
        <w:ind w:right="1884"/>
        <w:jc w:val="both"/>
      </w:pPr>
      <w:r>
        <w:rPr>
          <w:i/>
        </w:rPr>
        <w:t xml:space="preserve">Initiating Action: </w:t>
      </w:r>
      <w:r>
        <w:t>Leadership starts from the very beginning, even before the work actually starts. A leader is a person who communicates the policies and plans to the subordinates to start the work.</w:t>
      </w:r>
    </w:p>
    <w:p w:rsidR="002B0F1A" w:rsidRDefault="00AA42EA">
      <w:pPr>
        <w:pStyle w:val="ListParagraph"/>
        <w:numPr>
          <w:ilvl w:val="0"/>
          <w:numId w:val="64"/>
        </w:numPr>
        <w:tabs>
          <w:tab w:val="left" w:pos="1866"/>
          <w:tab w:val="left" w:pos="1868"/>
        </w:tabs>
        <w:spacing w:before="6"/>
        <w:ind w:right="1873"/>
        <w:jc w:val="both"/>
      </w:pPr>
      <w:r>
        <w:rPr>
          <w:i/>
        </w:rPr>
        <w:t xml:space="preserve">Providing Motivation: </w:t>
      </w:r>
      <w:r>
        <w:t>A leader motivates the employees by giving them financial andnon- financial</w:t>
      </w:r>
      <w:r>
        <w:rPr>
          <w:spacing w:val="-1"/>
        </w:rPr>
        <w:t xml:space="preserve"> </w:t>
      </w:r>
      <w:r>
        <w:t>incentives and</w:t>
      </w:r>
      <w:r>
        <w:rPr>
          <w:spacing w:val="-2"/>
        </w:rPr>
        <w:t xml:space="preserve"> </w:t>
      </w:r>
      <w:r>
        <w:t>gets the work done efficiently. Motivation</w:t>
      </w:r>
      <w:r>
        <w:rPr>
          <w:spacing w:val="-2"/>
        </w:rPr>
        <w:t xml:space="preserve"> </w:t>
      </w:r>
      <w:r>
        <w:t>is the driving</w:t>
      </w:r>
      <w:r>
        <w:rPr>
          <w:spacing w:val="-2"/>
        </w:rPr>
        <w:t xml:space="preserve"> </w:t>
      </w:r>
      <w:r>
        <w:t>force in</w:t>
      </w:r>
      <w:r>
        <w:rPr>
          <w:spacing w:val="-6"/>
        </w:rPr>
        <w:t xml:space="preserve"> </w:t>
      </w:r>
      <w:r>
        <w:t>an individual’s life.</w:t>
      </w:r>
    </w:p>
    <w:p w:rsidR="002B0F1A" w:rsidRDefault="00AA42EA">
      <w:pPr>
        <w:pStyle w:val="ListParagraph"/>
        <w:numPr>
          <w:ilvl w:val="0"/>
          <w:numId w:val="64"/>
        </w:numPr>
        <w:tabs>
          <w:tab w:val="left" w:pos="1866"/>
          <w:tab w:val="left" w:pos="1868"/>
        </w:tabs>
        <w:spacing w:before="10" w:line="237" w:lineRule="auto"/>
        <w:ind w:right="1883"/>
        <w:jc w:val="both"/>
      </w:pPr>
      <w:r>
        <w:rPr>
          <w:i/>
        </w:rPr>
        <w:t xml:space="preserve">Providing guidance: </w:t>
      </w:r>
      <w:r>
        <w:t>A leader not only supervises the employees but also guides them in their work. He instructs the subordinates on how to perform their work effectively so that their efforts don’t get wasted.</w:t>
      </w:r>
    </w:p>
    <w:p w:rsidR="002B0F1A" w:rsidRDefault="00AA42EA">
      <w:pPr>
        <w:pStyle w:val="ListParagraph"/>
        <w:numPr>
          <w:ilvl w:val="0"/>
          <w:numId w:val="64"/>
        </w:numPr>
        <w:tabs>
          <w:tab w:val="left" w:pos="1866"/>
          <w:tab w:val="left" w:pos="1868"/>
        </w:tabs>
        <w:spacing w:before="8" w:line="242" w:lineRule="auto"/>
        <w:ind w:right="1878"/>
        <w:jc w:val="both"/>
      </w:pPr>
      <w:r>
        <w:rPr>
          <w:i/>
        </w:rPr>
        <w:t xml:space="preserve">Creating confidence: </w:t>
      </w:r>
      <w:r>
        <w:t>A leader acknowledges the efforts of the</w:t>
      </w:r>
      <w:r>
        <w:rPr>
          <w:spacing w:val="40"/>
        </w:rPr>
        <w:t xml:space="preserve"> </w:t>
      </w:r>
      <w:r>
        <w:t>employees,</w:t>
      </w:r>
      <w:r>
        <w:rPr>
          <w:spacing w:val="40"/>
        </w:rPr>
        <w:t xml:space="preserve"> </w:t>
      </w:r>
      <w:r>
        <w:t>explains</w:t>
      </w:r>
      <w:r>
        <w:rPr>
          <w:spacing w:val="40"/>
        </w:rPr>
        <w:t xml:space="preserve"> </w:t>
      </w:r>
      <w:r>
        <w:t>to</w:t>
      </w:r>
      <w:r>
        <w:rPr>
          <w:spacing w:val="40"/>
        </w:rPr>
        <w:t xml:space="preserve"> </w:t>
      </w:r>
      <w:r>
        <w:t>them their role clearly and guides them to achieve their goals. He also resolves the complaints and problems of the employees, thereby building confidence in them regarding the organization.</w:t>
      </w:r>
    </w:p>
    <w:p w:rsidR="002B0F1A" w:rsidRDefault="00AA42EA">
      <w:pPr>
        <w:pStyle w:val="ListParagraph"/>
        <w:numPr>
          <w:ilvl w:val="0"/>
          <w:numId w:val="64"/>
        </w:numPr>
        <w:tabs>
          <w:tab w:val="left" w:pos="1866"/>
          <w:tab w:val="left" w:pos="1868"/>
        </w:tabs>
        <w:spacing w:line="242" w:lineRule="auto"/>
        <w:ind w:right="1874"/>
        <w:jc w:val="both"/>
      </w:pPr>
      <w:r>
        <w:rPr>
          <w:i/>
        </w:rPr>
        <w:t xml:space="preserve">Building work environment: </w:t>
      </w:r>
      <w:r>
        <w:t>A good leader should maintain personal contacts with the employees and should hear their problems and solve them.</w:t>
      </w:r>
      <w:r>
        <w:rPr>
          <w:spacing w:val="40"/>
        </w:rPr>
        <w:t xml:space="preserve"> </w:t>
      </w:r>
      <w:r>
        <w:t>He always listens</w:t>
      </w:r>
      <w:r>
        <w:rPr>
          <w:spacing w:val="40"/>
        </w:rPr>
        <w:t xml:space="preserve"> </w:t>
      </w:r>
      <w:r>
        <w:t>to</w:t>
      </w:r>
      <w:r>
        <w:rPr>
          <w:spacing w:val="40"/>
        </w:rPr>
        <w:t xml:space="preserve"> </w:t>
      </w:r>
      <w:r>
        <w:t>the point</w:t>
      </w:r>
      <w:r>
        <w:rPr>
          <w:spacing w:val="40"/>
        </w:rPr>
        <w:t xml:space="preserve"> </w:t>
      </w:r>
      <w:r>
        <w:t>of view of the employees and in case of</w:t>
      </w:r>
      <w:r>
        <w:rPr>
          <w:spacing w:val="40"/>
        </w:rPr>
        <w:t xml:space="preserve"> </w:t>
      </w:r>
      <w:r>
        <w:t>disagreement</w:t>
      </w:r>
      <w:r>
        <w:rPr>
          <w:spacing w:val="40"/>
        </w:rPr>
        <w:t xml:space="preserve"> </w:t>
      </w:r>
      <w:r>
        <w:t>persuades them to agree</w:t>
      </w:r>
      <w:r>
        <w:rPr>
          <w:spacing w:val="40"/>
        </w:rPr>
        <w:t xml:space="preserve"> </w:t>
      </w:r>
      <w:r>
        <w:t>with</w:t>
      </w:r>
      <w:r>
        <w:rPr>
          <w:spacing w:val="40"/>
        </w:rPr>
        <w:t xml:space="preserve"> </w:t>
      </w:r>
      <w:r>
        <w:t>him</w:t>
      </w:r>
      <w:r>
        <w:rPr>
          <w:spacing w:val="40"/>
        </w:rPr>
        <w:t xml:space="preserve"> </w:t>
      </w:r>
      <w:r>
        <w:t>by giving suitable clarifications.</w:t>
      </w:r>
      <w:r>
        <w:rPr>
          <w:spacing w:val="31"/>
        </w:rPr>
        <w:t xml:space="preserve"> </w:t>
      </w:r>
      <w:r>
        <w:t>In case of conflicts,</w:t>
      </w:r>
      <w:r>
        <w:rPr>
          <w:spacing w:val="31"/>
        </w:rPr>
        <w:t xml:space="preserve"> </w:t>
      </w:r>
      <w:r>
        <w:t>he handles</w:t>
      </w:r>
      <w:r>
        <w:rPr>
          <w:spacing w:val="28"/>
        </w:rPr>
        <w:t xml:space="preserve"> </w:t>
      </w:r>
      <w:r>
        <w:t>them carefully and</w:t>
      </w:r>
      <w:r>
        <w:rPr>
          <w:spacing w:val="28"/>
        </w:rPr>
        <w:t xml:space="preserve"> </w:t>
      </w:r>
      <w:r>
        <w:t>does not allow it to adversely affect the entity.</w:t>
      </w:r>
      <w:r>
        <w:rPr>
          <w:spacing w:val="21"/>
        </w:rPr>
        <w:t xml:space="preserve"> </w:t>
      </w:r>
      <w:r>
        <w:t>A positive</w:t>
      </w:r>
      <w:r>
        <w:rPr>
          <w:spacing w:val="40"/>
        </w:rPr>
        <w:t xml:space="preserve"> </w:t>
      </w:r>
      <w:r>
        <w:t>and efficient work environment helps in stable growth of the organization.</w:t>
      </w:r>
    </w:p>
    <w:p w:rsidR="002B0F1A" w:rsidRDefault="00AA42EA">
      <w:pPr>
        <w:pStyle w:val="ListParagraph"/>
        <w:numPr>
          <w:ilvl w:val="0"/>
          <w:numId w:val="64"/>
        </w:numPr>
        <w:tabs>
          <w:tab w:val="left" w:pos="1866"/>
          <w:tab w:val="left" w:pos="1868"/>
        </w:tabs>
        <w:spacing w:before="14" w:line="230" w:lineRule="auto"/>
        <w:ind w:right="1878"/>
        <w:jc w:val="both"/>
      </w:pPr>
      <w:r>
        <w:rPr>
          <w:i/>
        </w:rPr>
        <w:t xml:space="preserve">Co-ordination: </w:t>
      </w:r>
      <w:r>
        <w:t>A leader reconciles the personal interests of the employees with the organizational goals and achieves co-ordination in the entity.</w:t>
      </w:r>
    </w:p>
    <w:p w:rsidR="002B0F1A" w:rsidRDefault="002B0F1A">
      <w:pPr>
        <w:pStyle w:val="ListParagraph"/>
        <w:spacing w:line="230" w:lineRule="auto"/>
        <w:jc w:val="both"/>
        <w:sectPr w:rsidR="002B0F1A">
          <w:type w:val="continuous"/>
          <w:pgSz w:w="12240" w:h="15840"/>
          <w:pgMar w:top="1620" w:right="0" w:bottom="280" w:left="360" w:header="0" w:footer="921" w:gutter="0"/>
          <w:cols w:space="720"/>
        </w:sectPr>
      </w:pPr>
    </w:p>
    <w:p w:rsidR="002B0F1A" w:rsidRDefault="00AA42EA">
      <w:pPr>
        <w:pStyle w:val="ListParagraph"/>
        <w:numPr>
          <w:ilvl w:val="0"/>
          <w:numId w:val="64"/>
        </w:numPr>
        <w:tabs>
          <w:tab w:val="left" w:pos="1866"/>
          <w:tab w:val="left" w:pos="1868"/>
        </w:tabs>
        <w:spacing w:before="80"/>
        <w:ind w:right="1875"/>
        <w:jc w:val="both"/>
      </w:pPr>
      <w:r>
        <w:rPr>
          <w:noProof/>
        </w:rPr>
        <w:lastRenderedPageBreak/>
        <mc:AlternateContent>
          <mc:Choice Requires="wpg">
            <w:drawing>
              <wp:anchor distT="0" distB="0" distL="0" distR="0" simplePos="0" relativeHeight="48288051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58" name="Group 2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59" name="Image 2159"/>
                          <pic:cNvPicPr/>
                        </pic:nvPicPr>
                        <pic:blipFill>
                          <a:blip r:embed="rId74" cstate="print"/>
                          <a:stretch>
                            <a:fillRect/>
                          </a:stretch>
                        </pic:blipFill>
                        <pic:spPr>
                          <a:xfrm>
                            <a:off x="310515" y="0"/>
                            <a:ext cx="6482080" cy="53340"/>
                          </a:xfrm>
                          <a:prstGeom prst="rect">
                            <a:avLst/>
                          </a:prstGeom>
                        </pic:spPr>
                      </pic:pic>
                      <wps:wsp>
                        <wps:cNvPr id="2160" name="Graphic 216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61" name="Image 2161"/>
                          <pic:cNvPicPr/>
                        </pic:nvPicPr>
                        <pic:blipFill>
                          <a:blip r:embed="rId53" cstate="print"/>
                          <a:stretch>
                            <a:fillRect/>
                          </a:stretch>
                        </pic:blipFill>
                        <pic:spPr>
                          <a:xfrm>
                            <a:off x="363854" y="9424034"/>
                            <a:ext cx="6428740" cy="53339"/>
                          </a:xfrm>
                          <a:prstGeom prst="rect">
                            <a:avLst/>
                          </a:prstGeom>
                        </pic:spPr>
                      </pic:pic>
                      <wps:wsp>
                        <wps:cNvPr id="2162" name="Graphic 216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163" name="Graphic 216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64" name="Graphic 216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65" name="Graphic 216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66" name="Graphic 216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67" name="Graphic 216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0C51BD5" id="Group 2158" o:spid="_x0000_s1026" style="position:absolute;margin-left:24pt;margin-top:22.55pt;width:564.25pt;height:746.35pt;z-index:-2043596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Cvx6AS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215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">
                  <v:imagedata r:id="rId75" o:title=""/>
                </v:shape>
                <v:shape id="Graphic 216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16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">
                  <v:imagedata r:id="rId55" o:title=""/>
                </v:shape>
                <v:shape id="Graphic 216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" path="m51435,l16510,r,18414l,18414,,53339r51435,l51435,xem7620,l,,,8889r7620,l7620,xe" fillcolor="black" stroked="f">
                  <v:path arrowok="t"/>
                </v:shape>
                <v:shape id="Graphic 216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" path="m54864,45720r-9144,l45720,54864r9144,l54864,45720xem7110730,l54864,,36576,,,,,36576,,54864r36576,l36576,36576r18288,l7110730,36576r,-36576xe" fillcolor="red" stroked="f">
                  <v:path arrowok="t"/>
                </v:shape>
                <v:shape id="Graphic 216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" path="m7055866,l,,,9144r7055866,l7055866,xe" stroked="f">
                  <v:path arrowok="t"/>
                </v:shape>
                <v:shape id="Graphic 216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6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" path="m7055866,l,,,9143r7055866,l7055866,xe" stroked="f">
                  <v:path arrowok="t"/>
                </v:shape>
                <v:shape id="Graphic 216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i/>
        </w:rPr>
        <w:t xml:space="preserve">Creating Successors: </w:t>
      </w:r>
      <w:r>
        <w:t>A leader trains his subordinates in such a manner that they can succeed him in future easily in his absence. He creates more leaders.</w:t>
      </w:r>
    </w:p>
    <w:p w:rsidR="002B0F1A" w:rsidRDefault="00AA42EA">
      <w:pPr>
        <w:pStyle w:val="ListParagraph"/>
        <w:numPr>
          <w:ilvl w:val="0"/>
          <w:numId w:val="64"/>
        </w:numPr>
        <w:tabs>
          <w:tab w:val="left" w:pos="1866"/>
          <w:tab w:val="left" w:pos="1868"/>
        </w:tabs>
        <w:spacing w:before="8" w:line="237" w:lineRule="auto"/>
        <w:ind w:right="1877"/>
        <w:jc w:val="both"/>
      </w:pPr>
      <w:r>
        <w:rPr>
          <w:i/>
        </w:rPr>
        <w:t xml:space="preserve">Induces change: </w:t>
      </w:r>
      <w:r>
        <w:t>A leader persuades, clarifies and inspires employees to accept any change in the organization without much resistance and discontentment. He makes sure that employees don’t feel insecure about the changes.</w:t>
      </w:r>
    </w:p>
    <w:p w:rsidR="002B0F1A" w:rsidRDefault="00AA42EA">
      <w:pPr>
        <w:pStyle w:val="Heading5"/>
        <w:spacing w:before="19" w:line="251" w:lineRule="exact"/>
        <w:ind w:left="1493"/>
        <w:jc w:val="both"/>
      </w:pPr>
      <w:bookmarkStart w:id="356" w:name="Qualities_of_a_Leader:"/>
      <w:bookmarkEnd w:id="356"/>
      <w:r>
        <w:rPr>
          <w:color w:val="FF0000"/>
        </w:rPr>
        <w:t>Qualities</w:t>
      </w:r>
      <w:r>
        <w:rPr>
          <w:color w:val="FF0000"/>
          <w:spacing w:val="-5"/>
        </w:rPr>
        <w:t xml:space="preserve"> </w:t>
      </w:r>
      <w:r>
        <w:rPr>
          <w:color w:val="FF0000"/>
        </w:rPr>
        <w:t>of</w:t>
      </w:r>
      <w:r>
        <w:rPr>
          <w:color w:val="FF0000"/>
          <w:spacing w:val="-12"/>
        </w:rPr>
        <w:t xml:space="preserve"> </w:t>
      </w:r>
      <w:r>
        <w:rPr>
          <w:color w:val="FF0000"/>
        </w:rPr>
        <w:t>a</w:t>
      </w:r>
      <w:r>
        <w:rPr>
          <w:color w:val="FF0000"/>
          <w:spacing w:val="-10"/>
        </w:rPr>
        <w:t xml:space="preserve"> </w:t>
      </w:r>
      <w:r>
        <w:rPr>
          <w:color w:val="FF0000"/>
          <w:spacing w:val="-2"/>
        </w:rPr>
        <w:t>Leader:</w:t>
      </w:r>
    </w:p>
    <w:p w:rsidR="002B0F1A" w:rsidRDefault="00AA42EA">
      <w:pPr>
        <w:pStyle w:val="ListParagraph"/>
        <w:numPr>
          <w:ilvl w:val="0"/>
          <w:numId w:val="64"/>
        </w:numPr>
        <w:tabs>
          <w:tab w:val="left" w:pos="1866"/>
          <w:tab w:val="left" w:pos="1868"/>
        </w:tabs>
        <w:spacing w:before="2" w:line="235" w:lineRule="auto"/>
        <w:ind w:right="1877"/>
        <w:jc w:val="both"/>
      </w:pPr>
      <w:r>
        <w:rPr>
          <w:i/>
        </w:rPr>
        <w:t xml:space="preserve">Personality: </w:t>
      </w:r>
      <w:r>
        <w:t>A pleasing personality always attracts people. A leader should</w:t>
      </w:r>
      <w:r>
        <w:rPr>
          <w:spacing w:val="40"/>
        </w:rPr>
        <w:t xml:space="preserve"> </w:t>
      </w:r>
      <w:r>
        <w:t>also friendly and yet authoritative so that he inspires people to work hard like him.</w:t>
      </w:r>
    </w:p>
    <w:p w:rsidR="002B0F1A" w:rsidRDefault="00AA42EA">
      <w:pPr>
        <w:pStyle w:val="ListParagraph"/>
        <w:numPr>
          <w:ilvl w:val="0"/>
          <w:numId w:val="64"/>
        </w:numPr>
        <w:tabs>
          <w:tab w:val="left" w:pos="1866"/>
          <w:tab w:val="left" w:pos="1868"/>
        </w:tabs>
        <w:spacing w:before="7"/>
        <w:ind w:right="1884"/>
        <w:jc w:val="both"/>
      </w:pPr>
      <w:r>
        <w:rPr>
          <w:i/>
        </w:rPr>
        <w:t xml:space="preserve">Knowledge: </w:t>
      </w:r>
      <w:r>
        <w:t xml:space="preserve">A subordinate looks up to his leader for any suggestion that he needs. A good leader should thus possess adequate knowledge and competence in order to influence the </w:t>
      </w:r>
      <w:r>
        <w:rPr>
          <w:spacing w:val="-2"/>
        </w:rPr>
        <w:t>subordinates.</w:t>
      </w:r>
    </w:p>
    <w:p w:rsidR="002B0F1A" w:rsidRDefault="00AA42EA">
      <w:pPr>
        <w:pStyle w:val="ListParagraph"/>
        <w:numPr>
          <w:ilvl w:val="0"/>
          <w:numId w:val="64"/>
        </w:numPr>
        <w:tabs>
          <w:tab w:val="left" w:pos="1866"/>
          <w:tab w:val="left" w:pos="1868"/>
        </w:tabs>
        <w:spacing w:before="3"/>
        <w:ind w:right="1880"/>
        <w:jc w:val="both"/>
      </w:pPr>
      <w:r>
        <w:rPr>
          <w:i/>
        </w:rPr>
        <w:t xml:space="preserve">Integrity: </w:t>
      </w:r>
      <w:r>
        <w:t>A leader needs to possess a high level of integrity and honesty. He should have a fair outlook and should base his judgment on the facts and logic. He should</w:t>
      </w:r>
      <w:r>
        <w:rPr>
          <w:spacing w:val="40"/>
        </w:rPr>
        <w:t xml:space="preserve"> </w:t>
      </w:r>
      <w:r>
        <w:t>be objective</w:t>
      </w:r>
      <w:r>
        <w:rPr>
          <w:spacing w:val="40"/>
        </w:rPr>
        <w:t xml:space="preserve"> </w:t>
      </w:r>
      <w:r>
        <w:t>and not biased.</w:t>
      </w:r>
    </w:p>
    <w:p w:rsidR="002B0F1A" w:rsidRDefault="00AA42EA">
      <w:pPr>
        <w:pStyle w:val="ListParagraph"/>
        <w:numPr>
          <w:ilvl w:val="0"/>
          <w:numId w:val="64"/>
        </w:numPr>
        <w:tabs>
          <w:tab w:val="left" w:pos="1866"/>
          <w:tab w:val="left" w:pos="1868"/>
        </w:tabs>
        <w:spacing w:before="7" w:line="235" w:lineRule="auto"/>
        <w:ind w:right="1874"/>
        <w:jc w:val="both"/>
      </w:pPr>
      <w:r>
        <w:rPr>
          <w:i/>
        </w:rPr>
        <w:t xml:space="preserve">Initiative: </w:t>
      </w:r>
      <w:r>
        <w:t>A good leader takes initiative to grab</w:t>
      </w:r>
      <w:r>
        <w:rPr>
          <w:spacing w:val="40"/>
        </w:rPr>
        <w:t xml:space="preserve"> </w:t>
      </w:r>
      <w:r>
        <w:t>the</w:t>
      </w:r>
      <w:r>
        <w:rPr>
          <w:spacing w:val="40"/>
        </w:rPr>
        <w:t xml:space="preserve"> </w:t>
      </w:r>
      <w:r>
        <w:t>opportunities and</w:t>
      </w:r>
      <w:r>
        <w:rPr>
          <w:spacing w:val="40"/>
        </w:rPr>
        <w:t xml:space="preserve"> </w:t>
      </w:r>
      <w:r>
        <w:t>not wait for them</w:t>
      </w:r>
      <w:r>
        <w:rPr>
          <w:spacing w:val="40"/>
        </w:rPr>
        <w:t xml:space="preserve"> </w:t>
      </w:r>
      <w:r>
        <w:t>and use them to the advantage of the organization.</w:t>
      </w:r>
    </w:p>
    <w:p w:rsidR="002B0F1A" w:rsidRDefault="00AA42EA">
      <w:pPr>
        <w:pStyle w:val="ListParagraph"/>
        <w:numPr>
          <w:ilvl w:val="0"/>
          <w:numId w:val="64"/>
        </w:numPr>
        <w:tabs>
          <w:tab w:val="left" w:pos="1866"/>
          <w:tab w:val="left" w:pos="1868"/>
        </w:tabs>
        <w:spacing w:before="7"/>
        <w:ind w:right="1881"/>
        <w:jc w:val="both"/>
      </w:pPr>
      <w:r>
        <w:rPr>
          <w:i/>
        </w:rPr>
        <w:t xml:space="preserve">Communication skills: </w:t>
      </w:r>
      <w:r>
        <w:t>A leader needs to be a good communicator so that</w:t>
      </w:r>
      <w:r>
        <w:rPr>
          <w:spacing w:val="40"/>
        </w:rPr>
        <w:t xml:space="preserve"> </w:t>
      </w:r>
      <w:r>
        <w:t>he</w:t>
      </w:r>
      <w:r>
        <w:rPr>
          <w:spacing w:val="40"/>
        </w:rPr>
        <w:t xml:space="preserve"> </w:t>
      </w:r>
      <w:r>
        <w:t>can explain</w:t>
      </w:r>
      <w:r>
        <w:rPr>
          <w:spacing w:val="40"/>
        </w:rPr>
        <w:t xml:space="preserve"> </w:t>
      </w:r>
      <w:r>
        <w:t>his ideas, policies, and procedures clearly to the people. He not only needs to be a good speaker but also a good listener, counsellor, and persuader.</w:t>
      </w:r>
    </w:p>
    <w:p w:rsidR="002B0F1A" w:rsidRDefault="00AA42EA">
      <w:pPr>
        <w:pStyle w:val="ListParagraph"/>
        <w:numPr>
          <w:ilvl w:val="0"/>
          <w:numId w:val="64"/>
        </w:numPr>
        <w:tabs>
          <w:tab w:val="left" w:pos="1866"/>
          <w:tab w:val="left" w:pos="1868"/>
        </w:tabs>
        <w:spacing w:before="12" w:line="235" w:lineRule="auto"/>
        <w:ind w:right="1885"/>
        <w:jc w:val="both"/>
      </w:pPr>
      <w:r>
        <w:rPr>
          <w:i/>
        </w:rPr>
        <w:t>Motivation skills</w:t>
      </w:r>
      <w:r>
        <w:t>:</w:t>
      </w:r>
      <w:r>
        <w:rPr>
          <w:spacing w:val="40"/>
        </w:rPr>
        <w:t xml:space="preserve"> </w:t>
      </w:r>
      <w:r>
        <w:t>A leader needs to be an effective</w:t>
      </w:r>
      <w:r>
        <w:rPr>
          <w:spacing w:val="40"/>
        </w:rPr>
        <w:t xml:space="preserve"> </w:t>
      </w:r>
      <w:r>
        <w:t>motivator who understands the</w:t>
      </w:r>
      <w:r>
        <w:rPr>
          <w:spacing w:val="40"/>
        </w:rPr>
        <w:t xml:space="preserve"> </w:t>
      </w:r>
      <w:r>
        <w:t>needs</w:t>
      </w:r>
      <w:r>
        <w:rPr>
          <w:spacing w:val="40"/>
        </w:rPr>
        <w:t xml:space="preserve"> </w:t>
      </w:r>
      <w:r>
        <w:t>of the people and motivates them by satisfying those needs.</w:t>
      </w:r>
    </w:p>
    <w:p w:rsidR="002B0F1A" w:rsidRDefault="00AA42EA">
      <w:pPr>
        <w:pStyle w:val="ListParagraph"/>
        <w:numPr>
          <w:ilvl w:val="0"/>
          <w:numId w:val="64"/>
        </w:numPr>
        <w:tabs>
          <w:tab w:val="left" w:pos="1866"/>
          <w:tab w:val="left" w:pos="1868"/>
        </w:tabs>
        <w:spacing w:before="9" w:line="237" w:lineRule="auto"/>
        <w:ind w:right="1874"/>
        <w:jc w:val="both"/>
      </w:pPr>
      <w:r>
        <w:rPr>
          <w:i/>
        </w:rPr>
        <w:t xml:space="preserve">Self-confidence and Will Power: </w:t>
      </w:r>
      <w:r>
        <w:t>A leader</w:t>
      </w:r>
      <w:r>
        <w:rPr>
          <w:spacing w:val="27"/>
        </w:rPr>
        <w:t xml:space="preserve"> </w:t>
      </w:r>
      <w:r>
        <w:t>needs to have a</w:t>
      </w:r>
      <w:r>
        <w:rPr>
          <w:spacing w:val="40"/>
        </w:rPr>
        <w:t xml:space="preserve"> </w:t>
      </w:r>
      <w:r>
        <w:t>high</w:t>
      </w:r>
      <w:r>
        <w:rPr>
          <w:spacing w:val="40"/>
        </w:rPr>
        <w:t xml:space="preserve"> </w:t>
      </w:r>
      <w:r>
        <w:t>level of</w:t>
      </w:r>
      <w:r>
        <w:rPr>
          <w:spacing w:val="40"/>
        </w:rPr>
        <w:t xml:space="preserve"> </w:t>
      </w:r>
      <w:r>
        <w:t>self-confidence</w:t>
      </w:r>
      <w:r>
        <w:rPr>
          <w:spacing w:val="40"/>
        </w:rPr>
        <w:t xml:space="preserve"> </w:t>
      </w:r>
      <w:r>
        <w:t>and immense will-power</w:t>
      </w:r>
      <w:r>
        <w:rPr>
          <w:spacing w:val="40"/>
        </w:rPr>
        <w:t xml:space="preserve"> </w:t>
      </w:r>
      <w:r>
        <w:t>and should not lose it even in the</w:t>
      </w:r>
      <w:r>
        <w:rPr>
          <w:spacing w:val="40"/>
        </w:rPr>
        <w:t xml:space="preserve"> </w:t>
      </w:r>
      <w:r>
        <w:t>worst</w:t>
      </w:r>
      <w:r>
        <w:rPr>
          <w:spacing w:val="40"/>
        </w:rPr>
        <w:t xml:space="preserve"> </w:t>
      </w:r>
      <w:r>
        <w:t>situations,</w:t>
      </w:r>
      <w:r>
        <w:rPr>
          <w:spacing w:val="40"/>
        </w:rPr>
        <w:t xml:space="preserve"> </w:t>
      </w:r>
      <w:r>
        <w:t>else employees will not believe in him.</w:t>
      </w:r>
    </w:p>
    <w:p w:rsidR="002B0F1A" w:rsidRDefault="00AA42EA">
      <w:pPr>
        <w:pStyle w:val="ListParagraph"/>
        <w:numPr>
          <w:ilvl w:val="0"/>
          <w:numId w:val="64"/>
        </w:numPr>
        <w:tabs>
          <w:tab w:val="left" w:pos="1866"/>
          <w:tab w:val="left" w:pos="1868"/>
        </w:tabs>
        <w:spacing w:before="9"/>
        <w:ind w:right="1883"/>
        <w:jc w:val="both"/>
      </w:pPr>
      <w:r>
        <w:rPr>
          <w:i/>
        </w:rPr>
        <w:t xml:space="preserve">Intelligence: </w:t>
      </w:r>
      <w:r>
        <w:t>A leader needs to be intelligent enough to analyze the pros and cons of a situation and take a decision accordingly. He also needs to have a vision and fore- sightedness so that he can predict the future impact of the decisions taken by him.</w:t>
      </w:r>
    </w:p>
    <w:p w:rsidR="002B0F1A" w:rsidRDefault="00AA42EA">
      <w:pPr>
        <w:pStyle w:val="ListParagraph"/>
        <w:numPr>
          <w:ilvl w:val="0"/>
          <w:numId w:val="64"/>
        </w:numPr>
        <w:tabs>
          <w:tab w:val="left" w:pos="1866"/>
          <w:tab w:val="left" w:pos="1868"/>
        </w:tabs>
        <w:spacing w:before="15" w:line="230" w:lineRule="auto"/>
        <w:ind w:right="1888"/>
        <w:jc w:val="both"/>
      </w:pPr>
      <w:r>
        <w:rPr>
          <w:i/>
        </w:rPr>
        <w:t xml:space="preserve">Decisiveness: </w:t>
      </w:r>
      <w:r>
        <w:t>A leader has to be decisive in managing his work and should be firm on the decisions are taken by him.</w:t>
      </w:r>
    </w:p>
    <w:p w:rsidR="002B0F1A" w:rsidRDefault="00AA42EA">
      <w:pPr>
        <w:pStyle w:val="ListParagraph"/>
        <w:numPr>
          <w:ilvl w:val="0"/>
          <w:numId w:val="64"/>
        </w:numPr>
        <w:tabs>
          <w:tab w:val="left" w:pos="1866"/>
          <w:tab w:val="left" w:pos="1868"/>
        </w:tabs>
        <w:spacing w:before="9" w:line="244" w:lineRule="auto"/>
        <w:ind w:right="1877"/>
        <w:jc w:val="both"/>
      </w:pPr>
      <w:r>
        <w:rPr>
          <w:i/>
        </w:rPr>
        <w:t xml:space="preserve">Social skills: </w:t>
      </w:r>
      <w:r>
        <w:t>A leader should possess empathy towards others. He should also be</w:t>
      </w:r>
      <w:r>
        <w:rPr>
          <w:spacing w:val="40"/>
        </w:rPr>
        <w:t xml:space="preserve"> </w:t>
      </w:r>
      <w:r>
        <w:t>a humanist</w:t>
      </w:r>
      <w:r>
        <w:rPr>
          <w:spacing w:val="14"/>
        </w:rPr>
        <w:t xml:space="preserve"> </w:t>
      </w:r>
      <w:r>
        <w:t>who also helps the people with their</w:t>
      </w:r>
      <w:r>
        <w:rPr>
          <w:spacing w:val="15"/>
        </w:rPr>
        <w:t xml:space="preserve"> </w:t>
      </w:r>
      <w:r>
        <w:t>personal problems.</w:t>
      </w:r>
      <w:r>
        <w:rPr>
          <w:spacing w:val="15"/>
        </w:rPr>
        <w:t xml:space="preserve"> </w:t>
      </w:r>
      <w:r>
        <w:t xml:space="preserve">He also needs to possess a sense of responsibility and accountability because with great authority comes great </w:t>
      </w:r>
      <w:r>
        <w:rPr>
          <w:spacing w:val="-2"/>
        </w:rPr>
        <w:t>responsibility.</w:t>
      </w:r>
    </w:p>
    <w:p w:rsidR="002B0F1A" w:rsidRDefault="002B0F1A">
      <w:pPr>
        <w:pStyle w:val="BodyText"/>
        <w:spacing w:before="9"/>
      </w:pPr>
    </w:p>
    <w:p w:rsidR="002B0F1A" w:rsidRDefault="00AA42EA">
      <w:pPr>
        <w:pStyle w:val="Heading5"/>
        <w:spacing w:before="1"/>
        <w:jc w:val="both"/>
      </w:pPr>
      <w:bookmarkStart w:id="357" w:name="Why_do_teams_need_leaders?"/>
      <w:bookmarkEnd w:id="357"/>
      <w:r>
        <w:rPr>
          <w:color w:val="FF0000"/>
        </w:rPr>
        <w:t>Why</w:t>
      </w:r>
      <w:r>
        <w:rPr>
          <w:color w:val="FF0000"/>
          <w:spacing w:val="9"/>
        </w:rPr>
        <w:t xml:space="preserve"> </w:t>
      </w:r>
      <w:r>
        <w:rPr>
          <w:color w:val="FF0000"/>
        </w:rPr>
        <w:t>do</w:t>
      </w:r>
      <w:r>
        <w:rPr>
          <w:color w:val="FF0000"/>
          <w:spacing w:val="8"/>
        </w:rPr>
        <w:t xml:space="preserve"> </w:t>
      </w:r>
      <w:r>
        <w:rPr>
          <w:color w:val="FF0000"/>
        </w:rPr>
        <w:t>teams</w:t>
      </w:r>
      <w:r>
        <w:rPr>
          <w:color w:val="FF0000"/>
          <w:spacing w:val="14"/>
        </w:rPr>
        <w:t xml:space="preserve"> </w:t>
      </w:r>
      <w:r>
        <w:rPr>
          <w:color w:val="FF0000"/>
        </w:rPr>
        <w:t>need</w:t>
      </w:r>
      <w:r>
        <w:rPr>
          <w:color w:val="FF0000"/>
          <w:spacing w:val="3"/>
        </w:rPr>
        <w:t xml:space="preserve"> </w:t>
      </w:r>
      <w:r>
        <w:rPr>
          <w:color w:val="FF0000"/>
          <w:spacing w:val="-2"/>
        </w:rPr>
        <w:t>leaders?</w:t>
      </w:r>
    </w:p>
    <w:p w:rsidR="002B0F1A" w:rsidRDefault="002B0F1A">
      <w:pPr>
        <w:pStyle w:val="BodyText"/>
        <w:spacing w:before="2"/>
        <w:rPr>
          <w:b/>
        </w:rPr>
      </w:pPr>
    </w:p>
    <w:p w:rsidR="002B0F1A" w:rsidRDefault="00AA42EA">
      <w:pPr>
        <w:pStyle w:val="BodyText"/>
        <w:spacing w:before="1" w:line="244" w:lineRule="auto"/>
        <w:ind w:left="1512" w:right="1883"/>
        <w:jc w:val="both"/>
      </w:pPr>
      <w:r>
        <w:t>Teams often comprise multi-talented individuals who have the right skills and experience to deliver results. But most organizations still choose a team leader to direct the energy of the members for more effectiveness. Here are the reasons your team needs a leader.</w:t>
      </w:r>
    </w:p>
    <w:p w:rsidR="002B0F1A" w:rsidRDefault="00AA42EA">
      <w:pPr>
        <w:pStyle w:val="Heading5"/>
        <w:spacing w:before="13"/>
        <w:jc w:val="both"/>
      </w:pPr>
      <w:bookmarkStart w:id="358" w:name="Effective_leadership"/>
      <w:bookmarkEnd w:id="358"/>
      <w:r>
        <w:t>Effective</w:t>
      </w:r>
      <w:r>
        <w:rPr>
          <w:spacing w:val="11"/>
        </w:rPr>
        <w:t xml:space="preserve"> </w:t>
      </w:r>
      <w:r>
        <w:rPr>
          <w:spacing w:val="-2"/>
        </w:rPr>
        <w:t>leadership</w:t>
      </w:r>
    </w:p>
    <w:p w:rsidR="002B0F1A" w:rsidRDefault="00AA42EA">
      <w:pPr>
        <w:pStyle w:val="BodyText"/>
        <w:spacing w:before="30" w:line="244" w:lineRule="auto"/>
        <w:ind w:left="1512" w:right="1875"/>
        <w:jc w:val="both"/>
      </w:pPr>
      <w:r>
        <w:t>People have a natural disposition to follow a</w:t>
      </w:r>
      <w:r>
        <w:rPr>
          <w:spacing w:val="40"/>
        </w:rPr>
        <w:t xml:space="preserve"> </w:t>
      </w:r>
      <w:r>
        <w:t>leader.</w:t>
      </w:r>
      <w:r>
        <w:rPr>
          <w:spacing w:val="40"/>
        </w:rPr>
        <w:t xml:space="preserve"> </w:t>
      </w:r>
      <w:r>
        <w:t>Regardless of your level</w:t>
      </w:r>
      <w:r>
        <w:rPr>
          <w:spacing w:val="40"/>
        </w:rPr>
        <w:t xml:space="preserve"> </w:t>
      </w:r>
      <w:r>
        <w:t>of knowledge</w:t>
      </w:r>
      <w:r>
        <w:rPr>
          <w:spacing w:val="40"/>
        </w:rPr>
        <w:t xml:space="preserve"> </w:t>
      </w:r>
      <w:r>
        <w:t>and experience in a particular field, you can achieve more if there is a higher authority you report to. This is because a leader provides guidance and helps you minimize potential threats that can affect your productivity. A leader doesn't have to be a senior colleague, but</w:t>
      </w:r>
      <w:r>
        <w:rPr>
          <w:spacing w:val="40"/>
        </w:rPr>
        <w:t xml:space="preserve"> </w:t>
      </w:r>
      <w:r>
        <w:t>they can still improve your chances of success through effective mentorship, accountability and delegation of duties.</w:t>
      </w:r>
    </w:p>
    <w:p w:rsidR="002B0F1A" w:rsidRDefault="00AA42EA">
      <w:pPr>
        <w:pStyle w:val="Heading5"/>
        <w:spacing w:before="17"/>
      </w:pPr>
      <w:bookmarkStart w:id="359" w:name="Purpose"/>
      <w:bookmarkEnd w:id="359"/>
      <w:r>
        <w:rPr>
          <w:spacing w:val="-2"/>
        </w:rPr>
        <w:t>Purpose</w:t>
      </w:r>
    </w:p>
    <w:p w:rsidR="002B0F1A" w:rsidRDefault="00AA42EA">
      <w:pPr>
        <w:pStyle w:val="BodyText"/>
        <w:spacing w:before="31" w:line="247" w:lineRule="auto"/>
        <w:ind w:left="1512" w:right="1891"/>
        <w:jc w:val="both"/>
      </w:pPr>
      <w:r>
        <w:t>Leaders have a clearer understanding of the team's purpose and what it must do to make it a reality. Effective leadership not only guides but identifies, understands and communicate the organization's</w:t>
      </w:r>
      <w:r>
        <w:rPr>
          <w:spacing w:val="40"/>
        </w:rPr>
        <w:t xml:space="preserve"> </w:t>
      </w:r>
      <w:r>
        <w:t>vision</w:t>
      </w:r>
      <w:r>
        <w:rPr>
          <w:spacing w:val="40"/>
        </w:rPr>
        <w:t xml:space="preserve"> </w:t>
      </w:r>
      <w:r>
        <w:t>to</w:t>
      </w:r>
      <w:r>
        <w:rPr>
          <w:spacing w:val="40"/>
        </w:rPr>
        <w:t xml:space="preserve"> </w:t>
      </w:r>
      <w:r>
        <w:t>motivate</w:t>
      </w:r>
      <w:r>
        <w:rPr>
          <w:spacing w:val="40"/>
        </w:rPr>
        <w:t xml:space="preserve"> </w:t>
      </w:r>
      <w:r>
        <w:t>others</w:t>
      </w:r>
      <w:r>
        <w:rPr>
          <w:spacing w:val="40"/>
        </w:rPr>
        <w:t xml:space="preserve"> </w:t>
      </w:r>
      <w:r>
        <w:t>to</w:t>
      </w:r>
      <w:r>
        <w:rPr>
          <w:spacing w:val="40"/>
        </w:rPr>
        <w:t xml:space="preserve"> </w:t>
      </w:r>
      <w:r>
        <w:t>support</w:t>
      </w:r>
      <w:r>
        <w:rPr>
          <w:spacing w:val="40"/>
        </w:rPr>
        <w:t xml:space="preserve"> </w:t>
      </w:r>
      <w:r>
        <w:t>them</w:t>
      </w:r>
      <w:r>
        <w:rPr>
          <w:spacing w:val="40"/>
        </w:rPr>
        <w:t xml:space="preserve"> </w:t>
      </w:r>
      <w:r>
        <w:t>to</w:t>
      </w:r>
      <w:r>
        <w:rPr>
          <w:spacing w:val="40"/>
        </w:rPr>
        <w:t xml:space="preserve"> </w:t>
      </w:r>
      <w:r>
        <w:t>achieve</w:t>
      </w:r>
      <w:r>
        <w:rPr>
          <w:spacing w:val="40"/>
        </w:rPr>
        <w:t xml:space="preserve"> </w:t>
      </w:r>
      <w:r>
        <w:t>objectives.</w:t>
      </w:r>
      <w:r>
        <w:rPr>
          <w:spacing w:val="40"/>
        </w:rPr>
        <w:t xml:space="preserve"> </w:t>
      </w:r>
      <w:r>
        <w:t>During</w:t>
      </w:r>
      <w:r>
        <w:rPr>
          <w:spacing w:val="40"/>
        </w:rPr>
        <w:t xml:space="preserve"> </w:t>
      </w:r>
      <w:r>
        <w:t>the</w:t>
      </w:r>
    </w:p>
    <w:p w:rsidR="002B0F1A" w:rsidRDefault="002B0F1A">
      <w:pPr>
        <w:pStyle w:val="BodyText"/>
        <w:spacing w:line="247" w:lineRule="auto"/>
        <w:jc w:val="both"/>
        <w:sectPr w:rsidR="002B0F1A">
          <w:pgSz w:w="12240" w:h="15840"/>
          <w:pgMar w:top="1260" w:right="0" w:bottom="1120" w:left="360" w:header="0" w:footer="921" w:gutter="0"/>
          <w:cols w:space="720"/>
        </w:sectPr>
      </w:pPr>
    </w:p>
    <w:p w:rsidR="002B0F1A" w:rsidRDefault="00AA42EA">
      <w:pPr>
        <w:pStyle w:val="BodyText"/>
        <w:spacing w:before="80" w:line="244" w:lineRule="auto"/>
        <w:ind w:left="1507" w:right="1888"/>
        <w:jc w:val="both"/>
      </w:pPr>
      <w:r>
        <w:lastRenderedPageBreak/>
        <w:t>designing and implementation of a project, it is the leader who ensures every team member understands</w:t>
      </w:r>
      <w:r>
        <w:rPr>
          <w:spacing w:val="39"/>
        </w:rPr>
        <w:t xml:space="preserve"> </w:t>
      </w:r>
      <w:r>
        <w:t>their</w:t>
      </w:r>
      <w:r>
        <w:rPr>
          <w:spacing w:val="40"/>
        </w:rPr>
        <w:t xml:space="preserve"> </w:t>
      </w:r>
      <w:r>
        <w:t>roles</w:t>
      </w:r>
      <w:r>
        <w:rPr>
          <w:spacing w:val="38"/>
        </w:rPr>
        <w:t xml:space="preserve"> </w:t>
      </w:r>
      <w:r>
        <w:t>and</w:t>
      </w:r>
      <w:r>
        <w:rPr>
          <w:spacing w:val="38"/>
        </w:rPr>
        <w:t xml:space="preserve"> </w:t>
      </w:r>
      <w:r>
        <w:t>provide</w:t>
      </w:r>
      <w:r>
        <w:rPr>
          <w:spacing w:val="37"/>
        </w:rPr>
        <w:t xml:space="preserve"> </w:t>
      </w:r>
      <w:r>
        <w:t>an</w:t>
      </w:r>
      <w:r>
        <w:rPr>
          <w:spacing w:val="38"/>
        </w:rPr>
        <w:t xml:space="preserve"> </w:t>
      </w:r>
      <w:r>
        <w:t>enabling</w:t>
      </w:r>
      <w:r>
        <w:rPr>
          <w:spacing w:val="38"/>
        </w:rPr>
        <w:t xml:space="preserve"> </w:t>
      </w:r>
      <w:r>
        <w:t>environment</w:t>
      </w:r>
      <w:r>
        <w:rPr>
          <w:spacing w:val="40"/>
        </w:rPr>
        <w:t xml:space="preserve"> </w:t>
      </w:r>
      <w:r>
        <w:t>to</w:t>
      </w:r>
      <w:r>
        <w:rPr>
          <w:spacing w:val="38"/>
        </w:rPr>
        <w:t xml:space="preserve"> </w:t>
      </w:r>
      <w:r>
        <w:t>help</w:t>
      </w:r>
      <w:r>
        <w:rPr>
          <w:spacing w:val="40"/>
        </w:rPr>
        <w:t xml:space="preserve"> </w:t>
      </w:r>
      <w:r>
        <w:t>them</w:t>
      </w:r>
      <w:r>
        <w:rPr>
          <w:spacing w:val="39"/>
        </w:rPr>
        <w:t xml:space="preserve"> </w:t>
      </w:r>
      <w:r>
        <w:t>perform</w:t>
      </w:r>
      <w:r>
        <w:rPr>
          <w:spacing w:val="36"/>
        </w:rPr>
        <w:t xml:space="preserve"> </w:t>
      </w:r>
      <w:r>
        <w:t>at</w:t>
      </w:r>
      <w:r>
        <w:rPr>
          <w:spacing w:val="40"/>
        </w:rPr>
        <w:t xml:space="preserve"> </w:t>
      </w:r>
      <w:r>
        <w:t xml:space="preserve">their </w:t>
      </w:r>
      <w:r>
        <w:rPr>
          <w:spacing w:val="-2"/>
        </w:rPr>
        <w:t>best.</w:t>
      </w:r>
    </w:p>
    <w:p w:rsidR="002B0F1A" w:rsidRDefault="00AA42EA">
      <w:pPr>
        <w:pStyle w:val="Heading5"/>
        <w:spacing w:before="18"/>
        <w:ind w:left="1507"/>
        <w:jc w:val="both"/>
      </w:pPr>
      <w:bookmarkStart w:id="360" w:name="Promote_values"/>
      <w:bookmarkEnd w:id="360"/>
      <w:r>
        <w:t>Promote</w:t>
      </w:r>
      <w:r>
        <w:rPr>
          <w:spacing w:val="11"/>
        </w:rPr>
        <w:t xml:space="preserve"> </w:t>
      </w:r>
      <w:r>
        <w:rPr>
          <w:spacing w:val="-2"/>
        </w:rPr>
        <w:t>values</w:t>
      </w:r>
    </w:p>
    <w:p w:rsidR="002B0F1A" w:rsidRDefault="00AA42EA">
      <w:pPr>
        <w:pStyle w:val="BodyText"/>
        <w:spacing w:before="31" w:line="244" w:lineRule="auto"/>
        <w:ind w:left="1507" w:right="1876"/>
        <w:jc w:val="both"/>
      </w:pPr>
      <w:r>
        <w:t>Team leaders can encourage others to take up essential values vital for the organization's success. If you are upright, honest, punctual and serve as a good role model to your team members, they will emulate your behavior. Values such as accountability and taking responsibility when things go wrong can also make the organization a better place</w:t>
      </w:r>
      <w:r>
        <w:rPr>
          <w:spacing w:val="40"/>
        </w:rPr>
        <w:t xml:space="preserve"> </w:t>
      </w:r>
      <w:r>
        <w:t>for employees and clients.</w:t>
      </w:r>
    </w:p>
    <w:p w:rsidR="002B0F1A" w:rsidRDefault="00AA42EA">
      <w:pPr>
        <w:pStyle w:val="Heading5"/>
        <w:spacing w:before="15"/>
        <w:ind w:left="1507"/>
        <w:jc w:val="both"/>
      </w:pPr>
      <w:bookmarkStart w:id="361" w:name="Promote_creativity"/>
      <w:bookmarkEnd w:id="361"/>
      <w:r>
        <w:t>Promote</w:t>
      </w:r>
      <w:r>
        <w:rPr>
          <w:spacing w:val="11"/>
        </w:rPr>
        <w:t xml:space="preserve"> </w:t>
      </w:r>
      <w:r>
        <w:rPr>
          <w:spacing w:val="-2"/>
        </w:rPr>
        <w:t>creativity</w:t>
      </w:r>
    </w:p>
    <w:p w:rsidR="002B0F1A" w:rsidRDefault="00AA42EA">
      <w:pPr>
        <w:pStyle w:val="BodyText"/>
        <w:spacing w:before="36" w:line="244" w:lineRule="auto"/>
        <w:ind w:left="1507" w:right="1882"/>
        <w:jc w:val="both"/>
      </w:pPr>
      <w:r>
        <w:t>Team leaders can also foster an atmosphere of creativity in</w:t>
      </w:r>
      <w:r>
        <w:rPr>
          <w:spacing w:val="40"/>
        </w:rPr>
        <w:t xml:space="preserve"> </w:t>
      </w:r>
      <w:r>
        <w:t>an</w:t>
      </w:r>
      <w:r>
        <w:rPr>
          <w:spacing w:val="40"/>
        </w:rPr>
        <w:t xml:space="preserve"> </w:t>
      </w:r>
      <w:r>
        <w:t>organization.</w:t>
      </w:r>
      <w:r>
        <w:rPr>
          <w:spacing w:val="40"/>
        </w:rPr>
        <w:t xml:space="preserve"> </w:t>
      </w:r>
      <w:r>
        <w:t>While</w:t>
      </w:r>
      <w:r>
        <w:rPr>
          <w:spacing w:val="40"/>
        </w:rPr>
        <w:t xml:space="preserve"> </w:t>
      </w:r>
      <w:r>
        <w:t>leaders</w:t>
      </w:r>
      <w:r>
        <w:rPr>
          <w:spacing w:val="40"/>
        </w:rPr>
        <w:t xml:space="preserve"> </w:t>
      </w:r>
      <w:r>
        <w:t>help others see the vision of the business, they can also provide more flexibility on how employees do their work. This can help produce new insights on how to perform tasks, make decisions and deliver on projects, improving efficiency and productivity.</w:t>
      </w:r>
    </w:p>
    <w:p w:rsidR="002B0F1A" w:rsidRDefault="00AA42EA">
      <w:pPr>
        <w:pStyle w:val="Heading5"/>
        <w:spacing w:before="96"/>
        <w:jc w:val="both"/>
      </w:pPr>
      <w:bookmarkStart w:id="362" w:name="Leadership_Functions:"/>
      <w:bookmarkEnd w:id="362"/>
      <w:r>
        <w:rPr>
          <w:color w:val="FF0000"/>
        </w:rPr>
        <w:t>Leadership</w:t>
      </w:r>
      <w:r>
        <w:rPr>
          <w:color w:val="FF0000"/>
          <w:spacing w:val="13"/>
        </w:rPr>
        <w:t xml:space="preserve"> </w:t>
      </w:r>
      <w:r>
        <w:rPr>
          <w:color w:val="FF0000"/>
          <w:spacing w:val="-2"/>
        </w:rPr>
        <w:t>Functions:</w:t>
      </w:r>
    </w:p>
    <w:p w:rsidR="002B0F1A" w:rsidRDefault="00AA42EA">
      <w:pPr>
        <w:pStyle w:val="BodyText"/>
        <w:spacing w:before="112"/>
        <w:ind w:left="1512"/>
        <w:jc w:val="both"/>
      </w:pPr>
      <w:r>
        <w:t>Following</w:t>
      </w:r>
      <w:r>
        <w:rPr>
          <w:spacing w:val="8"/>
        </w:rPr>
        <w:t xml:space="preserve"> </w:t>
      </w:r>
      <w:r>
        <w:t>are</w:t>
      </w:r>
      <w:r>
        <w:rPr>
          <w:spacing w:val="5"/>
        </w:rPr>
        <w:t xml:space="preserve"> </w:t>
      </w:r>
      <w:r>
        <w:t>the</w:t>
      </w:r>
      <w:r>
        <w:rPr>
          <w:spacing w:val="5"/>
        </w:rPr>
        <w:t xml:space="preserve"> </w:t>
      </w:r>
      <w:r>
        <w:t>important</w:t>
      </w:r>
      <w:r>
        <w:rPr>
          <w:spacing w:val="9"/>
        </w:rPr>
        <w:t xml:space="preserve"> </w:t>
      </w:r>
      <w:r>
        <w:t>functions</w:t>
      </w:r>
      <w:r>
        <w:rPr>
          <w:spacing w:val="13"/>
        </w:rPr>
        <w:t xml:space="preserve"> </w:t>
      </w:r>
      <w:r>
        <w:t>of</w:t>
      </w:r>
      <w:r>
        <w:rPr>
          <w:spacing w:val="5"/>
        </w:rPr>
        <w:t xml:space="preserve"> </w:t>
      </w:r>
      <w:r>
        <w:t>a</w:t>
      </w:r>
      <w:r>
        <w:rPr>
          <w:spacing w:val="14"/>
        </w:rPr>
        <w:t xml:space="preserve"> </w:t>
      </w:r>
      <w:r>
        <w:rPr>
          <w:spacing w:val="-2"/>
        </w:rPr>
        <w:t>leader:</w:t>
      </w:r>
    </w:p>
    <w:p w:rsidR="002B0F1A" w:rsidRDefault="00AA42EA">
      <w:pPr>
        <w:pStyle w:val="ListParagraph"/>
        <w:numPr>
          <w:ilvl w:val="0"/>
          <w:numId w:val="63"/>
        </w:numPr>
        <w:tabs>
          <w:tab w:val="left" w:pos="1737"/>
        </w:tabs>
        <w:spacing w:before="83" w:line="319" w:lineRule="auto"/>
        <w:ind w:right="1889" w:firstLine="0"/>
        <w:jc w:val="both"/>
      </w:pPr>
      <w:r>
        <w:rPr>
          <w:b/>
        </w:rPr>
        <w:t xml:space="preserve">Setting Goals: </w:t>
      </w:r>
      <w:r>
        <w:t>A leader is expected to perform creative function of laying out goals and policies to persuade the subordinates to work with zeal and confidence.</w:t>
      </w:r>
    </w:p>
    <w:p w:rsidR="002B0F1A" w:rsidRDefault="00AA42EA">
      <w:pPr>
        <w:pStyle w:val="ListParagraph"/>
        <w:numPr>
          <w:ilvl w:val="0"/>
          <w:numId w:val="63"/>
        </w:numPr>
        <w:tabs>
          <w:tab w:val="left" w:pos="1737"/>
        </w:tabs>
        <w:spacing w:before="4" w:line="321" w:lineRule="auto"/>
        <w:ind w:right="1888" w:firstLine="0"/>
        <w:jc w:val="both"/>
      </w:pPr>
      <w:r>
        <w:rPr>
          <w:b/>
        </w:rPr>
        <w:t xml:space="preserve">Organizing: </w:t>
      </w:r>
      <w:r>
        <w:t>The second function of a leader is to create and shape the organization on scientific lines by assigning roles appropriate to individual abilities with the view to make its various components to operate sensitively towards the achievement of enterprise goals.</w:t>
      </w:r>
    </w:p>
    <w:p w:rsidR="002B0F1A" w:rsidRDefault="00AA42EA">
      <w:pPr>
        <w:pStyle w:val="ListParagraph"/>
        <w:numPr>
          <w:ilvl w:val="0"/>
          <w:numId w:val="63"/>
        </w:numPr>
        <w:tabs>
          <w:tab w:val="left" w:pos="1737"/>
        </w:tabs>
        <w:spacing w:before="35" w:line="355" w:lineRule="auto"/>
        <w:ind w:right="1892" w:firstLine="0"/>
        <w:jc w:val="both"/>
      </w:pPr>
      <w:r>
        <w:t>Initiating Action:</w:t>
      </w:r>
      <w:r>
        <w:rPr>
          <w:spacing w:val="40"/>
        </w:rPr>
        <w:t xml:space="preserve"> </w:t>
      </w:r>
      <w:r>
        <w:t>The next function of a leader is to take the initiative in all matters of interest to the group. He should not depend upon others for decision and judgment. He should float new ideas and his decisions should reflect original thinking.</w:t>
      </w:r>
    </w:p>
    <w:p w:rsidR="002B0F1A" w:rsidRDefault="00AA42EA">
      <w:pPr>
        <w:pStyle w:val="ListParagraph"/>
        <w:numPr>
          <w:ilvl w:val="0"/>
          <w:numId w:val="63"/>
        </w:numPr>
        <w:tabs>
          <w:tab w:val="left" w:pos="1737"/>
        </w:tabs>
        <w:spacing w:line="234" w:lineRule="exact"/>
        <w:ind w:left="1737" w:hanging="230"/>
        <w:jc w:val="both"/>
      </w:pPr>
      <w:r>
        <w:rPr>
          <w:b/>
        </w:rPr>
        <w:t>Co-Ordination:</w:t>
      </w:r>
      <w:r>
        <w:rPr>
          <w:b/>
          <w:spacing w:val="34"/>
        </w:rPr>
        <w:t xml:space="preserve"> </w:t>
      </w:r>
      <w:r>
        <w:t>A</w:t>
      </w:r>
      <w:r>
        <w:rPr>
          <w:spacing w:val="25"/>
        </w:rPr>
        <w:t xml:space="preserve"> </w:t>
      </w:r>
      <w:r>
        <w:t>leader</w:t>
      </w:r>
      <w:r>
        <w:rPr>
          <w:spacing w:val="40"/>
        </w:rPr>
        <w:t xml:space="preserve"> </w:t>
      </w:r>
      <w:r>
        <w:t>has</w:t>
      </w:r>
      <w:r>
        <w:rPr>
          <w:spacing w:val="31"/>
        </w:rPr>
        <w:t xml:space="preserve"> </w:t>
      </w:r>
      <w:r>
        <w:t>to</w:t>
      </w:r>
      <w:r>
        <w:rPr>
          <w:spacing w:val="30"/>
        </w:rPr>
        <w:t xml:space="preserve"> </w:t>
      </w:r>
      <w:r>
        <w:t>reconcile</w:t>
      </w:r>
      <w:r>
        <w:rPr>
          <w:spacing w:val="30"/>
        </w:rPr>
        <w:t xml:space="preserve"> </w:t>
      </w:r>
      <w:r>
        <w:t>the</w:t>
      </w:r>
      <w:r>
        <w:rPr>
          <w:spacing w:val="29"/>
        </w:rPr>
        <w:t xml:space="preserve"> </w:t>
      </w:r>
      <w:r>
        <w:t>interests</w:t>
      </w:r>
      <w:r>
        <w:rPr>
          <w:spacing w:val="33"/>
        </w:rPr>
        <w:t xml:space="preserve"> </w:t>
      </w:r>
      <w:r>
        <w:t>of</w:t>
      </w:r>
      <w:r>
        <w:rPr>
          <w:spacing w:val="34"/>
        </w:rPr>
        <w:t xml:space="preserve"> </w:t>
      </w:r>
      <w:r>
        <w:t>the</w:t>
      </w:r>
      <w:r>
        <w:rPr>
          <w:spacing w:val="29"/>
        </w:rPr>
        <w:t xml:space="preserve"> </w:t>
      </w:r>
      <w:r>
        <w:t>individual</w:t>
      </w:r>
      <w:r>
        <w:rPr>
          <w:spacing w:val="32"/>
        </w:rPr>
        <w:t xml:space="preserve"> </w:t>
      </w:r>
      <w:r>
        <w:t>members</w:t>
      </w:r>
      <w:r>
        <w:rPr>
          <w:spacing w:val="37"/>
        </w:rPr>
        <w:t xml:space="preserve"> </w:t>
      </w:r>
      <w:r>
        <w:t>of</w:t>
      </w:r>
      <w:r>
        <w:rPr>
          <w:spacing w:val="34"/>
        </w:rPr>
        <w:t xml:space="preserve"> </w:t>
      </w:r>
      <w:r>
        <w:rPr>
          <w:spacing w:val="-5"/>
        </w:rPr>
        <w:t>the</w:t>
      </w:r>
    </w:p>
    <w:p w:rsidR="002B0F1A" w:rsidRDefault="00AA42EA">
      <w:pPr>
        <w:pStyle w:val="BodyText"/>
        <w:spacing w:before="73" w:line="319" w:lineRule="auto"/>
        <w:ind w:left="1512" w:right="1893"/>
        <w:jc w:val="both"/>
      </w:pPr>
      <w:r>
        <w:t>group with</w:t>
      </w:r>
      <w:r>
        <w:rPr>
          <w:spacing w:val="40"/>
        </w:rPr>
        <w:t xml:space="preserve"> </w:t>
      </w:r>
      <w:r>
        <w:t>that</w:t>
      </w:r>
      <w:r>
        <w:rPr>
          <w:spacing w:val="40"/>
        </w:rPr>
        <w:t xml:space="preserve"> </w:t>
      </w:r>
      <w:r>
        <w:t>of</w:t>
      </w:r>
      <w:r>
        <w:rPr>
          <w:spacing w:val="40"/>
        </w:rPr>
        <w:t xml:space="preserve"> </w:t>
      </w:r>
      <w:r>
        <w:t>the</w:t>
      </w:r>
      <w:r>
        <w:rPr>
          <w:spacing w:val="40"/>
        </w:rPr>
        <w:t xml:space="preserve"> </w:t>
      </w:r>
      <w:r>
        <w:t>organization. He has to ensure</w:t>
      </w:r>
      <w:r>
        <w:rPr>
          <w:spacing w:val="40"/>
        </w:rPr>
        <w:t xml:space="preserve"> </w:t>
      </w:r>
      <w:r>
        <w:t>voluntary co-operation from the group</w:t>
      </w:r>
      <w:r>
        <w:rPr>
          <w:spacing w:val="40"/>
        </w:rPr>
        <w:t xml:space="preserve"> </w:t>
      </w:r>
      <w:r>
        <w:t>in realizing the common objectives.</w:t>
      </w:r>
    </w:p>
    <w:p w:rsidR="002B0F1A" w:rsidRDefault="00AA42EA">
      <w:pPr>
        <w:pStyle w:val="ListParagraph"/>
        <w:numPr>
          <w:ilvl w:val="0"/>
          <w:numId w:val="63"/>
        </w:numPr>
        <w:tabs>
          <w:tab w:val="left" w:pos="1737"/>
        </w:tabs>
        <w:spacing w:line="321" w:lineRule="auto"/>
        <w:ind w:right="1876" w:firstLine="0"/>
        <w:jc w:val="both"/>
      </w:pPr>
      <w:r>
        <w:rPr>
          <w:b/>
        </w:rPr>
        <w:t xml:space="preserve">Direction and Motivation: </w:t>
      </w:r>
      <w:r>
        <w:t>It is the primary function of a leader to guide and direct</w:t>
      </w:r>
      <w:r>
        <w:rPr>
          <w:spacing w:val="40"/>
        </w:rPr>
        <w:t xml:space="preserve"> </w:t>
      </w:r>
      <w:r>
        <w:t>his group and motivate people to do their best in the</w:t>
      </w:r>
      <w:r>
        <w:rPr>
          <w:spacing w:val="40"/>
        </w:rPr>
        <w:t xml:space="preserve"> </w:t>
      </w:r>
      <w:r>
        <w:t>achievement of</w:t>
      </w:r>
      <w:r>
        <w:rPr>
          <w:spacing w:val="40"/>
        </w:rPr>
        <w:t xml:space="preserve"> </w:t>
      </w:r>
      <w:r>
        <w:t>desired goals,</w:t>
      </w:r>
      <w:r>
        <w:rPr>
          <w:spacing w:val="40"/>
        </w:rPr>
        <w:t xml:space="preserve"> </w:t>
      </w:r>
      <w:r>
        <w:t>he</w:t>
      </w:r>
      <w:r>
        <w:rPr>
          <w:spacing w:val="40"/>
        </w:rPr>
        <w:t xml:space="preserve"> </w:t>
      </w:r>
      <w:r>
        <w:t>should</w:t>
      </w:r>
      <w:r>
        <w:rPr>
          <w:spacing w:val="40"/>
        </w:rPr>
        <w:t xml:space="preserve"> </w:t>
      </w:r>
      <w:r>
        <w:t>build up confidence and zeal in the work group.</w:t>
      </w:r>
    </w:p>
    <w:p w:rsidR="002B0F1A" w:rsidRDefault="00AA42EA">
      <w:pPr>
        <w:pStyle w:val="ListParagraph"/>
        <w:numPr>
          <w:ilvl w:val="0"/>
          <w:numId w:val="63"/>
        </w:numPr>
        <w:tabs>
          <w:tab w:val="left" w:pos="1737"/>
        </w:tabs>
        <w:spacing w:before="1" w:line="321" w:lineRule="auto"/>
        <w:ind w:right="1873" w:firstLine="0"/>
        <w:jc w:val="both"/>
      </w:pPr>
      <w:r>
        <w:rPr>
          <w:b/>
        </w:rPr>
        <w:t>Link</w:t>
      </w:r>
      <w:r>
        <w:rPr>
          <w:b/>
          <w:spacing w:val="30"/>
        </w:rPr>
        <w:t xml:space="preserve"> </w:t>
      </w:r>
      <w:r>
        <w:rPr>
          <w:b/>
        </w:rPr>
        <w:t>between</w:t>
      </w:r>
      <w:r>
        <w:rPr>
          <w:b/>
          <w:spacing w:val="30"/>
        </w:rPr>
        <w:t xml:space="preserve"> </w:t>
      </w:r>
      <w:r>
        <w:rPr>
          <w:b/>
        </w:rPr>
        <w:t>Management</w:t>
      </w:r>
      <w:r>
        <w:rPr>
          <w:b/>
          <w:spacing w:val="36"/>
        </w:rPr>
        <w:t xml:space="preserve"> </w:t>
      </w:r>
      <w:r>
        <w:rPr>
          <w:b/>
        </w:rPr>
        <w:t>and</w:t>
      </w:r>
      <w:r>
        <w:rPr>
          <w:b/>
          <w:spacing w:val="34"/>
        </w:rPr>
        <w:t xml:space="preserve"> </w:t>
      </w:r>
      <w:r>
        <w:rPr>
          <w:b/>
        </w:rPr>
        <w:t>Workers:</w:t>
      </w:r>
      <w:r>
        <w:rPr>
          <w:b/>
          <w:spacing w:val="40"/>
        </w:rPr>
        <w:t xml:space="preserve"> </w:t>
      </w:r>
      <w:r>
        <w:t>A</w:t>
      </w:r>
      <w:r>
        <w:rPr>
          <w:spacing w:val="31"/>
        </w:rPr>
        <w:t xml:space="preserve"> </w:t>
      </w:r>
      <w:r>
        <w:t>leader</w:t>
      </w:r>
      <w:r>
        <w:rPr>
          <w:spacing w:val="36"/>
        </w:rPr>
        <w:t xml:space="preserve"> </w:t>
      </w:r>
      <w:r>
        <w:t>works</w:t>
      </w:r>
      <w:r>
        <w:rPr>
          <w:spacing w:val="37"/>
        </w:rPr>
        <w:t xml:space="preserve"> </w:t>
      </w:r>
      <w:r>
        <w:t>as</w:t>
      </w:r>
      <w:r>
        <w:rPr>
          <w:spacing w:val="28"/>
        </w:rPr>
        <w:t xml:space="preserve"> </w:t>
      </w:r>
      <w:r>
        <w:t>a</w:t>
      </w:r>
      <w:r>
        <w:rPr>
          <w:spacing w:val="39"/>
        </w:rPr>
        <w:t xml:space="preserve"> </w:t>
      </w:r>
      <w:r>
        <w:t>necessary</w:t>
      </w:r>
      <w:r>
        <w:rPr>
          <w:spacing w:val="28"/>
        </w:rPr>
        <w:t xml:space="preserve"> </w:t>
      </w:r>
      <w:r>
        <w:t>link</w:t>
      </w:r>
      <w:r>
        <w:rPr>
          <w:spacing w:val="32"/>
        </w:rPr>
        <w:t xml:space="preserve"> </w:t>
      </w:r>
      <w:r>
        <w:t>between the management and the workers. He interprets the policies and programmes of</w:t>
      </w:r>
      <w:r>
        <w:rPr>
          <w:spacing w:val="40"/>
        </w:rPr>
        <w:t xml:space="preserve"> </w:t>
      </w:r>
      <w:r>
        <w:t>the</w:t>
      </w:r>
      <w:r>
        <w:rPr>
          <w:spacing w:val="40"/>
        </w:rPr>
        <w:t xml:space="preserve"> </w:t>
      </w:r>
      <w:r>
        <w:t>management to his subordinates and represents the subordinates’ interests before the management.</w:t>
      </w:r>
      <w:r>
        <w:rPr>
          <w:spacing w:val="40"/>
        </w:rPr>
        <w:t xml:space="preserve"> </w:t>
      </w:r>
      <w:r>
        <w:t>He can prove</w:t>
      </w:r>
      <w:r>
        <w:rPr>
          <w:spacing w:val="40"/>
        </w:rPr>
        <w:t xml:space="preserve"> </w:t>
      </w:r>
      <w:r>
        <w:t>effective</w:t>
      </w:r>
      <w:r>
        <w:rPr>
          <w:spacing w:val="40"/>
        </w:rPr>
        <w:t xml:space="preserve"> </w:t>
      </w:r>
      <w:r>
        <w:t>only</w:t>
      </w:r>
      <w:r>
        <w:rPr>
          <w:spacing w:val="40"/>
        </w:rPr>
        <w:t xml:space="preserve"> </w:t>
      </w:r>
      <w:r>
        <w:t>when</w:t>
      </w:r>
      <w:r>
        <w:rPr>
          <w:spacing w:val="40"/>
        </w:rPr>
        <w:t xml:space="preserve"> </w:t>
      </w:r>
      <w:r>
        <w:t>he</w:t>
      </w:r>
      <w:r>
        <w:rPr>
          <w:spacing w:val="40"/>
        </w:rPr>
        <w:t xml:space="preserve"> </w:t>
      </w:r>
      <w:r>
        <w:t>can</w:t>
      </w:r>
      <w:r>
        <w:rPr>
          <w:spacing w:val="40"/>
        </w:rPr>
        <w:t xml:space="preserve"> </w:t>
      </w:r>
      <w:r>
        <w:t>act</w:t>
      </w:r>
      <w:r>
        <w:rPr>
          <w:spacing w:val="40"/>
        </w:rPr>
        <w:t xml:space="preserve"> </w:t>
      </w:r>
      <w:r>
        <w:t>as</w:t>
      </w:r>
      <w:r>
        <w:rPr>
          <w:spacing w:val="40"/>
        </w:rPr>
        <w:t xml:space="preserve"> </w:t>
      </w:r>
      <w:r>
        <w:t>the</w:t>
      </w:r>
      <w:r>
        <w:rPr>
          <w:spacing w:val="40"/>
        </w:rPr>
        <w:t xml:space="preserve"> </w:t>
      </w:r>
      <w:r>
        <w:t>true</w:t>
      </w:r>
      <w:r>
        <w:rPr>
          <w:spacing w:val="40"/>
        </w:rPr>
        <w:t xml:space="preserve"> </w:t>
      </w:r>
      <w:r>
        <w:t>guardian</w:t>
      </w:r>
      <w:r>
        <w:rPr>
          <w:spacing w:val="40"/>
        </w:rPr>
        <w:t xml:space="preserve"> </w:t>
      </w:r>
      <w:r>
        <w:t>of</w:t>
      </w:r>
      <w:r>
        <w:rPr>
          <w:spacing w:val="40"/>
        </w:rPr>
        <w:t xml:space="preserve"> </w:t>
      </w:r>
      <w:r>
        <w:t>the interests of his subordinates.</w:t>
      </w:r>
    </w:p>
    <w:p w:rsidR="002B0F1A" w:rsidRDefault="00AA42EA">
      <w:pPr>
        <w:pStyle w:val="Heading5"/>
        <w:spacing w:before="4"/>
        <w:jc w:val="both"/>
      </w:pPr>
      <w:bookmarkStart w:id="363" w:name="Manager_Vs_Leader:"/>
      <w:bookmarkEnd w:id="363"/>
      <w:r>
        <w:rPr>
          <w:color w:val="FF0000"/>
        </w:rPr>
        <w:t>Manager</w:t>
      </w:r>
      <w:r>
        <w:rPr>
          <w:color w:val="FF0000"/>
          <w:spacing w:val="10"/>
        </w:rPr>
        <w:t xml:space="preserve"> </w:t>
      </w:r>
      <w:r>
        <w:rPr>
          <w:color w:val="FF0000"/>
        </w:rPr>
        <w:t>Vs</w:t>
      </w:r>
      <w:r>
        <w:rPr>
          <w:color w:val="FF0000"/>
          <w:spacing w:val="12"/>
        </w:rPr>
        <w:t xml:space="preserve"> </w:t>
      </w:r>
      <w:r>
        <w:rPr>
          <w:color w:val="FF0000"/>
          <w:spacing w:val="-2"/>
        </w:rPr>
        <w:t>Leader:</w:t>
      </w:r>
    </w:p>
    <w:p w:rsidR="002B0F1A" w:rsidRDefault="002B0F1A">
      <w:pPr>
        <w:pStyle w:val="BodyText"/>
        <w:rPr>
          <w:b/>
          <w:sz w:val="20"/>
        </w:rPr>
      </w:pPr>
    </w:p>
    <w:p w:rsidR="002B0F1A" w:rsidRDefault="002B0F1A">
      <w:pPr>
        <w:pStyle w:val="BodyText"/>
        <w:rPr>
          <w:b/>
          <w:sz w:val="20"/>
        </w:rPr>
      </w:pPr>
    </w:p>
    <w:p w:rsidR="002B0F1A" w:rsidRDefault="002B0F1A">
      <w:pPr>
        <w:pStyle w:val="BodyText"/>
        <w:spacing w:before="68"/>
        <w:rPr>
          <w:b/>
          <w:sz w:val="20"/>
        </w:rPr>
      </w:pPr>
    </w:p>
    <w:p w:rsidR="002B0F1A" w:rsidRDefault="002B0F1A">
      <w:pPr>
        <w:pStyle w:val="BodyText"/>
        <w:rPr>
          <w:b/>
          <w:sz w:val="20"/>
        </w:rPr>
        <w:sectPr w:rsidR="002B0F1A">
          <w:pgSz w:w="12240" w:h="15840"/>
          <w:pgMar w:top="1260" w:right="0" w:bottom="1120" w:left="360" w:header="0" w:footer="921" w:gutter="0"/>
          <w:cols w:space="720"/>
        </w:sectPr>
      </w:pPr>
    </w:p>
    <w:p w:rsidR="002B0F1A" w:rsidRDefault="00AA42EA">
      <w:pPr>
        <w:tabs>
          <w:tab w:val="left" w:pos="3039"/>
        </w:tabs>
        <w:spacing w:before="92" w:line="178" w:lineRule="exact"/>
        <w:ind w:left="1892"/>
        <w:rPr>
          <w:sz w:val="16"/>
        </w:rPr>
      </w:pPr>
      <w:r>
        <w:rPr>
          <w:noProof/>
          <w:sz w:val="16"/>
        </w:rPr>
        <mc:AlternateContent>
          <mc:Choice Requires="wpg">
            <w:drawing>
              <wp:anchor distT="0" distB="0" distL="0" distR="0" simplePos="0" relativeHeight="48288102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68" name="Group 2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69" name="Image 2169"/>
                          <pic:cNvPicPr/>
                        </pic:nvPicPr>
                        <pic:blipFill>
                          <a:blip r:embed="rId74" cstate="print"/>
                          <a:stretch>
                            <a:fillRect/>
                          </a:stretch>
                        </pic:blipFill>
                        <pic:spPr>
                          <a:xfrm>
                            <a:off x="310515" y="0"/>
                            <a:ext cx="6482080" cy="53340"/>
                          </a:xfrm>
                          <a:prstGeom prst="rect">
                            <a:avLst/>
                          </a:prstGeom>
                        </pic:spPr>
                      </pic:pic>
                      <wps:wsp>
                        <wps:cNvPr id="2170" name="Graphic 217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71" name="Image 2171"/>
                          <pic:cNvPicPr/>
                        </pic:nvPicPr>
                        <pic:blipFill>
                          <a:blip r:embed="rId53" cstate="print"/>
                          <a:stretch>
                            <a:fillRect/>
                          </a:stretch>
                        </pic:blipFill>
                        <pic:spPr>
                          <a:xfrm>
                            <a:off x="363854" y="9424034"/>
                            <a:ext cx="6428740" cy="53339"/>
                          </a:xfrm>
                          <a:prstGeom prst="rect">
                            <a:avLst/>
                          </a:prstGeom>
                        </pic:spPr>
                      </pic:pic>
                      <wps:wsp>
                        <wps:cNvPr id="2172" name="Graphic 217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173" name="Graphic 2173"/>
                        <wps:cNvSpPr/>
                        <wps:spPr>
                          <a:xfrm>
                            <a:off x="824230" y="7740650"/>
                            <a:ext cx="5474335" cy="497205"/>
                          </a:xfrm>
                          <a:custGeom>
                            <a:avLst/>
                            <a:gdLst/>
                            <a:ahLst/>
                            <a:cxnLst/>
                            <a:rect l="l" t="t" r="r" b="b"/>
                            <a:pathLst>
                              <a:path w="5474335" h="497205">
                                <a:moveTo>
                                  <a:pt x="5474335" y="0"/>
                                </a:moveTo>
                                <a:lnTo>
                                  <a:pt x="2889250" y="0"/>
                                </a:lnTo>
                                <a:lnTo>
                                  <a:pt x="2889250" y="635"/>
                                </a:lnTo>
                                <a:lnTo>
                                  <a:pt x="0" y="635"/>
                                </a:lnTo>
                                <a:lnTo>
                                  <a:pt x="0" y="62865"/>
                                </a:lnTo>
                                <a:lnTo>
                                  <a:pt x="0" y="437515"/>
                                </a:lnTo>
                                <a:lnTo>
                                  <a:pt x="0" y="497205"/>
                                </a:lnTo>
                                <a:lnTo>
                                  <a:pt x="5474335" y="497205"/>
                                </a:lnTo>
                                <a:lnTo>
                                  <a:pt x="5474335" y="437515"/>
                                </a:lnTo>
                                <a:lnTo>
                                  <a:pt x="5474335" y="380365"/>
                                </a:lnTo>
                                <a:lnTo>
                                  <a:pt x="2889250" y="380365"/>
                                </a:lnTo>
                                <a:lnTo>
                                  <a:pt x="2889250" y="379730"/>
                                </a:lnTo>
                                <a:lnTo>
                                  <a:pt x="5474335" y="379730"/>
                                </a:lnTo>
                                <a:lnTo>
                                  <a:pt x="5474335" y="0"/>
                                </a:lnTo>
                                <a:close/>
                              </a:path>
                            </a:pathLst>
                          </a:custGeom>
                          <a:solidFill>
                            <a:srgbClr val="D9EBF7"/>
                          </a:solidFill>
                        </wps:spPr>
                        <wps:bodyPr wrap="square" lIns="0" tIns="0" rIns="0" bIns="0" rtlCol="0">
                          <a:prstTxWarp prst="textNoShape">
                            <a:avLst/>
                          </a:prstTxWarp>
                          <a:noAutofit/>
                        </wps:bodyPr>
                      </wps:wsp>
                      <pic:pic xmlns:pic="http://schemas.openxmlformats.org/drawingml/2006/picture">
                        <pic:nvPicPr>
                          <pic:cNvPr id="2174" name="Image 2174"/>
                          <pic:cNvPicPr/>
                        </pic:nvPicPr>
                        <pic:blipFill>
                          <a:blip r:embed="rId151" cstate="print"/>
                          <a:stretch>
                            <a:fillRect/>
                          </a:stretch>
                        </pic:blipFill>
                        <pic:spPr>
                          <a:xfrm>
                            <a:off x="824230" y="8237221"/>
                            <a:ext cx="5474335" cy="60958"/>
                          </a:xfrm>
                          <a:prstGeom prst="rect">
                            <a:avLst/>
                          </a:prstGeom>
                        </pic:spPr>
                      </pic:pic>
                      <wps:wsp>
                        <wps:cNvPr id="2175" name="Graphic 217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176" name="Graphic 217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177" name="Graphic 217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178" name="Graphic 217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179" name="Graphic 217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180" name="Textbox 2180"/>
                        <wps:cNvSpPr txBox="1"/>
                        <wps:spPr>
                          <a:xfrm>
                            <a:off x="951585" y="7810275"/>
                            <a:ext cx="713105" cy="227329"/>
                          </a:xfrm>
                          <a:prstGeom prst="rect">
                            <a:avLst/>
                          </a:prstGeom>
                        </wps:spPr>
                        <wps:txbx>
                          <w:txbxContent>
                            <w:p w:rsidR="00AA42EA" w:rsidRDefault="00AA42EA">
                              <w:pPr>
                                <w:spacing w:line="237" w:lineRule="auto"/>
                                <w:ind w:right="18" w:firstLine="134"/>
                                <w:rPr>
                                  <w:b/>
                                  <w:sz w:val="16"/>
                                </w:rPr>
                              </w:pPr>
                              <w:r>
                                <w:rPr>
                                  <w:b/>
                                  <w:color w:val="121212"/>
                                  <w:sz w:val="16"/>
                                </w:rPr>
                                <w:t>BASIS FOR</w:t>
                              </w:r>
                              <w:r>
                                <w:rPr>
                                  <w:b/>
                                  <w:color w:val="121212"/>
                                  <w:spacing w:val="40"/>
                                  <w:sz w:val="16"/>
                                </w:rPr>
                                <w:t xml:space="preserve"> </w:t>
                              </w:r>
                              <w:r>
                                <w:rPr>
                                  <w:b/>
                                  <w:color w:val="121212"/>
                                  <w:spacing w:val="-2"/>
                                  <w:sz w:val="16"/>
                                </w:rPr>
                                <w:t>COMPARISON</w:t>
                              </w:r>
                            </w:p>
                          </w:txbxContent>
                        </wps:txbx>
                        <wps:bodyPr wrap="square" lIns="0" tIns="0" rIns="0" bIns="0" rtlCol="0">
                          <a:noAutofit/>
                        </wps:bodyPr>
                      </wps:wsp>
                      <wps:wsp>
                        <wps:cNvPr id="2181" name="Textbox 2181"/>
                        <wps:cNvSpPr txBox="1"/>
                        <wps:spPr>
                          <a:xfrm>
                            <a:off x="2539873" y="7865140"/>
                            <a:ext cx="433070" cy="111760"/>
                          </a:xfrm>
                          <a:prstGeom prst="rect">
                            <a:avLst/>
                          </a:prstGeom>
                        </wps:spPr>
                        <wps:txbx>
                          <w:txbxContent>
                            <w:p w:rsidR="00AA42EA" w:rsidRDefault="00AA42EA">
                              <w:pPr>
                                <w:spacing w:line="175" w:lineRule="exact"/>
                                <w:rPr>
                                  <w:b/>
                                  <w:sz w:val="16"/>
                                </w:rPr>
                              </w:pPr>
                              <w:r>
                                <w:rPr>
                                  <w:b/>
                                  <w:color w:val="121212"/>
                                  <w:spacing w:val="-2"/>
                                  <w:sz w:val="16"/>
                                </w:rPr>
                                <w:t>LEADER</w:t>
                              </w:r>
                            </w:p>
                          </w:txbxContent>
                        </wps:txbx>
                        <wps:bodyPr wrap="square" lIns="0" tIns="0" rIns="0" bIns="0" rtlCol="0">
                          <a:noAutofit/>
                        </wps:bodyPr>
                      </wps:wsp>
                      <wps:wsp>
                        <wps:cNvPr id="2182" name="Textbox 2182"/>
                        <wps:cNvSpPr txBox="1"/>
                        <wps:spPr>
                          <a:xfrm>
                            <a:off x="4741417" y="7865140"/>
                            <a:ext cx="545465" cy="111760"/>
                          </a:xfrm>
                          <a:prstGeom prst="rect">
                            <a:avLst/>
                          </a:prstGeom>
                        </wps:spPr>
                        <wps:txbx>
                          <w:txbxContent>
                            <w:p w:rsidR="00AA42EA" w:rsidRDefault="00AA42EA">
                              <w:pPr>
                                <w:spacing w:line="175" w:lineRule="exact"/>
                                <w:rPr>
                                  <w:b/>
                                  <w:sz w:val="16"/>
                                </w:rPr>
                              </w:pPr>
                              <w:r>
                                <w:rPr>
                                  <w:b/>
                                  <w:color w:val="121212"/>
                                  <w:spacing w:val="-2"/>
                                  <w:sz w:val="16"/>
                                </w:rPr>
                                <w:t>MANAGER</w:t>
                              </w:r>
                            </w:p>
                          </w:txbxContent>
                        </wps:txbx>
                        <wps:bodyPr wrap="square" lIns="0" tIns="0" rIns="0" bIns="0" rtlCol="0">
                          <a:noAutofit/>
                        </wps:bodyPr>
                      </wps:wsp>
                    </wpg:wgp>
                  </a:graphicData>
                </a:graphic>
              </wp:anchor>
            </w:drawing>
          </mc:Choice>
          <mc:Fallback>
            <w:pict>
              <v:group id="Group 2168" o:spid="_x0000_s1065" style="position:absolute;left:0;text-align:left;margin-left:24pt;margin-top:22.55pt;width:564.25pt;height:746.35pt;z-index:-2043545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">
                <v:shape id="Image 2169" o:spid="_x0000_s1066"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">
                  <v:imagedata r:id="rId75" o:title=""/>
                </v:shape>
                <v:shape id="Graphic 2170" o:spid="_x0000_s1067"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171" o:spid="_x0000_s1068"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">
                  <v:imagedata r:id="rId55" o:title=""/>
                </v:shape>
                <v:shape id="Graphic 2172" o:spid="_x0000_s1069"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" path="m51435,l16510,r,18414l,18414,,53339r51435,l51435,xem7620,l,,,8889r7620,l7620,xe" fillcolor="black" stroked="f">
                  <v:path arrowok="t"/>
                </v:shape>
                <v:shape id="Graphic 2173" o:spid="_x0000_s1070" style="position:absolute;left:8242;top:77406;width:54743;height:4972;visibility:visible;mso-wrap-style:square;v-text-anchor:top" coordsize="5474335,497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" path="m5474335,l2889250,r,635l,635,,62865,,437515r,59690l5474335,497205r,-59690l5474335,380365r-2585085,l2889250,379730r2585085,l5474335,xe" fillcolor="#d9ebf7" stroked="f">
                  <v:path arrowok="t"/>
                </v:shape>
                <v:shape id="Image 2174" o:spid="_x0000_s1071" type="#_x0000_t75" style="position:absolute;left:8242;top:82372;width:54743;height: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">
                  <v:imagedata r:id="rId152" o:title=""/>
                </v:shape>
                <v:shape id="Graphic 2175" o:spid="_x0000_s107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" path="m54864,45720r-9144,l45720,54864r9144,l54864,45720xem7110730,l54864,,36576,,,,,36576,,54864r36576,l36576,36576r18288,l7110730,36576r,-36576xe" fillcolor="red" stroked="f">
                  <v:path arrowok="t"/>
                </v:shape>
                <v:shape id="Graphic 2176" o:spid="_x0000_s107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" path="m7055866,l,,,9144r7055866,l7055866,xe" stroked="f">
                  <v:path arrowok="t"/>
                </v:shape>
                <v:shape id="Graphic 2177" o:spid="_x0000_s107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178" o:spid="_x0000_s107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" path="m7055866,l,,,9143r7055866,l7055866,xe" stroked="f">
                  <v:path arrowok="t"/>
                </v:shape>
                <v:shape id="Graphic 2179" o:spid="_x0000_s107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" path="m7065010,r-9144,l,,,9144r7055866,l7065010,9144r,-9144xem7110730,r-36576,l7074154,18300r-18288,l7055866,54864r18288,l7110730,54864r,-36564l7110730,xe" fillcolor="red" stroked="f">
                  <v:path arrowok="t"/>
                </v:shape>
                <v:shape id="Textbox 2180" o:spid="_x0000_s1077" type="#_x0000_t202" style="position:absolute;left:9515;top:78102;width:7131;height:2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" filled="f" stroked="f">
                  <v:textbox inset="0,0,0,0">
                    <w:txbxContent>
                      <w:p w:rsidR="00AA42EA" w:rsidRDefault="00AA42EA">
                        <w:pPr>
                          <w:spacing w:line="237" w:lineRule="auto"/>
                          <w:ind w:right="18" w:firstLine="134"/>
                          <w:rPr>
                            <w:b/>
                            <w:sz w:val="16"/>
                          </w:rPr>
                        </w:pPr>
                        <w:r>
                          <w:rPr>
                            <w:b/>
                            <w:color w:val="121212"/>
                            <w:sz w:val="16"/>
                          </w:rPr>
                          <w:t>BASIS FOR</w:t>
                        </w:r>
                        <w:r>
                          <w:rPr>
                            <w:b/>
                            <w:color w:val="121212"/>
                            <w:spacing w:val="40"/>
                            <w:sz w:val="16"/>
                          </w:rPr>
                          <w:t xml:space="preserve"> </w:t>
                        </w:r>
                        <w:r>
                          <w:rPr>
                            <w:b/>
                            <w:color w:val="121212"/>
                            <w:spacing w:val="-2"/>
                            <w:sz w:val="16"/>
                          </w:rPr>
                          <w:t>COMPARISON</w:t>
                        </w:r>
                      </w:p>
                    </w:txbxContent>
                  </v:textbox>
                </v:shape>
                <v:shape id="Textbox 2181" o:spid="_x0000_s1078" type="#_x0000_t202" style="position:absolute;left:25398;top:78651;width:4331;height:1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" filled="f" stroked="f">
                  <v:textbox inset="0,0,0,0">
                    <w:txbxContent>
                      <w:p w:rsidR="00AA42EA" w:rsidRDefault="00AA42EA">
                        <w:pPr>
                          <w:spacing w:line="175" w:lineRule="exact"/>
                          <w:rPr>
                            <w:b/>
                            <w:sz w:val="16"/>
                          </w:rPr>
                        </w:pPr>
                        <w:r>
                          <w:rPr>
                            <w:b/>
                            <w:color w:val="121212"/>
                            <w:spacing w:val="-2"/>
                            <w:sz w:val="16"/>
                          </w:rPr>
                          <w:t>LEADER</w:t>
                        </w:r>
                      </w:p>
                    </w:txbxContent>
                  </v:textbox>
                </v:shape>
                <v:shape id="Textbox 2182" o:spid="_x0000_s1079" type="#_x0000_t202" style="position:absolute;left:47414;top:78651;width:5454;height:1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" filled="f" stroked="f">
                  <v:textbox inset="0,0,0,0">
                    <w:txbxContent>
                      <w:p w:rsidR="00AA42EA" w:rsidRDefault="00AA42EA">
                        <w:pPr>
                          <w:spacing w:line="175" w:lineRule="exact"/>
                          <w:rPr>
                            <w:b/>
                            <w:sz w:val="16"/>
                          </w:rPr>
                        </w:pPr>
                        <w:r>
                          <w:rPr>
                            <w:b/>
                            <w:color w:val="121212"/>
                            <w:spacing w:val="-2"/>
                            <w:sz w:val="16"/>
                          </w:rPr>
                          <w:t>MANAGER</w:t>
                        </w:r>
                      </w:p>
                    </w:txbxContent>
                  </v:textbox>
                </v:shape>
                <w10:wrap anchorx="page" anchory="page"/>
              </v:group>
            </w:pict>
          </mc:Fallback>
        </mc:AlternateContent>
      </w:r>
      <w:r>
        <w:rPr>
          <w:color w:val="121212"/>
          <w:spacing w:val="-2"/>
          <w:sz w:val="16"/>
        </w:rPr>
        <w:t>Meaning</w:t>
      </w:r>
      <w:r>
        <w:rPr>
          <w:color w:val="121212"/>
          <w:sz w:val="16"/>
        </w:rPr>
        <w:tab/>
        <w:t>A</w:t>
      </w:r>
      <w:r>
        <w:rPr>
          <w:color w:val="121212"/>
          <w:spacing w:val="-9"/>
          <w:sz w:val="16"/>
        </w:rPr>
        <w:t xml:space="preserve"> </w:t>
      </w:r>
      <w:r>
        <w:rPr>
          <w:color w:val="121212"/>
          <w:sz w:val="16"/>
        </w:rPr>
        <w:t>leader</w:t>
      </w:r>
      <w:r>
        <w:rPr>
          <w:color w:val="121212"/>
          <w:spacing w:val="-4"/>
          <w:sz w:val="16"/>
        </w:rPr>
        <w:t xml:space="preserve"> </w:t>
      </w:r>
      <w:r>
        <w:rPr>
          <w:color w:val="121212"/>
          <w:sz w:val="16"/>
        </w:rPr>
        <w:t>is</w:t>
      </w:r>
      <w:r>
        <w:rPr>
          <w:color w:val="121212"/>
          <w:spacing w:val="-9"/>
          <w:sz w:val="16"/>
        </w:rPr>
        <w:t xml:space="preserve"> </w:t>
      </w:r>
      <w:r>
        <w:rPr>
          <w:color w:val="121212"/>
          <w:sz w:val="16"/>
        </w:rPr>
        <w:t>a</w:t>
      </w:r>
      <w:r>
        <w:rPr>
          <w:color w:val="121212"/>
          <w:spacing w:val="-3"/>
          <w:sz w:val="16"/>
        </w:rPr>
        <w:t xml:space="preserve"> </w:t>
      </w:r>
      <w:r>
        <w:rPr>
          <w:color w:val="121212"/>
          <w:sz w:val="16"/>
        </w:rPr>
        <w:t>person</w:t>
      </w:r>
      <w:r>
        <w:rPr>
          <w:color w:val="121212"/>
          <w:spacing w:val="-6"/>
          <w:sz w:val="16"/>
        </w:rPr>
        <w:t xml:space="preserve"> </w:t>
      </w:r>
      <w:r>
        <w:rPr>
          <w:color w:val="121212"/>
          <w:sz w:val="16"/>
        </w:rPr>
        <w:t>who</w:t>
      </w:r>
      <w:r>
        <w:rPr>
          <w:color w:val="121212"/>
          <w:spacing w:val="-3"/>
          <w:sz w:val="16"/>
        </w:rPr>
        <w:t xml:space="preserve"> </w:t>
      </w:r>
      <w:r>
        <w:rPr>
          <w:color w:val="121212"/>
          <w:sz w:val="16"/>
        </w:rPr>
        <w:t>directs,</w:t>
      </w:r>
      <w:r>
        <w:rPr>
          <w:color w:val="121212"/>
          <w:spacing w:val="-1"/>
          <w:sz w:val="16"/>
        </w:rPr>
        <w:t xml:space="preserve"> </w:t>
      </w:r>
      <w:r>
        <w:rPr>
          <w:color w:val="121212"/>
          <w:sz w:val="16"/>
        </w:rPr>
        <w:t>guides</w:t>
      </w:r>
      <w:r>
        <w:rPr>
          <w:color w:val="121212"/>
          <w:spacing w:val="-8"/>
          <w:sz w:val="16"/>
        </w:rPr>
        <w:t xml:space="preserve"> </w:t>
      </w:r>
      <w:r>
        <w:rPr>
          <w:color w:val="121212"/>
          <w:spacing w:val="-5"/>
          <w:sz w:val="16"/>
        </w:rPr>
        <w:t>and</w:t>
      </w:r>
    </w:p>
    <w:p w:rsidR="002B0F1A" w:rsidRDefault="00AA42EA">
      <w:pPr>
        <w:spacing w:line="237" w:lineRule="auto"/>
        <w:ind w:left="3159" w:firstLine="24"/>
        <w:rPr>
          <w:sz w:val="16"/>
        </w:rPr>
      </w:pPr>
      <w:r>
        <w:rPr>
          <w:color w:val="121212"/>
          <w:sz w:val="16"/>
        </w:rPr>
        <w:t>influences</w:t>
      </w:r>
      <w:r>
        <w:rPr>
          <w:color w:val="121212"/>
          <w:spacing w:val="-8"/>
          <w:sz w:val="16"/>
        </w:rPr>
        <w:t xml:space="preserve"> </w:t>
      </w:r>
      <w:r>
        <w:rPr>
          <w:color w:val="121212"/>
          <w:sz w:val="16"/>
        </w:rPr>
        <w:t>the</w:t>
      </w:r>
      <w:r>
        <w:rPr>
          <w:color w:val="121212"/>
          <w:spacing w:val="-8"/>
          <w:sz w:val="16"/>
        </w:rPr>
        <w:t xml:space="preserve"> </w:t>
      </w:r>
      <w:r>
        <w:rPr>
          <w:color w:val="121212"/>
          <w:sz w:val="16"/>
        </w:rPr>
        <w:t>behavior</w:t>
      </w:r>
      <w:r>
        <w:rPr>
          <w:color w:val="121212"/>
          <w:spacing w:val="-5"/>
          <w:sz w:val="16"/>
        </w:rPr>
        <w:t xml:space="preserve"> </w:t>
      </w:r>
      <w:r>
        <w:rPr>
          <w:color w:val="121212"/>
          <w:sz w:val="16"/>
        </w:rPr>
        <w:t>of</w:t>
      </w:r>
      <w:r>
        <w:rPr>
          <w:color w:val="121212"/>
          <w:spacing w:val="-9"/>
          <w:sz w:val="16"/>
        </w:rPr>
        <w:t xml:space="preserve"> </w:t>
      </w:r>
      <w:r>
        <w:rPr>
          <w:color w:val="121212"/>
          <w:sz w:val="16"/>
        </w:rPr>
        <w:t>his</w:t>
      </w:r>
      <w:r>
        <w:rPr>
          <w:color w:val="121212"/>
          <w:spacing w:val="-5"/>
          <w:sz w:val="16"/>
        </w:rPr>
        <w:t xml:space="preserve"> </w:t>
      </w:r>
      <w:r>
        <w:rPr>
          <w:color w:val="121212"/>
          <w:sz w:val="16"/>
        </w:rPr>
        <w:t>followers</w:t>
      </w:r>
      <w:r>
        <w:rPr>
          <w:color w:val="121212"/>
          <w:spacing w:val="40"/>
          <w:sz w:val="16"/>
        </w:rPr>
        <w:t xml:space="preserve"> </w:t>
      </w:r>
      <w:r>
        <w:rPr>
          <w:color w:val="121212"/>
          <w:sz w:val="16"/>
        </w:rPr>
        <w:t>towards</w:t>
      </w:r>
      <w:r>
        <w:rPr>
          <w:color w:val="121212"/>
          <w:spacing w:val="-10"/>
          <w:sz w:val="16"/>
        </w:rPr>
        <w:t xml:space="preserve"> </w:t>
      </w:r>
      <w:r>
        <w:rPr>
          <w:color w:val="121212"/>
          <w:sz w:val="16"/>
        </w:rPr>
        <w:t>the</w:t>
      </w:r>
      <w:r>
        <w:rPr>
          <w:color w:val="121212"/>
          <w:spacing w:val="-10"/>
          <w:sz w:val="16"/>
        </w:rPr>
        <w:t xml:space="preserve"> </w:t>
      </w:r>
      <w:r>
        <w:rPr>
          <w:color w:val="121212"/>
          <w:sz w:val="16"/>
        </w:rPr>
        <w:t>attainment</w:t>
      </w:r>
      <w:r>
        <w:rPr>
          <w:color w:val="121212"/>
          <w:spacing w:val="-5"/>
          <w:sz w:val="16"/>
        </w:rPr>
        <w:t xml:space="preserve"> </w:t>
      </w:r>
      <w:r>
        <w:rPr>
          <w:color w:val="121212"/>
          <w:sz w:val="16"/>
        </w:rPr>
        <w:t>of</w:t>
      </w:r>
      <w:r>
        <w:rPr>
          <w:color w:val="121212"/>
          <w:spacing w:val="-5"/>
          <w:sz w:val="16"/>
        </w:rPr>
        <w:t xml:space="preserve"> </w:t>
      </w:r>
      <w:r>
        <w:rPr>
          <w:color w:val="121212"/>
          <w:sz w:val="16"/>
        </w:rPr>
        <w:t>specific</w:t>
      </w:r>
      <w:r>
        <w:rPr>
          <w:color w:val="121212"/>
          <w:spacing w:val="-3"/>
          <w:sz w:val="16"/>
        </w:rPr>
        <w:t xml:space="preserve"> </w:t>
      </w:r>
      <w:r>
        <w:rPr>
          <w:color w:val="121212"/>
          <w:spacing w:val="-2"/>
          <w:sz w:val="16"/>
        </w:rPr>
        <w:t>goals.</w:t>
      </w:r>
    </w:p>
    <w:p w:rsidR="002B0F1A" w:rsidRDefault="00AA42EA">
      <w:pPr>
        <w:spacing w:before="96" w:line="232" w:lineRule="auto"/>
        <w:ind w:left="293" w:right="2031" w:firstLine="273"/>
        <w:rPr>
          <w:sz w:val="16"/>
        </w:rPr>
      </w:pPr>
      <w:r>
        <w:br w:type="column"/>
      </w:r>
      <w:r>
        <w:rPr>
          <w:color w:val="121212"/>
          <w:sz w:val="16"/>
        </w:rPr>
        <w:t>A manager is a representative of the organization</w:t>
      </w:r>
      <w:r>
        <w:rPr>
          <w:color w:val="121212"/>
          <w:spacing w:val="40"/>
          <w:sz w:val="16"/>
        </w:rPr>
        <w:t xml:space="preserve"> </w:t>
      </w:r>
      <w:r>
        <w:rPr>
          <w:color w:val="121212"/>
          <w:sz w:val="16"/>
        </w:rPr>
        <w:t>responsible</w:t>
      </w:r>
      <w:r>
        <w:rPr>
          <w:color w:val="121212"/>
          <w:spacing w:val="-8"/>
          <w:sz w:val="16"/>
        </w:rPr>
        <w:t xml:space="preserve"> </w:t>
      </w:r>
      <w:r>
        <w:rPr>
          <w:color w:val="121212"/>
          <w:sz w:val="16"/>
        </w:rPr>
        <w:t>for</w:t>
      </w:r>
      <w:r>
        <w:rPr>
          <w:color w:val="121212"/>
          <w:spacing w:val="-7"/>
          <w:sz w:val="16"/>
        </w:rPr>
        <w:t xml:space="preserve"> </w:t>
      </w:r>
      <w:r>
        <w:rPr>
          <w:color w:val="121212"/>
          <w:sz w:val="16"/>
        </w:rPr>
        <w:t>the</w:t>
      </w:r>
      <w:r>
        <w:rPr>
          <w:color w:val="121212"/>
          <w:spacing w:val="-9"/>
          <w:sz w:val="16"/>
        </w:rPr>
        <w:t xml:space="preserve"> </w:t>
      </w:r>
      <w:r>
        <w:rPr>
          <w:color w:val="121212"/>
          <w:sz w:val="16"/>
        </w:rPr>
        <w:t>management</w:t>
      </w:r>
      <w:r>
        <w:rPr>
          <w:color w:val="121212"/>
          <w:spacing w:val="-3"/>
          <w:sz w:val="16"/>
        </w:rPr>
        <w:t xml:space="preserve"> </w:t>
      </w:r>
      <w:r>
        <w:rPr>
          <w:color w:val="121212"/>
          <w:sz w:val="16"/>
        </w:rPr>
        <w:t>of</w:t>
      </w:r>
      <w:r>
        <w:rPr>
          <w:color w:val="121212"/>
          <w:spacing w:val="-10"/>
          <w:sz w:val="16"/>
        </w:rPr>
        <w:t xml:space="preserve"> </w:t>
      </w:r>
      <w:r>
        <w:rPr>
          <w:color w:val="121212"/>
          <w:sz w:val="16"/>
        </w:rPr>
        <w:t>the</w:t>
      </w:r>
      <w:r>
        <w:rPr>
          <w:color w:val="121212"/>
          <w:spacing w:val="-5"/>
          <w:sz w:val="16"/>
        </w:rPr>
        <w:t xml:space="preserve"> </w:t>
      </w:r>
      <w:r>
        <w:rPr>
          <w:color w:val="121212"/>
          <w:sz w:val="16"/>
        </w:rPr>
        <w:t>work of</w:t>
      </w:r>
      <w:r>
        <w:rPr>
          <w:color w:val="121212"/>
          <w:spacing w:val="-10"/>
          <w:sz w:val="16"/>
        </w:rPr>
        <w:t xml:space="preserve"> </w:t>
      </w:r>
      <w:r>
        <w:rPr>
          <w:color w:val="121212"/>
          <w:sz w:val="16"/>
        </w:rPr>
        <w:t>a</w:t>
      </w:r>
      <w:r>
        <w:rPr>
          <w:color w:val="121212"/>
          <w:spacing w:val="-5"/>
          <w:sz w:val="16"/>
        </w:rPr>
        <w:t xml:space="preserve"> </w:t>
      </w:r>
      <w:r>
        <w:rPr>
          <w:color w:val="121212"/>
          <w:sz w:val="16"/>
        </w:rPr>
        <w:t>group</w:t>
      </w:r>
      <w:r>
        <w:rPr>
          <w:color w:val="121212"/>
          <w:spacing w:val="-4"/>
          <w:sz w:val="16"/>
        </w:rPr>
        <w:t xml:space="preserve"> </w:t>
      </w:r>
      <w:r>
        <w:rPr>
          <w:color w:val="121212"/>
          <w:sz w:val="16"/>
        </w:rPr>
        <w:t>of</w:t>
      </w:r>
      <w:r>
        <w:rPr>
          <w:color w:val="121212"/>
          <w:spacing w:val="40"/>
          <w:sz w:val="16"/>
        </w:rPr>
        <w:t xml:space="preserve"> </w:t>
      </w:r>
      <w:r>
        <w:rPr>
          <w:color w:val="121212"/>
          <w:sz w:val="16"/>
        </w:rPr>
        <w:t>employees</w:t>
      </w:r>
      <w:r>
        <w:rPr>
          <w:color w:val="121212"/>
          <w:spacing w:val="-10"/>
          <w:sz w:val="16"/>
        </w:rPr>
        <w:t xml:space="preserve"> </w:t>
      </w:r>
      <w:r>
        <w:rPr>
          <w:color w:val="121212"/>
          <w:sz w:val="16"/>
        </w:rPr>
        <w:t>and</w:t>
      </w:r>
      <w:r>
        <w:rPr>
          <w:color w:val="121212"/>
          <w:spacing w:val="-10"/>
          <w:sz w:val="16"/>
        </w:rPr>
        <w:t xml:space="preserve"> </w:t>
      </w:r>
      <w:r>
        <w:rPr>
          <w:color w:val="121212"/>
          <w:sz w:val="16"/>
        </w:rPr>
        <w:t>takes</w:t>
      </w:r>
      <w:r>
        <w:rPr>
          <w:color w:val="121212"/>
          <w:spacing w:val="-10"/>
          <w:sz w:val="16"/>
        </w:rPr>
        <w:t xml:space="preserve"> </w:t>
      </w:r>
      <w:r>
        <w:rPr>
          <w:color w:val="121212"/>
          <w:sz w:val="16"/>
        </w:rPr>
        <w:t>requisite</w:t>
      </w:r>
      <w:r>
        <w:rPr>
          <w:color w:val="121212"/>
          <w:spacing w:val="-8"/>
          <w:sz w:val="16"/>
        </w:rPr>
        <w:t xml:space="preserve"> </w:t>
      </w:r>
      <w:r>
        <w:rPr>
          <w:color w:val="121212"/>
          <w:sz w:val="16"/>
        </w:rPr>
        <w:t>actions</w:t>
      </w:r>
      <w:r>
        <w:rPr>
          <w:color w:val="121212"/>
          <w:spacing w:val="-4"/>
          <w:sz w:val="16"/>
        </w:rPr>
        <w:t xml:space="preserve"> </w:t>
      </w:r>
      <w:r>
        <w:rPr>
          <w:color w:val="121212"/>
          <w:sz w:val="16"/>
        </w:rPr>
        <w:t>whenever</w:t>
      </w:r>
      <w:r>
        <w:rPr>
          <w:color w:val="121212"/>
          <w:spacing w:val="-5"/>
          <w:sz w:val="16"/>
        </w:rPr>
        <w:t xml:space="preserve"> </w:t>
      </w:r>
      <w:r>
        <w:rPr>
          <w:color w:val="121212"/>
          <w:spacing w:val="-2"/>
          <w:sz w:val="16"/>
        </w:rPr>
        <w:t>required.</w:t>
      </w:r>
    </w:p>
    <w:p w:rsidR="002B0F1A" w:rsidRDefault="002B0F1A">
      <w:pPr>
        <w:spacing w:line="232" w:lineRule="auto"/>
        <w:rPr>
          <w:sz w:val="16"/>
        </w:rPr>
        <w:sectPr w:rsidR="002B0F1A">
          <w:type w:val="continuous"/>
          <w:pgSz w:w="12240" w:h="15840"/>
          <w:pgMar w:top="1620" w:right="0" w:bottom="280" w:left="360" w:header="0" w:footer="921" w:gutter="0"/>
          <w:cols w:num="2" w:space="720" w:equalWidth="0">
            <w:col w:w="5837" w:space="40"/>
            <w:col w:w="6003"/>
          </w:cols>
        </w:sectPr>
      </w:pPr>
    </w:p>
    <w:p w:rsidR="002B0F1A" w:rsidRDefault="00AA42EA">
      <w:pPr>
        <w:spacing w:before="69"/>
        <w:ind w:left="1628" w:firstLine="134"/>
        <w:rPr>
          <w:b/>
          <w:sz w:val="16"/>
        </w:rPr>
      </w:pPr>
      <w:r>
        <w:rPr>
          <w:b/>
          <w:color w:val="121212"/>
          <w:sz w:val="16"/>
        </w:rPr>
        <w:lastRenderedPageBreak/>
        <w:t>BASIS FOR</w:t>
      </w:r>
      <w:r>
        <w:rPr>
          <w:b/>
          <w:color w:val="121212"/>
          <w:spacing w:val="40"/>
          <w:sz w:val="16"/>
        </w:rPr>
        <w:t xml:space="preserve"> </w:t>
      </w:r>
      <w:r>
        <w:rPr>
          <w:b/>
          <w:color w:val="121212"/>
          <w:spacing w:val="-2"/>
          <w:sz w:val="16"/>
        </w:rPr>
        <w:t>COMPARISON</w:t>
      </w:r>
    </w:p>
    <w:p w:rsidR="002B0F1A" w:rsidRDefault="00AA42EA">
      <w:pPr>
        <w:tabs>
          <w:tab w:val="left" w:pos="4816"/>
        </w:tabs>
        <w:spacing w:before="156"/>
        <w:ind w:left="1354"/>
        <w:rPr>
          <w:b/>
          <w:sz w:val="16"/>
        </w:rPr>
      </w:pPr>
      <w:r>
        <w:br w:type="column"/>
      </w:r>
      <w:r>
        <w:rPr>
          <w:b/>
          <w:color w:val="121212"/>
          <w:spacing w:val="-2"/>
          <w:sz w:val="16"/>
        </w:rPr>
        <w:t>LEADER</w:t>
      </w:r>
      <w:r>
        <w:rPr>
          <w:b/>
          <w:color w:val="121212"/>
          <w:sz w:val="16"/>
        </w:rPr>
        <w:tab/>
      </w:r>
      <w:r>
        <w:rPr>
          <w:b/>
          <w:color w:val="121212"/>
          <w:spacing w:val="-2"/>
          <w:sz w:val="16"/>
        </w:rPr>
        <w:t>MANAGER</w:t>
      </w:r>
    </w:p>
    <w:p w:rsidR="002B0F1A" w:rsidRDefault="002B0F1A">
      <w:pPr>
        <w:rPr>
          <w:b/>
          <w:sz w:val="16"/>
        </w:rPr>
        <w:sectPr w:rsidR="002B0F1A">
          <w:pgSz w:w="12240" w:h="15840"/>
          <w:pgMar w:top="1380" w:right="0" w:bottom="1120" w:left="360" w:header="0" w:footer="921" w:gutter="0"/>
          <w:cols w:num="2" w:space="720" w:equalWidth="0">
            <w:col w:w="2731" w:space="40"/>
            <w:col w:w="9109"/>
          </w:cols>
        </w:sectPr>
      </w:pPr>
    </w:p>
    <w:p w:rsidR="002B0F1A" w:rsidRDefault="002B0F1A">
      <w:pPr>
        <w:pStyle w:val="BodyText"/>
        <w:spacing w:before="97"/>
        <w:rPr>
          <w:b/>
          <w:sz w:val="20"/>
        </w:rPr>
      </w:pPr>
    </w:p>
    <w:p w:rsidR="002B0F1A" w:rsidRDefault="002B0F1A">
      <w:pPr>
        <w:pStyle w:val="BodyText"/>
        <w:rPr>
          <w:b/>
          <w:sz w:val="20"/>
        </w:rPr>
        <w:sectPr w:rsidR="002B0F1A">
          <w:type w:val="continuous"/>
          <w:pgSz w:w="12240" w:h="15840"/>
          <w:pgMar w:top="1620" w:right="0" w:bottom="280" w:left="360" w:header="0" w:footer="921" w:gutter="0"/>
          <w:cols w:space="720"/>
        </w:sectPr>
      </w:pPr>
    </w:p>
    <w:p w:rsidR="002B0F1A" w:rsidRDefault="00AA42EA">
      <w:pPr>
        <w:tabs>
          <w:tab w:val="left" w:pos="3178"/>
        </w:tabs>
        <w:spacing w:before="95" w:line="235" w:lineRule="auto"/>
        <w:ind w:left="3131" w:hanging="1129"/>
        <w:jc w:val="both"/>
        <w:rPr>
          <w:sz w:val="16"/>
        </w:rPr>
      </w:pPr>
      <w:r>
        <w:rPr>
          <w:color w:val="121212"/>
          <w:spacing w:val="-4"/>
          <w:sz w:val="16"/>
        </w:rPr>
        <w:t>Work</w:t>
      </w:r>
      <w:r>
        <w:rPr>
          <w:color w:val="121212"/>
          <w:sz w:val="16"/>
        </w:rPr>
        <w:tab/>
      </w:r>
      <w:r>
        <w:rPr>
          <w:color w:val="121212"/>
          <w:sz w:val="16"/>
        </w:rPr>
        <w:tab/>
        <w:t>Providing</w:t>
      </w:r>
      <w:r>
        <w:rPr>
          <w:color w:val="121212"/>
          <w:spacing w:val="-2"/>
          <w:sz w:val="16"/>
        </w:rPr>
        <w:t xml:space="preserve"> </w:t>
      </w:r>
      <w:r>
        <w:rPr>
          <w:color w:val="121212"/>
          <w:sz w:val="16"/>
        </w:rPr>
        <w:t>direction</w:t>
      </w:r>
      <w:r>
        <w:rPr>
          <w:color w:val="121212"/>
          <w:spacing w:val="-6"/>
          <w:sz w:val="16"/>
        </w:rPr>
        <w:t xml:space="preserve"> </w:t>
      </w:r>
      <w:r>
        <w:rPr>
          <w:color w:val="121212"/>
          <w:sz w:val="16"/>
        </w:rPr>
        <w:t>to</w:t>
      </w:r>
      <w:r>
        <w:rPr>
          <w:color w:val="121212"/>
          <w:spacing w:val="-6"/>
          <w:sz w:val="16"/>
        </w:rPr>
        <w:t xml:space="preserve"> </w:t>
      </w:r>
      <w:r>
        <w:rPr>
          <w:color w:val="121212"/>
          <w:sz w:val="16"/>
        </w:rPr>
        <w:t>the</w:t>
      </w:r>
      <w:r>
        <w:rPr>
          <w:color w:val="121212"/>
          <w:spacing w:val="-3"/>
          <w:sz w:val="16"/>
        </w:rPr>
        <w:t xml:space="preserve"> </w:t>
      </w:r>
      <w:r>
        <w:rPr>
          <w:color w:val="121212"/>
          <w:sz w:val="16"/>
        </w:rPr>
        <w:t>employees</w:t>
      </w:r>
      <w:r>
        <w:rPr>
          <w:color w:val="121212"/>
          <w:spacing w:val="-3"/>
          <w:sz w:val="16"/>
        </w:rPr>
        <w:t xml:space="preserve"> </w:t>
      </w:r>
      <w:r>
        <w:rPr>
          <w:color w:val="121212"/>
          <w:sz w:val="16"/>
        </w:rPr>
        <w:t>by</w:t>
      </w:r>
      <w:r>
        <w:rPr>
          <w:color w:val="121212"/>
          <w:spacing w:val="40"/>
          <w:sz w:val="16"/>
        </w:rPr>
        <w:t xml:space="preserve"> </w:t>
      </w:r>
      <w:r>
        <w:rPr>
          <w:color w:val="121212"/>
          <w:sz w:val="16"/>
        </w:rPr>
        <w:t>creating</w:t>
      </w:r>
      <w:r>
        <w:rPr>
          <w:color w:val="121212"/>
          <w:spacing w:val="-10"/>
          <w:sz w:val="16"/>
        </w:rPr>
        <w:t xml:space="preserve"> </w:t>
      </w:r>
      <w:r>
        <w:rPr>
          <w:color w:val="121212"/>
          <w:sz w:val="16"/>
        </w:rPr>
        <w:t>vision</w:t>
      </w:r>
      <w:r>
        <w:rPr>
          <w:color w:val="121212"/>
          <w:spacing w:val="-10"/>
          <w:sz w:val="16"/>
        </w:rPr>
        <w:t xml:space="preserve"> </w:t>
      </w:r>
      <w:r>
        <w:rPr>
          <w:color w:val="121212"/>
          <w:sz w:val="16"/>
        </w:rPr>
        <w:t>and</w:t>
      </w:r>
      <w:r>
        <w:rPr>
          <w:color w:val="121212"/>
          <w:spacing w:val="-10"/>
          <w:sz w:val="16"/>
        </w:rPr>
        <w:t xml:space="preserve"> </w:t>
      </w:r>
      <w:r>
        <w:rPr>
          <w:color w:val="121212"/>
          <w:sz w:val="16"/>
        </w:rPr>
        <w:t>communicating</w:t>
      </w:r>
      <w:r>
        <w:rPr>
          <w:color w:val="121212"/>
          <w:spacing w:val="-10"/>
          <w:sz w:val="16"/>
        </w:rPr>
        <w:t xml:space="preserve"> </w:t>
      </w:r>
      <w:r>
        <w:rPr>
          <w:color w:val="121212"/>
          <w:sz w:val="16"/>
        </w:rPr>
        <w:t>it</w:t>
      </w:r>
      <w:r>
        <w:rPr>
          <w:color w:val="121212"/>
          <w:spacing w:val="-10"/>
          <w:sz w:val="16"/>
        </w:rPr>
        <w:t xml:space="preserve"> </w:t>
      </w:r>
      <w:r>
        <w:rPr>
          <w:color w:val="121212"/>
          <w:sz w:val="16"/>
        </w:rPr>
        <w:t>and</w:t>
      </w:r>
      <w:r>
        <w:rPr>
          <w:color w:val="121212"/>
          <w:spacing w:val="40"/>
          <w:sz w:val="16"/>
        </w:rPr>
        <w:t xml:space="preserve"> </w:t>
      </w:r>
      <w:r>
        <w:rPr>
          <w:color w:val="121212"/>
          <w:sz w:val="16"/>
        </w:rPr>
        <w:t>encouraging them to reach effortlessly.</w:t>
      </w:r>
    </w:p>
    <w:p w:rsidR="002B0F1A" w:rsidRDefault="00AA42EA">
      <w:pPr>
        <w:spacing w:before="97" w:line="232" w:lineRule="auto"/>
        <w:ind w:left="706" w:right="1960" w:hanging="413"/>
        <w:rPr>
          <w:sz w:val="16"/>
        </w:rPr>
      </w:pPr>
      <w:r>
        <w:br w:type="column"/>
      </w:r>
      <w:r>
        <w:rPr>
          <w:color w:val="121212"/>
          <w:sz w:val="16"/>
        </w:rPr>
        <w:t>Formulating</w:t>
      </w:r>
      <w:r>
        <w:rPr>
          <w:color w:val="121212"/>
          <w:spacing w:val="-10"/>
          <w:sz w:val="16"/>
        </w:rPr>
        <w:t xml:space="preserve"> </w:t>
      </w:r>
      <w:r>
        <w:rPr>
          <w:color w:val="121212"/>
          <w:sz w:val="16"/>
        </w:rPr>
        <w:t>the</w:t>
      </w:r>
      <w:r>
        <w:rPr>
          <w:color w:val="121212"/>
          <w:spacing w:val="-10"/>
          <w:sz w:val="16"/>
        </w:rPr>
        <w:t xml:space="preserve"> </w:t>
      </w:r>
      <w:r>
        <w:rPr>
          <w:color w:val="121212"/>
          <w:sz w:val="16"/>
        </w:rPr>
        <w:t>structure</w:t>
      </w:r>
      <w:r>
        <w:rPr>
          <w:color w:val="121212"/>
          <w:spacing w:val="-10"/>
          <w:sz w:val="16"/>
        </w:rPr>
        <w:t xml:space="preserve"> </w:t>
      </w:r>
      <w:r>
        <w:rPr>
          <w:color w:val="121212"/>
          <w:sz w:val="16"/>
        </w:rPr>
        <w:t>of</w:t>
      </w:r>
      <w:r>
        <w:rPr>
          <w:color w:val="121212"/>
          <w:spacing w:val="-10"/>
          <w:sz w:val="16"/>
        </w:rPr>
        <w:t xml:space="preserve"> </w:t>
      </w:r>
      <w:r>
        <w:rPr>
          <w:color w:val="121212"/>
          <w:sz w:val="16"/>
        </w:rPr>
        <w:t>the</w:t>
      </w:r>
      <w:r>
        <w:rPr>
          <w:color w:val="121212"/>
          <w:spacing w:val="-10"/>
          <w:sz w:val="16"/>
        </w:rPr>
        <w:t xml:space="preserve"> </w:t>
      </w:r>
      <w:r>
        <w:rPr>
          <w:color w:val="121212"/>
          <w:sz w:val="16"/>
        </w:rPr>
        <w:t>organization</w:t>
      </w:r>
      <w:r>
        <w:rPr>
          <w:color w:val="121212"/>
          <w:spacing w:val="-10"/>
          <w:sz w:val="16"/>
        </w:rPr>
        <w:t xml:space="preserve"> </w:t>
      </w:r>
      <w:r>
        <w:rPr>
          <w:color w:val="121212"/>
          <w:sz w:val="16"/>
        </w:rPr>
        <w:t>and</w:t>
      </w:r>
      <w:r>
        <w:rPr>
          <w:color w:val="121212"/>
          <w:spacing w:val="-10"/>
          <w:sz w:val="16"/>
        </w:rPr>
        <w:t xml:space="preserve"> </w:t>
      </w:r>
      <w:r>
        <w:rPr>
          <w:color w:val="121212"/>
          <w:sz w:val="16"/>
        </w:rPr>
        <w:t>delegating</w:t>
      </w:r>
      <w:r>
        <w:rPr>
          <w:color w:val="121212"/>
          <w:spacing w:val="40"/>
          <w:sz w:val="16"/>
        </w:rPr>
        <w:t xml:space="preserve"> </w:t>
      </w:r>
      <w:r>
        <w:rPr>
          <w:color w:val="121212"/>
          <w:sz w:val="16"/>
        </w:rPr>
        <w:t>authority and responsibilities to the employees.</w:t>
      </w:r>
    </w:p>
    <w:p w:rsidR="002B0F1A" w:rsidRDefault="002B0F1A">
      <w:pPr>
        <w:spacing w:line="232" w:lineRule="auto"/>
        <w:rPr>
          <w:sz w:val="16"/>
        </w:rPr>
        <w:sectPr w:rsidR="002B0F1A">
          <w:type w:val="continuous"/>
          <w:pgSz w:w="12240" w:h="15840"/>
          <w:pgMar w:top="1620" w:right="0" w:bottom="280" w:left="360" w:header="0" w:footer="921" w:gutter="0"/>
          <w:cols w:num="2" w:space="720" w:equalWidth="0">
            <w:col w:w="5765" w:space="40"/>
            <w:col w:w="6075"/>
          </w:cols>
        </w:sectPr>
      </w:pPr>
    </w:p>
    <w:p w:rsidR="002B0F1A" w:rsidRDefault="002B0F1A">
      <w:pPr>
        <w:pStyle w:val="BodyText"/>
        <w:rPr>
          <w:sz w:val="20"/>
        </w:rPr>
      </w:pPr>
    </w:p>
    <w:p w:rsidR="002B0F1A" w:rsidRDefault="002B0F1A">
      <w:pPr>
        <w:pStyle w:val="BodyText"/>
        <w:spacing w:before="76"/>
        <w:rPr>
          <w:sz w:val="20"/>
        </w:rPr>
      </w:pPr>
    </w:p>
    <w:p w:rsidR="002B0F1A" w:rsidRDefault="002B0F1A">
      <w:pPr>
        <w:pStyle w:val="BodyText"/>
        <w:rPr>
          <w:sz w:val="20"/>
        </w:rPr>
        <w:sectPr w:rsidR="002B0F1A">
          <w:type w:val="continuous"/>
          <w:pgSz w:w="12240" w:h="15840"/>
          <w:pgMar w:top="1620" w:right="0" w:bottom="280" w:left="360" w:header="0" w:footer="921" w:gutter="0"/>
          <w:cols w:space="720"/>
        </w:sectPr>
      </w:pPr>
    </w:p>
    <w:p w:rsidR="002B0F1A" w:rsidRDefault="00AA42EA">
      <w:pPr>
        <w:spacing w:before="92"/>
        <w:ind w:left="1906" w:hanging="154"/>
        <w:rPr>
          <w:sz w:val="16"/>
        </w:rPr>
      </w:pPr>
      <w:r>
        <w:rPr>
          <w:color w:val="121212"/>
          <w:spacing w:val="-4"/>
          <w:sz w:val="16"/>
        </w:rPr>
        <w:t>Management</w:t>
      </w:r>
      <w:r>
        <w:rPr>
          <w:color w:val="121212"/>
          <w:spacing w:val="40"/>
          <w:sz w:val="16"/>
        </w:rPr>
        <w:t xml:space="preserve"> </w:t>
      </w:r>
      <w:r>
        <w:rPr>
          <w:color w:val="121212"/>
          <w:spacing w:val="-2"/>
          <w:sz w:val="16"/>
        </w:rPr>
        <w:t>function</w:t>
      </w:r>
    </w:p>
    <w:p w:rsidR="002B0F1A" w:rsidRDefault="00AA42EA">
      <w:pPr>
        <w:tabs>
          <w:tab w:val="left" w:pos="3507"/>
        </w:tabs>
        <w:spacing w:before="92" w:line="183" w:lineRule="exact"/>
        <w:ind w:left="588"/>
        <w:rPr>
          <w:sz w:val="16"/>
        </w:rPr>
      </w:pPr>
      <w:r>
        <w:br w:type="column"/>
      </w:r>
      <w:r>
        <w:rPr>
          <w:color w:val="121212"/>
          <w:sz w:val="16"/>
        </w:rPr>
        <w:t>Performs</w:t>
      </w:r>
      <w:r>
        <w:rPr>
          <w:color w:val="121212"/>
          <w:spacing w:val="-6"/>
          <w:sz w:val="16"/>
        </w:rPr>
        <w:t xml:space="preserve"> </w:t>
      </w:r>
      <w:r>
        <w:rPr>
          <w:color w:val="121212"/>
          <w:sz w:val="16"/>
        </w:rPr>
        <w:t>only</w:t>
      </w:r>
      <w:r>
        <w:rPr>
          <w:color w:val="121212"/>
          <w:spacing w:val="-10"/>
          <w:sz w:val="16"/>
        </w:rPr>
        <w:t xml:space="preserve"> </w:t>
      </w:r>
      <w:r>
        <w:rPr>
          <w:b/>
          <w:color w:val="121212"/>
          <w:sz w:val="16"/>
        </w:rPr>
        <w:t>one</w:t>
      </w:r>
      <w:r>
        <w:rPr>
          <w:b/>
          <w:color w:val="121212"/>
          <w:spacing w:val="1"/>
          <w:sz w:val="16"/>
        </w:rPr>
        <w:t xml:space="preserve"> </w:t>
      </w:r>
      <w:r>
        <w:rPr>
          <w:color w:val="121212"/>
          <w:sz w:val="16"/>
        </w:rPr>
        <w:t>function</w:t>
      </w:r>
      <w:r>
        <w:rPr>
          <w:color w:val="121212"/>
          <w:spacing w:val="-3"/>
          <w:sz w:val="16"/>
        </w:rPr>
        <w:t xml:space="preserve"> </w:t>
      </w:r>
      <w:r>
        <w:rPr>
          <w:color w:val="121212"/>
          <w:sz w:val="16"/>
        </w:rPr>
        <w:t>-</w:t>
      </w:r>
      <w:r>
        <w:rPr>
          <w:color w:val="121212"/>
          <w:spacing w:val="-9"/>
          <w:sz w:val="16"/>
        </w:rPr>
        <w:t xml:space="preserve"> </w:t>
      </w:r>
      <w:r>
        <w:rPr>
          <w:color w:val="121212"/>
          <w:spacing w:val="-2"/>
          <w:sz w:val="16"/>
        </w:rPr>
        <w:t>direction.</w:t>
      </w:r>
      <w:r>
        <w:rPr>
          <w:color w:val="121212"/>
          <w:sz w:val="16"/>
        </w:rPr>
        <w:tab/>
        <w:t>Performs</w:t>
      </w:r>
      <w:r>
        <w:rPr>
          <w:color w:val="121212"/>
          <w:spacing w:val="-10"/>
          <w:sz w:val="16"/>
        </w:rPr>
        <w:t xml:space="preserve"> </w:t>
      </w:r>
      <w:r>
        <w:rPr>
          <w:color w:val="121212"/>
          <w:sz w:val="16"/>
        </w:rPr>
        <w:t>all</w:t>
      </w:r>
      <w:r>
        <w:rPr>
          <w:color w:val="121212"/>
          <w:spacing w:val="-8"/>
          <w:sz w:val="16"/>
        </w:rPr>
        <w:t xml:space="preserve"> </w:t>
      </w:r>
      <w:r>
        <w:rPr>
          <w:b/>
          <w:color w:val="121212"/>
          <w:sz w:val="16"/>
        </w:rPr>
        <w:t xml:space="preserve">five </w:t>
      </w:r>
      <w:r>
        <w:rPr>
          <w:color w:val="121212"/>
          <w:sz w:val="16"/>
        </w:rPr>
        <w:t>functions</w:t>
      </w:r>
      <w:r>
        <w:rPr>
          <w:color w:val="121212"/>
          <w:spacing w:val="-6"/>
          <w:sz w:val="16"/>
        </w:rPr>
        <w:t xml:space="preserve"> </w:t>
      </w:r>
      <w:r>
        <w:rPr>
          <w:color w:val="121212"/>
          <w:sz w:val="16"/>
        </w:rPr>
        <w:t>-</w:t>
      </w:r>
      <w:r>
        <w:rPr>
          <w:color w:val="121212"/>
          <w:spacing w:val="-10"/>
          <w:sz w:val="16"/>
        </w:rPr>
        <w:t xml:space="preserve"> </w:t>
      </w:r>
      <w:r>
        <w:rPr>
          <w:color w:val="121212"/>
          <w:sz w:val="16"/>
        </w:rPr>
        <w:t>planning,</w:t>
      </w:r>
      <w:r>
        <w:rPr>
          <w:color w:val="121212"/>
          <w:spacing w:val="-7"/>
          <w:sz w:val="16"/>
        </w:rPr>
        <w:t xml:space="preserve"> </w:t>
      </w:r>
      <w:r>
        <w:rPr>
          <w:color w:val="121212"/>
          <w:sz w:val="16"/>
        </w:rPr>
        <w:t>organizing,</w:t>
      </w:r>
      <w:r>
        <w:rPr>
          <w:color w:val="121212"/>
          <w:spacing w:val="-6"/>
          <w:sz w:val="16"/>
        </w:rPr>
        <w:t xml:space="preserve"> </w:t>
      </w:r>
      <w:r>
        <w:rPr>
          <w:color w:val="121212"/>
          <w:spacing w:val="-2"/>
          <w:sz w:val="16"/>
        </w:rPr>
        <w:t>staffing,</w:t>
      </w:r>
    </w:p>
    <w:p w:rsidR="002B0F1A" w:rsidRDefault="00AA42EA">
      <w:pPr>
        <w:spacing w:line="183" w:lineRule="exact"/>
        <w:ind w:left="4559"/>
        <w:rPr>
          <w:sz w:val="16"/>
        </w:rPr>
      </w:pPr>
      <w:r>
        <w:rPr>
          <w:color w:val="121212"/>
          <w:sz w:val="16"/>
        </w:rPr>
        <w:t>directing,</w:t>
      </w:r>
      <w:r>
        <w:rPr>
          <w:color w:val="121212"/>
          <w:spacing w:val="-10"/>
          <w:sz w:val="16"/>
        </w:rPr>
        <w:t xml:space="preserve"> </w:t>
      </w:r>
      <w:r>
        <w:rPr>
          <w:color w:val="121212"/>
          <w:sz w:val="16"/>
        </w:rPr>
        <w:t>and</w:t>
      </w:r>
      <w:r>
        <w:rPr>
          <w:color w:val="121212"/>
          <w:spacing w:val="-5"/>
          <w:sz w:val="16"/>
        </w:rPr>
        <w:t xml:space="preserve"> </w:t>
      </w:r>
      <w:r>
        <w:rPr>
          <w:color w:val="121212"/>
          <w:spacing w:val="-2"/>
          <w:sz w:val="16"/>
        </w:rPr>
        <w:t>controlling.</w:t>
      </w:r>
    </w:p>
    <w:p w:rsidR="002B0F1A" w:rsidRDefault="002B0F1A">
      <w:pPr>
        <w:spacing w:line="183" w:lineRule="exact"/>
        <w:rPr>
          <w:sz w:val="16"/>
        </w:rPr>
        <w:sectPr w:rsidR="002B0F1A">
          <w:type w:val="continuous"/>
          <w:pgSz w:w="12240" w:h="15840"/>
          <w:pgMar w:top="1620" w:right="0" w:bottom="280" w:left="360" w:header="0" w:footer="921" w:gutter="0"/>
          <w:cols w:num="2" w:space="720" w:equalWidth="0">
            <w:col w:w="2575" w:space="40"/>
            <w:col w:w="9265"/>
          </w:cols>
        </w:sectPr>
      </w:pPr>
    </w:p>
    <w:p w:rsidR="002B0F1A" w:rsidRDefault="002B0F1A">
      <w:pPr>
        <w:pStyle w:val="BodyText"/>
        <w:rPr>
          <w:sz w:val="20"/>
        </w:rPr>
      </w:pPr>
    </w:p>
    <w:p w:rsidR="002B0F1A" w:rsidRDefault="002B0F1A">
      <w:pPr>
        <w:pStyle w:val="BodyText"/>
        <w:spacing w:before="70"/>
        <w:rPr>
          <w:sz w:val="20"/>
        </w:rPr>
      </w:pPr>
    </w:p>
    <w:p w:rsidR="002B0F1A" w:rsidRDefault="002B0F1A">
      <w:pPr>
        <w:pStyle w:val="BodyText"/>
        <w:rPr>
          <w:sz w:val="20"/>
        </w:rPr>
        <w:sectPr w:rsidR="002B0F1A">
          <w:type w:val="continuous"/>
          <w:pgSz w:w="12240" w:h="15840"/>
          <w:pgMar w:top="1620" w:right="0" w:bottom="280" w:left="360" w:header="0" w:footer="921" w:gutter="0"/>
          <w:cols w:space="720"/>
        </w:sectPr>
      </w:pPr>
    </w:p>
    <w:p w:rsidR="002B0F1A" w:rsidRDefault="00AA42EA">
      <w:pPr>
        <w:tabs>
          <w:tab w:val="left" w:pos="3174"/>
        </w:tabs>
        <w:spacing w:before="92" w:line="183" w:lineRule="exact"/>
        <w:ind w:left="1868"/>
        <w:rPr>
          <w:sz w:val="16"/>
        </w:rPr>
      </w:pPr>
      <w:r>
        <w:rPr>
          <w:color w:val="121212"/>
          <w:spacing w:val="-2"/>
          <w:sz w:val="16"/>
        </w:rPr>
        <w:t>Authority</w:t>
      </w:r>
      <w:r>
        <w:rPr>
          <w:color w:val="121212"/>
          <w:sz w:val="16"/>
        </w:rPr>
        <w:tab/>
      </w:r>
      <w:r>
        <w:rPr>
          <w:b/>
          <w:color w:val="121212"/>
          <w:sz w:val="16"/>
        </w:rPr>
        <w:t>Informal</w:t>
      </w:r>
      <w:r>
        <w:rPr>
          <w:b/>
          <w:color w:val="121212"/>
          <w:spacing w:val="-5"/>
          <w:sz w:val="16"/>
        </w:rPr>
        <w:t xml:space="preserve"> </w:t>
      </w:r>
      <w:r>
        <w:rPr>
          <w:b/>
          <w:color w:val="121212"/>
          <w:sz w:val="16"/>
        </w:rPr>
        <w:t>authority</w:t>
      </w:r>
      <w:r>
        <w:rPr>
          <w:b/>
          <w:color w:val="121212"/>
          <w:spacing w:val="-5"/>
          <w:sz w:val="16"/>
        </w:rPr>
        <w:t xml:space="preserve"> </w:t>
      </w:r>
      <w:r>
        <w:rPr>
          <w:color w:val="121212"/>
          <w:sz w:val="16"/>
        </w:rPr>
        <w:t>by</w:t>
      </w:r>
      <w:r>
        <w:rPr>
          <w:color w:val="121212"/>
          <w:spacing w:val="-6"/>
          <w:sz w:val="16"/>
        </w:rPr>
        <w:t xml:space="preserve"> </w:t>
      </w:r>
      <w:r>
        <w:rPr>
          <w:color w:val="121212"/>
          <w:sz w:val="16"/>
        </w:rPr>
        <w:t>virtue</w:t>
      </w:r>
      <w:r>
        <w:rPr>
          <w:color w:val="121212"/>
          <w:spacing w:val="-7"/>
          <w:sz w:val="16"/>
        </w:rPr>
        <w:t xml:space="preserve"> </w:t>
      </w:r>
      <w:r>
        <w:rPr>
          <w:color w:val="121212"/>
          <w:sz w:val="16"/>
        </w:rPr>
        <w:t>of</w:t>
      </w:r>
      <w:r>
        <w:rPr>
          <w:color w:val="121212"/>
          <w:spacing w:val="-4"/>
          <w:sz w:val="16"/>
        </w:rPr>
        <w:t xml:space="preserve"> </w:t>
      </w:r>
      <w:r>
        <w:rPr>
          <w:color w:val="121212"/>
          <w:spacing w:val="-2"/>
          <w:sz w:val="16"/>
        </w:rPr>
        <w:t>his/her</w:t>
      </w:r>
    </w:p>
    <w:p w:rsidR="002B0F1A" w:rsidRDefault="00AA42EA">
      <w:pPr>
        <w:spacing w:line="183" w:lineRule="exact"/>
        <w:ind w:left="3889"/>
        <w:rPr>
          <w:sz w:val="16"/>
        </w:rPr>
      </w:pPr>
      <w:r>
        <w:rPr>
          <w:color w:val="121212"/>
          <w:sz w:val="16"/>
        </w:rPr>
        <w:t>personal</w:t>
      </w:r>
      <w:r>
        <w:rPr>
          <w:color w:val="121212"/>
          <w:spacing w:val="-10"/>
          <w:sz w:val="16"/>
        </w:rPr>
        <w:t xml:space="preserve"> </w:t>
      </w:r>
      <w:r>
        <w:rPr>
          <w:color w:val="121212"/>
          <w:spacing w:val="-2"/>
          <w:sz w:val="16"/>
        </w:rPr>
        <w:t>qualities</w:t>
      </w:r>
    </w:p>
    <w:p w:rsidR="002B0F1A" w:rsidRDefault="00AA42EA">
      <w:pPr>
        <w:spacing w:before="92"/>
        <w:ind w:left="709"/>
        <w:rPr>
          <w:sz w:val="16"/>
        </w:rPr>
      </w:pPr>
      <w:r>
        <w:br w:type="column"/>
      </w:r>
      <w:r>
        <w:rPr>
          <w:b/>
          <w:color w:val="121212"/>
          <w:sz w:val="16"/>
        </w:rPr>
        <w:t>Formal</w:t>
      </w:r>
      <w:r>
        <w:rPr>
          <w:b/>
          <w:color w:val="121212"/>
          <w:spacing w:val="-9"/>
          <w:sz w:val="16"/>
        </w:rPr>
        <w:t xml:space="preserve"> </w:t>
      </w:r>
      <w:r>
        <w:rPr>
          <w:b/>
          <w:color w:val="121212"/>
          <w:sz w:val="16"/>
        </w:rPr>
        <w:t>authority</w:t>
      </w:r>
      <w:r>
        <w:rPr>
          <w:b/>
          <w:color w:val="121212"/>
          <w:spacing w:val="-7"/>
          <w:sz w:val="16"/>
        </w:rPr>
        <w:t xml:space="preserve"> </w:t>
      </w:r>
      <w:r>
        <w:rPr>
          <w:color w:val="121212"/>
          <w:sz w:val="16"/>
        </w:rPr>
        <w:t>due</w:t>
      </w:r>
      <w:r>
        <w:rPr>
          <w:color w:val="121212"/>
          <w:spacing w:val="-9"/>
          <w:sz w:val="16"/>
        </w:rPr>
        <w:t xml:space="preserve"> </w:t>
      </w:r>
      <w:r>
        <w:rPr>
          <w:color w:val="121212"/>
          <w:sz w:val="16"/>
        </w:rPr>
        <w:t>to</w:t>
      </w:r>
      <w:r>
        <w:rPr>
          <w:color w:val="121212"/>
          <w:spacing w:val="-10"/>
          <w:sz w:val="16"/>
        </w:rPr>
        <w:t xml:space="preserve"> </w:t>
      </w:r>
      <w:r>
        <w:rPr>
          <w:color w:val="121212"/>
          <w:sz w:val="16"/>
        </w:rPr>
        <w:t>his/her</w:t>
      </w:r>
      <w:r>
        <w:rPr>
          <w:color w:val="121212"/>
          <w:spacing w:val="-1"/>
          <w:sz w:val="16"/>
        </w:rPr>
        <w:t xml:space="preserve"> </w:t>
      </w:r>
      <w:r>
        <w:rPr>
          <w:color w:val="121212"/>
          <w:sz w:val="16"/>
        </w:rPr>
        <w:t>positional</w:t>
      </w:r>
      <w:r>
        <w:rPr>
          <w:color w:val="121212"/>
          <w:spacing w:val="-10"/>
          <w:sz w:val="16"/>
        </w:rPr>
        <w:t xml:space="preserve"> </w:t>
      </w:r>
      <w:r>
        <w:rPr>
          <w:color w:val="121212"/>
          <w:spacing w:val="-4"/>
          <w:sz w:val="16"/>
        </w:rPr>
        <w:t>role.</w:t>
      </w:r>
    </w:p>
    <w:p w:rsidR="002B0F1A" w:rsidRDefault="002B0F1A">
      <w:pPr>
        <w:rPr>
          <w:sz w:val="16"/>
        </w:rPr>
        <w:sectPr w:rsidR="002B0F1A">
          <w:type w:val="continuous"/>
          <w:pgSz w:w="12240" w:h="15840"/>
          <w:pgMar w:top="1620" w:right="0" w:bottom="280" w:left="360" w:header="0" w:footer="921" w:gutter="0"/>
          <w:cols w:num="2" w:space="720" w:equalWidth="0">
            <w:col w:w="5709" w:space="40"/>
            <w:col w:w="6131"/>
          </w:cols>
        </w:sectPr>
      </w:pPr>
    </w:p>
    <w:p w:rsidR="002B0F1A" w:rsidRDefault="002B0F1A">
      <w:pPr>
        <w:pStyle w:val="BodyText"/>
        <w:rPr>
          <w:sz w:val="16"/>
        </w:rPr>
      </w:pPr>
    </w:p>
    <w:p w:rsidR="002B0F1A" w:rsidRDefault="002B0F1A">
      <w:pPr>
        <w:pStyle w:val="BodyText"/>
        <w:spacing w:before="47"/>
        <w:rPr>
          <w:sz w:val="16"/>
        </w:rPr>
      </w:pPr>
    </w:p>
    <w:p w:rsidR="002B0F1A" w:rsidRDefault="00AA42EA">
      <w:pPr>
        <w:tabs>
          <w:tab w:val="left" w:pos="4149"/>
          <w:tab w:val="left" w:pos="7725"/>
        </w:tabs>
        <w:spacing w:before="1"/>
        <w:ind w:left="1863"/>
        <w:rPr>
          <w:sz w:val="16"/>
        </w:rPr>
      </w:pPr>
      <w:r>
        <w:rPr>
          <w:color w:val="121212"/>
          <w:spacing w:val="-2"/>
          <w:sz w:val="16"/>
        </w:rPr>
        <w:t>Approach</w:t>
      </w:r>
      <w:r>
        <w:rPr>
          <w:color w:val="121212"/>
          <w:sz w:val="16"/>
        </w:rPr>
        <w:tab/>
      </w:r>
      <w:r>
        <w:rPr>
          <w:color w:val="121212"/>
          <w:spacing w:val="-2"/>
          <w:sz w:val="16"/>
        </w:rPr>
        <w:t>Proactive</w:t>
      </w:r>
      <w:r>
        <w:rPr>
          <w:color w:val="121212"/>
          <w:sz w:val="16"/>
        </w:rPr>
        <w:tab/>
      </w:r>
      <w:r>
        <w:rPr>
          <w:color w:val="121212"/>
          <w:spacing w:val="-2"/>
          <w:sz w:val="16"/>
        </w:rPr>
        <w:t>Reactive</w:t>
      </w:r>
    </w:p>
    <w:p w:rsidR="002B0F1A" w:rsidRDefault="002B0F1A">
      <w:pPr>
        <w:pStyle w:val="BodyText"/>
        <w:rPr>
          <w:sz w:val="16"/>
        </w:rPr>
      </w:pPr>
    </w:p>
    <w:p w:rsidR="002B0F1A" w:rsidRDefault="002B0F1A">
      <w:pPr>
        <w:pStyle w:val="BodyText"/>
        <w:spacing w:before="62"/>
        <w:rPr>
          <w:sz w:val="16"/>
        </w:rPr>
      </w:pPr>
    </w:p>
    <w:p w:rsidR="002B0F1A" w:rsidRDefault="00AA42EA">
      <w:pPr>
        <w:tabs>
          <w:tab w:val="left" w:pos="3313"/>
          <w:tab w:val="left" w:pos="7293"/>
        </w:tabs>
        <w:spacing w:before="1"/>
        <w:ind w:left="1897"/>
        <w:rPr>
          <w:sz w:val="16"/>
        </w:rPr>
      </w:pPr>
      <w:r>
        <w:rPr>
          <w:color w:val="121212"/>
          <w:spacing w:val="-2"/>
          <w:sz w:val="16"/>
        </w:rPr>
        <w:t>Exists</w:t>
      </w:r>
      <w:r>
        <w:rPr>
          <w:color w:val="121212"/>
          <w:sz w:val="16"/>
        </w:rPr>
        <w:t xml:space="preserve"> </w:t>
      </w:r>
      <w:r>
        <w:rPr>
          <w:color w:val="121212"/>
          <w:spacing w:val="-5"/>
          <w:sz w:val="16"/>
        </w:rPr>
        <w:t>in</w:t>
      </w:r>
      <w:r>
        <w:rPr>
          <w:color w:val="121212"/>
          <w:sz w:val="16"/>
        </w:rPr>
        <w:tab/>
        <w:t>Both</w:t>
      </w:r>
      <w:r>
        <w:rPr>
          <w:color w:val="121212"/>
          <w:spacing w:val="-8"/>
          <w:sz w:val="16"/>
        </w:rPr>
        <w:t xml:space="preserve"> </w:t>
      </w:r>
      <w:r>
        <w:rPr>
          <w:color w:val="121212"/>
          <w:sz w:val="16"/>
        </w:rPr>
        <w:t>formal</w:t>
      </w:r>
      <w:r>
        <w:rPr>
          <w:color w:val="121212"/>
          <w:spacing w:val="-10"/>
          <w:sz w:val="16"/>
        </w:rPr>
        <w:t xml:space="preserve"> </w:t>
      </w:r>
      <w:r>
        <w:rPr>
          <w:color w:val="121212"/>
          <w:sz w:val="16"/>
        </w:rPr>
        <w:t>and</w:t>
      </w:r>
      <w:r>
        <w:rPr>
          <w:color w:val="121212"/>
          <w:spacing w:val="-6"/>
          <w:sz w:val="16"/>
        </w:rPr>
        <w:t xml:space="preserve"> </w:t>
      </w:r>
      <w:r>
        <w:rPr>
          <w:color w:val="121212"/>
          <w:sz w:val="16"/>
        </w:rPr>
        <w:t>informal</w:t>
      </w:r>
      <w:r>
        <w:rPr>
          <w:color w:val="121212"/>
          <w:spacing w:val="-2"/>
          <w:sz w:val="16"/>
        </w:rPr>
        <w:t xml:space="preserve"> structure.</w:t>
      </w:r>
      <w:r>
        <w:rPr>
          <w:color w:val="121212"/>
          <w:sz w:val="16"/>
        </w:rPr>
        <w:tab/>
        <w:t>Formal</w:t>
      </w:r>
      <w:r>
        <w:rPr>
          <w:color w:val="121212"/>
          <w:spacing w:val="-5"/>
          <w:sz w:val="16"/>
        </w:rPr>
        <w:t xml:space="preserve"> </w:t>
      </w:r>
      <w:r>
        <w:rPr>
          <w:color w:val="121212"/>
          <w:sz w:val="16"/>
        </w:rPr>
        <w:t>structure</w:t>
      </w:r>
      <w:r>
        <w:rPr>
          <w:color w:val="121212"/>
          <w:spacing w:val="-9"/>
          <w:sz w:val="16"/>
        </w:rPr>
        <w:t xml:space="preserve"> </w:t>
      </w:r>
      <w:r>
        <w:rPr>
          <w:color w:val="121212"/>
          <w:spacing w:val="-2"/>
          <w:sz w:val="16"/>
        </w:rPr>
        <w:t>only.</w:t>
      </w:r>
    </w:p>
    <w:p w:rsidR="002B0F1A" w:rsidRDefault="002B0F1A">
      <w:pPr>
        <w:pStyle w:val="BodyText"/>
        <w:rPr>
          <w:sz w:val="16"/>
        </w:rPr>
      </w:pPr>
    </w:p>
    <w:p w:rsidR="002B0F1A" w:rsidRDefault="002B0F1A">
      <w:pPr>
        <w:pStyle w:val="BodyText"/>
        <w:spacing w:before="48"/>
        <w:rPr>
          <w:sz w:val="16"/>
        </w:rPr>
      </w:pPr>
    </w:p>
    <w:p w:rsidR="002B0F1A" w:rsidRDefault="00AA42EA">
      <w:pPr>
        <w:tabs>
          <w:tab w:val="left" w:pos="3380"/>
          <w:tab w:val="left" w:pos="6275"/>
        </w:tabs>
        <w:ind w:left="1575"/>
        <w:rPr>
          <w:sz w:val="16"/>
        </w:rPr>
      </w:pPr>
      <w:r>
        <w:rPr>
          <w:color w:val="121212"/>
          <w:spacing w:val="-2"/>
          <w:sz w:val="16"/>
        </w:rPr>
        <w:t>Qualities</w:t>
      </w:r>
      <w:r>
        <w:rPr>
          <w:color w:val="121212"/>
          <w:spacing w:val="6"/>
          <w:sz w:val="16"/>
        </w:rPr>
        <w:t xml:space="preserve"> </w:t>
      </w:r>
      <w:r>
        <w:rPr>
          <w:color w:val="121212"/>
          <w:spacing w:val="-2"/>
          <w:sz w:val="16"/>
        </w:rPr>
        <w:t>Required</w:t>
      </w:r>
      <w:r>
        <w:rPr>
          <w:color w:val="121212"/>
          <w:sz w:val="16"/>
        </w:rPr>
        <w:tab/>
      </w:r>
      <w:r>
        <w:rPr>
          <w:color w:val="121212"/>
          <w:spacing w:val="-2"/>
          <w:sz w:val="16"/>
        </w:rPr>
        <w:t>Leadership</w:t>
      </w:r>
      <w:r>
        <w:rPr>
          <w:color w:val="121212"/>
          <w:spacing w:val="7"/>
          <w:sz w:val="16"/>
        </w:rPr>
        <w:t xml:space="preserve"> </w:t>
      </w:r>
      <w:r>
        <w:rPr>
          <w:color w:val="121212"/>
          <w:spacing w:val="-2"/>
          <w:sz w:val="16"/>
        </w:rPr>
        <w:t>qualities</w:t>
      </w:r>
      <w:r>
        <w:rPr>
          <w:color w:val="121212"/>
          <w:spacing w:val="6"/>
          <w:sz w:val="16"/>
        </w:rPr>
        <w:t xml:space="preserve"> </w:t>
      </w:r>
      <w:r>
        <w:rPr>
          <w:color w:val="121212"/>
          <w:spacing w:val="-2"/>
          <w:sz w:val="16"/>
        </w:rPr>
        <w:t>are</w:t>
      </w:r>
      <w:r>
        <w:rPr>
          <w:color w:val="121212"/>
          <w:sz w:val="16"/>
        </w:rPr>
        <w:t xml:space="preserve"> </w:t>
      </w:r>
      <w:r>
        <w:rPr>
          <w:color w:val="121212"/>
          <w:spacing w:val="-2"/>
          <w:sz w:val="16"/>
        </w:rPr>
        <w:t>required.</w:t>
      </w:r>
      <w:r>
        <w:rPr>
          <w:color w:val="121212"/>
          <w:sz w:val="16"/>
        </w:rPr>
        <w:tab/>
        <w:t>Both</w:t>
      </w:r>
      <w:r>
        <w:rPr>
          <w:color w:val="121212"/>
          <w:spacing w:val="-7"/>
          <w:sz w:val="16"/>
        </w:rPr>
        <w:t xml:space="preserve"> </w:t>
      </w:r>
      <w:r>
        <w:rPr>
          <w:color w:val="121212"/>
          <w:sz w:val="16"/>
        </w:rPr>
        <w:t>managerial</w:t>
      </w:r>
      <w:r>
        <w:rPr>
          <w:color w:val="121212"/>
          <w:spacing w:val="-9"/>
          <w:sz w:val="16"/>
        </w:rPr>
        <w:t xml:space="preserve"> </w:t>
      </w:r>
      <w:r>
        <w:rPr>
          <w:color w:val="121212"/>
          <w:sz w:val="16"/>
        </w:rPr>
        <w:t>and</w:t>
      </w:r>
      <w:r>
        <w:rPr>
          <w:color w:val="121212"/>
          <w:spacing w:val="-7"/>
          <w:sz w:val="16"/>
        </w:rPr>
        <w:t xml:space="preserve"> </w:t>
      </w:r>
      <w:r>
        <w:rPr>
          <w:color w:val="121212"/>
          <w:sz w:val="16"/>
        </w:rPr>
        <w:t>leadership</w:t>
      </w:r>
      <w:r>
        <w:rPr>
          <w:color w:val="121212"/>
          <w:spacing w:val="-5"/>
          <w:sz w:val="16"/>
        </w:rPr>
        <w:t xml:space="preserve"> </w:t>
      </w:r>
      <w:r>
        <w:rPr>
          <w:color w:val="121212"/>
          <w:sz w:val="16"/>
        </w:rPr>
        <w:t>qualities</w:t>
      </w:r>
      <w:r>
        <w:rPr>
          <w:color w:val="121212"/>
          <w:spacing w:val="-9"/>
          <w:sz w:val="16"/>
        </w:rPr>
        <w:t xml:space="preserve"> </w:t>
      </w:r>
      <w:r>
        <w:rPr>
          <w:color w:val="121212"/>
          <w:sz w:val="16"/>
        </w:rPr>
        <w:t>are</w:t>
      </w:r>
      <w:r>
        <w:rPr>
          <w:color w:val="121212"/>
          <w:spacing w:val="-7"/>
          <w:sz w:val="16"/>
        </w:rPr>
        <w:t xml:space="preserve"> </w:t>
      </w:r>
      <w:r>
        <w:rPr>
          <w:color w:val="121212"/>
          <w:spacing w:val="-2"/>
          <w:sz w:val="16"/>
        </w:rPr>
        <w:t>required.</w:t>
      </w:r>
    </w:p>
    <w:p w:rsidR="002B0F1A" w:rsidRDefault="002B0F1A">
      <w:pPr>
        <w:pStyle w:val="BodyText"/>
        <w:rPr>
          <w:sz w:val="16"/>
        </w:rPr>
      </w:pPr>
    </w:p>
    <w:p w:rsidR="002B0F1A" w:rsidRDefault="002B0F1A">
      <w:pPr>
        <w:pStyle w:val="BodyText"/>
        <w:rPr>
          <w:sz w:val="16"/>
        </w:rPr>
      </w:pPr>
    </w:p>
    <w:p w:rsidR="002B0F1A" w:rsidRDefault="002B0F1A">
      <w:pPr>
        <w:pStyle w:val="BodyText"/>
        <w:spacing w:before="60"/>
        <w:rPr>
          <w:sz w:val="16"/>
        </w:rPr>
      </w:pPr>
    </w:p>
    <w:p w:rsidR="002B0F1A" w:rsidRDefault="00AA42EA">
      <w:pPr>
        <w:tabs>
          <w:tab w:val="left" w:pos="3927"/>
          <w:tab w:val="left" w:pos="7457"/>
        </w:tabs>
        <w:spacing w:before="1"/>
        <w:ind w:left="1820"/>
        <w:rPr>
          <w:sz w:val="16"/>
        </w:rPr>
      </w:pPr>
      <w:r>
        <w:rPr>
          <w:color w:val="121212"/>
          <w:spacing w:val="-2"/>
          <w:sz w:val="16"/>
        </w:rPr>
        <w:t>Motivation</w:t>
      </w:r>
      <w:r>
        <w:rPr>
          <w:color w:val="121212"/>
          <w:sz w:val="16"/>
        </w:rPr>
        <w:tab/>
        <w:t>Intrinsic</w:t>
      </w:r>
      <w:r>
        <w:rPr>
          <w:color w:val="121212"/>
          <w:spacing w:val="-10"/>
          <w:sz w:val="16"/>
        </w:rPr>
        <w:t xml:space="preserve"> </w:t>
      </w:r>
      <w:r>
        <w:rPr>
          <w:color w:val="121212"/>
          <w:spacing w:val="-2"/>
          <w:sz w:val="16"/>
        </w:rPr>
        <w:t>process</w:t>
      </w:r>
      <w:r>
        <w:rPr>
          <w:color w:val="121212"/>
          <w:sz w:val="16"/>
        </w:rPr>
        <w:tab/>
      </w:r>
      <w:r>
        <w:rPr>
          <w:color w:val="121212"/>
          <w:spacing w:val="-2"/>
          <w:sz w:val="16"/>
        </w:rPr>
        <w:t>Extrinsic</w:t>
      </w:r>
      <w:r>
        <w:rPr>
          <w:color w:val="121212"/>
          <w:spacing w:val="7"/>
          <w:sz w:val="16"/>
        </w:rPr>
        <w:t xml:space="preserve"> </w:t>
      </w:r>
      <w:r>
        <w:rPr>
          <w:color w:val="121212"/>
          <w:spacing w:val="-2"/>
          <w:sz w:val="16"/>
        </w:rPr>
        <w:t>Process</w:t>
      </w:r>
    </w:p>
    <w:p w:rsidR="002B0F1A" w:rsidRDefault="002B0F1A">
      <w:pPr>
        <w:pStyle w:val="BodyText"/>
        <w:rPr>
          <w:sz w:val="16"/>
        </w:rPr>
      </w:pPr>
    </w:p>
    <w:p w:rsidR="002B0F1A" w:rsidRDefault="002B0F1A">
      <w:pPr>
        <w:pStyle w:val="BodyText"/>
        <w:spacing w:before="72"/>
        <w:rPr>
          <w:sz w:val="16"/>
        </w:rPr>
      </w:pPr>
    </w:p>
    <w:p w:rsidR="002B0F1A" w:rsidRDefault="00AA42EA">
      <w:pPr>
        <w:tabs>
          <w:tab w:val="left" w:pos="3937"/>
          <w:tab w:val="left" w:pos="6664"/>
        </w:tabs>
        <w:ind w:left="1733"/>
        <w:rPr>
          <w:sz w:val="16"/>
        </w:rPr>
      </w:pPr>
      <w:r>
        <w:rPr>
          <w:color w:val="121212"/>
          <w:sz w:val="16"/>
        </w:rPr>
        <w:t>Key</w:t>
      </w:r>
      <w:r>
        <w:rPr>
          <w:color w:val="121212"/>
          <w:spacing w:val="-6"/>
          <w:sz w:val="16"/>
        </w:rPr>
        <w:t xml:space="preserve"> </w:t>
      </w:r>
      <w:r>
        <w:rPr>
          <w:color w:val="121212"/>
          <w:spacing w:val="-2"/>
          <w:sz w:val="16"/>
        </w:rPr>
        <w:t>Attribute</w:t>
      </w:r>
      <w:r>
        <w:rPr>
          <w:color w:val="121212"/>
          <w:sz w:val="16"/>
        </w:rPr>
        <w:tab/>
      </w:r>
      <w:r>
        <w:rPr>
          <w:color w:val="121212"/>
          <w:spacing w:val="-2"/>
          <w:sz w:val="16"/>
        </w:rPr>
        <w:t>Foresightedness</w:t>
      </w:r>
      <w:r>
        <w:rPr>
          <w:color w:val="121212"/>
          <w:sz w:val="16"/>
        </w:rPr>
        <w:tab/>
        <w:t>Prompt</w:t>
      </w:r>
      <w:r>
        <w:rPr>
          <w:color w:val="121212"/>
          <w:spacing w:val="-7"/>
          <w:sz w:val="16"/>
        </w:rPr>
        <w:t xml:space="preserve"> </w:t>
      </w:r>
      <w:r>
        <w:rPr>
          <w:color w:val="121212"/>
          <w:sz w:val="16"/>
        </w:rPr>
        <w:t>decision</w:t>
      </w:r>
      <w:r>
        <w:rPr>
          <w:color w:val="121212"/>
          <w:spacing w:val="-4"/>
          <w:sz w:val="16"/>
        </w:rPr>
        <w:t xml:space="preserve"> </w:t>
      </w:r>
      <w:r>
        <w:rPr>
          <w:color w:val="121212"/>
          <w:sz w:val="16"/>
        </w:rPr>
        <w:t>making</w:t>
      </w:r>
      <w:r>
        <w:rPr>
          <w:color w:val="121212"/>
          <w:spacing w:val="-8"/>
          <w:sz w:val="16"/>
        </w:rPr>
        <w:t xml:space="preserve"> </w:t>
      </w:r>
      <w:r>
        <w:rPr>
          <w:color w:val="121212"/>
          <w:sz w:val="16"/>
        </w:rPr>
        <w:t>and</w:t>
      </w:r>
      <w:r>
        <w:rPr>
          <w:color w:val="121212"/>
          <w:spacing w:val="-9"/>
          <w:sz w:val="16"/>
        </w:rPr>
        <w:t xml:space="preserve"> </w:t>
      </w:r>
      <w:r>
        <w:rPr>
          <w:color w:val="121212"/>
          <w:spacing w:val="-2"/>
          <w:sz w:val="16"/>
        </w:rPr>
        <w:t>coordination</w:t>
      </w:r>
    </w:p>
    <w:p w:rsidR="002B0F1A" w:rsidRDefault="002B0F1A">
      <w:pPr>
        <w:pStyle w:val="BodyText"/>
        <w:rPr>
          <w:sz w:val="16"/>
        </w:rPr>
      </w:pPr>
    </w:p>
    <w:p w:rsidR="002B0F1A" w:rsidRDefault="002B0F1A">
      <w:pPr>
        <w:pStyle w:val="BodyText"/>
        <w:spacing w:before="67"/>
        <w:rPr>
          <w:sz w:val="16"/>
        </w:rPr>
      </w:pPr>
    </w:p>
    <w:p w:rsidR="002B0F1A" w:rsidRDefault="00AA42EA">
      <w:pPr>
        <w:tabs>
          <w:tab w:val="left" w:pos="4129"/>
          <w:tab w:val="left" w:pos="7653"/>
        </w:tabs>
        <w:ind w:left="1791"/>
        <w:rPr>
          <w:sz w:val="16"/>
        </w:rPr>
      </w:pPr>
      <w:r>
        <w:rPr>
          <w:color w:val="121212"/>
          <w:spacing w:val="-2"/>
          <w:sz w:val="16"/>
        </w:rPr>
        <w:t>Subordinate</w:t>
      </w:r>
      <w:r>
        <w:rPr>
          <w:color w:val="121212"/>
          <w:sz w:val="16"/>
        </w:rPr>
        <w:tab/>
      </w:r>
      <w:r>
        <w:rPr>
          <w:color w:val="121212"/>
          <w:spacing w:val="-2"/>
          <w:sz w:val="16"/>
        </w:rPr>
        <w:t>Followers</w:t>
      </w:r>
      <w:r>
        <w:rPr>
          <w:color w:val="121212"/>
          <w:sz w:val="16"/>
        </w:rPr>
        <w:tab/>
      </w:r>
      <w:r>
        <w:rPr>
          <w:color w:val="121212"/>
          <w:spacing w:val="-2"/>
          <w:sz w:val="16"/>
        </w:rPr>
        <w:t>Employees</w:t>
      </w:r>
    </w:p>
    <w:p w:rsidR="002B0F1A" w:rsidRDefault="002B0F1A">
      <w:pPr>
        <w:pStyle w:val="BodyText"/>
        <w:spacing w:before="119"/>
        <w:rPr>
          <w:sz w:val="20"/>
        </w:rPr>
      </w:pPr>
    </w:p>
    <w:p w:rsidR="002B0F1A" w:rsidRDefault="002B0F1A">
      <w:pPr>
        <w:pStyle w:val="BodyText"/>
        <w:rPr>
          <w:sz w:val="20"/>
        </w:rPr>
        <w:sectPr w:rsidR="002B0F1A">
          <w:type w:val="continuous"/>
          <w:pgSz w:w="12240" w:h="15840"/>
          <w:pgMar w:top="1620" w:right="0" w:bottom="280" w:left="360" w:header="0" w:footer="921" w:gutter="0"/>
          <w:cols w:space="720"/>
        </w:sectPr>
      </w:pPr>
    </w:p>
    <w:p w:rsidR="002B0F1A" w:rsidRDefault="00AA42EA">
      <w:pPr>
        <w:spacing w:before="92"/>
        <w:ind w:left="2055" w:hanging="447"/>
        <w:rPr>
          <w:sz w:val="16"/>
        </w:rPr>
      </w:pPr>
      <w:r>
        <w:rPr>
          <w:noProof/>
          <w:sz w:val="16"/>
        </w:rPr>
        <w:drawing>
          <wp:anchor distT="0" distB="0" distL="0" distR="0" simplePos="0" relativeHeight="15820288" behindDoc="0" locked="0" layoutInCell="1" allowOverlap="1">
            <wp:simplePos x="0" y="0"/>
            <wp:positionH relativeFrom="page">
              <wp:posOffset>1129030</wp:posOffset>
            </wp:positionH>
            <wp:positionV relativeFrom="paragraph">
              <wp:posOffset>-5601</wp:posOffset>
            </wp:positionV>
            <wp:extent cx="5474335" cy="66039"/>
            <wp:effectExtent l="0" t="0" r="0" b="0"/>
            <wp:wrapNone/>
            <wp:docPr id="2183" name="Image 2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3" name="Image 2183"/>
                    <pic:cNvPicPr/>
                  </pic:nvPicPr>
                  <pic:blipFill>
                    <a:blip r:embed="rId153" cstate="print"/>
                    <a:stretch>
                      <a:fillRect/>
                    </a:stretch>
                  </pic:blipFill>
                  <pic:spPr>
                    <a:xfrm>
                      <a:off x="0" y="0"/>
                      <a:ext cx="5474335" cy="66039"/>
                    </a:xfrm>
                    <a:prstGeom prst="rect">
                      <a:avLst/>
                    </a:prstGeom>
                  </pic:spPr>
                </pic:pic>
              </a:graphicData>
            </a:graphic>
          </wp:anchor>
        </w:drawing>
      </w:r>
      <w:r>
        <w:rPr>
          <w:color w:val="121212"/>
          <w:sz w:val="16"/>
        </w:rPr>
        <w:t>What</w:t>
      </w:r>
      <w:r>
        <w:rPr>
          <w:color w:val="121212"/>
          <w:spacing w:val="-10"/>
          <w:sz w:val="16"/>
        </w:rPr>
        <w:t xml:space="preserve"> </w:t>
      </w:r>
      <w:r>
        <w:rPr>
          <w:color w:val="121212"/>
          <w:sz w:val="16"/>
        </w:rPr>
        <w:t>does</w:t>
      </w:r>
      <w:r>
        <w:rPr>
          <w:color w:val="121212"/>
          <w:spacing w:val="-10"/>
          <w:sz w:val="16"/>
        </w:rPr>
        <w:t xml:space="preserve"> </w:t>
      </w:r>
      <w:r>
        <w:rPr>
          <w:color w:val="121212"/>
          <w:sz w:val="16"/>
        </w:rPr>
        <w:t>he/she</w:t>
      </w:r>
      <w:r>
        <w:rPr>
          <w:color w:val="121212"/>
          <w:spacing w:val="40"/>
          <w:sz w:val="16"/>
        </w:rPr>
        <w:t xml:space="preserve"> </w:t>
      </w:r>
      <w:r>
        <w:rPr>
          <w:color w:val="121212"/>
          <w:spacing w:val="-4"/>
          <w:sz w:val="16"/>
        </w:rPr>
        <w:t>do?</w:t>
      </w:r>
    </w:p>
    <w:p w:rsidR="002B0F1A" w:rsidRDefault="00AA42EA">
      <w:pPr>
        <w:tabs>
          <w:tab w:val="left" w:pos="4750"/>
        </w:tabs>
        <w:spacing w:before="92"/>
        <w:ind w:left="1206"/>
        <w:rPr>
          <w:sz w:val="16"/>
        </w:rPr>
      </w:pPr>
      <w:r>
        <w:br w:type="column"/>
      </w:r>
      <w:r>
        <w:rPr>
          <w:color w:val="121212"/>
          <w:spacing w:val="-2"/>
          <w:sz w:val="16"/>
        </w:rPr>
        <w:t>Sets</w:t>
      </w:r>
      <w:r>
        <w:rPr>
          <w:color w:val="121212"/>
          <w:spacing w:val="-3"/>
          <w:sz w:val="16"/>
        </w:rPr>
        <w:t xml:space="preserve"> </w:t>
      </w:r>
      <w:r>
        <w:rPr>
          <w:color w:val="121212"/>
          <w:spacing w:val="-2"/>
          <w:sz w:val="16"/>
        </w:rPr>
        <w:t>directions</w:t>
      </w:r>
      <w:r>
        <w:rPr>
          <w:color w:val="121212"/>
          <w:sz w:val="16"/>
        </w:rPr>
        <w:tab/>
      </w:r>
      <w:r>
        <w:rPr>
          <w:color w:val="121212"/>
          <w:spacing w:val="-2"/>
          <w:sz w:val="16"/>
        </w:rPr>
        <w:t>Plans</w:t>
      </w:r>
      <w:r>
        <w:rPr>
          <w:color w:val="121212"/>
          <w:spacing w:val="-5"/>
          <w:sz w:val="16"/>
        </w:rPr>
        <w:t xml:space="preserve"> </w:t>
      </w:r>
      <w:r>
        <w:rPr>
          <w:color w:val="121212"/>
          <w:spacing w:val="-2"/>
          <w:sz w:val="16"/>
        </w:rPr>
        <w:t>activities</w:t>
      </w:r>
    </w:p>
    <w:p w:rsidR="002B0F1A" w:rsidRDefault="002B0F1A">
      <w:pPr>
        <w:rPr>
          <w:sz w:val="16"/>
        </w:rPr>
        <w:sectPr w:rsidR="002B0F1A">
          <w:type w:val="continuous"/>
          <w:pgSz w:w="12240" w:h="15840"/>
          <w:pgMar w:top="1620" w:right="0" w:bottom="280" w:left="360" w:header="0" w:footer="921" w:gutter="0"/>
          <w:cols w:num="2" w:space="720" w:equalWidth="0">
            <w:col w:w="2734" w:space="40"/>
            <w:col w:w="9106"/>
          </w:cols>
        </w:sectPr>
      </w:pPr>
    </w:p>
    <w:p w:rsidR="002B0F1A" w:rsidRDefault="00AA42EA">
      <w:pPr>
        <w:pStyle w:val="BodyText"/>
        <w:rPr>
          <w:sz w:val="16"/>
        </w:rPr>
      </w:pPr>
      <w:r>
        <w:rPr>
          <w:noProof/>
          <w:sz w:val="16"/>
        </w:rPr>
        <mc:AlternateContent>
          <mc:Choice Requires="wpg">
            <w:drawing>
              <wp:anchor distT="0" distB="0" distL="0" distR="0" simplePos="0" relativeHeight="48288153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184" name="Group 2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185" name="Image 2185"/>
                          <pic:cNvPicPr/>
                        </pic:nvPicPr>
                        <pic:blipFill>
                          <a:blip r:embed="rId154" cstate="print"/>
                          <a:stretch>
                            <a:fillRect/>
                          </a:stretch>
                        </pic:blipFill>
                        <pic:spPr>
                          <a:xfrm>
                            <a:off x="1787525" y="1073150"/>
                            <a:ext cx="4511040" cy="66040"/>
                          </a:xfrm>
                          <a:prstGeom prst="rect">
                            <a:avLst/>
                          </a:prstGeom>
                        </pic:spPr>
                      </pic:pic>
                      <pic:pic xmlns:pic="http://schemas.openxmlformats.org/drawingml/2006/picture">
                        <pic:nvPicPr>
                          <pic:cNvPr id="2186" name="Image 2186"/>
                          <pic:cNvPicPr/>
                        </pic:nvPicPr>
                        <pic:blipFill>
                          <a:blip r:embed="rId155" cstate="print"/>
                          <a:stretch>
                            <a:fillRect/>
                          </a:stretch>
                        </pic:blipFill>
                        <pic:spPr>
                          <a:xfrm>
                            <a:off x="1787525" y="1814195"/>
                            <a:ext cx="4511040" cy="66040"/>
                          </a:xfrm>
                          <a:prstGeom prst="rect">
                            <a:avLst/>
                          </a:prstGeom>
                        </pic:spPr>
                      </pic:pic>
                      <pic:pic xmlns:pic="http://schemas.openxmlformats.org/drawingml/2006/picture">
                        <pic:nvPicPr>
                          <pic:cNvPr id="2187" name="Image 2187"/>
                          <pic:cNvPicPr/>
                        </pic:nvPicPr>
                        <pic:blipFill>
                          <a:blip r:embed="rId74" cstate="print"/>
                          <a:stretch>
                            <a:fillRect/>
                          </a:stretch>
                        </pic:blipFill>
                        <pic:spPr>
                          <a:xfrm>
                            <a:off x="310515" y="0"/>
                            <a:ext cx="6482080" cy="53340"/>
                          </a:xfrm>
                          <a:prstGeom prst="rect">
                            <a:avLst/>
                          </a:prstGeom>
                        </pic:spPr>
                      </pic:pic>
                      <wps:wsp>
                        <wps:cNvPr id="2188" name="Graphic 218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89" name="Image 2189"/>
                          <pic:cNvPicPr/>
                        </pic:nvPicPr>
                        <pic:blipFill>
                          <a:blip r:embed="rId53" cstate="print"/>
                          <a:stretch>
                            <a:fillRect/>
                          </a:stretch>
                        </pic:blipFill>
                        <pic:spPr>
                          <a:xfrm>
                            <a:off x="363854" y="9424034"/>
                            <a:ext cx="6428740" cy="53339"/>
                          </a:xfrm>
                          <a:prstGeom prst="rect">
                            <a:avLst/>
                          </a:prstGeom>
                        </pic:spPr>
                      </pic:pic>
                      <wps:wsp>
                        <wps:cNvPr id="2190" name="Graphic 219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191" name="Graphic 2191"/>
                        <wps:cNvSpPr/>
                        <wps:spPr>
                          <a:xfrm>
                            <a:off x="829360" y="573404"/>
                            <a:ext cx="5476875" cy="490855"/>
                          </a:xfrm>
                          <a:custGeom>
                            <a:avLst/>
                            <a:gdLst/>
                            <a:ahLst/>
                            <a:cxnLst/>
                            <a:rect l="l" t="t" r="r" b="b"/>
                            <a:pathLst>
                              <a:path w="5476875" h="490855">
                                <a:moveTo>
                                  <a:pt x="5476316" y="0"/>
                                </a:moveTo>
                                <a:lnTo>
                                  <a:pt x="2863291" y="0"/>
                                </a:lnTo>
                                <a:lnTo>
                                  <a:pt x="957681" y="0"/>
                                </a:lnTo>
                                <a:lnTo>
                                  <a:pt x="0" y="0"/>
                                </a:lnTo>
                                <a:lnTo>
                                  <a:pt x="0" y="490728"/>
                                </a:lnTo>
                                <a:lnTo>
                                  <a:pt x="957656" y="490728"/>
                                </a:lnTo>
                                <a:lnTo>
                                  <a:pt x="2863291" y="490728"/>
                                </a:lnTo>
                                <a:lnTo>
                                  <a:pt x="5476316" y="490728"/>
                                </a:lnTo>
                                <a:lnTo>
                                  <a:pt x="5476316" y="0"/>
                                </a:lnTo>
                                <a:close/>
                              </a:path>
                            </a:pathLst>
                          </a:custGeom>
                          <a:solidFill>
                            <a:srgbClr val="D9EBF7"/>
                          </a:solidFill>
                        </wps:spPr>
                        <wps:bodyPr wrap="square" lIns="0" tIns="0" rIns="0" bIns="0" rtlCol="0">
                          <a:prstTxWarp prst="textNoShape">
                            <a:avLst/>
                          </a:prstTxWarp>
                          <a:noAutofit/>
                        </wps:bodyPr>
                      </wps:wsp>
                      <wps:wsp>
                        <wps:cNvPr id="2192" name="Graphic 2192"/>
                        <wps:cNvSpPr/>
                        <wps:spPr>
                          <a:xfrm>
                            <a:off x="829360" y="1140408"/>
                            <a:ext cx="5476875" cy="664845"/>
                          </a:xfrm>
                          <a:custGeom>
                            <a:avLst/>
                            <a:gdLst/>
                            <a:ahLst/>
                            <a:cxnLst/>
                            <a:rect l="l" t="t" r="r" b="b"/>
                            <a:pathLst>
                              <a:path w="5476875" h="664845">
                                <a:moveTo>
                                  <a:pt x="5476316" y="0"/>
                                </a:moveTo>
                                <a:lnTo>
                                  <a:pt x="2863291" y="0"/>
                                </a:lnTo>
                                <a:lnTo>
                                  <a:pt x="957681" y="0"/>
                                </a:lnTo>
                                <a:lnTo>
                                  <a:pt x="0" y="0"/>
                                </a:lnTo>
                                <a:lnTo>
                                  <a:pt x="0" y="664768"/>
                                </a:lnTo>
                                <a:lnTo>
                                  <a:pt x="957656" y="664768"/>
                                </a:lnTo>
                                <a:lnTo>
                                  <a:pt x="2863291" y="664768"/>
                                </a:lnTo>
                                <a:lnTo>
                                  <a:pt x="5476316" y="664768"/>
                                </a:lnTo>
                                <a:lnTo>
                                  <a:pt x="5476316" y="0"/>
                                </a:lnTo>
                                <a:close/>
                              </a:path>
                            </a:pathLst>
                          </a:custGeom>
                          <a:solidFill>
                            <a:srgbClr val="F7F7F7"/>
                          </a:solidFill>
                        </wps:spPr>
                        <wps:bodyPr wrap="square" lIns="0" tIns="0" rIns="0" bIns="0" rtlCol="0">
                          <a:prstTxWarp prst="textNoShape">
                            <a:avLst/>
                          </a:prstTxWarp>
                          <a:noAutofit/>
                        </wps:bodyPr>
                      </wps:wsp>
                      <wps:wsp>
                        <wps:cNvPr id="2193" name="Graphic 2193"/>
                        <wps:cNvSpPr/>
                        <wps:spPr>
                          <a:xfrm>
                            <a:off x="829360" y="1064133"/>
                            <a:ext cx="958215" cy="76200"/>
                          </a:xfrm>
                          <a:custGeom>
                            <a:avLst/>
                            <a:gdLst/>
                            <a:ahLst/>
                            <a:cxnLst/>
                            <a:rect l="l" t="t" r="r" b="b"/>
                            <a:pathLst>
                              <a:path w="958215" h="76200">
                                <a:moveTo>
                                  <a:pt x="957681" y="0"/>
                                </a:moveTo>
                                <a:lnTo>
                                  <a:pt x="0" y="0"/>
                                </a:lnTo>
                                <a:lnTo>
                                  <a:pt x="0" y="76200"/>
                                </a:lnTo>
                                <a:lnTo>
                                  <a:pt x="957681" y="76200"/>
                                </a:lnTo>
                                <a:lnTo>
                                  <a:pt x="957681" y="0"/>
                                </a:lnTo>
                                <a:close/>
                              </a:path>
                            </a:pathLst>
                          </a:custGeom>
                          <a:solidFill>
                            <a:srgbClr val="000000"/>
                          </a:solidFill>
                        </wps:spPr>
                        <wps:bodyPr wrap="square" lIns="0" tIns="0" rIns="0" bIns="0" rtlCol="0">
                          <a:prstTxWarp prst="textNoShape">
                            <a:avLst/>
                          </a:prstTxWarp>
                          <a:noAutofit/>
                        </wps:bodyPr>
                      </wps:wsp>
                      <wps:wsp>
                        <wps:cNvPr id="2194" name="Graphic 2194"/>
                        <wps:cNvSpPr/>
                        <wps:spPr>
                          <a:xfrm>
                            <a:off x="1787017" y="1064132"/>
                            <a:ext cx="4518660" cy="76200"/>
                          </a:xfrm>
                          <a:custGeom>
                            <a:avLst/>
                            <a:gdLst/>
                            <a:ahLst/>
                            <a:cxnLst/>
                            <a:rect l="l" t="t" r="r" b="b"/>
                            <a:pathLst>
                              <a:path w="4518660" h="76200">
                                <a:moveTo>
                                  <a:pt x="4518660" y="0"/>
                                </a:moveTo>
                                <a:lnTo>
                                  <a:pt x="1905635" y="0"/>
                                </a:lnTo>
                                <a:lnTo>
                                  <a:pt x="0" y="0"/>
                                </a:lnTo>
                                <a:lnTo>
                                  <a:pt x="0" y="76200"/>
                                </a:lnTo>
                                <a:lnTo>
                                  <a:pt x="1905635" y="76200"/>
                                </a:lnTo>
                                <a:lnTo>
                                  <a:pt x="4518660" y="76200"/>
                                </a:lnTo>
                                <a:lnTo>
                                  <a:pt x="4518660" y="0"/>
                                </a:lnTo>
                                <a:close/>
                              </a:path>
                            </a:pathLst>
                          </a:custGeom>
                          <a:solidFill>
                            <a:srgbClr val="F7F7F7"/>
                          </a:solidFill>
                        </wps:spPr>
                        <wps:bodyPr wrap="square" lIns="0" tIns="0" rIns="0" bIns="0" rtlCol="0">
                          <a:prstTxWarp prst="textNoShape">
                            <a:avLst/>
                          </a:prstTxWarp>
                          <a:noAutofit/>
                        </wps:bodyPr>
                      </wps:wsp>
                      <wps:wsp>
                        <wps:cNvPr id="2195" name="Graphic 2195"/>
                        <wps:cNvSpPr/>
                        <wps:spPr>
                          <a:xfrm>
                            <a:off x="820216" y="1805177"/>
                            <a:ext cx="967105" cy="76200"/>
                          </a:xfrm>
                          <a:custGeom>
                            <a:avLst/>
                            <a:gdLst/>
                            <a:ahLst/>
                            <a:cxnLst/>
                            <a:rect l="l" t="t" r="r" b="b"/>
                            <a:pathLst>
                              <a:path w="967105" h="76200">
                                <a:moveTo>
                                  <a:pt x="966825" y="0"/>
                                </a:moveTo>
                                <a:lnTo>
                                  <a:pt x="0" y="0"/>
                                </a:lnTo>
                                <a:lnTo>
                                  <a:pt x="0" y="76200"/>
                                </a:lnTo>
                                <a:lnTo>
                                  <a:pt x="966825" y="76200"/>
                                </a:lnTo>
                                <a:lnTo>
                                  <a:pt x="966825" y="0"/>
                                </a:lnTo>
                                <a:close/>
                              </a:path>
                            </a:pathLst>
                          </a:custGeom>
                          <a:solidFill>
                            <a:srgbClr val="000000"/>
                          </a:solidFill>
                        </wps:spPr>
                        <wps:bodyPr wrap="square" lIns="0" tIns="0" rIns="0" bIns="0" rtlCol="0">
                          <a:prstTxWarp prst="textNoShape">
                            <a:avLst/>
                          </a:prstTxWarp>
                          <a:noAutofit/>
                        </wps:bodyPr>
                      </wps:wsp>
                      <wps:wsp>
                        <wps:cNvPr id="2196" name="Graphic 2196"/>
                        <wps:cNvSpPr/>
                        <wps:spPr>
                          <a:xfrm>
                            <a:off x="824230" y="2447924"/>
                            <a:ext cx="5474335" cy="510540"/>
                          </a:xfrm>
                          <a:custGeom>
                            <a:avLst/>
                            <a:gdLst/>
                            <a:ahLst/>
                            <a:cxnLst/>
                            <a:rect l="l" t="t" r="r" b="b"/>
                            <a:pathLst>
                              <a:path w="5474335" h="510540">
                                <a:moveTo>
                                  <a:pt x="5474335" y="0"/>
                                </a:moveTo>
                                <a:lnTo>
                                  <a:pt x="59690" y="0"/>
                                </a:lnTo>
                                <a:lnTo>
                                  <a:pt x="0" y="0"/>
                                </a:lnTo>
                                <a:lnTo>
                                  <a:pt x="0" y="320040"/>
                                </a:lnTo>
                                <a:lnTo>
                                  <a:pt x="0" y="509270"/>
                                </a:lnTo>
                                <a:lnTo>
                                  <a:pt x="0" y="510540"/>
                                </a:lnTo>
                                <a:lnTo>
                                  <a:pt x="963295" y="510540"/>
                                </a:lnTo>
                                <a:lnTo>
                                  <a:pt x="963295" y="509270"/>
                                </a:lnTo>
                                <a:lnTo>
                                  <a:pt x="2889250" y="509270"/>
                                </a:lnTo>
                                <a:lnTo>
                                  <a:pt x="2889250" y="510540"/>
                                </a:lnTo>
                                <a:lnTo>
                                  <a:pt x="5474335" y="510540"/>
                                </a:lnTo>
                                <a:lnTo>
                                  <a:pt x="5474335" y="509270"/>
                                </a:lnTo>
                                <a:lnTo>
                                  <a:pt x="5474335" y="508635"/>
                                </a:lnTo>
                                <a:lnTo>
                                  <a:pt x="5474335" y="320040"/>
                                </a:lnTo>
                                <a:lnTo>
                                  <a:pt x="5474335" y="0"/>
                                </a:lnTo>
                                <a:close/>
                              </a:path>
                            </a:pathLst>
                          </a:custGeom>
                          <a:solidFill>
                            <a:srgbClr val="F7F7F7"/>
                          </a:solidFill>
                        </wps:spPr>
                        <wps:bodyPr wrap="square" lIns="0" tIns="0" rIns="0" bIns="0" rtlCol="0">
                          <a:prstTxWarp prst="textNoShape">
                            <a:avLst/>
                          </a:prstTxWarp>
                          <a:noAutofit/>
                        </wps:bodyPr>
                      </wps:wsp>
                      <pic:pic xmlns:pic="http://schemas.openxmlformats.org/drawingml/2006/picture">
                        <pic:nvPicPr>
                          <pic:cNvPr id="2197" name="Image 2197"/>
                          <pic:cNvPicPr/>
                        </pic:nvPicPr>
                        <pic:blipFill>
                          <a:blip r:embed="rId156" cstate="print"/>
                          <a:stretch>
                            <a:fillRect/>
                          </a:stretch>
                        </pic:blipFill>
                        <pic:spPr>
                          <a:xfrm>
                            <a:off x="824230" y="2442210"/>
                            <a:ext cx="5474335" cy="66040"/>
                          </a:xfrm>
                          <a:prstGeom prst="rect">
                            <a:avLst/>
                          </a:prstGeom>
                        </pic:spPr>
                      </pic:pic>
                      <pic:pic xmlns:pic="http://schemas.openxmlformats.org/drawingml/2006/picture">
                        <pic:nvPicPr>
                          <pic:cNvPr id="2198" name="Image 2198"/>
                          <pic:cNvPicPr/>
                        </pic:nvPicPr>
                        <pic:blipFill>
                          <a:blip r:embed="rId157" cstate="print"/>
                          <a:stretch>
                            <a:fillRect/>
                          </a:stretch>
                        </pic:blipFill>
                        <pic:spPr>
                          <a:xfrm>
                            <a:off x="824230" y="2957196"/>
                            <a:ext cx="5474335" cy="67308"/>
                          </a:xfrm>
                          <a:prstGeom prst="rect">
                            <a:avLst/>
                          </a:prstGeom>
                        </pic:spPr>
                      </pic:pic>
                      <wps:wsp>
                        <wps:cNvPr id="2199" name="Graphic 2199"/>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00" name="Graphic 2200"/>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01" name="Graphic 2201"/>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02" name="Graphic 2202"/>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03" name="Graphic 2203"/>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204" name="Graphic 2204"/>
                        <wps:cNvSpPr/>
                        <wps:spPr>
                          <a:xfrm>
                            <a:off x="824230" y="3335654"/>
                            <a:ext cx="5474335" cy="389890"/>
                          </a:xfrm>
                          <a:custGeom>
                            <a:avLst/>
                            <a:gdLst/>
                            <a:ahLst/>
                            <a:cxnLst/>
                            <a:rect l="l" t="t" r="r" b="b"/>
                            <a:pathLst>
                              <a:path w="5474335" h="389890">
                                <a:moveTo>
                                  <a:pt x="5474335" y="60960"/>
                                </a:moveTo>
                                <a:lnTo>
                                  <a:pt x="59690" y="60960"/>
                                </a:lnTo>
                                <a:lnTo>
                                  <a:pt x="59690" y="0"/>
                                </a:lnTo>
                                <a:lnTo>
                                  <a:pt x="0" y="0"/>
                                </a:lnTo>
                                <a:lnTo>
                                  <a:pt x="0" y="320040"/>
                                </a:lnTo>
                                <a:lnTo>
                                  <a:pt x="0" y="389890"/>
                                </a:lnTo>
                                <a:lnTo>
                                  <a:pt x="5474335" y="389890"/>
                                </a:lnTo>
                                <a:lnTo>
                                  <a:pt x="5474335" y="320040"/>
                                </a:lnTo>
                                <a:lnTo>
                                  <a:pt x="5474335" y="60960"/>
                                </a:lnTo>
                                <a:close/>
                              </a:path>
                            </a:pathLst>
                          </a:custGeom>
                          <a:solidFill>
                            <a:srgbClr val="F7F7F7"/>
                          </a:solidFill>
                        </wps:spPr>
                        <wps:bodyPr wrap="square" lIns="0" tIns="0" rIns="0" bIns="0" rtlCol="0">
                          <a:prstTxWarp prst="textNoShape">
                            <a:avLst/>
                          </a:prstTxWarp>
                          <a:noAutofit/>
                        </wps:bodyPr>
                      </wps:wsp>
                      <pic:pic xmlns:pic="http://schemas.openxmlformats.org/drawingml/2006/picture">
                        <pic:nvPicPr>
                          <pic:cNvPr id="2205" name="Image 2205"/>
                          <pic:cNvPicPr/>
                        </pic:nvPicPr>
                        <pic:blipFill>
                          <a:blip r:embed="rId158" cstate="print"/>
                          <a:stretch>
                            <a:fillRect/>
                          </a:stretch>
                        </pic:blipFill>
                        <pic:spPr>
                          <a:xfrm>
                            <a:off x="824230" y="3329940"/>
                            <a:ext cx="5474335" cy="66675"/>
                          </a:xfrm>
                          <a:prstGeom prst="rect">
                            <a:avLst/>
                          </a:prstGeom>
                        </pic:spPr>
                      </pic:pic>
                      <pic:pic xmlns:pic="http://schemas.openxmlformats.org/drawingml/2006/picture">
                        <pic:nvPicPr>
                          <pic:cNvPr id="2206" name="Image 2206"/>
                          <pic:cNvPicPr/>
                        </pic:nvPicPr>
                        <pic:blipFill>
                          <a:blip r:embed="rId159" cstate="print"/>
                          <a:stretch>
                            <a:fillRect/>
                          </a:stretch>
                        </pic:blipFill>
                        <pic:spPr>
                          <a:xfrm>
                            <a:off x="824230" y="3724909"/>
                            <a:ext cx="5474335" cy="66039"/>
                          </a:xfrm>
                          <a:prstGeom prst="rect">
                            <a:avLst/>
                          </a:prstGeom>
                        </pic:spPr>
                      </pic:pic>
                      <wps:wsp>
                        <wps:cNvPr id="2207" name="Graphic 2207"/>
                        <wps:cNvSpPr/>
                        <wps:spPr>
                          <a:xfrm>
                            <a:off x="824230" y="4221479"/>
                            <a:ext cx="5474335" cy="389255"/>
                          </a:xfrm>
                          <a:custGeom>
                            <a:avLst/>
                            <a:gdLst/>
                            <a:ahLst/>
                            <a:cxnLst/>
                            <a:rect l="l" t="t" r="r" b="b"/>
                            <a:pathLst>
                              <a:path w="5474335" h="389255">
                                <a:moveTo>
                                  <a:pt x="5474335" y="0"/>
                                </a:moveTo>
                                <a:lnTo>
                                  <a:pt x="2889885" y="0"/>
                                </a:lnTo>
                                <a:lnTo>
                                  <a:pt x="963295" y="0"/>
                                </a:lnTo>
                                <a:lnTo>
                                  <a:pt x="963295" y="635"/>
                                </a:lnTo>
                                <a:lnTo>
                                  <a:pt x="0" y="635"/>
                                </a:lnTo>
                                <a:lnTo>
                                  <a:pt x="0" y="60325"/>
                                </a:lnTo>
                                <a:lnTo>
                                  <a:pt x="0" y="319405"/>
                                </a:lnTo>
                                <a:lnTo>
                                  <a:pt x="0" y="389255"/>
                                </a:lnTo>
                                <a:lnTo>
                                  <a:pt x="5474335" y="389255"/>
                                </a:lnTo>
                                <a:lnTo>
                                  <a:pt x="5474335" y="319405"/>
                                </a:lnTo>
                                <a:lnTo>
                                  <a:pt x="59690" y="319405"/>
                                </a:lnTo>
                                <a:lnTo>
                                  <a:pt x="59690" y="318770"/>
                                </a:lnTo>
                                <a:lnTo>
                                  <a:pt x="963295" y="318770"/>
                                </a:lnTo>
                                <a:lnTo>
                                  <a:pt x="2889885" y="318770"/>
                                </a:lnTo>
                                <a:lnTo>
                                  <a:pt x="5474335" y="31877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08" name="Image 2208"/>
                          <pic:cNvPicPr/>
                        </pic:nvPicPr>
                        <pic:blipFill>
                          <a:blip r:embed="rId160" cstate="print"/>
                          <a:stretch>
                            <a:fillRect/>
                          </a:stretch>
                        </pic:blipFill>
                        <pic:spPr>
                          <a:xfrm>
                            <a:off x="824230" y="4215129"/>
                            <a:ext cx="5474335" cy="66039"/>
                          </a:xfrm>
                          <a:prstGeom prst="rect">
                            <a:avLst/>
                          </a:prstGeom>
                        </pic:spPr>
                      </pic:pic>
                      <wps:wsp>
                        <wps:cNvPr id="2209" name="Graphic 2209"/>
                        <wps:cNvSpPr/>
                        <wps:spPr>
                          <a:xfrm>
                            <a:off x="824230" y="4616449"/>
                            <a:ext cx="5474335" cy="390525"/>
                          </a:xfrm>
                          <a:custGeom>
                            <a:avLst/>
                            <a:gdLst/>
                            <a:ahLst/>
                            <a:cxnLst/>
                            <a:rect l="l" t="t" r="r" b="b"/>
                            <a:pathLst>
                              <a:path w="5474335" h="390525">
                                <a:moveTo>
                                  <a:pt x="5474335" y="0"/>
                                </a:moveTo>
                                <a:lnTo>
                                  <a:pt x="59690" y="0"/>
                                </a:lnTo>
                                <a:lnTo>
                                  <a:pt x="59690" y="635"/>
                                </a:lnTo>
                                <a:lnTo>
                                  <a:pt x="0" y="635"/>
                                </a:lnTo>
                                <a:lnTo>
                                  <a:pt x="0" y="321945"/>
                                </a:lnTo>
                                <a:lnTo>
                                  <a:pt x="0" y="390525"/>
                                </a:lnTo>
                                <a:lnTo>
                                  <a:pt x="5474335" y="390525"/>
                                </a:lnTo>
                                <a:lnTo>
                                  <a:pt x="5474335" y="321945"/>
                                </a:lnTo>
                                <a:lnTo>
                                  <a:pt x="59690" y="321945"/>
                                </a:lnTo>
                                <a:lnTo>
                                  <a:pt x="59690" y="321310"/>
                                </a:lnTo>
                                <a:lnTo>
                                  <a:pt x="5474335" y="32131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10" name="Image 2210"/>
                          <pic:cNvPicPr/>
                        </pic:nvPicPr>
                        <pic:blipFill>
                          <a:blip r:embed="rId153" cstate="print"/>
                          <a:stretch>
                            <a:fillRect/>
                          </a:stretch>
                        </pic:blipFill>
                        <pic:spPr>
                          <a:xfrm>
                            <a:off x="824230" y="4610100"/>
                            <a:ext cx="5474335" cy="66039"/>
                          </a:xfrm>
                          <a:prstGeom prst="rect">
                            <a:avLst/>
                          </a:prstGeom>
                        </pic:spPr>
                      </pic:pic>
                      <wps:wsp>
                        <wps:cNvPr id="2211" name="Graphic 2211"/>
                        <wps:cNvSpPr/>
                        <wps:spPr>
                          <a:xfrm>
                            <a:off x="824230" y="5010784"/>
                            <a:ext cx="5474335" cy="391160"/>
                          </a:xfrm>
                          <a:custGeom>
                            <a:avLst/>
                            <a:gdLst/>
                            <a:ahLst/>
                            <a:cxnLst/>
                            <a:rect l="l" t="t" r="r" b="b"/>
                            <a:pathLst>
                              <a:path w="5474335" h="391160">
                                <a:moveTo>
                                  <a:pt x="5474335" y="0"/>
                                </a:moveTo>
                                <a:lnTo>
                                  <a:pt x="59690" y="0"/>
                                </a:lnTo>
                                <a:lnTo>
                                  <a:pt x="0" y="0"/>
                                </a:lnTo>
                                <a:lnTo>
                                  <a:pt x="0" y="321310"/>
                                </a:lnTo>
                                <a:lnTo>
                                  <a:pt x="0" y="391160"/>
                                </a:lnTo>
                                <a:lnTo>
                                  <a:pt x="5474335" y="391160"/>
                                </a:lnTo>
                                <a:lnTo>
                                  <a:pt x="5474335" y="32131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12" name="Image 2212"/>
                          <pic:cNvPicPr/>
                        </pic:nvPicPr>
                        <pic:blipFill>
                          <a:blip r:embed="rId160" cstate="print"/>
                          <a:stretch>
                            <a:fillRect/>
                          </a:stretch>
                        </pic:blipFill>
                        <pic:spPr>
                          <a:xfrm>
                            <a:off x="824230" y="5006340"/>
                            <a:ext cx="5474335" cy="66039"/>
                          </a:xfrm>
                          <a:prstGeom prst="rect">
                            <a:avLst/>
                          </a:prstGeom>
                        </pic:spPr>
                      </pic:pic>
                      <wps:wsp>
                        <wps:cNvPr id="2213" name="Graphic 2213"/>
                        <wps:cNvSpPr/>
                        <wps:spPr>
                          <a:xfrm>
                            <a:off x="824230" y="5409564"/>
                            <a:ext cx="5474335" cy="2480310"/>
                          </a:xfrm>
                          <a:custGeom>
                            <a:avLst/>
                            <a:gdLst/>
                            <a:ahLst/>
                            <a:cxnLst/>
                            <a:rect l="l" t="t" r="r" b="b"/>
                            <a:pathLst>
                              <a:path w="5474335" h="2480310">
                                <a:moveTo>
                                  <a:pt x="5474335" y="2089785"/>
                                </a:moveTo>
                                <a:lnTo>
                                  <a:pt x="5415267" y="2089785"/>
                                </a:lnTo>
                                <a:lnTo>
                                  <a:pt x="2830195" y="2089785"/>
                                </a:lnTo>
                                <a:lnTo>
                                  <a:pt x="904240" y="2089785"/>
                                </a:lnTo>
                                <a:lnTo>
                                  <a:pt x="904240" y="2090420"/>
                                </a:lnTo>
                                <a:lnTo>
                                  <a:pt x="0" y="2090420"/>
                                </a:lnTo>
                                <a:lnTo>
                                  <a:pt x="0" y="2151380"/>
                                </a:lnTo>
                                <a:lnTo>
                                  <a:pt x="0" y="2410460"/>
                                </a:lnTo>
                                <a:lnTo>
                                  <a:pt x="0" y="2480310"/>
                                </a:lnTo>
                                <a:lnTo>
                                  <a:pt x="5474335" y="2480310"/>
                                </a:lnTo>
                                <a:lnTo>
                                  <a:pt x="5474335" y="2410460"/>
                                </a:lnTo>
                                <a:lnTo>
                                  <a:pt x="59690" y="2410460"/>
                                </a:lnTo>
                                <a:lnTo>
                                  <a:pt x="59690" y="2409825"/>
                                </a:lnTo>
                                <a:lnTo>
                                  <a:pt x="904240" y="2409825"/>
                                </a:lnTo>
                                <a:lnTo>
                                  <a:pt x="2830195" y="2409825"/>
                                </a:lnTo>
                                <a:lnTo>
                                  <a:pt x="5415267" y="2409825"/>
                                </a:lnTo>
                                <a:lnTo>
                                  <a:pt x="5474335" y="2409825"/>
                                </a:lnTo>
                                <a:lnTo>
                                  <a:pt x="5474335" y="2089785"/>
                                </a:lnTo>
                                <a:close/>
                              </a:path>
                              <a:path w="5474335" h="2480310">
                                <a:moveTo>
                                  <a:pt x="5474335" y="1693545"/>
                                </a:moveTo>
                                <a:lnTo>
                                  <a:pt x="59690" y="1693545"/>
                                </a:lnTo>
                                <a:lnTo>
                                  <a:pt x="59690" y="1694180"/>
                                </a:lnTo>
                                <a:lnTo>
                                  <a:pt x="0" y="1694180"/>
                                </a:lnTo>
                                <a:lnTo>
                                  <a:pt x="0" y="2014220"/>
                                </a:lnTo>
                                <a:lnTo>
                                  <a:pt x="0" y="2084070"/>
                                </a:lnTo>
                                <a:lnTo>
                                  <a:pt x="5474335" y="2084070"/>
                                </a:lnTo>
                                <a:lnTo>
                                  <a:pt x="5474335" y="2014220"/>
                                </a:lnTo>
                                <a:lnTo>
                                  <a:pt x="59690" y="2014220"/>
                                </a:lnTo>
                                <a:lnTo>
                                  <a:pt x="59690" y="2013585"/>
                                </a:lnTo>
                                <a:lnTo>
                                  <a:pt x="5474335" y="2013585"/>
                                </a:lnTo>
                                <a:lnTo>
                                  <a:pt x="5474335" y="1693545"/>
                                </a:lnTo>
                                <a:close/>
                              </a:path>
                              <a:path w="5474335" h="2480310">
                                <a:moveTo>
                                  <a:pt x="5474335" y="1297305"/>
                                </a:moveTo>
                                <a:lnTo>
                                  <a:pt x="59690" y="1297305"/>
                                </a:lnTo>
                                <a:lnTo>
                                  <a:pt x="59690" y="1297940"/>
                                </a:lnTo>
                                <a:lnTo>
                                  <a:pt x="0" y="1297940"/>
                                </a:lnTo>
                                <a:lnTo>
                                  <a:pt x="0" y="1619250"/>
                                </a:lnTo>
                                <a:lnTo>
                                  <a:pt x="0" y="1687830"/>
                                </a:lnTo>
                                <a:lnTo>
                                  <a:pt x="5474335" y="1687830"/>
                                </a:lnTo>
                                <a:lnTo>
                                  <a:pt x="5474335" y="1619250"/>
                                </a:lnTo>
                                <a:lnTo>
                                  <a:pt x="59690" y="1619250"/>
                                </a:lnTo>
                                <a:lnTo>
                                  <a:pt x="59690" y="1618615"/>
                                </a:lnTo>
                                <a:lnTo>
                                  <a:pt x="5474335" y="1618615"/>
                                </a:lnTo>
                                <a:lnTo>
                                  <a:pt x="5474335" y="1297305"/>
                                </a:lnTo>
                                <a:close/>
                              </a:path>
                              <a:path w="5474335" h="2480310">
                                <a:moveTo>
                                  <a:pt x="5474335" y="902335"/>
                                </a:moveTo>
                                <a:lnTo>
                                  <a:pt x="59690" y="902335"/>
                                </a:lnTo>
                                <a:lnTo>
                                  <a:pt x="59690" y="902970"/>
                                </a:lnTo>
                                <a:lnTo>
                                  <a:pt x="0" y="902970"/>
                                </a:lnTo>
                                <a:lnTo>
                                  <a:pt x="0" y="1223010"/>
                                </a:lnTo>
                                <a:lnTo>
                                  <a:pt x="0" y="1294130"/>
                                </a:lnTo>
                                <a:lnTo>
                                  <a:pt x="5474335" y="1294130"/>
                                </a:lnTo>
                                <a:lnTo>
                                  <a:pt x="5474335" y="1223010"/>
                                </a:lnTo>
                                <a:lnTo>
                                  <a:pt x="59690" y="1223010"/>
                                </a:lnTo>
                                <a:lnTo>
                                  <a:pt x="59690" y="1222375"/>
                                </a:lnTo>
                                <a:lnTo>
                                  <a:pt x="5474335" y="1222375"/>
                                </a:lnTo>
                                <a:lnTo>
                                  <a:pt x="5474335" y="902335"/>
                                </a:lnTo>
                                <a:close/>
                              </a:path>
                              <a:path w="5474335" h="2480310">
                                <a:moveTo>
                                  <a:pt x="5474335" y="507365"/>
                                </a:moveTo>
                                <a:lnTo>
                                  <a:pt x="2889885" y="507365"/>
                                </a:lnTo>
                                <a:lnTo>
                                  <a:pt x="963295" y="507365"/>
                                </a:lnTo>
                                <a:lnTo>
                                  <a:pt x="963295" y="508000"/>
                                </a:lnTo>
                                <a:lnTo>
                                  <a:pt x="0" y="508000"/>
                                </a:lnTo>
                                <a:lnTo>
                                  <a:pt x="0" y="567690"/>
                                </a:lnTo>
                                <a:lnTo>
                                  <a:pt x="0" y="826770"/>
                                </a:lnTo>
                                <a:lnTo>
                                  <a:pt x="0" y="896620"/>
                                </a:lnTo>
                                <a:lnTo>
                                  <a:pt x="5474335" y="896620"/>
                                </a:lnTo>
                                <a:lnTo>
                                  <a:pt x="5474335" y="826770"/>
                                </a:lnTo>
                                <a:lnTo>
                                  <a:pt x="59690" y="826770"/>
                                </a:lnTo>
                                <a:lnTo>
                                  <a:pt x="59690" y="826135"/>
                                </a:lnTo>
                                <a:lnTo>
                                  <a:pt x="963295" y="826135"/>
                                </a:lnTo>
                                <a:lnTo>
                                  <a:pt x="2889885" y="826135"/>
                                </a:lnTo>
                                <a:lnTo>
                                  <a:pt x="5474335" y="826135"/>
                                </a:lnTo>
                                <a:lnTo>
                                  <a:pt x="5474335" y="507365"/>
                                </a:lnTo>
                                <a:close/>
                              </a:path>
                              <a:path w="5474335" h="2480310">
                                <a:moveTo>
                                  <a:pt x="5474335" y="0"/>
                                </a:moveTo>
                                <a:lnTo>
                                  <a:pt x="2889885" y="0"/>
                                </a:lnTo>
                                <a:lnTo>
                                  <a:pt x="2889885" y="317500"/>
                                </a:lnTo>
                                <a:lnTo>
                                  <a:pt x="2889885" y="318770"/>
                                </a:lnTo>
                                <a:lnTo>
                                  <a:pt x="1022985" y="318770"/>
                                </a:lnTo>
                                <a:lnTo>
                                  <a:pt x="1022985" y="317500"/>
                                </a:lnTo>
                                <a:lnTo>
                                  <a:pt x="2889885" y="317500"/>
                                </a:lnTo>
                                <a:lnTo>
                                  <a:pt x="2889885" y="0"/>
                                </a:lnTo>
                                <a:lnTo>
                                  <a:pt x="59690" y="0"/>
                                </a:lnTo>
                                <a:lnTo>
                                  <a:pt x="0" y="0"/>
                                </a:lnTo>
                                <a:lnTo>
                                  <a:pt x="0" y="435610"/>
                                </a:lnTo>
                                <a:lnTo>
                                  <a:pt x="0" y="502920"/>
                                </a:lnTo>
                                <a:lnTo>
                                  <a:pt x="5474335" y="502920"/>
                                </a:lnTo>
                                <a:lnTo>
                                  <a:pt x="5474335" y="435610"/>
                                </a:lnTo>
                                <a:lnTo>
                                  <a:pt x="5474335" y="318770"/>
                                </a:lnTo>
                                <a:lnTo>
                                  <a:pt x="2950845" y="318770"/>
                                </a:lnTo>
                                <a:lnTo>
                                  <a:pt x="2950845" y="317500"/>
                                </a:lnTo>
                                <a:lnTo>
                                  <a:pt x="5474335" y="31750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14" name="Image 2214"/>
                          <pic:cNvPicPr/>
                        </pic:nvPicPr>
                        <pic:blipFill>
                          <a:blip r:embed="rId153" cstate="print"/>
                          <a:stretch>
                            <a:fillRect/>
                          </a:stretch>
                        </pic:blipFill>
                        <pic:spPr>
                          <a:xfrm>
                            <a:off x="824230" y="7493000"/>
                            <a:ext cx="5474335" cy="67310"/>
                          </a:xfrm>
                          <a:prstGeom prst="rect">
                            <a:avLst/>
                          </a:prstGeom>
                        </pic:spPr>
                      </pic:pic>
                      <wps:wsp>
                        <wps:cNvPr id="2215" name="Graphic 2215"/>
                        <wps:cNvSpPr/>
                        <wps:spPr>
                          <a:xfrm>
                            <a:off x="824230" y="7894954"/>
                            <a:ext cx="5474335" cy="388620"/>
                          </a:xfrm>
                          <a:custGeom>
                            <a:avLst/>
                            <a:gdLst/>
                            <a:ahLst/>
                            <a:cxnLst/>
                            <a:rect l="l" t="t" r="r" b="b"/>
                            <a:pathLst>
                              <a:path w="5474335" h="388620">
                                <a:moveTo>
                                  <a:pt x="5474335" y="0"/>
                                </a:moveTo>
                                <a:lnTo>
                                  <a:pt x="2889885" y="0"/>
                                </a:lnTo>
                                <a:lnTo>
                                  <a:pt x="963295" y="0"/>
                                </a:lnTo>
                                <a:lnTo>
                                  <a:pt x="0" y="0"/>
                                </a:lnTo>
                                <a:lnTo>
                                  <a:pt x="0" y="59690"/>
                                </a:lnTo>
                                <a:lnTo>
                                  <a:pt x="0" y="318770"/>
                                </a:lnTo>
                                <a:lnTo>
                                  <a:pt x="0" y="388620"/>
                                </a:lnTo>
                                <a:lnTo>
                                  <a:pt x="5474335" y="388620"/>
                                </a:lnTo>
                                <a:lnTo>
                                  <a:pt x="5474335" y="31877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16" name="Image 2216"/>
                          <pic:cNvPicPr/>
                        </pic:nvPicPr>
                        <pic:blipFill>
                          <a:blip r:embed="rId153" cstate="print"/>
                          <a:stretch>
                            <a:fillRect/>
                          </a:stretch>
                        </pic:blipFill>
                        <pic:spPr>
                          <a:xfrm>
                            <a:off x="824230" y="7889240"/>
                            <a:ext cx="5474335" cy="66039"/>
                          </a:xfrm>
                          <a:prstGeom prst="rect">
                            <a:avLst/>
                          </a:prstGeom>
                        </pic:spPr>
                      </pic:pic>
                      <wps:wsp>
                        <wps:cNvPr id="2217" name="Graphic 2217"/>
                        <wps:cNvSpPr/>
                        <wps:spPr>
                          <a:xfrm>
                            <a:off x="824230" y="8289925"/>
                            <a:ext cx="5474335" cy="391160"/>
                          </a:xfrm>
                          <a:custGeom>
                            <a:avLst/>
                            <a:gdLst/>
                            <a:ahLst/>
                            <a:cxnLst/>
                            <a:rect l="l" t="t" r="r" b="b"/>
                            <a:pathLst>
                              <a:path w="5474335" h="391160">
                                <a:moveTo>
                                  <a:pt x="5474335" y="0"/>
                                </a:moveTo>
                                <a:lnTo>
                                  <a:pt x="59690" y="0"/>
                                </a:lnTo>
                                <a:lnTo>
                                  <a:pt x="0" y="0"/>
                                </a:lnTo>
                                <a:lnTo>
                                  <a:pt x="0" y="321310"/>
                                </a:lnTo>
                                <a:lnTo>
                                  <a:pt x="0" y="391160"/>
                                </a:lnTo>
                                <a:lnTo>
                                  <a:pt x="5474335" y="391160"/>
                                </a:lnTo>
                                <a:lnTo>
                                  <a:pt x="5474335" y="321310"/>
                                </a:lnTo>
                                <a:lnTo>
                                  <a:pt x="5474335" y="0"/>
                                </a:lnTo>
                                <a:close/>
                              </a:path>
                            </a:pathLst>
                          </a:custGeom>
                          <a:solidFill>
                            <a:srgbClr val="EEEEEE"/>
                          </a:solidFill>
                        </wps:spPr>
                        <wps:bodyPr wrap="square" lIns="0" tIns="0" rIns="0" bIns="0" rtlCol="0">
                          <a:prstTxWarp prst="textNoShape">
                            <a:avLst/>
                          </a:prstTxWarp>
                          <a:noAutofit/>
                        </wps:bodyPr>
                      </wps:wsp>
                      <pic:pic xmlns:pic="http://schemas.openxmlformats.org/drawingml/2006/picture">
                        <pic:nvPicPr>
                          <pic:cNvPr id="2218" name="Image 2218"/>
                          <pic:cNvPicPr/>
                        </pic:nvPicPr>
                        <pic:blipFill>
                          <a:blip r:embed="rId153" cstate="print"/>
                          <a:stretch>
                            <a:fillRect/>
                          </a:stretch>
                        </pic:blipFill>
                        <pic:spPr>
                          <a:xfrm>
                            <a:off x="824230" y="8284209"/>
                            <a:ext cx="5474335" cy="67309"/>
                          </a:xfrm>
                          <a:prstGeom prst="rect">
                            <a:avLst/>
                          </a:prstGeom>
                        </pic:spPr>
                      </pic:pic>
                    </wpg:wgp>
                  </a:graphicData>
                </a:graphic>
              </wp:anchor>
            </w:drawing>
          </mc:Choice>
          <mc:Fallback>
            <w:pict>
              <v:group w14:anchorId="56A86C3D" id="Group 2184" o:spid="_x0000_s1026" style="position:absolute;margin-left:24pt;margin-top:22.55pt;width:564.25pt;height:746.35pt;z-index:-2043494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">
                <v:shape id="Image 2185" o:spid="_x0000_s1027" type="#_x0000_t75" style="position:absolute;left:17875;top:10731;width:45110;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">
                  <v:imagedata r:id="rId161" o:title=""/>
                </v:shape>
                <v:shape id="Image 2186" o:spid="_x0000_s1028" type="#_x0000_t75" style="position:absolute;left:17875;top:18141;width:45110;height: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">
                  <v:imagedata r:id="rId162" o:title=""/>
                </v:shape>
                <v:shape id="Image 2187" o:spid="_x0000_s1029"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">
                  <v:imagedata r:id="rId75" o:title=""/>
                </v:shape>
                <v:shape id="Graphic 2188" o:spid="_x0000_s1030"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189" o:spid="_x0000_s1031"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">
                  <v:imagedata r:id="rId55" o:title=""/>
                </v:shape>
                <v:shape id="Graphic 2190" o:spid="_x0000_s1032"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" path="m51435,l16510,r,18414l,18414,,53339r51435,l51435,xem7620,l,,,8889r7620,l7620,xe" fillcolor="black" stroked="f">
                  <v:path arrowok="t"/>
                </v:shape>
                <v:shape id="Graphic 2191" o:spid="_x0000_s1033" style="position:absolute;left:8293;top:5734;width:54769;height:4908;visibility:visible;mso-wrap-style:square;v-text-anchor:top" coordsize="5476875,49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" path="m5476316,l2863291,,957681,,,,,490728r957656,l2863291,490728r2613025,l5476316,xe" fillcolor="#d9ebf7" stroked="f">
                  <v:path arrowok="t"/>
                </v:shape>
                <v:shape id="Graphic 2192" o:spid="_x0000_s1034" style="position:absolute;left:8293;top:11404;width:54769;height:6648;visibility:visible;mso-wrap-style:square;v-text-anchor:top" coordsize="5476875,664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" path="m5476316,l2863291,,957681,,,,,664768r957656,l2863291,664768r2613025,l5476316,xe" fillcolor="#f7f7f7" stroked="f">
                  <v:path arrowok="t"/>
                </v:shape>
                <v:shape id="Graphic 2193" o:spid="_x0000_s1035" style="position:absolute;left:8293;top:10641;width:9582;height:762;visibility:visible;mso-wrap-style:square;v-text-anchor:top" coordsize="95821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" path="m957681,l,,,76200r957681,l957681,xe" fillcolor="black" stroked="f">
                  <v:path arrowok="t"/>
                </v:shape>
                <v:shape id="Graphic 2194" o:spid="_x0000_s1036" style="position:absolute;left:17870;top:10641;width:45186;height:762;visibility:visible;mso-wrap-style:square;v-text-anchor:top" coordsize="451866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" path="m4518660,l1905635,,,,,76200r1905635,l4518660,76200r,-76200xe" fillcolor="#f7f7f7" stroked="f">
                  <v:path arrowok="t"/>
                </v:shape>
                <v:shape id="Graphic 2195" o:spid="_x0000_s1037" style="position:absolute;left:8202;top:18051;width:9671;height:762;visibility:visible;mso-wrap-style:square;v-text-anchor:top" coordsize="96710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" path="m966825,l,,,76200r966825,l966825,xe" fillcolor="black" stroked="f">
                  <v:path arrowok="t"/>
                </v:shape>
                <v:shape id="Graphic 2196" o:spid="_x0000_s1038" style="position:absolute;left:8242;top:24479;width:54743;height:5105;visibility:visible;mso-wrap-style:square;v-text-anchor:top" coordsize="5474335,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" path="m5474335,l59690,,,,,320040,,509270r,1270l963295,510540r,-1270l2889250,509270r,1270l5474335,510540r,-1270l5474335,508635r,-188595l5474335,xe" fillcolor="#f7f7f7" stroked="f">
                  <v:path arrowok="t"/>
                </v:shape>
                <v:shape id="Image 2197" o:spid="_x0000_s1039" type="#_x0000_t75" style="position:absolute;left:8242;top:24422;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">
                  <v:imagedata r:id="rId163" o:title=""/>
                </v:shape>
                <v:shape id="Image 2198" o:spid="_x0000_s1040" type="#_x0000_t75" style="position:absolute;left:8242;top:29571;width:54743;height: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">
                  <v:imagedata r:id="rId164" o:title=""/>
                </v:shape>
                <v:shape id="Graphic 2199" o:spid="_x0000_s104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" path="m54864,45720r-9144,l45720,54864r9144,l54864,45720xem7110730,l54864,,36576,,,,,36576,,54864r36576,l36576,36576r18288,l7110730,36576r,-36576xe" fillcolor="red" stroked="f">
                  <v:path arrowok="t"/>
                </v:shape>
                <v:shape id="Graphic 2200" o:spid="_x0000_s104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" path="m7055866,l,,,9144r7055866,l7055866,xe" stroked="f">
                  <v:path arrowok="t"/>
                </v:shape>
                <v:shape id="Graphic 2201" o:spid="_x0000_s104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02" o:spid="_x0000_s104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" path="m7055866,l,,,9143r7055866,l7055866,xe" stroked="f">
                  <v:path arrowok="t"/>
                </v:shape>
                <v:shape id="Graphic 2203" o:spid="_x0000_s104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" path="m7065010,r-9144,l,,,9144r7055866,l7065010,9144r,-9144xem7110730,r-36576,l7074154,18300r-18288,l7055866,54864r18288,l7110730,54864r,-36564l7110730,xe" fillcolor="red" stroked="f">
                  <v:path arrowok="t"/>
                </v:shape>
                <v:shape id="Graphic 2204" o:spid="_x0000_s1046" style="position:absolute;left:8242;top:33356;width:54743;height:3899;visibility:visible;mso-wrap-style:square;v-text-anchor:top" coordsize="5474335,389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" path="m5474335,60960r-5414645,l59690,,,,,320040r,69850l5474335,389890r,-69850l5474335,60960xe" fillcolor="#f7f7f7" stroked="f">
                  <v:path arrowok="t"/>
                </v:shape>
                <v:shape id="Image 2205" o:spid="_x0000_s1047" type="#_x0000_t75" style="position:absolute;left:8242;top:33299;width:54743;height: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">
                  <v:imagedata r:id="rId165" o:title=""/>
                </v:shape>
                <v:shape id="Image 2206" o:spid="_x0000_s1048" type="#_x0000_t75" style="position:absolute;left:8242;top:37249;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">
                  <v:imagedata r:id="rId166" o:title=""/>
                </v:shape>
                <v:shape id="Graphic 2207" o:spid="_x0000_s1049" style="position:absolute;left:8242;top:42214;width:54743;height:3893;visibility:visible;mso-wrap-style:square;v-text-anchor:top" coordsize="5474335,38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" path="m5474335,l2889885,,963295,r,635l,635,,60325,,319405r,69850l5474335,389255r,-69850l59690,319405r,-635l963295,318770r1926590,l5474335,318770,5474335,xe" fillcolor="#eee" stroked="f">
                  <v:path arrowok="t"/>
                </v:shape>
                <v:shape id="Image 2208" o:spid="_x0000_s1050" type="#_x0000_t75" style="position:absolute;left:8242;top:42151;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">
                  <v:imagedata r:id="rId167" o:title=""/>
                </v:shape>
                <v:shape id="Graphic 2209" o:spid="_x0000_s1051" style="position:absolute;left:8242;top:46164;width:54743;height:3905;visibility:visible;mso-wrap-style:square;v-text-anchor:top" coordsize="5474335,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" path="m5474335,l59690,r,635l,635,,321945r,68580l5474335,390525r,-68580l59690,321945r,-635l5474335,321310,5474335,xe" fillcolor="#eee" stroked="f">
                  <v:path arrowok="t"/>
                </v:shape>
                <v:shape id="Image 2210" o:spid="_x0000_s1052" type="#_x0000_t75" style="position:absolute;left:8242;top:46101;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">
                  <v:imagedata r:id="rId168" o:title=""/>
                </v:shape>
                <v:shape id="Graphic 2211" o:spid="_x0000_s1053" style="position:absolute;left:8242;top:50107;width:54743;height:3912;visibility:visible;mso-wrap-style:square;v-text-anchor:top" coordsize="5474335,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" path="m5474335,l59690,,,,,321310r,69850l5474335,391160r,-69850l5474335,xe" fillcolor="#eee" stroked="f">
                  <v:path arrowok="t"/>
                </v:shape>
                <v:shape id="Image 2212" o:spid="_x0000_s1054" type="#_x0000_t75" style="position:absolute;left:8242;top:50063;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">
                  <v:imagedata r:id="rId167" o:title=""/>
                </v:shape>
                <v:shape id="Graphic 2213" o:spid="_x0000_s1055" style="position:absolute;left:8242;top:54095;width:54743;height:24803;visibility:visible;mso-wrap-style:square;v-text-anchor:top" coordsize="5474335,248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" path="m5474335,2089785r-59068,l2830195,2089785r-1925955,l904240,2090420,,2090420r,60960l,2410460r,69850l5474335,2480310r,-69850l59690,2410460r,-635l904240,2409825r1925955,l5415267,2409825r59068,l5474335,2089785xem5474335,1693545r-5414645,l59690,1694180r-59690,l,2014220r,69850l5474335,2084070r,-69850l59690,2014220r,-635l5474335,2013585r,-320040xem5474335,1297305r-5414645,l59690,1297940r-59690,l,1619250r,68580l5474335,1687830r,-68580l59690,1619250r,-635l5474335,1618615r,-321310xem5474335,902335r-5414645,l59690,902970,,902970r,320040l,1294130r5474335,l5474335,1223010r-5414645,l59690,1222375r5414645,l5474335,902335xem5474335,507365r-2584450,l963295,507365r,635l,508000r,59690l,826770r,69850l5474335,896620r,-69850l59690,826770r,-635l963295,826135r1926590,l5474335,826135r,-318770xem5474335,l2889885,r,317500l2889885,318770r-1866900,l1022985,317500r1866900,l2889885,,59690,,,,,435610r,67310l5474335,502920r,-67310l5474335,318770r-2523490,l2950845,317500r2523490,l5474335,xe" fillcolor="#eee" stroked="f">
                  <v:path arrowok="t"/>
                </v:shape>
                <v:shape id="Image 2214" o:spid="_x0000_s1056" type="#_x0000_t75" style="position:absolute;left:8242;top:74930;width:54743;height: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">
                  <v:imagedata r:id="rId168" o:title=""/>
                </v:shape>
                <v:shape id="Graphic 2215" o:spid="_x0000_s1057" style="position:absolute;left:8242;top:78949;width:54743;height:3886;visibility:visible;mso-wrap-style:square;v-text-anchor:top" coordsize="547433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" path="m5474335,l2889885,,963295,,,,,59690,,318770r,69850l5474335,388620r,-69850l5474335,xe" fillcolor="#eee" stroked="f">
                  <v:path arrowok="t"/>
                </v:shape>
                <v:shape id="Image 2216" o:spid="_x0000_s1058" type="#_x0000_t75" style="position:absolute;left:8242;top:78892;width:54743;height: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">
                  <v:imagedata r:id="rId168" o:title=""/>
                </v:shape>
                <v:shape id="Graphic 2217" o:spid="_x0000_s1059" style="position:absolute;left:8242;top:82899;width:54743;height:3911;visibility:visible;mso-wrap-style:square;v-text-anchor:top" coordsize="5474335,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" path="m5474335,l59690,,,,,321310r,69850l5474335,391160r,-69850l5474335,xe" fillcolor="#eee" stroked="f">
                  <v:path arrowok="t"/>
                </v:shape>
                <v:shape id="Image 2218" o:spid="_x0000_s1060" type="#_x0000_t75" style="position:absolute;left:8242;top:82842;width:54743;height: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">
                  <v:imagedata r:id="rId168" o:title=""/>
                </v:shape>
                <w10:wrap anchorx="page" anchory="page"/>
              </v:group>
            </w:pict>
          </mc:Fallback>
        </mc:AlternateContent>
      </w:r>
    </w:p>
    <w:p w:rsidR="002B0F1A" w:rsidRDefault="002B0F1A">
      <w:pPr>
        <w:pStyle w:val="BodyText"/>
        <w:spacing w:before="65"/>
        <w:rPr>
          <w:sz w:val="16"/>
        </w:rPr>
      </w:pPr>
    </w:p>
    <w:p w:rsidR="002B0F1A" w:rsidRDefault="00AA42EA">
      <w:pPr>
        <w:tabs>
          <w:tab w:val="left" w:pos="3898"/>
          <w:tab w:val="left" w:pos="7577"/>
        </w:tabs>
        <w:ind w:left="2012"/>
        <w:rPr>
          <w:sz w:val="16"/>
        </w:rPr>
      </w:pPr>
      <w:r>
        <w:rPr>
          <w:noProof/>
          <w:sz w:val="16"/>
        </w:rPr>
        <w:drawing>
          <wp:anchor distT="0" distB="0" distL="0" distR="0" simplePos="0" relativeHeight="15820800" behindDoc="0" locked="0" layoutInCell="1" allowOverlap="1">
            <wp:simplePos x="0" y="0"/>
            <wp:positionH relativeFrom="page">
              <wp:posOffset>1129030</wp:posOffset>
            </wp:positionH>
            <wp:positionV relativeFrom="paragraph">
              <wp:posOffset>-63982</wp:posOffset>
            </wp:positionV>
            <wp:extent cx="5474335" cy="66039"/>
            <wp:effectExtent l="0" t="0" r="0" b="0"/>
            <wp:wrapNone/>
            <wp:docPr id="2219" name="Image 2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9" name="Image 2219"/>
                    <pic:cNvPicPr/>
                  </pic:nvPicPr>
                  <pic:blipFill>
                    <a:blip r:embed="rId153" cstate="print"/>
                    <a:stretch>
                      <a:fillRect/>
                    </a:stretch>
                  </pic:blipFill>
                  <pic:spPr>
                    <a:xfrm>
                      <a:off x="0" y="0"/>
                      <a:ext cx="5474335" cy="66039"/>
                    </a:xfrm>
                    <a:prstGeom prst="rect">
                      <a:avLst/>
                    </a:prstGeom>
                  </pic:spPr>
                </pic:pic>
              </a:graphicData>
            </a:graphic>
          </wp:anchor>
        </w:drawing>
      </w:r>
      <w:r>
        <w:rPr>
          <w:color w:val="121212"/>
          <w:spacing w:val="-4"/>
          <w:sz w:val="16"/>
        </w:rPr>
        <w:t>Style</w:t>
      </w:r>
      <w:r>
        <w:rPr>
          <w:color w:val="121212"/>
          <w:sz w:val="16"/>
        </w:rPr>
        <w:tab/>
      </w:r>
      <w:r>
        <w:rPr>
          <w:color w:val="121212"/>
          <w:spacing w:val="-2"/>
          <w:sz w:val="16"/>
        </w:rPr>
        <w:t>Transformational</w:t>
      </w:r>
      <w:r>
        <w:rPr>
          <w:color w:val="121212"/>
          <w:sz w:val="16"/>
        </w:rPr>
        <w:tab/>
      </w:r>
      <w:r>
        <w:rPr>
          <w:color w:val="121212"/>
          <w:spacing w:val="-2"/>
          <w:sz w:val="16"/>
        </w:rPr>
        <w:t>Transactional</w:t>
      </w:r>
    </w:p>
    <w:p w:rsidR="002B0F1A" w:rsidRDefault="002B0F1A">
      <w:pPr>
        <w:pStyle w:val="BodyText"/>
        <w:rPr>
          <w:sz w:val="16"/>
        </w:rPr>
      </w:pPr>
    </w:p>
    <w:p w:rsidR="002B0F1A" w:rsidRDefault="002B0F1A">
      <w:pPr>
        <w:pStyle w:val="BodyText"/>
        <w:spacing w:before="72"/>
        <w:rPr>
          <w:sz w:val="16"/>
        </w:rPr>
      </w:pPr>
    </w:p>
    <w:p w:rsidR="002B0F1A" w:rsidRDefault="00AA42EA">
      <w:pPr>
        <w:tabs>
          <w:tab w:val="left" w:pos="3423"/>
          <w:tab w:val="left" w:pos="6818"/>
        </w:tabs>
        <w:ind w:left="1925"/>
        <w:rPr>
          <w:sz w:val="16"/>
        </w:rPr>
      </w:pPr>
      <w:r>
        <w:rPr>
          <w:noProof/>
          <w:sz w:val="16"/>
        </w:rPr>
        <w:drawing>
          <wp:anchor distT="0" distB="0" distL="0" distR="0" simplePos="0" relativeHeight="15821312" behindDoc="0" locked="0" layoutInCell="1" allowOverlap="1">
            <wp:simplePos x="0" y="0"/>
            <wp:positionH relativeFrom="page">
              <wp:posOffset>1129030</wp:posOffset>
            </wp:positionH>
            <wp:positionV relativeFrom="paragraph">
              <wp:posOffset>-65222</wp:posOffset>
            </wp:positionV>
            <wp:extent cx="5474335" cy="66039"/>
            <wp:effectExtent l="0" t="0" r="0" b="0"/>
            <wp:wrapNone/>
            <wp:docPr id="2220" name="Image 2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0" name="Image 2220"/>
                    <pic:cNvPicPr/>
                  </pic:nvPicPr>
                  <pic:blipFill>
                    <a:blip r:embed="rId160" cstate="print"/>
                    <a:stretch>
                      <a:fillRect/>
                    </a:stretch>
                  </pic:blipFill>
                  <pic:spPr>
                    <a:xfrm>
                      <a:off x="0" y="0"/>
                      <a:ext cx="5474335" cy="66039"/>
                    </a:xfrm>
                    <a:prstGeom prst="rect">
                      <a:avLst/>
                    </a:prstGeom>
                  </pic:spPr>
                </pic:pic>
              </a:graphicData>
            </a:graphic>
          </wp:anchor>
        </w:drawing>
      </w:r>
      <w:r>
        <w:rPr>
          <w:color w:val="121212"/>
          <w:sz w:val="16"/>
        </w:rPr>
        <w:t>Aims</w:t>
      </w:r>
      <w:r>
        <w:rPr>
          <w:color w:val="121212"/>
          <w:spacing w:val="-10"/>
          <w:sz w:val="16"/>
        </w:rPr>
        <w:t xml:space="preserve"> </w:t>
      </w:r>
      <w:r>
        <w:rPr>
          <w:color w:val="121212"/>
          <w:spacing w:val="-5"/>
          <w:sz w:val="16"/>
        </w:rPr>
        <w:t>at</w:t>
      </w:r>
      <w:r>
        <w:rPr>
          <w:color w:val="121212"/>
          <w:sz w:val="16"/>
        </w:rPr>
        <w:tab/>
        <w:t>Motivating</w:t>
      </w:r>
      <w:r>
        <w:rPr>
          <w:color w:val="121212"/>
          <w:spacing w:val="-9"/>
          <w:sz w:val="16"/>
        </w:rPr>
        <w:t xml:space="preserve"> </w:t>
      </w:r>
      <w:r>
        <w:rPr>
          <w:color w:val="121212"/>
          <w:sz w:val="16"/>
        </w:rPr>
        <w:t>and</w:t>
      </w:r>
      <w:r>
        <w:rPr>
          <w:color w:val="121212"/>
          <w:spacing w:val="-9"/>
          <w:sz w:val="16"/>
        </w:rPr>
        <w:t xml:space="preserve"> </w:t>
      </w:r>
      <w:r>
        <w:rPr>
          <w:color w:val="121212"/>
          <w:sz w:val="16"/>
        </w:rPr>
        <w:t>inspiring</w:t>
      </w:r>
      <w:r>
        <w:rPr>
          <w:color w:val="121212"/>
          <w:spacing w:val="-8"/>
          <w:sz w:val="16"/>
        </w:rPr>
        <w:t xml:space="preserve"> </w:t>
      </w:r>
      <w:r>
        <w:rPr>
          <w:color w:val="121212"/>
          <w:spacing w:val="-2"/>
          <w:sz w:val="16"/>
        </w:rPr>
        <w:t>people</w:t>
      </w:r>
      <w:r>
        <w:rPr>
          <w:color w:val="121212"/>
          <w:sz w:val="16"/>
        </w:rPr>
        <w:tab/>
        <w:t>Directing</w:t>
      </w:r>
      <w:r>
        <w:rPr>
          <w:color w:val="121212"/>
          <w:spacing w:val="-10"/>
          <w:sz w:val="16"/>
        </w:rPr>
        <w:t xml:space="preserve"> </w:t>
      </w:r>
      <w:r>
        <w:rPr>
          <w:color w:val="121212"/>
          <w:sz w:val="16"/>
        </w:rPr>
        <w:t>and</w:t>
      </w:r>
      <w:r>
        <w:rPr>
          <w:color w:val="121212"/>
          <w:spacing w:val="-10"/>
          <w:sz w:val="16"/>
        </w:rPr>
        <w:t xml:space="preserve"> </w:t>
      </w:r>
      <w:r>
        <w:rPr>
          <w:color w:val="121212"/>
          <w:sz w:val="16"/>
        </w:rPr>
        <w:t>Controlling</w:t>
      </w:r>
      <w:r>
        <w:rPr>
          <w:color w:val="121212"/>
          <w:spacing w:val="-8"/>
          <w:sz w:val="16"/>
        </w:rPr>
        <w:t xml:space="preserve"> </w:t>
      </w:r>
      <w:r>
        <w:rPr>
          <w:color w:val="121212"/>
          <w:spacing w:val="-2"/>
          <w:sz w:val="16"/>
        </w:rPr>
        <w:t>employees</w:t>
      </w:r>
    </w:p>
    <w:p w:rsidR="002B0F1A" w:rsidRDefault="002B0F1A">
      <w:pPr>
        <w:pStyle w:val="BodyText"/>
        <w:rPr>
          <w:sz w:val="16"/>
        </w:rPr>
      </w:pPr>
    </w:p>
    <w:p w:rsidR="002B0F1A" w:rsidRDefault="002B0F1A">
      <w:pPr>
        <w:pStyle w:val="BodyText"/>
        <w:spacing w:before="73"/>
        <w:rPr>
          <w:sz w:val="16"/>
        </w:rPr>
      </w:pPr>
    </w:p>
    <w:p w:rsidR="002B0F1A" w:rsidRDefault="00AA42EA">
      <w:pPr>
        <w:tabs>
          <w:tab w:val="left" w:pos="4235"/>
          <w:tab w:val="left" w:pos="7764"/>
        </w:tabs>
        <w:ind w:left="1983"/>
        <w:rPr>
          <w:sz w:val="16"/>
        </w:rPr>
      </w:pPr>
      <w:r>
        <w:rPr>
          <w:noProof/>
          <w:sz w:val="16"/>
        </w:rPr>
        <w:drawing>
          <wp:anchor distT="0" distB="0" distL="0" distR="0" simplePos="0" relativeHeight="15821824" behindDoc="0" locked="0" layoutInCell="1" allowOverlap="1">
            <wp:simplePos x="0" y="0"/>
            <wp:positionH relativeFrom="page">
              <wp:posOffset>1129030</wp:posOffset>
            </wp:positionH>
            <wp:positionV relativeFrom="paragraph">
              <wp:posOffset>-65827</wp:posOffset>
            </wp:positionV>
            <wp:extent cx="5474335" cy="66039"/>
            <wp:effectExtent l="0" t="0" r="0" b="0"/>
            <wp:wrapNone/>
            <wp:docPr id="2221" name="Image 2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1" name="Image 2221"/>
                    <pic:cNvPicPr/>
                  </pic:nvPicPr>
                  <pic:blipFill>
                    <a:blip r:embed="rId153" cstate="print"/>
                    <a:stretch>
                      <a:fillRect/>
                    </a:stretch>
                  </pic:blipFill>
                  <pic:spPr>
                    <a:xfrm>
                      <a:off x="0" y="0"/>
                      <a:ext cx="5474335" cy="66039"/>
                    </a:xfrm>
                    <a:prstGeom prst="rect">
                      <a:avLst/>
                    </a:prstGeom>
                  </pic:spPr>
                </pic:pic>
              </a:graphicData>
            </a:graphic>
          </wp:anchor>
        </w:drawing>
      </w:r>
      <w:r>
        <w:rPr>
          <w:color w:val="121212"/>
          <w:spacing w:val="-2"/>
          <w:sz w:val="16"/>
        </w:rPr>
        <w:t>Focus</w:t>
      </w:r>
      <w:r>
        <w:rPr>
          <w:color w:val="121212"/>
          <w:sz w:val="16"/>
        </w:rPr>
        <w:tab/>
      </w:r>
      <w:r>
        <w:rPr>
          <w:color w:val="121212"/>
          <w:spacing w:val="-2"/>
          <w:sz w:val="16"/>
        </w:rPr>
        <w:t>People</w:t>
      </w:r>
      <w:r>
        <w:rPr>
          <w:color w:val="121212"/>
          <w:sz w:val="16"/>
        </w:rPr>
        <w:tab/>
      </w:r>
      <w:r>
        <w:rPr>
          <w:color w:val="121212"/>
          <w:spacing w:val="-2"/>
          <w:sz w:val="16"/>
        </w:rPr>
        <w:t>Process</w:t>
      </w:r>
    </w:p>
    <w:p w:rsidR="002B0F1A" w:rsidRDefault="002B0F1A">
      <w:pPr>
        <w:pStyle w:val="BodyText"/>
        <w:rPr>
          <w:sz w:val="16"/>
        </w:rPr>
      </w:pPr>
    </w:p>
    <w:p w:rsidR="002B0F1A" w:rsidRDefault="002B0F1A">
      <w:pPr>
        <w:pStyle w:val="BodyText"/>
        <w:spacing w:before="72"/>
        <w:rPr>
          <w:sz w:val="16"/>
        </w:rPr>
      </w:pPr>
    </w:p>
    <w:p w:rsidR="002B0F1A" w:rsidRDefault="00AA42EA">
      <w:pPr>
        <w:tabs>
          <w:tab w:val="left" w:pos="3884"/>
          <w:tab w:val="left" w:pos="7442"/>
        </w:tabs>
        <w:ind w:left="1935"/>
        <w:rPr>
          <w:sz w:val="16"/>
        </w:rPr>
      </w:pPr>
      <w:r>
        <w:rPr>
          <w:noProof/>
          <w:sz w:val="16"/>
        </w:rPr>
        <w:drawing>
          <wp:anchor distT="0" distB="0" distL="0" distR="0" simplePos="0" relativeHeight="15822336" behindDoc="0" locked="0" layoutInCell="1" allowOverlap="1">
            <wp:simplePos x="0" y="0"/>
            <wp:positionH relativeFrom="page">
              <wp:posOffset>1129030</wp:posOffset>
            </wp:positionH>
            <wp:positionV relativeFrom="paragraph">
              <wp:posOffset>-67702</wp:posOffset>
            </wp:positionV>
            <wp:extent cx="5474335" cy="66039"/>
            <wp:effectExtent l="0" t="0" r="0" b="0"/>
            <wp:wrapNone/>
            <wp:docPr id="2222" name="Image 2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2" name="Image 2222"/>
                    <pic:cNvPicPr/>
                  </pic:nvPicPr>
                  <pic:blipFill>
                    <a:blip r:embed="rId160" cstate="print"/>
                    <a:stretch>
                      <a:fillRect/>
                    </a:stretch>
                  </pic:blipFill>
                  <pic:spPr>
                    <a:xfrm>
                      <a:off x="0" y="0"/>
                      <a:ext cx="5474335" cy="66039"/>
                    </a:xfrm>
                    <a:prstGeom prst="rect">
                      <a:avLst/>
                    </a:prstGeom>
                  </pic:spPr>
                </pic:pic>
              </a:graphicData>
            </a:graphic>
          </wp:anchor>
        </w:drawing>
      </w:r>
      <w:r>
        <w:rPr>
          <w:color w:val="121212"/>
          <w:spacing w:val="-2"/>
          <w:sz w:val="16"/>
        </w:rPr>
        <w:t>Change</w:t>
      </w:r>
      <w:r>
        <w:rPr>
          <w:color w:val="121212"/>
          <w:sz w:val="16"/>
        </w:rPr>
        <w:tab/>
        <w:t>Promotes</w:t>
      </w:r>
      <w:r>
        <w:rPr>
          <w:color w:val="121212"/>
          <w:spacing w:val="-10"/>
          <w:sz w:val="16"/>
        </w:rPr>
        <w:t xml:space="preserve"> </w:t>
      </w:r>
      <w:r>
        <w:rPr>
          <w:color w:val="121212"/>
          <w:spacing w:val="-2"/>
          <w:sz w:val="16"/>
        </w:rPr>
        <w:t>change.</w:t>
      </w:r>
      <w:r>
        <w:rPr>
          <w:color w:val="121212"/>
          <w:sz w:val="16"/>
        </w:rPr>
        <w:tab/>
        <w:t>Reacts</w:t>
      </w:r>
      <w:r>
        <w:rPr>
          <w:color w:val="121212"/>
          <w:spacing w:val="-9"/>
          <w:sz w:val="16"/>
        </w:rPr>
        <w:t xml:space="preserve"> </w:t>
      </w:r>
      <w:r>
        <w:rPr>
          <w:color w:val="121212"/>
          <w:sz w:val="16"/>
        </w:rPr>
        <w:t>to</w:t>
      </w:r>
      <w:r>
        <w:rPr>
          <w:color w:val="121212"/>
          <w:spacing w:val="-2"/>
          <w:sz w:val="16"/>
        </w:rPr>
        <w:t xml:space="preserve"> change.</w:t>
      </w:r>
    </w:p>
    <w:p w:rsidR="002B0F1A" w:rsidRDefault="002B0F1A">
      <w:pPr>
        <w:pStyle w:val="BodyText"/>
        <w:rPr>
          <w:sz w:val="16"/>
        </w:rPr>
      </w:pPr>
    </w:p>
    <w:p w:rsidR="002B0F1A" w:rsidRDefault="002B0F1A">
      <w:pPr>
        <w:pStyle w:val="BodyText"/>
        <w:spacing w:before="72"/>
        <w:rPr>
          <w:sz w:val="16"/>
        </w:rPr>
      </w:pPr>
    </w:p>
    <w:p w:rsidR="002B0F1A" w:rsidRDefault="00AA42EA">
      <w:pPr>
        <w:tabs>
          <w:tab w:val="left" w:pos="3673"/>
          <w:tab w:val="left" w:pos="7543"/>
        </w:tabs>
        <w:spacing w:before="1"/>
        <w:ind w:left="1911"/>
        <w:rPr>
          <w:sz w:val="16"/>
        </w:rPr>
      </w:pPr>
      <w:r>
        <w:rPr>
          <w:color w:val="121212"/>
          <w:spacing w:val="-2"/>
          <w:sz w:val="16"/>
        </w:rPr>
        <w:t>Conflict</w:t>
      </w:r>
      <w:r>
        <w:rPr>
          <w:color w:val="121212"/>
          <w:sz w:val="16"/>
        </w:rPr>
        <w:tab/>
        <w:t>Uses</w:t>
      </w:r>
      <w:r>
        <w:rPr>
          <w:color w:val="121212"/>
          <w:spacing w:val="-4"/>
          <w:sz w:val="16"/>
        </w:rPr>
        <w:t xml:space="preserve"> </w:t>
      </w:r>
      <w:r>
        <w:rPr>
          <w:color w:val="121212"/>
          <w:sz w:val="16"/>
        </w:rPr>
        <w:t>conflict</w:t>
      </w:r>
      <w:r>
        <w:rPr>
          <w:color w:val="121212"/>
          <w:spacing w:val="-5"/>
          <w:sz w:val="16"/>
        </w:rPr>
        <w:t xml:space="preserve"> </w:t>
      </w:r>
      <w:r>
        <w:rPr>
          <w:color w:val="121212"/>
          <w:sz w:val="16"/>
        </w:rPr>
        <w:t>as</w:t>
      </w:r>
      <w:r>
        <w:rPr>
          <w:color w:val="121212"/>
          <w:spacing w:val="-8"/>
          <w:sz w:val="16"/>
        </w:rPr>
        <w:t xml:space="preserve"> </w:t>
      </w:r>
      <w:r>
        <w:rPr>
          <w:color w:val="121212"/>
          <w:sz w:val="16"/>
        </w:rPr>
        <w:t>an</w:t>
      </w:r>
      <w:r>
        <w:rPr>
          <w:color w:val="121212"/>
          <w:spacing w:val="-6"/>
          <w:sz w:val="16"/>
        </w:rPr>
        <w:t xml:space="preserve"> </w:t>
      </w:r>
      <w:r>
        <w:rPr>
          <w:color w:val="121212"/>
          <w:spacing w:val="-4"/>
          <w:sz w:val="16"/>
        </w:rPr>
        <w:t>asset</w:t>
      </w:r>
      <w:r>
        <w:rPr>
          <w:color w:val="121212"/>
          <w:sz w:val="16"/>
        </w:rPr>
        <w:tab/>
        <w:t>Avoid</w:t>
      </w:r>
      <w:r>
        <w:rPr>
          <w:color w:val="121212"/>
          <w:spacing w:val="-12"/>
          <w:sz w:val="16"/>
        </w:rPr>
        <w:t xml:space="preserve"> </w:t>
      </w:r>
      <w:r>
        <w:rPr>
          <w:color w:val="121212"/>
          <w:spacing w:val="-2"/>
          <w:sz w:val="16"/>
        </w:rPr>
        <w:t>conflict</w:t>
      </w:r>
    </w:p>
    <w:p w:rsidR="002B0F1A" w:rsidRDefault="002B0F1A">
      <w:pPr>
        <w:pStyle w:val="BodyText"/>
        <w:rPr>
          <w:sz w:val="16"/>
        </w:rPr>
      </w:pPr>
    </w:p>
    <w:p w:rsidR="002B0F1A" w:rsidRDefault="002B0F1A">
      <w:pPr>
        <w:pStyle w:val="BodyText"/>
        <w:spacing w:before="67"/>
        <w:rPr>
          <w:sz w:val="16"/>
        </w:rPr>
      </w:pPr>
    </w:p>
    <w:p w:rsidR="002B0F1A" w:rsidRDefault="00AA42EA">
      <w:pPr>
        <w:tabs>
          <w:tab w:val="left" w:pos="4004"/>
          <w:tab w:val="left" w:pos="7481"/>
        </w:tabs>
        <w:ind w:left="1959"/>
        <w:rPr>
          <w:sz w:val="16"/>
        </w:rPr>
      </w:pPr>
      <w:r>
        <w:rPr>
          <w:color w:val="121212"/>
          <w:spacing w:val="-2"/>
          <w:sz w:val="16"/>
        </w:rPr>
        <w:t>People</w:t>
      </w:r>
      <w:r>
        <w:rPr>
          <w:color w:val="121212"/>
          <w:sz w:val="16"/>
        </w:rPr>
        <w:tab/>
        <w:t>Aligns</w:t>
      </w:r>
      <w:r>
        <w:rPr>
          <w:color w:val="121212"/>
          <w:spacing w:val="-8"/>
          <w:sz w:val="16"/>
        </w:rPr>
        <w:t xml:space="preserve"> </w:t>
      </w:r>
      <w:r>
        <w:rPr>
          <w:color w:val="121212"/>
          <w:spacing w:val="-2"/>
          <w:sz w:val="16"/>
        </w:rPr>
        <w:t>people</w:t>
      </w:r>
      <w:r>
        <w:rPr>
          <w:color w:val="121212"/>
          <w:sz w:val="16"/>
        </w:rPr>
        <w:tab/>
        <w:t>Arranges</w:t>
      </w:r>
      <w:r>
        <w:rPr>
          <w:color w:val="121212"/>
          <w:spacing w:val="-9"/>
          <w:sz w:val="16"/>
        </w:rPr>
        <w:t xml:space="preserve"> </w:t>
      </w:r>
      <w:r>
        <w:rPr>
          <w:color w:val="121212"/>
          <w:spacing w:val="-2"/>
          <w:sz w:val="16"/>
        </w:rPr>
        <w:t>people</w:t>
      </w:r>
    </w:p>
    <w:p w:rsidR="002B0F1A" w:rsidRDefault="002B0F1A">
      <w:pPr>
        <w:pStyle w:val="BodyText"/>
        <w:rPr>
          <w:sz w:val="16"/>
        </w:rPr>
      </w:pPr>
    </w:p>
    <w:p w:rsidR="002B0F1A" w:rsidRDefault="002B0F1A">
      <w:pPr>
        <w:pStyle w:val="BodyText"/>
        <w:spacing w:before="72"/>
        <w:rPr>
          <w:sz w:val="16"/>
        </w:rPr>
      </w:pPr>
    </w:p>
    <w:p w:rsidR="002B0F1A" w:rsidRDefault="00AA42EA">
      <w:pPr>
        <w:tabs>
          <w:tab w:val="left" w:pos="3903"/>
          <w:tab w:val="left" w:pos="7557"/>
        </w:tabs>
        <w:ind w:left="1954"/>
        <w:rPr>
          <w:sz w:val="16"/>
        </w:rPr>
      </w:pPr>
      <w:r>
        <w:rPr>
          <w:color w:val="121212"/>
          <w:spacing w:val="-2"/>
          <w:sz w:val="16"/>
        </w:rPr>
        <w:t>Strives</w:t>
      </w:r>
      <w:r>
        <w:rPr>
          <w:color w:val="121212"/>
          <w:sz w:val="16"/>
        </w:rPr>
        <w:tab/>
        <w:t>For</w:t>
      </w:r>
      <w:r>
        <w:rPr>
          <w:color w:val="121212"/>
          <w:spacing w:val="-9"/>
          <w:sz w:val="16"/>
        </w:rPr>
        <w:t xml:space="preserve"> </w:t>
      </w:r>
      <w:r>
        <w:rPr>
          <w:color w:val="121212"/>
          <w:spacing w:val="-2"/>
          <w:sz w:val="16"/>
        </w:rPr>
        <w:t>effectiveness</w:t>
      </w:r>
      <w:r>
        <w:rPr>
          <w:color w:val="121212"/>
          <w:sz w:val="16"/>
        </w:rPr>
        <w:tab/>
        <w:t>For</w:t>
      </w:r>
      <w:r>
        <w:rPr>
          <w:color w:val="121212"/>
          <w:spacing w:val="-5"/>
          <w:sz w:val="16"/>
        </w:rPr>
        <w:t xml:space="preserve"> </w:t>
      </w:r>
      <w:r>
        <w:rPr>
          <w:color w:val="121212"/>
          <w:spacing w:val="-2"/>
          <w:sz w:val="16"/>
        </w:rPr>
        <w:t>efficiency</w:t>
      </w:r>
    </w:p>
    <w:p w:rsidR="002B0F1A" w:rsidRDefault="002B0F1A">
      <w:pPr>
        <w:rPr>
          <w:sz w:val="16"/>
        </w:rPr>
        <w:sectPr w:rsidR="002B0F1A">
          <w:type w:val="continuous"/>
          <w:pgSz w:w="12240" w:h="15840"/>
          <w:pgMar w:top="1620" w:right="0" w:bottom="280" w:left="360" w:header="0" w:footer="921" w:gutter="0"/>
          <w:cols w:space="720"/>
        </w:sectPr>
      </w:pPr>
    </w:p>
    <w:p w:rsidR="002B0F1A" w:rsidRDefault="00AA42EA">
      <w:pPr>
        <w:pStyle w:val="Heading5"/>
        <w:spacing w:before="75" w:line="251" w:lineRule="exact"/>
        <w:ind w:left="1526"/>
        <w:jc w:val="both"/>
      </w:pPr>
      <w:r>
        <w:rPr>
          <w:noProof/>
        </w:rPr>
        <w:lastRenderedPageBreak/>
        <mc:AlternateContent>
          <mc:Choice Requires="wpg">
            <w:drawing>
              <wp:anchor distT="0" distB="0" distL="0" distR="0" simplePos="0" relativeHeight="4828846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23" name="Group 2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24" name="Image 2224"/>
                          <pic:cNvPicPr/>
                        </pic:nvPicPr>
                        <pic:blipFill>
                          <a:blip r:embed="rId74" cstate="print"/>
                          <a:stretch>
                            <a:fillRect/>
                          </a:stretch>
                        </pic:blipFill>
                        <pic:spPr>
                          <a:xfrm>
                            <a:off x="310515" y="0"/>
                            <a:ext cx="6482080" cy="53340"/>
                          </a:xfrm>
                          <a:prstGeom prst="rect">
                            <a:avLst/>
                          </a:prstGeom>
                        </pic:spPr>
                      </pic:pic>
                      <wps:wsp>
                        <wps:cNvPr id="2225" name="Graphic 222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26" name="Image 2226"/>
                          <pic:cNvPicPr/>
                        </pic:nvPicPr>
                        <pic:blipFill>
                          <a:blip r:embed="rId53" cstate="print"/>
                          <a:stretch>
                            <a:fillRect/>
                          </a:stretch>
                        </pic:blipFill>
                        <pic:spPr>
                          <a:xfrm>
                            <a:off x="363854" y="9424034"/>
                            <a:ext cx="6428740" cy="53339"/>
                          </a:xfrm>
                          <a:prstGeom prst="rect">
                            <a:avLst/>
                          </a:prstGeom>
                        </pic:spPr>
                      </pic:pic>
                      <wps:wsp>
                        <wps:cNvPr id="2227" name="Graphic 222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28" name="Graphic 222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29" name="Graphic 222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30" name="Graphic 223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31" name="Graphic 223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32" name="Graphic 223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12A28C0" id="Group 2223" o:spid="_x0000_s1026" style="position:absolute;margin-left:24pt;margin-top:22.55pt;width:564.25pt;height:746.35pt;z-index:-204318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YgbWEvIH&#10;AAAULwAADgAAAAAAAAAAAAAAAAA6AgAAZHJzL2Uyb0RvYy54bWxQSwECLQAKAAAAAAAAACEAaEoV&#10;CCsBAAArAQAAFAAAAAAAAAAAAAAAAABY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22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">
                  <v:imagedata r:id="rId75" o:title=""/>
                </v:shape>
                <v:shape id="Graphic 222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2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">
                  <v:imagedata r:id="rId55" o:title=""/>
                </v:shape>
                <v:shape id="Graphic 222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" path="m51435,l16510,r,18414l,18414,,53339r51435,l51435,xem7620,l,,,8889r7620,l7620,xe" fillcolor="black" stroked="f">
                  <v:path arrowok="t"/>
                </v:shape>
                <v:shape id="Graphic 222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" path="m54864,45720r-9144,l45720,54864r9144,l54864,45720xem7110730,l54864,,36576,,,,,36576,,54864r36576,l36576,36576r18288,l7110730,36576r,-36576xe" fillcolor="red" stroked="f">
                  <v:path arrowok="t"/>
                </v:shape>
                <v:shape id="Graphic 222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" path="m7055866,l,,,9144r7055866,l7055866,xe" stroked="f">
                  <v:path arrowok="t"/>
                </v:shape>
                <v:shape id="Graphic 223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3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" path="m7055866,l,,,9143r7055866,l7055866,xe" stroked="f">
                  <v:path arrowok="t"/>
                </v:shape>
                <v:shape id="Graphic 223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364" w:name="Style_of_Leadership:"/>
      <w:bookmarkEnd w:id="364"/>
      <w:r>
        <w:rPr>
          <w:color w:val="FF0000"/>
        </w:rPr>
        <w:t>Style</w:t>
      </w:r>
      <w:r>
        <w:rPr>
          <w:color w:val="FF0000"/>
          <w:spacing w:val="12"/>
        </w:rPr>
        <w:t xml:space="preserve"> </w:t>
      </w:r>
      <w:r>
        <w:rPr>
          <w:color w:val="FF0000"/>
        </w:rPr>
        <w:t>of</w:t>
      </w:r>
      <w:r>
        <w:rPr>
          <w:color w:val="FF0000"/>
          <w:spacing w:val="8"/>
        </w:rPr>
        <w:t xml:space="preserve"> </w:t>
      </w:r>
      <w:r>
        <w:rPr>
          <w:color w:val="FF0000"/>
          <w:spacing w:val="-2"/>
        </w:rPr>
        <w:t>Leadership:</w:t>
      </w:r>
    </w:p>
    <w:p w:rsidR="002B0F1A" w:rsidRDefault="00AA42EA">
      <w:pPr>
        <w:pStyle w:val="BodyText"/>
        <w:spacing w:line="244" w:lineRule="auto"/>
        <w:ind w:left="1526" w:right="1874"/>
        <w:jc w:val="both"/>
      </w:pPr>
      <w:r>
        <w:rPr>
          <w:color w:val="1F2329"/>
        </w:rPr>
        <w:t>The</w:t>
      </w:r>
      <w:r>
        <w:rPr>
          <w:color w:val="1F2329"/>
          <w:spacing w:val="20"/>
        </w:rPr>
        <w:t xml:space="preserve"> </w:t>
      </w:r>
      <w:r>
        <w:rPr>
          <w:color w:val="1F2329"/>
        </w:rPr>
        <w:t>style</w:t>
      </w:r>
      <w:r>
        <w:rPr>
          <w:color w:val="1F2329"/>
          <w:spacing w:val="24"/>
        </w:rPr>
        <w:t xml:space="preserve"> </w:t>
      </w:r>
      <w:r>
        <w:rPr>
          <w:color w:val="1F2329"/>
        </w:rPr>
        <w:t>is</w:t>
      </w:r>
      <w:r>
        <w:rPr>
          <w:color w:val="1F2329"/>
          <w:spacing w:val="31"/>
        </w:rPr>
        <w:t xml:space="preserve"> </w:t>
      </w:r>
      <w:r>
        <w:rPr>
          <w:color w:val="1F2329"/>
        </w:rPr>
        <w:t>the</w:t>
      </w:r>
      <w:r>
        <w:rPr>
          <w:color w:val="1F2329"/>
          <w:spacing w:val="20"/>
        </w:rPr>
        <w:t xml:space="preserve"> </w:t>
      </w:r>
      <w:r>
        <w:rPr>
          <w:color w:val="1F2329"/>
        </w:rPr>
        <w:t>way</w:t>
      </w:r>
      <w:r>
        <w:rPr>
          <w:color w:val="1F2329"/>
          <w:spacing w:val="21"/>
        </w:rPr>
        <w:t xml:space="preserve"> </w:t>
      </w:r>
      <w:r>
        <w:rPr>
          <w:color w:val="1F2329"/>
        </w:rPr>
        <w:t>in</w:t>
      </w:r>
      <w:r>
        <w:rPr>
          <w:color w:val="1F2329"/>
          <w:spacing w:val="21"/>
        </w:rPr>
        <w:t xml:space="preserve"> </w:t>
      </w:r>
      <w:r>
        <w:rPr>
          <w:color w:val="1F2329"/>
        </w:rPr>
        <w:t>which</w:t>
      </w:r>
      <w:r>
        <w:rPr>
          <w:color w:val="1F2329"/>
          <w:spacing w:val="22"/>
        </w:rPr>
        <w:t xml:space="preserve"> </w:t>
      </w:r>
      <w:r>
        <w:rPr>
          <w:color w:val="1F2329"/>
        </w:rPr>
        <w:t>the</w:t>
      </w:r>
      <w:r>
        <w:rPr>
          <w:color w:val="1F2329"/>
          <w:spacing w:val="20"/>
        </w:rPr>
        <w:t xml:space="preserve"> </w:t>
      </w:r>
      <w:r>
        <w:rPr>
          <w:color w:val="1F2329"/>
        </w:rPr>
        <w:t>leader</w:t>
      </w:r>
      <w:r>
        <w:rPr>
          <w:color w:val="1F2329"/>
          <w:spacing w:val="30"/>
        </w:rPr>
        <w:t xml:space="preserve"> </w:t>
      </w:r>
      <w:r>
        <w:rPr>
          <w:color w:val="1F2329"/>
        </w:rPr>
        <w:t>influences</w:t>
      </w:r>
      <w:r>
        <w:rPr>
          <w:color w:val="1F2329"/>
          <w:spacing w:val="28"/>
        </w:rPr>
        <w:t xml:space="preserve"> </w:t>
      </w:r>
      <w:r>
        <w:rPr>
          <w:color w:val="1F2329"/>
        </w:rPr>
        <w:t>followers.</w:t>
      </w:r>
      <w:r>
        <w:rPr>
          <w:color w:val="1F2329"/>
          <w:spacing w:val="20"/>
        </w:rPr>
        <w:t xml:space="preserve"> </w:t>
      </w:r>
      <w:r>
        <w:t>Leadership</w:t>
      </w:r>
      <w:r>
        <w:rPr>
          <w:spacing w:val="18"/>
        </w:rPr>
        <w:t xml:space="preserve"> </w:t>
      </w:r>
      <w:r>
        <w:rPr>
          <w:color w:val="1F2329"/>
        </w:rPr>
        <w:t>style</w:t>
      </w:r>
      <w:r>
        <w:rPr>
          <w:color w:val="1F2329"/>
          <w:spacing w:val="20"/>
        </w:rPr>
        <w:t xml:space="preserve"> </w:t>
      </w:r>
      <w:r>
        <w:rPr>
          <w:color w:val="1F2329"/>
        </w:rPr>
        <w:t>is</w:t>
      </w:r>
      <w:r>
        <w:rPr>
          <w:color w:val="1F2329"/>
          <w:spacing w:val="26"/>
        </w:rPr>
        <w:t xml:space="preserve"> </w:t>
      </w:r>
      <w:r>
        <w:rPr>
          <w:color w:val="1F2329"/>
        </w:rPr>
        <w:t>the</w:t>
      </w:r>
      <w:r>
        <w:rPr>
          <w:color w:val="1F2329"/>
          <w:spacing w:val="20"/>
        </w:rPr>
        <w:t xml:space="preserve"> </w:t>
      </w:r>
      <w:r>
        <w:rPr>
          <w:color w:val="1F2329"/>
        </w:rPr>
        <w:t>pattern of behaviour that a leader exhibits, in influencing his/her subordinates towards the goals of an organization. A single style of leadership cannot suit different situations.</w:t>
      </w:r>
      <w:r>
        <w:rPr>
          <w:color w:val="1F2329"/>
          <w:spacing w:val="40"/>
        </w:rPr>
        <w:t xml:space="preserve"> </w:t>
      </w:r>
      <w:r>
        <w:rPr>
          <w:color w:val="1F2329"/>
        </w:rPr>
        <w:t>Based</w:t>
      </w:r>
      <w:r>
        <w:rPr>
          <w:color w:val="1F2329"/>
          <w:spacing w:val="40"/>
        </w:rPr>
        <w:t xml:space="preserve"> </w:t>
      </w:r>
      <w:r>
        <w:rPr>
          <w:color w:val="1F2329"/>
        </w:rPr>
        <w:t>on</w:t>
      </w:r>
      <w:r>
        <w:rPr>
          <w:color w:val="1F2329"/>
          <w:spacing w:val="40"/>
        </w:rPr>
        <w:t xml:space="preserve"> </w:t>
      </w:r>
      <w:r>
        <w:rPr>
          <w:color w:val="1F2329"/>
        </w:rPr>
        <w:t>the situation and needs of the employee and organization, a leader can combine one or more leadership styles in influencing people towards the goals of the organization. Thus,</w:t>
      </w:r>
      <w:r>
        <w:rPr>
          <w:color w:val="1F2329"/>
          <w:spacing w:val="40"/>
        </w:rPr>
        <w:t xml:space="preserve"> </w:t>
      </w:r>
      <w:r>
        <w:rPr>
          <w:color w:val="1F2329"/>
        </w:rPr>
        <w:t>choosing</w:t>
      </w:r>
      <w:r>
        <w:rPr>
          <w:color w:val="1F2329"/>
          <w:spacing w:val="40"/>
        </w:rPr>
        <w:t xml:space="preserve"> </w:t>
      </w:r>
      <w:r>
        <w:rPr>
          <w:color w:val="1F2329"/>
        </w:rPr>
        <w:t>the right style,</w:t>
      </w:r>
      <w:r>
        <w:rPr>
          <w:color w:val="1F2329"/>
          <w:spacing w:val="22"/>
        </w:rPr>
        <w:t xml:space="preserve"> </w:t>
      </w:r>
      <w:r>
        <w:rPr>
          <w:color w:val="1F2329"/>
        </w:rPr>
        <w:t>in the right situation,</w:t>
      </w:r>
      <w:r>
        <w:rPr>
          <w:color w:val="1F2329"/>
          <w:spacing w:val="22"/>
        </w:rPr>
        <w:t xml:space="preserve"> </w:t>
      </w:r>
      <w:r>
        <w:rPr>
          <w:color w:val="1F2329"/>
        </w:rPr>
        <w:t>at the right time is the key to the success of a leader.</w:t>
      </w:r>
    </w:p>
    <w:p w:rsidR="002B0F1A" w:rsidRDefault="00AA42EA">
      <w:pPr>
        <w:pStyle w:val="BodyText"/>
        <w:spacing w:before="226"/>
        <w:ind w:left="1512"/>
      </w:pPr>
      <w:r>
        <w:rPr>
          <w:color w:val="1F2329"/>
        </w:rPr>
        <w:t>Broadly</w:t>
      </w:r>
      <w:r>
        <w:rPr>
          <w:color w:val="1F2329"/>
          <w:spacing w:val="4"/>
        </w:rPr>
        <w:t xml:space="preserve"> </w:t>
      </w:r>
      <w:r>
        <w:rPr>
          <w:color w:val="1F2329"/>
        </w:rPr>
        <w:t>there</w:t>
      </w:r>
      <w:r>
        <w:rPr>
          <w:color w:val="1F2329"/>
          <w:spacing w:val="6"/>
        </w:rPr>
        <w:t xml:space="preserve"> </w:t>
      </w:r>
      <w:r>
        <w:rPr>
          <w:color w:val="1F2329"/>
        </w:rPr>
        <w:t>are</w:t>
      </w:r>
      <w:r>
        <w:rPr>
          <w:color w:val="1F2329"/>
          <w:spacing w:val="6"/>
        </w:rPr>
        <w:t xml:space="preserve"> </w:t>
      </w:r>
      <w:r>
        <w:rPr>
          <w:color w:val="1F2329"/>
        </w:rPr>
        <w:t>three</w:t>
      </w:r>
      <w:r>
        <w:rPr>
          <w:color w:val="1F2329"/>
          <w:spacing w:val="11"/>
        </w:rPr>
        <w:t xml:space="preserve"> </w:t>
      </w:r>
      <w:r>
        <w:rPr>
          <w:color w:val="1F2329"/>
        </w:rPr>
        <w:t>different</w:t>
      </w:r>
      <w:r>
        <w:rPr>
          <w:color w:val="1F2329"/>
          <w:spacing w:val="15"/>
        </w:rPr>
        <w:t xml:space="preserve"> </w:t>
      </w:r>
      <w:r>
        <w:rPr>
          <w:color w:val="1F2329"/>
        </w:rPr>
        <w:t>styles</w:t>
      </w:r>
      <w:r>
        <w:rPr>
          <w:color w:val="1F2329"/>
          <w:spacing w:val="13"/>
        </w:rPr>
        <w:t xml:space="preserve"> </w:t>
      </w:r>
      <w:r>
        <w:rPr>
          <w:color w:val="1F2329"/>
        </w:rPr>
        <w:t>of</w:t>
      </w:r>
      <w:r>
        <w:rPr>
          <w:color w:val="1F2329"/>
          <w:spacing w:val="11"/>
        </w:rPr>
        <w:t xml:space="preserve"> </w:t>
      </w:r>
      <w:r>
        <w:rPr>
          <w:color w:val="1F2329"/>
          <w:spacing w:val="-2"/>
        </w:rPr>
        <w:t>leadership:</w:t>
      </w:r>
    </w:p>
    <w:p w:rsidR="002B0F1A" w:rsidRDefault="002B0F1A">
      <w:pPr>
        <w:pStyle w:val="BodyText"/>
        <w:spacing w:before="17"/>
      </w:pPr>
    </w:p>
    <w:p w:rsidR="002B0F1A" w:rsidRDefault="00AA42EA">
      <w:pPr>
        <w:pStyle w:val="ListParagraph"/>
        <w:numPr>
          <w:ilvl w:val="0"/>
          <w:numId w:val="62"/>
        </w:numPr>
        <w:tabs>
          <w:tab w:val="left" w:pos="2184"/>
        </w:tabs>
        <w:spacing w:before="1"/>
        <w:ind w:left="2184" w:hanging="335"/>
      </w:pPr>
      <w:r>
        <w:rPr>
          <w:color w:val="1F2329"/>
        </w:rPr>
        <w:t>Autocratic</w:t>
      </w:r>
      <w:r>
        <w:rPr>
          <w:color w:val="1F2329"/>
          <w:spacing w:val="7"/>
        </w:rPr>
        <w:t xml:space="preserve"> </w:t>
      </w:r>
      <w:r>
        <w:rPr>
          <w:color w:val="1F2329"/>
          <w:spacing w:val="-2"/>
        </w:rPr>
        <w:t>Style</w:t>
      </w:r>
    </w:p>
    <w:p w:rsidR="002B0F1A" w:rsidRDefault="00AA42EA">
      <w:pPr>
        <w:pStyle w:val="ListParagraph"/>
        <w:numPr>
          <w:ilvl w:val="0"/>
          <w:numId w:val="62"/>
        </w:numPr>
        <w:tabs>
          <w:tab w:val="left" w:pos="2184"/>
        </w:tabs>
        <w:spacing w:before="5" w:line="255" w:lineRule="exact"/>
        <w:ind w:left="2184" w:hanging="335"/>
      </w:pPr>
      <w:r>
        <w:rPr>
          <w:color w:val="1F2329"/>
        </w:rPr>
        <w:t>Democratic</w:t>
      </w:r>
      <w:r>
        <w:rPr>
          <w:color w:val="1F2329"/>
          <w:spacing w:val="4"/>
        </w:rPr>
        <w:t xml:space="preserve"> </w:t>
      </w:r>
      <w:r>
        <w:rPr>
          <w:color w:val="1F2329"/>
          <w:spacing w:val="-2"/>
        </w:rPr>
        <w:t>Style</w:t>
      </w:r>
    </w:p>
    <w:p w:rsidR="002B0F1A" w:rsidRDefault="00AA42EA">
      <w:pPr>
        <w:pStyle w:val="ListParagraph"/>
        <w:numPr>
          <w:ilvl w:val="0"/>
          <w:numId w:val="62"/>
        </w:numPr>
        <w:tabs>
          <w:tab w:val="left" w:pos="2184"/>
        </w:tabs>
        <w:spacing w:line="255" w:lineRule="exact"/>
        <w:ind w:left="2184" w:hanging="335"/>
      </w:pPr>
      <w:r>
        <w:rPr>
          <w:color w:val="1F2329"/>
        </w:rPr>
        <w:t>Laissez-Faire</w:t>
      </w:r>
      <w:r>
        <w:rPr>
          <w:color w:val="1F2329"/>
          <w:spacing w:val="6"/>
        </w:rPr>
        <w:t xml:space="preserve"> </w:t>
      </w:r>
      <w:r>
        <w:rPr>
          <w:color w:val="1F2329"/>
          <w:spacing w:val="-4"/>
        </w:rPr>
        <w:t>Style</w:t>
      </w:r>
    </w:p>
    <w:p w:rsidR="002B0F1A" w:rsidRDefault="002B0F1A">
      <w:pPr>
        <w:pStyle w:val="BodyText"/>
        <w:spacing w:before="15"/>
      </w:pPr>
    </w:p>
    <w:p w:rsidR="002B0F1A" w:rsidRDefault="00AA42EA">
      <w:pPr>
        <w:pStyle w:val="Heading5"/>
        <w:numPr>
          <w:ilvl w:val="0"/>
          <w:numId w:val="61"/>
        </w:numPr>
        <w:tabs>
          <w:tab w:val="left" w:pos="1775"/>
        </w:tabs>
        <w:ind w:left="1775" w:hanging="268"/>
      </w:pPr>
      <w:bookmarkStart w:id="365" w:name="1._Autocratic_Style_of_Leadership"/>
      <w:bookmarkEnd w:id="365"/>
      <w:r>
        <w:rPr>
          <w:color w:val="1F2329"/>
        </w:rPr>
        <w:t>Autocratic</w:t>
      </w:r>
      <w:r>
        <w:rPr>
          <w:color w:val="1F2329"/>
          <w:spacing w:val="11"/>
        </w:rPr>
        <w:t xml:space="preserve"> </w:t>
      </w:r>
      <w:r>
        <w:rPr>
          <w:color w:val="1F2329"/>
        </w:rPr>
        <w:t>Style</w:t>
      </w:r>
      <w:r>
        <w:rPr>
          <w:color w:val="1F2329"/>
          <w:spacing w:val="17"/>
        </w:rPr>
        <w:t xml:space="preserve"> </w:t>
      </w:r>
      <w:r>
        <w:rPr>
          <w:color w:val="1F2329"/>
        </w:rPr>
        <w:t>of</w:t>
      </w:r>
      <w:r>
        <w:rPr>
          <w:color w:val="1F2329"/>
          <w:spacing w:val="7"/>
        </w:rPr>
        <w:t xml:space="preserve"> </w:t>
      </w:r>
      <w:r>
        <w:rPr>
          <w:color w:val="1F2329"/>
          <w:spacing w:val="-2"/>
        </w:rPr>
        <w:t>Leadership</w:t>
      </w:r>
    </w:p>
    <w:p w:rsidR="002B0F1A" w:rsidRDefault="002B0F1A">
      <w:pPr>
        <w:pStyle w:val="BodyText"/>
        <w:spacing w:before="3"/>
        <w:rPr>
          <w:b/>
        </w:rPr>
      </w:pPr>
    </w:p>
    <w:p w:rsidR="002B0F1A" w:rsidRDefault="00AA42EA">
      <w:pPr>
        <w:pStyle w:val="BodyText"/>
        <w:spacing w:line="244" w:lineRule="auto"/>
        <w:ind w:left="1512" w:right="1877"/>
        <w:jc w:val="both"/>
      </w:pPr>
      <w:r>
        <w:rPr>
          <w:color w:val="1F2329"/>
        </w:rPr>
        <w:t xml:space="preserve">The autocratic style of leadership is also known as </w:t>
      </w:r>
      <w:r>
        <w:rPr>
          <w:b/>
          <w:color w:val="1F2329"/>
        </w:rPr>
        <w:t xml:space="preserve">authoritative style </w:t>
      </w:r>
      <w:r>
        <w:rPr>
          <w:color w:val="1F2329"/>
        </w:rPr>
        <w:t xml:space="preserve">or </w:t>
      </w:r>
      <w:r>
        <w:rPr>
          <w:b/>
          <w:color w:val="1F2329"/>
        </w:rPr>
        <w:t xml:space="preserve">directive style </w:t>
      </w:r>
      <w:r>
        <w:rPr>
          <w:color w:val="1F2329"/>
        </w:rPr>
        <w:t>of leadership, in which the autocratic leader retains most of the authority for himself/herself. An autocratic leader gives orders to his/her</w:t>
      </w:r>
      <w:r>
        <w:rPr>
          <w:color w:val="1F2329"/>
          <w:spacing w:val="40"/>
        </w:rPr>
        <w:t xml:space="preserve"> </w:t>
      </w:r>
      <w:r>
        <w:rPr>
          <w:color w:val="1F2329"/>
        </w:rPr>
        <w:t>subordinates</w:t>
      </w:r>
      <w:r>
        <w:rPr>
          <w:color w:val="1F2329"/>
          <w:spacing w:val="40"/>
        </w:rPr>
        <w:t xml:space="preserve"> </w:t>
      </w:r>
      <w:r>
        <w:rPr>
          <w:color w:val="1F2329"/>
        </w:rPr>
        <w:t>and</w:t>
      </w:r>
      <w:r>
        <w:rPr>
          <w:color w:val="1F2329"/>
          <w:spacing w:val="40"/>
        </w:rPr>
        <w:t xml:space="preserve"> </w:t>
      </w:r>
      <w:r>
        <w:rPr>
          <w:color w:val="1F2329"/>
        </w:rPr>
        <w:t>expects that</w:t>
      </w:r>
      <w:r>
        <w:rPr>
          <w:color w:val="1F2329"/>
          <w:spacing w:val="40"/>
        </w:rPr>
        <w:t xml:space="preserve"> </w:t>
      </w:r>
      <w:r>
        <w:rPr>
          <w:color w:val="1F2329"/>
        </w:rPr>
        <w:t>subordinates should</w:t>
      </w:r>
      <w:r>
        <w:rPr>
          <w:color w:val="1F2329"/>
          <w:spacing w:val="40"/>
        </w:rPr>
        <w:t xml:space="preserve"> </w:t>
      </w:r>
      <w:r>
        <w:rPr>
          <w:color w:val="1F2329"/>
        </w:rPr>
        <w:t>give complete obedience to</w:t>
      </w:r>
      <w:r>
        <w:rPr>
          <w:color w:val="1F2329"/>
          <w:spacing w:val="40"/>
        </w:rPr>
        <w:t xml:space="preserve"> </w:t>
      </w:r>
      <w:r>
        <w:rPr>
          <w:color w:val="1F2329"/>
        </w:rPr>
        <w:t>the orders issued.</w:t>
      </w:r>
      <w:r>
        <w:rPr>
          <w:color w:val="1F2329"/>
          <w:spacing w:val="40"/>
        </w:rPr>
        <w:t xml:space="preserve"> </w:t>
      </w:r>
      <w:r>
        <w:rPr>
          <w:color w:val="1F2329"/>
        </w:rPr>
        <w:t>In this type,</w:t>
      </w:r>
      <w:r>
        <w:rPr>
          <w:color w:val="1F2329"/>
          <w:spacing w:val="40"/>
        </w:rPr>
        <w:t xml:space="preserve"> </w:t>
      </w:r>
      <w:r>
        <w:rPr>
          <w:color w:val="1F2329"/>
        </w:rPr>
        <w:t>the</w:t>
      </w:r>
      <w:r>
        <w:rPr>
          <w:color w:val="1F2329"/>
          <w:spacing w:val="40"/>
        </w:rPr>
        <w:t xml:space="preserve"> </w:t>
      </w:r>
      <w:r>
        <w:rPr>
          <w:color w:val="1F2329"/>
        </w:rPr>
        <w:t>decisions are taken by the</w:t>
      </w:r>
      <w:r>
        <w:rPr>
          <w:color w:val="1F2329"/>
          <w:spacing w:val="40"/>
        </w:rPr>
        <w:t xml:space="preserve"> </w:t>
      </w:r>
      <w:r>
        <w:rPr>
          <w:color w:val="1F2329"/>
        </w:rPr>
        <w:t>leader without consulting others.</w:t>
      </w:r>
    </w:p>
    <w:p w:rsidR="002B0F1A" w:rsidRDefault="002B0F1A">
      <w:pPr>
        <w:pStyle w:val="BodyText"/>
        <w:spacing w:before="70"/>
      </w:pPr>
    </w:p>
    <w:p w:rsidR="002B0F1A" w:rsidRDefault="00AA42EA">
      <w:pPr>
        <w:pStyle w:val="Heading5"/>
      </w:pPr>
      <w:bookmarkStart w:id="366" w:name="Advantages:"/>
      <w:bookmarkEnd w:id="366"/>
      <w:r>
        <w:rPr>
          <w:spacing w:val="-2"/>
        </w:rPr>
        <w:t>Advantages:</w:t>
      </w:r>
    </w:p>
    <w:p w:rsidR="002B0F1A" w:rsidRDefault="00AA42EA">
      <w:pPr>
        <w:pStyle w:val="ListParagraph"/>
        <w:numPr>
          <w:ilvl w:val="1"/>
          <w:numId w:val="61"/>
        </w:numPr>
        <w:tabs>
          <w:tab w:val="left" w:pos="1780"/>
        </w:tabs>
        <w:spacing w:before="112"/>
        <w:ind w:left="1780" w:hanging="273"/>
      </w:pPr>
      <w:r>
        <w:t>Autocratic</w:t>
      </w:r>
      <w:r>
        <w:rPr>
          <w:spacing w:val="12"/>
        </w:rPr>
        <w:t xml:space="preserve"> </w:t>
      </w:r>
      <w:r>
        <w:t>leadership</w:t>
      </w:r>
      <w:r>
        <w:rPr>
          <w:spacing w:val="12"/>
        </w:rPr>
        <w:t xml:space="preserve"> </w:t>
      </w:r>
      <w:r>
        <w:t>style</w:t>
      </w:r>
      <w:r>
        <w:rPr>
          <w:spacing w:val="13"/>
        </w:rPr>
        <w:t xml:space="preserve"> </w:t>
      </w:r>
      <w:r>
        <w:t>permits</w:t>
      </w:r>
      <w:r>
        <w:rPr>
          <w:spacing w:val="14"/>
        </w:rPr>
        <w:t xml:space="preserve"> </w:t>
      </w:r>
      <w:r>
        <w:t>quick</w:t>
      </w:r>
      <w:r>
        <w:rPr>
          <w:spacing w:val="11"/>
        </w:rPr>
        <w:t xml:space="preserve"> </w:t>
      </w:r>
      <w:r>
        <w:t>decision-</w:t>
      </w:r>
      <w:r>
        <w:rPr>
          <w:spacing w:val="-2"/>
        </w:rPr>
        <w:t>making.</w:t>
      </w:r>
    </w:p>
    <w:p w:rsidR="002B0F1A" w:rsidRDefault="00AA42EA">
      <w:pPr>
        <w:pStyle w:val="ListParagraph"/>
        <w:numPr>
          <w:ilvl w:val="1"/>
          <w:numId w:val="61"/>
        </w:numPr>
        <w:tabs>
          <w:tab w:val="left" w:pos="1841"/>
        </w:tabs>
        <w:spacing w:before="122"/>
        <w:ind w:left="1841" w:hanging="334"/>
      </w:pPr>
      <w:r>
        <w:t>It</w:t>
      </w:r>
      <w:r>
        <w:rPr>
          <w:spacing w:val="10"/>
        </w:rPr>
        <w:t xml:space="preserve"> </w:t>
      </w:r>
      <w:r>
        <w:t>provides</w:t>
      </w:r>
      <w:r>
        <w:rPr>
          <w:spacing w:val="13"/>
        </w:rPr>
        <w:t xml:space="preserve"> </w:t>
      </w:r>
      <w:r>
        <w:t>strong</w:t>
      </w:r>
      <w:r>
        <w:rPr>
          <w:spacing w:val="8"/>
        </w:rPr>
        <w:t xml:space="preserve"> </w:t>
      </w:r>
      <w:r>
        <w:t>motivation</w:t>
      </w:r>
      <w:r>
        <w:rPr>
          <w:spacing w:val="3"/>
        </w:rPr>
        <w:t xml:space="preserve"> </w:t>
      </w:r>
      <w:r>
        <w:t>and</w:t>
      </w:r>
      <w:r>
        <w:rPr>
          <w:spacing w:val="8"/>
        </w:rPr>
        <w:t xml:space="preserve"> </w:t>
      </w:r>
      <w:r>
        <w:t>satisfaction</w:t>
      </w:r>
      <w:r>
        <w:rPr>
          <w:spacing w:val="8"/>
        </w:rPr>
        <w:t xml:space="preserve"> </w:t>
      </w:r>
      <w:r>
        <w:t>to</w:t>
      </w:r>
      <w:r>
        <w:rPr>
          <w:spacing w:val="7"/>
        </w:rPr>
        <w:t xml:space="preserve"> </w:t>
      </w:r>
      <w:r>
        <w:t>the</w:t>
      </w:r>
      <w:r>
        <w:rPr>
          <w:spacing w:val="10"/>
        </w:rPr>
        <w:t xml:space="preserve"> </w:t>
      </w:r>
      <w:r>
        <w:t>leaders</w:t>
      </w:r>
      <w:r>
        <w:rPr>
          <w:spacing w:val="8"/>
        </w:rPr>
        <w:t xml:space="preserve"> </w:t>
      </w:r>
      <w:r>
        <w:t>who</w:t>
      </w:r>
      <w:r>
        <w:rPr>
          <w:spacing w:val="8"/>
        </w:rPr>
        <w:t xml:space="preserve"> </w:t>
      </w:r>
      <w:r>
        <w:t>dictate</w:t>
      </w:r>
      <w:r>
        <w:rPr>
          <w:spacing w:val="2"/>
        </w:rPr>
        <w:t xml:space="preserve"> </w:t>
      </w:r>
      <w:r>
        <w:rPr>
          <w:spacing w:val="-2"/>
        </w:rPr>
        <w:t>terms.</w:t>
      </w:r>
    </w:p>
    <w:p w:rsidR="002B0F1A" w:rsidRDefault="00AA42EA">
      <w:pPr>
        <w:pStyle w:val="Heading5"/>
        <w:spacing w:before="97"/>
      </w:pPr>
      <w:bookmarkStart w:id="367" w:name="Disadvantages:"/>
      <w:bookmarkEnd w:id="367"/>
      <w:r>
        <w:rPr>
          <w:spacing w:val="-2"/>
        </w:rPr>
        <w:t>Disadvantages:</w:t>
      </w:r>
    </w:p>
    <w:p w:rsidR="002B0F1A" w:rsidRDefault="00AA42EA">
      <w:pPr>
        <w:pStyle w:val="ListParagraph"/>
        <w:numPr>
          <w:ilvl w:val="0"/>
          <w:numId w:val="60"/>
        </w:numPr>
        <w:tabs>
          <w:tab w:val="left" w:pos="1780"/>
        </w:tabs>
        <w:spacing w:before="112"/>
        <w:ind w:left="1780" w:hanging="273"/>
      </w:pPr>
      <w:r>
        <w:t>It</w:t>
      </w:r>
      <w:r>
        <w:rPr>
          <w:spacing w:val="11"/>
        </w:rPr>
        <w:t xml:space="preserve"> </w:t>
      </w:r>
      <w:r>
        <w:t>leads</w:t>
      </w:r>
      <w:r>
        <w:rPr>
          <w:spacing w:val="11"/>
        </w:rPr>
        <w:t xml:space="preserve"> </w:t>
      </w:r>
      <w:r>
        <w:t>to</w:t>
      </w:r>
      <w:r>
        <w:rPr>
          <w:spacing w:val="2"/>
        </w:rPr>
        <w:t xml:space="preserve"> </w:t>
      </w:r>
      <w:r>
        <w:t>frustration,</w:t>
      </w:r>
      <w:r>
        <w:rPr>
          <w:spacing w:val="13"/>
        </w:rPr>
        <w:t xml:space="preserve"> </w:t>
      </w:r>
      <w:r>
        <w:t>low</w:t>
      </w:r>
      <w:r>
        <w:rPr>
          <w:spacing w:val="10"/>
        </w:rPr>
        <w:t xml:space="preserve"> </w:t>
      </w:r>
      <w:r>
        <w:t>moral</w:t>
      </w:r>
      <w:r>
        <w:rPr>
          <w:spacing w:val="7"/>
        </w:rPr>
        <w:t xml:space="preserve"> </w:t>
      </w:r>
      <w:r>
        <w:t>and</w:t>
      </w:r>
      <w:r>
        <w:rPr>
          <w:spacing w:val="7"/>
        </w:rPr>
        <w:t xml:space="preserve"> </w:t>
      </w:r>
      <w:r>
        <w:t>conflict</w:t>
      </w:r>
      <w:r>
        <w:rPr>
          <w:spacing w:val="11"/>
        </w:rPr>
        <w:t xml:space="preserve"> </w:t>
      </w:r>
      <w:r>
        <w:t>among</w:t>
      </w:r>
      <w:r>
        <w:rPr>
          <w:spacing w:val="7"/>
        </w:rPr>
        <w:t xml:space="preserve"> </w:t>
      </w:r>
      <w:r>
        <w:rPr>
          <w:spacing w:val="-2"/>
        </w:rPr>
        <w:t>subordinates,</w:t>
      </w:r>
    </w:p>
    <w:p w:rsidR="002B0F1A" w:rsidRDefault="00AA42EA">
      <w:pPr>
        <w:pStyle w:val="ListParagraph"/>
        <w:numPr>
          <w:ilvl w:val="0"/>
          <w:numId w:val="60"/>
        </w:numPr>
        <w:tabs>
          <w:tab w:val="left" w:pos="1841"/>
        </w:tabs>
        <w:spacing w:before="126"/>
        <w:ind w:left="1841" w:hanging="334"/>
      </w:pPr>
      <w:r>
        <w:t>Subordinates</w:t>
      </w:r>
      <w:r>
        <w:rPr>
          <w:spacing w:val="11"/>
        </w:rPr>
        <w:t xml:space="preserve"> </w:t>
      </w:r>
      <w:r>
        <w:t>tend</w:t>
      </w:r>
      <w:r>
        <w:rPr>
          <w:spacing w:val="10"/>
        </w:rPr>
        <w:t xml:space="preserve"> </w:t>
      </w:r>
      <w:r>
        <w:t>to</w:t>
      </w:r>
      <w:r>
        <w:rPr>
          <w:spacing w:val="5"/>
        </w:rPr>
        <w:t xml:space="preserve"> </w:t>
      </w:r>
      <w:r>
        <w:t>shirk</w:t>
      </w:r>
      <w:r>
        <w:rPr>
          <w:spacing w:val="10"/>
        </w:rPr>
        <w:t xml:space="preserve"> </w:t>
      </w:r>
      <w:r>
        <w:t>responsibility</w:t>
      </w:r>
      <w:r>
        <w:rPr>
          <w:spacing w:val="11"/>
        </w:rPr>
        <w:t xml:space="preserve"> </w:t>
      </w:r>
      <w:r>
        <w:t>and</w:t>
      </w:r>
      <w:r>
        <w:rPr>
          <w:spacing w:val="10"/>
        </w:rPr>
        <w:t xml:space="preserve"> </w:t>
      </w:r>
      <w:r>
        <w:rPr>
          <w:spacing w:val="-2"/>
        </w:rPr>
        <w:t>initiative.</w:t>
      </w:r>
    </w:p>
    <w:p w:rsidR="002B0F1A" w:rsidRDefault="002B0F1A">
      <w:pPr>
        <w:pStyle w:val="BodyText"/>
        <w:spacing w:before="37"/>
      </w:pPr>
    </w:p>
    <w:p w:rsidR="002B0F1A" w:rsidRDefault="00AA42EA">
      <w:pPr>
        <w:pStyle w:val="Heading5"/>
        <w:numPr>
          <w:ilvl w:val="0"/>
          <w:numId w:val="61"/>
        </w:numPr>
        <w:tabs>
          <w:tab w:val="left" w:pos="1737"/>
        </w:tabs>
        <w:ind w:left="1737" w:hanging="230"/>
      </w:pPr>
      <w:bookmarkStart w:id="368" w:name="2._Democratic_Style_of_Leadership"/>
      <w:bookmarkEnd w:id="368"/>
      <w:r>
        <w:rPr>
          <w:color w:val="1F2329"/>
        </w:rPr>
        <w:t>Democratic</w:t>
      </w:r>
      <w:r>
        <w:rPr>
          <w:color w:val="1F2329"/>
          <w:spacing w:val="13"/>
        </w:rPr>
        <w:t xml:space="preserve"> </w:t>
      </w:r>
      <w:r>
        <w:rPr>
          <w:color w:val="1F2329"/>
        </w:rPr>
        <w:t>Style</w:t>
      </w:r>
      <w:r>
        <w:rPr>
          <w:color w:val="1F2329"/>
          <w:spacing w:val="14"/>
        </w:rPr>
        <w:t xml:space="preserve"> </w:t>
      </w:r>
      <w:r>
        <w:rPr>
          <w:color w:val="1F2329"/>
        </w:rPr>
        <w:t>of</w:t>
      </w:r>
      <w:r>
        <w:rPr>
          <w:color w:val="1F2329"/>
          <w:spacing w:val="5"/>
        </w:rPr>
        <w:t xml:space="preserve"> </w:t>
      </w:r>
      <w:r>
        <w:rPr>
          <w:color w:val="1F2329"/>
          <w:spacing w:val="-2"/>
        </w:rPr>
        <w:t>Leadership</w:t>
      </w:r>
    </w:p>
    <w:p w:rsidR="002B0F1A" w:rsidRDefault="00AA42EA">
      <w:pPr>
        <w:pStyle w:val="BodyText"/>
        <w:spacing w:before="218" w:line="244" w:lineRule="auto"/>
        <w:ind w:left="1512" w:right="1882"/>
        <w:jc w:val="both"/>
      </w:pPr>
      <w:r>
        <w:rPr>
          <w:color w:val="1F2329"/>
        </w:rPr>
        <w:t xml:space="preserve">This style of leadership is also known as </w:t>
      </w:r>
      <w:r>
        <w:rPr>
          <w:b/>
          <w:color w:val="1F2329"/>
        </w:rPr>
        <w:t xml:space="preserve">participative style </w:t>
      </w:r>
      <w:r>
        <w:rPr>
          <w:color w:val="1F2329"/>
        </w:rPr>
        <w:t>of leadership. In this style, the subordinates are also involved in decision making. The democratic style of leadership can be further categorized into three types:</w:t>
      </w:r>
    </w:p>
    <w:p w:rsidR="002B0F1A" w:rsidRDefault="002B0F1A">
      <w:pPr>
        <w:pStyle w:val="BodyText"/>
        <w:spacing w:before="14"/>
      </w:pPr>
    </w:p>
    <w:p w:rsidR="002B0F1A" w:rsidRDefault="00AA42EA">
      <w:pPr>
        <w:pStyle w:val="ListParagraph"/>
        <w:numPr>
          <w:ilvl w:val="0"/>
          <w:numId w:val="59"/>
        </w:numPr>
        <w:tabs>
          <w:tab w:val="left" w:pos="2185"/>
        </w:tabs>
        <w:spacing w:line="235" w:lineRule="auto"/>
        <w:ind w:right="2073"/>
      </w:pPr>
      <w:r>
        <w:rPr>
          <w:b/>
          <w:color w:val="1F2329"/>
        </w:rPr>
        <w:t>Consensus</w:t>
      </w:r>
      <w:r>
        <w:rPr>
          <w:color w:val="1F2329"/>
        </w:rPr>
        <w:t>: A consensus leader makes a decision only after</w:t>
      </w:r>
      <w:r>
        <w:rPr>
          <w:color w:val="1F2329"/>
          <w:spacing w:val="40"/>
        </w:rPr>
        <w:t xml:space="preserve"> </w:t>
      </w:r>
      <w:r>
        <w:rPr>
          <w:color w:val="1F2329"/>
        </w:rPr>
        <w:t>consulting the group members. A decision is not</w:t>
      </w:r>
      <w:r>
        <w:rPr>
          <w:color w:val="1F2329"/>
          <w:spacing w:val="18"/>
        </w:rPr>
        <w:t xml:space="preserve"> </w:t>
      </w:r>
      <w:r>
        <w:rPr>
          <w:color w:val="1F2329"/>
        </w:rPr>
        <w:t>made final until all the members agree with the decisions</w:t>
      </w:r>
    </w:p>
    <w:p w:rsidR="002B0F1A" w:rsidRDefault="00AA42EA">
      <w:pPr>
        <w:pStyle w:val="ListParagraph"/>
        <w:numPr>
          <w:ilvl w:val="0"/>
          <w:numId w:val="59"/>
        </w:numPr>
        <w:tabs>
          <w:tab w:val="left" w:pos="2185"/>
        </w:tabs>
        <w:spacing w:before="11" w:line="235" w:lineRule="auto"/>
        <w:ind w:right="2455"/>
      </w:pPr>
      <w:r>
        <w:rPr>
          <w:b/>
          <w:color w:val="1F2329"/>
        </w:rPr>
        <w:t>Consultative</w:t>
      </w:r>
      <w:r>
        <w:rPr>
          <w:color w:val="1F2329"/>
        </w:rPr>
        <w:t>:</w:t>
      </w:r>
      <w:r>
        <w:rPr>
          <w:color w:val="1F2329"/>
          <w:spacing w:val="28"/>
        </w:rPr>
        <w:t xml:space="preserve"> </w:t>
      </w:r>
      <w:r>
        <w:rPr>
          <w:color w:val="1F2329"/>
        </w:rPr>
        <w:t>A</w:t>
      </w:r>
      <w:r>
        <w:rPr>
          <w:color w:val="1F2329"/>
          <w:spacing w:val="26"/>
        </w:rPr>
        <w:t xml:space="preserve"> </w:t>
      </w:r>
      <w:r>
        <w:rPr>
          <w:color w:val="1F2329"/>
        </w:rPr>
        <w:t>consultative</w:t>
      </w:r>
      <w:r>
        <w:rPr>
          <w:color w:val="1F2329"/>
          <w:spacing w:val="31"/>
        </w:rPr>
        <w:t xml:space="preserve"> </w:t>
      </w:r>
      <w:r>
        <w:rPr>
          <w:color w:val="1F2329"/>
        </w:rPr>
        <w:t>leader</w:t>
      </w:r>
      <w:r>
        <w:rPr>
          <w:color w:val="1F2329"/>
          <w:spacing w:val="31"/>
        </w:rPr>
        <w:t xml:space="preserve"> </w:t>
      </w:r>
      <w:r>
        <w:rPr>
          <w:color w:val="1F2329"/>
        </w:rPr>
        <w:t>takes</w:t>
      </w:r>
      <w:r>
        <w:rPr>
          <w:color w:val="1F2329"/>
          <w:spacing w:val="32"/>
        </w:rPr>
        <w:t xml:space="preserve"> </w:t>
      </w:r>
      <w:r>
        <w:rPr>
          <w:color w:val="1F2329"/>
        </w:rPr>
        <w:t>the opinion</w:t>
      </w:r>
      <w:r>
        <w:rPr>
          <w:color w:val="1F2329"/>
          <w:spacing w:val="32"/>
        </w:rPr>
        <w:t xml:space="preserve"> </w:t>
      </w:r>
      <w:r>
        <w:rPr>
          <w:color w:val="1F2329"/>
        </w:rPr>
        <w:t>of</w:t>
      </w:r>
      <w:r>
        <w:rPr>
          <w:color w:val="1F2329"/>
          <w:spacing w:val="30"/>
        </w:rPr>
        <w:t xml:space="preserve"> </w:t>
      </w:r>
      <w:r>
        <w:rPr>
          <w:color w:val="1F2329"/>
        </w:rPr>
        <w:t>the employees</w:t>
      </w:r>
      <w:r>
        <w:rPr>
          <w:color w:val="1F2329"/>
          <w:spacing w:val="32"/>
        </w:rPr>
        <w:t xml:space="preserve"> </w:t>
      </w:r>
      <w:r>
        <w:rPr>
          <w:color w:val="1F2329"/>
        </w:rPr>
        <w:t>before making a decision</w:t>
      </w:r>
    </w:p>
    <w:p w:rsidR="002B0F1A" w:rsidRDefault="00AA42EA">
      <w:pPr>
        <w:pStyle w:val="ListParagraph"/>
        <w:numPr>
          <w:ilvl w:val="0"/>
          <w:numId w:val="59"/>
        </w:numPr>
        <w:tabs>
          <w:tab w:val="left" w:pos="2185"/>
        </w:tabs>
        <w:spacing w:before="15" w:line="230" w:lineRule="auto"/>
        <w:ind w:right="2232"/>
      </w:pPr>
      <w:r>
        <w:rPr>
          <w:b/>
          <w:color w:val="1F2329"/>
        </w:rPr>
        <w:t>Democratic</w:t>
      </w:r>
      <w:r>
        <w:rPr>
          <w:color w:val="1F2329"/>
        </w:rPr>
        <w:t>:</w:t>
      </w:r>
      <w:r>
        <w:rPr>
          <w:color w:val="1F2329"/>
          <w:spacing w:val="-5"/>
        </w:rPr>
        <w:t xml:space="preserve"> </w:t>
      </w:r>
      <w:r>
        <w:rPr>
          <w:color w:val="1F2329"/>
        </w:rPr>
        <w:t>In</w:t>
      </w:r>
      <w:r>
        <w:rPr>
          <w:color w:val="1F2329"/>
          <w:spacing w:val="-6"/>
        </w:rPr>
        <w:t xml:space="preserve"> </w:t>
      </w:r>
      <w:r>
        <w:rPr>
          <w:color w:val="1F2329"/>
        </w:rPr>
        <w:t>the</w:t>
      </w:r>
      <w:r>
        <w:rPr>
          <w:color w:val="1F2329"/>
          <w:spacing w:val="-3"/>
        </w:rPr>
        <w:t xml:space="preserve"> </w:t>
      </w:r>
      <w:r>
        <w:rPr>
          <w:color w:val="1F2329"/>
        </w:rPr>
        <w:t>democratic</w:t>
      </w:r>
      <w:r>
        <w:rPr>
          <w:color w:val="1F2329"/>
          <w:spacing w:val="-2"/>
        </w:rPr>
        <w:t xml:space="preserve"> </w:t>
      </w:r>
      <w:r>
        <w:rPr>
          <w:color w:val="1F2329"/>
        </w:rPr>
        <w:t>style, the</w:t>
      </w:r>
      <w:r>
        <w:rPr>
          <w:color w:val="1F2329"/>
          <w:spacing w:val="-8"/>
        </w:rPr>
        <w:t xml:space="preserve"> </w:t>
      </w:r>
      <w:r>
        <w:rPr>
          <w:color w:val="1F2329"/>
        </w:rPr>
        <w:t>final</w:t>
      </w:r>
      <w:r>
        <w:rPr>
          <w:color w:val="1F2329"/>
          <w:spacing w:val="40"/>
        </w:rPr>
        <w:t xml:space="preserve"> </w:t>
      </w:r>
      <w:r>
        <w:rPr>
          <w:color w:val="1F2329"/>
        </w:rPr>
        <w:t>authority</w:t>
      </w:r>
      <w:r>
        <w:rPr>
          <w:color w:val="1F2329"/>
          <w:spacing w:val="40"/>
        </w:rPr>
        <w:t xml:space="preserve"> </w:t>
      </w:r>
      <w:r>
        <w:rPr>
          <w:color w:val="1F2329"/>
        </w:rPr>
        <w:t>of</w:t>
      </w:r>
      <w:r>
        <w:rPr>
          <w:color w:val="1F2329"/>
          <w:spacing w:val="40"/>
        </w:rPr>
        <w:t xml:space="preserve"> </w:t>
      </w:r>
      <w:r>
        <w:rPr>
          <w:color w:val="1F2329"/>
        </w:rPr>
        <w:t>making</w:t>
      </w:r>
      <w:r>
        <w:rPr>
          <w:color w:val="1F2329"/>
          <w:spacing w:val="40"/>
        </w:rPr>
        <w:t xml:space="preserve"> </w:t>
      </w:r>
      <w:r>
        <w:rPr>
          <w:color w:val="1F2329"/>
        </w:rPr>
        <w:t>decisions</w:t>
      </w:r>
      <w:r>
        <w:rPr>
          <w:color w:val="1F2329"/>
          <w:spacing w:val="40"/>
        </w:rPr>
        <w:t xml:space="preserve"> </w:t>
      </w:r>
      <w:r>
        <w:rPr>
          <w:color w:val="1F2329"/>
        </w:rPr>
        <w:t>rests with the subordinates.</w:t>
      </w:r>
    </w:p>
    <w:p w:rsidR="002B0F1A" w:rsidRDefault="002B0F1A">
      <w:pPr>
        <w:pStyle w:val="BodyText"/>
        <w:spacing w:before="116"/>
      </w:pPr>
    </w:p>
    <w:p w:rsidR="002B0F1A" w:rsidRDefault="00AA42EA">
      <w:pPr>
        <w:pStyle w:val="Heading5"/>
        <w:spacing w:before="1"/>
      </w:pPr>
      <w:bookmarkStart w:id="369" w:name="Advantages:_(1)"/>
      <w:bookmarkEnd w:id="369"/>
      <w:r>
        <w:rPr>
          <w:spacing w:val="-2"/>
        </w:rPr>
        <w:t>Advantages:</w:t>
      </w:r>
    </w:p>
    <w:p w:rsidR="002B0F1A" w:rsidRDefault="00AA42EA">
      <w:pPr>
        <w:pStyle w:val="ListParagraph"/>
        <w:numPr>
          <w:ilvl w:val="1"/>
          <w:numId w:val="61"/>
        </w:numPr>
        <w:tabs>
          <w:tab w:val="left" w:pos="1838"/>
        </w:tabs>
        <w:spacing w:before="111" w:line="355" w:lineRule="auto"/>
        <w:ind w:left="1512" w:right="1936" w:firstLine="58"/>
      </w:pPr>
      <w:r>
        <w:t>Exchange of ideas among subordinates and leader improves job satisfaction and morale of the subordinates.</w:t>
      </w:r>
    </w:p>
    <w:p w:rsidR="002B0F1A" w:rsidRDefault="002B0F1A">
      <w:pPr>
        <w:pStyle w:val="ListParagraph"/>
        <w:spacing w:line="355" w:lineRule="auto"/>
        <w:sectPr w:rsidR="002B0F1A">
          <w:pgSz w:w="12240" w:h="15840"/>
          <w:pgMar w:top="1280" w:right="0" w:bottom="1120" w:left="360" w:header="0" w:footer="921" w:gutter="0"/>
          <w:cols w:space="720"/>
        </w:sectPr>
      </w:pPr>
    </w:p>
    <w:p w:rsidR="002B0F1A" w:rsidRDefault="00AA42EA">
      <w:pPr>
        <w:pStyle w:val="ListParagraph"/>
        <w:numPr>
          <w:ilvl w:val="1"/>
          <w:numId w:val="61"/>
        </w:numPr>
        <w:tabs>
          <w:tab w:val="left" w:pos="1841"/>
        </w:tabs>
        <w:spacing w:before="65" w:line="355" w:lineRule="auto"/>
        <w:ind w:left="1512" w:right="2410" w:firstLine="0"/>
      </w:pPr>
      <w:r>
        <w:rPr>
          <w:noProof/>
        </w:rPr>
        <w:lastRenderedPageBreak/>
        <mc:AlternateContent>
          <mc:Choice Requires="wpg">
            <w:drawing>
              <wp:anchor distT="0" distB="0" distL="0" distR="0" simplePos="0" relativeHeight="4828851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33" name="Group 2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34" name="Image 2234"/>
                          <pic:cNvPicPr/>
                        </pic:nvPicPr>
                        <pic:blipFill>
                          <a:blip r:embed="rId74" cstate="print"/>
                          <a:stretch>
                            <a:fillRect/>
                          </a:stretch>
                        </pic:blipFill>
                        <pic:spPr>
                          <a:xfrm>
                            <a:off x="310515" y="0"/>
                            <a:ext cx="6482080" cy="53340"/>
                          </a:xfrm>
                          <a:prstGeom prst="rect">
                            <a:avLst/>
                          </a:prstGeom>
                        </pic:spPr>
                      </pic:pic>
                      <wps:wsp>
                        <wps:cNvPr id="2235" name="Graphic 223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36" name="Image 2236"/>
                          <pic:cNvPicPr/>
                        </pic:nvPicPr>
                        <pic:blipFill>
                          <a:blip r:embed="rId53" cstate="print"/>
                          <a:stretch>
                            <a:fillRect/>
                          </a:stretch>
                        </pic:blipFill>
                        <pic:spPr>
                          <a:xfrm>
                            <a:off x="363854" y="9424034"/>
                            <a:ext cx="6428740" cy="53339"/>
                          </a:xfrm>
                          <a:prstGeom prst="rect">
                            <a:avLst/>
                          </a:prstGeom>
                        </pic:spPr>
                      </pic:pic>
                      <wps:wsp>
                        <wps:cNvPr id="2237" name="Graphic 223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38" name="Graphic 223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39" name="Graphic 223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40" name="Graphic 224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41" name="Graphic 224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42" name="Graphic 224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83B6CA3" id="Group 2233" o:spid="_x0000_s1026" style="position:absolute;margin-left:24pt;margin-top:22.55pt;width:564.25pt;height:746.35pt;z-index:-2043136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zpgucPIH&#10;AAAULwAADgAAAAAAAAAAAAAAAAA6AgAAZHJzL2Uyb0RvYy54bWxQSwECLQAKAAAAAAAAACEAaEoV&#10;CCsBAAArAQAAFAAAAAAAAAAAAAAAAABY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23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">
                  <v:imagedata r:id="rId75" o:title=""/>
                </v:shape>
                <v:shape id="Graphic 223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3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">
                  <v:imagedata r:id="rId55" o:title=""/>
                </v:shape>
                <v:shape id="Graphic 223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" path="m51435,l16510,r,18414l,18414,,53339r51435,l51435,xem7620,l,,,8889r7620,l7620,xe" fillcolor="black" stroked="f">
                  <v:path arrowok="t"/>
                </v:shape>
                <v:shape id="Graphic 223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" path="m54864,45720r-9144,l45720,54864r9144,l54864,45720xem7110730,l54864,,36576,,,,,36576,,54864r36576,l36576,36576r18288,l7110730,36576r,-36576xe" fillcolor="red" stroked="f">
                  <v:path arrowok="t"/>
                </v:shape>
                <v:shape id="Graphic 223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" path="m7055866,l,,,9144r7055866,l7055866,xe" stroked="f">
                  <v:path arrowok="t"/>
                </v:shape>
                <v:shape id="Graphic 224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4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" path="m7055866,l,,,9143r7055866,l7055866,xe" stroked="f">
                  <v:path arrowok="t"/>
                </v:shape>
                <v:shape id="Graphic 224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Human values get their due recognition which develops positive attitude and reduces resistance to change.</w:t>
      </w:r>
    </w:p>
    <w:p w:rsidR="002B0F1A" w:rsidRDefault="00AA42EA">
      <w:pPr>
        <w:pStyle w:val="ListParagraph"/>
        <w:numPr>
          <w:ilvl w:val="1"/>
          <w:numId w:val="61"/>
        </w:numPr>
        <w:tabs>
          <w:tab w:val="left" w:pos="1903"/>
        </w:tabs>
        <w:ind w:left="1903" w:hanging="396"/>
      </w:pPr>
      <w:r>
        <w:t>Labour</w:t>
      </w:r>
      <w:r>
        <w:rPr>
          <w:spacing w:val="10"/>
        </w:rPr>
        <w:t xml:space="preserve"> </w:t>
      </w:r>
      <w:r>
        <w:t>absenteeism</w:t>
      </w:r>
      <w:r>
        <w:rPr>
          <w:spacing w:val="4"/>
        </w:rPr>
        <w:t xml:space="preserve"> </w:t>
      </w:r>
      <w:r>
        <w:t>and</w:t>
      </w:r>
      <w:r>
        <w:rPr>
          <w:spacing w:val="12"/>
        </w:rPr>
        <w:t xml:space="preserve"> </w:t>
      </w:r>
      <w:r>
        <w:t>labour</w:t>
      </w:r>
      <w:r>
        <w:rPr>
          <w:spacing w:val="15"/>
        </w:rPr>
        <w:t xml:space="preserve"> </w:t>
      </w:r>
      <w:r>
        <w:t>turnover</w:t>
      </w:r>
      <w:r>
        <w:rPr>
          <w:spacing w:val="15"/>
        </w:rPr>
        <w:t xml:space="preserve"> </w:t>
      </w:r>
      <w:r>
        <w:t>are</w:t>
      </w:r>
      <w:r>
        <w:rPr>
          <w:spacing w:val="6"/>
        </w:rPr>
        <w:t xml:space="preserve"> </w:t>
      </w:r>
      <w:r>
        <w:rPr>
          <w:spacing w:val="-2"/>
        </w:rPr>
        <w:t>reduced.</w:t>
      </w:r>
    </w:p>
    <w:p w:rsidR="002B0F1A" w:rsidRDefault="00AA42EA">
      <w:pPr>
        <w:pStyle w:val="ListParagraph"/>
        <w:numPr>
          <w:ilvl w:val="1"/>
          <w:numId w:val="61"/>
        </w:numPr>
        <w:tabs>
          <w:tab w:val="left" w:pos="1889"/>
        </w:tabs>
        <w:spacing w:before="127"/>
        <w:ind w:left="1889" w:hanging="382"/>
      </w:pPr>
      <w:r>
        <w:t>The</w:t>
      </w:r>
      <w:r>
        <w:rPr>
          <w:spacing w:val="6"/>
        </w:rPr>
        <w:t xml:space="preserve"> </w:t>
      </w:r>
      <w:r>
        <w:t>quality</w:t>
      </w:r>
      <w:r>
        <w:rPr>
          <w:spacing w:val="10"/>
        </w:rPr>
        <w:t xml:space="preserve"> </w:t>
      </w:r>
      <w:r>
        <w:t>of</w:t>
      </w:r>
      <w:r>
        <w:rPr>
          <w:spacing w:val="7"/>
        </w:rPr>
        <w:t xml:space="preserve"> </w:t>
      </w:r>
      <w:r>
        <w:t>decision</w:t>
      </w:r>
      <w:r>
        <w:rPr>
          <w:spacing w:val="9"/>
        </w:rPr>
        <w:t xml:space="preserve"> </w:t>
      </w:r>
      <w:r>
        <w:t>is</w:t>
      </w:r>
      <w:r>
        <w:rPr>
          <w:spacing w:val="10"/>
        </w:rPr>
        <w:t xml:space="preserve"> </w:t>
      </w:r>
      <w:r>
        <w:rPr>
          <w:spacing w:val="-2"/>
        </w:rPr>
        <w:t>improved.</w:t>
      </w:r>
    </w:p>
    <w:p w:rsidR="002B0F1A" w:rsidRDefault="00AA42EA">
      <w:pPr>
        <w:pStyle w:val="Heading5"/>
        <w:spacing w:before="97"/>
      </w:pPr>
      <w:bookmarkStart w:id="370" w:name="Disadvantages:_(1)"/>
      <w:bookmarkEnd w:id="370"/>
      <w:r>
        <w:rPr>
          <w:spacing w:val="-2"/>
        </w:rPr>
        <w:t>Disadvantages:</w:t>
      </w:r>
    </w:p>
    <w:p w:rsidR="002B0F1A" w:rsidRDefault="00AA42EA">
      <w:pPr>
        <w:pStyle w:val="ListParagraph"/>
        <w:numPr>
          <w:ilvl w:val="0"/>
          <w:numId w:val="58"/>
        </w:numPr>
        <w:tabs>
          <w:tab w:val="left" w:pos="1804"/>
        </w:tabs>
        <w:spacing w:before="112" w:line="355" w:lineRule="auto"/>
        <w:ind w:right="1912" w:firstLine="0"/>
      </w:pPr>
      <w:r>
        <w:t>Democratic</w:t>
      </w:r>
      <w:r>
        <w:rPr>
          <w:spacing w:val="35"/>
        </w:rPr>
        <w:t xml:space="preserve"> </w:t>
      </w:r>
      <w:r>
        <w:t>style</w:t>
      </w:r>
      <w:r>
        <w:rPr>
          <w:spacing w:val="35"/>
        </w:rPr>
        <w:t xml:space="preserve"> </w:t>
      </w:r>
      <w:r>
        <w:t>of</w:t>
      </w:r>
      <w:r>
        <w:rPr>
          <w:spacing w:val="40"/>
        </w:rPr>
        <w:t xml:space="preserve"> </w:t>
      </w:r>
      <w:r>
        <w:t>leadership</w:t>
      </w:r>
      <w:r>
        <w:rPr>
          <w:spacing w:val="40"/>
        </w:rPr>
        <w:t xml:space="preserve"> </w:t>
      </w:r>
      <w:r>
        <w:t>is</w:t>
      </w:r>
      <w:r>
        <w:rPr>
          <w:spacing w:val="37"/>
        </w:rPr>
        <w:t xml:space="preserve"> </w:t>
      </w:r>
      <w:r>
        <w:t>time</w:t>
      </w:r>
      <w:r>
        <w:rPr>
          <w:spacing w:val="35"/>
        </w:rPr>
        <w:t xml:space="preserve"> </w:t>
      </w:r>
      <w:r>
        <w:t>consuming</w:t>
      </w:r>
      <w:r>
        <w:rPr>
          <w:spacing w:val="32"/>
        </w:rPr>
        <w:t xml:space="preserve"> </w:t>
      </w:r>
      <w:r>
        <w:t>and</w:t>
      </w:r>
      <w:r>
        <w:rPr>
          <w:spacing w:val="37"/>
        </w:rPr>
        <w:t xml:space="preserve"> </w:t>
      </w:r>
      <w:r>
        <w:t>may</w:t>
      </w:r>
      <w:r>
        <w:rPr>
          <w:spacing w:val="32"/>
        </w:rPr>
        <w:t xml:space="preserve"> </w:t>
      </w:r>
      <w:r>
        <w:t>result</w:t>
      </w:r>
      <w:r>
        <w:rPr>
          <w:spacing w:val="40"/>
        </w:rPr>
        <w:t xml:space="preserve"> </w:t>
      </w:r>
      <w:r>
        <w:t>in</w:t>
      </w:r>
      <w:r>
        <w:rPr>
          <w:spacing w:val="32"/>
        </w:rPr>
        <w:t xml:space="preserve"> </w:t>
      </w:r>
      <w:r>
        <w:t>delays</w:t>
      </w:r>
      <w:r>
        <w:rPr>
          <w:spacing w:val="37"/>
        </w:rPr>
        <w:t xml:space="preserve"> </w:t>
      </w:r>
      <w:r>
        <w:t>in</w:t>
      </w:r>
      <w:r>
        <w:rPr>
          <w:spacing w:val="37"/>
        </w:rPr>
        <w:t xml:space="preserve"> </w:t>
      </w:r>
      <w:r>
        <w:t xml:space="preserve">decision- </w:t>
      </w:r>
      <w:r>
        <w:rPr>
          <w:spacing w:val="-2"/>
        </w:rPr>
        <w:t>making.</w:t>
      </w:r>
    </w:p>
    <w:p w:rsidR="002B0F1A" w:rsidRDefault="00AA42EA">
      <w:pPr>
        <w:pStyle w:val="ListParagraph"/>
        <w:numPr>
          <w:ilvl w:val="0"/>
          <w:numId w:val="58"/>
        </w:numPr>
        <w:tabs>
          <w:tab w:val="left" w:pos="1841"/>
        </w:tabs>
        <w:spacing w:before="5"/>
        <w:ind w:left="1841" w:hanging="334"/>
      </w:pPr>
      <w:r>
        <w:t>It</w:t>
      </w:r>
      <w:r>
        <w:rPr>
          <w:spacing w:val="8"/>
        </w:rPr>
        <w:t xml:space="preserve"> </w:t>
      </w:r>
      <w:r>
        <w:t>is</w:t>
      </w:r>
      <w:r>
        <w:rPr>
          <w:spacing w:val="7"/>
        </w:rPr>
        <w:t xml:space="preserve"> </w:t>
      </w:r>
      <w:r>
        <w:t>less</w:t>
      </w:r>
      <w:r>
        <w:rPr>
          <w:spacing w:val="4"/>
        </w:rPr>
        <w:t xml:space="preserve"> </w:t>
      </w:r>
      <w:r>
        <w:t>effective</w:t>
      </w:r>
      <w:r>
        <w:rPr>
          <w:spacing w:val="7"/>
        </w:rPr>
        <w:t xml:space="preserve"> </w:t>
      </w:r>
      <w:r>
        <w:t>if</w:t>
      </w:r>
      <w:r>
        <w:rPr>
          <w:spacing w:val="10"/>
        </w:rPr>
        <w:t xml:space="preserve"> </w:t>
      </w:r>
      <w:r>
        <w:t>participation</w:t>
      </w:r>
      <w:r>
        <w:rPr>
          <w:spacing w:val="9"/>
        </w:rPr>
        <w:t xml:space="preserve"> </w:t>
      </w:r>
      <w:r>
        <w:t>from</w:t>
      </w:r>
      <w:r>
        <w:rPr>
          <w:spacing w:val="-1"/>
        </w:rPr>
        <w:t xml:space="preserve"> </w:t>
      </w:r>
      <w:r>
        <w:t>the</w:t>
      </w:r>
      <w:r>
        <w:rPr>
          <w:spacing w:val="1"/>
        </w:rPr>
        <w:t xml:space="preserve"> </w:t>
      </w:r>
      <w:r>
        <w:t>subordinates</w:t>
      </w:r>
      <w:r>
        <w:rPr>
          <w:spacing w:val="8"/>
        </w:rPr>
        <w:t xml:space="preserve"> </w:t>
      </w:r>
      <w:r>
        <w:t>is</w:t>
      </w:r>
      <w:r>
        <w:rPr>
          <w:spacing w:val="8"/>
        </w:rPr>
        <w:t xml:space="preserve"> </w:t>
      </w:r>
      <w:r>
        <w:t>for</w:t>
      </w:r>
      <w:r>
        <w:rPr>
          <w:spacing w:val="10"/>
        </w:rPr>
        <w:t xml:space="preserve"> </w:t>
      </w:r>
      <w:r>
        <w:t>name</w:t>
      </w:r>
      <w:r>
        <w:rPr>
          <w:spacing w:val="6"/>
        </w:rPr>
        <w:t xml:space="preserve"> </w:t>
      </w:r>
      <w:r>
        <w:rPr>
          <w:spacing w:val="-2"/>
        </w:rPr>
        <w:t>sake.</w:t>
      </w:r>
    </w:p>
    <w:p w:rsidR="002B0F1A" w:rsidRDefault="00AA42EA">
      <w:pPr>
        <w:pStyle w:val="ListParagraph"/>
        <w:numPr>
          <w:ilvl w:val="0"/>
          <w:numId w:val="58"/>
        </w:numPr>
        <w:tabs>
          <w:tab w:val="left" w:pos="1918"/>
        </w:tabs>
        <w:spacing w:before="122" w:line="355" w:lineRule="auto"/>
        <w:ind w:right="1907" w:firstLine="0"/>
      </w:pPr>
      <w:r>
        <w:t>Consulting</w:t>
      </w:r>
      <w:r>
        <w:rPr>
          <w:spacing w:val="24"/>
        </w:rPr>
        <w:t xml:space="preserve"> </w:t>
      </w:r>
      <w:r>
        <w:t>others</w:t>
      </w:r>
      <w:r>
        <w:rPr>
          <w:spacing w:val="24"/>
        </w:rPr>
        <w:t xml:space="preserve"> </w:t>
      </w:r>
      <w:r>
        <w:t>while</w:t>
      </w:r>
      <w:r>
        <w:rPr>
          <w:spacing w:val="26"/>
        </w:rPr>
        <w:t xml:space="preserve"> </w:t>
      </w:r>
      <w:r>
        <w:t>making</w:t>
      </w:r>
      <w:r>
        <w:rPr>
          <w:spacing w:val="23"/>
        </w:rPr>
        <w:t xml:space="preserve"> </w:t>
      </w:r>
      <w:r>
        <w:t>decisions</w:t>
      </w:r>
      <w:r>
        <w:rPr>
          <w:spacing w:val="28"/>
        </w:rPr>
        <w:t xml:space="preserve"> </w:t>
      </w:r>
      <w:r>
        <w:t>go</w:t>
      </w:r>
      <w:r>
        <w:rPr>
          <w:spacing w:val="23"/>
        </w:rPr>
        <w:t xml:space="preserve"> </w:t>
      </w:r>
      <w:r>
        <w:t>against</w:t>
      </w:r>
      <w:r>
        <w:rPr>
          <w:spacing w:val="29"/>
        </w:rPr>
        <w:t xml:space="preserve"> </w:t>
      </w:r>
      <w:r>
        <w:t>the capability</w:t>
      </w:r>
      <w:r>
        <w:rPr>
          <w:spacing w:val="24"/>
        </w:rPr>
        <w:t xml:space="preserve"> </w:t>
      </w:r>
      <w:r>
        <w:t>of</w:t>
      </w:r>
      <w:r>
        <w:rPr>
          <w:spacing w:val="26"/>
        </w:rPr>
        <w:t xml:space="preserve"> </w:t>
      </w:r>
      <w:r>
        <w:t>the leader</w:t>
      </w:r>
      <w:r>
        <w:rPr>
          <w:spacing w:val="26"/>
        </w:rPr>
        <w:t xml:space="preserve"> </w:t>
      </w:r>
      <w:r>
        <w:t>to</w:t>
      </w:r>
      <w:r>
        <w:rPr>
          <w:spacing w:val="23"/>
        </w:rPr>
        <w:t xml:space="preserve"> </w:t>
      </w:r>
      <w:r>
        <w:t xml:space="preserve">take </w:t>
      </w:r>
      <w:r>
        <w:rPr>
          <w:spacing w:val="-2"/>
        </w:rPr>
        <w:t>decisions.</w:t>
      </w:r>
    </w:p>
    <w:p w:rsidR="002B0F1A" w:rsidRDefault="00AA42EA">
      <w:pPr>
        <w:pStyle w:val="Heading5"/>
        <w:numPr>
          <w:ilvl w:val="0"/>
          <w:numId w:val="61"/>
        </w:numPr>
        <w:tabs>
          <w:tab w:val="left" w:pos="1775"/>
        </w:tabs>
        <w:spacing w:before="86"/>
        <w:ind w:left="1775" w:hanging="268"/>
      </w:pPr>
      <w:bookmarkStart w:id="371" w:name="3._Laissez-Faire_Style_of_Leadership"/>
      <w:bookmarkEnd w:id="371"/>
      <w:r>
        <w:rPr>
          <w:color w:val="1F2329"/>
        </w:rPr>
        <w:t>Laissez-Faire</w:t>
      </w:r>
      <w:r>
        <w:rPr>
          <w:color w:val="1F2329"/>
          <w:spacing w:val="10"/>
        </w:rPr>
        <w:t xml:space="preserve"> </w:t>
      </w:r>
      <w:r>
        <w:rPr>
          <w:color w:val="1F2329"/>
        </w:rPr>
        <w:t>Style</w:t>
      </w:r>
      <w:r>
        <w:rPr>
          <w:color w:val="1F2329"/>
          <w:spacing w:val="15"/>
        </w:rPr>
        <w:t xml:space="preserve"> </w:t>
      </w:r>
      <w:r>
        <w:rPr>
          <w:color w:val="1F2329"/>
        </w:rPr>
        <w:t>of</w:t>
      </w:r>
      <w:r>
        <w:rPr>
          <w:color w:val="1F2329"/>
          <w:spacing w:val="6"/>
        </w:rPr>
        <w:t xml:space="preserve"> </w:t>
      </w:r>
      <w:r>
        <w:rPr>
          <w:color w:val="1F2329"/>
          <w:spacing w:val="-2"/>
        </w:rPr>
        <w:t>Leadership</w:t>
      </w:r>
    </w:p>
    <w:p w:rsidR="002B0F1A" w:rsidRDefault="002B0F1A">
      <w:pPr>
        <w:pStyle w:val="BodyText"/>
        <w:spacing w:before="8"/>
        <w:rPr>
          <w:b/>
        </w:rPr>
      </w:pPr>
    </w:p>
    <w:p w:rsidR="002B0F1A" w:rsidRDefault="00AA42EA">
      <w:pPr>
        <w:pStyle w:val="BodyText"/>
        <w:spacing w:line="244" w:lineRule="auto"/>
        <w:ind w:left="1512" w:right="1881"/>
        <w:jc w:val="both"/>
      </w:pPr>
      <w:r>
        <w:rPr>
          <w:color w:val="1F2329"/>
        </w:rPr>
        <w:t>The Laissez-Faire leadership is also known as</w:t>
      </w:r>
      <w:r>
        <w:rPr>
          <w:color w:val="1F2329"/>
          <w:spacing w:val="40"/>
        </w:rPr>
        <w:t xml:space="preserve"> </w:t>
      </w:r>
      <w:r>
        <w:rPr>
          <w:b/>
          <w:color w:val="1F2329"/>
        </w:rPr>
        <w:t xml:space="preserve">free-reign </w:t>
      </w:r>
      <w:r>
        <w:rPr>
          <w:color w:val="1F2329"/>
        </w:rPr>
        <w:t>leadership.</w:t>
      </w:r>
      <w:r>
        <w:rPr>
          <w:color w:val="1F2329"/>
          <w:spacing w:val="40"/>
        </w:rPr>
        <w:t xml:space="preserve"> </w:t>
      </w:r>
      <w:r>
        <w:rPr>
          <w:color w:val="1F2329"/>
        </w:rPr>
        <w:t>In</w:t>
      </w:r>
      <w:r>
        <w:rPr>
          <w:color w:val="1F2329"/>
          <w:spacing w:val="40"/>
        </w:rPr>
        <w:t xml:space="preserve"> </w:t>
      </w:r>
      <w:r>
        <w:rPr>
          <w:color w:val="1F2329"/>
        </w:rPr>
        <w:t>this</w:t>
      </w:r>
      <w:r>
        <w:rPr>
          <w:color w:val="1F2329"/>
          <w:spacing w:val="40"/>
        </w:rPr>
        <w:t xml:space="preserve"> </w:t>
      </w:r>
      <w:r>
        <w:rPr>
          <w:color w:val="1F2329"/>
        </w:rPr>
        <w:t>style</w:t>
      </w:r>
      <w:r>
        <w:rPr>
          <w:color w:val="1F2329"/>
          <w:spacing w:val="40"/>
        </w:rPr>
        <w:t xml:space="preserve"> </w:t>
      </w:r>
      <w:r>
        <w:rPr>
          <w:color w:val="1F2329"/>
        </w:rPr>
        <w:t>of leadership, the decision making power is completely left with the subordinates. The leader’s involvement in making decision is minimized and the people are allowed to make their own decisions. The group members are given complete freedom in setting their own goals and achieving them, which give them complete autonomy. Employees under this leader, tend to become self-sufficient and guidance is not offered by leaders unless requested.</w:t>
      </w:r>
    </w:p>
    <w:p w:rsidR="002B0F1A" w:rsidRDefault="002B0F1A">
      <w:pPr>
        <w:pStyle w:val="BodyText"/>
        <w:spacing w:before="105"/>
      </w:pPr>
    </w:p>
    <w:p w:rsidR="002B0F1A" w:rsidRDefault="00AA42EA">
      <w:pPr>
        <w:pStyle w:val="Heading5"/>
      </w:pPr>
      <w:bookmarkStart w:id="372" w:name="Advantages:_(2)"/>
      <w:bookmarkEnd w:id="372"/>
      <w:r>
        <w:rPr>
          <w:color w:val="424142"/>
          <w:spacing w:val="-2"/>
        </w:rPr>
        <w:t>Advantages:</w:t>
      </w:r>
    </w:p>
    <w:p w:rsidR="002B0F1A" w:rsidRDefault="00AA42EA">
      <w:pPr>
        <w:pStyle w:val="ListParagraph"/>
        <w:numPr>
          <w:ilvl w:val="1"/>
          <w:numId w:val="61"/>
        </w:numPr>
        <w:tabs>
          <w:tab w:val="left" w:pos="1780"/>
        </w:tabs>
        <w:spacing w:before="112"/>
        <w:ind w:left="1780" w:hanging="273"/>
      </w:pPr>
      <w:r>
        <w:t>Positive</w:t>
      </w:r>
      <w:r>
        <w:rPr>
          <w:spacing w:val="14"/>
        </w:rPr>
        <w:t xml:space="preserve"> </w:t>
      </w:r>
      <w:r>
        <w:t>effect</w:t>
      </w:r>
      <w:r>
        <w:rPr>
          <w:spacing w:val="12"/>
        </w:rPr>
        <w:t xml:space="preserve"> </w:t>
      </w:r>
      <w:r>
        <w:t>on</w:t>
      </w:r>
      <w:r>
        <w:rPr>
          <w:spacing w:val="2"/>
        </w:rPr>
        <w:t xml:space="preserve"> </w:t>
      </w:r>
      <w:r>
        <w:t>job</w:t>
      </w:r>
      <w:r>
        <w:rPr>
          <w:spacing w:val="7"/>
        </w:rPr>
        <w:t xml:space="preserve"> </w:t>
      </w:r>
      <w:r>
        <w:t>satisfaction</w:t>
      </w:r>
      <w:r>
        <w:rPr>
          <w:spacing w:val="8"/>
        </w:rPr>
        <w:t xml:space="preserve"> </w:t>
      </w:r>
      <w:r>
        <w:t>and</w:t>
      </w:r>
      <w:r>
        <w:rPr>
          <w:spacing w:val="7"/>
        </w:rPr>
        <w:t xml:space="preserve"> </w:t>
      </w:r>
      <w:r>
        <w:t>moral</w:t>
      </w:r>
      <w:r>
        <w:rPr>
          <w:spacing w:val="9"/>
        </w:rPr>
        <w:t xml:space="preserve"> </w:t>
      </w:r>
      <w:r>
        <w:t>of</w:t>
      </w:r>
      <w:r>
        <w:rPr>
          <w:spacing w:val="5"/>
        </w:rPr>
        <w:t xml:space="preserve"> </w:t>
      </w:r>
      <w:r>
        <w:rPr>
          <w:spacing w:val="-2"/>
        </w:rPr>
        <w:t>subordinates.</w:t>
      </w:r>
    </w:p>
    <w:p w:rsidR="002B0F1A" w:rsidRDefault="00AA42EA">
      <w:pPr>
        <w:pStyle w:val="ListParagraph"/>
        <w:numPr>
          <w:ilvl w:val="1"/>
          <w:numId w:val="61"/>
        </w:numPr>
        <w:tabs>
          <w:tab w:val="left" w:pos="1841"/>
        </w:tabs>
        <w:spacing w:before="126"/>
        <w:ind w:left="1841" w:hanging="334"/>
      </w:pPr>
      <w:r>
        <w:t>It</w:t>
      </w:r>
      <w:r>
        <w:rPr>
          <w:spacing w:val="11"/>
        </w:rPr>
        <w:t xml:space="preserve"> </w:t>
      </w:r>
      <w:r>
        <w:t>gives</w:t>
      </w:r>
      <w:r>
        <w:rPr>
          <w:spacing w:val="11"/>
        </w:rPr>
        <w:t xml:space="preserve"> </w:t>
      </w:r>
      <w:r>
        <w:t>chance</w:t>
      </w:r>
      <w:r>
        <w:rPr>
          <w:spacing w:val="4"/>
        </w:rPr>
        <w:t xml:space="preserve"> </w:t>
      </w:r>
      <w:r>
        <w:t>to</w:t>
      </w:r>
      <w:r>
        <w:rPr>
          <w:spacing w:val="1"/>
        </w:rPr>
        <w:t xml:space="preserve"> </w:t>
      </w:r>
      <w:r>
        <w:t>take</w:t>
      </w:r>
      <w:r>
        <w:rPr>
          <w:spacing w:val="4"/>
        </w:rPr>
        <w:t xml:space="preserve"> </w:t>
      </w:r>
      <w:r>
        <w:t>initiative</w:t>
      </w:r>
      <w:r>
        <w:rPr>
          <w:spacing w:val="9"/>
        </w:rPr>
        <w:t xml:space="preserve"> </w:t>
      </w:r>
      <w:r>
        <w:t>to</w:t>
      </w:r>
      <w:r>
        <w:rPr>
          <w:spacing w:val="6"/>
        </w:rPr>
        <w:t xml:space="preserve"> </w:t>
      </w:r>
      <w:r>
        <w:t>the</w:t>
      </w:r>
      <w:r>
        <w:rPr>
          <w:spacing w:val="9"/>
        </w:rPr>
        <w:t xml:space="preserve"> </w:t>
      </w:r>
      <w:r>
        <w:rPr>
          <w:spacing w:val="-2"/>
        </w:rPr>
        <w:t>subordinates.</w:t>
      </w:r>
    </w:p>
    <w:p w:rsidR="002B0F1A" w:rsidRDefault="00AA42EA">
      <w:pPr>
        <w:pStyle w:val="ListParagraph"/>
        <w:numPr>
          <w:ilvl w:val="1"/>
          <w:numId w:val="61"/>
        </w:numPr>
        <w:tabs>
          <w:tab w:val="left" w:pos="1904"/>
        </w:tabs>
        <w:spacing w:before="126"/>
        <w:ind w:left="1904" w:hanging="397"/>
      </w:pPr>
      <w:r>
        <w:t>Maximum</w:t>
      </w:r>
      <w:r>
        <w:rPr>
          <w:spacing w:val="4"/>
        </w:rPr>
        <w:t xml:space="preserve"> </w:t>
      </w:r>
      <w:r>
        <w:t>possible</w:t>
      </w:r>
      <w:r>
        <w:rPr>
          <w:spacing w:val="11"/>
        </w:rPr>
        <w:t xml:space="preserve"> </w:t>
      </w:r>
      <w:r>
        <w:t>scope</w:t>
      </w:r>
      <w:r>
        <w:rPr>
          <w:spacing w:val="7"/>
        </w:rPr>
        <w:t xml:space="preserve"> </w:t>
      </w:r>
      <w:r>
        <w:t>for</w:t>
      </w:r>
      <w:r>
        <w:rPr>
          <w:spacing w:val="15"/>
        </w:rPr>
        <w:t xml:space="preserve"> </w:t>
      </w:r>
      <w:r>
        <w:t>development</w:t>
      </w:r>
      <w:r>
        <w:rPr>
          <w:spacing w:val="13"/>
        </w:rPr>
        <w:t xml:space="preserve"> </w:t>
      </w:r>
      <w:r>
        <w:t>of</w:t>
      </w:r>
      <w:r>
        <w:rPr>
          <w:spacing w:val="11"/>
        </w:rPr>
        <w:t xml:space="preserve"> </w:t>
      </w:r>
      <w:r>
        <w:rPr>
          <w:spacing w:val="-2"/>
        </w:rPr>
        <w:t>subordinates.</w:t>
      </w:r>
    </w:p>
    <w:p w:rsidR="002B0F1A" w:rsidRDefault="00AA42EA">
      <w:pPr>
        <w:pStyle w:val="Heading5"/>
        <w:spacing w:before="98"/>
      </w:pPr>
      <w:bookmarkStart w:id="373" w:name="Disadvantages:_(2)"/>
      <w:bookmarkEnd w:id="373"/>
      <w:r>
        <w:rPr>
          <w:spacing w:val="-2"/>
        </w:rPr>
        <w:t>Disadvantages:</w:t>
      </w:r>
    </w:p>
    <w:p w:rsidR="002B0F1A" w:rsidRDefault="00AA42EA">
      <w:pPr>
        <w:pStyle w:val="ListParagraph"/>
        <w:numPr>
          <w:ilvl w:val="0"/>
          <w:numId w:val="57"/>
        </w:numPr>
        <w:tabs>
          <w:tab w:val="left" w:pos="1911"/>
        </w:tabs>
        <w:spacing w:before="112"/>
      </w:pPr>
      <w:r>
        <w:t>Under</w:t>
      </w:r>
      <w:r>
        <w:rPr>
          <w:spacing w:val="9"/>
        </w:rPr>
        <w:t xml:space="preserve"> </w:t>
      </w:r>
      <w:r>
        <w:t>this</w:t>
      </w:r>
      <w:r>
        <w:rPr>
          <w:spacing w:val="8"/>
        </w:rPr>
        <w:t xml:space="preserve"> </w:t>
      </w:r>
      <w:r>
        <w:t>style</w:t>
      </w:r>
      <w:r>
        <w:rPr>
          <w:spacing w:val="6"/>
        </w:rPr>
        <w:t xml:space="preserve"> </w:t>
      </w:r>
      <w:r>
        <w:t>of</w:t>
      </w:r>
      <w:r>
        <w:rPr>
          <w:spacing w:val="5"/>
        </w:rPr>
        <w:t xml:space="preserve"> </w:t>
      </w:r>
      <w:r>
        <w:t>leadership,</w:t>
      </w:r>
      <w:r>
        <w:rPr>
          <w:spacing w:val="10"/>
        </w:rPr>
        <w:t xml:space="preserve"> </w:t>
      </w:r>
      <w:r>
        <w:t>there</w:t>
      </w:r>
      <w:r>
        <w:rPr>
          <w:spacing w:val="1"/>
        </w:rPr>
        <w:t xml:space="preserve"> </w:t>
      </w:r>
      <w:r>
        <w:t>is</w:t>
      </w:r>
      <w:r>
        <w:rPr>
          <w:spacing w:val="12"/>
        </w:rPr>
        <w:t xml:space="preserve"> </w:t>
      </w:r>
      <w:r>
        <w:t>no</w:t>
      </w:r>
      <w:r>
        <w:rPr>
          <w:spacing w:val="2"/>
        </w:rPr>
        <w:t xml:space="preserve"> </w:t>
      </w:r>
      <w:r>
        <w:t>leadership</w:t>
      </w:r>
      <w:r>
        <w:rPr>
          <w:spacing w:val="4"/>
        </w:rPr>
        <w:t xml:space="preserve"> </w:t>
      </w:r>
      <w:r>
        <w:t>at</w:t>
      </w:r>
      <w:r>
        <w:rPr>
          <w:spacing w:val="8"/>
        </w:rPr>
        <w:t xml:space="preserve"> </w:t>
      </w:r>
      <w:r>
        <w:rPr>
          <w:spacing w:val="-4"/>
        </w:rPr>
        <w:t>all.</w:t>
      </w:r>
    </w:p>
    <w:p w:rsidR="002B0F1A" w:rsidRDefault="00AA42EA">
      <w:pPr>
        <w:pStyle w:val="ListParagraph"/>
        <w:numPr>
          <w:ilvl w:val="0"/>
          <w:numId w:val="57"/>
        </w:numPr>
        <w:tabs>
          <w:tab w:val="left" w:pos="1841"/>
        </w:tabs>
        <w:spacing w:before="122"/>
        <w:ind w:left="1841" w:hanging="334"/>
      </w:pPr>
      <w:r>
        <w:t>Subordinates</w:t>
      </w:r>
      <w:r>
        <w:rPr>
          <w:spacing w:val="9"/>
        </w:rPr>
        <w:t xml:space="preserve"> </w:t>
      </w:r>
      <w:r>
        <w:t>do</w:t>
      </w:r>
      <w:r>
        <w:rPr>
          <w:spacing w:val="4"/>
        </w:rPr>
        <w:t xml:space="preserve"> </w:t>
      </w:r>
      <w:r>
        <w:t>not</w:t>
      </w:r>
      <w:r>
        <w:rPr>
          <w:spacing w:val="8"/>
        </w:rPr>
        <w:t xml:space="preserve"> </w:t>
      </w:r>
      <w:r>
        <w:t>get</w:t>
      </w:r>
      <w:r>
        <w:rPr>
          <w:spacing w:val="14"/>
        </w:rPr>
        <w:t xml:space="preserve"> </w:t>
      </w:r>
      <w:r>
        <w:t>the</w:t>
      </w:r>
      <w:r>
        <w:rPr>
          <w:spacing w:val="6"/>
        </w:rPr>
        <w:t xml:space="preserve"> </w:t>
      </w:r>
      <w:r>
        <w:t>guidance</w:t>
      </w:r>
      <w:r>
        <w:rPr>
          <w:spacing w:val="2"/>
        </w:rPr>
        <w:t xml:space="preserve"> </w:t>
      </w:r>
      <w:r>
        <w:t>and</w:t>
      </w:r>
      <w:r>
        <w:rPr>
          <w:spacing w:val="4"/>
        </w:rPr>
        <w:t xml:space="preserve"> </w:t>
      </w:r>
      <w:r>
        <w:t>support</w:t>
      </w:r>
      <w:r>
        <w:rPr>
          <w:spacing w:val="13"/>
        </w:rPr>
        <w:t xml:space="preserve"> </w:t>
      </w:r>
      <w:r>
        <w:t>of</w:t>
      </w:r>
      <w:r>
        <w:rPr>
          <w:spacing w:val="6"/>
        </w:rPr>
        <w:t xml:space="preserve"> </w:t>
      </w:r>
      <w:r>
        <w:t>the</w:t>
      </w:r>
      <w:r>
        <w:rPr>
          <w:spacing w:val="3"/>
        </w:rPr>
        <w:t xml:space="preserve"> </w:t>
      </w:r>
      <w:r>
        <w:rPr>
          <w:spacing w:val="-2"/>
        </w:rPr>
        <w:t>leader.</w:t>
      </w:r>
    </w:p>
    <w:p w:rsidR="002B0F1A" w:rsidRDefault="00AA42EA">
      <w:pPr>
        <w:pStyle w:val="ListParagraph"/>
        <w:numPr>
          <w:ilvl w:val="0"/>
          <w:numId w:val="57"/>
        </w:numPr>
        <w:tabs>
          <w:tab w:val="left" w:pos="1937"/>
        </w:tabs>
        <w:spacing w:before="121" w:line="355" w:lineRule="auto"/>
        <w:ind w:left="1512" w:right="1909" w:firstLine="0"/>
      </w:pPr>
      <w:r>
        <w:t>Subordinates</w:t>
      </w:r>
      <w:r>
        <w:rPr>
          <w:spacing w:val="40"/>
        </w:rPr>
        <w:t xml:space="preserve"> </w:t>
      </w:r>
      <w:r>
        <w:t>may</w:t>
      </w:r>
      <w:r>
        <w:rPr>
          <w:spacing w:val="40"/>
        </w:rPr>
        <w:t xml:space="preserve"> </w:t>
      </w:r>
      <w:r>
        <w:t>move</w:t>
      </w:r>
      <w:r>
        <w:rPr>
          <w:spacing w:val="40"/>
        </w:rPr>
        <w:t xml:space="preserve"> </w:t>
      </w:r>
      <w:r>
        <w:t>in</w:t>
      </w:r>
      <w:r>
        <w:rPr>
          <w:spacing w:val="40"/>
        </w:rPr>
        <w:t xml:space="preserve"> </w:t>
      </w:r>
      <w:r>
        <w:t>different</w:t>
      </w:r>
      <w:r>
        <w:rPr>
          <w:spacing w:val="40"/>
        </w:rPr>
        <w:t xml:space="preserve"> </w:t>
      </w:r>
      <w:r>
        <w:t>directions</w:t>
      </w:r>
      <w:r>
        <w:rPr>
          <w:spacing w:val="40"/>
        </w:rPr>
        <w:t xml:space="preserve"> </w:t>
      </w:r>
      <w:r>
        <w:t>and</w:t>
      </w:r>
      <w:r>
        <w:rPr>
          <w:spacing w:val="40"/>
        </w:rPr>
        <w:t xml:space="preserve"> </w:t>
      </w:r>
      <w:r>
        <w:t>may</w:t>
      </w:r>
      <w:r>
        <w:rPr>
          <w:spacing w:val="40"/>
        </w:rPr>
        <w:t xml:space="preserve"> </w:t>
      </w:r>
      <w:r>
        <w:t>work</w:t>
      </w:r>
      <w:r>
        <w:rPr>
          <w:spacing w:val="40"/>
        </w:rPr>
        <w:t xml:space="preserve"> </w:t>
      </w:r>
      <w:r>
        <w:t>at</w:t>
      </w:r>
      <w:r>
        <w:rPr>
          <w:spacing w:val="40"/>
        </w:rPr>
        <w:t xml:space="preserve"> </w:t>
      </w:r>
      <w:r>
        <w:t>cross</w:t>
      </w:r>
      <w:r>
        <w:rPr>
          <w:spacing w:val="40"/>
        </w:rPr>
        <w:t xml:space="preserve"> </w:t>
      </w:r>
      <w:r>
        <w:t>purpose</w:t>
      </w:r>
      <w:r>
        <w:rPr>
          <w:spacing w:val="40"/>
        </w:rPr>
        <w:t xml:space="preserve"> </w:t>
      </w:r>
      <w:r>
        <w:t>which may create problem for the organisation.</w:t>
      </w:r>
    </w:p>
    <w:p w:rsidR="002B0F1A" w:rsidRDefault="00AA42EA">
      <w:pPr>
        <w:pStyle w:val="BodyText"/>
        <w:spacing w:before="5" w:line="355" w:lineRule="auto"/>
        <w:ind w:left="1512" w:right="2173"/>
      </w:pPr>
      <w:r>
        <w:t>Free</w:t>
      </w:r>
      <w:r>
        <w:rPr>
          <w:spacing w:val="-1"/>
        </w:rPr>
        <w:t xml:space="preserve"> </w:t>
      </w:r>
      <w:r>
        <w:t>rein style of</w:t>
      </w:r>
      <w:r>
        <w:rPr>
          <w:spacing w:val="40"/>
        </w:rPr>
        <w:t xml:space="preserve"> </w:t>
      </w:r>
      <w:r>
        <w:t>leadership may</w:t>
      </w:r>
      <w:r>
        <w:rPr>
          <w:spacing w:val="-4"/>
        </w:rPr>
        <w:t xml:space="preserve"> </w:t>
      </w:r>
      <w:r>
        <w:t>be</w:t>
      </w:r>
      <w:r>
        <w:rPr>
          <w:spacing w:val="40"/>
        </w:rPr>
        <w:t xml:space="preserve"> </w:t>
      </w:r>
      <w:r>
        <w:t>appropriate when</w:t>
      </w:r>
      <w:r>
        <w:rPr>
          <w:spacing w:val="40"/>
        </w:rPr>
        <w:t xml:space="preserve"> </w:t>
      </w:r>
      <w:r>
        <w:t>the</w:t>
      </w:r>
      <w:r>
        <w:rPr>
          <w:spacing w:val="-6"/>
        </w:rPr>
        <w:t xml:space="preserve"> </w:t>
      </w:r>
      <w:r>
        <w:t>subordinates are</w:t>
      </w:r>
      <w:r>
        <w:rPr>
          <w:spacing w:val="-6"/>
        </w:rPr>
        <w:t xml:space="preserve"> </w:t>
      </w:r>
      <w:r>
        <w:t>well</w:t>
      </w:r>
      <w:r>
        <w:rPr>
          <w:spacing w:val="40"/>
        </w:rPr>
        <w:t xml:space="preserve"> </w:t>
      </w:r>
      <w:r>
        <w:t>trained, highly knowledgeable, self-motivated and ready to assume responsibility.</w:t>
      </w:r>
    </w:p>
    <w:p w:rsidR="002B0F1A" w:rsidRDefault="002B0F1A">
      <w:pPr>
        <w:pStyle w:val="BodyText"/>
        <w:spacing w:line="355" w:lineRule="auto"/>
        <w:sectPr w:rsidR="002B0F1A">
          <w:pgSz w:w="12240" w:h="15840"/>
          <w:pgMar w:top="1400" w:right="0" w:bottom="1120" w:left="360" w:header="0" w:footer="921" w:gutter="0"/>
          <w:cols w:space="720"/>
        </w:sectPr>
      </w:pPr>
    </w:p>
    <w:p w:rsidR="002B0F1A" w:rsidRDefault="00AA42EA">
      <w:pPr>
        <w:spacing w:before="75"/>
        <w:ind w:left="471" w:right="847"/>
        <w:jc w:val="center"/>
        <w:rPr>
          <w:b/>
        </w:rPr>
      </w:pPr>
      <w:r>
        <w:rPr>
          <w:b/>
          <w:noProof/>
        </w:rPr>
        <w:lastRenderedPageBreak/>
        <mc:AlternateContent>
          <mc:Choice Requires="wpg">
            <w:drawing>
              <wp:anchor distT="0" distB="0" distL="0" distR="0" simplePos="0" relativeHeight="482887168" behindDoc="1" locked="0" layoutInCell="1" allowOverlap="1">
                <wp:simplePos x="0" y="0"/>
                <wp:positionH relativeFrom="page">
                  <wp:posOffset>304800</wp:posOffset>
                </wp:positionH>
                <wp:positionV relativeFrom="page">
                  <wp:posOffset>287654</wp:posOffset>
                </wp:positionV>
                <wp:extent cx="7165975" cy="9469120"/>
                <wp:effectExtent l="0" t="0" r="0" b="0"/>
                <wp:wrapNone/>
                <wp:docPr id="2244" name="Group 2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69120"/>
                          <a:chOff x="0" y="0"/>
                          <a:chExt cx="7165975" cy="9469120"/>
                        </a:xfrm>
                      </wpg:grpSpPr>
                      <pic:pic xmlns:pic="http://schemas.openxmlformats.org/drawingml/2006/picture">
                        <pic:nvPicPr>
                          <pic:cNvPr id="2245" name="Image 2245"/>
                          <pic:cNvPicPr/>
                        </pic:nvPicPr>
                        <pic:blipFill>
                          <a:blip r:embed="rId84" cstate="print"/>
                          <a:stretch>
                            <a:fillRect/>
                          </a:stretch>
                        </pic:blipFill>
                        <pic:spPr>
                          <a:xfrm>
                            <a:off x="310515" y="0"/>
                            <a:ext cx="2444750" cy="53340"/>
                          </a:xfrm>
                          <a:prstGeom prst="rect">
                            <a:avLst/>
                          </a:prstGeom>
                        </pic:spPr>
                      </pic:pic>
                      <wps:wsp>
                        <wps:cNvPr id="2246" name="Graphic 2246"/>
                        <wps:cNvSpPr/>
                        <wps:spPr>
                          <a:xfrm>
                            <a:off x="310515" y="53339"/>
                            <a:ext cx="53340" cy="9114155"/>
                          </a:xfrm>
                          <a:custGeom>
                            <a:avLst/>
                            <a:gdLst/>
                            <a:ahLst/>
                            <a:cxnLst/>
                            <a:rect l="l" t="t" r="r" b="b"/>
                            <a:pathLst>
                              <a:path w="53340" h="9114155">
                                <a:moveTo>
                                  <a:pt x="36195" y="0"/>
                                </a:moveTo>
                                <a:lnTo>
                                  <a:pt x="0" y="0"/>
                                </a:lnTo>
                                <a:lnTo>
                                  <a:pt x="0" y="9113533"/>
                                </a:lnTo>
                                <a:lnTo>
                                  <a:pt x="36195" y="9113520"/>
                                </a:lnTo>
                                <a:lnTo>
                                  <a:pt x="36195" y="0"/>
                                </a:lnTo>
                                <a:close/>
                              </a:path>
                              <a:path w="53340" h="9114155">
                                <a:moveTo>
                                  <a:pt x="53340" y="0"/>
                                </a:moveTo>
                                <a:lnTo>
                                  <a:pt x="43815" y="0"/>
                                </a:lnTo>
                                <a:lnTo>
                                  <a:pt x="43815" y="9113533"/>
                                </a:lnTo>
                                <a:lnTo>
                                  <a:pt x="53340" y="9113520"/>
                                </a:lnTo>
                                <a:lnTo>
                                  <a:pt x="53340" y="0"/>
                                </a:lnTo>
                                <a:close/>
                              </a:path>
                            </a:pathLst>
                          </a:custGeom>
                          <a:solidFill>
                            <a:srgbClr val="000000"/>
                          </a:solidFill>
                        </wps:spPr>
                        <wps:bodyPr wrap="square" lIns="0" tIns="0" rIns="0" bIns="0" rtlCol="0">
                          <a:prstTxWarp prst="textNoShape">
                            <a:avLst/>
                          </a:prstTxWarp>
                          <a:noAutofit/>
                        </wps:bodyPr>
                      </wps:wsp>
                      <wps:wsp>
                        <wps:cNvPr id="2247" name="Graphic 2247"/>
                        <wps:cNvSpPr/>
                        <wps:spPr>
                          <a:xfrm>
                            <a:off x="2755265" y="1539239"/>
                            <a:ext cx="2731135" cy="548640"/>
                          </a:xfrm>
                          <a:custGeom>
                            <a:avLst/>
                            <a:gdLst/>
                            <a:ahLst/>
                            <a:cxnLst/>
                            <a:rect l="l" t="t" r="r" b="b"/>
                            <a:pathLst>
                              <a:path w="2731135" h="548640">
                                <a:moveTo>
                                  <a:pt x="2731135" y="379095"/>
                                </a:moveTo>
                                <a:lnTo>
                                  <a:pt x="0" y="379095"/>
                                </a:lnTo>
                                <a:lnTo>
                                  <a:pt x="0" y="548640"/>
                                </a:lnTo>
                                <a:lnTo>
                                  <a:pt x="2731135" y="548640"/>
                                </a:lnTo>
                                <a:lnTo>
                                  <a:pt x="2731135" y="379095"/>
                                </a:lnTo>
                                <a:close/>
                              </a:path>
                              <a:path w="2731135" h="548640">
                                <a:moveTo>
                                  <a:pt x="2731135" y="190500"/>
                                </a:moveTo>
                                <a:lnTo>
                                  <a:pt x="0" y="190500"/>
                                </a:lnTo>
                                <a:lnTo>
                                  <a:pt x="0" y="359410"/>
                                </a:lnTo>
                                <a:lnTo>
                                  <a:pt x="2731135" y="359410"/>
                                </a:lnTo>
                                <a:lnTo>
                                  <a:pt x="2731135" y="190500"/>
                                </a:lnTo>
                                <a:close/>
                              </a:path>
                              <a:path w="2731135" h="548640">
                                <a:moveTo>
                                  <a:pt x="2731135" y="0"/>
                                </a:moveTo>
                                <a:lnTo>
                                  <a:pt x="0" y="0"/>
                                </a:lnTo>
                                <a:lnTo>
                                  <a:pt x="0" y="168910"/>
                                </a:lnTo>
                                <a:lnTo>
                                  <a:pt x="2731135" y="168910"/>
                                </a:lnTo>
                                <a:lnTo>
                                  <a:pt x="273113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248" name="Image 2248"/>
                          <pic:cNvPicPr/>
                        </pic:nvPicPr>
                        <pic:blipFill>
                          <a:blip r:embed="rId169" cstate="print"/>
                          <a:stretch>
                            <a:fillRect/>
                          </a:stretch>
                        </pic:blipFill>
                        <pic:spPr>
                          <a:xfrm>
                            <a:off x="901700" y="5559425"/>
                            <a:ext cx="3438525" cy="1245235"/>
                          </a:xfrm>
                          <a:prstGeom prst="rect">
                            <a:avLst/>
                          </a:prstGeom>
                        </pic:spPr>
                      </pic:pic>
                      <wps:wsp>
                        <wps:cNvPr id="2249" name="Graphic 2249"/>
                        <wps:cNvSpPr/>
                        <wps:spPr>
                          <a:xfrm>
                            <a:off x="5486400" y="1729739"/>
                            <a:ext cx="786130" cy="168910"/>
                          </a:xfrm>
                          <a:custGeom>
                            <a:avLst/>
                            <a:gdLst/>
                            <a:ahLst/>
                            <a:cxnLst/>
                            <a:rect l="l" t="t" r="r" b="b"/>
                            <a:pathLst>
                              <a:path w="786130" h="168910">
                                <a:moveTo>
                                  <a:pt x="786129" y="0"/>
                                </a:moveTo>
                                <a:lnTo>
                                  <a:pt x="0" y="0"/>
                                </a:lnTo>
                                <a:lnTo>
                                  <a:pt x="0" y="168909"/>
                                </a:lnTo>
                                <a:lnTo>
                                  <a:pt x="786129" y="168909"/>
                                </a:lnTo>
                                <a:lnTo>
                                  <a:pt x="78612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250" name="Image 2250"/>
                          <pic:cNvPicPr/>
                        </pic:nvPicPr>
                        <pic:blipFill>
                          <a:blip r:embed="rId86" cstate="print"/>
                          <a:stretch>
                            <a:fillRect/>
                          </a:stretch>
                        </pic:blipFill>
                        <pic:spPr>
                          <a:xfrm>
                            <a:off x="2755264" y="0"/>
                            <a:ext cx="4037329" cy="53340"/>
                          </a:xfrm>
                          <a:prstGeom prst="rect">
                            <a:avLst/>
                          </a:prstGeom>
                        </pic:spPr>
                      </pic:pic>
                      <wps:wsp>
                        <wps:cNvPr id="2251" name="Graphic 2251"/>
                        <wps:cNvSpPr/>
                        <wps:spPr>
                          <a:xfrm>
                            <a:off x="6791960" y="634"/>
                            <a:ext cx="53340" cy="9166860"/>
                          </a:xfrm>
                          <a:custGeom>
                            <a:avLst/>
                            <a:gdLst/>
                            <a:ahLst/>
                            <a:cxnLst/>
                            <a:rect l="l" t="t" r="r" b="b"/>
                            <a:pathLst>
                              <a:path w="53340" h="9166860">
                                <a:moveTo>
                                  <a:pt x="7620" y="43180"/>
                                </a:moveTo>
                                <a:lnTo>
                                  <a:pt x="0" y="43180"/>
                                </a:lnTo>
                                <a:lnTo>
                                  <a:pt x="0" y="9166238"/>
                                </a:lnTo>
                                <a:lnTo>
                                  <a:pt x="7620" y="9166225"/>
                                </a:lnTo>
                                <a:lnTo>
                                  <a:pt x="7620" y="43180"/>
                                </a:lnTo>
                                <a:close/>
                              </a:path>
                              <a:path w="53340" h="9166860">
                                <a:moveTo>
                                  <a:pt x="53340" y="0"/>
                                </a:moveTo>
                                <a:lnTo>
                                  <a:pt x="0" y="0"/>
                                </a:lnTo>
                                <a:lnTo>
                                  <a:pt x="0" y="34290"/>
                                </a:lnTo>
                                <a:lnTo>
                                  <a:pt x="16510" y="34290"/>
                                </a:lnTo>
                                <a:lnTo>
                                  <a:pt x="16510" y="9166860"/>
                                </a:lnTo>
                                <a:lnTo>
                                  <a:pt x="53340" y="9166860"/>
                                </a:lnTo>
                                <a:lnTo>
                                  <a:pt x="53340" y="34290"/>
                                </a:lnTo>
                                <a:lnTo>
                                  <a:pt x="53340" y="0"/>
                                </a:lnTo>
                                <a:close/>
                              </a:path>
                            </a:pathLst>
                          </a:custGeom>
                          <a:solidFill>
                            <a:srgbClr val="000000"/>
                          </a:solidFill>
                        </wps:spPr>
                        <wps:bodyPr wrap="square" lIns="0" tIns="0" rIns="0" bIns="0" rtlCol="0">
                          <a:prstTxWarp prst="textNoShape">
                            <a:avLst/>
                          </a:prstTxWarp>
                          <a:noAutofit/>
                        </wps:bodyPr>
                      </wps:wsp>
                      <wps:wsp>
                        <wps:cNvPr id="2252" name="Graphic 2252"/>
                        <wps:cNvSpPr/>
                        <wps:spPr>
                          <a:xfrm>
                            <a:off x="0" y="1714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53" name="Graphic 2253"/>
                        <wps:cNvSpPr/>
                        <wps:spPr>
                          <a:xfrm>
                            <a:off x="54864" y="53721"/>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54" name="Graphic 2254"/>
                        <wps:cNvSpPr/>
                        <wps:spPr>
                          <a:xfrm>
                            <a:off x="0" y="17144"/>
                            <a:ext cx="7165975" cy="9451975"/>
                          </a:xfrm>
                          <a:custGeom>
                            <a:avLst/>
                            <a:gdLst/>
                            <a:ahLst/>
                            <a:cxnLst/>
                            <a:rect l="l" t="t" r="r" b="b"/>
                            <a:pathLst>
                              <a:path w="7165975" h="9451975">
                                <a:moveTo>
                                  <a:pt x="7119874" y="45720"/>
                                </a:moveTo>
                                <a:lnTo>
                                  <a:pt x="7110730" y="45720"/>
                                </a:lnTo>
                                <a:lnTo>
                                  <a:pt x="7110730" y="54864"/>
                                </a:lnTo>
                                <a:lnTo>
                                  <a:pt x="7110730" y="9396679"/>
                                </a:lnTo>
                                <a:lnTo>
                                  <a:pt x="54864" y="9396679"/>
                                </a:lnTo>
                                <a:lnTo>
                                  <a:pt x="54864" y="54864"/>
                                </a:lnTo>
                                <a:lnTo>
                                  <a:pt x="7110730" y="54864"/>
                                </a:lnTo>
                                <a:lnTo>
                                  <a:pt x="7110730" y="45720"/>
                                </a:lnTo>
                                <a:lnTo>
                                  <a:pt x="54864" y="45720"/>
                                </a:lnTo>
                                <a:lnTo>
                                  <a:pt x="54864" y="54813"/>
                                </a:lnTo>
                                <a:lnTo>
                                  <a:pt x="45720" y="54813"/>
                                </a:lnTo>
                                <a:lnTo>
                                  <a:pt x="45720" y="9396679"/>
                                </a:lnTo>
                                <a:lnTo>
                                  <a:pt x="45720" y="9405823"/>
                                </a:lnTo>
                                <a:lnTo>
                                  <a:pt x="54864" y="9405823"/>
                                </a:lnTo>
                                <a:lnTo>
                                  <a:pt x="7110730" y="9405823"/>
                                </a:lnTo>
                                <a:lnTo>
                                  <a:pt x="7119874" y="9405823"/>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29018" y="9414980"/>
                                </a:lnTo>
                                <a:lnTo>
                                  <a:pt x="7110730" y="9414980"/>
                                </a:ln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29018" y="9451543"/>
                                </a:lnTo>
                                <a:lnTo>
                                  <a:pt x="7165594" y="9451543"/>
                                </a:lnTo>
                                <a:lnTo>
                                  <a:pt x="7165594" y="9414980"/>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4E155F1" id="Group 2244" o:spid="_x0000_s1026" style="position:absolute;margin-left:24pt;margin-top:22.65pt;width:564.25pt;height:745.6pt;z-index:-20429312;mso-wrap-distance-left:0;mso-wrap-distance-right:0;mso-position-horizontal-relative:page;mso-position-vertical-relative:page" coordsize="71659,946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">
                <v:shape id="Image 2245" o:spid="_x0000_s1027" type="#_x0000_t75" style="position:absolute;left:3105;width:2444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">
                  <v:imagedata r:id="rId87" o:title=""/>
                </v:shape>
                <v:shape id="Graphic 2246" o:spid="_x0000_s1028" style="position:absolute;left:3105;top:533;width:533;height:91141;visibility:visible;mso-wrap-style:square;v-text-anchor:top" coordsize="53340,9114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" path="m36195,l,,,9113533r36195,-13l36195,xem53340,l43815,r,9113533l53340,9113520,53340,xe" fillcolor="black" stroked="f">
                  <v:path arrowok="t"/>
                </v:shape>
                <v:shape id="Graphic 2247" o:spid="_x0000_s1029" style="position:absolute;left:27552;top:15392;width:27312;height:5486;visibility:visible;mso-wrap-style:square;v-text-anchor:top" coordsize="2731135,54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" path="m2731135,379095l,379095,,548640r2731135,l2731135,379095xem2731135,190500l,190500,,359410r2731135,l2731135,190500xem2731135,l,,,168910r2731135,l2731135,xe" stroked="f">
                  <v:path arrowok="t"/>
                </v:shape>
                <v:shape id="Image 2248" o:spid="_x0000_s1030" type="#_x0000_t75" style="position:absolute;left:9017;top:55594;width:34385;height:12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">
                  <v:imagedata r:id="rId170" o:title=""/>
                </v:shape>
                <v:shape id="Graphic 2249" o:spid="_x0000_s1031" style="position:absolute;left:54864;top:17297;width:7861;height:1689;visibility:visible;mso-wrap-style:square;v-text-anchor:top" coordsize="786130,16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" path="m786129,l,,,168909r786129,l786129,xe" stroked="f">
                  <v:path arrowok="t"/>
                </v:shape>
                <v:shape id="Image 2250" o:spid="_x0000_s1032" type="#_x0000_t75" style="position:absolute;left:27552;width:40373;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">
                  <v:imagedata r:id="rId89" o:title=""/>
                </v:shape>
                <v:shape id="Graphic 2251" o:spid="_x0000_s1033" style="position:absolute;left:67919;top:6;width:534;height:91668;visibility:visible;mso-wrap-style:square;v-text-anchor:top" coordsize="53340,916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" path="m7620,43180l,43180,,9166238r7620,-13l7620,43180xem53340,l,,,34290r16510,l16510,9166860r36830,l53340,34290,53340,xe" fillcolor="black" stroked="f">
                  <v:path arrowok="t"/>
                </v:shape>
                <v:shape id="Graphic 2252" o:spid="_x0000_s1034" style="position:absolute;top:171;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" path="m54864,45720r-9144,l45720,54864r9144,l54864,45720xem7110730,l54864,,36576,,,,,36576,,54864r36576,l36576,36576r18288,l7110730,36576r,-36576xe" fillcolor="red" stroked="f">
                  <v:path arrowok="t"/>
                </v:shape>
                <v:shape id="Graphic 2253" o:spid="_x0000_s1035" style="position:absolute;left:548;top:537;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" path="m7055866,l,,,9144r7055866,l7055866,xe" stroked="f">
                  <v:path arrowok="t"/>
                </v:shape>
                <v:shape id="Graphic 2254" o:spid="_x0000_s1036" style="position:absolute;top:171;width:71659;height:94520;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" path="m7119874,45720r-9144,l7110730,54864r,9341815l54864,9396679r,-9341815l7110730,54864r,-9144l54864,45720r,9093l45720,54813r,9341866l45720,9405823r9144,l7110730,9405823r9144,l7119874,9396679r,-9341815l7119874,45720xem7165594,r-36576,l7110730,r,36576l7129018,36576r,18237l7129018,9396679r,18301l7110730,9414980r-7055866,l36576,9414980r,-18301l36576,54813,,54813,,9396679r,18301l,9451543r36576,l54864,9451543r7055866,l7129018,9451543r36576,l7165594,9414980r,-18301l7165594,54864r,-18288l7165594,xe" fillcolor="red" stroked="f">
                  <v:path arrowok="t"/>
                </v:shape>
                <w10:wrap anchorx="page" anchory="page"/>
              </v:group>
            </w:pict>
          </mc:Fallback>
        </mc:AlternateContent>
      </w:r>
      <w:r>
        <w:rPr>
          <w:b/>
          <w:color w:val="FF0000"/>
        </w:rPr>
        <w:t>Chapter</w:t>
      </w:r>
      <w:r>
        <w:rPr>
          <w:b/>
          <w:color w:val="FF0000"/>
          <w:spacing w:val="19"/>
        </w:rPr>
        <w:t xml:space="preserve"> </w:t>
      </w:r>
      <w:r>
        <w:rPr>
          <w:b/>
          <w:color w:val="FF0000"/>
        </w:rPr>
        <w:t>6.</w:t>
      </w:r>
      <w:r>
        <w:rPr>
          <w:b/>
          <w:color w:val="FF0000"/>
          <w:spacing w:val="18"/>
        </w:rPr>
        <w:t xml:space="preserve"> </w:t>
      </w:r>
      <w:r>
        <w:rPr>
          <w:b/>
          <w:color w:val="FF0000"/>
        </w:rPr>
        <w:t>Leadership</w:t>
      </w:r>
      <w:r>
        <w:rPr>
          <w:b/>
          <w:color w:val="FF0000"/>
          <w:spacing w:val="11"/>
        </w:rPr>
        <w:t xml:space="preserve"> </w:t>
      </w:r>
      <w:r>
        <w:rPr>
          <w:b/>
          <w:color w:val="FF0000"/>
        </w:rPr>
        <w:t>and</w:t>
      </w:r>
      <w:r>
        <w:rPr>
          <w:b/>
          <w:color w:val="FF0000"/>
          <w:spacing w:val="14"/>
        </w:rPr>
        <w:t xml:space="preserve"> </w:t>
      </w:r>
      <w:r>
        <w:rPr>
          <w:b/>
          <w:color w:val="FF0000"/>
          <w:spacing w:val="-2"/>
        </w:rPr>
        <w:t>Motivation</w:t>
      </w:r>
    </w:p>
    <w:p w:rsidR="002B0F1A" w:rsidRDefault="00AA42EA">
      <w:pPr>
        <w:spacing w:before="11"/>
        <w:ind w:left="471" w:right="870"/>
        <w:jc w:val="center"/>
        <w:rPr>
          <w:b/>
        </w:rPr>
      </w:pPr>
      <w:bookmarkStart w:id="374" w:name="b)_Motivation"/>
      <w:bookmarkEnd w:id="374"/>
      <w:r>
        <w:rPr>
          <w:b/>
          <w:color w:val="FF0000"/>
        </w:rPr>
        <w:t>b)</w:t>
      </w:r>
      <w:r>
        <w:rPr>
          <w:b/>
          <w:color w:val="FF0000"/>
          <w:spacing w:val="5"/>
        </w:rPr>
        <w:t xml:space="preserve"> </w:t>
      </w:r>
      <w:r>
        <w:rPr>
          <w:b/>
          <w:color w:val="FF0000"/>
          <w:spacing w:val="-2"/>
        </w:rPr>
        <w:t>Motivation</w:t>
      </w:r>
    </w:p>
    <w:p w:rsidR="002B0F1A" w:rsidRDefault="00AA42EA">
      <w:pPr>
        <w:spacing w:before="232"/>
        <w:ind w:left="1512"/>
        <w:rPr>
          <w:b/>
        </w:rPr>
      </w:pPr>
      <w:bookmarkStart w:id="375" w:name="Meaning:"/>
      <w:bookmarkEnd w:id="375"/>
      <w:r>
        <w:rPr>
          <w:b/>
          <w:color w:val="FF0000"/>
          <w:spacing w:val="-2"/>
        </w:rPr>
        <w:t>Meaning:</w:t>
      </w:r>
    </w:p>
    <w:p w:rsidR="002B0F1A" w:rsidRDefault="00AA42EA">
      <w:pPr>
        <w:pStyle w:val="BodyText"/>
        <w:spacing w:before="222" w:line="283" w:lineRule="auto"/>
        <w:ind w:left="1512" w:right="1908"/>
        <w:jc w:val="both"/>
      </w:pPr>
      <w:r>
        <w:rPr>
          <w:noProof/>
        </w:rPr>
        <mc:AlternateContent>
          <mc:Choice Requires="wps">
            <w:drawing>
              <wp:anchor distT="0" distB="0" distL="0" distR="0" simplePos="0" relativeHeight="482885632" behindDoc="1" locked="0" layoutInCell="1" allowOverlap="1">
                <wp:simplePos x="0" y="0"/>
                <wp:positionH relativeFrom="page">
                  <wp:posOffset>3018789</wp:posOffset>
                </wp:positionH>
                <wp:positionV relativeFrom="paragraph">
                  <wp:posOffset>719903</wp:posOffset>
                </wp:positionV>
                <wp:extent cx="70485" cy="155575"/>
                <wp:effectExtent l="0" t="0" r="0" b="0"/>
                <wp:wrapNone/>
                <wp:docPr id="2255" name="Textbox 2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55575"/>
                        </a:xfrm>
                        <a:prstGeom prst="rect">
                          <a:avLst/>
                        </a:prstGeom>
                      </wps:spPr>
                      <wps:txbx>
                        <w:txbxContent>
                          <w:p w:rsidR="00AA42EA" w:rsidRDefault="00AA42EA">
                            <w:pPr>
                              <w:pStyle w:val="BodyText"/>
                              <w:spacing w:line="244" w:lineRule="exact"/>
                            </w:pPr>
                            <w:r>
                              <w:rPr>
                                <w:spacing w:val="-10"/>
                              </w:rPr>
                              <w:t>v</w:t>
                            </w:r>
                          </w:p>
                        </w:txbxContent>
                      </wps:txbx>
                      <wps:bodyPr wrap="square" lIns="0" tIns="0" rIns="0" bIns="0" rtlCol="0">
                        <a:noAutofit/>
                      </wps:bodyPr>
                    </wps:wsp>
                  </a:graphicData>
                </a:graphic>
              </wp:anchor>
            </w:drawing>
          </mc:Choice>
          <mc:Fallback>
            <w:pict>
              <v:shape id="Textbox 2255" o:spid="_x0000_s1080" type="#_x0000_t202" style="position:absolute;left:0;text-align:left;margin-left:237.7pt;margin-top:56.7pt;width:5.55pt;height:12.25pt;z-index:-20430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" filled="f" stroked="f">
                <v:textbox inset="0,0,0,0">
                  <w:txbxContent>
                    <w:p w:rsidR="00AA42EA" w:rsidRDefault="00AA42EA">
                      <w:pPr>
                        <w:pStyle w:val="BodyText"/>
                        <w:spacing w:line="244" w:lineRule="exact"/>
                      </w:pPr>
                      <w:r>
                        <w:rPr>
                          <w:spacing w:val="-10"/>
                        </w:rPr>
                        <w:t>v</w:t>
                      </w:r>
                    </w:p>
                  </w:txbxContent>
                </v:textbox>
                <w10:wrap anchorx="page"/>
              </v:shape>
            </w:pict>
          </mc:Fallback>
        </mc:AlternateContent>
      </w:r>
      <w:r>
        <w:rPr>
          <w:noProof/>
        </w:rPr>
        <mc:AlternateContent>
          <mc:Choice Requires="wps">
            <w:drawing>
              <wp:anchor distT="0" distB="0" distL="0" distR="0" simplePos="0" relativeHeight="482886144" behindDoc="1" locked="0" layoutInCell="1" allowOverlap="1">
                <wp:simplePos x="0" y="0"/>
                <wp:positionH relativeFrom="page">
                  <wp:posOffset>3027933</wp:posOffset>
                </wp:positionH>
                <wp:positionV relativeFrom="paragraph">
                  <wp:posOffset>338903</wp:posOffset>
                </wp:positionV>
                <wp:extent cx="62230" cy="155575"/>
                <wp:effectExtent l="0" t="0" r="0" b="0"/>
                <wp:wrapNone/>
                <wp:docPr id="2256" name="Textbox 2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spacing w:val="-10"/>
                              </w:rPr>
                              <w:t>e</w:t>
                            </w:r>
                          </w:p>
                        </w:txbxContent>
                      </wps:txbx>
                      <wps:bodyPr wrap="square" lIns="0" tIns="0" rIns="0" bIns="0" rtlCol="0">
                        <a:noAutofit/>
                      </wps:bodyPr>
                    </wps:wsp>
                  </a:graphicData>
                </a:graphic>
              </wp:anchor>
            </w:drawing>
          </mc:Choice>
          <mc:Fallback>
            <w:pict>
              <v:shape id="Textbox 2256" o:spid="_x0000_s1081" type="#_x0000_t202" style="position:absolute;left:0;text-align:left;margin-left:238.4pt;margin-top:26.7pt;width:4.9pt;height:12.25pt;z-index:-20430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" filled="f" stroked="f">
                <v:textbox inset="0,0,0,0">
                  <w:txbxContent>
                    <w:p w:rsidR="00AA42EA" w:rsidRDefault="00AA42EA">
                      <w:pPr>
                        <w:pStyle w:val="BodyText"/>
                        <w:spacing w:line="244" w:lineRule="exact"/>
                      </w:pPr>
                      <w:r>
                        <w:rPr>
                          <w:spacing w:val="-10"/>
                        </w:rPr>
                        <w:t>e</w:t>
                      </w:r>
                    </w:p>
                  </w:txbxContent>
                </v:textbox>
                <w10:wrap anchorx="page"/>
              </v:shape>
            </w:pict>
          </mc:Fallback>
        </mc:AlternateContent>
      </w:r>
      <w:r>
        <w:rPr>
          <w:noProof/>
        </w:rPr>
        <mc:AlternateContent>
          <mc:Choice Requires="wps">
            <w:drawing>
              <wp:anchor distT="0" distB="0" distL="0" distR="0" simplePos="0" relativeHeight="482886656" behindDoc="1" locked="0" layoutInCell="1" allowOverlap="1">
                <wp:simplePos x="0" y="0"/>
                <wp:positionH relativeFrom="page">
                  <wp:posOffset>5750686</wp:posOffset>
                </wp:positionH>
                <wp:positionV relativeFrom="paragraph">
                  <wp:posOffset>530927</wp:posOffset>
                </wp:positionV>
                <wp:extent cx="62230" cy="155575"/>
                <wp:effectExtent l="0" t="0" r="0" b="0"/>
                <wp:wrapNone/>
                <wp:docPr id="2257" name="Textbox 2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30" cy="155575"/>
                        </a:xfrm>
                        <a:prstGeom prst="rect">
                          <a:avLst/>
                        </a:prstGeom>
                      </wps:spPr>
                      <wps:txbx>
                        <w:txbxContent>
                          <w:p w:rsidR="00AA42EA" w:rsidRDefault="00AA42EA">
                            <w:pPr>
                              <w:pStyle w:val="BodyText"/>
                              <w:spacing w:line="244" w:lineRule="exact"/>
                            </w:pPr>
                            <w:r>
                              <w:rPr>
                                <w:spacing w:val="-10"/>
                              </w:rPr>
                              <w:t>a</w:t>
                            </w:r>
                          </w:p>
                        </w:txbxContent>
                      </wps:txbx>
                      <wps:bodyPr wrap="square" lIns="0" tIns="0" rIns="0" bIns="0" rtlCol="0">
                        <a:noAutofit/>
                      </wps:bodyPr>
                    </wps:wsp>
                  </a:graphicData>
                </a:graphic>
              </wp:anchor>
            </w:drawing>
          </mc:Choice>
          <mc:Fallback>
            <w:pict>
              <v:shape id="Textbox 2257" o:spid="_x0000_s1082" type="#_x0000_t202" style="position:absolute;left:0;text-align:left;margin-left:452.8pt;margin-top:41.8pt;width:4.9pt;height:12.25pt;z-index:-20429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" filled="f" stroked="f">
                <v:textbox inset="0,0,0,0">
                  <w:txbxContent>
                    <w:p w:rsidR="00AA42EA" w:rsidRDefault="00AA42EA">
                      <w:pPr>
                        <w:pStyle w:val="BodyText"/>
                        <w:spacing w:line="244" w:lineRule="exact"/>
                      </w:pPr>
                      <w:r>
                        <w:rPr>
                          <w:spacing w:val="-10"/>
                        </w:rPr>
                        <w:t>a</w:t>
                      </w:r>
                    </w:p>
                  </w:txbxContent>
                </v:textbox>
                <w10:wrap anchorx="page"/>
              </v:shape>
            </w:pict>
          </mc:Fallback>
        </mc:AlternateContent>
      </w:r>
      <w:r>
        <w:t>Motivation</w:t>
      </w:r>
      <w:r>
        <w:rPr>
          <w:spacing w:val="40"/>
        </w:rPr>
        <w:t xml:space="preserve"> </w:t>
      </w:r>
      <w:r>
        <w:t>is</w:t>
      </w:r>
      <w:r>
        <w:rPr>
          <w:spacing w:val="40"/>
        </w:rPr>
        <w:t xml:space="preserve"> </w:t>
      </w:r>
      <w:r>
        <w:t>derived</w:t>
      </w:r>
      <w:r>
        <w:rPr>
          <w:spacing w:val="40"/>
        </w:rPr>
        <w:t xml:space="preserve"> </w:t>
      </w:r>
      <w:r>
        <w:t>from</w:t>
      </w:r>
      <w:r>
        <w:rPr>
          <w:spacing w:val="38"/>
        </w:rPr>
        <w:t xml:space="preserve"> </w:t>
      </w:r>
      <w:r>
        <w:t>the Latin</w:t>
      </w:r>
      <w:r>
        <w:rPr>
          <w:spacing w:val="37"/>
        </w:rPr>
        <w:t xml:space="preserve"> </w:t>
      </w:r>
      <w:r>
        <w:t>word</w:t>
      </w:r>
      <w:r>
        <w:rPr>
          <w:spacing w:val="40"/>
        </w:rPr>
        <w:t xml:space="preserve"> </w:t>
      </w:r>
      <w:r>
        <w:t>movere,</w:t>
      </w:r>
      <w:r>
        <w:rPr>
          <w:spacing w:val="40"/>
        </w:rPr>
        <w:t xml:space="preserve"> </w:t>
      </w:r>
      <w:r>
        <w:t>which</w:t>
      </w:r>
      <w:r>
        <w:rPr>
          <w:spacing w:val="40"/>
        </w:rPr>
        <w:t xml:space="preserve"> </w:t>
      </w:r>
      <w:r>
        <w:t>means</w:t>
      </w:r>
      <w:r>
        <w:rPr>
          <w:spacing w:val="40"/>
        </w:rPr>
        <w:t xml:space="preserve"> </w:t>
      </w:r>
      <w:r>
        <w:t>"to</w:t>
      </w:r>
      <w:r>
        <w:rPr>
          <w:spacing w:val="40"/>
        </w:rPr>
        <w:t xml:space="preserve"> </w:t>
      </w:r>
      <w:r>
        <w:t>move".</w:t>
      </w:r>
      <w:r>
        <w:rPr>
          <w:spacing w:val="40"/>
        </w:rPr>
        <w:t xml:space="preserve"> </w:t>
      </w:r>
      <w:r>
        <w:t>It</w:t>
      </w:r>
      <w:r>
        <w:rPr>
          <w:spacing w:val="40"/>
        </w:rPr>
        <w:t xml:space="preserve"> </w:t>
      </w:r>
      <w:r>
        <w:t>is</w:t>
      </w:r>
      <w:r>
        <w:rPr>
          <w:spacing w:val="40"/>
        </w:rPr>
        <w:t xml:space="preserve"> </w:t>
      </w:r>
      <w:r>
        <w:t>derived from the word "motive". Motiv</w:t>
      </w:r>
      <w:r>
        <w:rPr>
          <w:spacing w:val="40"/>
        </w:rPr>
        <w:t xml:space="preserve"> </w:t>
      </w:r>
      <w:r>
        <w:t>is the inner state of our mind that activates and directs our behavior</w:t>
      </w:r>
      <w:r>
        <w:rPr>
          <w:spacing w:val="26"/>
        </w:rPr>
        <w:t xml:space="preserve"> </w:t>
      </w:r>
      <w:r>
        <w:t>or</w:t>
      </w:r>
      <w:r>
        <w:rPr>
          <w:spacing w:val="21"/>
        </w:rPr>
        <w:t xml:space="preserve"> </w:t>
      </w:r>
      <w:r>
        <w:t>implies</w:t>
      </w:r>
      <w:r>
        <w:rPr>
          <w:spacing w:val="24"/>
        </w:rPr>
        <w:t xml:space="preserve"> </w:t>
      </w:r>
      <w:r>
        <w:t>action</w:t>
      </w:r>
      <w:r>
        <w:rPr>
          <w:spacing w:val="14"/>
        </w:rPr>
        <w:t xml:space="preserve"> </w:t>
      </w:r>
      <w:r>
        <w:t>to</w:t>
      </w:r>
      <w:r>
        <w:rPr>
          <w:spacing w:val="14"/>
        </w:rPr>
        <w:t xml:space="preserve"> </w:t>
      </w:r>
      <w:r>
        <w:t>satisfy</w:t>
      </w:r>
      <w:r>
        <w:rPr>
          <w:spacing w:val="14"/>
        </w:rPr>
        <w:t xml:space="preserve"> </w:t>
      </w:r>
      <w:r>
        <w:t>a</w:t>
      </w:r>
      <w:r>
        <w:rPr>
          <w:spacing w:val="25"/>
        </w:rPr>
        <w:t xml:space="preserve"> </w:t>
      </w:r>
      <w:r>
        <w:t>need.</w:t>
      </w:r>
      <w:r>
        <w:rPr>
          <w:spacing w:val="25"/>
        </w:rPr>
        <w:t xml:space="preserve"> </w:t>
      </w:r>
      <w:r>
        <w:t>It</w:t>
      </w:r>
      <w:r>
        <w:rPr>
          <w:spacing w:val="18"/>
        </w:rPr>
        <w:t xml:space="preserve"> </w:t>
      </w:r>
      <w:r>
        <w:t>makes</w:t>
      </w:r>
      <w:r>
        <w:rPr>
          <w:spacing w:val="23"/>
        </w:rPr>
        <w:t xml:space="preserve"> </w:t>
      </w:r>
      <w:r>
        <w:t>us</w:t>
      </w:r>
      <w:r>
        <w:rPr>
          <w:spacing w:val="23"/>
        </w:rPr>
        <w:t xml:space="preserve"> </w:t>
      </w:r>
      <w:r>
        <w:t>move</w:t>
      </w:r>
      <w:r>
        <w:rPr>
          <w:spacing w:val="16"/>
        </w:rPr>
        <w:t xml:space="preserve"> </w:t>
      </w:r>
      <w:r>
        <w:t>to</w:t>
      </w:r>
      <w:r>
        <w:rPr>
          <w:spacing w:val="14"/>
        </w:rPr>
        <w:t xml:space="preserve"> </w:t>
      </w:r>
      <w:r>
        <w:t>act.</w:t>
      </w:r>
      <w:r>
        <w:rPr>
          <w:spacing w:val="25"/>
        </w:rPr>
        <w:t xml:space="preserve"> </w:t>
      </w:r>
      <w:r>
        <w:t>It</w:t>
      </w:r>
      <w:r>
        <w:rPr>
          <w:spacing w:val="19"/>
        </w:rPr>
        <w:t xml:space="preserve"> </w:t>
      </w:r>
      <w:r>
        <w:t>is</w:t>
      </w:r>
      <w:r>
        <w:rPr>
          <w:spacing w:val="18"/>
        </w:rPr>
        <w:t xml:space="preserve"> </w:t>
      </w:r>
      <w:r>
        <w:t>alw</w:t>
      </w:r>
      <w:r>
        <w:rPr>
          <w:spacing w:val="40"/>
        </w:rPr>
        <w:t xml:space="preserve"> </w:t>
      </w:r>
      <w:r>
        <w:t>ys</w:t>
      </w:r>
      <w:r>
        <w:rPr>
          <w:spacing w:val="23"/>
        </w:rPr>
        <w:t xml:space="preserve"> </w:t>
      </w:r>
      <w:r>
        <w:t>internal</w:t>
      </w:r>
      <w:r>
        <w:rPr>
          <w:spacing w:val="16"/>
        </w:rPr>
        <w:t xml:space="preserve"> </w:t>
      </w:r>
      <w:r>
        <w:t>to us</w:t>
      </w:r>
      <w:r>
        <w:rPr>
          <w:spacing w:val="32"/>
        </w:rPr>
        <w:t xml:space="preserve"> </w:t>
      </w:r>
      <w:r>
        <w:t>and</w:t>
      </w:r>
      <w:r>
        <w:rPr>
          <w:spacing w:val="26"/>
        </w:rPr>
        <w:t xml:space="preserve"> </w:t>
      </w:r>
      <w:r>
        <w:t>is</w:t>
      </w:r>
      <w:r>
        <w:rPr>
          <w:spacing w:val="36"/>
        </w:rPr>
        <w:t xml:space="preserve"> </w:t>
      </w:r>
      <w:r>
        <w:t>externalized</w:t>
      </w:r>
      <w:r>
        <w:rPr>
          <w:spacing w:val="27"/>
        </w:rPr>
        <w:t xml:space="preserve"> </w:t>
      </w:r>
      <w:r>
        <w:t>via</w:t>
      </w:r>
      <w:r>
        <w:rPr>
          <w:spacing w:val="38"/>
        </w:rPr>
        <w:t xml:space="preserve"> </w:t>
      </w:r>
      <w:r>
        <w:t>beha</w:t>
      </w:r>
      <w:r>
        <w:rPr>
          <w:spacing w:val="40"/>
        </w:rPr>
        <w:t xml:space="preserve"> </w:t>
      </w:r>
      <w:r>
        <w:t>ior.</w:t>
      </w:r>
      <w:r>
        <w:rPr>
          <w:spacing w:val="33"/>
        </w:rPr>
        <w:t xml:space="preserve"> </w:t>
      </w:r>
      <w:r>
        <w:t>Motivation</w:t>
      </w:r>
      <w:r>
        <w:rPr>
          <w:spacing w:val="27"/>
        </w:rPr>
        <w:t xml:space="preserve"> </w:t>
      </w:r>
      <w:r>
        <w:t>is</w:t>
      </w:r>
      <w:r>
        <w:rPr>
          <w:spacing w:val="31"/>
        </w:rPr>
        <w:t xml:space="preserve"> </w:t>
      </w:r>
      <w:r>
        <w:t>one's</w:t>
      </w:r>
      <w:r>
        <w:rPr>
          <w:spacing w:val="32"/>
        </w:rPr>
        <w:t xml:space="preserve"> </w:t>
      </w:r>
      <w:r>
        <w:t>willingness</w:t>
      </w:r>
      <w:r>
        <w:rPr>
          <w:spacing w:val="32"/>
        </w:rPr>
        <w:t xml:space="preserve"> </w:t>
      </w:r>
      <w:r>
        <w:t>to</w:t>
      </w:r>
      <w:r>
        <w:rPr>
          <w:spacing w:val="27"/>
        </w:rPr>
        <w:t xml:space="preserve"> </w:t>
      </w:r>
      <w:r>
        <w:t>exert</w:t>
      </w:r>
      <w:r>
        <w:rPr>
          <w:spacing w:val="32"/>
        </w:rPr>
        <w:t xml:space="preserve"> </w:t>
      </w:r>
      <w:r>
        <w:t>efforts</w:t>
      </w:r>
      <w:r>
        <w:rPr>
          <w:spacing w:val="32"/>
        </w:rPr>
        <w:t xml:space="preserve"> </w:t>
      </w:r>
      <w:r>
        <w:t>towards the accomplishment of his/ her goal.</w:t>
      </w:r>
    </w:p>
    <w:p w:rsidR="002B0F1A" w:rsidRDefault="00AA42EA">
      <w:pPr>
        <w:pStyle w:val="BodyText"/>
        <w:spacing w:line="244" w:lineRule="auto"/>
        <w:ind w:left="1512" w:right="1882"/>
        <w:jc w:val="both"/>
      </w:pPr>
      <w:r>
        <w:t>Motivation is goal-directed behavior. People are motivated when they expect that a course of action</w:t>
      </w:r>
      <w:r>
        <w:rPr>
          <w:spacing w:val="35"/>
        </w:rPr>
        <w:t xml:space="preserve"> </w:t>
      </w:r>
      <w:r>
        <w:t>is</w:t>
      </w:r>
      <w:r>
        <w:rPr>
          <w:spacing w:val="34"/>
        </w:rPr>
        <w:t xml:space="preserve"> </w:t>
      </w:r>
      <w:r>
        <w:t>likely</w:t>
      </w:r>
      <w:r>
        <w:rPr>
          <w:spacing w:val="30"/>
        </w:rPr>
        <w:t xml:space="preserve"> </w:t>
      </w:r>
      <w:r>
        <w:t>to</w:t>
      </w:r>
      <w:r>
        <w:rPr>
          <w:spacing w:val="34"/>
        </w:rPr>
        <w:t xml:space="preserve"> </w:t>
      </w:r>
      <w:r>
        <w:t>lead</w:t>
      </w:r>
      <w:r>
        <w:rPr>
          <w:spacing w:val="34"/>
        </w:rPr>
        <w:t xml:space="preserve"> </w:t>
      </w:r>
      <w:r>
        <w:t>to</w:t>
      </w:r>
      <w:r>
        <w:rPr>
          <w:spacing w:val="29"/>
        </w:rPr>
        <w:t xml:space="preserve"> </w:t>
      </w:r>
      <w:r>
        <w:t>the</w:t>
      </w:r>
      <w:r>
        <w:rPr>
          <w:spacing w:val="33"/>
        </w:rPr>
        <w:t xml:space="preserve"> </w:t>
      </w:r>
      <w:r>
        <w:t>attainment</w:t>
      </w:r>
      <w:r>
        <w:rPr>
          <w:spacing w:val="40"/>
        </w:rPr>
        <w:t xml:space="preserve"> </w:t>
      </w:r>
      <w:r>
        <w:t>of</w:t>
      </w:r>
      <w:r>
        <w:rPr>
          <w:spacing w:val="33"/>
        </w:rPr>
        <w:t xml:space="preserve"> </w:t>
      </w:r>
      <w:r>
        <w:t>a</w:t>
      </w:r>
      <w:r>
        <w:rPr>
          <w:spacing w:val="40"/>
        </w:rPr>
        <w:t xml:space="preserve"> </w:t>
      </w:r>
      <w:r>
        <w:t>goal</w:t>
      </w:r>
      <w:r>
        <w:rPr>
          <w:spacing w:val="35"/>
        </w:rPr>
        <w:t xml:space="preserve"> </w:t>
      </w:r>
      <w:r>
        <w:t>and</w:t>
      </w:r>
      <w:r>
        <w:rPr>
          <w:spacing w:val="29"/>
        </w:rPr>
        <w:t xml:space="preserve"> </w:t>
      </w:r>
      <w:r>
        <w:t>a</w:t>
      </w:r>
      <w:r>
        <w:rPr>
          <w:spacing w:val="37"/>
        </w:rPr>
        <w:t xml:space="preserve"> </w:t>
      </w:r>
      <w:r>
        <w:t>valued</w:t>
      </w:r>
      <w:r>
        <w:rPr>
          <w:spacing w:val="34"/>
        </w:rPr>
        <w:t xml:space="preserve"> </w:t>
      </w:r>
      <w:r>
        <w:t>reward</w:t>
      </w:r>
      <w:r>
        <w:rPr>
          <w:spacing w:val="30"/>
        </w:rPr>
        <w:t xml:space="preserve"> </w:t>
      </w:r>
      <w:r>
        <w:t>–</w:t>
      </w:r>
      <w:r>
        <w:rPr>
          <w:spacing w:val="39"/>
        </w:rPr>
        <w:t xml:space="preserve"> </w:t>
      </w:r>
      <w:r>
        <w:t>one</w:t>
      </w:r>
      <w:r>
        <w:rPr>
          <w:spacing w:val="32"/>
        </w:rPr>
        <w:t xml:space="preserve"> </w:t>
      </w:r>
      <w:r>
        <w:t>that</w:t>
      </w:r>
      <w:r>
        <w:rPr>
          <w:spacing w:val="35"/>
        </w:rPr>
        <w:t xml:space="preserve"> </w:t>
      </w:r>
      <w:r>
        <w:t>satisfies their needs and wants.</w:t>
      </w:r>
    </w:p>
    <w:p w:rsidR="002B0F1A" w:rsidRDefault="00AA42EA">
      <w:pPr>
        <w:pStyle w:val="BodyText"/>
        <w:ind w:left="1512"/>
        <w:jc w:val="both"/>
      </w:pPr>
      <w:r>
        <w:t>Three</w:t>
      </w:r>
      <w:r>
        <w:rPr>
          <w:spacing w:val="7"/>
        </w:rPr>
        <w:t xml:space="preserve"> </w:t>
      </w:r>
      <w:r>
        <w:t>Components</w:t>
      </w:r>
      <w:r>
        <w:rPr>
          <w:spacing w:val="14"/>
        </w:rPr>
        <w:t xml:space="preserve"> </w:t>
      </w:r>
      <w:r>
        <w:t>of</w:t>
      </w:r>
      <w:r>
        <w:rPr>
          <w:spacing w:val="11"/>
        </w:rPr>
        <w:t xml:space="preserve"> </w:t>
      </w:r>
      <w:r>
        <w:rPr>
          <w:spacing w:val="-2"/>
        </w:rPr>
        <w:t>Motivation</w:t>
      </w:r>
    </w:p>
    <w:p w:rsidR="002B0F1A" w:rsidRDefault="00AA42EA">
      <w:pPr>
        <w:pStyle w:val="ListParagraph"/>
        <w:numPr>
          <w:ilvl w:val="0"/>
          <w:numId w:val="56"/>
        </w:numPr>
        <w:tabs>
          <w:tab w:val="left" w:pos="1746"/>
        </w:tabs>
        <w:spacing w:before="6"/>
        <w:ind w:left="1746" w:hanging="340"/>
      </w:pPr>
      <w:r>
        <w:t>Direction:</w:t>
      </w:r>
      <w:r>
        <w:rPr>
          <w:spacing w:val="5"/>
        </w:rPr>
        <w:t xml:space="preserve"> </w:t>
      </w:r>
      <w:r>
        <w:t>what</w:t>
      </w:r>
      <w:r>
        <w:rPr>
          <w:spacing w:val="10"/>
        </w:rPr>
        <w:t xml:space="preserve"> </w:t>
      </w:r>
      <w:r>
        <w:t>a</w:t>
      </w:r>
      <w:r>
        <w:rPr>
          <w:spacing w:val="7"/>
        </w:rPr>
        <w:t xml:space="preserve"> </w:t>
      </w:r>
      <w:r>
        <w:t>person</w:t>
      </w:r>
      <w:r>
        <w:rPr>
          <w:spacing w:val="4"/>
        </w:rPr>
        <w:t xml:space="preserve"> </w:t>
      </w:r>
      <w:r>
        <w:t>is</w:t>
      </w:r>
      <w:r>
        <w:rPr>
          <w:spacing w:val="5"/>
        </w:rPr>
        <w:t xml:space="preserve"> </w:t>
      </w:r>
      <w:r>
        <w:t>trying</w:t>
      </w:r>
      <w:r>
        <w:rPr>
          <w:spacing w:val="4"/>
        </w:rPr>
        <w:t xml:space="preserve"> </w:t>
      </w:r>
      <w:r>
        <w:t>to</w:t>
      </w:r>
      <w:r>
        <w:rPr>
          <w:spacing w:val="4"/>
        </w:rPr>
        <w:t xml:space="preserve"> </w:t>
      </w:r>
      <w:r>
        <w:rPr>
          <w:spacing w:val="-5"/>
        </w:rPr>
        <w:t>do.</w:t>
      </w:r>
    </w:p>
    <w:p w:rsidR="002B0F1A" w:rsidRDefault="00AA42EA">
      <w:pPr>
        <w:pStyle w:val="ListParagraph"/>
        <w:numPr>
          <w:ilvl w:val="0"/>
          <w:numId w:val="56"/>
        </w:numPr>
        <w:tabs>
          <w:tab w:val="left" w:pos="1746"/>
        </w:tabs>
        <w:spacing w:before="6"/>
        <w:ind w:left="1746" w:hanging="340"/>
      </w:pPr>
      <w:r>
        <w:t>Effort:</w:t>
      </w:r>
      <w:r>
        <w:rPr>
          <w:spacing w:val="4"/>
        </w:rPr>
        <w:t xml:space="preserve"> </w:t>
      </w:r>
      <w:r>
        <w:t>how</w:t>
      </w:r>
      <w:r>
        <w:rPr>
          <w:spacing w:val="3"/>
        </w:rPr>
        <w:t xml:space="preserve"> </w:t>
      </w:r>
      <w:r>
        <w:t>hard</w:t>
      </w:r>
      <w:r>
        <w:rPr>
          <w:spacing w:val="5"/>
        </w:rPr>
        <w:t xml:space="preserve"> </w:t>
      </w:r>
      <w:r>
        <w:t>a</w:t>
      </w:r>
      <w:r>
        <w:rPr>
          <w:spacing w:val="12"/>
        </w:rPr>
        <w:t xml:space="preserve"> </w:t>
      </w:r>
      <w:r>
        <w:t>person</w:t>
      </w:r>
      <w:r>
        <w:rPr>
          <w:spacing w:val="4"/>
        </w:rPr>
        <w:t xml:space="preserve"> </w:t>
      </w:r>
      <w:r>
        <w:t>is</w:t>
      </w:r>
      <w:r>
        <w:rPr>
          <w:spacing w:val="10"/>
        </w:rPr>
        <w:t xml:space="preserve"> </w:t>
      </w:r>
      <w:r>
        <w:rPr>
          <w:spacing w:val="-2"/>
        </w:rPr>
        <w:t>trying.</w:t>
      </w:r>
    </w:p>
    <w:p w:rsidR="002B0F1A" w:rsidRDefault="00AA42EA">
      <w:pPr>
        <w:pStyle w:val="ListParagraph"/>
        <w:numPr>
          <w:ilvl w:val="0"/>
          <w:numId w:val="56"/>
        </w:numPr>
        <w:tabs>
          <w:tab w:val="left" w:pos="1746"/>
        </w:tabs>
        <w:spacing w:before="7"/>
        <w:ind w:left="1746" w:hanging="340"/>
      </w:pPr>
      <w:r>
        <w:t>Persistence:</w:t>
      </w:r>
      <w:r>
        <w:rPr>
          <w:spacing w:val="6"/>
        </w:rPr>
        <w:t xml:space="preserve"> </w:t>
      </w:r>
      <w:r>
        <w:t>how</w:t>
      </w:r>
      <w:r>
        <w:rPr>
          <w:spacing w:val="3"/>
        </w:rPr>
        <w:t xml:space="preserve"> </w:t>
      </w:r>
      <w:r>
        <w:t>long</w:t>
      </w:r>
      <w:r>
        <w:rPr>
          <w:spacing w:val="-1"/>
        </w:rPr>
        <w:t xml:space="preserve"> </w:t>
      </w:r>
      <w:r>
        <w:t>a</w:t>
      </w:r>
      <w:r>
        <w:rPr>
          <w:spacing w:val="16"/>
        </w:rPr>
        <w:t xml:space="preserve"> </w:t>
      </w:r>
      <w:r>
        <w:t>person</w:t>
      </w:r>
      <w:r>
        <w:rPr>
          <w:spacing w:val="10"/>
        </w:rPr>
        <w:t xml:space="preserve"> </w:t>
      </w:r>
      <w:r>
        <w:t>keeps</w:t>
      </w:r>
      <w:r>
        <w:rPr>
          <w:spacing w:val="13"/>
        </w:rPr>
        <w:t xml:space="preserve"> </w:t>
      </w:r>
      <w:r>
        <w:t>on</w:t>
      </w:r>
      <w:r>
        <w:rPr>
          <w:spacing w:val="5"/>
        </w:rPr>
        <w:t xml:space="preserve"> </w:t>
      </w:r>
      <w:r>
        <w:rPr>
          <w:spacing w:val="-2"/>
        </w:rPr>
        <w:t>trying.</w:t>
      </w:r>
    </w:p>
    <w:p w:rsidR="002B0F1A" w:rsidRDefault="002B0F1A">
      <w:pPr>
        <w:pStyle w:val="BodyText"/>
        <w:spacing w:before="12"/>
      </w:pPr>
    </w:p>
    <w:p w:rsidR="002B0F1A" w:rsidRDefault="00AA42EA">
      <w:pPr>
        <w:pStyle w:val="Heading5"/>
        <w:ind w:left="1406"/>
        <w:rPr>
          <w:b w:val="0"/>
        </w:rPr>
      </w:pPr>
      <w:bookmarkStart w:id="376" w:name="Definition:_(1)"/>
      <w:bookmarkEnd w:id="376"/>
      <w:r>
        <w:rPr>
          <w:color w:val="FF0000"/>
          <w:spacing w:val="-2"/>
        </w:rPr>
        <w:t>Definition</w:t>
      </w:r>
      <w:r>
        <w:rPr>
          <w:b w:val="0"/>
          <w:color w:val="FF0000"/>
          <w:spacing w:val="-2"/>
        </w:rPr>
        <w:t>:</w:t>
      </w:r>
    </w:p>
    <w:p w:rsidR="002B0F1A" w:rsidRDefault="00AA42EA">
      <w:pPr>
        <w:pStyle w:val="BodyText"/>
        <w:spacing w:before="247"/>
        <w:ind w:left="1512" w:right="1682"/>
      </w:pPr>
      <w:r>
        <w:t>Motivation</w:t>
      </w:r>
      <w:r>
        <w:rPr>
          <w:spacing w:val="40"/>
        </w:rPr>
        <w:t xml:space="preserve"> </w:t>
      </w:r>
      <w:r>
        <w:t>is</w:t>
      </w:r>
      <w:r>
        <w:rPr>
          <w:spacing w:val="40"/>
        </w:rPr>
        <w:t xml:space="preserve"> </w:t>
      </w:r>
      <w:r>
        <w:t>the</w:t>
      </w:r>
      <w:r>
        <w:rPr>
          <w:spacing w:val="40"/>
        </w:rPr>
        <w:t xml:space="preserve"> </w:t>
      </w:r>
      <w:r>
        <w:t>processes</w:t>
      </w:r>
      <w:r>
        <w:rPr>
          <w:spacing w:val="40"/>
        </w:rPr>
        <w:t xml:space="preserve"> </w:t>
      </w:r>
      <w:r>
        <w:t>that</w:t>
      </w:r>
      <w:r>
        <w:rPr>
          <w:spacing w:val="40"/>
        </w:rPr>
        <w:t xml:space="preserve"> </w:t>
      </w:r>
      <w:r>
        <w:t>account</w:t>
      </w:r>
      <w:r>
        <w:rPr>
          <w:spacing w:val="40"/>
        </w:rPr>
        <w:t xml:space="preserve"> </w:t>
      </w:r>
      <w:r>
        <w:t>for</w:t>
      </w:r>
      <w:r>
        <w:rPr>
          <w:spacing w:val="40"/>
        </w:rPr>
        <w:t xml:space="preserve"> </w:t>
      </w:r>
      <w:r>
        <w:t>an</w:t>
      </w:r>
      <w:r>
        <w:rPr>
          <w:spacing w:val="40"/>
        </w:rPr>
        <w:t xml:space="preserve"> </w:t>
      </w:r>
      <w:r>
        <w:t>individual’s</w:t>
      </w:r>
      <w:r>
        <w:rPr>
          <w:spacing w:val="40"/>
        </w:rPr>
        <w:t xml:space="preserve"> </w:t>
      </w:r>
      <w:r>
        <w:t>intensity,</w:t>
      </w:r>
      <w:r>
        <w:rPr>
          <w:spacing w:val="40"/>
        </w:rPr>
        <w:t xml:space="preserve"> </w:t>
      </w:r>
      <w:r>
        <w:t>direction,</w:t>
      </w:r>
      <w:r>
        <w:rPr>
          <w:spacing w:val="40"/>
        </w:rPr>
        <w:t xml:space="preserve"> </w:t>
      </w:r>
      <w:r>
        <w:t>and persistence</w:t>
      </w:r>
      <w:r>
        <w:rPr>
          <w:spacing w:val="49"/>
        </w:rPr>
        <w:t xml:space="preserve"> </w:t>
      </w:r>
      <w:r>
        <w:t>of</w:t>
      </w:r>
      <w:r>
        <w:rPr>
          <w:spacing w:val="50"/>
        </w:rPr>
        <w:t xml:space="preserve"> </w:t>
      </w:r>
      <w:r>
        <w:t>effort</w:t>
      </w:r>
      <w:r>
        <w:rPr>
          <w:spacing w:val="47"/>
        </w:rPr>
        <w:t xml:space="preserve"> </w:t>
      </w:r>
      <w:r>
        <w:t>toward</w:t>
      </w:r>
      <w:r>
        <w:rPr>
          <w:spacing w:val="47"/>
        </w:rPr>
        <w:t xml:space="preserve"> </w:t>
      </w:r>
      <w:r>
        <w:t>attaining</w:t>
      </w:r>
      <w:r>
        <w:rPr>
          <w:spacing w:val="42"/>
        </w:rPr>
        <w:t xml:space="preserve"> </w:t>
      </w:r>
      <w:r>
        <w:t>a</w:t>
      </w:r>
      <w:r>
        <w:rPr>
          <w:spacing w:val="53"/>
        </w:rPr>
        <w:t xml:space="preserve"> </w:t>
      </w:r>
      <w:r>
        <w:t>goal.</w:t>
      </w:r>
      <w:r>
        <w:rPr>
          <w:spacing w:val="48"/>
        </w:rPr>
        <w:t xml:space="preserve"> </w:t>
      </w:r>
      <w:r>
        <w:t>The</w:t>
      </w:r>
      <w:r>
        <w:rPr>
          <w:spacing w:val="40"/>
        </w:rPr>
        <w:t xml:space="preserve"> </w:t>
      </w:r>
      <w:r>
        <w:t>main</w:t>
      </w:r>
      <w:r>
        <w:rPr>
          <w:spacing w:val="42"/>
        </w:rPr>
        <w:t xml:space="preserve"> </w:t>
      </w:r>
      <w:r>
        <w:t>features</w:t>
      </w:r>
      <w:r>
        <w:rPr>
          <w:spacing w:val="47"/>
        </w:rPr>
        <w:t xml:space="preserve"> </w:t>
      </w:r>
      <w:r>
        <w:t>of</w:t>
      </w:r>
      <w:r>
        <w:rPr>
          <w:spacing w:val="48"/>
        </w:rPr>
        <w:t xml:space="preserve"> </w:t>
      </w:r>
      <w:r>
        <w:t>motivation</w:t>
      </w:r>
      <w:r>
        <w:rPr>
          <w:spacing w:val="43"/>
        </w:rPr>
        <w:t xml:space="preserve"> </w:t>
      </w:r>
      <w:r>
        <w:t>are</w:t>
      </w:r>
      <w:r>
        <w:rPr>
          <w:spacing w:val="44"/>
        </w:rPr>
        <w:t xml:space="preserve"> </w:t>
      </w:r>
      <w:r>
        <w:t>a</w:t>
      </w:r>
      <w:r>
        <w:rPr>
          <w:spacing w:val="49"/>
        </w:rPr>
        <w:t xml:space="preserve"> </w:t>
      </w:r>
      <w:r>
        <w:rPr>
          <w:spacing w:val="-2"/>
        </w:rPr>
        <w:t>goal-</w:t>
      </w:r>
    </w:p>
    <w:p w:rsidR="002B0F1A" w:rsidRDefault="00AA42EA">
      <w:pPr>
        <w:pStyle w:val="BodyText"/>
        <w:spacing w:before="7" w:line="247" w:lineRule="auto"/>
        <w:ind w:left="1512" w:right="1479"/>
      </w:pPr>
      <w:r>
        <w:t>oriented</w:t>
      </w:r>
      <w:r>
        <w:rPr>
          <w:spacing w:val="40"/>
        </w:rPr>
        <w:t xml:space="preserve"> </w:t>
      </w:r>
      <w:r>
        <w:t>continuous</w:t>
      </w:r>
      <w:r>
        <w:rPr>
          <w:spacing w:val="40"/>
        </w:rPr>
        <w:t xml:space="preserve"> </w:t>
      </w:r>
      <w:r>
        <w:t>process</w:t>
      </w:r>
      <w:r>
        <w:rPr>
          <w:spacing w:val="40"/>
        </w:rPr>
        <w:t xml:space="preserve"> </w:t>
      </w:r>
      <w:r>
        <w:t>and</w:t>
      </w:r>
      <w:r>
        <w:rPr>
          <w:spacing w:val="40"/>
        </w:rPr>
        <w:t xml:space="preserve"> </w:t>
      </w:r>
      <w:r>
        <w:t>a</w:t>
      </w:r>
      <w:r>
        <w:rPr>
          <w:spacing w:val="71"/>
        </w:rPr>
        <w:t xml:space="preserve"> </w:t>
      </w:r>
      <w:r>
        <w:t>psychological</w:t>
      </w:r>
      <w:r>
        <w:rPr>
          <w:spacing w:val="40"/>
        </w:rPr>
        <w:t xml:space="preserve"> </w:t>
      </w:r>
      <w:r>
        <w:t>phenomenon</w:t>
      </w:r>
      <w:r>
        <w:rPr>
          <w:spacing w:val="40"/>
        </w:rPr>
        <w:t xml:space="preserve"> </w:t>
      </w:r>
      <w:r>
        <w:t>that</w:t>
      </w:r>
      <w:r>
        <w:rPr>
          <w:spacing w:val="70"/>
        </w:rPr>
        <w:t xml:space="preserve"> </w:t>
      </w:r>
      <w:r>
        <w:t>converts</w:t>
      </w:r>
      <w:r>
        <w:rPr>
          <w:spacing w:val="70"/>
        </w:rPr>
        <w:t xml:space="preserve"> </w:t>
      </w:r>
      <w:r>
        <w:t>abilities</w:t>
      </w:r>
      <w:r>
        <w:rPr>
          <w:spacing w:val="75"/>
        </w:rPr>
        <w:t xml:space="preserve"> </w:t>
      </w:r>
      <w:r>
        <w:t xml:space="preserve">into </w:t>
      </w:r>
      <w:r>
        <w:rPr>
          <w:spacing w:val="-2"/>
        </w:rPr>
        <w:t>performance.</w:t>
      </w:r>
    </w:p>
    <w:p w:rsidR="002B0F1A" w:rsidRDefault="00AA42EA">
      <w:pPr>
        <w:pStyle w:val="BodyText"/>
        <w:spacing w:line="244" w:lineRule="auto"/>
        <w:ind w:left="1406" w:right="1883"/>
        <w:jc w:val="both"/>
      </w:pPr>
      <w:r>
        <w:t>Motivation</w:t>
      </w:r>
      <w:r>
        <w:rPr>
          <w:spacing w:val="40"/>
        </w:rPr>
        <w:t xml:space="preserve"> </w:t>
      </w:r>
      <w:r>
        <w:t>is an inspirational</w:t>
      </w:r>
      <w:r>
        <w:rPr>
          <w:spacing w:val="40"/>
        </w:rPr>
        <w:t xml:space="preserve"> </w:t>
      </w:r>
      <w:r>
        <w:t>process which impels the members of the team to</w:t>
      </w:r>
      <w:r>
        <w:rPr>
          <w:spacing w:val="40"/>
        </w:rPr>
        <w:t xml:space="preserve"> </w:t>
      </w:r>
      <w:r>
        <w:t>pull their</w:t>
      </w:r>
      <w:r>
        <w:rPr>
          <w:spacing w:val="40"/>
        </w:rPr>
        <w:t xml:space="preserve"> </w:t>
      </w:r>
      <w:r>
        <w:t>weight effectively to give their loyalty to the</w:t>
      </w:r>
      <w:r>
        <w:rPr>
          <w:spacing w:val="40"/>
        </w:rPr>
        <w:t xml:space="preserve"> </w:t>
      </w:r>
      <w:r>
        <w:t>group,</w:t>
      </w:r>
      <w:r>
        <w:rPr>
          <w:spacing w:val="40"/>
        </w:rPr>
        <w:t xml:space="preserve"> </w:t>
      </w:r>
      <w:r>
        <w:t>to carry out the</w:t>
      </w:r>
      <w:r>
        <w:rPr>
          <w:spacing w:val="40"/>
        </w:rPr>
        <w:t xml:space="preserve"> </w:t>
      </w:r>
      <w:r>
        <w:t>tasks properly that they have accepted, and generally to play an effective part in the job that the group</w:t>
      </w:r>
      <w:r>
        <w:rPr>
          <w:spacing w:val="24"/>
        </w:rPr>
        <w:t xml:space="preserve"> </w:t>
      </w:r>
      <w:r>
        <w:t>has undertaken.</w:t>
      </w:r>
    </w:p>
    <w:p w:rsidR="002B0F1A" w:rsidRDefault="002B0F1A">
      <w:pPr>
        <w:pStyle w:val="BodyText"/>
        <w:spacing w:before="209"/>
      </w:pPr>
    </w:p>
    <w:p w:rsidR="002B0F1A" w:rsidRDefault="00AA42EA">
      <w:pPr>
        <w:pStyle w:val="Heading5"/>
        <w:jc w:val="both"/>
      </w:pPr>
      <w:bookmarkStart w:id="377" w:name="Process_of_Motivation"/>
      <w:bookmarkEnd w:id="377"/>
      <w:r>
        <w:t>Process</w:t>
      </w:r>
      <w:r>
        <w:rPr>
          <w:spacing w:val="18"/>
        </w:rPr>
        <w:t xml:space="preserve"> </w:t>
      </w:r>
      <w:r>
        <w:t>of</w:t>
      </w:r>
      <w:r>
        <w:rPr>
          <w:spacing w:val="7"/>
        </w:rPr>
        <w:t xml:space="preserve"> </w:t>
      </w:r>
      <w:r>
        <w:rPr>
          <w:spacing w:val="-2"/>
        </w:rPr>
        <w:t>Motivation</w:t>
      </w: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spacing w:before="235"/>
        <w:rPr>
          <w:b/>
        </w:rPr>
      </w:pPr>
    </w:p>
    <w:p w:rsidR="002B0F1A" w:rsidRDefault="00AA42EA">
      <w:pPr>
        <w:pStyle w:val="ListParagraph"/>
        <w:numPr>
          <w:ilvl w:val="0"/>
          <w:numId w:val="55"/>
        </w:numPr>
        <w:tabs>
          <w:tab w:val="left" w:pos="1512"/>
        </w:tabs>
        <w:ind w:right="1924"/>
      </w:pPr>
      <w:r>
        <w:rPr>
          <w:b/>
        </w:rPr>
        <w:t>Unsatisfied</w:t>
      </w:r>
      <w:r>
        <w:rPr>
          <w:b/>
          <w:spacing w:val="34"/>
        </w:rPr>
        <w:t xml:space="preserve"> </w:t>
      </w:r>
      <w:r>
        <w:rPr>
          <w:b/>
        </w:rPr>
        <w:t>need</w:t>
      </w:r>
      <w:r>
        <w:t>.</w:t>
      </w:r>
      <w:r>
        <w:rPr>
          <w:spacing w:val="38"/>
        </w:rPr>
        <w:t xml:space="preserve"> </w:t>
      </w:r>
      <w:r>
        <w:t>Motivation</w:t>
      </w:r>
      <w:r>
        <w:rPr>
          <w:spacing w:val="28"/>
        </w:rPr>
        <w:t xml:space="preserve"> </w:t>
      </w:r>
      <w:r>
        <w:t>process</w:t>
      </w:r>
      <w:r>
        <w:rPr>
          <w:spacing w:val="37"/>
        </w:rPr>
        <w:t xml:space="preserve"> </w:t>
      </w:r>
      <w:r>
        <w:t>begins</w:t>
      </w:r>
      <w:r>
        <w:rPr>
          <w:spacing w:val="32"/>
        </w:rPr>
        <w:t xml:space="preserve"> </w:t>
      </w:r>
      <w:r>
        <w:t>when</w:t>
      </w:r>
      <w:r>
        <w:rPr>
          <w:spacing w:val="27"/>
        </w:rPr>
        <w:t xml:space="preserve"> </w:t>
      </w:r>
      <w:r>
        <w:t>there</w:t>
      </w:r>
      <w:r>
        <w:rPr>
          <w:spacing w:val="30"/>
        </w:rPr>
        <w:t xml:space="preserve"> </w:t>
      </w:r>
      <w:r>
        <w:t>is</w:t>
      </w:r>
      <w:r>
        <w:rPr>
          <w:spacing w:val="31"/>
        </w:rPr>
        <w:t xml:space="preserve"> </w:t>
      </w:r>
      <w:r>
        <w:t>an</w:t>
      </w:r>
      <w:r>
        <w:rPr>
          <w:spacing w:val="27"/>
        </w:rPr>
        <w:t xml:space="preserve"> </w:t>
      </w:r>
      <w:r>
        <w:t>unsatisfied</w:t>
      </w:r>
      <w:r>
        <w:rPr>
          <w:spacing w:val="32"/>
        </w:rPr>
        <w:t xml:space="preserve"> </w:t>
      </w:r>
      <w:r>
        <w:t>need</w:t>
      </w:r>
      <w:r>
        <w:rPr>
          <w:spacing w:val="31"/>
        </w:rPr>
        <w:t xml:space="preserve"> </w:t>
      </w:r>
      <w:r>
        <w:t>in</w:t>
      </w:r>
      <w:r>
        <w:rPr>
          <w:spacing w:val="31"/>
        </w:rPr>
        <w:t xml:space="preserve"> </w:t>
      </w:r>
      <w:r>
        <w:t>a</w:t>
      </w:r>
      <w:r>
        <w:rPr>
          <w:spacing w:val="39"/>
        </w:rPr>
        <w:t xml:space="preserve"> </w:t>
      </w:r>
      <w:r>
        <w:t xml:space="preserve">human </w:t>
      </w:r>
      <w:r>
        <w:rPr>
          <w:spacing w:val="-2"/>
        </w:rPr>
        <w:t>being.</w:t>
      </w:r>
    </w:p>
    <w:p w:rsidR="002B0F1A" w:rsidRDefault="00AA42EA">
      <w:pPr>
        <w:pStyle w:val="ListParagraph"/>
        <w:numPr>
          <w:ilvl w:val="0"/>
          <w:numId w:val="55"/>
        </w:numPr>
        <w:tabs>
          <w:tab w:val="left" w:pos="1511"/>
        </w:tabs>
        <w:spacing w:before="7"/>
        <w:ind w:left="1511" w:hanging="340"/>
      </w:pPr>
      <w:r>
        <w:rPr>
          <w:b/>
        </w:rPr>
        <w:t>Tension</w:t>
      </w:r>
      <w:r>
        <w:t>.</w:t>
      </w:r>
      <w:r>
        <w:rPr>
          <w:spacing w:val="13"/>
        </w:rPr>
        <w:t xml:space="preserve"> </w:t>
      </w:r>
      <w:r>
        <w:t>The</w:t>
      </w:r>
      <w:r>
        <w:rPr>
          <w:spacing w:val="5"/>
        </w:rPr>
        <w:t xml:space="preserve"> </w:t>
      </w:r>
      <w:r>
        <w:t>presence</w:t>
      </w:r>
      <w:r>
        <w:rPr>
          <w:spacing w:val="10"/>
        </w:rPr>
        <w:t xml:space="preserve"> </w:t>
      </w:r>
      <w:r>
        <w:t>of</w:t>
      </w:r>
      <w:r>
        <w:rPr>
          <w:spacing w:val="9"/>
        </w:rPr>
        <w:t xml:space="preserve"> </w:t>
      </w:r>
      <w:r>
        <w:t>unsatisfied</w:t>
      </w:r>
      <w:r>
        <w:rPr>
          <w:spacing w:val="8"/>
        </w:rPr>
        <w:t xml:space="preserve"> </w:t>
      </w:r>
      <w:r>
        <w:t>need</w:t>
      </w:r>
      <w:r>
        <w:rPr>
          <w:spacing w:val="7"/>
        </w:rPr>
        <w:t xml:space="preserve"> </w:t>
      </w:r>
      <w:r>
        <w:t>gives</w:t>
      </w:r>
      <w:r>
        <w:rPr>
          <w:spacing w:val="12"/>
        </w:rPr>
        <w:t xml:space="preserve"> </w:t>
      </w:r>
      <w:r>
        <w:t>him</w:t>
      </w:r>
      <w:r>
        <w:rPr>
          <w:spacing w:val="-1"/>
        </w:rPr>
        <w:t xml:space="preserve"> </w:t>
      </w:r>
      <w:r>
        <w:rPr>
          <w:spacing w:val="-2"/>
        </w:rPr>
        <w:t>tension.</w:t>
      </w:r>
    </w:p>
    <w:p w:rsidR="002B0F1A" w:rsidRDefault="00AA42EA">
      <w:pPr>
        <w:pStyle w:val="ListParagraph"/>
        <w:numPr>
          <w:ilvl w:val="0"/>
          <w:numId w:val="55"/>
        </w:numPr>
        <w:tabs>
          <w:tab w:val="left" w:pos="1512"/>
        </w:tabs>
        <w:spacing w:before="7" w:line="247" w:lineRule="auto"/>
        <w:ind w:right="1922"/>
      </w:pPr>
      <w:r>
        <w:rPr>
          <w:b/>
        </w:rPr>
        <w:t>Drive</w:t>
      </w:r>
      <w:r>
        <w:t>.</w:t>
      </w:r>
      <w:r>
        <w:rPr>
          <w:spacing w:val="40"/>
        </w:rPr>
        <w:t xml:space="preserve"> </w:t>
      </w:r>
      <w:r>
        <w:t>This</w:t>
      </w:r>
      <w:r>
        <w:rPr>
          <w:spacing w:val="40"/>
        </w:rPr>
        <w:t xml:space="preserve"> </w:t>
      </w:r>
      <w:r>
        <w:t>tension</w:t>
      </w:r>
      <w:r>
        <w:rPr>
          <w:spacing w:val="40"/>
        </w:rPr>
        <w:t xml:space="preserve"> </w:t>
      </w:r>
      <w:r>
        <w:t>creates</w:t>
      </w:r>
      <w:r>
        <w:rPr>
          <w:spacing w:val="40"/>
        </w:rPr>
        <w:t xml:space="preserve"> </w:t>
      </w:r>
      <w:r>
        <w:t>an</w:t>
      </w:r>
      <w:r>
        <w:rPr>
          <w:spacing w:val="39"/>
        </w:rPr>
        <w:t xml:space="preserve"> </w:t>
      </w:r>
      <w:r>
        <w:t>urge</w:t>
      </w:r>
      <w:r>
        <w:rPr>
          <w:spacing w:val="40"/>
        </w:rPr>
        <w:t xml:space="preserve"> </w:t>
      </w:r>
      <w:r>
        <w:t>of</w:t>
      </w:r>
      <w:r>
        <w:rPr>
          <w:spacing w:val="40"/>
        </w:rPr>
        <w:t xml:space="preserve"> </w:t>
      </w:r>
      <w:r>
        <w:t>drive</w:t>
      </w:r>
      <w:r>
        <w:rPr>
          <w:spacing w:val="40"/>
        </w:rPr>
        <w:t xml:space="preserve"> </w:t>
      </w:r>
      <w:r>
        <w:t>in</w:t>
      </w:r>
      <w:r>
        <w:rPr>
          <w:spacing w:val="40"/>
        </w:rPr>
        <w:t xml:space="preserve"> </w:t>
      </w:r>
      <w:r>
        <w:t>the</w:t>
      </w:r>
      <w:r>
        <w:rPr>
          <w:spacing w:val="40"/>
        </w:rPr>
        <w:t xml:space="preserve"> </w:t>
      </w:r>
      <w:r>
        <w:t>human</w:t>
      </w:r>
      <w:r>
        <w:rPr>
          <w:spacing w:val="40"/>
        </w:rPr>
        <w:t xml:space="preserve"> </w:t>
      </w:r>
      <w:r>
        <w:t>being</w:t>
      </w:r>
      <w:r>
        <w:rPr>
          <w:spacing w:val="40"/>
        </w:rPr>
        <w:t xml:space="preserve"> </w:t>
      </w:r>
      <w:r>
        <w:t>an</w:t>
      </w:r>
      <w:r>
        <w:rPr>
          <w:spacing w:val="40"/>
        </w:rPr>
        <w:t xml:space="preserve"> </w:t>
      </w:r>
      <w:r>
        <w:t>he</w:t>
      </w:r>
      <w:r>
        <w:rPr>
          <w:spacing w:val="40"/>
        </w:rPr>
        <w:t xml:space="preserve"> </w:t>
      </w:r>
      <w:r>
        <w:t>starts</w:t>
      </w:r>
      <w:r>
        <w:rPr>
          <w:spacing w:val="40"/>
        </w:rPr>
        <w:t xml:space="preserve"> </w:t>
      </w:r>
      <w:r>
        <w:t>looking</w:t>
      </w:r>
      <w:r>
        <w:rPr>
          <w:spacing w:val="40"/>
        </w:rPr>
        <w:t xml:space="preserve"> </w:t>
      </w:r>
      <w:r>
        <w:t>for various alternatives to satisfy the drive.</w:t>
      </w:r>
    </w:p>
    <w:p w:rsidR="002B0F1A" w:rsidRDefault="00AA42EA">
      <w:pPr>
        <w:pStyle w:val="ListParagraph"/>
        <w:numPr>
          <w:ilvl w:val="0"/>
          <w:numId w:val="55"/>
        </w:numPr>
        <w:tabs>
          <w:tab w:val="left" w:pos="1512"/>
        </w:tabs>
        <w:spacing w:line="244" w:lineRule="auto"/>
        <w:ind w:right="1900"/>
      </w:pPr>
      <w:r>
        <w:rPr>
          <w:b/>
        </w:rPr>
        <w:t>Search Behavior.</w:t>
      </w:r>
      <w:r>
        <w:rPr>
          <w:b/>
          <w:spacing w:val="21"/>
        </w:rPr>
        <w:t xml:space="preserve"> </w:t>
      </w:r>
      <w:r>
        <w:t>After</w:t>
      </w:r>
      <w:r>
        <w:rPr>
          <w:spacing w:val="26"/>
        </w:rPr>
        <w:t xml:space="preserve"> </w:t>
      </w:r>
      <w:r>
        <w:t>searchi</w:t>
      </w:r>
      <w:r>
        <w:rPr>
          <w:spacing w:val="40"/>
        </w:rPr>
        <w:t xml:space="preserve"> </w:t>
      </w:r>
      <w:r>
        <w:t>g for</w:t>
      </w:r>
      <w:r>
        <w:rPr>
          <w:spacing w:val="21"/>
        </w:rPr>
        <w:t xml:space="preserve"> </w:t>
      </w:r>
      <w:r>
        <w:t>alternatives the human being starts behaving according to chosen option.</w:t>
      </w:r>
    </w:p>
    <w:p w:rsidR="002B0F1A" w:rsidRDefault="00AA42EA">
      <w:pPr>
        <w:pStyle w:val="ListParagraph"/>
        <w:numPr>
          <w:ilvl w:val="0"/>
          <w:numId w:val="55"/>
        </w:numPr>
        <w:tabs>
          <w:tab w:val="left" w:pos="1512"/>
        </w:tabs>
        <w:spacing w:line="244" w:lineRule="auto"/>
        <w:ind w:right="1925"/>
      </w:pPr>
      <w:r>
        <w:rPr>
          <w:b/>
        </w:rPr>
        <w:t>Satisfied</w:t>
      </w:r>
      <w:r>
        <w:rPr>
          <w:b/>
          <w:spacing w:val="28"/>
        </w:rPr>
        <w:t xml:space="preserve"> </w:t>
      </w:r>
      <w:r>
        <w:rPr>
          <w:b/>
        </w:rPr>
        <w:t xml:space="preserve">need. </w:t>
      </w:r>
      <w:r>
        <w:t>After</w:t>
      </w:r>
      <w:r>
        <w:rPr>
          <w:spacing w:val="28"/>
        </w:rPr>
        <w:t xml:space="preserve"> </w:t>
      </w:r>
      <w:r>
        <w:t>behaving</w:t>
      </w:r>
      <w:r>
        <w:rPr>
          <w:spacing w:val="21"/>
        </w:rPr>
        <w:t xml:space="preserve"> </w:t>
      </w:r>
      <w:r>
        <w:t>in</w:t>
      </w:r>
      <w:r>
        <w:rPr>
          <w:spacing w:val="21"/>
        </w:rPr>
        <w:t xml:space="preserve"> </w:t>
      </w:r>
      <w:r>
        <w:t>a</w:t>
      </w:r>
      <w:r>
        <w:rPr>
          <w:spacing w:val="28"/>
        </w:rPr>
        <w:t xml:space="preserve"> </w:t>
      </w:r>
      <w:r>
        <w:t>particular</w:t>
      </w:r>
      <w:r>
        <w:rPr>
          <w:spacing w:val="24"/>
        </w:rPr>
        <w:t xml:space="preserve"> </w:t>
      </w:r>
      <w:r>
        <w:t>manner</w:t>
      </w:r>
      <w:r>
        <w:rPr>
          <w:spacing w:val="28"/>
        </w:rPr>
        <w:t xml:space="preserve"> </w:t>
      </w:r>
      <w:r>
        <w:t>for</w:t>
      </w:r>
      <w:r>
        <w:rPr>
          <w:spacing w:val="20"/>
        </w:rPr>
        <w:t xml:space="preserve"> </w:t>
      </w:r>
      <w:r>
        <w:t>a</w:t>
      </w:r>
      <w:r>
        <w:rPr>
          <w:spacing w:val="33"/>
        </w:rPr>
        <w:t xml:space="preserve"> </w:t>
      </w:r>
      <w:r>
        <w:t>long</w:t>
      </w:r>
      <w:r>
        <w:rPr>
          <w:spacing w:val="21"/>
        </w:rPr>
        <w:t xml:space="preserve"> </w:t>
      </w:r>
      <w:r>
        <w:t>time</w:t>
      </w:r>
      <w:r>
        <w:rPr>
          <w:spacing w:val="19"/>
        </w:rPr>
        <w:t xml:space="preserve"> </w:t>
      </w:r>
      <w:r>
        <w:t>then</w:t>
      </w:r>
      <w:r>
        <w:rPr>
          <w:spacing w:val="26"/>
        </w:rPr>
        <w:t xml:space="preserve"> </w:t>
      </w:r>
      <w:r>
        <w:t>he</w:t>
      </w:r>
      <w:r>
        <w:rPr>
          <w:spacing w:val="23"/>
        </w:rPr>
        <w:t xml:space="preserve"> </w:t>
      </w:r>
      <w:r>
        <w:t>evaluates</w:t>
      </w:r>
      <w:r>
        <w:rPr>
          <w:spacing w:val="26"/>
        </w:rPr>
        <w:t xml:space="preserve"> </w:t>
      </w:r>
      <w:r>
        <w:t>that whether the need is satisfied or not.</w:t>
      </w:r>
    </w:p>
    <w:p w:rsidR="002B0F1A" w:rsidRDefault="00AA42EA">
      <w:pPr>
        <w:pStyle w:val="ListParagraph"/>
        <w:numPr>
          <w:ilvl w:val="0"/>
          <w:numId w:val="55"/>
        </w:numPr>
        <w:tabs>
          <w:tab w:val="left" w:pos="1512"/>
        </w:tabs>
        <w:spacing w:line="247" w:lineRule="auto"/>
        <w:ind w:right="1919"/>
      </w:pPr>
      <w:r>
        <w:rPr>
          <w:b/>
        </w:rPr>
        <w:t>Reduction of tension</w:t>
      </w:r>
      <w:r>
        <w:t>. After fulfilling the need the human being gets satisfied and his tension gets reduced.</w:t>
      </w:r>
    </w:p>
    <w:p w:rsidR="002B0F1A" w:rsidRDefault="002B0F1A">
      <w:pPr>
        <w:pStyle w:val="ListParagraph"/>
        <w:spacing w:line="247" w:lineRule="auto"/>
        <w:sectPr w:rsidR="002B0F1A">
          <w:footerReference w:type="default" r:id="rId171"/>
          <w:pgSz w:w="12240" w:h="15840"/>
          <w:pgMar w:top="1280" w:right="0" w:bottom="1120" w:left="360" w:header="0" w:footer="931" w:gutter="0"/>
          <w:pgNumType w:start="1"/>
          <w:cols w:space="720"/>
        </w:sectPr>
      </w:pPr>
    </w:p>
    <w:p w:rsidR="002B0F1A" w:rsidRDefault="00AA42EA">
      <w:pPr>
        <w:pStyle w:val="BodyText"/>
        <w:spacing w:before="80" w:line="244" w:lineRule="auto"/>
        <w:ind w:left="1512" w:right="1881"/>
        <w:jc w:val="both"/>
      </w:pPr>
      <w:r>
        <w:rPr>
          <w:noProof/>
        </w:rPr>
        <w:lastRenderedPageBreak/>
        <mc:AlternateContent>
          <mc:Choice Requires="wpg">
            <w:drawing>
              <wp:anchor distT="0" distB="0" distL="0" distR="0" simplePos="0" relativeHeight="48288768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58" name="Group 2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59" name="Image 2259"/>
                          <pic:cNvPicPr/>
                        </pic:nvPicPr>
                        <pic:blipFill>
                          <a:blip r:embed="rId74" cstate="print"/>
                          <a:stretch>
                            <a:fillRect/>
                          </a:stretch>
                        </pic:blipFill>
                        <pic:spPr>
                          <a:xfrm>
                            <a:off x="310515" y="0"/>
                            <a:ext cx="6482080" cy="53340"/>
                          </a:xfrm>
                          <a:prstGeom prst="rect">
                            <a:avLst/>
                          </a:prstGeom>
                        </pic:spPr>
                      </pic:pic>
                      <wps:wsp>
                        <wps:cNvPr id="2260" name="Graphic 226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61" name="Image 2261"/>
                          <pic:cNvPicPr/>
                        </pic:nvPicPr>
                        <pic:blipFill>
                          <a:blip r:embed="rId53" cstate="print"/>
                          <a:stretch>
                            <a:fillRect/>
                          </a:stretch>
                        </pic:blipFill>
                        <pic:spPr>
                          <a:xfrm>
                            <a:off x="363854" y="9424034"/>
                            <a:ext cx="6428740" cy="53339"/>
                          </a:xfrm>
                          <a:prstGeom prst="rect">
                            <a:avLst/>
                          </a:prstGeom>
                        </pic:spPr>
                      </pic:pic>
                      <wps:wsp>
                        <wps:cNvPr id="2262" name="Graphic 226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63" name="Graphic 226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64" name="Graphic 226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65" name="Graphic 226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66" name="Graphic 226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67" name="Graphic 226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895DDAC" id="Group 2258" o:spid="_x0000_s1026" style="position:absolute;margin-left:24pt;margin-top:22.55pt;width:564.25pt;height:746.35pt;z-index:-2042880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">
                <v:shape id="Image 225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">
                  <v:imagedata r:id="rId75" o:title=""/>
                </v:shape>
                <v:shape id="Graphic 226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6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">
                  <v:imagedata r:id="rId55" o:title=""/>
                </v:shape>
                <v:shape id="Graphic 226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" path="m51435,l16510,r,18414l,18414,,53339r51435,l51435,xem7620,l,,,8889r7620,l7620,xe" fillcolor="black" stroked="f">
                  <v:path arrowok="t"/>
                </v:shape>
                <v:shape id="Graphic 226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" path="m54864,45720r-9144,l45720,54864r9144,l54864,45720xem7110730,l54864,,36576,,,,,36576,,54864r36576,l36576,36576r18288,l7110730,36576r,-36576xe" fillcolor="red" stroked="f">
                  <v:path arrowok="t"/>
                </v:shape>
                <v:shape id="Graphic 226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" path="m7055866,l,,,9144r7055866,l7055866,xe" stroked="f">
                  <v:path arrowok="t"/>
                </v:shape>
                <v:shape id="Graphic 226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6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" path="m7055866,l,,,9143r7055866,l7055866,xe" stroked="f">
                  <v:path arrowok="t"/>
                </v:shape>
                <v:shape id="Graphic 226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For example, if an employee develops a need to earn more,</w:t>
      </w:r>
      <w:r>
        <w:rPr>
          <w:spacing w:val="40"/>
        </w:rPr>
        <w:t xml:space="preserve"> </w:t>
      </w:r>
      <w:r>
        <w:t>this need will make</w:t>
      </w:r>
      <w:r>
        <w:rPr>
          <w:spacing w:val="40"/>
        </w:rPr>
        <w:t xml:space="preserve"> </w:t>
      </w:r>
      <w:r>
        <w:t>him restless and he will start thinking how to satisfy his need. To satisfy his need he may think of working hard in organization and get promotion so he will</w:t>
      </w:r>
      <w:r>
        <w:rPr>
          <w:spacing w:val="40"/>
        </w:rPr>
        <w:t xml:space="preserve"> </w:t>
      </w:r>
      <w:r>
        <w:t>start working hard. After sometime he will</w:t>
      </w:r>
      <w:r>
        <w:rPr>
          <w:spacing w:val="40"/>
        </w:rPr>
        <w:t xml:space="preserve"> </w:t>
      </w:r>
      <w:r>
        <w:t>get incentives or increments or promotion which will satisfy his need.</w:t>
      </w:r>
    </w:p>
    <w:p w:rsidR="002B0F1A" w:rsidRDefault="00AA42EA">
      <w:pPr>
        <w:pStyle w:val="Heading5"/>
        <w:spacing w:before="97"/>
        <w:jc w:val="both"/>
      </w:pPr>
      <w:bookmarkStart w:id="378" w:name="Characteristics/Features_of_Motivation:"/>
      <w:bookmarkEnd w:id="378"/>
      <w:r>
        <w:rPr>
          <w:color w:val="FF0000"/>
        </w:rPr>
        <w:t>Characteristics/Features</w:t>
      </w:r>
      <w:r>
        <w:rPr>
          <w:color w:val="FF0000"/>
          <w:spacing w:val="20"/>
        </w:rPr>
        <w:t xml:space="preserve"> </w:t>
      </w:r>
      <w:r>
        <w:rPr>
          <w:color w:val="FF0000"/>
        </w:rPr>
        <w:t>of</w:t>
      </w:r>
      <w:r>
        <w:rPr>
          <w:color w:val="FF0000"/>
          <w:spacing w:val="12"/>
        </w:rPr>
        <w:t xml:space="preserve"> </w:t>
      </w:r>
      <w:r>
        <w:rPr>
          <w:color w:val="FF0000"/>
          <w:spacing w:val="-2"/>
        </w:rPr>
        <w:t>Motivation:</w:t>
      </w:r>
    </w:p>
    <w:p w:rsidR="002B0F1A" w:rsidRDefault="00AA42EA">
      <w:pPr>
        <w:pStyle w:val="ListParagraph"/>
        <w:numPr>
          <w:ilvl w:val="1"/>
          <w:numId w:val="55"/>
        </w:numPr>
        <w:tabs>
          <w:tab w:val="left" w:pos="1737"/>
        </w:tabs>
        <w:spacing w:before="6" w:line="251" w:lineRule="exact"/>
        <w:ind w:left="1737" w:hanging="230"/>
        <w:jc w:val="both"/>
        <w:rPr>
          <w:b/>
        </w:rPr>
      </w:pPr>
      <w:r>
        <w:rPr>
          <w:b/>
        </w:rPr>
        <w:t>Continuous</w:t>
      </w:r>
      <w:r>
        <w:rPr>
          <w:b/>
          <w:spacing w:val="8"/>
        </w:rPr>
        <w:t xml:space="preserve"> </w:t>
      </w:r>
      <w:r>
        <w:rPr>
          <w:b/>
          <w:spacing w:val="-2"/>
        </w:rPr>
        <w:t>Process</w:t>
      </w:r>
    </w:p>
    <w:p w:rsidR="002B0F1A" w:rsidRDefault="00AA42EA">
      <w:pPr>
        <w:pStyle w:val="BodyText"/>
        <w:spacing w:line="244" w:lineRule="auto"/>
        <w:ind w:left="1512" w:right="1881"/>
        <w:jc w:val="both"/>
      </w:pPr>
      <w:r>
        <w:t>Motivation is a continuous or never ending process.</w:t>
      </w:r>
      <w:r>
        <w:rPr>
          <w:spacing w:val="40"/>
        </w:rPr>
        <w:t xml:space="preserve"> </w:t>
      </w:r>
      <w:r>
        <w:t>It is so because human needs, desires, wants</w:t>
      </w:r>
      <w:r>
        <w:rPr>
          <w:spacing w:val="31"/>
        </w:rPr>
        <w:t xml:space="preserve"> </w:t>
      </w:r>
      <w:r>
        <w:t>or</w:t>
      </w:r>
      <w:r>
        <w:rPr>
          <w:spacing w:val="33"/>
        </w:rPr>
        <w:t xml:space="preserve"> </w:t>
      </w:r>
      <w:r>
        <w:t>wishes</w:t>
      </w:r>
      <w:r>
        <w:rPr>
          <w:spacing w:val="31"/>
        </w:rPr>
        <w:t xml:space="preserve"> </w:t>
      </w:r>
      <w:r>
        <w:t>are</w:t>
      </w:r>
      <w:r>
        <w:rPr>
          <w:spacing w:val="24"/>
        </w:rPr>
        <w:t xml:space="preserve"> </w:t>
      </w:r>
      <w:r>
        <w:t>endless.</w:t>
      </w:r>
      <w:r>
        <w:rPr>
          <w:spacing w:val="38"/>
        </w:rPr>
        <w:t xml:space="preserve"> </w:t>
      </w:r>
      <w:r>
        <w:t>All</w:t>
      </w:r>
      <w:r>
        <w:rPr>
          <w:spacing w:val="31"/>
        </w:rPr>
        <w:t xml:space="preserve"> </w:t>
      </w:r>
      <w:r>
        <w:t>of</w:t>
      </w:r>
      <w:r>
        <w:rPr>
          <w:spacing w:val="29"/>
        </w:rPr>
        <w:t xml:space="preserve"> </w:t>
      </w:r>
      <w:r>
        <w:t>them</w:t>
      </w:r>
      <w:r>
        <w:rPr>
          <w:spacing w:val="27"/>
        </w:rPr>
        <w:t xml:space="preserve"> </w:t>
      </w:r>
      <w:r>
        <w:t>can</w:t>
      </w:r>
      <w:r>
        <w:rPr>
          <w:spacing w:val="27"/>
        </w:rPr>
        <w:t xml:space="preserve"> </w:t>
      </w:r>
      <w:r>
        <w:t>never</w:t>
      </w:r>
      <w:r>
        <w:rPr>
          <w:spacing w:val="33"/>
        </w:rPr>
        <w:t xml:space="preserve"> </w:t>
      </w:r>
      <w:r>
        <w:t>be</w:t>
      </w:r>
      <w:r>
        <w:rPr>
          <w:spacing w:val="24"/>
        </w:rPr>
        <w:t xml:space="preserve"> </w:t>
      </w:r>
      <w:r>
        <w:t>satisfied</w:t>
      </w:r>
      <w:r>
        <w:rPr>
          <w:spacing w:val="27"/>
        </w:rPr>
        <w:t xml:space="preserve"> </w:t>
      </w:r>
      <w:r>
        <w:t>simultaneously.</w:t>
      </w:r>
      <w:r>
        <w:rPr>
          <w:spacing w:val="39"/>
        </w:rPr>
        <w:t xml:space="preserve"> </w:t>
      </w:r>
      <w:r>
        <w:t>Satisfaction of one need, gives size to another need. Therefore, motivation process goes on forever.</w:t>
      </w:r>
    </w:p>
    <w:p w:rsidR="002B0F1A" w:rsidRDefault="002B0F1A">
      <w:pPr>
        <w:pStyle w:val="BodyText"/>
        <w:spacing w:before="13"/>
      </w:pPr>
    </w:p>
    <w:p w:rsidR="002B0F1A" w:rsidRDefault="00AA42EA">
      <w:pPr>
        <w:pStyle w:val="Heading5"/>
        <w:numPr>
          <w:ilvl w:val="1"/>
          <w:numId w:val="55"/>
        </w:numPr>
        <w:tabs>
          <w:tab w:val="left" w:pos="1737"/>
        </w:tabs>
        <w:spacing w:line="251" w:lineRule="exact"/>
        <w:ind w:left="1737" w:hanging="230"/>
      </w:pPr>
      <w:bookmarkStart w:id="379" w:name="2._System-oriented"/>
      <w:bookmarkEnd w:id="379"/>
      <w:r>
        <w:rPr>
          <w:spacing w:val="-2"/>
        </w:rPr>
        <w:t>System-oriented</w:t>
      </w:r>
    </w:p>
    <w:p w:rsidR="002B0F1A" w:rsidRDefault="00AA42EA">
      <w:pPr>
        <w:pStyle w:val="BodyText"/>
        <w:spacing w:line="251" w:lineRule="exact"/>
        <w:ind w:left="1512"/>
      </w:pPr>
      <w:r>
        <w:t>Motivation</w:t>
      </w:r>
      <w:r>
        <w:rPr>
          <w:spacing w:val="5"/>
        </w:rPr>
        <w:t xml:space="preserve"> </w:t>
      </w:r>
      <w:r>
        <w:t>is</w:t>
      </w:r>
      <w:r>
        <w:rPr>
          <w:spacing w:val="10"/>
        </w:rPr>
        <w:t xml:space="preserve"> </w:t>
      </w:r>
      <w:r>
        <w:t>system-oriented.</w:t>
      </w:r>
      <w:r>
        <w:rPr>
          <w:spacing w:val="14"/>
        </w:rPr>
        <w:t xml:space="preserve"> </w:t>
      </w:r>
      <w:r>
        <w:t>It</w:t>
      </w:r>
      <w:r>
        <w:rPr>
          <w:spacing w:val="7"/>
        </w:rPr>
        <w:t xml:space="preserve"> </w:t>
      </w:r>
      <w:r>
        <w:t>is</w:t>
      </w:r>
      <w:r>
        <w:rPr>
          <w:spacing w:val="11"/>
        </w:rPr>
        <w:t xml:space="preserve"> </w:t>
      </w:r>
      <w:r>
        <w:t>the</w:t>
      </w:r>
      <w:r>
        <w:rPr>
          <w:spacing w:val="4"/>
        </w:rPr>
        <w:t xml:space="preserve"> </w:t>
      </w:r>
      <w:r>
        <w:t>system</w:t>
      </w:r>
      <w:r>
        <w:rPr>
          <w:spacing w:val="-1"/>
        </w:rPr>
        <w:t xml:space="preserve"> </w:t>
      </w:r>
      <w:r>
        <w:t>that</w:t>
      </w:r>
      <w:r>
        <w:rPr>
          <w:spacing w:val="12"/>
        </w:rPr>
        <w:t xml:space="preserve"> </w:t>
      </w:r>
      <w:r>
        <w:t>contains</w:t>
      </w:r>
      <w:r>
        <w:rPr>
          <w:spacing w:val="12"/>
        </w:rPr>
        <w:t xml:space="preserve"> </w:t>
      </w:r>
      <w:r>
        <w:t>three</w:t>
      </w:r>
      <w:r>
        <w:rPr>
          <w:spacing w:val="9"/>
        </w:rPr>
        <w:t xml:space="preserve"> </w:t>
      </w:r>
      <w:r>
        <w:t>main</w:t>
      </w:r>
      <w:r>
        <w:rPr>
          <w:spacing w:val="2"/>
        </w:rPr>
        <w:t xml:space="preserve"> </w:t>
      </w:r>
      <w:r>
        <w:rPr>
          <w:spacing w:val="-2"/>
        </w:rPr>
        <w:t>factors:</w:t>
      </w:r>
    </w:p>
    <w:p w:rsidR="002B0F1A" w:rsidRDefault="00AA42EA">
      <w:pPr>
        <w:pStyle w:val="ListParagraph"/>
        <w:numPr>
          <w:ilvl w:val="2"/>
          <w:numId w:val="55"/>
        </w:numPr>
        <w:tabs>
          <w:tab w:val="left" w:pos="2184"/>
        </w:tabs>
        <w:spacing w:before="19" w:line="230" w:lineRule="auto"/>
        <w:ind w:right="2412" w:firstLine="0"/>
      </w:pPr>
      <w:r>
        <w:t>Factors operating within an individual i.e. his needs, aspirations, wants,</w:t>
      </w:r>
      <w:r>
        <w:rPr>
          <w:spacing w:val="40"/>
        </w:rPr>
        <w:t xml:space="preserve"> </w:t>
      </w:r>
      <w:r>
        <w:t>wishes, values etc.</w:t>
      </w:r>
    </w:p>
    <w:p w:rsidR="002B0F1A" w:rsidRDefault="00AA42EA">
      <w:pPr>
        <w:pStyle w:val="ListParagraph"/>
        <w:numPr>
          <w:ilvl w:val="2"/>
          <w:numId w:val="55"/>
        </w:numPr>
        <w:tabs>
          <w:tab w:val="left" w:pos="2184"/>
        </w:tabs>
        <w:spacing w:before="13" w:line="235" w:lineRule="auto"/>
        <w:ind w:right="2244" w:firstLine="0"/>
      </w:pPr>
      <w:r>
        <w:t>Factors</w:t>
      </w:r>
      <w:r>
        <w:rPr>
          <w:spacing w:val="-7"/>
        </w:rPr>
        <w:t xml:space="preserve"> </w:t>
      </w:r>
      <w:r>
        <w:t>operating</w:t>
      </w:r>
      <w:r>
        <w:rPr>
          <w:spacing w:val="-3"/>
        </w:rPr>
        <w:t xml:space="preserve"> </w:t>
      </w:r>
      <w:r>
        <w:t>within</w:t>
      </w:r>
      <w:r>
        <w:rPr>
          <w:spacing w:val="-4"/>
        </w:rPr>
        <w:t xml:space="preserve"> </w:t>
      </w:r>
      <w:r>
        <w:t>the</w:t>
      </w:r>
      <w:r>
        <w:rPr>
          <w:spacing w:val="-5"/>
        </w:rPr>
        <w:t xml:space="preserve"> </w:t>
      </w:r>
      <w:r>
        <w:t>organization</w:t>
      </w:r>
      <w:r>
        <w:rPr>
          <w:spacing w:val="-6"/>
        </w:rPr>
        <w:t xml:space="preserve"> </w:t>
      </w:r>
      <w:r>
        <w:t>such</w:t>
      </w:r>
      <w:r>
        <w:rPr>
          <w:spacing w:val="-8"/>
        </w:rPr>
        <w:t xml:space="preserve"> </w:t>
      </w:r>
      <w:r>
        <w:t>as</w:t>
      </w:r>
      <w:r>
        <w:rPr>
          <w:spacing w:val="-3"/>
        </w:rPr>
        <w:t xml:space="preserve"> </w:t>
      </w:r>
      <w:r>
        <w:t>organization</w:t>
      </w:r>
      <w:r>
        <w:rPr>
          <w:spacing w:val="-6"/>
        </w:rPr>
        <w:t xml:space="preserve"> </w:t>
      </w:r>
      <w:r>
        <w:t>structure, technology, physical facilities, work environment etc.</w:t>
      </w:r>
    </w:p>
    <w:p w:rsidR="002B0F1A" w:rsidRDefault="00AA42EA">
      <w:pPr>
        <w:pStyle w:val="ListParagraph"/>
        <w:numPr>
          <w:ilvl w:val="2"/>
          <w:numId w:val="55"/>
        </w:numPr>
        <w:tabs>
          <w:tab w:val="left" w:pos="2184"/>
        </w:tabs>
        <w:spacing w:before="11" w:line="235" w:lineRule="auto"/>
        <w:ind w:right="1912" w:firstLine="0"/>
      </w:pPr>
      <w:r>
        <w:t>Factors</w:t>
      </w:r>
      <w:r>
        <w:rPr>
          <w:spacing w:val="28"/>
        </w:rPr>
        <w:t xml:space="preserve"> </w:t>
      </w:r>
      <w:r>
        <w:t>operating</w:t>
      </w:r>
      <w:r>
        <w:rPr>
          <w:spacing w:val="27"/>
        </w:rPr>
        <w:t xml:space="preserve"> </w:t>
      </w:r>
      <w:r>
        <w:t>in</w:t>
      </w:r>
      <w:r>
        <w:rPr>
          <w:spacing w:val="31"/>
        </w:rPr>
        <w:t xml:space="preserve"> </w:t>
      </w:r>
      <w:r>
        <w:t>external</w:t>
      </w:r>
      <w:r>
        <w:rPr>
          <w:spacing w:val="37"/>
        </w:rPr>
        <w:t xml:space="preserve"> </w:t>
      </w:r>
      <w:r>
        <w:t>environment</w:t>
      </w:r>
      <w:r>
        <w:rPr>
          <w:spacing w:val="36"/>
        </w:rPr>
        <w:t xml:space="preserve"> </w:t>
      </w:r>
      <w:r>
        <w:t>such</w:t>
      </w:r>
      <w:r>
        <w:rPr>
          <w:spacing w:val="26"/>
        </w:rPr>
        <w:t xml:space="preserve"> </w:t>
      </w:r>
      <w:r>
        <w:t>as</w:t>
      </w:r>
      <w:r>
        <w:rPr>
          <w:spacing w:val="35"/>
        </w:rPr>
        <w:t xml:space="preserve"> </w:t>
      </w:r>
      <w:r>
        <w:t>custom,</w:t>
      </w:r>
      <w:r>
        <w:rPr>
          <w:spacing w:val="37"/>
        </w:rPr>
        <w:t xml:space="preserve"> </w:t>
      </w:r>
      <w:r>
        <w:t>norms</w:t>
      </w:r>
      <w:r>
        <w:rPr>
          <w:spacing w:val="40"/>
        </w:rPr>
        <w:t xml:space="preserve"> </w:t>
      </w:r>
      <w:r>
        <w:t>of</w:t>
      </w:r>
      <w:r>
        <w:rPr>
          <w:spacing w:val="33"/>
        </w:rPr>
        <w:t xml:space="preserve"> </w:t>
      </w:r>
      <w:r>
        <w:t>society,</w:t>
      </w:r>
      <w:r>
        <w:rPr>
          <w:spacing w:val="33"/>
        </w:rPr>
        <w:t xml:space="preserve"> </w:t>
      </w:r>
      <w:r>
        <w:t>culture etc. Motivation is the result of interaction among these factors.</w:t>
      </w:r>
    </w:p>
    <w:p w:rsidR="002B0F1A" w:rsidRDefault="002B0F1A">
      <w:pPr>
        <w:pStyle w:val="BodyText"/>
        <w:spacing w:before="24"/>
      </w:pPr>
    </w:p>
    <w:p w:rsidR="002B0F1A" w:rsidRDefault="00AA42EA">
      <w:pPr>
        <w:pStyle w:val="Heading5"/>
        <w:numPr>
          <w:ilvl w:val="1"/>
          <w:numId w:val="55"/>
        </w:numPr>
        <w:tabs>
          <w:tab w:val="left" w:pos="1737"/>
        </w:tabs>
        <w:spacing w:line="251" w:lineRule="exact"/>
        <w:ind w:left="1737" w:hanging="230"/>
        <w:jc w:val="both"/>
      </w:pPr>
      <w:bookmarkStart w:id="380" w:name="3._Need-satisfying_Process"/>
      <w:bookmarkEnd w:id="380"/>
      <w:r>
        <w:t>Need-satisfying</w:t>
      </w:r>
      <w:r>
        <w:rPr>
          <w:spacing w:val="9"/>
        </w:rPr>
        <w:t xml:space="preserve"> </w:t>
      </w:r>
      <w:r>
        <w:rPr>
          <w:spacing w:val="-2"/>
        </w:rPr>
        <w:t>Process</w:t>
      </w:r>
    </w:p>
    <w:p w:rsidR="002B0F1A" w:rsidRDefault="00AA42EA">
      <w:pPr>
        <w:pStyle w:val="BodyText"/>
        <w:spacing w:line="244" w:lineRule="auto"/>
        <w:ind w:left="1512" w:right="1888"/>
        <w:jc w:val="both"/>
      </w:pPr>
      <w:r>
        <w:t>Motivation is a need satisfying process. An unsatisfied need creates tension that stimulates drives within an individual. These drives</w:t>
      </w:r>
      <w:r>
        <w:rPr>
          <w:spacing w:val="40"/>
        </w:rPr>
        <w:t xml:space="preserve"> </w:t>
      </w:r>
      <w:r>
        <w:t>generate</w:t>
      </w:r>
      <w:r>
        <w:rPr>
          <w:spacing w:val="40"/>
        </w:rPr>
        <w:t xml:space="preserve"> </w:t>
      </w:r>
      <w:r>
        <w:t>a search behavior to</w:t>
      </w:r>
      <w:r>
        <w:rPr>
          <w:spacing w:val="40"/>
        </w:rPr>
        <w:t xml:space="preserve"> </w:t>
      </w:r>
      <w:r>
        <w:t>find particular goals that will satisfy the need and reduce tension.</w:t>
      </w:r>
    </w:p>
    <w:p w:rsidR="002B0F1A" w:rsidRDefault="002B0F1A">
      <w:pPr>
        <w:pStyle w:val="BodyText"/>
        <w:spacing w:before="18"/>
      </w:pPr>
    </w:p>
    <w:p w:rsidR="002B0F1A" w:rsidRDefault="00AA42EA">
      <w:pPr>
        <w:pStyle w:val="Heading5"/>
        <w:numPr>
          <w:ilvl w:val="1"/>
          <w:numId w:val="55"/>
        </w:numPr>
        <w:tabs>
          <w:tab w:val="left" w:pos="1737"/>
        </w:tabs>
        <w:spacing w:line="251" w:lineRule="exact"/>
        <w:ind w:left="1737" w:hanging="230"/>
      </w:pPr>
      <w:bookmarkStart w:id="381" w:name="4._Dynamic_Process"/>
      <w:bookmarkEnd w:id="381"/>
      <w:r>
        <w:t>Dynamic</w:t>
      </w:r>
      <w:r>
        <w:rPr>
          <w:spacing w:val="5"/>
        </w:rPr>
        <w:t xml:space="preserve"> </w:t>
      </w:r>
      <w:r>
        <w:rPr>
          <w:spacing w:val="-2"/>
        </w:rPr>
        <w:t>Process</w:t>
      </w:r>
    </w:p>
    <w:p w:rsidR="002B0F1A" w:rsidRDefault="00AA42EA">
      <w:pPr>
        <w:pStyle w:val="BodyText"/>
        <w:ind w:left="1512" w:right="1901"/>
        <w:jc w:val="both"/>
      </w:pPr>
      <w:r>
        <w:t>Motivation is a dynamic and complex process. It is so because it is related to human behavior which is never static but dynamic. It keeps on changing continuously.</w:t>
      </w:r>
    </w:p>
    <w:p w:rsidR="002B0F1A" w:rsidRDefault="002B0F1A">
      <w:pPr>
        <w:pStyle w:val="BodyText"/>
        <w:spacing w:before="21"/>
      </w:pPr>
    </w:p>
    <w:p w:rsidR="002B0F1A" w:rsidRDefault="00AA42EA">
      <w:pPr>
        <w:pStyle w:val="Heading5"/>
        <w:numPr>
          <w:ilvl w:val="1"/>
          <w:numId w:val="55"/>
        </w:numPr>
        <w:tabs>
          <w:tab w:val="left" w:pos="1737"/>
        </w:tabs>
        <w:spacing w:before="1" w:line="249" w:lineRule="exact"/>
        <w:ind w:left="1737" w:hanging="230"/>
      </w:pPr>
      <w:bookmarkStart w:id="382" w:name="5._Motivation_is_Internal_Feeling"/>
      <w:bookmarkEnd w:id="382"/>
      <w:r>
        <w:t>Motivation</w:t>
      </w:r>
      <w:r>
        <w:rPr>
          <w:spacing w:val="9"/>
        </w:rPr>
        <w:t xml:space="preserve"> </w:t>
      </w:r>
      <w:r>
        <w:t>is</w:t>
      </w:r>
      <w:r>
        <w:rPr>
          <w:spacing w:val="11"/>
        </w:rPr>
        <w:t xml:space="preserve"> </w:t>
      </w:r>
      <w:r>
        <w:t>Internal</w:t>
      </w:r>
      <w:r>
        <w:rPr>
          <w:spacing w:val="12"/>
        </w:rPr>
        <w:t xml:space="preserve"> </w:t>
      </w:r>
      <w:r>
        <w:rPr>
          <w:spacing w:val="-2"/>
        </w:rPr>
        <w:t>Feeling</w:t>
      </w:r>
    </w:p>
    <w:p w:rsidR="002B0F1A" w:rsidRDefault="00AA42EA">
      <w:pPr>
        <w:pStyle w:val="BodyText"/>
        <w:spacing w:line="247" w:lineRule="auto"/>
        <w:ind w:left="1512" w:right="1882"/>
        <w:jc w:val="both"/>
      </w:pPr>
      <w:r>
        <w:t>Motivation is internal feeling of an individual. It points out the energizing forces within an individual that direct or influence him to behave in a particular way.</w:t>
      </w:r>
    </w:p>
    <w:p w:rsidR="002B0F1A" w:rsidRDefault="002B0F1A">
      <w:pPr>
        <w:pStyle w:val="BodyText"/>
        <w:spacing w:before="18"/>
      </w:pPr>
    </w:p>
    <w:p w:rsidR="002B0F1A" w:rsidRDefault="00AA42EA">
      <w:pPr>
        <w:pStyle w:val="Heading5"/>
        <w:numPr>
          <w:ilvl w:val="1"/>
          <w:numId w:val="55"/>
        </w:numPr>
        <w:tabs>
          <w:tab w:val="left" w:pos="1737"/>
        </w:tabs>
        <w:spacing w:before="1" w:line="251" w:lineRule="exact"/>
        <w:ind w:left="1737" w:hanging="230"/>
      </w:pPr>
      <w:bookmarkStart w:id="383" w:name="6._A_Psychological_Concept"/>
      <w:bookmarkEnd w:id="383"/>
      <w:r>
        <w:t>A</w:t>
      </w:r>
      <w:r>
        <w:rPr>
          <w:spacing w:val="8"/>
        </w:rPr>
        <w:t xml:space="preserve"> </w:t>
      </w:r>
      <w:r>
        <w:t>Psychological</w:t>
      </w:r>
      <w:r>
        <w:rPr>
          <w:spacing w:val="8"/>
        </w:rPr>
        <w:t xml:space="preserve"> </w:t>
      </w:r>
      <w:r>
        <w:rPr>
          <w:spacing w:val="-2"/>
        </w:rPr>
        <w:t>Concept</w:t>
      </w:r>
    </w:p>
    <w:p w:rsidR="002B0F1A" w:rsidRDefault="00AA42EA">
      <w:pPr>
        <w:pStyle w:val="BodyText"/>
        <w:ind w:left="1512" w:right="1881"/>
        <w:jc w:val="both"/>
      </w:pPr>
      <w:r>
        <w:t>The concept of motivation is mainly psychological. It relates to those forces operating within</w:t>
      </w:r>
      <w:r>
        <w:rPr>
          <w:spacing w:val="40"/>
        </w:rPr>
        <w:t xml:space="preserve"> </w:t>
      </w:r>
      <w:r>
        <w:t>the individual employee which impels him to act or not to act in certain ways.</w:t>
      </w:r>
    </w:p>
    <w:p w:rsidR="002B0F1A" w:rsidRDefault="002B0F1A">
      <w:pPr>
        <w:pStyle w:val="BodyText"/>
        <w:spacing w:before="22"/>
      </w:pPr>
    </w:p>
    <w:p w:rsidR="002B0F1A" w:rsidRDefault="00AA42EA">
      <w:pPr>
        <w:pStyle w:val="Heading5"/>
        <w:numPr>
          <w:ilvl w:val="1"/>
          <w:numId w:val="55"/>
        </w:numPr>
        <w:tabs>
          <w:tab w:val="left" w:pos="1737"/>
        </w:tabs>
        <w:spacing w:line="251" w:lineRule="exact"/>
        <w:ind w:left="1737" w:hanging="230"/>
      </w:pPr>
      <w:bookmarkStart w:id="384" w:name="7._Energizing_Force"/>
      <w:bookmarkEnd w:id="384"/>
      <w:r>
        <w:t>Energizing</w:t>
      </w:r>
      <w:r>
        <w:rPr>
          <w:spacing w:val="8"/>
        </w:rPr>
        <w:t xml:space="preserve"> </w:t>
      </w:r>
      <w:r>
        <w:rPr>
          <w:spacing w:val="-4"/>
        </w:rPr>
        <w:t>Force</w:t>
      </w:r>
    </w:p>
    <w:p w:rsidR="002B0F1A" w:rsidRDefault="00AA42EA">
      <w:pPr>
        <w:pStyle w:val="BodyText"/>
        <w:spacing w:line="244" w:lineRule="auto"/>
        <w:ind w:left="1512" w:right="1895"/>
        <w:jc w:val="both"/>
      </w:pPr>
      <w:r>
        <w:t>Motivation is the process that energizes or encourages individuals to put in effort to achieve organizational goals and to satisfy their needs.</w:t>
      </w:r>
    </w:p>
    <w:p w:rsidR="002B0F1A" w:rsidRDefault="002B0F1A">
      <w:pPr>
        <w:pStyle w:val="BodyText"/>
        <w:spacing w:before="16"/>
      </w:pPr>
    </w:p>
    <w:p w:rsidR="002B0F1A" w:rsidRDefault="00AA42EA">
      <w:pPr>
        <w:pStyle w:val="Heading5"/>
        <w:numPr>
          <w:ilvl w:val="1"/>
          <w:numId w:val="55"/>
        </w:numPr>
        <w:tabs>
          <w:tab w:val="left" w:pos="1737"/>
        </w:tabs>
        <w:spacing w:line="251" w:lineRule="exact"/>
        <w:ind w:left="1737" w:hanging="230"/>
      </w:pPr>
      <w:bookmarkStart w:id="385" w:name="8._Willingness_to_Exert_Effort"/>
      <w:bookmarkEnd w:id="385"/>
      <w:r>
        <w:t>Willingness</w:t>
      </w:r>
      <w:r>
        <w:rPr>
          <w:spacing w:val="12"/>
        </w:rPr>
        <w:t xml:space="preserve"> </w:t>
      </w:r>
      <w:r>
        <w:t>to</w:t>
      </w:r>
      <w:r>
        <w:rPr>
          <w:spacing w:val="6"/>
        </w:rPr>
        <w:t xml:space="preserve"> </w:t>
      </w:r>
      <w:r>
        <w:t>Exert</w:t>
      </w:r>
      <w:r>
        <w:rPr>
          <w:spacing w:val="9"/>
        </w:rPr>
        <w:t xml:space="preserve"> </w:t>
      </w:r>
      <w:r>
        <w:rPr>
          <w:spacing w:val="-2"/>
        </w:rPr>
        <w:t>Effort</w:t>
      </w:r>
    </w:p>
    <w:p w:rsidR="002B0F1A" w:rsidRDefault="00AA42EA">
      <w:pPr>
        <w:pStyle w:val="BodyText"/>
        <w:spacing w:line="244" w:lineRule="auto"/>
        <w:ind w:left="1512" w:right="1894"/>
        <w:jc w:val="both"/>
      </w:pPr>
      <w:r>
        <w:t>Motivation is the willingness of an individual to exert effort in the pursuit of organizational goals and to satisfy some individual needs.</w:t>
      </w:r>
    </w:p>
    <w:p w:rsidR="002B0F1A" w:rsidRDefault="002B0F1A">
      <w:pPr>
        <w:pStyle w:val="BodyText"/>
        <w:spacing w:before="22"/>
      </w:pPr>
    </w:p>
    <w:p w:rsidR="002B0F1A" w:rsidRDefault="00AA42EA">
      <w:pPr>
        <w:pStyle w:val="Heading5"/>
        <w:jc w:val="both"/>
      </w:pPr>
      <w:bookmarkStart w:id="386" w:name="Importance_of_motivation:"/>
      <w:bookmarkEnd w:id="386"/>
      <w:r>
        <w:rPr>
          <w:color w:val="FF0000"/>
        </w:rPr>
        <w:t>Importance</w:t>
      </w:r>
      <w:r>
        <w:rPr>
          <w:color w:val="FF0000"/>
          <w:spacing w:val="14"/>
        </w:rPr>
        <w:t xml:space="preserve"> </w:t>
      </w:r>
      <w:r>
        <w:rPr>
          <w:color w:val="FF0000"/>
        </w:rPr>
        <w:t>of</w:t>
      </w:r>
      <w:r>
        <w:rPr>
          <w:color w:val="FF0000"/>
          <w:spacing w:val="11"/>
        </w:rPr>
        <w:t xml:space="preserve"> </w:t>
      </w:r>
      <w:r>
        <w:rPr>
          <w:color w:val="FF0000"/>
          <w:spacing w:val="-2"/>
        </w:rPr>
        <w:t>motivation:</w:t>
      </w:r>
    </w:p>
    <w:p w:rsidR="002B0F1A" w:rsidRDefault="00AA42EA">
      <w:pPr>
        <w:pStyle w:val="ListParagraph"/>
        <w:numPr>
          <w:ilvl w:val="0"/>
          <w:numId w:val="54"/>
        </w:numPr>
        <w:tabs>
          <w:tab w:val="left" w:pos="1737"/>
        </w:tabs>
        <w:spacing w:before="40" w:line="251" w:lineRule="exact"/>
        <w:ind w:left="1737" w:hanging="230"/>
        <w:jc w:val="both"/>
        <w:rPr>
          <w:b/>
        </w:rPr>
      </w:pPr>
      <w:r>
        <w:rPr>
          <w:b/>
        </w:rPr>
        <w:t>Positive</w:t>
      </w:r>
      <w:r>
        <w:rPr>
          <w:b/>
          <w:spacing w:val="9"/>
        </w:rPr>
        <w:t xml:space="preserve"> </w:t>
      </w:r>
      <w:r>
        <w:rPr>
          <w:b/>
        </w:rPr>
        <w:t>Feeling</w:t>
      </w:r>
      <w:r>
        <w:rPr>
          <w:b/>
          <w:spacing w:val="11"/>
        </w:rPr>
        <w:t xml:space="preserve"> </w:t>
      </w:r>
      <w:r>
        <w:rPr>
          <w:b/>
        </w:rPr>
        <w:t>of</w:t>
      </w:r>
      <w:r>
        <w:rPr>
          <w:b/>
          <w:spacing w:val="5"/>
        </w:rPr>
        <w:t xml:space="preserve"> </w:t>
      </w:r>
      <w:r>
        <w:rPr>
          <w:b/>
          <w:spacing w:val="-2"/>
        </w:rPr>
        <w:t>Employees</w:t>
      </w:r>
    </w:p>
    <w:p w:rsidR="002B0F1A" w:rsidRDefault="00AA42EA">
      <w:pPr>
        <w:pStyle w:val="BodyText"/>
        <w:spacing w:line="244" w:lineRule="auto"/>
        <w:ind w:left="1512" w:right="1877"/>
        <w:jc w:val="both"/>
      </w:pPr>
      <w:r>
        <w:t>Effective motivation system inspires employees to do work or to</w:t>
      </w:r>
      <w:r>
        <w:rPr>
          <w:spacing w:val="40"/>
        </w:rPr>
        <w:t xml:space="preserve"> </w:t>
      </w:r>
      <w:r>
        <w:t>take</w:t>
      </w:r>
      <w:r>
        <w:rPr>
          <w:spacing w:val="40"/>
        </w:rPr>
        <w:t xml:space="preserve"> </w:t>
      </w:r>
      <w:r>
        <w:t>action. It prepares them to</w:t>
      </w:r>
      <w:r>
        <w:rPr>
          <w:spacing w:val="39"/>
        </w:rPr>
        <w:t xml:space="preserve"> </w:t>
      </w:r>
      <w:r>
        <w:t>do</w:t>
      </w:r>
      <w:r>
        <w:rPr>
          <w:spacing w:val="40"/>
        </w:rPr>
        <w:t xml:space="preserve"> </w:t>
      </w:r>
      <w:r>
        <w:t>their</w:t>
      </w:r>
      <w:r>
        <w:rPr>
          <w:spacing w:val="40"/>
        </w:rPr>
        <w:t xml:space="preserve"> </w:t>
      </w:r>
      <w:r>
        <w:t>work</w:t>
      </w:r>
      <w:r>
        <w:rPr>
          <w:spacing w:val="40"/>
        </w:rPr>
        <w:t xml:space="preserve"> </w:t>
      </w:r>
      <w:r>
        <w:t>with</w:t>
      </w:r>
      <w:r>
        <w:rPr>
          <w:spacing w:val="34"/>
        </w:rPr>
        <w:t xml:space="preserve"> </w:t>
      </w:r>
      <w:r>
        <w:t>full devotion.</w:t>
      </w:r>
      <w:r>
        <w:rPr>
          <w:spacing w:val="40"/>
        </w:rPr>
        <w:t xml:space="preserve"> </w:t>
      </w:r>
      <w:r>
        <w:t>It</w:t>
      </w:r>
      <w:r>
        <w:rPr>
          <w:spacing w:val="40"/>
        </w:rPr>
        <w:t xml:space="preserve"> </w:t>
      </w:r>
      <w:r>
        <w:t>creates</w:t>
      </w:r>
      <w:r>
        <w:rPr>
          <w:spacing w:val="40"/>
        </w:rPr>
        <w:t xml:space="preserve"> </w:t>
      </w:r>
      <w:r>
        <w:t>willingness</w:t>
      </w:r>
      <w:r>
        <w:rPr>
          <w:spacing w:val="40"/>
        </w:rPr>
        <w:t xml:space="preserve"> </w:t>
      </w:r>
      <w:r>
        <w:t>among</w:t>
      </w:r>
      <w:r>
        <w:rPr>
          <w:spacing w:val="39"/>
        </w:rPr>
        <w:t xml:space="preserve"> </w:t>
      </w:r>
      <w:r>
        <w:t>the</w:t>
      </w:r>
      <w:r>
        <w:rPr>
          <w:spacing w:val="40"/>
        </w:rPr>
        <w:t xml:space="preserve"> </w:t>
      </w:r>
      <w:r>
        <w:t>employee</w:t>
      </w:r>
      <w:r>
        <w:rPr>
          <w:spacing w:val="40"/>
        </w:rPr>
        <w:t xml:space="preserve"> </w:t>
      </w:r>
      <w:r>
        <w:t>to</w:t>
      </w:r>
      <w:r>
        <w:rPr>
          <w:spacing w:val="39"/>
        </w:rPr>
        <w:t xml:space="preserve"> </w:t>
      </w:r>
      <w:r>
        <w:t>perform their work with great enthusiasm, zeal and loyalty.</w:t>
      </w:r>
    </w:p>
    <w:p w:rsidR="002B0F1A" w:rsidRDefault="002B0F1A">
      <w:pPr>
        <w:pStyle w:val="BodyText"/>
        <w:spacing w:line="244" w:lineRule="auto"/>
        <w:jc w:val="both"/>
        <w:sectPr w:rsidR="002B0F1A">
          <w:pgSz w:w="12240" w:h="15840"/>
          <w:pgMar w:top="1260" w:right="0" w:bottom="1120" w:left="360" w:header="0" w:footer="931" w:gutter="0"/>
          <w:cols w:space="720"/>
        </w:sectPr>
      </w:pPr>
    </w:p>
    <w:p w:rsidR="002B0F1A" w:rsidRDefault="00AA42EA">
      <w:pPr>
        <w:pStyle w:val="Heading5"/>
        <w:numPr>
          <w:ilvl w:val="0"/>
          <w:numId w:val="54"/>
        </w:numPr>
        <w:tabs>
          <w:tab w:val="left" w:pos="1737"/>
        </w:tabs>
        <w:spacing w:before="75" w:line="251" w:lineRule="exact"/>
        <w:ind w:left="1737" w:hanging="230"/>
        <w:jc w:val="both"/>
      </w:pPr>
      <w:r>
        <w:rPr>
          <w:noProof/>
        </w:rPr>
        <w:lastRenderedPageBreak/>
        <mc:AlternateContent>
          <mc:Choice Requires="wpg">
            <w:drawing>
              <wp:anchor distT="0" distB="0" distL="0" distR="0" simplePos="0" relativeHeight="48288819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68" name="Group 2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69" name="Image 2269"/>
                          <pic:cNvPicPr/>
                        </pic:nvPicPr>
                        <pic:blipFill>
                          <a:blip r:embed="rId74" cstate="print"/>
                          <a:stretch>
                            <a:fillRect/>
                          </a:stretch>
                        </pic:blipFill>
                        <pic:spPr>
                          <a:xfrm>
                            <a:off x="310515" y="0"/>
                            <a:ext cx="6482080" cy="53340"/>
                          </a:xfrm>
                          <a:prstGeom prst="rect">
                            <a:avLst/>
                          </a:prstGeom>
                        </pic:spPr>
                      </pic:pic>
                      <wps:wsp>
                        <wps:cNvPr id="2270" name="Graphic 227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71" name="Image 2271"/>
                          <pic:cNvPicPr/>
                        </pic:nvPicPr>
                        <pic:blipFill>
                          <a:blip r:embed="rId53" cstate="print"/>
                          <a:stretch>
                            <a:fillRect/>
                          </a:stretch>
                        </pic:blipFill>
                        <pic:spPr>
                          <a:xfrm>
                            <a:off x="363854" y="9424034"/>
                            <a:ext cx="6428740" cy="53339"/>
                          </a:xfrm>
                          <a:prstGeom prst="rect">
                            <a:avLst/>
                          </a:prstGeom>
                        </pic:spPr>
                      </pic:pic>
                      <wps:wsp>
                        <wps:cNvPr id="2272" name="Graphic 227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73" name="Graphic 227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74" name="Graphic 227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75" name="Graphic 227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76" name="Graphic 227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77" name="Graphic 227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81C4ACA" id="Group 2268" o:spid="_x0000_s1026" style="position:absolute;margin-left:24pt;margin-top:22.55pt;width:564.25pt;height:746.35pt;z-index:-2042828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">
                <v:shape id="Image 226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">
                  <v:imagedata r:id="rId75" o:title=""/>
                </v:shape>
                <v:shape id="Graphic 227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7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">
                  <v:imagedata r:id="rId55" o:title=""/>
                </v:shape>
                <v:shape id="Graphic 227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" path="m51435,l16510,r,18414l,18414,,53339r51435,l51435,xem7620,l,,,8889r7620,l7620,xe" fillcolor="black" stroked="f">
                  <v:path arrowok="t"/>
                </v:shape>
                <v:shape id="Graphic 227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" path="m54864,45720r-9144,l45720,54864r9144,l54864,45720xem7110730,l54864,,36576,,,,,36576,,54864r36576,l36576,36576r18288,l7110730,36576r,-36576xe" fillcolor="red" stroked="f">
                  <v:path arrowok="t"/>
                </v:shape>
                <v:shape id="Graphic 227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" path="m7055866,l,,,9144r7055866,l7055866,xe" stroked="f">
                  <v:path arrowok="t"/>
                </v:shape>
                <v:shape id="Graphic 227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7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" path="m7055866,l,,,9143r7055866,l7055866,xe" stroked="f">
                  <v:path arrowok="t"/>
                </v:shape>
                <v:shape id="Graphic 227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387" w:name="2._Higher_Performance"/>
      <w:bookmarkEnd w:id="387"/>
      <w:r>
        <w:t>Higher</w:t>
      </w:r>
      <w:r>
        <w:rPr>
          <w:spacing w:val="14"/>
        </w:rPr>
        <w:t xml:space="preserve"> </w:t>
      </w:r>
      <w:r>
        <w:rPr>
          <w:spacing w:val="-2"/>
        </w:rPr>
        <w:t>Performance</w:t>
      </w:r>
    </w:p>
    <w:p w:rsidR="002B0F1A" w:rsidRDefault="00AA42EA">
      <w:pPr>
        <w:pStyle w:val="BodyText"/>
        <w:spacing w:line="244" w:lineRule="auto"/>
        <w:ind w:left="1512" w:right="1880"/>
        <w:jc w:val="both"/>
      </w:pPr>
      <w:r>
        <w:t>Highly</w:t>
      </w:r>
      <w:r>
        <w:rPr>
          <w:spacing w:val="35"/>
        </w:rPr>
        <w:t xml:space="preserve"> </w:t>
      </w:r>
      <w:r>
        <w:t>motivated</w:t>
      </w:r>
      <w:r>
        <w:rPr>
          <w:spacing w:val="36"/>
        </w:rPr>
        <w:t xml:space="preserve"> </w:t>
      </w:r>
      <w:r>
        <w:t>employees</w:t>
      </w:r>
      <w:r>
        <w:rPr>
          <w:spacing w:val="40"/>
        </w:rPr>
        <w:t xml:space="preserve"> </w:t>
      </w:r>
      <w:r>
        <w:t>perform</w:t>
      </w:r>
      <w:r>
        <w:rPr>
          <w:spacing w:val="31"/>
        </w:rPr>
        <w:t xml:space="preserve"> </w:t>
      </w:r>
      <w:r>
        <w:t>better</w:t>
      </w:r>
      <w:r>
        <w:rPr>
          <w:spacing w:val="39"/>
        </w:rPr>
        <w:t xml:space="preserve"> </w:t>
      </w:r>
      <w:r>
        <w:t>and higher</w:t>
      </w:r>
      <w:r>
        <w:rPr>
          <w:spacing w:val="38"/>
        </w:rPr>
        <w:t xml:space="preserve"> </w:t>
      </w:r>
      <w:r>
        <w:t>as</w:t>
      </w:r>
      <w:r>
        <w:rPr>
          <w:spacing w:val="35"/>
        </w:rPr>
        <w:t xml:space="preserve"> </w:t>
      </w:r>
      <w:r>
        <w:t>compared</w:t>
      </w:r>
      <w:r>
        <w:rPr>
          <w:spacing w:val="35"/>
        </w:rPr>
        <w:t xml:space="preserve"> </w:t>
      </w:r>
      <w:r>
        <w:t>to</w:t>
      </w:r>
      <w:r>
        <w:rPr>
          <w:spacing w:val="35"/>
        </w:rPr>
        <w:t xml:space="preserve"> </w:t>
      </w:r>
      <w:r>
        <w:t>the</w:t>
      </w:r>
      <w:r>
        <w:rPr>
          <w:spacing w:val="38"/>
        </w:rPr>
        <w:t xml:space="preserve"> </w:t>
      </w:r>
      <w:r>
        <w:t>employees</w:t>
      </w:r>
      <w:r>
        <w:rPr>
          <w:spacing w:val="40"/>
        </w:rPr>
        <w:t xml:space="preserve"> </w:t>
      </w:r>
      <w:r>
        <w:t>with low level of motivation. Motivation is</w:t>
      </w:r>
      <w:r>
        <w:rPr>
          <w:spacing w:val="40"/>
        </w:rPr>
        <w:t xml:space="preserve"> </w:t>
      </w:r>
      <w:r>
        <w:t>the</w:t>
      </w:r>
      <w:r>
        <w:rPr>
          <w:spacing w:val="40"/>
        </w:rPr>
        <w:t xml:space="preserve"> </w:t>
      </w:r>
      <w:r>
        <w:t>mainspring of</w:t>
      </w:r>
      <w:r>
        <w:rPr>
          <w:spacing w:val="40"/>
        </w:rPr>
        <w:t xml:space="preserve"> </w:t>
      </w:r>
      <w:r>
        <w:t>performance.</w:t>
      </w:r>
      <w:r>
        <w:rPr>
          <w:spacing w:val="40"/>
        </w:rPr>
        <w:t xml:space="preserve"> </w:t>
      </w:r>
      <w:r>
        <w:t>Without motivation,</w:t>
      </w:r>
      <w:r>
        <w:rPr>
          <w:spacing w:val="40"/>
        </w:rPr>
        <w:t xml:space="preserve"> </w:t>
      </w:r>
      <w:r>
        <w:t>the other contributors to performance become rather irrelevant.</w:t>
      </w:r>
    </w:p>
    <w:p w:rsidR="002B0F1A" w:rsidRDefault="002B0F1A">
      <w:pPr>
        <w:pStyle w:val="BodyText"/>
        <w:spacing w:before="13"/>
      </w:pPr>
    </w:p>
    <w:p w:rsidR="002B0F1A" w:rsidRDefault="00AA42EA">
      <w:pPr>
        <w:pStyle w:val="Heading5"/>
        <w:numPr>
          <w:ilvl w:val="0"/>
          <w:numId w:val="54"/>
        </w:numPr>
        <w:tabs>
          <w:tab w:val="left" w:pos="1737"/>
        </w:tabs>
        <w:spacing w:line="251" w:lineRule="exact"/>
        <w:ind w:left="1737" w:hanging="230"/>
        <w:jc w:val="both"/>
      </w:pPr>
      <w:bookmarkStart w:id="388" w:name="3._High_Productivity"/>
      <w:bookmarkEnd w:id="388"/>
      <w:r>
        <w:t>High</w:t>
      </w:r>
      <w:r>
        <w:rPr>
          <w:spacing w:val="9"/>
        </w:rPr>
        <w:t xml:space="preserve"> </w:t>
      </w:r>
      <w:r>
        <w:rPr>
          <w:spacing w:val="-2"/>
        </w:rPr>
        <w:t>Productivity</w:t>
      </w:r>
    </w:p>
    <w:p w:rsidR="002B0F1A" w:rsidRDefault="00AA42EA">
      <w:pPr>
        <w:pStyle w:val="BodyText"/>
        <w:spacing w:line="244" w:lineRule="auto"/>
        <w:ind w:left="1512" w:right="1880"/>
        <w:jc w:val="both"/>
      </w:pPr>
      <w:r>
        <w:t>Motivation increases the productivity of the employees. It utilizes the ability, potentiality, efficiency etc. of the employees. Once the employees are motivated, they do</w:t>
      </w:r>
      <w:r>
        <w:rPr>
          <w:spacing w:val="40"/>
        </w:rPr>
        <w:t xml:space="preserve"> </w:t>
      </w:r>
      <w:r>
        <w:t>the</w:t>
      </w:r>
      <w:r>
        <w:rPr>
          <w:spacing w:val="40"/>
        </w:rPr>
        <w:t xml:space="preserve"> </w:t>
      </w:r>
      <w:r>
        <w:t>work heartedly. And this ultimately increases the productivity of the employees and organization.</w:t>
      </w:r>
    </w:p>
    <w:p w:rsidR="002B0F1A" w:rsidRDefault="002B0F1A">
      <w:pPr>
        <w:pStyle w:val="BodyText"/>
        <w:spacing w:before="18"/>
      </w:pPr>
    </w:p>
    <w:p w:rsidR="002B0F1A" w:rsidRDefault="00AA42EA">
      <w:pPr>
        <w:pStyle w:val="Heading5"/>
        <w:numPr>
          <w:ilvl w:val="0"/>
          <w:numId w:val="54"/>
        </w:numPr>
        <w:tabs>
          <w:tab w:val="left" w:pos="1737"/>
        </w:tabs>
        <w:spacing w:line="251" w:lineRule="exact"/>
        <w:ind w:left="1737" w:hanging="230"/>
        <w:jc w:val="both"/>
      </w:pPr>
      <w:bookmarkStart w:id="389" w:name="4._Change_of_Behaviour"/>
      <w:bookmarkEnd w:id="389"/>
      <w:r>
        <w:t>Change</w:t>
      </w:r>
      <w:r>
        <w:rPr>
          <w:spacing w:val="15"/>
        </w:rPr>
        <w:t xml:space="preserve"> </w:t>
      </w:r>
      <w:r>
        <w:t>of</w:t>
      </w:r>
      <w:r>
        <w:rPr>
          <w:spacing w:val="2"/>
        </w:rPr>
        <w:t xml:space="preserve"> </w:t>
      </w:r>
      <w:r>
        <w:rPr>
          <w:spacing w:val="-2"/>
        </w:rPr>
        <w:t>Behaviour</w:t>
      </w:r>
    </w:p>
    <w:p w:rsidR="002B0F1A" w:rsidRDefault="00AA42EA">
      <w:pPr>
        <w:pStyle w:val="BodyText"/>
        <w:spacing w:line="244" w:lineRule="auto"/>
        <w:ind w:left="1512" w:right="1878"/>
        <w:jc w:val="both"/>
      </w:pPr>
      <w:r>
        <w:t>It is a research based fact that properly motivated employees are more receptive to new things and ready to accept change. This attitude facilitates to introduce change and keep the organization on the path of progress.</w:t>
      </w:r>
    </w:p>
    <w:p w:rsidR="002B0F1A" w:rsidRDefault="002B0F1A">
      <w:pPr>
        <w:pStyle w:val="BodyText"/>
        <w:spacing w:before="18"/>
      </w:pPr>
    </w:p>
    <w:p w:rsidR="002B0F1A" w:rsidRDefault="00AA42EA">
      <w:pPr>
        <w:pStyle w:val="Heading5"/>
        <w:numPr>
          <w:ilvl w:val="0"/>
          <w:numId w:val="54"/>
        </w:numPr>
        <w:tabs>
          <w:tab w:val="left" w:pos="1737"/>
        </w:tabs>
        <w:spacing w:line="249" w:lineRule="exact"/>
        <w:ind w:left="1737" w:hanging="230"/>
        <w:jc w:val="both"/>
      </w:pPr>
      <w:bookmarkStart w:id="390" w:name="5._Acceptance_of_Change"/>
      <w:bookmarkEnd w:id="390"/>
      <w:r>
        <w:t>Acceptance</w:t>
      </w:r>
      <w:r>
        <w:rPr>
          <w:spacing w:val="10"/>
        </w:rPr>
        <w:t xml:space="preserve"> </w:t>
      </w:r>
      <w:r>
        <w:t>of</w:t>
      </w:r>
      <w:r>
        <w:rPr>
          <w:spacing w:val="6"/>
        </w:rPr>
        <w:t xml:space="preserve"> </w:t>
      </w:r>
      <w:r>
        <w:rPr>
          <w:spacing w:val="-2"/>
        </w:rPr>
        <w:t>Change</w:t>
      </w:r>
    </w:p>
    <w:p w:rsidR="002B0F1A" w:rsidRDefault="00AA42EA">
      <w:pPr>
        <w:pStyle w:val="BodyText"/>
        <w:spacing w:line="247" w:lineRule="auto"/>
        <w:ind w:left="1512" w:right="1878"/>
        <w:jc w:val="both"/>
      </w:pPr>
      <w:r>
        <w:t>Change</w:t>
      </w:r>
      <w:r>
        <w:rPr>
          <w:spacing w:val="38"/>
        </w:rPr>
        <w:t xml:space="preserve"> </w:t>
      </w:r>
      <w:r>
        <w:t>is</w:t>
      </w:r>
      <w:r>
        <w:rPr>
          <w:spacing w:val="40"/>
        </w:rPr>
        <w:t xml:space="preserve"> </w:t>
      </w:r>
      <w:r>
        <w:t>the</w:t>
      </w:r>
      <w:r>
        <w:rPr>
          <w:spacing w:val="38"/>
        </w:rPr>
        <w:t xml:space="preserve"> </w:t>
      </w:r>
      <w:r>
        <w:t>most</w:t>
      </w:r>
      <w:r>
        <w:rPr>
          <w:spacing w:val="40"/>
        </w:rPr>
        <w:t xml:space="preserve"> </w:t>
      </w:r>
      <w:r>
        <w:t>for</w:t>
      </w:r>
      <w:r>
        <w:rPr>
          <w:spacing w:val="40"/>
        </w:rPr>
        <w:t xml:space="preserve"> </w:t>
      </w:r>
      <w:r>
        <w:t>organizational</w:t>
      </w:r>
      <w:r>
        <w:rPr>
          <w:spacing w:val="40"/>
        </w:rPr>
        <w:t xml:space="preserve"> </w:t>
      </w:r>
      <w:r>
        <w:t>and</w:t>
      </w:r>
      <w:r>
        <w:rPr>
          <w:spacing w:val="40"/>
        </w:rPr>
        <w:t xml:space="preserve"> </w:t>
      </w:r>
      <w:r>
        <w:t>personal</w:t>
      </w:r>
      <w:r>
        <w:rPr>
          <w:spacing w:val="40"/>
        </w:rPr>
        <w:t xml:space="preserve"> </w:t>
      </w:r>
      <w:r>
        <w:t>development.</w:t>
      </w:r>
      <w:r>
        <w:rPr>
          <w:spacing w:val="40"/>
        </w:rPr>
        <w:t xml:space="preserve"> </w:t>
      </w:r>
      <w:r>
        <w:t>Through</w:t>
      </w:r>
      <w:r>
        <w:rPr>
          <w:spacing w:val="40"/>
        </w:rPr>
        <w:t xml:space="preserve"> </w:t>
      </w:r>
      <w:r>
        <w:t>motivation,</w:t>
      </w:r>
      <w:r>
        <w:rPr>
          <w:spacing w:val="40"/>
        </w:rPr>
        <w:t xml:space="preserve"> </w:t>
      </w:r>
      <w:r>
        <w:t>one can bring change in the resistivity to change behavior of the employees.</w:t>
      </w:r>
      <w:r>
        <w:rPr>
          <w:spacing w:val="40"/>
        </w:rPr>
        <w:t xml:space="preserve"> </w:t>
      </w:r>
      <w:r>
        <w:t>This</w:t>
      </w:r>
      <w:r>
        <w:rPr>
          <w:spacing w:val="40"/>
        </w:rPr>
        <w:t xml:space="preserve"> </w:t>
      </w:r>
      <w:r>
        <w:t>helps</w:t>
      </w:r>
      <w:r>
        <w:rPr>
          <w:spacing w:val="40"/>
        </w:rPr>
        <w:t xml:space="preserve"> </w:t>
      </w:r>
      <w:r>
        <w:t>in</w:t>
      </w:r>
      <w:r>
        <w:rPr>
          <w:spacing w:val="40"/>
        </w:rPr>
        <w:t xml:space="preserve"> </w:t>
      </w:r>
      <w:r>
        <w:t>accepting the organizational change. Therefore, motivation is important to accept the organizational change.</w:t>
      </w:r>
    </w:p>
    <w:p w:rsidR="002B0F1A" w:rsidRDefault="002B0F1A">
      <w:pPr>
        <w:pStyle w:val="BodyText"/>
        <w:spacing w:before="11"/>
      </w:pPr>
    </w:p>
    <w:p w:rsidR="002B0F1A" w:rsidRDefault="00AA42EA">
      <w:pPr>
        <w:pStyle w:val="Heading5"/>
        <w:numPr>
          <w:ilvl w:val="0"/>
          <w:numId w:val="54"/>
        </w:numPr>
        <w:tabs>
          <w:tab w:val="left" w:pos="1737"/>
        </w:tabs>
        <w:spacing w:line="251" w:lineRule="exact"/>
        <w:ind w:left="1737" w:hanging="230"/>
        <w:jc w:val="both"/>
      </w:pPr>
      <w:bookmarkStart w:id="391" w:name="6._Better_Employee_Relation"/>
      <w:bookmarkEnd w:id="391"/>
      <w:r>
        <w:t>Better</w:t>
      </w:r>
      <w:r>
        <w:rPr>
          <w:spacing w:val="8"/>
        </w:rPr>
        <w:t xml:space="preserve"> </w:t>
      </w:r>
      <w:r>
        <w:t>Employee</w:t>
      </w:r>
      <w:r>
        <w:rPr>
          <w:spacing w:val="14"/>
        </w:rPr>
        <w:t xml:space="preserve"> </w:t>
      </w:r>
      <w:r>
        <w:rPr>
          <w:spacing w:val="-2"/>
        </w:rPr>
        <w:t>Relation</w:t>
      </w:r>
    </w:p>
    <w:p w:rsidR="002B0F1A" w:rsidRDefault="00AA42EA">
      <w:pPr>
        <w:pStyle w:val="BodyText"/>
        <w:spacing w:line="244" w:lineRule="auto"/>
        <w:ind w:left="1512" w:right="1884"/>
        <w:jc w:val="both"/>
      </w:pPr>
      <w:r>
        <w:t>A good motivation system creates congenial work environment and</w:t>
      </w:r>
      <w:r>
        <w:rPr>
          <w:spacing w:val="40"/>
        </w:rPr>
        <w:t xml:space="preserve"> </w:t>
      </w:r>
      <w:r>
        <w:t>job</w:t>
      </w:r>
      <w:r>
        <w:rPr>
          <w:spacing w:val="40"/>
        </w:rPr>
        <w:t xml:space="preserve"> </w:t>
      </w:r>
      <w:r>
        <w:t>satisfaction.</w:t>
      </w:r>
      <w:r>
        <w:rPr>
          <w:spacing w:val="40"/>
        </w:rPr>
        <w:t xml:space="preserve"> </w:t>
      </w:r>
      <w:r>
        <w:t>Employees tend to work with cooperative</w:t>
      </w:r>
      <w:r>
        <w:rPr>
          <w:spacing w:val="40"/>
        </w:rPr>
        <w:t xml:space="preserve"> </w:t>
      </w:r>
      <w:r>
        <w:t>spirit</w:t>
      </w:r>
      <w:r>
        <w:rPr>
          <w:spacing w:val="40"/>
        </w:rPr>
        <w:t xml:space="preserve"> </w:t>
      </w:r>
      <w:r>
        <w:t>and in a</w:t>
      </w:r>
      <w:r>
        <w:rPr>
          <w:spacing w:val="40"/>
        </w:rPr>
        <w:t xml:space="preserve"> </w:t>
      </w:r>
      <w:r>
        <w:t>disciplined manner.</w:t>
      </w:r>
      <w:r>
        <w:rPr>
          <w:spacing w:val="40"/>
        </w:rPr>
        <w:t xml:space="preserve"> </w:t>
      </w:r>
      <w:r>
        <w:t>Management</w:t>
      </w:r>
      <w:r>
        <w:rPr>
          <w:spacing w:val="40"/>
        </w:rPr>
        <w:t xml:space="preserve"> </w:t>
      </w:r>
      <w:r>
        <w:t>also offers them better wages and incentives.</w:t>
      </w:r>
      <w:r>
        <w:rPr>
          <w:spacing w:val="40"/>
        </w:rPr>
        <w:t xml:space="preserve"> </w:t>
      </w:r>
      <w:r>
        <w:t>Hence, chances of</w:t>
      </w:r>
      <w:r>
        <w:rPr>
          <w:spacing w:val="40"/>
        </w:rPr>
        <w:t xml:space="preserve"> </w:t>
      </w:r>
      <w:r>
        <w:t>conflict are greatly reduced. All this leads to better employee relations.</w:t>
      </w:r>
    </w:p>
    <w:p w:rsidR="002B0F1A" w:rsidRDefault="002B0F1A">
      <w:pPr>
        <w:pStyle w:val="BodyText"/>
        <w:spacing w:before="15"/>
      </w:pPr>
    </w:p>
    <w:p w:rsidR="002B0F1A" w:rsidRDefault="00AA42EA">
      <w:pPr>
        <w:pStyle w:val="Heading5"/>
        <w:numPr>
          <w:ilvl w:val="0"/>
          <w:numId w:val="54"/>
        </w:numPr>
        <w:tabs>
          <w:tab w:val="left" w:pos="1737"/>
        </w:tabs>
        <w:ind w:left="1737" w:hanging="230"/>
      </w:pPr>
      <w:bookmarkStart w:id="392" w:name="7._Satisfied_Human_Resource"/>
      <w:bookmarkEnd w:id="392"/>
      <w:r>
        <w:t>Satisfied</w:t>
      </w:r>
      <w:r>
        <w:rPr>
          <w:spacing w:val="7"/>
        </w:rPr>
        <w:t xml:space="preserve"> </w:t>
      </w:r>
      <w:r>
        <w:t>Human</w:t>
      </w:r>
      <w:r>
        <w:rPr>
          <w:spacing w:val="8"/>
        </w:rPr>
        <w:t xml:space="preserve"> </w:t>
      </w:r>
      <w:r>
        <w:rPr>
          <w:spacing w:val="-2"/>
        </w:rPr>
        <w:t>Resource</w:t>
      </w:r>
    </w:p>
    <w:p w:rsidR="002B0F1A" w:rsidRDefault="002B0F1A">
      <w:pPr>
        <w:pStyle w:val="BodyText"/>
        <w:spacing w:before="7"/>
        <w:rPr>
          <w:b/>
        </w:rPr>
      </w:pPr>
    </w:p>
    <w:p w:rsidR="002B0F1A" w:rsidRDefault="00AA42EA">
      <w:pPr>
        <w:pStyle w:val="BodyText"/>
        <w:spacing w:line="244" w:lineRule="auto"/>
        <w:ind w:left="1512" w:right="1883"/>
        <w:jc w:val="both"/>
      </w:pPr>
      <w:r>
        <w:t>A sound motivation system ensures proper supply of motivated human</w:t>
      </w:r>
      <w:r>
        <w:rPr>
          <w:spacing w:val="40"/>
        </w:rPr>
        <w:t xml:space="preserve"> </w:t>
      </w:r>
      <w:r>
        <w:t>resource.</w:t>
      </w:r>
      <w:r>
        <w:rPr>
          <w:spacing w:val="40"/>
        </w:rPr>
        <w:t xml:space="preserve"> </w:t>
      </w:r>
      <w:r>
        <w:t>Such</w:t>
      </w:r>
      <w:r>
        <w:rPr>
          <w:spacing w:val="40"/>
        </w:rPr>
        <w:t xml:space="preserve"> </w:t>
      </w:r>
      <w:r>
        <w:t>a</w:t>
      </w:r>
      <w:r>
        <w:rPr>
          <w:spacing w:val="40"/>
        </w:rPr>
        <w:t xml:space="preserve"> </w:t>
      </w:r>
      <w:r>
        <w:t>system in an organization can also ensure the satisfaction of needs and aspirations of individuals. Thus, it can attract and retain satisfied human resource in the organization.</w:t>
      </w:r>
    </w:p>
    <w:p w:rsidR="002B0F1A" w:rsidRDefault="002B0F1A">
      <w:pPr>
        <w:pStyle w:val="BodyText"/>
        <w:spacing w:before="15"/>
      </w:pPr>
    </w:p>
    <w:p w:rsidR="002B0F1A" w:rsidRDefault="00AA42EA">
      <w:pPr>
        <w:pStyle w:val="Heading5"/>
        <w:numPr>
          <w:ilvl w:val="0"/>
          <w:numId w:val="54"/>
        </w:numPr>
        <w:tabs>
          <w:tab w:val="left" w:pos="1737"/>
        </w:tabs>
        <w:ind w:left="1737" w:hanging="230"/>
      </w:pPr>
      <w:bookmarkStart w:id="393" w:name="8._Effective_Utilization_of_Resources"/>
      <w:bookmarkEnd w:id="393"/>
      <w:r>
        <w:t>Effective</w:t>
      </w:r>
      <w:r>
        <w:rPr>
          <w:spacing w:val="11"/>
        </w:rPr>
        <w:t xml:space="preserve"> </w:t>
      </w:r>
      <w:r>
        <w:t>Utilization</w:t>
      </w:r>
      <w:r>
        <w:rPr>
          <w:spacing w:val="11"/>
        </w:rPr>
        <w:t xml:space="preserve"> </w:t>
      </w:r>
      <w:r>
        <w:t>of</w:t>
      </w:r>
      <w:r>
        <w:rPr>
          <w:spacing w:val="12"/>
        </w:rPr>
        <w:t xml:space="preserve"> </w:t>
      </w:r>
      <w:r>
        <w:rPr>
          <w:spacing w:val="-2"/>
        </w:rPr>
        <w:t>Resources</w:t>
      </w:r>
    </w:p>
    <w:p w:rsidR="002B0F1A" w:rsidRDefault="002B0F1A">
      <w:pPr>
        <w:pStyle w:val="BodyText"/>
        <w:spacing w:before="3"/>
        <w:rPr>
          <w:b/>
        </w:rPr>
      </w:pPr>
    </w:p>
    <w:p w:rsidR="002B0F1A" w:rsidRDefault="00AA42EA">
      <w:pPr>
        <w:pStyle w:val="BodyText"/>
        <w:spacing w:line="244" w:lineRule="auto"/>
        <w:ind w:left="1512" w:right="1878"/>
        <w:jc w:val="both"/>
      </w:pPr>
      <w:r>
        <w:t>Motivation</w:t>
      </w:r>
      <w:r>
        <w:rPr>
          <w:spacing w:val="26"/>
        </w:rPr>
        <w:t xml:space="preserve"> </w:t>
      </w:r>
      <w:r>
        <w:t>helps</w:t>
      </w:r>
      <w:r>
        <w:rPr>
          <w:spacing w:val="26"/>
        </w:rPr>
        <w:t xml:space="preserve"> </w:t>
      </w:r>
      <w:r>
        <w:t>in</w:t>
      </w:r>
      <w:r>
        <w:rPr>
          <w:spacing w:val="25"/>
        </w:rPr>
        <w:t xml:space="preserve"> </w:t>
      </w:r>
      <w:r>
        <w:t>utilizing the</w:t>
      </w:r>
      <w:r>
        <w:rPr>
          <w:spacing w:val="24"/>
        </w:rPr>
        <w:t xml:space="preserve"> </w:t>
      </w:r>
      <w:r>
        <w:t>resources.</w:t>
      </w:r>
      <w:r>
        <w:rPr>
          <w:spacing w:val="33"/>
        </w:rPr>
        <w:t xml:space="preserve"> </w:t>
      </w:r>
      <w:r>
        <w:t>The</w:t>
      </w:r>
      <w:r>
        <w:rPr>
          <w:spacing w:val="24"/>
        </w:rPr>
        <w:t xml:space="preserve"> </w:t>
      </w:r>
      <w:r>
        <w:t>motivated</w:t>
      </w:r>
      <w:r>
        <w:rPr>
          <w:spacing w:val="26"/>
        </w:rPr>
        <w:t xml:space="preserve"> </w:t>
      </w:r>
      <w:r>
        <w:t>employees</w:t>
      </w:r>
      <w:r>
        <w:rPr>
          <w:spacing w:val="26"/>
        </w:rPr>
        <w:t xml:space="preserve"> </w:t>
      </w:r>
      <w:r>
        <w:t>never</w:t>
      </w:r>
      <w:r>
        <w:rPr>
          <w:spacing w:val="29"/>
        </w:rPr>
        <w:t xml:space="preserve"> </w:t>
      </w:r>
      <w:r>
        <w:t>let</w:t>
      </w:r>
      <w:r>
        <w:rPr>
          <w:spacing w:val="26"/>
        </w:rPr>
        <w:t xml:space="preserve"> </w:t>
      </w:r>
      <w:r>
        <w:t>the</w:t>
      </w:r>
      <w:r>
        <w:rPr>
          <w:spacing w:val="24"/>
        </w:rPr>
        <w:t xml:space="preserve"> </w:t>
      </w:r>
      <w:r>
        <w:t>resources go</w:t>
      </w:r>
      <w:r>
        <w:rPr>
          <w:spacing w:val="29"/>
        </w:rPr>
        <w:t xml:space="preserve"> </w:t>
      </w:r>
      <w:r>
        <w:t>for</w:t>
      </w:r>
      <w:r>
        <w:rPr>
          <w:spacing w:val="40"/>
        </w:rPr>
        <w:t xml:space="preserve"> </w:t>
      </w:r>
      <w:r>
        <w:t>wastage.</w:t>
      </w:r>
      <w:r>
        <w:rPr>
          <w:spacing w:val="40"/>
        </w:rPr>
        <w:t xml:space="preserve"> </w:t>
      </w:r>
      <w:r>
        <w:t>They</w:t>
      </w:r>
      <w:r>
        <w:rPr>
          <w:spacing w:val="29"/>
        </w:rPr>
        <w:t xml:space="preserve"> </w:t>
      </w:r>
      <w:r>
        <w:t>utilize</w:t>
      </w:r>
      <w:r>
        <w:rPr>
          <w:spacing w:val="33"/>
        </w:rPr>
        <w:t xml:space="preserve"> </w:t>
      </w:r>
      <w:r>
        <w:t>the</w:t>
      </w:r>
      <w:r>
        <w:rPr>
          <w:spacing w:val="32"/>
        </w:rPr>
        <w:t xml:space="preserve"> </w:t>
      </w:r>
      <w:r>
        <w:t>resources</w:t>
      </w:r>
      <w:r>
        <w:rPr>
          <w:spacing w:val="39"/>
        </w:rPr>
        <w:t xml:space="preserve"> </w:t>
      </w:r>
      <w:r>
        <w:t>in</w:t>
      </w:r>
      <w:r>
        <w:rPr>
          <w:spacing w:val="34"/>
        </w:rPr>
        <w:t xml:space="preserve"> </w:t>
      </w:r>
      <w:r>
        <w:t>an</w:t>
      </w:r>
      <w:r>
        <w:rPr>
          <w:spacing w:val="29"/>
        </w:rPr>
        <w:t xml:space="preserve"> </w:t>
      </w:r>
      <w:r>
        <w:t>optimum</w:t>
      </w:r>
      <w:r>
        <w:rPr>
          <w:spacing w:val="36"/>
        </w:rPr>
        <w:t xml:space="preserve"> </w:t>
      </w:r>
      <w:r>
        <w:t>way.</w:t>
      </w:r>
      <w:r>
        <w:rPr>
          <w:spacing w:val="40"/>
        </w:rPr>
        <w:t xml:space="preserve"> </w:t>
      </w:r>
      <w:r>
        <w:t>They</w:t>
      </w:r>
      <w:r>
        <w:rPr>
          <w:spacing w:val="25"/>
        </w:rPr>
        <w:t xml:space="preserve"> </w:t>
      </w:r>
      <w:r>
        <w:t>always</w:t>
      </w:r>
      <w:r>
        <w:rPr>
          <w:spacing w:val="40"/>
        </w:rPr>
        <w:t xml:space="preserve"> </w:t>
      </w:r>
      <w:r>
        <w:t>work</w:t>
      </w:r>
      <w:r>
        <w:rPr>
          <w:spacing w:val="34"/>
        </w:rPr>
        <w:t xml:space="preserve"> </w:t>
      </w:r>
      <w:r>
        <w:t>hard</w:t>
      </w:r>
      <w:r>
        <w:rPr>
          <w:spacing w:val="34"/>
        </w:rPr>
        <w:t xml:space="preserve"> </w:t>
      </w:r>
      <w:r>
        <w:t>for the betterment of</w:t>
      </w:r>
      <w:r>
        <w:rPr>
          <w:spacing w:val="40"/>
        </w:rPr>
        <w:t xml:space="preserve"> </w:t>
      </w:r>
      <w:r>
        <w:t>the organizational development and try to give</w:t>
      </w:r>
      <w:r>
        <w:rPr>
          <w:spacing w:val="40"/>
        </w:rPr>
        <w:t xml:space="preserve"> </w:t>
      </w:r>
      <w:r>
        <w:t>maximum satisfaction from the minimum resources.</w:t>
      </w:r>
    </w:p>
    <w:p w:rsidR="002B0F1A" w:rsidRDefault="002B0F1A">
      <w:pPr>
        <w:pStyle w:val="BodyText"/>
        <w:spacing w:before="21"/>
      </w:pPr>
    </w:p>
    <w:p w:rsidR="002B0F1A" w:rsidRDefault="00AA42EA">
      <w:pPr>
        <w:pStyle w:val="Heading5"/>
        <w:numPr>
          <w:ilvl w:val="0"/>
          <w:numId w:val="54"/>
        </w:numPr>
        <w:tabs>
          <w:tab w:val="left" w:pos="1737"/>
        </w:tabs>
        <w:ind w:left="1737" w:hanging="230"/>
      </w:pPr>
      <w:bookmarkStart w:id="394" w:name="9._Reduction_on_Absenteeism_and_Employee"/>
      <w:bookmarkEnd w:id="394"/>
      <w:r>
        <w:t>Reduction</w:t>
      </w:r>
      <w:r>
        <w:rPr>
          <w:spacing w:val="10"/>
        </w:rPr>
        <w:t xml:space="preserve"> </w:t>
      </w:r>
      <w:r>
        <w:t>on</w:t>
      </w:r>
      <w:r>
        <w:rPr>
          <w:spacing w:val="11"/>
        </w:rPr>
        <w:t xml:space="preserve"> </w:t>
      </w:r>
      <w:r>
        <w:t>Absenteeism</w:t>
      </w:r>
      <w:r>
        <w:rPr>
          <w:spacing w:val="9"/>
        </w:rPr>
        <w:t xml:space="preserve"> </w:t>
      </w:r>
      <w:r>
        <w:t>and</w:t>
      </w:r>
      <w:r>
        <w:rPr>
          <w:spacing w:val="16"/>
        </w:rPr>
        <w:t xml:space="preserve"> </w:t>
      </w:r>
      <w:r>
        <w:t>Employee</w:t>
      </w:r>
      <w:r>
        <w:rPr>
          <w:spacing w:val="17"/>
        </w:rPr>
        <w:t xml:space="preserve"> </w:t>
      </w:r>
      <w:r>
        <w:rPr>
          <w:spacing w:val="-2"/>
        </w:rPr>
        <w:t>Turnover</w:t>
      </w:r>
    </w:p>
    <w:p w:rsidR="002B0F1A" w:rsidRDefault="002B0F1A">
      <w:pPr>
        <w:pStyle w:val="BodyText"/>
        <w:spacing w:before="3"/>
        <w:rPr>
          <w:b/>
        </w:rPr>
      </w:pPr>
    </w:p>
    <w:p w:rsidR="002B0F1A" w:rsidRDefault="00AA42EA">
      <w:pPr>
        <w:pStyle w:val="BodyText"/>
        <w:spacing w:line="244" w:lineRule="auto"/>
        <w:ind w:left="1512" w:right="1889"/>
        <w:jc w:val="both"/>
      </w:pPr>
      <w:r>
        <w:t>When the employees are motivated, they are much satisfied with the organization. Because of this, there is low absenteeism and turnover. They stay in the organization for the longer time. When</w:t>
      </w:r>
      <w:r>
        <w:rPr>
          <w:spacing w:val="24"/>
        </w:rPr>
        <w:t xml:space="preserve"> </w:t>
      </w:r>
      <w:r>
        <w:t>organizations</w:t>
      </w:r>
      <w:r>
        <w:rPr>
          <w:spacing w:val="25"/>
        </w:rPr>
        <w:t xml:space="preserve"> </w:t>
      </w:r>
      <w:r>
        <w:t>do</w:t>
      </w:r>
      <w:r>
        <w:rPr>
          <w:spacing w:val="23"/>
        </w:rPr>
        <w:t xml:space="preserve"> </w:t>
      </w:r>
      <w:r>
        <w:t>not</w:t>
      </w:r>
      <w:r>
        <w:rPr>
          <w:spacing w:val="75"/>
        </w:rPr>
        <w:t xml:space="preserve"> </w:t>
      </w:r>
      <w:r>
        <w:t>do</w:t>
      </w:r>
      <w:r>
        <w:rPr>
          <w:spacing w:val="40"/>
        </w:rPr>
        <w:t xml:space="preserve"> </w:t>
      </w:r>
      <w:r>
        <w:t>any</w:t>
      </w:r>
      <w:r>
        <w:rPr>
          <w:spacing w:val="40"/>
        </w:rPr>
        <w:t xml:space="preserve"> </w:t>
      </w:r>
      <w:r>
        <w:t>activities</w:t>
      </w:r>
      <w:r>
        <w:rPr>
          <w:spacing w:val="76"/>
        </w:rPr>
        <w:t xml:space="preserve"> </w:t>
      </w:r>
      <w:r>
        <w:t>for</w:t>
      </w:r>
      <w:r>
        <w:rPr>
          <w:spacing w:val="80"/>
        </w:rPr>
        <w:t xml:space="preserve"> </w:t>
      </w:r>
      <w:r>
        <w:t>motivation,</w:t>
      </w:r>
      <w:r>
        <w:rPr>
          <w:spacing w:val="78"/>
        </w:rPr>
        <w:t xml:space="preserve"> </w:t>
      </w:r>
      <w:r>
        <w:t>then</w:t>
      </w:r>
      <w:r>
        <w:rPr>
          <w:spacing w:val="40"/>
        </w:rPr>
        <w:t xml:space="preserve"> </w:t>
      </w:r>
      <w:r>
        <w:t>there</w:t>
      </w:r>
      <w:r>
        <w:rPr>
          <w:spacing w:val="73"/>
        </w:rPr>
        <w:t xml:space="preserve"> </w:t>
      </w:r>
      <w:r>
        <w:t>is</w:t>
      </w:r>
      <w:r>
        <w:rPr>
          <w:spacing w:val="74"/>
        </w:rPr>
        <w:t xml:space="preserve"> </w:t>
      </w:r>
      <w:r>
        <w:t>high</w:t>
      </w:r>
      <w:r>
        <w:rPr>
          <w:spacing w:val="40"/>
        </w:rPr>
        <w:t xml:space="preserve"> </w:t>
      </w:r>
      <w:r>
        <w:t>turnover and absenteeism. This high absenteeism and turnover create problems which do not help in realizing the goal of an organization.</w:t>
      </w:r>
    </w:p>
    <w:p w:rsidR="002B0F1A" w:rsidRDefault="002B0F1A">
      <w:pPr>
        <w:pStyle w:val="BodyText"/>
        <w:spacing w:before="17"/>
      </w:pPr>
    </w:p>
    <w:p w:rsidR="002B0F1A" w:rsidRDefault="00AA42EA">
      <w:pPr>
        <w:pStyle w:val="Heading5"/>
        <w:numPr>
          <w:ilvl w:val="0"/>
          <w:numId w:val="54"/>
        </w:numPr>
        <w:tabs>
          <w:tab w:val="left" w:pos="1853"/>
        </w:tabs>
        <w:ind w:left="1853" w:hanging="346"/>
      </w:pPr>
      <w:bookmarkStart w:id="395" w:name="10._Boosts_Morale"/>
      <w:bookmarkEnd w:id="395"/>
      <w:r>
        <w:t>Boosts</w:t>
      </w:r>
      <w:r>
        <w:rPr>
          <w:spacing w:val="9"/>
        </w:rPr>
        <w:t xml:space="preserve"> </w:t>
      </w:r>
      <w:r>
        <w:rPr>
          <w:spacing w:val="-2"/>
        </w:rPr>
        <w:t>Morale</w:t>
      </w:r>
    </w:p>
    <w:p w:rsidR="002B0F1A" w:rsidRDefault="002B0F1A">
      <w:pPr>
        <w:pStyle w:val="Heading5"/>
        <w:sectPr w:rsidR="002B0F1A">
          <w:pgSz w:w="12240" w:h="15840"/>
          <w:pgMar w:top="1280" w:right="0" w:bottom="1120" w:left="360" w:header="0" w:footer="931" w:gutter="0"/>
          <w:cols w:space="720"/>
        </w:sectPr>
      </w:pPr>
    </w:p>
    <w:p w:rsidR="002B0F1A" w:rsidRDefault="00AA42EA">
      <w:pPr>
        <w:pStyle w:val="BodyText"/>
        <w:spacing w:before="80" w:line="244" w:lineRule="auto"/>
        <w:ind w:left="1512" w:right="1892"/>
        <w:jc w:val="both"/>
      </w:pPr>
      <w:r>
        <w:rPr>
          <w:noProof/>
        </w:rPr>
        <w:lastRenderedPageBreak/>
        <mc:AlternateContent>
          <mc:Choice Requires="wpg">
            <w:drawing>
              <wp:anchor distT="0" distB="0" distL="0" distR="0" simplePos="0" relativeHeight="48288870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78" name="Group 2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79" name="Image 2279"/>
                          <pic:cNvPicPr/>
                        </pic:nvPicPr>
                        <pic:blipFill>
                          <a:blip r:embed="rId74" cstate="print"/>
                          <a:stretch>
                            <a:fillRect/>
                          </a:stretch>
                        </pic:blipFill>
                        <pic:spPr>
                          <a:xfrm>
                            <a:off x="310515" y="0"/>
                            <a:ext cx="6482080" cy="53340"/>
                          </a:xfrm>
                          <a:prstGeom prst="rect">
                            <a:avLst/>
                          </a:prstGeom>
                        </pic:spPr>
                      </pic:pic>
                      <wps:wsp>
                        <wps:cNvPr id="2280" name="Graphic 228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81" name="Image 2281"/>
                          <pic:cNvPicPr/>
                        </pic:nvPicPr>
                        <pic:blipFill>
                          <a:blip r:embed="rId53" cstate="print"/>
                          <a:stretch>
                            <a:fillRect/>
                          </a:stretch>
                        </pic:blipFill>
                        <pic:spPr>
                          <a:xfrm>
                            <a:off x="363854" y="9424034"/>
                            <a:ext cx="6428740" cy="53339"/>
                          </a:xfrm>
                          <a:prstGeom prst="rect">
                            <a:avLst/>
                          </a:prstGeom>
                        </pic:spPr>
                      </pic:pic>
                      <wps:wsp>
                        <wps:cNvPr id="2282" name="Graphic 228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83" name="Graphic 228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84" name="Graphic 228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85" name="Graphic 228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86" name="Graphic 228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87" name="Graphic 228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AA1805E" id="Group 2278" o:spid="_x0000_s1026" style="position:absolute;margin-left:24pt;margin-top:22.55pt;width:564.25pt;height:746.35pt;z-index:-2042777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">
                <v:shape id="Image 227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">
                  <v:imagedata r:id="rId75" o:title=""/>
                </v:shape>
                <v:shape id="Graphic 228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8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">
                  <v:imagedata r:id="rId55" o:title=""/>
                </v:shape>
                <v:shape id="Graphic 228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" path="m51435,l16510,r,18414l,18414,,53339r51435,l51435,xem7620,l,,,8889r7620,l7620,xe" fillcolor="black" stroked="f">
                  <v:path arrowok="t"/>
                </v:shape>
                <v:shape id="Graphic 228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" path="m54864,45720r-9144,l45720,54864r9144,l54864,45720xem7110730,l54864,,36576,,,,,36576,,54864r36576,l36576,36576r18288,l7110730,36576r,-36576xe" fillcolor="red" stroked="f">
                  <v:path arrowok="t"/>
                </v:shape>
                <v:shape id="Graphic 228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" path="m7055866,l,,,9144r7055866,l7055866,xe" stroked="f">
                  <v:path arrowok="t"/>
                </v:shape>
                <v:shape id="Graphic 228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8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" path="m7055866,l,,,9143r7055866,l7055866,xe" stroked="f">
                  <v:path arrowok="t"/>
                </v:shape>
                <v:shape id="Graphic 228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Morale refers to the attitude and feelings of employees about their work and work situation. Through motivation, employee attitudes and feelings towards work can be improved. This in turn boosts employee morale.</w:t>
      </w:r>
    </w:p>
    <w:p w:rsidR="002B0F1A" w:rsidRDefault="002B0F1A">
      <w:pPr>
        <w:pStyle w:val="BodyText"/>
        <w:spacing w:before="63"/>
      </w:pPr>
    </w:p>
    <w:p w:rsidR="002B0F1A" w:rsidRDefault="00AA42EA">
      <w:pPr>
        <w:pStyle w:val="Heading5"/>
        <w:ind w:left="1406"/>
        <w:jc w:val="both"/>
      </w:pPr>
      <w:bookmarkStart w:id="396" w:name="Factors_affecting_motivation:"/>
      <w:bookmarkEnd w:id="396"/>
      <w:r>
        <w:rPr>
          <w:color w:val="FF0000"/>
        </w:rPr>
        <w:t>Factors</w:t>
      </w:r>
      <w:r>
        <w:rPr>
          <w:color w:val="FF0000"/>
          <w:spacing w:val="22"/>
        </w:rPr>
        <w:t xml:space="preserve"> </w:t>
      </w:r>
      <w:r>
        <w:rPr>
          <w:color w:val="FF0000"/>
        </w:rPr>
        <w:t>affecting</w:t>
      </w:r>
      <w:r>
        <w:rPr>
          <w:color w:val="FF0000"/>
          <w:spacing w:val="30"/>
        </w:rPr>
        <w:t xml:space="preserve"> </w:t>
      </w:r>
      <w:r>
        <w:rPr>
          <w:color w:val="FF0000"/>
          <w:spacing w:val="-2"/>
        </w:rPr>
        <w:t>motivation:</w:t>
      </w:r>
    </w:p>
    <w:p w:rsidR="002B0F1A" w:rsidRDefault="00AA42EA">
      <w:pPr>
        <w:pStyle w:val="ListParagraph"/>
        <w:numPr>
          <w:ilvl w:val="0"/>
          <w:numId w:val="53"/>
        </w:numPr>
        <w:tabs>
          <w:tab w:val="left" w:pos="1775"/>
        </w:tabs>
        <w:spacing w:before="2" w:line="283" w:lineRule="auto"/>
        <w:ind w:right="1877" w:firstLine="0"/>
        <w:jc w:val="both"/>
      </w:pPr>
      <w:r>
        <w:rPr>
          <w:b/>
        </w:rPr>
        <w:t>Salary</w:t>
      </w:r>
      <w:r>
        <w:t>: Receiving regular payment, especially in reference to permanent employees, is considered a basic</w:t>
      </w:r>
      <w:r>
        <w:rPr>
          <w:spacing w:val="40"/>
        </w:rPr>
        <w:t xml:space="preserve"> </w:t>
      </w:r>
      <w:r>
        <w:t>need that is</w:t>
      </w:r>
      <w:r>
        <w:rPr>
          <w:spacing w:val="70"/>
        </w:rPr>
        <w:t xml:space="preserve"> </w:t>
      </w:r>
      <w:r>
        <w:t>expected to be</w:t>
      </w:r>
      <w:r>
        <w:rPr>
          <w:spacing w:val="40"/>
        </w:rPr>
        <w:t xml:space="preserve"> </w:t>
      </w:r>
      <w:r>
        <w:t>satisfied by an employer.</w:t>
      </w:r>
      <w:r>
        <w:rPr>
          <w:spacing w:val="68"/>
        </w:rPr>
        <w:t xml:space="preserve"> </w:t>
      </w:r>
      <w:r>
        <w:t>However,</w:t>
      </w:r>
      <w:r>
        <w:rPr>
          <w:spacing w:val="40"/>
        </w:rPr>
        <w:t xml:space="preserve"> </w:t>
      </w:r>
      <w:r>
        <w:t>salary on its own is a short term satisfied. In the longer term salary isn’t a factor that increases performance and a promise of getting a pay rise frequently has only a temporary impact.</w:t>
      </w:r>
    </w:p>
    <w:p w:rsidR="002B0F1A" w:rsidRDefault="00AA42EA">
      <w:pPr>
        <w:pStyle w:val="BodyText"/>
        <w:spacing w:line="247" w:lineRule="auto"/>
        <w:ind w:left="1512" w:right="1874"/>
        <w:jc w:val="both"/>
      </w:pPr>
      <w:r>
        <w:t>However, if the salary is lower than an employee would expect, it could cause dissatisfaction and disengagement. While earning an ‘equitable’ salary might not motivate employees to perform better, it will reduce the risk of them feeling resentful or frustrated by the job.</w:t>
      </w:r>
    </w:p>
    <w:p w:rsidR="002B0F1A" w:rsidRDefault="002B0F1A">
      <w:pPr>
        <w:pStyle w:val="BodyText"/>
        <w:spacing w:before="3"/>
      </w:pPr>
    </w:p>
    <w:p w:rsidR="002B0F1A" w:rsidRDefault="00AA42EA">
      <w:pPr>
        <w:pStyle w:val="ListParagraph"/>
        <w:numPr>
          <w:ilvl w:val="0"/>
          <w:numId w:val="53"/>
        </w:numPr>
        <w:tabs>
          <w:tab w:val="left" w:pos="1747"/>
        </w:tabs>
        <w:spacing w:line="283" w:lineRule="auto"/>
        <w:ind w:right="1875" w:firstLine="0"/>
        <w:jc w:val="both"/>
      </w:pPr>
      <w:r>
        <w:rPr>
          <w:b/>
        </w:rPr>
        <w:t xml:space="preserve">Non-monetary incentives: </w:t>
      </w:r>
      <w:r>
        <w:t>Non-financial rewards are a way of satisfying employees’ ego and self-actualization needs. These are often used to:</w:t>
      </w:r>
    </w:p>
    <w:p w:rsidR="002B0F1A" w:rsidRDefault="002B0F1A">
      <w:pPr>
        <w:pStyle w:val="BodyText"/>
        <w:spacing w:before="15"/>
      </w:pPr>
    </w:p>
    <w:p w:rsidR="002B0F1A" w:rsidRDefault="00AA42EA">
      <w:pPr>
        <w:pStyle w:val="ListParagraph"/>
        <w:numPr>
          <w:ilvl w:val="1"/>
          <w:numId w:val="53"/>
        </w:numPr>
        <w:tabs>
          <w:tab w:val="left" w:pos="1866"/>
        </w:tabs>
        <w:spacing w:line="259" w:lineRule="exact"/>
        <w:ind w:left="1866" w:hanging="340"/>
      </w:pPr>
      <w:r>
        <w:t>Acknowledge</w:t>
      </w:r>
      <w:r>
        <w:rPr>
          <w:spacing w:val="21"/>
        </w:rPr>
        <w:t xml:space="preserve"> </w:t>
      </w:r>
      <w:r>
        <w:t>extraordinary</w:t>
      </w:r>
      <w:r>
        <w:rPr>
          <w:spacing w:val="15"/>
        </w:rPr>
        <w:t xml:space="preserve"> </w:t>
      </w:r>
      <w:r>
        <w:rPr>
          <w:spacing w:val="-2"/>
        </w:rPr>
        <w:t>performance.</w:t>
      </w:r>
    </w:p>
    <w:p w:rsidR="002B0F1A" w:rsidRDefault="00AA42EA">
      <w:pPr>
        <w:pStyle w:val="ListParagraph"/>
        <w:numPr>
          <w:ilvl w:val="1"/>
          <w:numId w:val="53"/>
        </w:numPr>
        <w:tabs>
          <w:tab w:val="left" w:pos="1866"/>
        </w:tabs>
        <w:spacing w:line="259" w:lineRule="exact"/>
        <w:ind w:left="1866" w:hanging="340"/>
      </w:pPr>
      <w:r>
        <w:t>Recognize</w:t>
      </w:r>
      <w:r>
        <w:rPr>
          <w:spacing w:val="9"/>
        </w:rPr>
        <w:t xml:space="preserve"> </w:t>
      </w:r>
      <w:r>
        <w:rPr>
          <w:spacing w:val="-2"/>
        </w:rPr>
        <w:t>achievement.</w:t>
      </w:r>
    </w:p>
    <w:p w:rsidR="002B0F1A" w:rsidRDefault="00AA42EA">
      <w:pPr>
        <w:pStyle w:val="ListParagraph"/>
        <w:numPr>
          <w:ilvl w:val="1"/>
          <w:numId w:val="53"/>
        </w:numPr>
        <w:tabs>
          <w:tab w:val="left" w:pos="1866"/>
        </w:tabs>
        <w:spacing w:line="259" w:lineRule="exact"/>
        <w:ind w:left="1866" w:hanging="340"/>
      </w:pPr>
      <w:r>
        <w:t>Increase</w:t>
      </w:r>
      <w:r>
        <w:rPr>
          <w:spacing w:val="14"/>
        </w:rPr>
        <w:t xml:space="preserve"> </w:t>
      </w:r>
      <w:r>
        <w:rPr>
          <w:spacing w:val="-2"/>
        </w:rPr>
        <w:t>morale.</w:t>
      </w:r>
    </w:p>
    <w:p w:rsidR="002B0F1A" w:rsidRDefault="00AA42EA">
      <w:pPr>
        <w:pStyle w:val="ListParagraph"/>
        <w:numPr>
          <w:ilvl w:val="1"/>
          <w:numId w:val="53"/>
        </w:numPr>
        <w:tabs>
          <w:tab w:val="left" w:pos="1866"/>
        </w:tabs>
        <w:spacing w:line="254" w:lineRule="exact"/>
        <w:ind w:left="1866" w:hanging="340"/>
      </w:pPr>
      <w:r>
        <w:t>Create</w:t>
      </w:r>
      <w:r>
        <w:rPr>
          <w:spacing w:val="2"/>
        </w:rPr>
        <w:t xml:space="preserve"> </w:t>
      </w:r>
      <w:r>
        <w:t>a</w:t>
      </w:r>
      <w:r>
        <w:rPr>
          <w:spacing w:val="16"/>
        </w:rPr>
        <w:t xml:space="preserve"> </w:t>
      </w:r>
      <w:r>
        <w:t>positive</w:t>
      </w:r>
      <w:r>
        <w:rPr>
          <w:spacing w:val="11"/>
        </w:rPr>
        <w:t xml:space="preserve"> </w:t>
      </w:r>
      <w:r>
        <w:t>work</w:t>
      </w:r>
      <w:r>
        <w:rPr>
          <w:spacing w:val="14"/>
        </w:rPr>
        <w:t xml:space="preserve"> </w:t>
      </w:r>
      <w:r>
        <w:rPr>
          <w:spacing w:val="-2"/>
        </w:rPr>
        <w:t>environment.</w:t>
      </w:r>
    </w:p>
    <w:p w:rsidR="002B0F1A" w:rsidRDefault="00AA42EA">
      <w:pPr>
        <w:pStyle w:val="ListParagraph"/>
        <w:numPr>
          <w:ilvl w:val="1"/>
          <w:numId w:val="53"/>
        </w:numPr>
        <w:tabs>
          <w:tab w:val="left" w:pos="1866"/>
        </w:tabs>
        <w:spacing w:line="255" w:lineRule="exact"/>
        <w:ind w:left="1866" w:hanging="340"/>
      </w:pPr>
      <w:r>
        <w:t>Motivate</w:t>
      </w:r>
      <w:r>
        <w:rPr>
          <w:spacing w:val="11"/>
        </w:rPr>
        <w:t xml:space="preserve"> </w:t>
      </w:r>
      <w:r>
        <w:t>high</w:t>
      </w:r>
      <w:r>
        <w:rPr>
          <w:spacing w:val="13"/>
        </w:rPr>
        <w:t xml:space="preserve"> </w:t>
      </w:r>
      <w:r>
        <w:rPr>
          <w:spacing w:val="-2"/>
        </w:rPr>
        <w:t>performance.</w:t>
      </w:r>
    </w:p>
    <w:p w:rsidR="002B0F1A" w:rsidRDefault="002B0F1A">
      <w:pPr>
        <w:pStyle w:val="BodyText"/>
        <w:spacing w:before="1"/>
      </w:pPr>
    </w:p>
    <w:p w:rsidR="002B0F1A" w:rsidRDefault="00AA42EA">
      <w:pPr>
        <w:pStyle w:val="BodyText"/>
        <w:spacing w:before="1" w:line="244" w:lineRule="auto"/>
        <w:ind w:left="1512" w:right="1879"/>
        <w:jc w:val="both"/>
      </w:pPr>
      <w:r>
        <w:t>According to research conducted by the Industrial Relations Services, non-monetary rewards help to fulfil organisational objectives at a relatively low cost. What’s more, some</w:t>
      </w:r>
      <w:r>
        <w:rPr>
          <w:spacing w:val="40"/>
        </w:rPr>
        <w:t xml:space="preserve"> </w:t>
      </w:r>
      <w:r>
        <w:t>non- financial incentives can be executed almost immediately as opposed</w:t>
      </w:r>
      <w:r>
        <w:rPr>
          <w:spacing w:val="40"/>
        </w:rPr>
        <w:t xml:space="preserve"> </w:t>
      </w:r>
      <w:r>
        <w:t>to financial</w:t>
      </w:r>
      <w:r>
        <w:rPr>
          <w:spacing w:val="40"/>
        </w:rPr>
        <w:t xml:space="preserve"> </w:t>
      </w:r>
      <w:r>
        <w:t>rewards,</w:t>
      </w:r>
      <w:r>
        <w:rPr>
          <w:spacing w:val="40"/>
        </w:rPr>
        <w:t xml:space="preserve"> </w:t>
      </w:r>
      <w:r>
        <w:t>which can take weeks or months to take effect.</w:t>
      </w:r>
    </w:p>
    <w:p w:rsidR="002B0F1A" w:rsidRDefault="002B0F1A">
      <w:pPr>
        <w:pStyle w:val="BodyText"/>
        <w:spacing w:before="30"/>
      </w:pPr>
    </w:p>
    <w:p w:rsidR="002B0F1A" w:rsidRDefault="00AA42EA">
      <w:pPr>
        <w:pStyle w:val="Heading5"/>
        <w:numPr>
          <w:ilvl w:val="0"/>
          <w:numId w:val="53"/>
        </w:numPr>
        <w:tabs>
          <w:tab w:val="left" w:pos="1737"/>
        </w:tabs>
        <w:ind w:left="1737" w:hanging="230"/>
        <w:jc w:val="both"/>
      </w:pPr>
      <w:bookmarkStart w:id="397" w:name="3._Relationship_with_colleagues"/>
      <w:bookmarkEnd w:id="397"/>
      <w:r>
        <w:t>Relationship</w:t>
      </w:r>
      <w:r>
        <w:rPr>
          <w:spacing w:val="14"/>
        </w:rPr>
        <w:t xml:space="preserve"> </w:t>
      </w:r>
      <w:r>
        <w:t>with</w:t>
      </w:r>
      <w:r>
        <w:rPr>
          <w:spacing w:val="4"/>
        </w:rPr>
        <w:t xml:space="preserve"> </w:t>
      </w:r>
      <w:r>
        <w:rPr>
          <w:spacing w:val="-2"/>
        </w:rPr>
        <w:t>colleagues</w:t>
      </w:r>
    </w:p>
    <w:p w:rsidR="002B0F1A" w:rsidRDefault="00AA42EA">
      <w:pPr>
        <w:pStyle w:val="BodyText"/>
        <w:spacing w:before="30" w:line="244" w:lineRule="auto"/>
        <w:ind w:left="1512" w:right="1882"/>
        <w:jc w:val="both"/>
      </w:pPr>
      <w:r>
        <w:t>As employees spend one-third of</w:t>
      </w:r>
      <w:r>
        <w:rPr>
          <w:spacing w:val="40"/>
        </w:rPr>
        <w:t xml:space="preserve"> </w:t>
      </w:r>
      <w:r>
        <w:t>their day at work, relationships and interactions they have with their</w:t>
      </w:r>
      <w:r>
        <w:rPr>
          <w:spacing w:val="40"/>
        </w:rPr>
        <w:t xml:space="preserve"> </w:t>
      </w:r>
      <w:r>
        <w:t>colleagues can significantly impact their mood</w:t>
      </w:r>
      <w:r>
        <w:rPr>
          <w:spacing w:val="40"/>
        </w:rPr>
        <w:t xml:space="preserve"> </w:t>
      </w:r>
      <w:r>
        <w:t>and outlook.</w:t>
      </w:r>
      <w:r>
        <w:rPr>
          <w:spacing w:val="40"/>
        </w:rPr>
        <w:t xml:space="preserve"> </w:t>
      </w:r>
      <w:r>
        <w:t>Negative</w:t>
      </w:r>
      <w:r>
        <w:rPr>
          <w:spacing w:val="40"/>
        </w:rPr>
        <w:t xml:space="preserve"> </w:t>
      </w:r>
      <w:r>
        <w:t>experiences</w:t>
      </w:r>
      <w:r>
        <w:rPr>
          <w:spacing w:val="40"/>
        </w:rPr>
        <w:t xml:space="preserve"> </w:t>
      </w:r>
      <w:r>
        <w:t>or attitudes will eventually lead to isolation and loneliness, making it more difficult to find satisfaction from work, which in turn will decrease motivation.</w:t>
      </w:r>
    </w:p>
    <w:p w:rsidR="002B0F1A" w:rsidRDefault="002B0F1A">
      <w:pPr>
        <w:pStyle w:val="BodyText"/>
        <w:spacing w:before="16"/>
      </w:pPr>
    </w:p>
    <w:p w:rsidR="002B0F1A" w:rsidRDefault="00AA42EA">
      <w:pPr>
        <w:pStyle w:val="BodyText"/>
        <w:spacing w:line="244" w:lineRule="auto"/>
        <w:ind w:left="1512" w:right="1880"/>
        <w:jc w:val="both"/>
      </w:pPr>
      <w:r>
        <w:t>Employee’s</w:t>
      </w:r>
      <w:r>
        <w:rPr>
          <w:spacing w:val="26"/>
        </w:rPr>
        <w:t xml:space="preserve"> </w:t>
      </w:r>
      <w:r>
        <w:t>social</w:t>
      </w:r>
      <w:r>
        <w:rPr>
          <w:spacing w:val="32"/>
        </w:rPr>
        <w:t xml:space="preserve"> </w:t>
      </w:r>
      <w:r>
        <w:t>needs</w:t>
      </w:r>
      <w:r>
        <w:rPr>
          <w:spacing w:val="30"/>
        </w:rPr>
        <w:t xml:space="preserve"> </w:t>
      </w:r>
      <w:r>
        <w:t>linked to their</w:t>
      </w:r>
      <w:r>
        <w:rPr>
          <w:spacing w:val="38"/>
        </w:rPr>
        <w:t xml:space="preserve"> </w:t>
      </w:r>
      <w:r>
        <w:t>desire</w:t>
      </w:r>
      <w:r>
        <w:rPr>
          <w:spacing w:val="24"/>
        </w:rPr>
        <w:t xml:space="preserve"> </w:t>
      </w:r>
      <w:r>
        <w:t>to be</w:t>
      </w:r>
      <w:r>
        <w:rPr>
          <w:spacing w:val="28"/>
        </w:rPr>
        <w:t xml:space="preserve"> </w:t>
      </w:r>
      <w:r>
        <w:t>accepted and</w:t>
      </w:r>
      <w:r>
        <w:rPr>
          <w:spacing w:val="25"/>
        </w:rPr>
        <w:t xml:space="preserve"> </w:t>
      </w:r>
      <w:r>
        <w:t>to</w:t>
      </w:r>
      <w:r>
        <w:rPr>
          <w:spacing w:val="25"/>
        </w:rPr>
        <w:t xml:space="preserve"> </w:t>
      </w:r>
      <w:r>
        <w:t>belong to</w:t>
      </w:r>
      <w:r>
        <w:rPr>
          <w:spacing w:val="25"/>
        </w:rPr>
        <w:t xml:space="preserve"> </w:t>
      </w:r>
      <w:r>
        <w:t>a</w:t>
      </w:r>
      <w:r>
        <w:rPr>
          <w:spacing w:val="33"/>
        </w:rPr>
        <w:t xml:space="preserve"> </w:t>
      </w:r>
      <w:r>
        <w:t>community can be used to build strong and loyal teams that will achieve</w:t>
      </w:r>
      <w:r>
        <w:rPr>
          <w:spacing w:val="23"/>
        </w:rPr>
        <w:t xml:space="preserve"> </w:t>
      </w:r>
      <w:r>
        <w:t>higher results by cooperating on the basis of common understanding.</w:t>
      </w:r>
    </w:p>
    <w:p w:rsidR="002B0F1A" w:rsidRDefault="002B0F1A">
      <w:pPr>
        <w:pStyle w:val="BodyText"/>
        <w:spacing w:before="15"/>
      </w:pPr>
    </w:p>
    <w:p w:rsidR="002B0F1A" w:rsidRDefault="00AA42EA">
      <w:pPr>
        <w:pStyle w:val="ListParagraph"/>
        <w:numPr>
          <w:ilvl w:val="0"/>
          <w:numId w:val="53"/>
        </w:numPr>
        <w:tabs>
          <w:tab w:val="left" w:pos="1790"/>
        </w:tabs>
        <w:ind w:left="1790" w:hanging="225"/>
        <w:jc w:val="both"/>
      </w:pPr>
      <w:r>
        <w:t>Relationship</w:t>
      </w:r>
      <w:r>
        <w:rPr>
          <w:spacing w:val="15"/>
        </w:rPr>
        <w:t xml:space="preserve"> </w:t>
      </w:r>
      <w:r>
        <w:t>with</w:t>
      </w:r>
      <w:r>
        <w:rPr>
          <w:spacing w:val="7"/>
        </w:rPr>
        <w:t xml:space="preserve"> </w:t>
      </w:r>
      <w:r>
        <w:rPr>
          <w:spacing w:val="-2"/>
        </w:rPr>
        <w:t>leadership</w:t>
      </w:r>
    </w:p>
    <w:p w:rsidR="002B0F1A" w:rsidRDefault="002B0F1A">
      <w:pPr>
        <w:pStyle w:val="BodyText"/>
        <w:spacing w:before="12"/>
      </w:pPr>
    </w:p>
    <w:p w:rsidR="002B0F1A" w:rsidRDefault="00AA42EA">
      <w:pPr>
        <w:pStyle w:val="BodyText"/>
        <w:spacing w:before="1" w:line="244" w:lineRule="auto"/>
        <w:ind w:left="1512" w:right="1874"/>
        <w:jc w:val="both"/>
      </w:pPr>
      <w:r>
        <w:t>Each employee has a hierarchy of needs that should be addressed and the responsibility of understanding</w:t>
      </w:r>
      <w:r>
        <w:rPr>
          <w:spacing w:val="40"/>
        </w:rPr>
        <w:t xml:space="preserve"> </w:t>
      </w:r>
      <w:r>
        <w:t>those</w:t>
      </w:r>
      <w:r>
        <w:rPr>
          <w:spacing w:val="40"/>
        </w:rPr>
        <w:t xml:space="preserve"> </w:t>
      </w:r>
      <w:r>
        <w:t>needs</w:t>
      </w:r>
      <w:r>
        <w:rPr>
          <w:spacing w:val="40"/>
        </w:rPr>
        <w:t xml:space="preserve"> </w:t>
      </w:r>
      <w:r>
        <w:t>lays</w:t>
      </w:r>
      <w:r>
        <w:rPr>
          <w:spacing w:val="40"/>
        </w:rPr>
        <w:t xml:space="preserve"> </w:t>
      </w:r>
      <w:r>
        <w:t>with</w:t>
      </w:r>
      <w:r>
        <w:rPr>
          <w:spacing w:val="40"/>
        </w:rPr>
        <w:t xml:space="preserve"> </w:t>
      </w:r>
      <w:r>
        <w:t>their</w:t>
      </w:r>
      <w:r>
        <w:rPr>
          <w:spacing w:val="40"/>
        </w:rPr>
        <w:t xml:space="preserve"> </w:t>
      </w:r>
      <w:r>
        <w:t>line</w:t>
      </w:r>
      <w:r>
        <w:rPr>
          <w:spacing w:val="40"/>
        </w:rPr>
        <w:t xml:space="preserve"> </w:t>
      </w:r>
      <w:r>
        <w:t>manager.</w:t>
      </w:r>
      <w:r>
        <w:rPr>
          <w:spacing w:val="40"/>
        </w:rPr>
        <w:t xml:space="preserve"> </w:t>
      </w:r>
      <w:r>
        <w:t>The</w:t>
      </w:r>
      <w:r>
        <w:rPr>
          <w:spacing w:val="40"/>
        </w:rPr>
        <w:t xml:space="preserve"> </w:t>
      </w:r>
      <w:r>
        <w:t>basis</w:t>
      </w:r>
      <w:r>
        <w:rPr>
          <w:spacing w:val="40"/>
        </w:rPr>
        <w:t xml:space="preserve"> </w:t>
      </w:r>
      <w:r>
        <w:t>for</w:t>
      </w:r>
      <w:r>
        <w:rPr>
          <w:spacing w:val="40"/>
        </w:rPr>
        <w:t xml:space="preserve"> </w:t>
      </w:r>
      <w:r>
        <w:t>effective communication between the two parties is two-sided trust. Relationships built on</w:t>
      </w:r>
      <w:r>
        <w:rPr>
          <w:spacing w:val="40"/>
        </w:rPr>
        <w:t xml:space="preserve"> </w:t>
      </w:r>
      <w:r>
        <w:t>this foundation will help employees to honestly and openly talk about their needs, thoughts and feelings, which in turn will give the line managers clear direction on how to support and motivate their team members.</w:t>
      </w:r>
    </w:p>
    <w:p w:rsidR="002B0F1A" w:rsidRDefault="002B0F1A">
      <w:pPr>
        <w:pStyle w:val="BodyText"/>
        <w:spacing w:before="23"/>
      </w:pPr>
    </w:p>
    <w:p w:rsidR="002B0F1A" w:rsidRDefault="00AA42EA">
      <w:pPr>
        <w:pStyle w:val="Heading5"/>
        <w:numPr>
          <w:ilvl w:val="0"/>
          <w:numId w:val="53"/>
        </w:numPr>
        <w:tabs>
          <w:tab w:val="left" w:pos="1737"/>
        </w:tabs>
        <w:ind w:left="1737" w:hanging="230"/>
        <w:jc w:val="both"/>
      </w:pPr>
      <w:bookmarkStart w:id="398" w:name="5._Company’s_culture"/>
      <w:bookmarkEnd w:id="398"/>
      <w:r>
        <w:t>Company’s</w:t>
      </w:r>
      <w:r>
        <w:rPr>
          <w:spacing w:val="8"/>
        </w:rPr>
        <w:t xml:space="preserve"> </w:t>
      </w:r>
      <w:r>
        <w:rPr>
          <w:spacing w:val="-2"/>
        </w:rPr>
        <w:t>culture</w:t>
      </w:r>
    </w:p>
    <w:p w:rsidR="002B0F1A" w:rsidRDefault="002B0F1A">
      <w:pPr>
        <w:pStyle w:val="Heading5"/>
        <w:jc w:val="both"/>
        <w:sectPr w:rsidR="002B0F1A">
          <w:pgSz w:w="12240" w:h="15840"/>
          <w:pgMar w:top="1260" w:right="0" w:bottom="1120" w:left="360" w:header="0" w:footer="931" w:gutter="0"/>
          <w:cols w:space="720"/>
        </w:sectPr>
      </w:pPr>
    </w:p>
    <w:p w:rsidR="002B0F1A" w:rsidRDefault="00AA42EA">
      <w:pPr>
        <w:pStyle w:val="BodyText"/>
        <w:spacing w:before="80" w:line="244" w:lineRule="auto"/>
        <w:ind w:left="1512" w:right="1879"/>
        <w:jc w:val="both"/>
      </w:pPr>
      <w:r>
        <w:rPr>
          <w:noProof/>
        </w:rPr>
        <w:lastRenderedPageBreak/>
        <mc:AlternateContent>
          <mc:Choice Requires="wpg">
            <w:drawing>
              <wp:anchor distT="0" distB="0" distL="0" distR="0" simplePos="0" relativeHeight="48288921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88" name="Group 2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89" name="Image 2289"/>
                          <pic:cNvPicPr/>
                        </pic:nvPicPr>
                        <pic:blipFill>
                          <a:blip r:embed="rId74" cstate="print"/>
                          <a:stretch>
                            <a:fillRect/>
                          </a:stretch>
                        </pic:blipFill>
                        <pic:spPr>
                          <a:xfrm>
                            <a:off x="310515" y="0"/>
                            <a:ext cx="6482080" cy="53340"/>
                          </a:xfrm>
                          <a:prstGeom prst="rect">
                            <a:avLst/>
                          </a:prstGeom>
                        </pic:spPr>
                      </pic:pic>
                      <wps:wsp>
                        <wps:cNvPr id="2290" name="Graphic 229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291" name="Image 2291"/>
                          <pic:cNvPicPr/>
                        </pic:nvPicPr>
                        <pic:blipFill>
                          <a:blip r:embed="rId53" cstate="print"/>
                          <a:stretch>
                            <a:fillRect/>
                          </a:stretch>
                        </pic:blipFill>
                        <pic:spPr>
                          <a:xfrm>
                            <a:off x="363854" y="9424034"/>
                            <a:ext cx="6428740" cy="53339"/>
                          </a:xfrm>
                          <a:prstGeom prst="rect">
                            <a:avLst/>
                          </a:prstGeom>
                        </pic:spPr>
                      </pic:pic>
                      <wps:wsp>
                        <wps:cNvPr id="2292" name="Graphic 229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293" name="Graphic 229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294" name="Graphic 229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295" name="Graphic 229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296" name="Graphic 229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297" name="Graphic 229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0B8E879" id="Group 2288" o:spid="_x0000_s1026" style="position:absolute;margin-left:24pt;margin-top:22.55pt;width:564.25pt;height:746.35pt;z-index:-2042726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">
                <v:shape id="Image 228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">
                  <v:imagedata r:id="rId75" o:title=""/>
                </v:shape>
                <v:shape id="Graphic 229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29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">
                  <v:imagedata r:id="rId55" o:title=""/>
                </v:shape>
                <v:shape id="Graphic 229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" path="m51435,l16510,r,18414l,18414,,53339r51435,l51435,xem7620,l,,,8889r7620,l7620,xe" fillcolor="black" stroked="f">
                  <v:path arrowok="t"/>
                </v:shape>
                <v:shape id="Graphic 229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" path="m54864,45720r-9144,l45720,54864r9144,l54864,45720xem7110730,l54864,,36576,,,,,36576,,54864r36576,l36576,36576r18288,l7110730,36576r,-36576xe" fillcolor="red" stroked="f">
                  <v:path arrowok="t"/>
                </v:shape>
                <v:shape id="Graphic 229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" path="m7055866,l,,,9144r7055866,l7055866,xe" stroked="f">
                  <v:path arrowok="t"/>
                </v:shape>
                <v:shape id="Graphic 229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29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" path="m7055866,l,,,9143r7055866,l7055866,xe" stroked="f">
                  <v:path arrowok="t"/>
                </v:shape>
                <v:shape id="Graphic 229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Any lack of belief or understanding of the employer’s goals is one of the major causes of</w:t>
      </w:r>
      <w:r>
        <w:rPr>
          <w:spacing w:val="25"/>
        </w:rPr>
        <w:t xml:space="preserve"> </w:t>
      </w:r>
      <w:r>
        <w:t>low job satisfaction, negative attitude and lower commitment. On the other hand, employees</w:t>
      </w:r>
      <w:r>
        <w:rPr>
          <w:spacing w:val="40"/>
        </w:rPr>
        <w:t xml:space="preserve"> </w:t>
      </w:r>
      <w:r>
        <w:t xml:space="preserve">who are aligned with the culture are generally more happy in their roles, achieve better result and </w:t>
      </w:r>
      <w:r>
        <w:rPr>
          <w:spacing w:val="-2"/>
        </w:rPr>
        <w:t>fulfillment.</w:t>
      </w:r>
    </w:p>
    <w:p w:rsidR="002B0F1A" w:rsidRDefault="002B0F1A">
      <w:pPr>
        <w:pStyle w:val="BodyText"/>
        <w:spacing w:before="16"/>
      </w:pPr>
    </w:p>
    <w:p w:rsidR="002B0F1A" w:rsidRDefault="00AA42EA">
      <w:pPr>
        <w:pStyle w:val="BodyText"/>
        <w:spacing w:before="1" w:line="244" w:lineRule="auto"/>
        <w:ind w:left="1512" w:right="1877"/>
        <w:jc w:val="both"/>
      </w:pPr>
      <w:r>
        <w:t>A company’s culture comes down to 6 main elements: work environment, company mission, value, ethics, expectations and goals. In practice, the culture is just a set of rules or accepted behaviours that help employees make decisions everyday. While every company would have their own unique set of features,</w:t>
      </w:r>
      <w:r>
        <w:rPr>
          <w:spacing w:val="40"/>
        </w:rPr>
        <w:t xml:space="preserve"> </w:t>
      </w:r>
      <w:r>
        <w:t>values and beliefs, culture is always about making sure</w:t>
      </w:r>
      <w:r>
        <w:rPr>
          <w:spacing w:val="40"/>
        </w:rPr>
        <w:t xml:space="preserve"> </w:t>
      </w:r>
      <w:r>
        <w:t>that</w:t>
      </w:r>
      <w:r>
        <w:rPr>
          <w:spacing w:val="40"/>
        </w:rPr>
        <w:t xml:space="preserve"> </w:t>
      </w:r>
      <w:r>
        <w:t>the employees have a productive and enjoyable working environment.</w:t>
      </w:r>
    </w:p>
    <w:p w:rsidR="002B0F1A" w:rsidRDefault="002B0F1A">
      <w:pPr>
        <w:pStyle w:val="BodyText"/>
        <w:spacing w:before="26"/>
      </w:pPr>
    </w:p>
    <w:p w:rsidR="002B0F1A" w:rsidRDefault="00AA42EA">
      <w:pPr>
        <w:pStyle w:val="Heading5"/>
        <w:numPr>
          <w:ilvl w:val="0"/>
          <w:numId w:val="53"/>
        </w:numPr>
        <w:tabs>
          <w:tab w:val="left" w:pos="1737"/>
        </w:tabs>
        <w:ind w:left="1737" w:hanging="230"/>
        <w:jc w:val="both"/>
      </w:pPr>
      <w:bookmarkStart w:id="399" w:name="6._Learning_and_development_opportunitie"/>
      <w:bookmarkEnd w:id="399"/>
      <w:r>
        <w:t>Learning</w:t>
      </w:r>
      <w:r>
        <w:rPr>
          <w:spacing w:val="17"/>
        </w:rPr>
        <w:t xml:space="preserve"> </w:t>
      </w:r>
      <w:r>
        <w:t>and</w:t>
      </w:r>
      <w:r>
        <w:rPr>
          <w:spacing w:val="10"/>
        </w:rPr>
        <w:t xml:space="preserve"> </w:t>
      </w:r>
      <w:r>
        <w:t>development</w:t>
      </w:r>
      <w:r>
        <w:rPr>
          <w:spacing w:val="12"/>
        </w:rPr>
        <w:t xml:space="preserve"> </w:t>
      </w:r>
      <w:r>
        <w:rPr>
          <w:spacing w:val="-2"/>
        </w:rPr>
        <w:t>opportunities</w:t>
      </w:r>
    </w:p>
    <w:p w:rsidR="002B0F1A" w:rsidRDefault="00AA42EA">
      <w:pPr>
        <w:pStyle w:val="BodyText"/>
        <w:spacing w:before="31" w:line="244" w:lineRule="auto"/>
        <w:ind w:left="1512" w:right="1881"/>
        <w:jc w:val="both"/>
      </w:pPr>
      <w:r>
        <w:t>Self-actualisation is a natural by product of</w:t>
      </w:r>
      <w:r>
        <w:rPr>
          <w:spacing w:val="40"/>
        </w:rPr>
        <w:t xml:space="preserve"> </w:t>
      </w:r>
      <w:r>
        <w:t>high</w:t>
      </w:r>
      <w:r>
        <w:rPr>
          <w:spacing w:val="40"/>
        </w:rPr>
        <w:t xml:space="preserve"> </w:t>
      </w:r>
      <w:r>
        <w:t>performance.</w:t>
      </w:r>
      <w:r>
        <w:rPr>
          <w:spacing w:val="40"/>
        </w:rPr>
        <w:t xml:space="preserve"> </w:t>
      </w:r>
      <w:r>
        <w:t>Most</w:t>
      </w:r>
      <w:r>
        <w:rPr>
          <w:spacing w:val="40"/>
        </w:rPr>
        <w:t xml:space="preserve"> </w:t>
      </w:r>
      <w:r>
        <w:t>employees</w:t>
      </w:r>
      <w:r>
        <w:rPr>
          <w:spacing w:val="40"/>
        </w:rPr>
        <w:t xml:space="preserve"> </w:t>
      </w:r>
      <w:r>
        <w:t>naturally</w:t>
      </w:r>
      <w:r>
        <w:rPr>
          <w:spacing w:val="40"/>
        </w:rPr>
        <w:t xml:space="preserve"> </w:t>
      </w:r>
      <w:r>
        <w:t>want to do a good job to feel they are achieving their full potential. Learning &amp; Development (L&amp;D) is a way of educating and guiding your employees on the areas and aspects</w:t>
      </w:r>
      <w:r>
        <w:rPr>
          <w:spacing w:val="40"/>
        </w:rPr>
        <w:t xml:space="preserve"> </w:t>
      </w:r>
      <w:r>
        <w:t>that</w:t>
      </w:r>
      <w:r>
        <w:rPr>
          <w:spacing w:val="40"/>
        </w:rPr>
        <w:t xml:space="preserve"> </w:t>
      </w:r>
      <w:r>
        <w:t>will help them develop and progress.</w:t>
      </w:r>
    </w:p>
    <w:p w:rsidR="002B0F1A" w:rsidRDefault="002B0F1A">
      <w:pPr>
        <w:pStyle w:val="BodyText"/>
        <w:spacing w:before="16"/>
      </w:pPr>
    </w:p>
    <w:p w:rsidR="002B0F1A" w:rsidRDefault="00AA42EA">
      <w:pPr>
        <w:pStyle w:val="BodyText"/>
        <w:spacing w:line="244" w:lineRule="auto"/>
        <w:ind w:left="1512" w:right="1877"/>
        <w:jc w:val="both"/>
      </w:pPr>
      <w:r>
        <w:t>On the other hand,</w:t>
      </w:r>
      <w:r>
        <w:rPr>
          <w:spacing w:val="40"/>
        </w:rPr>
        <w:t xml:space="preserve"> </w:t>
      </w:r>
      <w:r>
        <w:t>L&amp;D can stimulate</w:t>
      </w:r>
      <w:r>
        <w:rPr>
          <w:spacing w:val="40"/>
        </w:rPr>
        <w:t xml:space="preserve"> </w:t>
      </w:r>
      <w:r>
        <w:t>higher performance</w:t>
      </w:r>
      <w:r>
        <w:rPr>
          <w:spacing w:val="40"/>
        </w:rPr>
        <w:t xml:space="preserve"> </w:t>
      </w:r>
      <w:r>
        <w:t>and improve</w:t>
      </w:r>
      <w:r>
        <w:rPr>
          <w:spacing w:val="40"/>
        </w:rPr>
        <w:t xml:space="preserve"> </w:t>
      </w:r>
      <w:r>
        <w:t>engagement as long</w:t>
      </w:r>
      <w:r>
        <w:rPr>
          <w:spacing w:val="40"/>
        </w:rPr>
        <w:t xml:space="preserve"> </w:t>
      </w:r>
      <w:r>
        <w:t>as the company offers development opportunities at every level - from learning on the job, through mentorship, shadowing and specific internal or external training programmes.</w:t>
      </w:r>
    </w:p>
    <w:p w:rsidR="002B0F1A" w:rsidRDefault="002B0F1A">
      <w:pPr>
        <w:pStyle w:val="BodyText"/>
        <w:spacing w:before="24"/>
      </w:pPr>
    </w:p>
    <w:p w:rsidR="002B0F1A" w:rsidRDefault="00AA42EA">
      <w:pPr>
        <w:pStyle w:val="Heading5"/>
        <w:numPr>
          <w:ilvl w:val="0"/>
          <w:numId w:val="53"/>
        </w:numPr>
        <w:tabs>
          <w:tab w:val="left" w:pos="1737"/>
        </w:tabs>
        <w:ind w:left="1737" w:hanging="230"/>
        <w:jc w:val="both"/>
      </w:pPr>
      <w:bookmarkStart w:id="400" w:name="7._Processes_within_the_company"/>
      <w:bookmarkEnd w:id="400"/>
      <w:r>
        <w:t>Processes</w:t>
      </w:r>
      <w:r>
        <w:rPr>
          <w:spacing w:val="11"/>
        </w:rPr>
        <w:t xml:space="preserve"> </w:t>
      </w:r>
      <w:r>
        <w:t>within</w:t>
      </w:r>
      <w:r>
        <w:rPr>
          <w:spacing w:val="5"/>
        </w:rPr>
        <w:t xml:space="preserve"> </w:t>
      </w:r>
      <w:r>
        <w:t>the</w:t>
      </w:r>
      <w:r>
        <w:rPr>
          <w:spacing w:val="10"/>
        </w:rPr>
        <w:t xml:space="preserve"> </w:t>
      </w:r>
      <w:r>
        <w:rPr>
          <w:spacing w:val="-2"/>
        </w:rPr>
        <w:t>company</w:t>
      </w:r>
    </w:p>
    <w:p w:rsidR="002B0F1A" w:rsidRDefault="00AA42EA">
      <w:pPr>
        <w:pStyle w:val="BodyText"/>
        <w:spacing w:before="30" w:line="247" w:lineRule="auto"/>
        <w:ind w:left="1512" w:right="1880"/>
        <w:jc w:val="both"/>
      </w:pPr>
      <w:r>
        <w:t>While processes on their own aren’t a motivational tool,</w:t>
      </w:r>
      <w:r>
        <w:rPr>
          <w:spacing w:val="40"/>
        </w:rPr>
        <w:t xml:space="preserve"> </w:t>
      </w:r>
      <w:r>
        <w:t>they are closely linked to</w:t>
      </w:r>
      <w:r>
        <w:rPr>
          <w:spacing w:val="40"/>
        </w:rPr>
        <w:t xml:space="preserve"> </w:t>
      </w:r>
      <w:r>
        <w:t>the</w:t>
      </w:r>
      <w:r>
        <w:rPr>
          <w:spacing w:val="40"/>
        </w:rPr>
        <w:t xml:space="preserve"> </w:t>
      </w:r>
      <w:r>
        <w:t>areas that impact desire, enthusiasm and willingness of the employees. The workload, division of responsibilities, access to resources and accountability all depends on the structure and efficiency of the processes on which the business runs.</w:t>
      </w:r>
    </w:p>
    <w:p w:rsidR="002B0F1A" w:rsidRDefault="002B0F1A">
      <w:pPr>
        <w:pStyle w:val="BodyText"/>
        <w:spacing w:before="11"/>
      </w:pPr>
    </w:p>
    <w:p w:rsidR="002B0F1A" w:rsidRDefault="00AA42EA">
      <w:pPr>
        <w:pStyle w:val="BodyText"/>
        <w:spacing w:line="244" w:lineRule="auto"/>
        <w:ind w:left="1512" w:right="1882"/>
        <w:jc w:val="both"/>
      </w:pPr>
      <w:r>
        <w:t>Efficient processes stimulate workers, allowing them</w:t>
      </w:r>
      <w:r>
        <w:rPr>
          <w:spacing w:val="40"/>
        </w:rPr>
        <w:t xml:space="preserve"> </w:t>
      </w:r>
      <w:r>
        <w:t>to</w:t>
      </w:r>
      <w:r>
        <w:rPr>
          <w:spacing w:val="40"/>
        </w:rPr>
        <w:t xml:space="preserve"> </w:t>
      </w:r>
      <w:r>
        <w:t>work effectively and</w:t>
      </w:r>
      <w:r>
        <w:rPr>
          <w:spacing w:val="40"/>
        </w:rPr>
        <w:t xml:space="preserve"> </w:t>
      </w:r>
      <w:r>
        <w:t>efficiently and</w:t>
      </w:r>
      <w:r>
        <w:rPr>
          <w:spacing w:val="40"/>
        </w:rPr>
        <w:t xml:space="preserve"> </w:t>
      </w:r>
      <w:r>
        <w:t>by reducing the amount of potential blockers.</w:t>
      </w:r>
      <w:r>
        <w:rPr>
          <w:spacing w:val="40"/>
        </w:rPr>
        <w:t xml:space="preserve"> </w:t>
      </w:r>
      <w:r>
        <w:t>At each</w:t>
      </w:r>
      <w:r>
        <w:rPr>
          <w:spacing w:val="40"/>
        </w:rPr>
        <w:t xml:space="preserve"> </w:t>
      </w:r>
      <w:r>
        <w:t>stage</w:t>
      </w:r>
      <w:r>
        <w:rPr>
          <w:spacing w:val="40"/>
        </w:rPr>
        <w:t xml:space="preserve"> </w:t>
      </w:r>
      <w:r>
        <w:t>of</w:t>
      </w:r>
      <w:r>
        <w:rPr>
          <w:spacing w:val="40"/>
        </w:rPr>
        <w:t xml:space="preserve"> </w:t>
      </w:r>
      <w:r>
        <w:t>the process an</w:t>
      </w:r>
      <w:r>
        <w:rPr>
          <w:spacing w:val="40"/>
        </w:rPr>
        <w:t xml:space="preserve"> </w:t>
      </w:r>
      <w:r>
        <w:t>individual should be aware of what’s expected from them and what resources are available. Making sure that an employee feels responsible for the outcomes of their work is crucial in building work engagement and stimulating higher performance.</w:t>
      </w:r>
    </w:p>
    <w:p w:rsidR="002B0F1A" w:rsidRDefault="002B0F1A">
      <w:pPr>
        <w:pStyle w:val="BodyText"/>
        <w:spacing w:before="22"/>
      </w:pPr>
    </w:p>
    <w:p w:rsidR="002B0F1A" w:rsidRDefault="00AA42EA">
      <w:pPr>
        <w:pStyle w:val="Heading5"/>
        <w:numPr>
          <w:ilvl w:val="0"/>
          <w:numId w:val="53"/>
        </w:numPr>
        <w:tabs>
          <w:tab w:val="left" w:pos="1737"/>
        </w:tabs>
        <w:ind w:left="1737" w:hanging="230"/>
        <w:jc w:val="both"/>
      </w:pPr>
      <w:bookmarkStart w:id="401" w:name="8._Personal_life"/>
      <w:bookmarkEnd w:id="401"/>
      <w:r>
        <w:t>Personal</w:t>
      </w:r>
      <w:r>
        <w:rPr>
          <w:spacing w:val="2"/>
        </w:rPr>
        <w:t xml:space="preserve"> </w:t>
      </w:r>
      <w:r>
        <w:rPr>
          <w:spacing w:val="-4"/>
        </w:rPr>
        <w:t>life</w:t>
      </w:r>
    </w:p>
    <w:p w:rsidR="002B0F1A" w:rsidRDefault="00AA42EA">
      <w:pPr>
        <w:pStyle w:val="BodyText"/>
        <w:spacing w:before="30" w:line="247" w:lineRule="auto"/>
        <w:ind w:left="1512" w:right="1894"/>
        <w:jc w:val="both"/>
      </w:pPr>
      <w:r>
        <w:t>As employees spend ⅓ of their days at work,</w:t>
      </w:r>
      <w:r>
        <w:rPr>
          <w:spacing w:val="40"/>
        </w:rPr>
        <w:t xml:space="preserve"> </w:t>
      </w:r>
      <w:r>
        <w:t>there’s a lot that an employer and/or a manager can do to support members of their team who are</w:t>
      </w:r>
      <w:r>
        <w:rPr>
          <w:spacing w:val="80"/>
          <w:w w:val="150"/>
        </w:rPr>
        <w:t xml:space="preserve"> </w:t>
      </w:r>
      <w:r>
        <w:t>going through a tough time. Being patient and understanding towards them is the first step.</w:t>
      </w:r>
    </w:p>
    <w:p w:rsidR="002B0F1A" w:rsidRDefault="002B0F1A">
      <w:pPr>
        <w:pStyle w:val="BodyText"/>
        <w:spacing w:before="12"/>
      </w:pPr>
    </w:p>
    <w:p w:rsidR="002B0F1A" w:rsidRDefault="00AA42EA">
      <w:pPr>
        <w:pStyle w:val="BodyText"/>
        <w:spacing w:before="1" w:line="244" w:lineRule="auto"/>
        <w:ind w:left="1512" w:right="1878"/>
        <w:jc w:val="both"/>
      </w:pPr>
      <w:r>
        <w:t>By</w:t>
      </w:r>
      <w:r>
        <w:rPr>
          <w:spacing w:val="17"/>
        </w:rPr>
        <w:t xml:space="preserve"> </w:t>
      </w:r>
      <w:r>
        <w:t>offering support</w:t>
      </w:r>
      <w:r>
        <w:rPr>
          <w:spacing w:val="23"/>
        </w:rPr>
        <w:t xml:space="preserve"> </w:t>
      </w:r>
      <w:r>
        <w:t>and understanding,</w:t>
      </w:r>
      <w:r>
        <w:rPr>
          <w:spacing w:val="24"/>
        </w:rPr>
        <w:t xml:space="preserve"> </w:t>
      </w:r>
      <w:r>
        <w:t>as</w:t>
      </w:r>
      <w:r>
        <w:rPr>
          <w:spacing w:val="17"/>
        </w:rPr>
        <w:t xml:space="preserve"> </w:t>
      </w:r>
      <w:r>
        <w:t>well</w:t>
      </w:r>
      <w:r>
        <w:rPr>
          <w:spacing w:val="23"/>
        </w:rPr>
        <w:t xml:space="preserve"> </w:t>
      </w:r>
      <w:r>
        <w:t>as</w:t>
      </w:r>
      <w:r>
        <w:rPr>
          <w:spacing w:val="17"/>
        </w:rPr>
        <w:t xml:space="preserve"> </w:t>
      </w:r>
      <w:r>
        <w:t>guiding</w:t>
      </w:r>
      <w:r>
        <w:rPr>
          <w:spacing w:val="17"/>
        </w:rPr>
        <w:t xml:space="preserve"> </w:t>
      </w:r>
      <w:r>
        <w:t>employees</w:t>
      </w:r>
      <w:r>
        <w:rPr>
          <w:spacing w:val="26"/>
        </w:rPr>
        <w:t xml:space="preserve"> </w:t>
      </w:r>
      <w:r>
        <w:t>through</w:t>
      </w:r>
      <w:r>
        <w:rPr>
          <w:spacing w:val="22"/>
        </w:rPr>
        <w:t xml:space="preserve"> </w:t>
      </w:r>
      <w:r>
        <w:t>the</w:t>
      </w:r>
      <w:r>
        <w:rPr>
          <w:spacing w:val="19"/>
        </w:rPr>
        <w:t xml:space="preserve"> </w:t>
      </w:r>
      <w:r>
        <w:t>hard</w:t>
      </w:r>
      <w:r>
        <w:rPr>
          <w:spacing w:val="22"/>
        </w:rPr>
        <w:t xml:space="preserve"> </w:t>
      </w:r>
      <w:r>
        <w:t xml:space="preserve">times, it is possible to build trust and loyalty within people who frequently will return stronger and more committed. Making their professional career another challenge to deal with and manage might create the opposite result and as an employer, you may never regain their trust and </w:t>
      </w:r>
      <w:r>
        <w:rPr>
          <w:spacing w:val="-2"/>
        </w:rPr>
        <w:t>commitment.</w:t>
      </w:r>
    </w:p>
    <w:p w:rsidR="002B0F1A" w:rsidRDefault="002B0F1A">
      <w:pPr>
        <w:pStyle w:val="BodyText"/>
        <w:spacing w:before="12"/>
      </w:pPr>
    </w:p>
    <w:p w:rsidR="002B0F1A" w:rsidRDefault="00AA42EA">
      <w:pPr>
        <w:pStyle w:val="ListParagraph"/>
        <w:numPr>
          <w:ilvl w:val="0"/>
          <w:numId w:val="53"/>
        </w:numPr>
        <w:tabs>
          <w:tab w:val="left" w:pos="1790"/>
        </w:tabs>
        <w:ind w:left="1790" w:hanging="225"/>
        <w:jc w:val="both"/>
      </w:pPr>
      <w:r>
        <w:t>Performing</w:t>
      </w:r>
      <w:r>
        <w:rPr>
          <w:spacing w:val="9"/>
        </w:rPr>
        <w:t xml:space="preserve"> </w:t>
      </w:r>
      <w:r>
        <w:t>meaningful</w:t>
      </w:r>
      <w:r>
        <w:rPr>
          <w:spacing w:val="14"/>
        </w:rPr>
        <w:t xml:space="preserve"> </w:t>
      </w:r>
      <w:r>
        <w:rPr>
          <w:spacing w:val="-4"/>
        </w:rPr>
        <w:t>work</w:t>
      </w:r>
    </w:p>
    <w:p w:rsidR="002B0F1A" w:rsidRDefault="002B0F1A">
      <w:pPr>
        <w:pStyle w:val="BodyText"/>
        <w:spacing w:before="7"/>
      </w:pPr>
    </w:p>
    <w:p w:rsidR="002B0F1A" w:rsidRDefault="00AA42EA">
      <w:pPr>
        <w:pStyle w:val="BodyText"/>
        <w:spacing w:before="1" w:line="247" w:lineRule="auto"/>
        <w:ind w:left="1512" w:right="1883"/>
        <w:jc w:val="both"/>
      </w:pPr>
      <w:r>
        <w:t xml:space="preserve">As in case of non-monetary incentives, motivation through meaning targets the need of self- actualisation. Finding meaning is an existential question and according to research, including Deloitte’s Talent 2020 series, performing meaningful work is one of the top 3 motivational </w:t>
      </w:r>
      <w:r>
        <w:rPr>
          <w:spacing w:val="-2"/>
        </w:rPr>
        <w:t>drivers.</w:t>
      </w:r>
    </w:p>
    <w:p w:rsidR="002B0F1A" w:rsidRDefault="002B0F1A">
      <w:pPr>
        <w:pStyle w:val="BodyText"/>
        <w:spacing w:line="247" w:lineRule="auto"/>
        <w:jc w:val="both"/>
        <w:sectPr w:rsidR="002B0F1A">
          <w:pgSz w:w="12240" w:h="15840"/>
          <w:pgMar w:top="1260" w:right="0" w:bottom="1120" w:left="360" w:header="0" w:footer="931" w:gutter="0"/>
          <w:cols w:space="720"/>
        </w:sectPr>
      </w:pPr>
    </w:p>
    <w:p w:rsidR="002B0F1A" w:rsidRDefault="00AA42EA">
      <w:pPr>
        <w:pStyle w:val="BodyText"/>
        <w:spacing w:before="80" w:line="244" w:lineRule="auto"/>
        <w:ind w:left="1512" w:right="1889"/>
        <w:jc w:val="both"/>
      </w:pPr>
      <w:r>
        <w:rPr>
          <w:noProof/>
        </w:rPr>
        <w:lastRenderedPageBreak/>
        <mc:AlternateContent>
          <mc:Choice Requires="wpg">
            <w:drawing>
              <wp:anchor distT="0" distB="0" distL="0" distR="0" simplePos="0" relativeHeight="48288972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298" name="Group 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299" name="Image 2299"/>
                          <pic:cNvPicPr/>
                        </pic:nvPicPr>
                        <pic:blipFill>
                          <a:blip r:embed="rId74" cstate="print"/>
                          <a:stretch>
                            <a:fillRect/>
                          </a:stretch>
                        </pic:blipFill>
                        <pic:spPr>
                          <a:xfrm>
                            <a:off x="310515" y="0"/>
                            <a:ext cx="6482080" cy="53340"/>
                          </a:xfrm>
                          <a:prstGeom prst="rect">
                            <a:avLst/>
                          </a:prstGeom>
                        </pic:spPr>
                      </pic:pic>
                      <wps:wsp>
                        <wps:cNvPr id="2300" name="Graphic 230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01" name="Image 2301"/>
                          <pic:cNvPicPr/>
                        </pic:nvPicPr>
                        <pic:blipFill>
                          <a:blip r:embed="rId53" cstate="print"/>
                          <a:stretch>
                            <a:fillRect/>
                          </a:stretch>
                        </pic:blipFill>
                        <pic:spPr>
                          <a:xfrm>
                            <a:off x="363854" y="9424034"/>
                            <a:ext cx="6428740" cy="53339"/>
                          </a:xfrm>
                          <a:prstGeom prst="rect">
                            <a:avLst/>
                          </a:prstGeom>
                        </pic:spPr>
                      </pic:pic>
                      <wps:wsp>
                        <wps:cNvPr id="2302" name="Graphic 230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03" name="Image 2303"/>
                          <pic:cNvPicPr/>
                        </pic:nvPicPr>
                        <pic:blipFill>
                          <a:blip r:embed="rId172" cstate="print"/>
                          <a:stretch>
                            <a:fillRect/>
                          </a:stretch>
                        </pic:blipFill>
                        <pic:spPr>
                          <a:xfrm>
                            <a:off x="2474595" y="2057526"/>
                            <a:ext cx="2234564" cy="2029968"/>
                          </a:xfrm>
                          <a:prstGeom prst="rect">
                            <a:avLst/>
                          </a:prstGeom>
                        </pic:spPr>
                      </pic:pic>
                      <wps:wsp>
                        <wps:cNvPr id="2304" name="Graphic 230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05" name="Graphic 230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06" name="Graphic 230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07" name="Graphic 230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08" name="Graphic 230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425BE78" id="Group 2298" o:spid="_x0000_s1026" style="position:absolute;margin-left:24pt;margin-top:22.55pt;width:564.25pt;height:746.35pt;z-index:-20426752;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">
                <v:shape id="Image 229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">
                  <v:imagedata r:id="rId75" o:title=""/>
                </v:shape>
                <v:shape id="Graphic 230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0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">
                  <v:imagedata r:id="rId55" o:title=""/>
                </v:shape>
                <v:shape id="Graphic 230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" path="m51435,l16510,r,18414l,18414,,53339r51435,l51435,xem7620,l,,,8889r7620,l7620,xe" fillcolor="black" stroked="f">
                  <v:path arrowok="t"/>
                </v:shape>
                <v:shape id="Image 2303" o:spid="_x0000_s1031" type="#_x0000_t75" style="position:absolute;left:24745;top:20575;width:22346;height:20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">
                  <v:imagedata r:id="rId173" o:title=""/>
                </v:shape>
                <v:shape id="Graphic 2304"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" path="m54864,45720r-9144,l45720,54864r9144,l54864,45720xem7110730,l54864,,36576,,,,,36576,,54864r36576,l36576,36576r18288,l7110730,36576r,-36576xe" fillcolor="red" stroked="f">
                  <v:path arrowok="t"/>
                </v:shape>
                <v:shape id="Graphic 2305"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" path="m7055866,l,,,9144r7055866,l7055866,xe" stroked="f">
                  <v:path arrowok="t"/>
                </v:shape>
                <v:shape id="Graphic 2306"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07"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" path="m7055866,l,,,9143r7055866,l7055866,xe" stroked="f">
                  <v:path arrowok="t"/>
                </v:shape>
                <v:shape id="Graphic 2308"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Finding the meaning behind work turns out to be linked to being able to make a difference to humanity through the job. By creating a culture of ethics, morals and establishing a CSR strategy, companies can encourage and guide their employees in the search of meaning.</w:t>
      </w:r>
    </w:p>
    <w:p w:rsidR="002B0F1A" w:rsidRDefault="002B0F1A">
      <w:pPr>
        <w:pStyle w:val="BodyText"/>
        <w:spacing w:before="30"/>
      </w:pPr>
    </w:p>
    <w:p w:rsidR="002B0F1A" w:rsidRDefault="00AA42EA">
      <w:pPr>
        <w:pStyle w:val="Heading5"/>
        <w:jc w:val="both"/>
      </w:pPr>
      <w:bookmarkStart w:id="402" w:name="Theories_of_motivation_(Maslow):"/>
      <w:bookmarkEnd w:id="402"/>
      <w:r>
        <w:rPr>
          <w:color w:val="FF0000"/>
        </w:rPr>
        <w:t>Theories</w:t>
      </w:r>
      <w:r>
        <w:rPr>
          <w:color w:val="FF0000"/>
          <w:spacing w:val="11"/>
        </w:rPr>
        <w:t xml:space="preserve"> </w:t>
      </w:r>
      <w:r>
        <w:rPr>
          <w:color w:val="FF0000"/>
        </w:rPr>
        <w:t>of</w:t>
      </w:r>
      <w:r>
        <w:rPr>
          <w:color w:val="FF0000"/>
          <w:spacing w:val="14"/>
        </w:rPr>
        <w:t xml:space="preserve"> </w:t>
      </w:r>
      <w:r>
        <w:rPr>
          <w:color w:val="FF0000"/>
        </w:rPr>
        <w:t>motivation</w:t>
      </w:r>
      <w:r>
        <w:rPr>
          <w:color w:val="FF0000"/>
          <w:spacing w:val="13"/>
        </w:rPr>
        <w:t xml:space="preserve"> </w:t>
      </w:r>
      <w:r>
        <w:rPr>
          <w:color w:val="FF0000"/>
          <w:spacing w:val="-2"/>
        </w:rPr>
        <w:t>(Maslow):</w:t>
      </w:r>
    </w:p>
    <w:p w:rsidR="002B0F1A" w:rsidRDefault="002B0F1A">
      <w:pPr>
        <w:pStyle w:val="BodyText"/>
        <w:spacing w:before="2"/>
        <w:rPr>
          <w:b/>
        </w:rPr>
      </w:pPr>
    </w:p>
    <w:p w:rsidR="002B0F1A" w:rsidRDefault="00AA42EA">
      <w:pPr>
        <w:pStyle w:val="BodyText"/>
        <w:spacing w:before="1" w:line="244" w:lineRule="auto"/>
        <w:ind w:left="1512" w:right="1874"/>
        <w:jc w:val="both"/>
      </w:pPr>
      <w:r>
        <w:t>Abraham Maslow’s</w:t>
      </w:r>
      <w:r>
        <w:rPr>
          <w:spacing w:val="40"/>
        </w:rPr>
        <w:t xml:space="preserve"> </w:t>
      </w:r>
      <w:r>
        <w:t>motivation theory</w:t>
      </w:r>
      <w:r>
        <w:rPr>
          <w:spacing w:val="40"/>
        </w:rPr>
        <w:t xml:space="preserve"> </w:t>
      </w:r>
      <w:r>
        <w:t>is</w:t>
      </w:r>
      <w:r>
        <w:rPr>
          <w:spacing w:val="40"/>
        </w:rPr>
        <w:t xml:space="preserve"> </w:t>
      </w:r>
      <w:r>
        <w:t>based on</w:t>
      </w:r>
      <w:r>
        <w:rPr>
          <w:spacing w:val="40"/>
        </w:rPr>
        <w:t xml:space="preserve"> </w:t>
      </w:r>
      <w:r>
        <w:t>the human</w:t>
      </w:r>
      <w:r>
        <w:rPr>
          <w:spacing w:val="40"/>
        </w:rPr>
        <w:t xml:space="preserve"> </w:t>
      </w:r>
      <w:r>
        <w:t>needs.</w:t>
      </w:r>
      <w:r>
        <w:rPr>
          <w:spacing w:val="40"/>
        </w:rPr>
        <w:t xml:space="preserve"> </w:t>
      </w:r>
      <w:r>
        <w:t>These</w:t>
      </w:r>
      <w:r>
        <w:rPr>
          <w:spacing w:val="40"/>
        </w:rPr>
        <w:t xml:space="preserve"> </w:t>
      </w:r>
      <w:r>
        <w:t>needs</w:t>
      </w:r>
      <w:r>
        <w:rPr>
          <w:spacing w:val="40"/>
        </w:rPr>
        <w:t xml:space="preserve"> </w:t>
      </w:r>
      <w:r>
        <w:t>are classified into a sequential hierarchy from the lower to higher order as five need clusters as shown in the following Figure-</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38"/>
      </w:pPr>
    </w:p>
    <w:p w:rsidR="002B0F1A" w:rsidRDefault="00AA42EA">
      <w:pPr>
        <w:pStyle w:val="Heading5"/>
        <w:numPr>
          <w:ilvl w:val="0"/>
          <w:numId w:val="52"/>
        </w:numPr>
        <w:tabs>
          <w:tab w:val="left" w:pos="1775"/>
        </w:tabs>
        <w:ind w:left="1775" w:hanging="268"/>
        <w:jc w:val="both"/>
      </w:pPr>
      <w:bookmarkStart w:id="403" w:name="1._Physiological_Needs:"/>
      <w:bookmarkEnd w:id="403"/>
      <w:r>
        <w:t>Physiological</w:t>
      </w:r>
      <w:r>
        <w:rPr>
          <w:spacing w:val="9"/>
        </w:rPr>
        <w:t xml:space="preserve"> </w:t>
      </w:r>
      <w:r>
        <w:rPr>
          <w:spacing w:val="-2"/>
        </w:rPr>
        <w:t>Needs:</w:t>
      </w:r>
    </w:p>
    <w:p w:rsidR="002B0F1A" w:rsidRDefault="00AA42EA">
      <w:pPr>
        <w:pStyle w:val="BodyText"/>
        <w:spacing w:before="113" w:line="355" w:lineRule="auto"/>
        <w:ind w:left="1512" w:right="1874"/>
        <w:jc w:val="both"/>
      </w:pPr>
      <w:r>
        <w:t>These needs are of the lowest-order and most basic needs of human beings. These involve satisfying fundamental biological drives, such as the need for food, air,</w:t>
      </w:r>
      <w:r>
        <w:rPr>
          <w:spacing w:val="40"/>
        </w:rPr>
        <w:t xml:space="preserve"> </w:t>
      </w:r>
      <w:r>
        <w:t>water,</w:t>
      </w:r>
      <w:r>
        <w:rPr>
          <w:spacing w:val="40"/>
        </w:rPr>
        <w:t xml:space="preserve"> </w:t>
      </w:r>
      <w:r>
        <w:t>cloth,</w:t>
      </w:r>
      <w:r>
        <w:rPr>
          <w:spacing w:val="40"/>
        </w:rPr>
        <w:t xml:space="preserve"> </w:t>
      </w:r>
      <w:r>
        <w:t>and</w:t>
      </w:r>
      <w:r>
        <w:rPr>
          <w:spacing w:val="40"/>
        </w:rPr>
        <w:t xml:space="preserve"> </w:t>
      </w:r>
      <w:r>
        <w:t>shelter generally expressed in the names of roti, kapada aur makan. These needs exert tremendous influence on human</w:t>
      </w:r>
      <w:r>
        <w:rPr>
          <w:spacing w:val="40"/>
        </w:rPr>
        <w:t xml:space="preserve"> </w:t>
      </w:r>
      <w:r>
        <w:t>behaviour. Entrepreneur also being a</w:t>
      </w:r>
      <w:r>
        <w:rPr>
          <w:spacing w:val="40"/>
        </w:rPr>
        <w:t xml:space="preserve"> </w:t>
      </w:r>
      <w:r>
        <w:t>human being has</w:t>
      </w:r>
      <w:r>
        <w:rPr>
          <w:spacing w:val="40"/>
        </w:rPr>
        <w:t xml:space="preserve"> </w:t>
      </w:r>
      <w:r>
        <w:t>to</w:t>
      </w:r>
      <w:r>
        <w:rPr>
          <w:spacing w:val="40"/>
        </w:rPr>
        <w:t xml:space="preserve"> </w:t>
      </w:r>
      <w:r>
        <w:t>meet his physiological needs for survival. Hence,</w:t>
      </w:r>
      <w:r>
        <w:rPr>
          <w:spacing w:val="40"/>
        </w:rPr>
        <w:t xml:space="preserve"> </w:t>
      </w:r>
      <w:r>
        <w:t>he / she is motivated to</w:t>
      </w:r>
      <w:r>
        <w:rPr>
          <w:spacing w:val="40"/>
        </w:rPr>
        <w:t xml:space="preserve"> </w:t>
      </w:r>
      <w:r>
        <w:t>work</w:t>
      </w:r>
      <w:r>
        <w:rPr>
          <w:spacing w:val="40"/>
        </w:rPr>
        <w:t xml:space="preserve"> </w:t>
      </w:r>
      <w:r>
        <w:t>in</w:t>
      </w:r>
      <w:r>
        <w:rPr>
          <w:spacing w:val="40"/>
        </w:rPr>
        <w:t xml:space="preserve"> </w:t>
      </w:r>
      <w:r>
        <w:t>the enterprise to have economic rewards to meet his / her basic needs.</w:t>
      </w:r>
    </w:p>
    <w:p w:rsidR="002B0F1A" w:rsidRDefault="00AA42EA">
      <w:pPr>
        <w:pStyle w:val="Heading5"/>
        <w:numPr>
          <w:ilvl w:val="0"/>
          <w:numId w:val="52"/>
        </w:numPr>
        <w:tabs>
          <w:tab w:val="left" w:pos="1737"/>
        </w:tabs>
        <w:spacing w:line="244" w:lineRule="exact"/>
        <w:ind w:left="1737" w:hanging="230"/>
        <w:jc w:val="both"/>
      </w:pPr>
      <w:bookmarkStart w:id="404" w:name="2._Safety_and_Security_Needs:"/>
      <w:bookmarkEnd w:id="404"/>
      <w:r>
        <w:t>Safety</w:t>
      </w:r>
      <w:r>
        <w:rPr>
          <w:spacing w:val="6"/>
        </w:rPr>
        <w:t xml:space="preserve"> </w:t>
      </w:r>
      <w:r>
        <w:t>and</w:t>
      </w:r>
      <w:r>
        <w:rPr>
          <w:spacing w:val="7"/>
        </w:rPr>
        <w:t xml:space="preserve"> </w:t>
      </w:r>
      <w:r>
        <w:t>Security</w:t>
      </w:r>
      <w:r>
        <w:rPr>
          <w:spacing w:val="9"/>
        </w:rPr>
        <w:t xml:space="preserve"> </w:t>
      </w:r>
      <w:r>
        <w:rPr>
          <w:spacing w:val="-2"/>
        </w:rPr>
        <w:t>Needs:</w:t>
      </w:r>
    </w:p>
    <w:p w:rsidR="002B0F1A" w:rsidRDefault="00AA42EA">
      <w:pPr>
        <w:pStyle w:val="BodyText"/>
        <w:spacing w:before="107" w:line="355" w:lineRule="auto"/>
        <w:ind w:left="1512" w:right="1874"/>
        <w:jc w:val="both"/>
      </w:pPr>
      <w:r>
        <w:t>The</w:t>
      </w:r>
      <w:r>
        <w:rPr>
          <w:spacing w:val="40"/>
        </w:rPr>
        <w:t xml:space="preserve"> </w:t>
      </w:r>
      <w:r>
        <w:t>second level of</w:t>
      </w:r>
      <w:r>
        <w:rPr>
          <w:spacing w:val="40"/>
        </w:rPr>
        <w:t xml:space="preserve"> </w:t>
      </w:r>
      <w:r>
        <w:t>need in Maslow’s</w:t>
      </w:r>
      <w:r>
        <w:rPr>
          <w:spacing w:val="33"/>
        </w:rPr>
        <w:t xml:space="preserve"> </w:t>
      </w:r>
      <w:r>
        <w:t>hierarchy is emerged once</w:t>
      </w:r>
      <w:r>
        <w:rPr>
          <w:spacing w:val="40"/>
        </w:rPr>
        <w:t xml:space="preserve"> </w:t>
      </w:r>
      <w:r>
        <w:t>physiological</w:t>
      </w:r>
      <w:r>
        <w:rPr>
          <w:spacing w:val="40"/>
        </w:rPr>
        <w:t xml:space="preserve"> </w:t>
      </w:r>
      <w:r>
        <w:t>needs</w:t>
      </w:r>
      <w:r>
        <w:rPr>
          <w:spacing w:val="40"/>
        </w:rPr>
        <w:t xml:space="preserve"> </w:t>
      </w:r>
      <w:r>
        <w:t>are</w:t>
      </w:r>
      <w:r>
        <w:rPr>
          <w:spacing w:val="40"/>
        </w:rPr>
        <w:t xml:space="preserve"> </w:t>
      </w:r>
      <w:r>
        <w:t>met. Safety needs</w:t>
      </w:r>
      <w:r>
        <w:rPr>
          <w:spacing w:val="26"/>
        </w:rPr>
        <w:t xml:space="preserve"> </w:t>
      </w:r>
      <w:r>
        <w:t>involve</w:t>
      </w:r>
      <w:r>
        <w:rPr>
          <w:spacing w:val="40"/>
        </w:rPr>
        <w:t xml:space="preserve"> </w:t>
      </w:r>
      <w:r>
        <w:t>the</w:t>
      </w:r>
      <w:r>
        <w:rPr>
          <w:spacing w:val="40"/>
        </w:rPr>
        <w:t xml:space="preserve"> </w:t>
      </w:r>
      <w:r>
        <w:t>need for a</w:t>
      </w:r>
      <w:r>
        <w:rPr>
          <w:spacing w:val="40"/>
        </w:rPr>
        <w:t xml:space="preserve"> </w:t>
      </w:r>
      <w:r>
        <w:t>secure environment, free</w:t>
      </w:r>
      <w:r>
        <w:rPr>
          <w:spacing w:val="40"/>
        </w:rPr>
        <w:t xml:space="preserve"> </w:t>
      </w:r>
      <w:r>
        <w:t>from threats of</w:t>
      </w:r>
      <w:r>
        <w:rPr>
          <w:spacing w:val="40"/>
        </w:rPr>
        <w:t xml:space="preserve"> </w:t>
      </w:r>
      <w:r>
        <w:t>physical</w:t>
      </w:r>
      <w:r>
        <w:rPr>
          <w:spacing w:val="40"/>
        </w:rPr>
        <w:t xml:space="preserve"> </w:t>
      </w:r>
      <w:r>
        <w:t>and</w:t>
      </w:r>
      <w:r>
        <w:rPr>
          <w:spacing w:val="40"/>
        </w:rPr>
        <w:t xml:space="preserve"> </w:t>
      </w:r>
      <w:r>
        <w:t>psychological</w:t>
      </w:r>
      <w:r>
        <w:rPr>
          <w:spacing w:val="40"/>
        </w:rPr>
        <w:t xml:space="preserve"> </w:t>
      </w:r>
      <w:r>
        <w:t>harm.</w:t>
      </w:r>
      <w:r>
        <w:rPr>
          <w:spacing w:val="40"/>
        </w:rPr>
        <w:t xml:space="preserve"> </w:t>
      </w:r>
      <w:r>
        <w:t>These</w:t>
      </w:r>
      <w:r>
        <w:rPr>
          <w:spacing w:val="39"/>
        </w:rPr>
        <w:t xml:space="preserve"> </w:t>
      </w:r>
      <w:r>
        <w:t>needs</w:t>
      </w:r>
      <w:r>
        <w:rPr>
          <w:spacing w:val="40"/>
        </w:rPr>
        <w:t xml:space="preserve"> </w:t>
      </w:r>
      <w:r>
        <w:t>find</w:t>
      </w:r>
      <w:r>
        <w:rPr>
          <w:spacing w:val="36"/>
        </w:rPr>
        <w:t xml:space="preserve"> </w:t>
      </w:r>
      <w:r>
        <w:t>expression</w:t>
      </w:r>
      <w:r>
        <w:rPr>
          <w:spacing w:val="40"/>
        </w:rPr>
        <w:t xml:space="preserve"> </w:t>
      </w:r>
      <w:r>
        <w:t>in</w:t>
      </w:r>
      <w:r>
        <w:rPr>
          <w:spacing w:val="40"/>
        </w:rPr>
        <w:t xml:space="preserve"> </w:t>
      </w:r>
      <w:r>
        <w:t>such</w:t>
      </w:r>
      <w:r>
        <w:rPr>
          <w:spacing w:val="40"/>
        </w:rPr>
        <w:t xml:space="preserve"> </w:t>
      </w:r>
      <w:r>
        <w:t>desires</w:t>
      </w:r>
      <w:r>
        <w:rPr>
          <w:spacing w:val="40"/>
        </w:rPr>
        <w:t xml:space="preserve"> </w:t>
      </w:r>
      <w:r>
        <w:t>as</w:t>
      </w:r>
      <w:r>
        <w:rPr>
          <w:spacing w:val="40"/>
        </w:rPr>
        <w:t xml:space="preserve"> </w:t>
      </w:r>
      <w:r>
        <w:t>economic</w:t>
      </w:r>
      <w:r>
        <w:rPr>
          <w:spacing w:val="40"/>
        </w:rPr>
        <w:t xml:space="preserve"> </w:t>
      </w:r>
      <w:r>
        <w:t>security and protection from physical dangers. Meeting these needs requires</w:t>
      </w:r>
      <w:r>
        <w:rPr>
          <w:spacing w:val="31"/>
        </w:rPr>
        <w:t xml:space="preserve"> </w:t>
      </w:r>
      <w:r>
        <w:t>more money and,</w:t>
      </w:r>
      <w:r>
        <w:rPr>
          <w:spacing w:val="33"/>
        </w:rPr>
        <w:t xml:space="preserve"> </w:t>
      </w:r>
      <w:r>
        <w:t>hence, the entrepreneur is prompted to work more in his/ her entrepreneurial pursuit. Like physical needs, these become inactive once they are also satisfied.</w:t>
      </w:r>
    </w:p>
    <w:p w:rsidR="002B0F1A" w:rsidRDefault="00AA42EA">
      <w:pPr>
        <w:pStyle w:val="Heading5"/>
        <w:numPr>
          <w:ilvl w:val="0"/>
          <w:numId w:val="52"/>
        </w:numPr>
        <w:tabs>
          <w:tab w:val="left" w:pos="1737"/>
        </w:tabs>
        <w:spacing w:line="240" w:lineRule="exact"/>
        <w:ind w:left="1737" w:hanging="230"/>
        <w:jc w:val="both"/>
      </w:pPr>
      <w:bookmarkStart w:id="405" w:name="3._Social_Needs:"/>
      <w:bookmarkEnd w:id="405"/>
      <w:r>
        <w:t>Social</w:t>
      </w:r>
      <w:r>
        <w:rPr>
          <w:spacing w:val="8"/>
        </w:rPr>
        <w:t xml:space="preserve"> </w:t>
      </w:r>
      <w:r>
        <w:rPr>
          <w:spacing w:val="-2"/>
        </w:rPr>
        <w:t>Needs:</w:t>
      </w:r>
    </w:p>
    <w:p w:rsidR="002B0F1A" w:rsidRDefault="00AA42EA">
      <w:pPr>
        <w:pStyle w:val="BodyText"/>
        <w:spacing w:before="107" w:line="357" w:lineRule="auto"/>
        <w:ind w:left="1512" w:right="1877"/>
        <w:jc w:val="both"/>
      </w:pPr>
      <w:r>
        <w:t>Man is social animal. These needs, therefore, refer to belongingness or affiliation. All individuals want to be recognized and accepted by others. Likewise, an entrepreneur is motivated to interact with fellow entrepreneurs, his employees, and others.</w:t>
      </w:r>
    </w:p>
    <w:p w:rsidR="002B0F1A" w:rsidRDefault="00AA42EA">
      <w:pPr>
        <w:pStyle w:val="ListParagraph"/>
        <w:numPr>
          <w:ilvl w:val="0"/>
          <w:numId w:val="52"/>
        </w:numPr>
        <w:tabs>
          <w:tab w:val="left" w:pos="1737"/>
        </w:tabs>
        <w:spacing w:line="355" w:lineRule="auto"/>
        <w:ind w:left="1512" w:right="1889" w:firstLine="0"/>
        <w:jc w:val="both"/>
      </w:pPr>
      <w:r>
        <w:t>Esteem Needs: These needs refer to self-esteem and self-respect. These include such needs that indicate self-confidence, achievement, competence, knowledge, and independence. In</w:t>
      </w:r>
    </w:p>
    <w:p w:rsidR="002B0F1A" w:rsidRDefault="002B0F1A">
      <w:pPr>
        <w:pStyle w:val="ListParagraph"/>
        <w:spacing w:line="355" w:lineRule="auto"/>
        <w:jc w:val="both"/>
        <w:sectPr w:rsidR="002B0F1A">
          <w:pgSz w:w="12240" w:h="15840"/>
          <w:pgMar w:top="1260" w:right="0" w:bottom="1120" w:left="360" w:header="0" w:footer="931" w:gutter="0"/>
          <w:cols w:space="720"/>
        </w:sectPr>
      </w:pPr>
    </w:p>
    <w:p w:rsidR="002B0F1A" w:rsidRDefault="00AA42EA">
      <w:pPr>
        <w:pStyle w:val="BodyText"/>
        <w:spacing w:before="65" w:line="355" w:lineRule="auto"/>
        <w:ind w:left="1512" w:right="1881"/>
        <w:jc w:val="both"/>
      </w:pPr>
      <w:r>
        <w:rPr>
          <w:noProof/>
        </w:rPr>
        <w:lastRenderedPageBreak/>
        <mc:AlternateContent>
          <mc:Choice Requires="wpg">
            <w:drawing>
              <wp:anchor distT="0" distB="0" distL="0" distR="0" simplePos="0" relativeHeight="48289024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09" name="Group 2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10" name="Image 2310"/>
                          <pic:cNvPicPr/>
                        </pic:nvPicPr>
                        <pic:blipFill>
                          <a:blip r:embed="rId74" cstate="print"/>
                          <a:stretch>
                            <a:fillRect/>
                          </a:stretch>
                        </pic:blipFill>
                        <pic:spPr>
                          <a:xfrm>
                            <a:off x="310515" y="0"/>
                            <a:ext cx="6482080" cy="53340"/>
                          </a:xfrm>
                          <a:prstGeom prst="rect">
                            <a:avLst/>
                          </a:prstGeom>
                        </pic:spPr>
                      </pic:pic>
                      <wps:wsp>
                        <wps:cNvPr id="2311" name="Graphic 231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12" name="Image 2312"/>
                          <pic:cNvPicPr/>
                        </pic:nvPicPr>
                        <pic:blipFill>
                          <a:blip r:embed="rId53" cstate="print"/>
                          <a:stretch>
                            <a:fillRect/>
                          </a:stretch>
                        </pic:blipFill>
                        <pic:spPr>
                          <a:xfrm>
                            <a:off x="363854" y="9424034"/>
                            <a:ext cx="6428740" cy="53339"/>
                          </a:xfrm>
                          <a:prstGeom prst="rect">
                            <a:avLst/>
                          </a:prstGeom>
                        </pic:spPr>
                      </pic:pic>
                      <wps:wsp>
                        <wps:cNvPr id="2313" name="Graphic 231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14" name="Graphic 231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15" name="Graphic 231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16" name="Graphic 231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17" name="Graphic 231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18" name="Graphic 231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C09AC47" id="Group 2309" o:spid="_x0000_s1026" style="position:absolute;margin-left:24pt;margin-top:22.55pt;width:564.25pt;height:746.35pt;z-index:-2042624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">
                <v:shape id="Image 231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">
                  <v:imagedata r:id="rId75" o:title=""/>
                </v:shape>
                <v:shape id="Graphic 231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1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">
                  <v:imagedata r:id="rId55" o:title=""/>
                </v:shape>
                <v:shape id="Graphic 231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" path="m51435,l16510,r,18414l,18414,,53339r51435,l51435,xem7620,l,,,8889r7620,l7620,xe" fillcolor="black" stroked="f">
                  <v:path arrowok="t"/>
                </v:shape>
                <v:shape id="Graphic 231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" path="m54864,45720r-9144,l45720,54864r9144,l54864,45720xem7110730,l54864,,36576,,,,,36576,,54864r36576,l36576,36576r18288,l7110730,36576r,-36576xe" fillcolor="red" stroked="f">
                  <v:path arrowok="t"/>
                </v:shape>
                <v:shape id="Graphic 231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" path="m7055866,l,,,9144r7055866,l7055866,xe" stroked="f">
                  <v:path arrowok="t"/>
                </v:shape>
                <v:shape id="Graphic 231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1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" path="m7055866,l,,,9143r7055866,l7055866,xe" stroked="f">
                  <v:path arrowok="t"/>
                </v:shape>
                <v:shape id="Graphic 231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case of entrepreneurs, the ownership and self- control over enterprise satisfies their esteem needs by providing them status, respect, reputation, and independence.</w:t>
      </w:r>
    </w:p>
    <w:p w:rsidR="002B0F1A" w:rsidRDefault="00AA42EA">
      <w:pPr>
        <w:pStyle w:val="Heading5"/>
        <w:numPr>
          <w:ilvl w:val="0"/>
          <w:numId w:val="52"/>
        </w:numPr>
        <w:tabs>
          <w:tab w:val="left" w:pos="1737"/>
        </w:tabs>
        <w:spacing w:line="234" w:lineRule="exact"/>
        <w:ind w:left="1737" w:hanging="230"/>
        <w:jc w:val="both"/>
      </w:pPr>
      <w:bookmarkStart w:id="406" w:name="5._Self-Actualization:"/>
      <w:bookmarkEnd w:id="406"/>
      <w:r>
        <w:rPr>
          <w:spacing w:val="-2"/>
        </w:rPr>
        <w:t>Self-Actualization:</w:t>
      </w:r>
    </w:p>
    <w:p w:rsidR="002B0F1A" w:rsidRDefault="00AA42EA">
      <w:pPr>
        <w:pStyle w:val="BodyText"/>
        <w:spacing w:before="108" w:line="355" w:lineRule="auto"/>
        <w:ind w:left="1512" w:right="1875"/>
        <w:jc w:val="both"/>
      </w:pPr>
      <w:r>
        <w:t>The final step under the need hierarchy model is the need for self-actualization. This refers to self- fulfillment. The term ‘self- actualization’ was coined by Kurt Goldstein and means to become actualized in what one is potentially good. An entrepreneur may achieve self- actualization in being a successful entrepreneur.</w:t>
      </w:r>
    </w:p>
    <w:p w:rsidR="002B0F1A" w:rsidRDefault="00AA42EA">
      <w:pPr>
        <w:pStyle w:val="BodyText"/>
        <w:spacing w:before="10" w:line="355" w:lineRule="auto"/>
        <w:ind w:left="1512" w:right="1878"/>
        <w:jc w:val="both"/>
      </w:pPr>
      <w:r>
        <w:t>In Maslow’s</w:t>
      </w:r>
      <w:r>
        <w:rPr>
          <w:spacing w:val="40"/>
        </w:rPr>
        <w:t xml:space="preserve"> </w:t>
      </w:r>
      <w:r>
        <w:t>above need</w:t>
      </w:r>
      <w:r>
        <w:rPr>
          <w:spacing w:val="40"/>
        </w:rPr>
        <w:t xml:space="preserve"> </w:t>
      </w:r>
      <w:r>
        <w:t>hierarchy theory,</w:t>
      </w:r>
      <w:r>
        <w:rPr>
          <w:spacing w:val="40"/>
        </w:rPr>
        <w:t xml:space="preserve"> </w:t>
      </w:r>
      <w:r>
        <w:t>human</w:t>
      </w:r>
      <w:r>
        <w:rPr>
          <w:spacing w:val="40"/>
        </w:rPr>
        <w:t xml:space="preserve"> </w:t>
      </w:r>
      <w:r>
        <w:t>needs</w:t>
      </w:r>
      <w:r>
        <w:rPr>
          <w:spacing w:val="40"/>
        </w:rPr>
        <w:t xml:space="preserve"> </w:t>
      </w:r>
      <w:r>
        <w:t>are arranged</w:t>
      </w:r>
      <w:r>
        <w:rPr>
          <w:spacing w:val="40"/>
        </w:rPr>
        <w:t xml:space="preserve"> </w:t>
      </w:r>
      <w:r>
        <w:t>in</w:t>
      </w:r>
      <w:r>
        <w:rPr>
          <w:spacing w:val="40"/>
        </w:rPr>
        <w:t xml:space="preserve"> </w:t>
      </w:r>
      <w:r>
        <w:t>a</w:t>
      </w:r>
      <w:r>
        <w:rPr>
          <w:spacing w:val="40"/>
        </w:rPr>
        <w:t xml:space="preserve"> </w:t>
      </w:r>
      <w:r>
        <w:t>lowest</w:t>
      </w:r>
      <w:r>
        <w:rPr>
          <w:spacing w:val="40"/>
        </w:rPr>
        <w:t xml:space="preserve"> </w:t>
      </w:r>
      <w:r>
        <w:t>to</w:t>
      </w:r>
      <w:r>
        <w:rPr>
          <w:spacing w:val="40"/>
        </w:rPr>
        <w:t xml:space="preserve"> </w:t>
      </w:r>
      <w:r>
        <w:t>the highest order. The second need does not</w:t>
      </w:r>
      <w:r>
        <w:rPr>
          <w:spacing w:val="40"/>
        </w:rPr>
        <w:t xml:space="preserve"> </w:t>
      </w:r>
      <w:r>
        <w:t>dominate unless the</w:t>
      </w:r>
      <w:r>
        <w:rPr>
          <w:spacing w:val="40"/>
        </w:rPr>
        <w:t xml:space="preserve"> </w:t>
      </w:r>
      <w:r>
        <w:t>first is reasonably satisfied and</w:t>
      </w:r>
      <w:r>
        <w:rPr>
          <w:spacing w:val="40"/>
        </w:rPr>
        <w:t xml:space="preserve"> </w:t>
      </w:r>
      <w:r>
        <w:t>the third need does not dominate until the first two needs have been reasonably satisfied. This process goes on till the last need.</w:t>
      </w:r>
    </w:p>
    <w:p w:rsidR="002B0F1A" w:rsidRDefault="00AA42EA">
      <w:pPr>
        <w:pStyle w:val="BodyText"/>
        <w:spacing w:before="4" w:line="357" w:lineRule="auto"/>
        <w:ind w:left="1512" w:right="1883"/>
        <w:jc w:val="both"/>
      </w:pPr>
      <w:r>
        <w:t>This is because man is never satisfied. If one</w:t>
      </w:r>
      <w:r>
        <w:rPr>
          <w:spacing w:val="40"/>
        </w:rPr>
        <w:t xml:space="preserve"> </w:t>
      </w:r>
      <w:r>
        <w:t>need is satisfied,</w:t>
      </w:r>
      <w:r>
        <w:rPr>
          <w:spacing w:val="40"/>
        </w:rPr>
        <w:t xml:space="preserve"> </w:t>
      </w:r>
      <w:r>
        <w:t>another</w:t>
      </w:r>
      <w:r>
        <w:rPr>
          <w:spacing w:val="30"/>
        </w:rPr>
        <w:t xml:space="preserve"> </w:t>
      </w:r>
      <w:r>
        <w:t>need arises.</w:t>
      </w:r>
      <w:r>
        <w:rPr>
          <w:spacing w:val="40"/>
        </w:rPr>
        <w:t xml:space="preserve"> </w:t>
      </w:r>
      <w:r>
        <w:t>Once a need is satisfied, it ceases to be a motivating factor. For entrepreneurs, it is mainly social, esteem, and self-actualization needs which motivate them to work more</w:t>
      </w:r>
      <w:r>
        <w:rPr>
          <w:spacing w:val="40"/>
        </w:rPr>
        <w:t xml:space="preserve"> </w:t>
      </w:r>
      <w:r>
        <w:t>and</w:t>
      </w:r>
      <w:r>
        <w:rPr>
          <w:spacing w:val="40"/>
        </w:rPr>
        <w:t xml:space="preserve"> </w:t>
      </w:r>
      <w:r>
        <w:t>more</w:t>
      </w:r>
      <w:r>
        <w:rPr>
          <w:spacing w:val="40"/>
        </w:rPr>
        <w:t xml:space="preserve"> </w:t>
      </w:r>
      <w:r>
        <w:t>for satisfying them.</w:t>
      </w:r>
    </w:p>
    <w:p w:rsidR="002B0F1A" w:rsidRDefault="00AA42EA">
      <w:pPr>
        <w:pStyle w:val="Heading5"/>
        <w:spacing w:line="229" w:lineRule="exact"/>
        <w:jc w:val="both"/>
      </w:pPr>
      <w:bookmarkStart w:id="407" w:name="Methods_of_Improving_Motivation:"/>
      <w:bookmarkEnd w:id="407"/>
      <w:r>
        <w:rPr>
          <w:color w:val="FF0000"/>
        </w:rPr>
        <w:t>Methods</w:t>
      </w:r>
      <w:r>
        <w:rPr>
          <w:color w:val="FF0000"/>
          <w:spacing w:val="16"/>
        </w:rPr>
        <w:t xml:space="preserve"> </w:t>
      </w:r>
      <w:r>
        <w:rPr>
          <w:color w:val="FF0000"/>
        </w:rPr>
        <w:t>of</w:t>
      </w:r>
      <w:r>
        <w:rPr>
          <w:color w:val="FF0000"/>
          <w:spacing w:val="4"/>
        </w:rPr>
        <w:t xml:space="preserve"> </w:t>
      </w:r>
      <w:r>
        <w:rPr>
          <w:color w:val="FF0000"/>
        </w:rPr>
        <w:t>Improving</w:t>
      </w:r>
      <w:r>
        <w:rPr>
          <w:color w:val="FF0000"/>
          <w:spacing w:val="16"/>
        </w:rPr>
        <w:t xml:space="preserve"> </w:t>
      </w:r>
      <w:r>
        <w:rPr>
          <w:color w:val="FF0000"/>
          <w:spacing w:val="-2"/>
        </w:rPr>
        <w:t>Motivation:</w:t>
      </w:r>
    </w:p>
    <w:p w:rsidR="002B0F1A" w:rsidRDefault="00AA42EA">
      <w:pPr>
        <w:pStyle w:val="ListParagraph"/>
        <w:numPr>
          <w:ilvl w:val="0"/>
          <w:numId w:val="51"/>
        </w:numPr>
        <w:tabs>
          <w:tab w:val="left" w:pos="1751"/>
        </w:tabs>
        <w:spacing w:before="2"/>
        <w:ind w:left="1751" w:hanging="244"/>
        <w:jc w:val="both"/>
        <w:rPr>
          <w:b/>
        </w:rPr>
      </w:pPr>
      <w:r>
        <w:rPr>
          <w:b/>
        </w:rPr>
        <w:t>Have</w:t>
      </w:r>
      <w:r>
        <w:rPr>
          <w:b/>
          <w:spacing w:val="1"/>
        </w:rPr>
        <w:t xml:space="preserve"> </w:t>
      </w:r>
      <w:r>
        <w:rPr>
          <w:b/>
        </w:rPr>
        <w:t>A</w:t>
      </w:r>
      <w:r>
        <w:rPr>
          <w:b/>
          <w:spacing w:val="2"/>
        </w:rPr>
        <w:t xml:space="preserve"> </w:t>
      </w:r>
      <w:r>
        <w:rPr>
          <w:b/>
        </w:rPr>
        <w:t>Positive</w:t>
      </w:r>
      <w:r>
        <w:rPr>
          <w:b/>
          <w:spacing w:val="2"/>
        </w:rPr>
        <w:t xml:space="preserve"> </w:t>
      </w:r>
      <w:r>
        <w:rPr>
          <w:b/>
          <w:spacing w:val="-2"/>
        </w:rPr>
        <w:t>Attitude</w:t>
      </w:r>
    </w:p>
    <w:p w:rsidR="002B0F1A" w:rsidRDefault="002B0F1A">
      <w:pPr>
        <w:pStyle w:val="BodyText"/>
        <w:spacing w:before="99"/>
        <w:rPr>
          <w:b/>
        </w:rPr>
      </w:pPr>
    </w:p>
    <w:p w:rsidR="002B0F1A" w:rsidRDefault="00AA42EA">
      <w:pPr>
        <w:pStyle w:val="BodyText"/>
        <w:ind w:left="1512" w:right="1886"/>
        <w:jc w:val="both"/>
      </w:pPr>
      <w:r>
        <w:t>It’s the old dilemma of the carrot or the stick. Which do you give your employees?</w:t>
      </w:r>
      <w:r>
        <w:rPr>
          <w:spacing w:val="40"/>
        </w:rPr>
        <w:t xml:space="preserve"> </w:t>
      </w:r>
      <w:r>
        <w:t>Do you focus on the negative (the stick), or do you highlight the positive (the carrot)?</w:t>
      </w:r>
    </w:p>
    <w:p w:rsidR="002B0F1A" w:rsidRDefault="002B0F1A">
      <w:pPr>
        <w:pStyle w:val="BodyText"/>
        <w:spacing w:before="67"/>
      </w:pPr>
    </w:p>
    <w:p w:rsidR="002B0F1A" w:rsidRDefault="00AA42EA">
      <w:pPr>
        <w:pStyle w:val="BodyText"/>
        <w:spacing w:line="244" w:lineRule="auto"/>
        <w:ind w:left="1512" w:right="1873"/>
        <w:jc w:val="both"/>
      </w:pPr>
      <w:r>
        <w:t xml:space="preserve">To </w:t>
      </w:r>
      <w:r>
        <w:rPr>
          <w:u w:val="single"/>
        </w:rPr>
        <w:t>improve</w:t>
      </w:r>
      <w:r>
        <w:t xml:space="preserve"> motivation in the workplace,</w:t>
      </w:r>
      <w:r>
        <w:rPr>
          <w:spacing w:val="40"/>
        </w:rPr>
        <w:t xml:space="preserve"> </w:t>
      </w:r>
      <w:r>
        <w:t>strive for</w:t>
      </w:r>
      <w:r>
        <w:rPr>
          <w:spacing w:val="40"/>
        </w:rPr>
        <w:t xml:space="preserve"> </w:t>
      </w:r>
      <w:r>
        <w:t>positive</w:t>
      </w:r>
      <w:r>
        <w:rPr>
          <w:spacing w:val="40"/>
        </w:rPr>
        <w:t xml:space="preserve"> </w:t>
      </w:r>
      <w:r>
        <w:t>reinforcement</w:t>
      </w:r>
      <w:r>
        <w:rPr>
          <w:spacing w:val="40"/>
        </w:rPr>
        <w:t xml:space="preserve"> </w:t>
      </w:r>
      <w:r>
        <w:t>as</w:t>
      </w:r>
      <w:r>
        <w:rPr>
          <w:spacing w:val="40"/>
        </w:rPr>
        <w:t xml:space="preserve"> </w:t>
      </w:r>
      <w:r>
        <w:t>much</w:t>
      </w:r>
      <w:r>
        <w:rPr>
          <w:spacing w:val="40"/>
        </w:rPr>
        <w:t xml:space="preserve"> </w:t>
      </w:r>
      <w:r>
        <w:t>as possible.</w:t>
      </w:r>
      <w:r>
        <w:rPr>
          <w:spacing w:val="28"/>
        </w:rPr>
        <w:t xml:space="preserve"> </w:t>
      </w:r>
      <w:r>
        <w:t>Yes,</w:t>
      </w:r>
      <w:r>
        <w:rPr>
          <w:spacing w:val="22"/>
        </w:rPr>
        <w:t xml:space="preserve"> </w:t>
      </w:r>
      <w:r>
        <w:t>there</w:t>
      </w:r>
      <w:r>
        <w:rPr>
          <w:spacing w:val="23"/>
        </w:rPr>
        <w:t xml:space="preserve"> </w:t>
      </w:r>
      <w:r>
        <w:t>may be a</w:t>
      </w:r>
      <w:r>
        <w:rPr>
          <w:spacing w:val="23"/>
        </w:rPr>
        <w:t xml:space="preserve"> </w:t>
      </w:r>
      <w:r>
        <w:t>time</w:t>
      </w:r>
      <w:r>
        <w:rPr>
          <w:spacing w:val="22"/>
        </w:rPr>
        <w:t xml:space="preserve"> </w:t>
      </w:r>
      <w:r>
        <w:t>when bad behaviors</w:t>
      </w:r>
      <w:r>
        <w:rPr>
          <w:spacing w:val="20"/>
        </w:rPr>
        <w:t xml:space="preserve"> </w:t>
      </w:r>
      <w:r>
        <w:t>or</w:t>
      </w:r>
      <w:r>
        <w:rPr>
          <w:spacing w:val="19"/>
        </w:rPr>
        <w:t xml:space="preserve"> </w:t>
      </w:r>
      <w:r>
        <w:t>results</w:t>
      </w:r>
      <w:r>
        <w:rPr>
          <w:spacing w:val="25"/>
        </w:rPr>
        <w:t xml:space="preserve"> </w:t>
      </w:r>
      <w:r>
        <w:t>need</w:t>
      </w:r>
      <w:r>
        <w:rPr>
          <w:spacing w:val="20"/>
        </w:rPr>
        <w:t xml:space="preserve"> </w:t>
      </w:r>
      <w:r>
        <w:t>to be pointed</w:t>
      </w:r>
      <w:r>
        <w:rPr>
          <w:spacing w:val="20"/>
        </w:rPr>
        <w:t xml:space="preserve"> </w:t>
      </w:r>
      <w:r>
        <w:t>out,</w:t>
      </w:r>
      <w:r>
        <w:rPr>
          <w:spacing w:val="27"/>
        </w:rPr>
        <w:t xml:space="preserve"> </w:t>
      </w:r>
      <w:r>
        <w:t>but for the most part, you can attract more flies with honey.</w:t>
      </w:r>
    </w:p>
    <w:p w:rsidR="002B0F1A" w:rsidRDefault="002B0F1A">
      <w:pPr>
        <w:pStyle w:val="BodyText"/>
        <w:spacing w:before="19"/>
      </w:pPr>
    </w:p>
    <w:p w:rsidR="002B0F1A" w:rsidRDefault="00AA42EA">
      <w:pPr>
        <w:pStyle w:val="Heading5"/>
        <w:numPr>
          <w:ilvl w:val="0"/>
          <w:numId w:val="51"/>
        </w:numPr>
        <w:tabs>
          <w:tab w:val="left" w:pos="1756"/>
        </w:tabs>
        <w:spacing w:before="1"/>
        <w:ind w:left="1756" w:hanging="249"/>
        <w:jc w:val="both"/>
      </w:pPr>
      <w:bookmarkStart w:id="408" w:name="2)_Define_the_Purpose_of_Your_Work"/>
      <w:bookmarkEnd w:id="408"/>
      <w:r>
        <w:t>Define</w:t>
      </w:r>
      <w:r>
        <w:rPr>
          <w:spacing w:val="5"/>
        </w:rPr>
        <w:t xml:space="preserve"> </w:t>
      </w:r>
      <w:r>
        <w:t>the</w:t>
      </w:r>
      <w:r>
        <w:rPr>
          <w:spacing w:val="5"/>
        </w:rPr>
        <w:t xml:space="preserve"> </w:t>
      </w:r>
      <w:r>
        <w:t>Purpose</w:t>
      </w:r>
      <w:r>
        <w:rPr>
          <w:spacing w:val="2"/>
        </w:rPr>
        <w:t xml:space="preserve"> </w:t>
      </w:r>
      <w:r>
        <w:t>of</w:t>
      </w:r>
      <w:r>
        <w:rPr>
          <w:spacing w:val="-3"/>
        </w:rPr>
        <w:t xml:space="preserve"> </w:t>
      </w:r>
      <w:r>
        <w:t>Your</w:t>
      </w:r>
      <w:r>
        <w:rPr>
          <w:spacing w:val="2"/>
        </w:rPr>
        <w:t xml:space="preserve"> </w:t>
      </w:r>
      <w:r>
        <w:rPr>
          <w:spacing w:val="-4"/>
        </w:rPr>
        <w:t>Work</w:t>
      </w:r>
    </w:p>
    <w:p w:rsidR="002B0F1A" w:rsidRDefault="00AA42EA">
      <w:pPr>
        <w:pStyle w:val="BodyText"/>
        <w:spacing w:before="30"/>
        <w:ind w:left="1512" w:right="1875"/>
        <w:jc w:val="both"/>
      </w:pPr>
      <w:r>
        <w:t>No one likes to do work for no reason.</w:t>
      </w:r>
      <w:r>
        <w:rPr>
          <w:spacing w:val="40"/>
        </w:rPr>
        <w:t xml:space="preserve"> </w:t>
      </w:r>
      <w:r>
        <w:t>If they did,</w:t>
      </w:r>
      <w:r>
        <w:rPr>
          <w:spacing w:val="40"/>
        </w:rPr>
        <w:t xml:space="preserve"> </w:t>
      </w:r>
      <w:r>
        <w:t xml:space="preserve">it wouldn’t be called </w:t>
      </w:r>
      <w:r>
        <w:rPr>
          <w:u w:val="single"/>
        </w:rPr>
        <w:t>work</w:t>
      </w:r>
      <w:r>
        <w:t>; it would be called play. But it would be monotonous play, and eventually, everyone would tire of it.</w:t>
      </w:r>
    </w:p>
    <w:p w:rsidR="002B0F1A" w:rsidRDefault="00AA42EA">
      <w:pPr>
        <w:pStyle w:val="BodyText"/>
        <w:spacing w:before="17" w:line="244" w:lineRule="auto"/>
        <w:ind w:left="1512" w:right="1881"/>
        <w:jc w:val="both"/>
      </w:pPr>
      <w:r>
        <w:t>When you define the purpose of the work your</w:t>
      </w:r>
      <w:r>
        <w:rPr>
          <w:spacing w:val="40"/>
        </w:rPr>
        <w:t xml:space="preserve"> </w:t>
      </w:r>
      <w:r>
        <w:t>team is doing, it helps them recognize the impact</w:t>
      </w:r>
      <w:r>
        <w:rPr>
          <w:spacing w:val="14"/>
        </w:rPr>
        <w:t xml:space="preserve"> </w:t>
      </w:r>
      <w:r>
        <w:t>that</w:t>
      </w:r>
      <w:r>
        <w:rPr>
          <w:spacing w:val="14"/>
        </w:rPr>
        <w:t xml:space="preserve"> </w:t>
      </w:r>
      <w:r>
        <w:t>it</w:t>
      </w:r>
      <w:r>
        <w:rPr>
          <w:spacing w:val="14"/>
        </w:rPr>
        <w:t xml:space="preserve"> </w:t>
      </w:r>
      <w:r>
        <w:t>has</w:t>
      </w:r>
      <w:r>
        <w:rPr>
          <w:spacing w:val="14"/>
        </w:rPr>
        <w:t xml:space="preserve"> </w:t>
      </w:r>
      <w:r>
        <w:t>on</w:t>
      </w:r>
      <w:r>
        <w:rPr>
          <w:spacing w:val="13"/>
        </w:rPr>
        <w:t xml:space="preserve"> </w:t>
      </w:r>
      <w:r>
        <w:t>your</w:t>
      </w:r>
      <w:r>
        <w:rPr>
          <w:spacing w:val="11"/>
        </w:rPr>
        <w:t xml:space="preserve"> </w:t>
      </w:r>
      <w:r>
        <w:t>clients</w:t>
      </w:r>
      <w:r>
        <w:rPr>
          <w:spacing w:val="14"/>
        </w:rPr>
        <w:t xml:space="preserve"> </w:t>
      </w:r>
      <w:r>
        <w:t>and your</w:t>
      </w:r>
      <w:r>
        <w:rPr>
          <w:spacing w:val="11"/>
        </w:rPr>
        <w:t xml:space="preserve"> </w:t>
      </w:r>
      <w:r>
        <w:t>company.</w:t>
      </w:r>
      <w:r>
        <w:rPr>
          <w:spacing w:val="20"/>
        </w:rPr>
        <w:t xml:space="preserve"> </w:t>
      </w:r>
      <w:r>
        <w:t>This</w:t>
      </w:r>
      <w:r>
        <w:rPr>
          <w:spacing w:val="14"/>
        </w:rPr>
        <w:t xml:space="preserve"> </w:t>
      </w:r>
      <w:r>
        <w:t>helps</w:t>
      </w:r>
      <w:r>
        <w:rPr>
          <w:spacing w:val="13"/>
        </w:rPr>
        <w:t xml:space="preserve"> </w:t>
      </w:r>
      <w:r>
        <w:t>them feel</w:t>
      </w:r>
      <w:r>
        <w:rPr>
          <w:spacing w:val="14"/>
        </w:rPr>
        <w:t xml:space="preserve"> </w:t>
      </w:r>
      <w:r>
        <w:t>like</w:t>
      </w:r>
      <w:r>
        <w:rPr>
          <w:spacing w:val="11"/>
        </w:rPr>
        <w:t xml:space="preserve"> </w:t>
      </w:r>
      <w:r>
        <w:t>they’re making a difference and goes a long way toward keeping them motivated.</w:t>
      </w:r>
    </w:p>
    <w:p w:rsidR="002B0F1A" w:rsidRDefault="002B0F1A">
      <w:pPr>
        <w:pStyle w:val="BodyText"/>
        <w:spacing w:before="68"/>
      </w:pPr>
    </w:p>
    <w:p w:rsidR="002B0F1A" w:rsidRDefault="00AA42EA">
      <w:pPr>
        <w:pStyle w:val="Heading5"/>
        <w:numPr>
          <w:ilvl w:val="0"/>
          <w:numId w:val="51"/>
        </w:numPr>
        <w:tabs>
          <w:tab w:val="left" w:pos="1756"/>
        </w:tabs>
        <w:ind w:left="1756" w:hanging="249"/>
        <w:jc w:val="both"/>
      </w:pPr>
      <w:bookmarkStart w:id="409" w:name="3)_Don’t_Micromanage"/>
      <w:bookmarkEnd w:id="409"/>
      <w:r>
        <w:t>Don’t</w:t>
      </w:r>
      <w:r>
        <w:rPr>
          <w:spacing w:val="2"/>
        </w:rPr>
        <w:t xml:space="preserve"> </w:t>
      </w:r>
      <w:r>
        <w:rPr>
          <w:spacing w:val="-2"/>
        </w:rPr>
        <w:t>Micromanage</w:t>
      </w:r>
    </w:p>
    <w:p w:rsidR="002B0F1A" w:rsidRDefault="002B0F1A">
      <w:pPr>
        <w:pStyle w:val="BodyText"/>
        <w:spacing w:before="89"/>
        <w:rPr>
          <w:b/>
        </w:rPr>
      </w:pPr>
    </w:p>
    <w:p w:rsidR="002B0F1A" w:rsidRDefault="00AA42EA">
      <w:pPr>
        <w:pStyle w:val="BodyText"/>
        <w:spacing w:line="247" w:lineRule="auto"/>
        <w:ind w:left="1512" w:right="1876"/>
        <w:jc w:val="both"/>
      </w:pPr>
      <w:r>
        <w:t>If you really want to improve motivation, don’t micromanage. Instead, give your team an assignment and a deadline, and then turn them</w:t>
      </w:r>
      <w:r>
        <w:rPr>
          <w:spacing w:val="40"/>
        </w:rPr>
        <w:t xml:space="preserve"> </w:t>
      </w:r>
      <w:r>
        <w:t>loose.</w:t>
      </w:r>
      <w:r>
        <w:rPr>
          <w:spacing w:val="40"/>
        </w:rPr>
        <w:t xml:space="preserve"> </w:t>
      </w:r>
      <w:r>
        <w:t>This gives your</w:t>
      </w:r>
      <w:r>
        <w:rPr>
          <w:spacing w:val="40"/>
        </w:rPr>
        <w:t xml:space="preserve"> </w:t>
      </w:r>
      <w:r>
        <w:t>employees the freedom to work when their motivation is at its highest.</w:t>
      </w:r>
    </w:p>
    <w:p w:rsidR="002B0F1A" w:rsidRDefault="002B0F1A">
      <w:pPr>
        <w:pStyle w:val="BodyText"/>
        <w:spacing w:before="55"/>
      </w:pPr>
    </w:p>
    <w:p w:rsidR="002B0F1A" w:rsidRDefault="00AA42EA">
      <w:pPr>
        <w:pStyle w:val="BodyText"/>
        <w:spacing w:line="244" w:lineRule="auto"/>
        <w:ind w:left="1512" w:right="1880"/>
        <w:jc w:val="both"/>
      </w:pPr>
      <w:r>
        <w:t>For some, early in the workday might be their most productive time. For others,</w:t>
      </w:r>
      <w:r>
        <w:rPr>
          <w:spacing w:val="40"/>
        </w:rPr>
        <w:t xml:space="preserve"> </w:t>
      </w:r>
      <w:r>
        <w:t>it may be</w:t>
      </w:r>
      <w:r>
        <w:rPr>
          <w:spacing w:val="40"/>
        </w:rPr>
        <w:t xml:space="preserve"> </w:t>
      </w:r>
      <w:r>
        <w:t>closer to the end of the day. For yet others, it may be overnight or on weekends.</w:t>
      </w:r>
    </w:p>
    <w:p w:rsidR="002B0F1A" w:rsidRDefault="002B0F1A">
      <w:pPr>
        <w:pStyle w:val="BodyText"/>
        <w:spacing w:line="244" w:lineRule="auto"/>
        <w:jc w:val="both"/>
        <w:sectPr w:rsidR="002B0F1A">
          <w:pgSz w:w="12240" w:h="15840"/>
          <w:pgMar w:top="1400" w:right="0" w:bottom="1120" w:left="360" w:header="0" w:footer="931" w:gutter="0"/>
          <w:cols w:space="720"/>
        </w:sectPr>
      </w:pPr>
    </w:p>
    <w:p w:rsidR="002B0F1A" w:rsidRDefault="00AA42EA">
      <w:pPr>
        <w:pStyle w:val="BodyText"/>
        <w:spacing w:before="80" w:line="249" w:lineRule="auto"/>
        <w:ind w:left="1512" w:right="1887"/>
        <w:jc w:val="both"/>
      </w:pPr>
      <w:r>
        <w:rPr>
          <w:noProof/>
        </w:rPr>
        <w:lastRenderedPageBreak/>
        <mc:AlternateContent>
          <mc:Choice Requires="wpg">
            <w:drawing>
              <wp:anchor distT="0" distB="0" distL="0" distR="0" simplePos="0" relativeHeight="48289075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19" name="Group 2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20" name="Image 2320"/>
                          <pic:cNvPicPr/>
                        </pic:nvPicPr>
                        <pic:blipFill>
                          <a:blip r:embed="rId74" cstate="print"/>
                          <a:stretch>
                            <a:fillRect/>
                          </a:stretch>
                        </pic:blipFill>
                        <pic:spPr>
                          <a:xfrm>
                            <a:off x="310515" y="0"/>
                            <a:ext cx="6482080" cy="53340"/>
                          </a:xfrm>
                          <a:prstGeom prst="rect">
                            <a:avLst/>
                          </a:prstGeom>
                        </pic:spPr>
                      </pic:pic>
                      <wps:wsp>
                        <wps:cNvPr id="2321" name="Graphic 232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22" name="Image 2322"/>
                          <pic:cNvPicPr/>
                        </pic:nvPicPr>
                        <pic:blipFill>
                          <a:blip r:embed="rId53" cstate="print"/>
                          <a:stretch>
                            <a:fillRect/>
                          </a:stretch>
                        </pic:blipFill>
                        <pic:spPr>
                          <a:xfrm>
                            <a:off x="363854" y="9424034"/>
                            <a:ext cx="6428740" cy="53339"/>
                          </a:xfrm>
                          <a:prstGeom prst="rect">
                            <a:avLst/>
                          </a:prstGeom>
                        </pic:spPr>
                      </pic:pic>
                      <wps:wsp>
                        <wps:cNvPr id="2323" name="Graphic 232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24" name="Graphic 232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25" name="Graphic 232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26" name="Graphic 232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27" name="Graphic 232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28" name="Graphic 232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B606033" id="Group 2319" o:spid="_x0000_s1026" style="position:absolute;margin-left:24pt;margin-top:22.55pt;width:564.25pt;height:746.35pt;z-index:-2042572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">
                <v:shape id="Image 232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">
                  <v:imagedata r:id="rId75" o:title=""/>
                </v:shape>
                <v:shape id="Graphic 232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2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">
                  <v:imagedata r:id="rId55" o:title=""/>
                </v:shape>
                <v:shape id="Graphic 232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" path="m51435,l16510,r,18414l,18414,,53339r51435,l51435,xem7620,l,,,8889r7620,l7620,xe" fillcolor="black" stroked="f">
                  <v:path arrowok="t"/>
                </v:shape>
                <v:shape id="Graphic 232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" path="m54864,45720r-9144,l45720,54864r9144,l54864,45720xem7110730,l54864,,36576,,,,,36576,,54864r36576,l36576,36576r18288,l7110730,36576r,-36576xe" fillcolor="red" stroked="f">
                  <v:path arrowok="t"/>
                </v:shape>
                <v:shape id="Graphic 232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" path="m7055866,l,,,9144r7055866,l7055866,xe" stroked="f">
                  <v:path arrowok="t"/>
                </v:shape>
                <v:shape id="Graphic 232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2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" path="m7055866,l,,,9143r7055866,l7055866,xe" stroked="f">
                  <v:path arrowok="t"/>
                </v:shape>
                <v:shape id="Graphic 232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When you allow your employees to decide when and how they will work, you establish a framework for improved efficiency and motivation.</w:t>
      </w:r>
    </w:p>
    <w:p w:rsidR="002B0F1A" w:rsidRDefault="00AA42EA">
      <w:pPr>
        <w:pStyle w:val="Heading5"/>
        <w:numPr>
          <w:ilvl w:val="0"/>
          <w:numId w:val="51"/>
        </w:numPr>
        <w:tabs>
          <w:tab w:val="left" w:pos="1756"/>
        </w:tabs>
        <w:spacing w:before="7"/>
        <w:ind w:left="1756" w:hanging="249"/>
        <w:jc w:val="both"/>
      </w:pPr>
      <w:bookmarkStart w:id="410" w:name="4)_Focus_On_The_Big_Picture"/>
      <w:bookmarkEnd w:id="410"/>
      <w:r>
        <w:t>Focus</w:t>
      </w:r>
      <w:r>
        <w:rPr>
          <w:spacing w:val="6"/>
        </w:rPr>
        <w:t xml:space="preserve"> </w:t>
      </w:r>
      <w:r>
        <w:t>On</w:t>
      </w:r>
      <w:r>
        <w:rPr>
          <w:spacing w:val="-6"/>
        </w:rPr>
        <w:t xml:space="preserve"> </w:t>
      </w:r>
      <w:r>
        <w:t>The</w:t>
      </w:r>
      <w:r>
        <w:rPr>
          <w:spacing w:val="4"/>
        </w:rPr>
        <w:t xml:space="preserve"> </w:t>
      </w:r>
      <w:r>
        <w:t>Big</w:t>
      </w:r>
      <w:r>
        <w:rPr>
          <w:spacing w:val="6"/>
        </w:rPr>
        <w:t xml:space="preserve"> </w:t>
      </w:r>
      <w:r>
        <w:rPr>
          <w:spacing w:val="-2"/>
        </w:rPr>
        <w:t>Picture</w:t>
      </w:r>
    </w:p>
    <w:p w:rsidR="002B0F1A" w:rsidRDefault="002B0F1A">
      <w:pPr>
        <w:pStyle w:val="BodyText"/>
        <w:spacing w:before="99"/>
        <w:rPr>
          <w:b/>
        </w:rPr>
      </w:pPr>
    </w:p>
    <w:p w:rsidR="002B0F1A" w:rsidRDefault="00AA42EA">
      <w:pPr>
        <w:pStyle w:val="BodyText"/>
        <w:spacing w:line="244" w:lineRule="auto"/>
        <w:ind w:left="1512" w:right="1877"/>
        <w:jc w:val="both"/>
      </w:pPr>
      <w:r>
        <w:t>Regardless of what business you are in, there are always small tasks that may</w:t>
      </w:r>
      <w:r>
        <w:rPr>
          <w:spacing w:val="40"/>
        </w:rPr>
        <w:t xml:space="preserve"> </w:t>
      </w:r>
      <w:r>
        <w:t>seem insignificant. As a manager, you know that those small tasks play a large role in</w:t>
      </w:r>
      <w:r>
        <w:rPr>
          <w:spacing w:val="40"/>
        </w:rPr>
        <w:t xml:space="preserve"> </w:t>
      </w:r>
      <w:r>
        <w:t>the productivity and success of your company. Unfortunately,</w:t>
      </w:r>
      <w:r>
        <w:rPr>
          <w:spacing w:val="40"/>
        </w:rPr>
        <w:t xml:space="preserve"> </w:t>
      </w:r>
      <w:r>
        <w:t>your team members may not be aware of that fact.</w:t>
      </w:r>
    </w:p>
    <w:p w:rsidR="002B0F1A" w:rsidRDefault="002B0F1A">
      <w:pPr>
        <w:pStyle w:val="BodyText"/>
        <w:spacing w:before="54"/>
      </w:pPr>
    </w:p>
    <w:p w:rsidR="002B0F1A" w:rsidRDefault="00AA42EA">
      <w:pPr>
        <w:pStyle w:val="BodyText"/>
        <w:spacing w:line="247" w:lineRule="auto"/>
        <w:ind w:left="1512" w:right="1889"/>
        <w:jc w:val="both"/>
      </w:pPr>
      <w:r>
        <w:t>You can increase motivation in the workplace by helping your employees focus on the big picture rather than the small job in front of them.</w:t>
      </w:r>
    </w:p>
    <w:p w:rsidR="002B0F1A" w:rsidRDefault="002B0F1A">
      <w:pPr>
        <w:pStyle w:val="BodyText"/>
        <w:spacing w:before="52"/>
      </w:pPr>
    </w:p>
    <w:p w:rsidR="002B0F1A" w:rsidRDefault="00AA42EA">
      <w:pPr>
        <w:pStyle w:val="BodyText"/>
        <w:spacing w:line="244" w:lineRule="auto"/>
        <w:ind w:left="1512" w:right="1885"/>
        <w:jc w:val="both"/>
      </w:pPr>
      <w:r>
        <w:t>Show</w:t>
      </w:r>
      <w:r>
        <w:rPr>
          <w:spacing w:val="40"/>
        </w:rPr>
        <w:t xml:space="preserve"> </w:t>
      </w:r>
      <w:r>
        <w:t>them</w:t>
      </w:r>
      <w:r>
        <w:rPr>
          <w:spacing w:val="67"/>
        </w:rPr>
        <w:t xml:space="preserve"> </w:t>
      </w:r>
      <w:r>
        <w:t>exactly</w:t>
      </w:r>
      <w:r>
        <w:rPr>
          <w:spacing w:val="66"/>
        </w:rPr>
        <w:t xml:space="preserve"> </w:t>
      </w:r>
      <w:r>
        <w:t>how</w:t>
      </w:r>
      <w:r>
        <w:rPr>
          <w:spacing w:val="64"/>
        </w:rPr>
        <w:t xml:space="preserve"> </w:t>
      </w:r>
      <w:r>
        <w:t>that</w:t>
      </w:r>
      <w:r>
        <w:rPr>
          <w:spacing w:val="67"/>
        </w:rPr>
        <w:t xml:space="preserve"> </w:t>
      </w:r>
      <w:r>
        <w:t>seemingly</w:t>
      </w:r>
      <w:r>
        <w:rPr>
          <w:spacing w:val="40"/>
        </w:rPr>
        <w:t xml:space="preserve"> </w:t>
      </w:r>
      <w:r>
        <w:t>insignificant</w:t>
      </w:r>
      <w:r>
        <w:rPr>
          <w:spacing w:val="72"/>
        </w:rPr>
        <w:t xml:space="preserve"> </w:t>
      </w:r>
      <w:r>
        <w:t>task</w:t>
      </w:r>
      <w:r>
        <w:rPr>
          <w:spacing w:val="40"/>
        </w:rPr>
        <w:t xml:space="preserve"> </w:t>
      </w:r>
      <w:r>
        <w:t>can</w:t>
      </w:r>
      <w:r>
        <w:rPr>
          <w:spacing w:val="40"/>
        </w:rPr>
        <w:t xml:space="preserve"> </w:t>
      </w:r>
      <w:r>
        <w:t>have</w:t>
      </w:r>
      <w:r>
        <w:rPr>
          <w:spacing w:val="40"/>
        </w:rPr>
        <w:t xml:space="preserve"> </w:t>
      </w:r>
      <w:r>
        <w:t>a</w:t>
      </w:r>
      <w:r>
        <w:rPr>
          <w:spacing w:val="40"/>
        </w:rPr>
        <w:t xml:space="preserve">  </w:t>
      </w:r>
      <w:r>
        <w:t>huge</w:t>
      </w:r>
      <w:r>
        <w:rPr>
          <w:spacing w:val="40"/>
        </w:rPr>
        <w:t xml:space="preserve">  </w:t>
      </w:r>
      <w:r>
        <w:t>impact</w:t>
      </w:r>
      <w:r>
        <w:rPr>
          <w:spacing w:val="74"/>
        </w:rPr>
        <w:t xml:space="preserve"> </w:t>
      </w:r>
      <w:r>
        <w:t xml:space="preserve">on the </w:t>
      </w:r>
      <w:r>
        <w:rPr>
          <w:u w:val="single"/>
        </w:rPr>
        <w:t>success</w:t>
      </w:r>
      <w:r>
        <w:t xml:space="preserve"> or failure of the project or business as a whole.</w:t>
      </w:r>
    </w:p>
    <w:p w:rsidR="002B0F1A" w:rsidRDefault="00AA42EA">
      <w:pPr>
        <w:pStyle w:val="Heading5"/>
        <w:numPr>
          <w:ilvl w:val="0"/>
          <w:numId w:val="51"/>
        </w:numPr>
        <w:tabs>
          <w:tab w:val="left" w:pos="1751"/>
        </w:tabs>
        <w:spacing w:before="12"/>
        <w:ind w:left="1751" w:hanging="244"/>
        <w:jc w:val="both"/>
      </w:pPr>
      <w:bookmarkStart w:id="411" w:name="5)_Be_Clear_About_What_You_Expect"/>
      <w:bookmarkEnd w:id="411"/>
      <w:r>
        <w:t>Be</w:t>
      </w:r>
      <w:r>
        <w:rPr>
          <w:spacing w:val="1"/>
        </w:rPr>
        <w:t xml:space="preserve"> </w:t>
      </w:r>
      <w:r>
        <w:t>Clear</w:t>
      </w:r>
      <w:r>
        <w:rPr>
          <w:spacing w:val="6"/>
        </w:rPr>
        <w:t xml:space="preserve"> </w:t>
      </w:r>
      <w:r>
        <w:t>About</w:t>
      </w:r>
      <w:r>
        <w:rPr>
          <w:spacing w:val="2"/>
        </w:rPr>
        <w:t xml:space="preserve"> </w:t>
      </w:r>
      <w:r>
        <w:t>What</w:t>
      </w:r>
      <w:r>
        <w:rPr>
          <w:spacing w:val="6"/>
        </w:rPr>
        <w:t xml:space="preserve"> </w:t>
      </w:r>
      <w:r>
        <w:t>You</w:t>
      </w:r>
      <w:r>
        <w:rPr>
          <w:spacing w:val="-3"/>
        </w:rPr>
        <w:t xml:space="preserve"> </w:t>
      </w:r>
      <w:r>
        <w:rPr>
          <w:spacing w:val="-2"/>
        </w:rPr>
        <w:t>Expect</w:t>
      </w:r>
    </w:p>
    <w:p w:rsidR="002B0F1A" w:rsidRDefault="002B0F1A">
      <w:pPr>
        <w:pStyle w:val="BodyText"/>
        <w:spacing w:before="99"/>
        <w:rPr>
          <w:b/>
        </w:rPr>
      </w:pPr>
    </w:p>
    <w:p w:rsidR="002B0F1A" w:rsidRDefault="00AA42EA">
      <w:pPr>
        <w:pStyle w:val="BodyText"/>
        <w:spacing w:before="1" w:line="244" w:lineRule="auto"/>
        <w:ind w:left="1512" w:right="1880"/>
        <w:jc w:val="both"/>
      </w:pPr>
      <w:r>
        <w:t>To improve motivation in the workplace,</w:t>
      </w:r>
      <w:r>
        <w:rPr>
          <w:spacing w:val="40"/>
        </w:rPr>
        <w:t xml:space="preserve"> </w:t>
      </w:r>
      <w:r>
        <w:t>be very clear about</w:t>
      </w:r>
      <w:r>
        <w:rPr>
          <w:spacing w:val="40"/>
        </w:rPr>
        <w:t xml:space="preserve"> </w:t>
      </w:r>
      <w:r>
        <w:t>what you want done.</w:t>
      </w:r>
      <w:r>
        <w:rPr>
          <w:spacing w:val="40"/>
        </w:rPr>
        <w:t xml:space="preserve"> </w:t>
      </w:r>
      <w:r>
        <w:t>A journey of a thousand</w:t>
      </w:r>
      <w:r>
        <w:rPr>
          <w:spacing w:val="59"/>
        </w:rPr>
        <w:t xml:space="preserve"> </w:t>
      </w:r>
      <w:r>
        <w:t>miles starts with</w:t>
      </w:r>
      <w:r>
        <w:rPr>
          <w:spacing w:val="40"/>
        </w:rPr>
        <w:t xml:space="preserve"> </w:t>
      </w:r>
      <w:r>
        <w:t>a single step. So focus on that first step, be clear about what</w:t>
      </w:r>
      <w:r>
        <w:rPr>
          <w:spacing w:val="66"/>
        </w:rPr>
        <w:t xml:space="preserve"> </w:t>
      </w:r>
      <w:r>
        <w:t>it is and how it can be completed,</w:t>
      </w:r>
      <w:r>
        <w:rPr>
          <w:spacing w:val="39"/>
        </w:rPr>
        <w:t xml:space="preserve"> </w:t>
      </w:r>
      <w:r>
        <w:t>and then</w:t>
      </w:r>
      <w:r>
        <w:rPr>
          <w:spacing w:val="40"/>
        </w:rPr>
        <w:t xml:space="preserve"> </w:t>
      </w:r>
      <w:r>
        <w:t>set</w:t>
      </w:r>
      <w:r>
        <w:rPr>
          <w:spacing w:val="40"/>
        </w:rPr>
        <w:t xml:space="preserve"> </w:t>
      </w:r>
      <w:r>
        <w:t>your</w:t>
      </w:r>
      <w:r>
        <w:rPr>
          <w:spacing w:val="39"/>
        </w:rPr>
        <w:t xml:space="preserve"> </w:t>
      </w:r>
      <w:r>
        <w:rPr>
          <w:u w:val="single"/>
        </w:rPr>
        <w:t>team</w:t>
      </w:r>
      <w:r>
        <w:t xml:space="preserve"> to</w:t>
      </w:r>
      <w:r>
        <w:rPr>
          <w:spacing w:val="40"/>
        </w:rPr>
        <w:t xml:space="preserve"> </w:t>
      </w:r>
      <w:r>
        <w:t>the</w:t>
      </w:r>
      <w:r>
        <w:rPr>
          <w:spacing w:val="40"/>
        </w:rPr>
        <w:t xml:space="preserve"> </w:t>
      </w:r>
      <w:r>
        <w:t>task.</w:t>
      </w:r>
      <w:r>
        <w:rPr>
          <w:spacing w:val="40"/>
        </w:rPr>
        <w:t xml:space="preserve"> </w:t>
      </w:r>
      <w:r>
        <w:t>A clear and concise mission can light a fire of motivation under any team.</w:t>
      </w:r>
    </w:p>
    <w:p w:rsidR="002B0F1A" w:rsidRDefault="002B0F1A">
      <w:pPr>
        <w:pStyle w:val="BodyText"/>
        <w:spacing w:before="68"/>
      </w:pPr>
    </w:p>
    <w:p w:rsidR="002B0F1A" w:rsidRDefault="00AA42EA">
      <w:pPr>
        <w:pStyle w:val="Heading5"/>
        <w:numPr>
          <w:ilvl w:val="0"/>
          <w:numId w:val="51"/>
        </w:numPr>
        <w:tabs>
          <w:tab w:val="left" w:pos="1756"/>
        </w:tabs>
        <w:ind w:left="1756" w:hanging="249"/>
        <w:jc w:val="both"/>
      </w:pPr>
      <w:bookmarkStart w:id="412" w:name="6)_Set_Small,_Easy-To-Measure_Goals"/>
      <w:bookmarkEnd w:id="412"/>
      <w:r>
        <w:t>Set</w:t>
      </w:r>
      <w:r>
        <w:rPr>
          <w:spacing w:val="-2"/>
        </w:rPr>
        <w:t xml:space="preserve"> </w:t>
      </w:r>
      <w:r>
        <w:t>Small,</w:t>
      </w:r>
      <w:r>
        <w:rPr>
          <w:spacing w:val="9"/>
        </w:rPr>
        <w:t xml:space="preserve"> </w:t>
      </w:r>
      <w:r>
        <w:t>Easy-To-Measure</w:t>
      </w:r>
      <w:r>
        <w:rPr>
          <w:spacing w:val="3"/>
        </w:rPr>
        <w:t xml:space="preserve"> </w:t>
      </w:r>
      <w:r>
        <w:rPr>
          <w:spacing w:val="-2"/>
        </w:rPr>
        <w:t>Goals</w:t>
      </w:r>
    </w:p>
    <w:p w:rsidR="002B0F1A" w:rsidRDefault="002B0F1A">
      <w:pPr>
        <w:pStyle w:val="BodyText"/>
        <w:spacing w:before="46"/>
        <w:rPr>
          <w:b/>
        </w:rPr>
      </w:pPr>
    </w:p>
    <w:p w:rsidR="002B0F1A" w:rsidRDefault="00AA42EA">
      <w:pPr>
        <w:pStyle w:val="BodyText"/>
        <w:spacing w:before="1" w:line="244" w:lineRule="auto"/>
        <w:ind w:left="1512" w:right="1886"/>
        <w:jc w:val="both"/>
      </w:pPr>
      <w:r>
        <w:t>Remember</w:t>
      </w:r>
      <w:r>
        <w:rPr>
          <w:spacing w:val="40"/>
        </w:rPr>
        <w:t xml:space="preserve"> </w:t>
      </w:r>
      <w:r>
        <w:t>the</w:t>
      </w:r>
      <w:r>
        <w:rPr>
          <w:spacing w:val="40"/>
        </w:rPr>
        <w:t xml:space="preserve"> </w:t>
      </w:r>
      <w:r>
        <w:t>journey</w:t>
      </w:r>
      <w:r>
        <w:rPr>
          <w:spacing w:val="40"/>
        </w:rPr>
        <w:t xml:space="preserve"> </w:t>
      </w:r>
      <w:r>
        <w:t>of</w:t>
      </w:r>
      <w:r>
        <w:rPr>
          <w:spacing w:val="40"/>
        </w:rPr>
        <w:t xml:space="preserve"> </w:t>
      </w:r>
      <w:r>
        <w:t>a</w:t>
      </w:r>
      <w:r>
        <w:rPr>
          <w:spacing w:val="40"/>
        </w:rPr>
        <w:t xml:space="preserve"> </w:t>
      </w:r>
      <w:r>
        <w:t>thousand</w:t>
      </w:r>
      <w:r>
        <w:rPr>
          <w:spacing w:val="40"/>
        </w:rPr>
        <w:t xml:space="preserve"> </w:t>
      </w:r>
      <w:r>
        <w:t>miles?</w:t>
      </w:r>
      <w:r>
        <w:rPr>
          <w:spacing w:val="40"/>
        </w:rPr>
        <w:t xml:space="preserve"> </w:t>
      </w:r>
      <w:r>
        <w:t>Each</w:t>
      </w:r>
      <w:r>
        <w:rPr>
          <w:spacing w:val="40"/>
        </w:rPr>
        <w:t xml:space="preserve"> </w:t>
      </w:r>
      <w:r>
        <w:t>step</w:t>
      </w:r>
      <w:r>
        <w:rPr>
          <w:spacing w:val="40"/>
        </w:rPr>
        <w:t xml:space="preserve"> </w:t>
      </w:r>
      <w:r>
        <w:t>along</w:t>
      </w:r>
      <w:r>
        <w:rPr>
          <w:spacing w:val="40"/>
        </w:rPr>
        <w:t xml:space="preserve"> </w:t>
      </w:r>
      <w:r>
        <w:t>that</w:t>
      </w:r>
      <w:r>
        <w:rPr>
          <w:spacing w:val="40"/>
        </w:rPr>
        <w:t xml:space="preserve"> </w:t>
      </w:r>
      <w:r>
        <w:t>road</w:t>
      </w:r>
      <w:r>
        <w:rPr>
          <w:spacing w:val="40"/>
        </w:rPr>
        <w:t xml:space="preserve"> </w:t>
      </w:r>
      <w:r>
        <w:t>should</w:t>
      </w:r>
      <w:r>
        <w:rPr>
          <w:spacing w:val="40"/>
        </w:rPr>
        <w:t xml:space="preserve"> </w:t>
      </w:r>
      <w:r>
        <w:t>be</w:t>
      </w:r>
      <w:r>
        <w:rPr>
          <w:spacing w:val="40"/>
        </w:rPr>
        <w:t xml:space="preserve"> </w:t>
      </w:r>
      <w:r>
        <w:t>a measurable goal. That way, your team members can see what</w:t>
      </w:r>
      <w:r>
        <w:rPr>
          <w:spacing w:val="17"/>
        </w:rPr>
        <w:t xml:space="preserve"> </w:t>
      </w:r>
      <w:r>
        <w:t>needs to be accomplished to get</w:t>
      </w:r>
      <w:r>
        <w:rPr>
          <w:spacing w:val="40"/>
        </w:rPr>
        <w:t xml:space="preserve"> </w:t>
      </w:r>
      <w:r>
        <w:t>to the end.</w:t>
      </w:r>
    </w:p>
    <w:p w:rsidR="002B0F1A" w:rsidRDefault="002B0F1A">
      <w:pPr>
        <w:pStyle w:val="BodyText"/>
        <w:spacing w:before="57"/>
      </w:pPr>
    </w:p>
    <w:p w:rsidR="002B0F1A" w:rsidRDefault="00AA42EA">
      <w:pPr>
        <w:pStyle w:val="BodyText"/>
        <w:spacing w:line="244" w:lineRule="auto"/>
        <w:ind w:left="1512" w:right="1877"/>
        <w:jc w:val="both"/>
      </w:pPr>
      <w:r>
        <w:t xml:space="preserve">Small, measurable goals are often easier to complete than one huge goal. When your team members make visible </w:t>
      </w:r>
      <w:r>
        <w:rPr>
          <w:u w:val="single"/>
        </w:rPr>
        <w:t>progress</w:t>
      </w:r>
      <w:r>
        <w:t xml:space="preserve"> on a project, they’ll feel a boost of motivation that can carry them through the next step.</w:t>
      </w:r>
    </w:p>
    <w:p w:rsidR="002B0F1A" w:rsidRDefault="00AA42EA">
      <w:pPr>
        <w:pStyle w:val="Heading5"/>
        <w:numPr>
          <w:ilvl w:val="0"/>
          <w:numId w:val="51"/>
        </w:numPr>
        <w:tabs>
          <w:tab w:val="left" w:pos="1756"/>
        </w:tabs>
        <w:spacing w:before="9"/>
        <w:ind w:left="1756" w:hanging="249"/>
        <w:jc w:val="both"/>
      </w:pPr>
      <w:bookmarkStart w:id="413" w:name="7)_Recognize_Results"/>
      <w:bookmarkEnd w:id="413"/>
      <w:r>
        <w:t>Recognize</w:t>
      </w:r>
      <w:r>
        <w:rPr>
          <w:spacing w:val="-2"/>
        </w:rPr>
        <w:t xml:space="preserve"> Results</w:t>
      </w:r>
    </w:p>
    <w:p w:rsidR="002B0F1A" w:rsidRDefault="002B0F1A">
      <w:pPr>
        <w:pStyle w:val="BodyText"/>
        <w:spacing w:before="103"/>
        <w:rPr>
          <w:b/>
        </w:rPr>
      </w:pPr>
    </w:p>
    <w:p w:rsidR="002B0F1A" w:rsidRDefault="00AA42EA">
      <w:pPr>
        <w:pStyle w:val="BodyText"/>
        <w:spacing w:before="1" w:line="244" w:lineRule="auto"/>
        <w:ind w:left="1512" w:right="1878"/>
        <w:jc w:val="both"/>
      </w:pPr>
      <w:r>
        <w:t>Small goals</w:t>
      </w:r>
      <w:r>
        <w:rPr>
          <w:spacing w:val="40"/>
        </w:rPr>
        <w:t xml:space="preserve"> </w:t>
      </w:r>
      <w:r>
        <w:t>provide plenty of</w:t>
      </w:r>
      <w:r>
        <w:rPr>
          <w:spacing w:val="40"/>
        </w:rPr>
        <w:t xml:space="preserve"> </w:t>
      </w:r>
      <w:r>
        <w:t>opportunities</w:t>
      </w:r>
      <w:r>
        <w:rPr>
          <w:spacing w:val="40"/>
        </w:rPr>
        <w:t xml:space="preserve"> </w:t>
      </w:r>
      <w:r>
        <w:t>to recognize your</w:t>
      </w:r>
      <w:r>
        <w:rPr>
          <w:spacing w:val="40"/>
        </w:rPr>
        <w:t xml:space="preserve"> </w:t>
      </w:r>
      <w:r>
        <w:t>team’s</w:t>
      </w:r>
      <w:r>
        <w:rPr>
          <w:spacing w:val="40"/>
        </w:rPr>
        <w:t xml:space="preserve"> </w:t>
      </w:r>
      <w:r>
        <w:t>hard</w:t>
      </w:r>
      <w:r>
        <w:rPr>
          <w:spacing w:val="40"/>
        </w:rPr>
        <w:t xml:space="preserve"> </w:t>
      </w:r>
      <w:r>
        <w:t>work</w:t>
      </w:r>
      <w:r>
        <w:rPr>
          <w:spacing w:val="40"/>
        </w:rPr>
        <w:t xml:space="preserve"> </w:t>
      </w:r>
      <w:r>
        <w:t>and</w:t>
      </w:r>
      <w:r>
        <w:rPr>
          <w:spacing w:val="40"/>
        </w:rPr>
        <w:t xml:space="preserve"> </w:t>
      </w:r>
      <w:r>
        <w:t>the results they produce. You don’t have to give anything tangible just yet (we’ll deal with that in the next section), but do supply specific reasons why they did a good job.</w:t>
      </w:r>
    </w:p>
    <w:p w:rsidR="002B0F1A" w:rsidRDefault="002B0F1A">
      <w:pPr>
        <w:pStyle w:val="BodyText"/>
        <w:spacing w:before="53"/>
      </w:pPr>
    </w:p>
    <w:p w:rsidR="002B0F1A" w:rsidRDefault="00AA42EA">
      <w:pPr>
        <w:pStyle w:val="BodyText"/>
        <w:spacing w:line="244" w:lineRule="auto"/>
        <w:ind w:left="1512" w:right="1888"/>
        <w:jc w:val="both"/>
      </w:pPr>
      <w:r>
        <w:t>Try something like, “Great job on that article, James. It’s already increased traffic to our customer’s website tenfold over last month.”</w:t>
      </w:r>
    </w:p>
    <w:p w:rsidR="002B0F1A" w:rsidRDefault="002B0F1A">
      <w:pPr>
        <w:pStyle w:val="BodyText"/>
        <w:spacing w:before="56"/>
      </w:pPr>
    </w:p>
    <w:p w:rsidR="002B0F1A" w:rsidRDefault="00AA42EA">
      <w:pPr>
        <w:pStyle w:val="BodyText"/>
        <w:spacing w:before="1"/>
        <w:ind w:left="1512" w:right="1894"/>
        <w:jc w:val="both"/>
      </w:pPr>
      <w:r>
        <w:t xml:space="preserve">When you show your </w:t>
      </w:r>
      <w:r>
        <w:rPr>
          <w:u w:val="single"/>
        </w:rPr>
        <w:t>appreciation</w:t>
      </w:r>
      <w:r>
        <w:t xml:space="preserve"> and give particular reasons why the job they did was good, your employees will be motivated to do it again.</w:t>
      </w:r>
    </w:p>
    <w:p w:rsidR="002B0F1A" w:rsidRDefault="00AA42EA">
      <w:pPr>
        <w:pStyle w:val="Heading5"/>
        <w:numPr>
          <w:ilvl w:val="0"/>
          <w:numId w:val="51"/>
        </w:numPr>
        <w:tabs>
          <w:tab w:val="left" w:pos="1756"/>
        </w:tabs>
        <w:spacing w:before="22"/>
        <w:ind w:left="1756" w:hanging="249"/>
        <w:jc w:val="both"/>
      </w:pPr>
      <w:bookmarkStart w:id="414" w:name="8)_Reward_Great_Work"/>
      <w:bookmarkEnd w:id="414"/>
      <w:r>
        <w:t>Reward</w:t>
      </w:r>
      <w:r>
        <w:rPr>
          <w:spacing w:val="-3"/>
        </w:rPr>
        <w:t xml:space="preserve"> </w:t>
      </w:r>
      <w:r>
        <w:t>Great</w:t>
      </w:r>
      <w:r>
        <w:rPr>
          <w:spacing w:val="5"/>
        </w:rPr>
        <w:t xml:space="preserve"> </w:t>
      </w:r>
      <w:r>
        <w:rPr>
          <w:spacing w:val="-4"/>
        </w:rPr>
        <w:t>Work</w:t>
      </w:r>
    </w:p>
    <w:p w:rsidR="002B0F1A" w:rsidRDefault="002B0F1A">
      <w:pPr>
        <w:pStyle w:val="BodyText"/>
        <w:spacing w:before="99"/>
        <w:rPr>
          <w:b/>
        </w:rPr>
      </w:pPr>
    </w:p>
    <w:p w:rsidR="002B0F1A" w:rsidRDefault="00AA42EA">
      <w:pPr>
        <w:pStyle w:val="BodyText"/>
        <w:spacing w:line="244" w:lineRule="auto"/>
        <w:ind w:left="1512" w:right="1892"/>
        <w:jc w:val="both"/>
      </w:pPr>
      <w:r>
        <w:t xml:space="preserve">This method to improve motivation in the workplace is usually reserved for the end of a big project or the end of the year, but you can choose to do it any time. You can certainly reward excellent work with a bonus (i.e., </w:t>
      </w:r>
      <w:r>
        <w:rPr>
          <w:u w:val="single"/>
        </w:rPr>
        <w:t>money</w:t>
      </w:r>
      <w:r>
        <w:t>), but don’t limit yourself to that.</w:t>
      </w:r>
    </w:p>
    <w:p w:rsidR="002B0F1A" w:rsidRDefault="00AA42EA">
      <w:pPr>
        <w:pStyle w:val="BodyText"/>
        <w:spacing w:line="244" w:lineRule="auto"/>
        <w:ind w:left="1512" w:right="1886"/>
        <w:jc w:val="both"/>
      </w:pPr>
      <w:r>
        <w:t>Get creative, think about what your team members need, and come up with a reward that fits each employee.</w:t>
      </w:r>
    </w:p>
    <w:p w:rsidR="002B0F1A" w:rsidRDefault="002B0F1A">
      <w:pPr>
        <w:pStyle w:val="BodyText"/>
        <w:spacing w:line="244" w:lineRule="auto"/>
        <w:jc w:val="both"/>
        <w:sectPr w:rsidR="002B0F1A">
          <w:pgSz w:w="12240" w:h="15840"/>
          <w:pgMar w:top="1260" w:right="0" w:bottom="1120" w:left="360" w:header="0" w:footer="931" w:gutter="0"/>
          <w:cols w:space="720"/>
        </w:sectPr>
      </w:pPr>
    </w:p>
    <w:p w:rsidR="002B0F1A" w:rsidRDefault="00AA42EA">
      <w:pPr>
        <w:pStyle w:val="Heading5"/>
        <w:numPr>
          <w:ilvl w:val="0"/>
          <w:numId w:val="51"/>
        </w:numPr>
        <w:tabs>
          <w:tab w:val="left" w:pos="1756"/>
        </w:tabs>
        <w:spacing w:before="75"/>
        <w:ind w:left="1756" w:hanging="249"/>
      </w:pPr>
      <w:r>
        <w:rPr>
          <w:noProof/>
        </w:rPr>
        <w:lastRenderedPageBreak/>
        <mc:AlternateContent>
          <mc:Choice Requires="wpg">
            <w:drawing>
              <wp:anchor distT="0" distB="0" distL="0" distR="0" simplePos="0" relativeHeight="48289126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29" name="Group 2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30" name="Image 2330"/>
                          <pic:cNvPicPr/>
                        </pic:nvPicPr>
                        <pic:blipFill>
                          <a:blip r:embed="rId74" cstate="print"/>
                          <a:stretch>
                            <a:fillRect/>
                          </a:stretch>
                        </pic:blipFill>
                        <pic:spPr>
                          <a:xfrm>
                            <a:off x="310515" y="0"/>
                            <a:ext cx="6482080" cy="53340"/>
                          </a:xfrm>
                          <a:prstGeom prst="rect">
                            <a:avLst/>
                          </a:prstGeom>
                        </pic:spPr>
                      </pic:pic>
                      <wps:wsp>
                        <wps:cNvPr id="2331" name="Graphic 233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32" name="Image 2332"/>
                          <pic:cNvPicPr/>
                        </pic:nvPicPr>
                        <pic:blipFill>
                          <a:blip r:embed="rId53" cstate="print"/>
                          <a:stretch>
                            <a:fillRect/>
                          </a:stretch>
                        </pic:blipFill>
                        <pic:spPr>
                          <a:xfrm>
                            <a:off x="363854" y="9424034"/>
                            <a:ext cx="6428740" cy="53339"/>
                          </a:xfrm>
                          <a:prstGeom prst="rect">
                            <a:avLst/>
                          </a:prstGeom>
                        </pic:spPr>
                      </pic:pic>
                      <wps:wsp>
                        <wps:cNvPr id="2333" name="Graphic 233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34" name="Graphic 233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35" name="Graphic 233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36" name="Graphic 233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37" name="Graphic 233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38" name="Graphic 233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EE94A38" id="Group 2329" o:spid="_x0000_s1026" style="position:absolute;margin-left:24pt;margin-top:22.55pt;width:564.25pt;height:746.35pt;z-index:-2042521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&#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">
                <v:shape id="Image 233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">
                  <v:imagedata r:id="rId75" o:title=""/>
                </v:shape>
                <v:shape id="Graphic 233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3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">
                  <v:imagedata r:id="rId55" o:title=""/>
                </v:shape>
                <v:shape id="Graphic 233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" path="m51435,l16510,r,18414l,18414,,53339r51435,l51435,xem7620,l,,,8889r7620,l7620,xe" fillcolor="black" stroked="f">
                  <v:path arrowok="t"/>
                </v:shape>
                <v:shape id="Graphic 233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" path="m54864,45720r-9144,l45720,54864r9144,l54864,45720xem7110730,l54864,,36576,,,,,36576,,54864r36576,l36576,36576r18288,l7110730,36576r,-36576xe" fillcolor="red" stroked="f">
                  <v:path arrowok="t"/>
                </v:shape>
                <v:shape id="Graphic 233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" path="m7055866,l,,,9144r7055866,l7055866,xe" stroked="f">
                  <v:path arrowok="t"/>
                </v:shape>
                <v:shape id="Graphic 233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3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" path="m7055866,l,,,9143r7055866,l7055866,xe" stroked="f">
                  <v:path arrowok="t"/>
                </v:shape>
                <v:shape id="Graphic 233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15" w:name="9)_Stay_Healthy"/>
      <w:bookmarkEnd w:id="415"/>
      <w:r>
        <w:t>Stay</w:t>
      </w:r>
      <w:r>
        <w:rPr>
          <w:spacing w:val="1"/>
        </w:rPr>
        <w:t xml:space="preserve"> </w:t>
      </w:r>
      <w:r>
        <w:rPr>
          <w:spacing w:val="-2"/>
        </w:rPr>
        <w:t>Healthy</w:t>
      </w:r>
    </w:p>
    <w:p w:rsidR="002B0F1A" w:rsidRDefault="002B0F1A">
      <w:pPr>
        <w:pStyle w:val="BodyText"/>
        <w:spacing w:before="94"/>
        <w:rPr>
          <w:b/>
        </w:rPr>
      </w:pPr>
    </w:p>
    <w:p w:rsidR="002B0F1A" w:rsidRDefault="00AA42EA">
      <w:pPr>
        <w:pStyle w:val="BodyText"/>
        <w:spacing w:line="249" w:lineRule="auto"/>
        <w:ind w:left="1512" w:right="1879"/>
        <w:jc w:val="both"/>
      </w:pPr>
      <w:r>
        <w:t>Your employees’ motivation depends, in large part, on their health. That may seem</w:t>
      </w:r>
      <w:r>
        <w:rPr>
          <w:spacing w:val="40"/>
        </w:rPr>
        <w:t xml:space="preserve"> </w:t>
      </w:r>
      <w:r>
        <w:t>like common sense now, but you’d be surprised how many members of your team neglect to take care of themselves in the middle of a difficult project.</w:t>
      </w:r>
    </w:p>
    <w:p w:rsidR="002B0F1A" w:rsidRDefault="002B0F1A">
      <w:pPr>
        <w:pStyle w:val="BodyText"/>
        <w:spacing w:before="43"/>
      </w:pPr>
    </w:p>
    <w:p w:rsidR="002B0F1A" w:rsidRDefault="00AA42EA">
      <w:pPr>
        <w:pStyle w:val="BodyText"/>
        <w:spacing w:line="244" w:lineRule="auto"/>
        <w:ind w:left="1512" w:right="1892"/>
        <w:jc w:val="both"/>
      </w:pPr>
      <w:r>
        <w:t>Encourage everyone to sleep eight hours whenever possible and to get regular exercise. When you promote the health of your team,</w:t>
      </w:r>
      <w:r>
        <w:rPr>
          <w:spacing w:val="31"/>
        </w:rPr>
        <w:t xml:space="preserve"> </w:t>
      </w:r>
      <w:r>
        <w:t>you’re also promoting and improving their motivation.</w:t>
      </w:r>
    </w:p>
    <w:p w:rsidR="002B0F1A" w:rsidRDefault="002B0F1A">
      <w:pPr>
        <w:pStyle w:val="BodyText"/>
        <w:spacing w:before="75"/>
      </w:pPr>
    </w:p>
    <w:p w:rsidR="002B0F1A" w:rsidRDefault="00AA42EA">
      <w:pPr>
        <w:pStyle w:val="Heading5"/>
        <w:numPr>
          <w:ilvl w:val="0"/>
          <w:numId w:val="51"/>
        </w:numPr>
        <w:tabs>
          <w:tab w:val="left" w:pos="1867"/>
        </w:tabs>
        <w:spacing w:before="1"/>
        <w:ind w:left="1867" w:hanging="360"/>
      </w:pPr>
      <w:bookmarkStart w:id="416" w:name="10)_Stay_Fueled"/>
      <w:bookmarkEnd w:id="416"/>
      <w:r>
        <w:t>Stay</w:t>
      </w:r>
      <w:r>
        <w:rPr>
          <w:spacing w:val="-1"/>
        </w:rPr>
        <w:t xml:space="preserve"> </w:t>
      </w:r>
      <w:r>
        <w:rPr>
          <w:spacing w:val="-2"/>
        </w:rPr>
        <w:t>Fueled</w:t>
      </w:r>
    </w:p>
    <w:p w:rsidR="002B0F1A" w:rsidRDefault="002B0F1A">
      <w:pPr>
        <w:pStyle w:val="BodyText"/>
        <w:spacing w:before="94"/>
        <w:rPr>
          <w:b/>
        </w:rPr>
      </w:pPr>
    </w:p>
    <w:p w:rsidR="002B0F1A" w:rsidRDefault="00AA42EA">
      <w:pPr>
        <w:pStyle w:val="BodyText"/>
        <w:spacing w:line="244" w:lineRule="auto"/>
        <w:ind w:left="1512" w:right="1878"/>
        <w:jc w:val="both"/>
      </w:pPr>
      <w:r>
        <w:t>In order to stay healthy—and in order to keep motivation high—your employee’s need to stay fueled. That means eating healthy and drinking plenty of water.</w:t>
      </w:r>
    </w:p>
    <w:p w:rsidR="002B0F1A" w:rsidRDefault="002B0F1A">
      <w:pPr>
        <w:pStyle w:val="BodyText"/>
        <w:spacing w:before="56"/>
      </w:pPr>
    </w:p>
    <w:p w:rsidR="002B0F1A" w:rsidRDefault="00AA42EA">
      <w:pPr>
        <w:pStyle w:val="BodyText"/>
        <w:spacing w:before="1" w:line="244" w:lineRule="auto"/>
        <w:ind w:left="1512" w:right="1879"/>
        <w:jc w:val="both"/>
      </w:pPr>
      <w:r>
        <w:t xml:space="preserve">If you’re spending </w:t>
      </w:r>
      <w:r>
        <w:rPr>
          <w:u w:val="single"/>
        </w:rPr>
        <w:t>long hours</w:t>
      </w:r>
      <w:r>
        <w:t xml:space="preserve"> in the office hammering out a big project,</w:t>
      </w:r>
      <w:r>
        <w:rPr>
          <w:spacing w:val="40"/>
        </w:rPr>
        <w:t xml:space="preserve"> </w:t>
      </w:r>
      <w:r>
        <w:t>make sure everyone has</w:t>
      </w:r>
      <w:r>
        <w:rPr>
          <w:spacing w:val="14"/>
        </w:rPr>
        <w:t xml:space="preserve"> </w:t>
      </w:r>
      <w:r>
        <w:t>healthy snacks.</w:t>
      </w:r>
      <w:r>
        <w:rPr>
          <w:spacing w:val="20"/>
        </w:rPr>
        <w:t xml:space="preserve"> </w:t>
      </w:r>
      <w:r>
        <w:t>Pass</w:t>
      </w:r>
      <w:r>
        <w:rPr>
          <w:spacing w:val="14"/>
        </w:rPr>
        <w:t xml:space="preserve"> </w:t>
      </w:r>
      <w:r>
        <w:t>out a</w:t>
      </w:r>
      <w:r>
        <w:rPr>
          <w:spacing w:val="16"/>
        </w:rPr>
        <w:t xml:space="preserve"> </w:t>
      </w:r>
      <w:r>
        <w:t>bottle of</w:t>
      </w:r>
      <w:r>
        <w:rPr>
          <w:spacing w:val="20"/>
        </w:rPr>
        <w:t xml:space="preserve"> </w:t>
      </w:r>
      <w:r>
        <w:t>water</w:t>
      </w:r>
      <w:r>
        <w:rPr>
          <w:spacing w:val="16"/>
        </w:rPr>
        <w:t xml:space="preserve"> </w:t>
      </w:r>
      <w:r>
        <w:t>every hour</w:t>
      </w:r>
      <w:r>
        <w:rPr>
          <w:spacing w:val="16"/>
        </w:rPr>
        <w:t xml:space="preserve"> </w:t>
      </w:r>
      <w:r>
        <w:t>or</w:t>
      </w:r>
      <w:r>
        <w:rPr>
          <w:spacing w:val="16"/>
        </w:rPr>
        <w:t xml:space="preserve"> </w:t>
      </w:r>
      <w:r>
        <w:t>two.</w:t>
      </w:r>
      <w:r>
        <w:rPr>
          <w:spacing w:val="20"/>
        </w:rPr>
        <w:t xml:space="preserve"> </w:t>
      </w:r>
      <w:r>
        <w:t>You can even order</w:t>
      </w:r>
      <w:r>
        <w:rPr>
          <w:spacing w:val="16"/>
        </w:rPr>
        <w:t xml:space="preserve"> </w:t>
      </w:r>
      <w:r>
        <w:t>in lunch or dinner to keep energy levels, and motivation, as high as possible.</w:t>
      </w:r>
    </w:p>
    <w:p w:rsidR="002B0F1A" w:rsidRDefault="00AA42EA">
      <w:pPr>
        <w:pStyle w:val="Heading5"/>
        <w:numPr>
          <w:ilvl w:val="0"/>
          <w:numId w:val="51"/>
        </w:numPr>
        <w:tabs>
          <w:tab w:val="left" w:pos="1867"/>
        </w:tabs>
        <w:spacing w:before="13"/>
        <w:ind w:left="1867" w:hanging="360"/>
        <w:jc w:val="both"/>
      </w:pPr>
      <w:bookmarkStart w:id="417" w:name="11)_Take_Regular_Breaks"/>
      <w:bookmarkEnd w:id="417"/>
      <w:r>
        <w:t>Take Regular</w:t>
      </w:r>
      <w:r>
        <w:rPr>
          <w:spacing w:val="6"/>
        </w:rPr>
        <w:t xml:space="preserve"> </w:t>
      </w:r>
      <w:r>
        <w:rPr>
          <w:spacing w:val="-2"/>
        </w:rPr>
        <w:t>Breaks</w:t>
      </w:r>
    </w:p>
    <w:p w:rsidR="002B0F1A" w:rsidRDefault="002B0F1A">
      <w:pPr>
        <w:pStyle w:val="BodyText"/>
        <w:spacing w:before="99"/>
        <w:rPr>
          <w:b/>
        </w:rPr>
      </w:pPr>
    </w:p>
    <w:p w:rsidR="002B0F1A" w:rsidRDefault="00AA42EA">
      <w:pPr>
        <w:pStyle w:val="BodyText"/>
        <w:spacing w:line="244" w:lineRule="auto"/>
        <w:ind w:left="1512" w:right="1870"/>
      </w:pPr>
      <w:r>
        <w:t xml:space="preserve">Regular </w:t>
      </w:r>
      <w:r>
        <w:rPr>
          <w:u w:val="single"/>
        </w:rPr>
        <w:t>breaks</w:t>
      </w:r>
      <w:r>
        <w:t xml:space="preserve"> are a great time to relax and refuel. They’re also important for motivation. Taking a</w:t>
      </w:r>
      <w:r>
        <w:rPr>
          <w:spacing w:val="24"/>
        </w:rPr>
        <w:t xml:space="preserve"> </w:t>
      </w:r>
      <w:r>
        <w:t>break every hour gives your team member’s time to de-stress and unwind.</w:t>
      </w:r>
      <w:r>
        <w:rPr>
          <w:spacing w:val="24"/>
        </w:rPr>
        <w:t xml:space="preserve"> </w:t>
      </w:r>
      <w:r>
        <w:t>Not</w:t>
      </w:r>
      <w:r>
        <w:rPr>
          <w:spacing w:val="23"/>
        </w:rPr>
        <w:t xml:space="preserve"> </w:t>
      </w:r>
      <w:r>
        <w:t>only does</w:t>
      </w:r>
      <w:r>
        <w:rPr>
          <w:spacing w:val="40"/>
        </w:rPr>
        <w:t xml:space="preserve"> </w:t>
      </w:r>
      <w:r>
        <w:t>this</w:t>
      </w:r>
      <w:r>
        <w:rPr>
          <w:spacing w:val="40"/>
        </w:rPr>
        <w:t xml:space="preserve"> </w:t>
      </w:r>
      <w:r>
        <w:t>keep</w:t>
      </w:r>
      <w:r>
        <w:rPr>
          <w:spacing w:val="40"/>
        </w:rPr>
        <w:t xml:space="preserve"> </w:t>
      </w:r>
      <w:r>
        <w:t>them</w:t>
      </w:r>
      <w:r>
        <w:rPr>
          <w:spacing w:val="38"/>
        </w:rPr>
        <w:t xml:space="preserve"> </w:t>
      </w:r>
      <w:r>
        <w:t>physically</w:t>
      </w:r>
      <w:r>
        <w:rPr>
          <w:spacing w:val="38"/>
        </w:rPr>
        <w:t xml:space="preserve"> </w:t>
      </w:r>
      <w:r>
        <w:t>healthy,</w:t>
      </w:r>
      <w:r>
        <w:rPr>
          <w:spacing w:val="40"/>
        </w:rPr>
        <w:t xml:space="preserve"> </w:t>
      </w:r>
      <w:r>
        <w:t>but</w:t>
      </w:r>
      <w:r>
        <w:rPr>
          <w:spacing w:val="40"/>
        </w:rPr>
        <w:t xml:space="preserve"> </w:t>
      </w:r>
      <w:r>
        <w:t>it</w:t>
      </w:r>
      <w:r>
        <w:rPr>
          <w:spacing w:val="40"/>
        </w:rPr>
        <w:t xml:space="preserve"> </w:t>
      </w:r>
      <w:r>
        <w:t>also</w:t>
      </w:r>
      <w:r>
        <w:rPr>
          <w:spacing w:val="33"/>
        </w:rPr>
        <w:t xml:space="preserve"> </w:t>
      </w:r>
      <w:r>
        <w:t>helps</w:t>
      </w:r>
      <w:r>
        <w:rPr>
          <w:spacing w:val="40"/>
        </w:rPr>
        <w:t xml:space="preserve"> </w:t>
      </w:r>
      <w:r>
        <w:t>keep</w:t>
      </w:r>
      <w:r>
        <w:rPr>
          <w:spacing w:val="40"/>
        </w:rPr>
        <w:t xml:space="preserve"> </w:t>
      </w:r>
      <w:r>
        <w:t>their</w:t>
      </w:r>
      <w:r>
        <w:rPr>
          <w:spacing w:val="40"/>
        </w:rPr>
        <w:t xml:space="preserve"> </w:t>
      </w:r>
      <w:r>
        <w:t>creativity</w:t>
      </w:r>
      <w:r>
        <w:rPr>
          <w:spacing w:val="34"/>
        </w:rPr>
        <w:t xml:space="preserve"> </w:t>
      </w:r>
      <w:r>
        <w:t>firing</w:t>
      </w:r>
      <w:r>
        <w:rPr>
          <w:spacing w:val="37"/>
        </w:rPr>
        <w:t xml:space="preserve"> </w:t>
      </w:r>
      <w:r>
        <w:t>on</w:t>
      </w:r>
      <w:r>
        <w:rPr>
          <w:spacing w:val="33"/>
        </w:rPr>
        <w:t xml:space="preserve"> </w:t>
      </w:r>
      <w:r>
        <w:t xml:space="preserve">all </w:t>
      </w:r>
      <w:r>
        <w:rPr>
          <w:spacing w:val="-2"/>
        </w:rPr>
        <w:t>cylinders.</w:t>
      </w:r>
    </w:p>
    <w:p w:rsidR="002B0F1A" w:rsidRDefault="002B0F1A">
      <w:pPr>
        <w:pStyle w:val="BodyText"/>
        <w:spacing w:before="50"/>
      </w:pPr>
    </w:p>
    <w:p w:rsidR="002B0F1A" w:rsidRDefault="00AA42EA">
      <w:pPr>
        <w:pStyle w:val="BodyText"/>
        <w:spacing w:line="244" w:lineRule="auto"/>
        <w:ind w:left="1512" w:right="1878"/>
        <w:jc w:val="both"/>
      </w:pPr>
      <w:r>
        <w:t>Think about this: how many times have you come up with a great idea while</w:t>
      </w:r>
      <w:r>
        <w:rPr>
          <w:spacing w:val="40"/>
        </w:rPr>
        <w:t xml:space="preserve"> </w:t>
      </w:r>
      <w:r>
        <w:t>shooting the breeze in the breakroom? You may have to make regular breaks mandatory, but</w:t>
      </w:r>
      <w:r>
        <w:rPr>
          <w:spacing w:val="40"/>
        </w:rPr>
        <w:t xml:space="preserve"> </w:t>
      </w:r>
      <w:r>
        <w:t>the performance and motivation of your team will benefit because of it.</w:t>
      </w:r>
    </w:p>
    <w:p w:rsidR="002B0F1A" w:rsidRDefault="002B0F1A">
      <w:pPr>
        <w:pStyle w:val="BodyText"/>
        <w:spacing w:before="72"/>
      </w:pPr>
    </w:p>
    <w:p w:rsidR="002B0F1A" w:rsidRDefault="00AA42EA">
      <w:pPr>
        <w:pStyle w:val="Heading5"/>
        <w:numPr>
          <w:ilvl w:val="0"/>
          <w:numId w:val="51"/>
        </w:numPr>
        <w:tabs>
          <w:tab w:val="left" w:pos="1867"/>
        </w:tabs>
        <w:ind w:left="1867" w:hanging="360"/>
        <w:jc w:val="both"/>
      </w:pPr>
      <w:bookmarkStart w:id="418" w:name="12)_Have_Fun"/>
      <w:bookmarkEnd w:id="418"/>
      <w:r>
        <w:t xml:space="preserve">Have </w:t>
      </w:r>
      <w:r>
        <w:rPr>
          <w:spacing w:val="-5"/>
        </w:rPr>
        <w:t>Fun</w:t>
      </w:r>
    </w:p>
    <w:p w:rsidR="002B0F1A" w:rsidRDefault="002B0F1A">
      <w:pPr>
        <w:pStyle w:val="BodyText"/>
        <w:spacing w:before="99"/>
        <w:rPr>
          <w:b/>
        </w:rPr>
      </w:pPr>
    </w:p>
    <w:p w:rsidR="002B0F1A" w:rsidRDefault="00AA42EA">
      <w:pPr>
        <w:pStyle w:val="BodyText"/>
        <w:spacing w:line="244" w:lineRule="auto"/>
        <w:ind w:left="1512" w:right="1479"/>
      </w:pPr>
      <w:r>
        <w:t>Not</w:t>
      </w:r>
      <w:r>
        <w:rPr>
          <w:spacing w:val="20"/>
        </w:rPr>
        <w:t xml:space="preserve"> </w:t>
      </w:r>
      <w:r>
        <w:t>every project</w:t>
      </w:r>
      <w:r>
        <w:rPr>
          <w:spacing w:val="20"/>
        </w:rPr>
        <w:t xml:space="preserve"> </w:t>
      </w:r>
      <w:r>
        <w:t>is</w:t>
      </w:r>
      <w:r>
        <w:rPr>
          <w:spacing w:val="19"/>
        </w:rPr>
        <w:t xml:space="preserve"> </w:t>
      </w:r>
      <w:r>
        <w:t>going to feel</w:t>
      </w:r>
      <w:r>
        <w:rPr>
          <w:spacing w:val="15"/>
        </w:rPr>
        <w:t xml:space="preserve"> </w:t>
      </w:r>
      <w:r>
        <w:t>like a</w:t>
      </w:r>
      <w:r>
        <w:rPr>
          <w:spacing w:val="21"/>
        </w:rPr>
        <w:t xml:space="preserve"> </w:t>
      </w:r>
      <w:r>
        <w:t>game</w:t>
      </w:r>
      <w:r>
        <w:rPr>
          <w:spacing w:val="17"/>
        </w:rPr>
        <w:t xml:space="preserve"> </w:t>
      </w:r>
      <w:r>
        <w:t>of kickball</w:t>
      </w:r>
      <w:r>
        <w:rPr>
          <w:spacing w:val="15"/>
        </w:rPr>
        <w:t xml:space="preserve"> </w:t>
      </w:r>
      <w:r>
        <w:t>on a</w:t>
      </w:r>
      <w:r>
        <w:rPr>
          <w:spacing w:val="26"/>
        </w:rPr>
        <w:t xml:space="preserve"> </w:t>
      </w:r>
      <w:r>
        <w:t>warm spring day.</w:t>
      </w:r>
      <w:r>
        <w:rPr>
          <w:spacing w:val="21"/>
        </w:rPr>
        <w:t xml:space="preserve"> </w:t>
      </w:r>
      <w:r>
        <w:t>That’s</w:t>
      </w:r>
      <w:r>
        <w:rPr>
          <w:spacing w:val="15"/>
        </w:rPr>
        <w:t xml:space="preserve"> </w:t>
      </w:r>
      <w:r>
        <w:t>to be expected. Some projects are going to feel like getting your wisdom teeth out.</w:t>
      </w:r>
    </w:p>
    <w:p w:rsidR="002B0F1A" w:rsidRDefault="002B0F1A">
      <w:pPr>
        <w:pStyle w:val="BodyText"/>
        <w:spacing w:before="57"/>
      </w:pPr>
    </w:p>
    <w:p w:rsidR="002B0F1A" w:rsidRDefault="00AA42EA">
      <w:pPr>
        <w:pStyle w:val="BodyText"/>
        <w:spacing w:line="242" w:lineRule="auto"/>
        <w:ind w:left="1512" w:right="1979"/>
      </w:pPr>
      <w:r>
        <w:t>When those difficult</w:t>
      </w:r>
      <w:r>
        <w:rPr>
          <w:spacing w:val="19"/>
        </w:rPr>
        <w:t xml:space="preserve"> </w:t>
      </w:r>
      <w:r>
        <w:t>projects</w:t>
      </w:r>
      <w:r>
        <w:rPr>
          <w:spacing w:val="24"/>
        </w:rPr>
        <w:t xml:space="preserve"> </w:t>
      </w:r>
      <w:r>
        <w:t>rear their</w:t>
      </w:r>
      <w:r>
        <w:rPr>
          <w:spacing w:val="21"/>
        </w:rPr>
        <w:t xml:space="preserve"> </w:t>
      </w:r>
      <w:r>
        <w:t>ugly heads,</w:t>
      </w:r>
      <w:r>
        <w:rPr>
          <w:spacing w:val="25"/>
        </w:rPr>
        <w:t xml:space="preserve"> </w:t>
      </w:r>
      <w:r>
        <w:t>make it</w:t>
      </w:r>
      <w:r>
        <w:rPr>
          <w:spacing w:val="18"/>
        </w:rPr>
        <w:t xml:space="preserve"> </w:t>
      </w:r>
      <w:r>
        <w:t>a</w:t>
      </w:r>
      <w:r>
        <w:rPr>
          <w:spacing w:val="20"/>
        </w:rPr>
        <w:t xml:space="preserve"> </w:t>
      </w:r>
      <w:r>
        <w:t>point</w:t>
      </w:r>
      <w:r>
        <w:rPr>
          <w:spacing w:val="18"/>
        </w:rPr>
        <w:t xml:space="preserve"> </w:t>
      </w:r>
      <w:r>
        <w:t>to</w:t>
      </w:r>
      <w:r>
        <w:rPr>
          <w:spacing w:val="17"/>
        </w:rPr>
        <w:t xml:space="preserve"> </w:t>
      </w:r>
      <w:r>
        <w:t>find some way to</w:t>
      </w:r>
      <w:r>
        <w:rPr>
          <w:spacing w:val="18"/>
        </w:rPr>
        <w:t xml:space="preserve"> </w:t>
      </w:r>
      <w:r>
        <w:t xml:space="preserve">have </w:t>
      </w:r>
      <w:r>
        <w:rPr>
          <w:spacing w:val="-4"/>
        </w:rPr>
        <w:t>fun.</w:t>
      </w:r>
    </w:p>
    <w:p w:rsidR="002B0F1A" w:rsidRDefault="002B0F1A">
      <w:pPr>
        <w:pStyle w:val="BodyText"/>
        <w:spacing w:before="57"/>
      </w:pPr>
    </w:p>
    <w:p w:rsidR="002B0F1A" w:rsidRDefault="00AA42EA">
      <w:pPr>
        <w:pStyle w:val="BodyText"/>
        <w:spacing w:line="244" w:lineRule="auto"/>
        <w:ind w:left="1512" w:right="1884"/>
        <w:jc w:val="both"/>
      </w:pPr>
      <w:r>
        <w:t xml:space="preserve">Of course, big things like ping pong or air hockey in the office do work, but there are other, smaller ways to make the workday fun and keep your team members </w:t>
      </w:r>
      <w:r>
        <w:rPr>
          <w:u w:val="single"/>
        </w:rPr>
        <w:t>engaged</w:t>
      </w:r>
      <w:r>
        <w:t xml:space="preserve"> and motivated. Get creative.</w:t>
      </w:r>
    </w:p>
    <w:p w:rsidR="002B0F1A" w:rsidRDefault="00AA42EA">
      <w:pPr>
        <w:pStyle w:val="Heading5"/>
        <w:numPr>
          <w:ilvl w:val="0"/>
          <w:numId w:val="51"/>
        </w:numPr>
        <w:tabs>
          <w:tab w:val="left" w:pos="1867"/>
        </w:tabs>
        <w:spacing w:before="18"/>
        <w:ind w:left="1867" w:hanging="360"/>
        <w:jc w:val="both"/>
      </w:pPr>
      <w:bookmarkStart w:id="419" w:name="13)_Create_A_Sense_Of_Security"/>
      <w:bookmarkEnd w:id="419"/>
      <w:r>
        <w:t>Create</w:t>
      </w:r>
      <w:r>
        <w:rPr>
          <w:spacing w:val="2"/>
        </w:rPr>
        <w:t xml:space="preserve"> </w:t>
      </w:r>
      <w:r>
        <w:t>A</w:t>
      </w:r>
      <w:r>
        <w:rPr>
          <w:spacing w:val="4"/>
        </w:rPr>
        <w:t xml:space="preserve"> </w:t>
      </w:r>
      <w:r>
        <w:t>Sense</w:t>
      </w:r>
      <w:r>
        <w:rPr>
          <w:spacing w:val="4"/>
        </w:rPr>
        <w:t xml:space="preserve"> </w:t>
      </w:r>
      <w:r>
        <w:t>Of</w:t>
      </w:r>
      <w:r>
        <w:rPr>
          <w:spacing w:val="-1"/>
        </w:rPr>
        <w:t xml:space="preserve"> </w:t>
      </w:r>
      <w:r>
        <w:rPr>
          <w:spacing w:val="-2"/>
        </w:rPr>
        <w:t>Security</w:t>
      </w:r>
    </w:p>
    <w:p w:rsidR="002B0F1A" w:rsidRDefault="002B0F1A">
      <w:pPr>
        <w:pStyle w:val="BodyText"/>
        <w:spacing w:before="99"/>
        <w:rPr>
          <w:b/>
        </w:rPr>
      </w:pPr>
    </w:p>
    <w:p w:rsidR="002B0F1A" w:rsidRDefault="00AA42EA">
      <w:pPr>
        <w:pStyle w:val="BodyText"/>
        <w:ind w:left="1512" w:right="1682"/>
      </w:pPr>
      <w:r>
        <w:t>In</w:t>
      </w:r>
      <w:r>
        <w:rPr>
          <w:spacing w:val="37"/>
        </w:rPr>
        <w:t xml:space="preserve"> </w:t>
      </w:r>
      <w:r>
        <w:t>his</w:t>
      </w:r>
      <w:r>
        <w:rPr>
          <w:spacing w:val="37"/>
        </w:rPr>
        <w:t xml:space="preserve"> </w:t>
      </w:r>
      <w:r>
        <w:t>1943</w:t>
      </w:r>
      <w:r>
        <w:rPr>
          <w:spacing w:val="37"/>
        </w:rPr>
        <w:t xml:space="preserve"> </w:t>
      </w:r>
      <w:r>
        <w:t>paper</w:t>
      </w:r>
      <w:r>
        <w:rPr>
          <w:spacing w:val="36"/>
        </w:rPr>
        <w:t xml:space="preserve"> </w:t>
      </w:r>
      <w:r>
        <w:t>entitled</w:t>
      </w:r>
      <w:r>
        <w:rPr>
          <w:spacing w:val="33"/>
        </w:rPr>
        <w:t xml:space="preserve"> </w:t>
      </w:r>
      <w:r>
        <w:t>“A</w:t>
      </w:r>
      <w:r>
        <w:rPr>
          <w:spacing w:val="32"/>
        </w:rPr>
        <w:t xml:space="preserve"> </w:t>
      </w:r>
      <w:r>
        <w:t>Theory</w:t>
      </w:r>
      <w:r>
        <w:rPr>
          <w:spacing w:val="33"/>
        </w:rPr>
        <w:t xml:space="preserve"> </w:t>
      </w:r>
      <w:r>
        <w:t>Of</w:t>
      </w:r>
      <w:r>
        <w:rPr>
          <w:spacing w:val="36"/>
        </w:rPr>
        <w:t xml:space="preserve"> </w:t>
      </w:r>
      <w:r>
        <w:t>Human</w:t>
      </w:r>
      <w:r>
        <w:rPr>
          <w:spacing w:val="34"/>
        </w:rPr>
        <w:t xml:space="preserve"> </w:t>
      </w:r>
      <w:r>
        <w:t>Motivation,”</w:t>
      </w:r>
      <w:r>
        <w:rPr>
          <w:spacing w:val="40"/>
        </w:rPr>
        <w:t xml:space="preserve"> </w:t>
      </w:r>
      <w:r>
        <w:t>Abraham</w:t>
      </w:r>
      <w:r>
        <w:rPr>
          <w:spacing w:val="30"/>
        </w:rPr>
        <w:t xml:space="preserve"> </w:t>
      </w:r>
      <w:r>
        <w:t>Maslow</w:t>
      </w:r>
      <w:r>
        <w:rPr>
          <w:spacing w:val="32"/>
        </w:rPr>
        <w:t xml:space="preserve"> </w:t>
      </w:r>
      <w:r>
        <w:t>suggested that safety (a.k.a. security) is one of two basic human needs.</w:t>
      </w:r>
    </w:p>
    <w:p w:rsidR="002B0F1A" w:rsidRDefault="002B0F1A">
      <w:pPr>
        <w:pStyle w:val="BodyText"/>
        <w:spacing w:before="62"/>
      </w:pPr>
    </w:p>
    <w:p w:rsidR="002B0F1A" w:rsidRDefault="00AA42EA">
      <w:pPr>
        <w:pStyle w:val="BodyText"/>
        <w:spacing w:line="244" w:lineRule="auto"/>
        <w:ind w:left="1512" w:right="1682"/>
      </w:pPr>
      <w:r>
        <w:t>In</w:t>
      </w:r>
      <w:r>
        <w:rPr>
          <w:spacing w:val="24"/>
        </w:rPr>
        <w:t xml:space="preserve"> </w:t>
      </w:r>
      <w:r>
        <w:t>fact,</w:t>
      </w:r>
      <w:r>
        <w:rPr>
          <w:spacing w:val="31"/>
        </w:rPr>
        <w:t xml:space="preserve"> </w:t>
      </w:r>
      <w:r>
        <w:t>a</w:t>
      </w:r>
      <w:r>
        <w:rPr>
          <w:spacing w:val="26"/>
        </w:rPr>
        <w:t xml:space="preserve"> </w:t>
      </w:r>
      <w:r>
        <w:t>sense</w:t>
      </w:r>
      <w:r>
        <w:rPr>
          <w:spacing w:val="27"/>
        </w:rPr>
        <w:t xml:space="preserve"> </w:t>
      </w:r>
      <w:r>
        <w:t>of</w:t>
      </w:r>
      <w:r>
        <w:rPr>
          <w:spacing w:val="26"/>
        </w:rPr>
        <w:t xml:space="preserve"> </w:t>
      </w:r>
      <w:r>
        <w:t>security</w:t>
      </w:r>
      <w:r>
        <w:rPr>
          <w:spacing w:val="19"/>
        </w:rPr>
        <w:t xml:space="preserve"> </w:t>
      </w:r>
      <w:r>
        <w:t>is</w:t>
      </w:r>
      <w:r>
        <w:rPr>
          <w:spacing w:val="29"/>
        </w:rPr>
        <w:t xml:space="preserve"> </w:t>
      </w:r>
      <w:r>
        <w:t>so</w:t>
      </w:r>
      <w:r>
        <w:rPr>
          <w:spacing w:val="23"/>
        </w:rPr>
        <w:t xml:space="preserve"> </w:t>
      </w:r>
      <w:r>
        <w:t>important</w:t>
      </w:r>
      <w:r>
        <w:rPr>
          <w:spacing w:val="30"/>
        </w:rPr>
        <w:t xml:space="preserve"> </w:t>
      </w:r>
      <w:r>
        <w:t>for</w:t>
      </w:r>
      <w:r>
        <w:rPr>
          <w:spacing w:val="31"/>
        </w:rPr>
        <w:t xml:space="preserve"> </w:t>
      </w:r>
      <w:r>
        <w:t>survival</w:t>
      </w:r>
      <w:r>
        <w:rPr>
          <w:spacing w:val="25"/>
        </w:rPr>
        <w:t xml:space="preserve"> </w:t>
      </w:r>
      <w:r>
        <w:t>that</w:t>
      </w:r>
      <w:r>
        <w:rPr>
          <w:spacing w:val="30"/>
        </w:rPr>
        <w:t xml:space="preserve"> </w:t>
      </w:r>
      <w:r>
        <w:t>it’s</w:t>
      </w:r>
      <w:r>
        <w:rPr>
          <w:spacing w:val="29"/>
        </w:rPr>
        <w:t xml:space="preserve"> </w:t>
      </w:r>
      <w:r>
        <w:t>second</w:t>
      </w:r>
      <w:r>
        <w:rPr>
          <w:spacing w:val="29"/>
        </w:rPr>
        <w:t xml:space="preserve"> </w:t>
      </w:r>
      <w:r>
        <w:t>only</w:t>
      </w:r>
      <w:r>
        <w:rPr>
          <w:spacing w:val="23"/>
        </w:rPr>
        <w:t xml:space="preserve"> </w:t>
      </w:r>
      <w:r>
        <w:t>to</w:t>
      </w:r>
      <w:r>
        <w:rPr>
          <w:spacing w:val="23"/>
        </w:rPr>
        <w:t xml:space="preserve"> </w:t>
      </w:r>
      <w:r>
        <w:t>the physiological needs (food, water, warmth, and rest) that all humans share.</w:t>
      </w:r>
    </w:p>
    <w:p w:rsidR="002B0F1A" w:rsidRDefault="002B0F1A">
      <w:pPr>
        <w:pStyle w:val="BodyText"/>
        <w:spacing w:line="244" w:lineRule="auto"/>
        <w:sectPr w:rsidR="002B0F1A">
          <w:pgSz w:w="12240" w:h="15840"/>
          <w:pgMar w:top="1280" w:right="0" w:bottom="1120" w:left="360" w:header="0" w:footer="931" w:gutter="0"/>
          <w:cols w:space="720"/>
        </w:sectPr>
      </w:pPr>
    </w:p>
    <w:p w:rsidR="002B0F1A" w:rsidRDefault="00AA42EA">
      <w:pPr>
        <w:pStyle w:val="BodyText"/>
        <w:spacing w:before="80" w:line="249" w:lineRule="auto"/>
        <w:ind w:left="1512" w:right="1532"/>
      </w:pPr>
      <w:r>
        <w:rPr>
          <w:noProof/>
        </w:rPr>
        <w:lastRenderedPageBreak/>
        <mc:AlternateContent>
          <mc:Choice Requires="wpg">
            <w:drawing>
              <wp:anchor distT="0" distB="0" distL="0" distR="0" simplePos="0" relativeHeight="48289177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39" name="Group 2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40" name="Image 2340"/>
                          <pic:cNvPicPr/>
                        </pic:nvPicPr>
                        <pic:blipFill>
                          <a:blip r:embed="rId74" cstate="print"/>
                          <a:stretch>
                            <a:fillRect/>
                          </a:stretch>
                        </pic:blipFill>
                        <pic:spPr>
                          <a:xfrm>
                            <a:off x="310515" y="0"/>
                            <a:ext cx="6482080" cy="53340"/>
                          </a:xfrm>
                          <a:prstGeom prst="rect">
                            <a:avLst/>
                          </a:prstGeom>
                        </pic:spPr>
                      </pic:pic>
                      <wps:wsp>
                        <wps:cNvPr id="2341" name="Graphic 234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42" name="Image 2342"/>
                          <pic:cNvPicPr/>
                        </pic:nvPicPr>
                        <pic:blipFill>
                          <a:blip r:embed="rId53" cstate="print"/>
                          <a:stretch>
                            <a:fillRect/>
                          </a:stretch>
                        </pic:blipFill>
                        <pic:spPr>
                          <a:xfrm>
                            <a:off x="363854" y="9424034"/>
                            <a:ext cx="6428740" cy="53339"/>
                          </a:xfrm>
                          <a:prstGeom prst="rect">
                            <a:avLst/>
                          </a:prstGeom>
                        </pic:spPr>
                      </pic:pic>
                      <wps:wsp>
                        <wps:cNvPr id="2343" name="Graphic 234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44" name="Graphic 234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45" name="Graphic 234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46" name="Graphic 234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47" name="Graphic 234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48" name="Graphic 234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36C9035" id="Group 2339" o:spid="_x0000_s1026" style="position:absolute;margin-left:24pt;margin-top:22.55pt;width:564.25pt;height:746.35pt;z-index:-2042470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">
                <v:shape id="Image 234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">
                  <v:imagedata r:id="rId75" o:title=""/>
                </v:shape>
                <v:shape id="Graphic 234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4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">
                  <v:imagedata r:id="rId55" o:title=""/>
                </v:shape>
                <v:shape id="Graphic 234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" path="m51435,l16510,r,18414l,18414,,53339r51435,l51435,xem7620,l,,,8889r7620,l7620,xe" fillcolor="black" stroked="f">
                  <v:path arrowok="t"/>
                </v:shape>
                <v:shape id="Graphic 234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" path="m54864,45720r-9144,l45720,54864r9144,l54864,45720xem7110730,l54864,,36576,,,,,36576,,54864r36576,l36576,36576r18288,l7110730,36576r,-36576xe" fillcolor="red" stroked="f">
                  <v:path arrowok="t"/>
                </v:shape>
                <v:shape id="Graphic 234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" path="m7055866,l,,,9144r7055866,l7055866,xe" stroked="f">
                  <v:path arrowok="t"/>
                </v:shape>
                <v:shape id="Graphic 234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4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" path="m7055866,l,,,9143r7055866,l7055866,xe" stroked="f">
                  <v:path arrowok="t"/>
                </v:shape>
                <v:shape id="Graphic 234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While</w:t>
      </w:r>
      <w:r>
        <w:rPr>
          <w:spacing w:val="40"/>
        </w:rPr>
        <w:t xml:space="preserve"> </w:t>
      </w:r>
      <w:r>
        <w:t>Maslow’s</w:t>
      </w:r>
      <w:r>
        <w:rPr>
          <w:spacing w:val="40"/>
        </w:rPr>
        <w:t xml:space="preserve"> </w:t>
      </w:r>
      <w:r>
        <w:t>theory</w:t>
      </w:r>
      <w:r>
        <w:rPr>
          <w:spacing w:val="40"/>
        </w:rPr>
        <w:t xml:space="preserve"> </w:t>
      </w:r>
      <w:r>
        <w:t>focuses</w:t>
      </w:r>
      <w:r>
        <w:rPr>
          <w:spacing w:val="40"/>
        </w:rPr>
        <w:t xml:space="preserve"> </w:t>
      </w:r>
      <w:r>
        <w:t>on</w:t>
      </w:r>
      <w:r>
        <w:rPr>
          <w:spacing w:val="40"/>
        </w:rPr>
        <w:t xml:space="preserve"> </w:t>
      </w:r>
      <w:r>
        <w:t>individual</w:t>
      </w:r>
      <w:r>
        <w:rPr>
          <w:spacing w:val="40"/>
        </w:rPr>
        <w:t xml:space="preserve"> </w:t>
      </w:r>
      <w:r>
        <w:t>personal</w:t>
      </w:r>
      <w:r>
        <w:rPr>
          <w:spacing w:val="40"/>
        </w:rPr>
        <w:t xml:space="preserve"> </w:t>
      </w:r>
      <w:r>
        <w:t>development,</w:t>
      </w:r>
      <w:r>
        <w:rPr>
          <w:spacing w:val="40"/>
        </w:rPr>
        <w:t xml:space="preserve"> </w:t>
      </w:r>
      <w:r>
        <w:t>the</w:t>
      </w:r>
      <w:r>
        <w:rPr>
          <w:spacing w:val="40"/>
        </w:rPr>
        <w:t xml:space="preserve"> </w:t>
      </w:r>
      <w:r>
        <w:t>concept</w:t>
      </w:r>
      <w:r>
        <w:rPr>
          <w:spacing w:val="40"/>
        </w:rPr>
        <w:t xml:space="preserve"> </w:t>
      </w:r>
      <w:r>
        <w:t>transfers nicely to the realm of motivation in the workplace.</w:t>
      </w:r>
    </w:p>
    <w:p w:rsidR="002B0F1A" w:rsidRDefault="002B0F1A">
      <w:pPr>
        <w:pStyle w:val="BodyText"/>
        <w:spacing w:before="51"/>
      </w:pPr>
    </w:p>
    <w:p w:rsidR="002B0F1A" w:rsidRDefault="00AA42EA">
      <w:pPr>
        <w:pStyle w:val="BodyText"/>
        <w:spacing w:before="1" w:line="242" w:lineRule="auto"/>
        <w:ind w:left="1512" w:right="2173"/>
      </w:pPr>
      <w:r>
        <w:t xml:space="preserve">Once your </w:t>
      </w:r>
      <w:r>
        <w:rPr>
          <w:u w:val="single"/>
        </w:rPr>
        <w:t>team</w:t>
      </w:r>
      <w:r>
        <w:t xml:space="preserve"> members feel secure to be themselves within your business,</w:t>
      </w:r>
      <w:r>
        <w:rPr>
          <w:spacing w:val="26"/>
        </w:rPr>
        <w:t xml:space="preserve"> </w:t>
      </w:r>
      <w:r>
        <w:t>they’ll be motivated to build and improve their potential.</w:t>
      </w:r>
    </w:p>
    <w:p w:rsidR="002B0F1A" w:rsidRDefault="00AA42EA">
      <w:pPr>
        <w:pStyle w:val="BodyText"/>
        <w:spacing w:before="3" w:line="244" w:lineRule="auto"/>
        <w:ind w:left="1512" w:right="1479"/>
      </w:pPr>
      <w:r>
        <w:t>That’s</w:t>
      </w:r>
      <w:r>
        <w:rPr>
          <w:spacing w:val="28"/>
        </w:rPr>
        <w:t xml:space="preserve"> </w:t>
      </w:r>
      <w:r>
        <w:t>good</w:t>
      </w:r>
      <w:r>
        <w:rPr>
          <w:spacing w:val="26"/>
        </w:rPr>
        <w:t xml:space="preserve"> </w:t>
      </w:r>
      <w:r>
        <w:t>news</w:t>
      </w:r>
      <w:r>
        <w:rPr>
          <w:spacing w:val="27"/>
        </w:rPr>
        <w:t xml:space="preserve"> </w:t>
      </w:r>
      <w:r>
        <w:t>for</w:t>
      </w:r>
      <w:r>
        <w:rPr>
          <w:spacing w:val="29"/>
        </w:rPr>
        <w:t xml:space="preserve"> </w:t>
      </w:r>
      <w:r>
        <w:t>your</w:t>
      </w:r>
      <w:r>
        <w:rPr>
          <w:spacing w:val="29"/>
        </w:rPr>
        <w:t xml:space="preserve"> </w:t>
      </w:r>
      <w:r>
        <w:t>business</w:t>
      </w:r>
      <w:r>
        <w:rPr>
          <w:spacing w:val="37"/>
        </w:rPr>
        <w:t xml:space="preserve"> </w:t>
      </w:r>
      <w:r>
        <w:t>because</w:t>
      </w:r>
      <w:r>
        <w:rPr>
          <w:spacing w:val="35"/>
        </w:rPr>
        <w:t xml:space="preserve"> </w:t>
      </w:r>
      <w:r>
        <w:t>when</w:t>
      </w:r>
      <w:r>
        <w:rPr>
          <w:spacing w:val="26"/>
        </w:rPr>
        <w:t xml:space="preserve"> </w:t>
      </w:r>
      <w:r>
        <w:t>your</w:t>
      </w:r>
      <w:r>
        <w:rPr>
          <w:spacing w:val="34"/>
        </w:rPr>
        <w:t xml:space="preserve"> </w:t>
      </w:r>
      <w:r>
        <w:t>employees</w:t>
      </w:r>
      <w:r>
        <w:rPr>
          <w:spacing w:val="32"/>
        </w:rPr>
        <w:t xml:space="preserve"> </w:t>
      </w:r>
      <w:r>
        <w:t>strive</w:t>
      </w:r>
      <w:r>
        <w:rPr>
          <w:spacing w:val="30"/>
        </w:rPr>
        <w:t xml:space="preserve"> </w:t>
      </w:r>
      <w:r>
        <w:t>to</w:t>
      </w:r>
      <w:r>
        <w:rPr>
          <w:spacing w:val="26"/>
        </w:rPr>
        <w:t xml:space="preserve"> </w:t>
      </w:r>
      <w:r>
        <w:t>reach</w:t>
      </w:r>
      <w:r>
        <w:rPr>
          <w:spacing w:val="26"/>
        </w:rPr>
        <w:t xml:space="preserve"> </w:t>
      </w:r>
      <w:r>
        <w:t>their</w:t>
      </w:r>
      <w:r>
        <w:rPr>
          <w:spacing w:val="35"/>
        </w:rPr>
        <w:t xml:space="preserve"> </w:t>
      </w:r>
      <w:r>
        <w:t>full potential, your business benefits.</w:t>
      </w:r>
    </w:p>
    <w:p w:rsidR="002B0F1A" w:rsidRDefault="002B0F1A">
      <w:pPr>
        <w:pStyle w:val="BodyText"/>
        <w:spacing w:before="70"/>
      </w:pPr>
    </w:p>
    <w:p w:rsidR="002B0F1A" w:rsidRDefault="00AA42EA">
      <w:pPr>
        <w:pStyle w:val="Heading5"/>
        <w:numPr>
          <w:ilvl w:val="0"/>
          <w:numId w:val="51"/>
        </w:numPr>
        <w:tabs>
          <w:tab w:val="left" w:pos="1867"/>
        </w:tabs>
        <w:spacing w:before="1"/>
        <w:ind w:left="1867" w:hanging="360"/>
      </w:pPr>
      <w:bookmarkStart w:id="420" w:name="14)_Promote_Inclusivity"/>
      <w:bookmarkEnd w:id="420"/>
      <w:r>
        <w:t>Promote</w:t>
      </w:r>
      <w:r>
        <w:rPr>
          <w:spacing w:val="1"/>
        </w:rPr>
        <w:t xml:space="preserve"> </w:t>
      </w:r>
      <w:r>
        <w:rPr>
          <w:spacing w:val="-2"/>
        </w:rPr>
        <w:t>Inclusivity</w:t>
      </w:r>
    </w:p>
    <w:p w:rsidR="002B0F1A" w:rsidRDefault="002B0F1A">
      <w:pPr>
        <w:pStyle w:val="BodyText"/>
        <w:spacing w:before="99"/>
        <w:rPr>
          <w:b/>
        </w:rPr>
      </w:pPr>
    </w:p>
    <w:p w:rsidR="002B0F1A" w:rsidRDefault="00AA42EA">
      <w:pPr>
        <w:pStyle w:val="BodyText"/>
        <w:ind w:left="1512" w:right="1479"/>
      </w:pPr>
      <w:r>
        <w:t>Another</w:t>
      </w:r>
      <w:r>
        <w:rPr>
          <w:spacing w:val="40"/>
        </w:rPr>
        <w:t xml:space="preserve"> </w:t>
      </w:r>
      <w:r>
        <w:t>powerful</w:t>
      </w:r>
      <w:r>
        <w:rPr>
          <w:spacing w:val="39"/>
        </w:rPr>
        <w:t xml:space="preserve"> </w:t>
      </w:r>
      <w:r>
        <w:t>way</w:t>
      </w:r>
      <w:r>
        <w:rPr>
          <w:spacing w:val="33"/>
        </w:rPr>
        <w:t xml:space="preserve"> </w:t>
      </w:r>
      <w:r>
        <w:t>to</w:t>
      </w:r>
      <w:r>
        <w:rPr>
          <w:spacing w:val="33"/>
        </w:rPr>
        <w:t xml:space="preserve"> </w:t>
      </w:r>
      <w:r>
        <w:t>improve</w:t>
      </w:r>
      <w:r>
        <w:rPr>
          <w:spacing w:val="36"/>
        </w:rPr>
        <w:t xml:space="preserve"> </w:t>
      </w:r>
      <w:r>
        <w:t>motivation</w:t>
      </w:r>
      <w:r>
        <w:rPr>
          <w:spacing w:val="39"/>
        </w:rPr>
        <w:t xml:space="preserve"> </w:t>
      </w:r>
      <w:r>
        <w:t>in</w:t>
      </w:r>
      <w:r>
        <w:rPr>
          <w:spacing w:val="33"/>
        </w:rPr>
        <w:t xml:space="preserve"> </w:t>
      </w:r>
      <w:r>
        <w:t>the</w:t>
      </w:r>
      <w:r>
        <w:rPr>
          <w:spacing w:val="40"/>
        </w:rPr>
        <w:t xml:space="preserve"> </w:t>
      </w:r>
      <w:r>
        <w:t>workplace</w:t>
      </w:r>
      <w:r>
        <w:rPr>
          <w:spacing w:val="37"/>
        </w:rPr>
        <w:t xml:space="preserve"> </w:t>
      </w:r>
      <w:r>
        <w:t>is</w:t>
      </w:r>
      <w:r>
        <w:rPr>
          <w:spacing w:val="40"/>
        </w:rPr>
        <w:t xml:space="preserve"> </w:t>
      </w:r>
      <w:r>
        <w:t>to</w:t>
      </w:r>
      <w:r>
        <w:rPr>
          <w:spacing w:val="33"/>
        </w:rPr>
        <w:t xml:space="preserve"> </w:t>
      </w:r>
      <w:r>
        <w:t>build</w:t>
      </w:r>
      <w:r>
        <w:rPr>
          <w:spacing w:val="38"/>
        </w:rPr>
        <w:t xml:space="preserve"> </w:t>
      </w:r>
      <w:r>
        <w:t>on</w:t>
      </w:r>
      <w:r>
        <w:rPr>
          <w:spacing w:val="33"/>
        </w:rPr>
        <w:t xml:space="preserve"> </w:t>
      </w:r>
      <w:r>
        <w:t>the</w:t>
      </w:r>
      <w:r>
        <w:rPr>
          <w:spacing w:val="36"/>
        </w:rPr>
        <w:t xml:space="preserve"> </w:t>
      </w:r>
      <w:r>
        <w:t>sense</w:t>
      </w:r>
      <w:r>
        <w:rPr>
          <w:spacing w:val="36"/>
        </w:rPr>
        <w:t xml:space="preserve"> </w:t>
      </w:r>
      <w:r>
        <w:t>of security mentioned in the previous section by promoting inclusivity.</w:t>
      </w:r>
    </w:p>
    <w:p w:rsidR="002B0F1A" w:rsidRDefault="002B0F1A">
      <w:pPr>
        <w:pStyle w:val="BodyText"/>
        <w:spacing w:before="62"/>
      </w:pPr>
    </w:p>
    <w:p w:rsidR="002B0F1A" w:rsidRDefault="00AA42EA">
      <w:pPr>
        <w:pStyle w:val="BodyText"/>
        <w:ind w:left="1512" w:right="1479"/>
      </w:pPr>
      <w:r>
        <w:t>Workplace</w:t>
      </w:r>
      <w:r>
        <w:rPr>
          <w:spacing w:val="35"/>
        </w:rPr>
        <w:t xml:space="preserve"> </w:t>
      </w:r>
      <w:r>
        <w:t>inclusivity</w:t>
      </w:r>
      <w:r>
        <w:rPr>
          <w:spacing w:val="35"/>
        </w:rPr>
        <w:t xml:space="preserve"> </w:t>
      </w:r>
      <w:r>
        <w:t>includes</w:t>
      </w:r>
      <w:r>
        <w:rPr>
          <w:spacing w:val="40"/>
        </w:rPr>
        <w:t xml:space="preserve"> </w:t>
      </w:r>
      <w:r>
        <w:t>the</w:t>
      </w:r>
      <w:r>
        <w:rPr>
          <w:spacing w:val="34"/>
        </w:rPr>
        <w:t xml:space="preserve"> </w:t>
      </w:r>
      <w:r>
        <w:t>practices</w:t>
      </w:r>
      <w:r>
        <w:rPr>
          <w:spacing w:val="40"/>
        </w:rPr>
        <w:t xml:space="preserve"> </w:t>
      </w:r>
      <w:r>
        <w:t>and</w:t>
      </w:r>
      <w:r>
        <w:rPr>
          <w:spacing w:val="31"/>
        </w:rPr>
        <w:t xml:space="preserve"> </w:t>
      </w:r>
      <w:r>
        <w:t>attitudes</w:t>
      </w:r>
      <w:r>
        <w:rPr>
          <w:spacing w:val="36"/>
        </w:rPr>
        <w:t xml:space="preserve"> </w:t>
      </w:r>
      <w:r>
        <w:t>of</w:t>
      </w:r>
      <w:r>
        <w:rPr>
          <w:spacing w:val="40"/>
        </w:rPr>
        <w:t xml:space="preserve"> </w:t>
      </w:r>
      <w:r>
        <w:t>your</w:t>
      </w:r>
      <w:r>
        <w:rPr>
          <w:spacing w:val="40"/>
        </w:rPr>
        <w:t xml:space="preserve"> </w:t>
      </w:r>
      <w:r>
        <w:t>business</w:t>
      </w:r>
      <w:r>
        <w:rPr>
          <w:spacing w:val="36"/>
        </w:rPr>
        <w:t xml:space="preserve"> </w:t>
      </w:r>
      <w:r>
        <w:t>that</w:t>
      </w:r>
      <w:r>
        <w:rPr>
          <w:spacing w:val="36"/>
        </w:rPr>
        <w:t xml:space="preserve"> </w:t>
      </w:r>
      <w:r>
        <w:t>ensure</w:t>
      </w:r>
      <w:r>
        <w:rPr>
          <w:spacing w:val="34"/>
        </w:rPr>
        <w:t xml:space="preserve"> </w:t>
      </w:r>
      <w:r>
        <w:t xml:space="preserve">that </w:t>
      </w:r>
      <w:r>
        <w:rPr>
          <w:spacing w:val="-2"/>
        </w:rPr>
        <w:t>everyone:</w:t>
      </w:r>
    </w:p>
    <w:p w:rsidR="002B0F1A" w:rsidRDefault="002B0F1A">
      <w:pPr>
        <w:pStyle w:val="BodyText"/>
        <w:spacing w:before="72"/>
      </w:pPr>
    </w:p>
    <w:p w:rsidR="002B0F1A" w:rsidRDefault="00AA42EA">
      <w:pPr>
        <w:pStyle w:val="ListParagraph"/>
        <w:numPr>
          <w:ilvl w:val="0"/>
          <w:numId w:val="50"/>
        </w:numPr>
        <w:tabs>
          <w:tab w:val="left" w:pos="1511"/>
        </w:tabs>
        <w:spacing w:line="259" w:lineRule="exact"/>
        <w:ind w:left="1511" w:hanging="340"/>
      </w:pPr>
      <w:r>
        <w:t>Has</w:t>
      </w:r>
      <w:r>
        <w:rPr>
          <w:spacing w:val="9"/>
        </w:rPr>
        <w:t xml:space="preserve"> </w:t>
      </w:r>
      <w:r>
        <w:t>equal</w:t>
      </w:r>
      <w:r>
        <w:rPr>
          <w:spacing w:val="5"/>
        </w:rPr>
        <w:t xml:space="preserve"> </w:t>
      </w:r>
      <w:r>
        <w:t>access</w:t>
      </w:r>
      <w:r>
        <w:rPr>
          <w:spacing w:val="14"/>
        </w:rPr>
        <w:t xml:space="preserve"> </w:t>
      </w:r>
      <w:r>
        <w:t>to</w:t>
      </w:r>
      <w:r>
        <w:rPr>
          <w:spacing w:val="8"/>
        </w:rPr>
        <w:t xml:space="preserve"> </w:t>
      </w:r>
      <w:r>
        <w:t>the</w:t>
      </w:r>
      <w:r>
        <w:rPr>
          <w:spacing w:val="7"/>
        </w:rPr>
        <w:t xml:space="preserve"> </w:t>
      </w:r>
      <w:r>
        <w:t>same</w:t>
      </w:r>
      <w:r>
        <w:rPr>
          <w:spacing w:val="7"/>
        </w:rPr>
        <w:t xml:space="preserve"> </w:t>
      </w:r>
      <w:r>
        <w:t>resources</w:t>
      </w:r>
      <w:r>
        <w:rPr>
          <w:spacing w:val="14"/>
        </w:rPr>
        <w:t xml:space="preserve"> </w:t>
      </w:r>
      <w:r>
        <w:t>and</w:t>
      </w:r>
      <w:r>
        <w:rPr>
          <w:spacing w:val="9"/>
        </w:rPr>
        <w:t xml:space="preserve"> </w:t>
      </w:r>
      <w:r>
        <w:rPr>
          <w:spacing w:val="-2"/>
        </w:rPr>
        <w:t>opportunities</w:t>
      </w:r>
    </w:p>
    <w:p w:rsidR="002B0F1A" w:rsidRDefault="00AA42EA">
      <w:pPr>
        <w:pStyle w:val="ListParagraph"/>
        <w:numPr>
          <w:ilvl w:val="0"/>
          <w:numId w:val="50"/>
        </w:numPr>
        <w:tabs>
          <w:tab w:val="left" w:pos="1511"/>
        </w:tabs>
        <w:spacing w:line="254" w:lineRule="exact"/>
        <w:ind w:left="1511" w:hanging="340"/>
      </w:pPr>
      <w:r>
        <w:t>Is</w:t>
      </w:r>
      <w:r>
        <w:rPr>
          <w:spacing w:val="14"/>
        </w:rPr>
        <w:t xml:space="preserve"> </w:t>
      </w:r>
      <w:r>
        <w:t>treated</w:t>
      </w:r>
      <w:r>
        <w:rPr>
          <w:spacing w:val="9"/>
        </w:rPr>
        <w:t xml:space="preserve"> </w:t>
      </w:r>
      <w:r>
        <w:t>fairly</w:t>
      </w:r>
      <w:r>
        <w:rPr>
          <w:spacing w:val="5"/>
        </w:rPr>
        <w:t xml:space="preserve"> </w:t>
      </w:r>
      <w:r>
        <w:t>and</w:t>
      </w:r>
      <w:r>
        <w:rPr>
          <w:spacing w:val="9"/>
        </w:rPr>
        <w:t xml:space="preserve"> </w:t>
      </w:r>
      <w:r>
        <w:rPr>
          <w:spacing w:val="-2"/>
        </w:rPr>
        <w:t>respectfully</w:t>
      </w:r>
    </w:p>
    <w:p w:rsidR="002B0F1A" w:rsidRDefault="00AA42EA">
      <w:pPr>
        <w:pStyle w:val="ListParagraph"/>
        <w:numPr>
          <w:ilvl w:val="0"/>
          <w:numId w:val="50"/>
        </w:numPr>
        <w:tabs>
          <w:tab w:val="left" w:pos="1512"/>
        </w:tabs>
        <w:spacing w:line="235" w:lineRule="auto"/>
        <w:ind w:right="1910"/>
      </w:pPr>
      <w:r>
        <w:t>Can</w:t>
      </w:r>
      <w:r>
        <w:rPr>
          <w:spacing w:val="33"/>
        </w:rPr>
        <w:t xml:space="preserve"> </w:t>
      </w:r>
      <w:r>
        <w:t>(and</w:t>
      </w:r>
      <w:r>
        <w:rPr>
          <w:spacing w:val="32"/>
        </w:rPr>
        <w:t xml:space="preserve"> </w:t>
      </w:r>
      <w:r>
        <w:t>wants</w:t>
      </w:r>
      <w:r>
        <w:rPr>
          <w:spacing w:val="33"/>
        </w:rPr>
        <w:t xml:space="preserve"> </w:t>
      </w:r>
      <w:r>
        <w:t>to)</w:t>
      </w:r>
      <w:r>
        <w:rPr>
          <w:spacing w:val="35"/>
        </w:rPr>
        <w:t xml:space="preserve"> </w:t>
      </w:r>
      <w:r>
        <w:t>contribute</w:t>
      </w:r>
      <w:r>
        <w:rPr>
          <w:spacing w:val="31"/>
        </w:rPr>
        <w:t xml:space="preserve"> </w:t>
      </w:r>
      <w:r>
        <w:t>fully</w:t>
      </w:r>
      <w:r>
        <w:rPr>
          <w:spacing w:val="28"/>
        </w:rPr>
        <w:t xml:space="preserve"> </w:t>
      </w:r>
      <w:r>
        <w:t>to</w:t>
      </w:r>
      <w:r>
        <w:rPr>
          <w:spacing w:val="32"/>
        </w:rPr>
        <w:t xml:space="preserve"> </w:t>
      </w:r>
      <w:r>
        <w:t>their</w:t>
      </w:r>
      <w:r>
        <w:rPr>
          <w:spacing w:val="40"/>
        </w:rPr>
        <w:t xml:space="preserve"> </w:t>
      </w:r>
      <w:r>
        <w:t>success,</w:t>
      </w:r>
      <w:r>
        <w:rPr>
          <w:spacing w:val="40"/>
        </w:rPr>
        <w:t xml:space="preserve"> </w:t>
      </w:r>
      <w:r>
        <w:t>the</w:t>
      </w:r>
      <w:r>
        <w:rPr>
          <w:spacing w:val="30"/>
        </w:rPr>
        <w:t xml:space="preserve"> </w:t>
      </w:r>
      <w:r>
        <w:t>team’s</w:t>
      </w:r>
      <w:r>
        <w:rPr>
          <w:spacing w:val="37"/>
        </w:rPr>
        <w:t xml:space="preserve"> </w:t>
      </w:r>
      <w:r>
        <w:t>success,</w:t>
      </w:r>
      <w:r>
        <w:rPr>
          <w:spacing w:val="40"/>
        </w:rPr>
        <w:t xml:space="preserve"> </w:t>
      </w:r>
      <w:r>
        <w:t>and</w:t>
      </w:r>
      <w:r>
        <w:rPr>
          <w:spacing w:val="32"/>
        </w:rPr>
        <w:t xml:space="preserve"> </w:t>
      </w:r>
      <w:r>
        <w:t>the</w:t>
      </w:r>
      <w:r>
        <w:rPr>
          <w:spacing w:val="30"/>
        </w:rPr>
        <w:t xml:space="preserve"> </w:t>
      </w:r>
      <w:r>
        <w:t xml:space="preserve">business’s </w:t>
      </w:r>
      <w:r>
        <w:rPr>
          <w:spacing w:val="-2"/>
        </w:rPr>
        <w:t>success</w:t>
      </w:r>
    </w:p>
    <w:p w:rsidR="002B0F1A" w:rsidRDefault="00AA42EA">
      <w:pPr>
        <w:pStyle w:val="BodyText"/>
        <w:spacing w:before="6"/>
        <w:ind w:left="1512" w:right="1532"/>
      </w:pPr>
      <w:r>
        <w:t>That</w:t>
      </w:r>
      <w:r>
        <w:rPr>
          <w:spacing w:val="40"/>
        </w:rPr>
        <w:t xml:space="preserve"> </w:t>
      </w:r>
      <w:r>
        <w:t>may</w:t>
      </w:r>
      <w:r>
        <w:rPr>
          <w:spacing w:val="33"/>
        </w:rPr>
        <w:t xml:space="preserve"> </w:t>
      </w:r>
      <w:r>
        <w:t>sound</w:t>
      </w:r>
      <w:r>
        <w:rPr>
          <w:spacing w:val="38"/>
        </w:rPr>
        <w:t xml:space="preserve"> </w:t>
      </w:r>
      <w:r>
        <w:t>like</w:t>
      </w:r>
      <w:r>
        <w:rPr>
          <w:spacing w:val="36"/>
        </w:rPr>
        <w:t xml:space="preserve"> </w:t>
      </w:r>
      <w:r>
        <w:t>a</w:t>
      </w:r>
      <w:r>
        <w:rPr>
          <w:spacing w:val="40"/>
        </w:rPr>
        <w:t xml:space="preserve"> </w:t>
      </w:r>
      <w:r>
        <w:t>lot,</w:t>
      </w:r>
      <w:r>
        <w:rPr>
          <w:spacing w:val="40"/>
        </w:rPr>
        <w:t xml:space="preserve"> </w:t>
      </w:r>
      <w:r>
        <w:t>but</w:t>
      </w:r>
      <w:r>
        <w:rPr>
          <w:spacing w:val="39"/>
        </w:rPr>
        <w:t xml:space="preserve"> </w:t>
      </w:r>
      <w:r>
        <w:t>it</w:t>
      </w:r>
      <w:r>
        <w:rPr>
          <w:spacing w:val="40"/>
        </w:rPr>
        <w:t xml:space="preserve"> </w:t>
      </w:r>
      <w:r>
        <w:t>boils</w:t>
      </w:r>
      <w:r>
        <w:rPr>
          <w:spacing w:val="40"/>
        </w:rPr>
        <w:t xml:space="preserve"> </w:t>
      </w:r>
      <w:r>
        <w:t>down</w:t>
      </w:r>
      <w:r>
        <w:rPr>
          <w:spacing w:val="40"/>
        </w:rPr>
        <w:t xml:space="preserve"> </w:t>
      </w:r>
      <w:r>
        <w:t>to</w:t>
      </w:r>
      <w:r>
        <w:rPr>
          <w:spacing w:val="38"/>
        </w:rPr>
        <w:t xml:space="preserve"> </w:t>
      </w:r>
      <w:r>
        <w:t>the</w:t>
      </w:r>
      <w:r>
        <w:rPr>
          <w:spacing w:val="40"/>
        </w:rPr>
        <w:t xml:space="preserve"> </w:t>
      </w:r>
      <w:r>
        <w:t>fact</w:t>
      </w:r>
      <w:r>
        <w:rPr>
          <w:spacing w:val="40"/>
        </w:rPr>
        <w:t xml:space="preserve"> </w:t>
      </w:r>
      <w:r>
        <w:t>that</w:t>
      </w:r>
      <w:r>
        <w:rPr>
          <w:spacing w:val="34"/>
        </w:rPr>
        <w:t xml:space="preserve"> </w:t>
      </w:r>
      <w:r>
        <w:t>all</w:t>
      </w:r>
      <w:r>
        <w:rPr>
          <w:spacing w:val="39"/>
        </w:rPr>
        <w:t xml:space="preserve"> </w:t>
      </w:r>
      <w:r>
        <w:t>team</w:t>
      </w:r>
      <w:r>
        <w:rPr>
          <w:spacing w:val="40"/>
        </w:rPr>
        <w:t xml:space="preserve"> </w:t>
      </w:r>
      <w:r>
        <w:t>member’s</w:t>
      </w:r>
      <w:r>
        <w:rPr>
          <w:spacing w:val="40"/>
        </w:rPr>
        <w:t xml:space="preserve"> </w:t>
      </w:r>
      <w:r>
        <w:t>thoughts, ideas, and perspectives matter.</w:t>
      </w:r>
    </w:p>
    <w:p w:rsidR="002B0F1A" w:rsidRDefault="002B0F1A">
      <w:pPr>
        <w:pStyle w:val="BodyText"/>
        <w:spacing w:before="67"/>
      </w:pPr>
    </w:p>
    <w:p w:rsidR="002B0F1A" w:rsidRDefault="00AA42EA">
      <w:pPr>
        <w:pStyle w:val="BodyText"/>
        <w:ind w:left="1512" w:right="1682"/>
      </w:pPr>
      <w:r>
        <w:t>When</w:t>
      </w:r>
      <w:r>
        <w:rPr>
          <w:spacing w:val="27"/>
        </w:rPr>
        <w:t xml:space="preserve"> </w:t>
      </w:r>
      <w:r>
        <w:t>you</w:t>
      </w:r>
      <w:r>
        <w:rPr>
          <w:spacing w:val="27"/>
        </w:rPr>
        <w:t xml:space="preserve"> </w:t>
      </w:r>
      <w:r>
        <w:t>develop</w:t>
      </w:r>
      <w:r>
        <w:rPr>
          <w:spacing w:val="27"/>
        </w:rPr>
        <w:t xml:space="preserve"> </w:t>
      </w:r>
      <w:r>
        <w:t>inclusivity by</w:t>
      </w:r>
      <w:r>
        <w:rPr>
          <w:spacing w:val="22"/>
        </w:rPr>
        <w:t xml:space="preserve"> </w:t>
      </w:r>
      <w:r>
        <w:t xml:space="preserve">making </w:t>
      </w:r>
      <w:r>
        <w:rPr>
          <w:u w:val="single"/>
        </w:rPr>
        <w:t>everyone</w:t>
      </w:r>
      <w:r>
        <w:t xml:space="preserve"> feel</w:t>
      </w:r>
      <w:r>
        <w:rPr>
          <w:spacing w:val="27"/>
        </w:rPr>
        <w:t xml:space="preserve"> </w:t>
      </w:r>
      <w:r>
        <w:t>like</w:t>
      </w:r>
      <w:r>
        <w:rPr>
          <w:spacing w:val="21"/>
        </w:rPr>
        <w:t xml:space="preserve"> </w:t>
      </w:r>
      <w:r>
        <w:t>a</w:t>
      </w:r>
      <w:r>
        <w:rPr>
          <w:spacing w:val="29"/>
        </w:rPr>
        <w:t xml:space="preserve"> </w:t>
      </w:r>
      <w:r>
        <w:t>valuable</w:t>
      </w:r>
      <w:r>
        <w:rPr>
          <w:spacing w:val="26"/>
        </w:rPr>
        <w:t xml:space="preserve"> </w:t>
      </w:r>
      <w:r>
        <w:t>member</w:t>
      </w:r>
      <w:r>
        <w:rPr>
          <w:spacing w:val="29"/>
        </w:rPr>
        <w:t xml:space="preserve"> </w:t>
      </w:r>
      <w:r>
        <w:t>of</w:t>
      </w:r>
      <w:r>
        <w:rPr>
          <w:spacing w:val="25"/>
        </w:rPr>
        <w:t xml:space="preserve"> </w:t>
      </w:r>
      <w:r>
        <w:t>the</w:t>
      </w:r>
      <w:r>
        <w:rPr>
          <w:spacing w:val="21"/>
        </w:rPr>
        <w:t xml:space="preserve"> </w:t>
      </w:r>
      <w:r>
        <w:t>team, you lay the groundwork for their motivation to grow and improve as well.</w:t>
      </w:r>
    </w:p>
    <w:p w:rsidR="002B0F1A" w:rsidRDefault="00AA42EA">
      <w:pPr>
        <w:pStyle w:val="Heading5"/>
        <w:numPr>
          <w:ilvl w:val="0"/>
          <w:numId w:val="51"/>
        </w:numPr>
        <w:tabs>
          <w:tab w:val="left" w:pos="1867"/>
        </w:tabs>
        <w:spacing w:before="22"/>
        <w:ind w:left="1867" w:hanging="360"/>
      </w:pPr>
      <w:bookmarkStart w:id="421" w:name="15)_Build_Teamwork"/>
      <w:bookmarkEnd w:id="421"/>
      <w:r>
        <w:t>Build</w:t>
      </w:r>
      <w:r>
        <w:rPr>
          <w:spacing w:val="-1"/>
        </w:rPr>
        <w:t xml:space="preserve"> </w:t>
      </w:r>
      <w:r>
        <w:rPr>
          <w:spacing w:val="-2"/>
        </w:rPr>
        <w:t>Teamwork</w:t>
      </w:r>
    </w:p>
    <w:p w:rsidR="002B0F1A" w:rsidRDefault="002B0F1A">
      <w:pPr>
        <w:pStyle w:val="BodyText"/>
        <w:spacing w:before="99"/>
        <w:rPr>
          <w:b/>
        </w:rPr>
      </w:pPr>
    </w:p>
    <w:p w:rsidR="002B0F1A" w:rsidRDefault="00AA42EA">
      <w:pPr>
        <w:pStyle w:val="BodyText"/>
        <w:ind w:left="1512" w:right="1682"/>
      </w:pPr>
      <w:r>
        <w:t>At</w:t>
      </w:r>
      <w:r>
        <w:rPr>
          <w:spacing w:val="37"/>
        </w:rPr>
        <w:t xml:space="preserve"> </w:t>
      </w:r>
      <w:r>
        <w:t>its</w:t>
      </w:r>
      <w:r>
        <w:rPr>
          <w:spacing w:val="40"/>
        </w:rPr>
        <w:t xml:space="preserve"> </w:t>
      </w:r>
      <w:r>
        <w:t>most</w:t>
      </w:r>
      <w:r>
        <w:rPr>
          <w:spacing w:val="37"/>
        </w:rPr>
        <w:t xml:space="preserve"> </w:t>
      </w:r>
      <w:r>
        <w:t>basic,</w:t>
      </w:r>
      <w:r>
        <w:rPr>
          <w:spacing w:val="38"/>
        </w:rPr>
        <w:t xml:space="preserve"> </w:t>
      </w:r>
      <w:r>
        <w:t>teamwork</w:t>
      </w:r>
      <w:r>
        <w:rPr>
          <w:spacing w:val="33"/>
        </w:rPr>
        <w:t xml:space="preserve"> </w:t>
      </w:r>
      <w:r>
        <w:t>is</w:t>
      </w:r>
      <w:r>
        <w:rPr>
          <w:spacing w:val="37"/>
        </w:rPr>
        <w:t xml:space="preserve"> </w:t>
      </w:r>
      <w:r>
        <w:t>a</w:t>
      </w:r>
      <w:r>
        <w:rPr>
          <w:spacing w:val="38"/>
        </w:rPr>
        <w:t xml:space="preserve"> </w:t>
      </w:r>
      <w:r>
        <w:t>feeling</w:t>
      </w:r>
      <w:r>
        <w:rPr>
          <w:spacing w:val="27"/>
        </w:rPr>
        <w:t xml:space="preserve"> </w:t>
      </w:r>
      <w:r>
        <w:t>of</w:t>
      </w:r>
      <w:r>
        <w:rPr>
          <w:spacing w:val="39"/>
        </w:rPr>
        <w:t xml:space="preserve"> </w:t>
      </w:r>
      <w:r>
        <w:t>unity</w:t>
      </w:r>
      <w:r>
        <w:rPr>
          <w:spacing w:val="32"/>
        </w:rPr>
        <w:t xml:space="preserve"> </w:t>
      </w:r>
      <w:r>
        <w:t>that</w:t>
      </w:r>
      <w:r>
        <w:rPr>
          <w:spacing w:val="37"/>
        </w:rPr>
        <w:t xml:space="preserve"> </w:t>
      </w:r>
      <w:r>
        <w:t>brings</w:t>
      </w:r>
      <w:r>
        <w:rPr>
          <w:spacing w:val="37"/>
        </w:rPr>
        <w:t xml:space="preserve"> </w:t>
      </w:r>
      <w:r>
        <w:t>your</w:t>
      </w:r>
      <w:r>
        <w:rPr>
          <w:spacing w:val="39"/>
        </w:rPr>
        <w:t xml:space="preserve"> </w:t>
      </w:r>
      <w:r>
        <w:t>team</w:t>
      </w:r>
      <w:r>
        <w:rPr>
          <w:spacing w:val="29"/>
        </w:rPr>
        <w:t xml:space="preserve"> </w:t>
      </w:r>
      <w:r>
        <w:t>together</w:t>
      </w:r>
      <w:r>
        <w:rPr>
          <w:spacing w:val="39"/>
        </w:rPr>
        <w:t xml:space="preserve"> </w:t>
      </w:r>
      <w:r>
        <w:t>and</w:t>
      </w:r>
      <w:r>
        <w:rPr>
          <w:spacing w:val="32"/>
        </w:rPr>
        <w:t xml:space="preserve"> </w:t>
      </w:r>
      <w:r>
        <w:t>helps them overcome obstacles for the betterment of your business.</w:t>
      </w:r>
    </w:p>
    <w:p w:rsidR="002B0F1A" w:rsidRDefault="002B0F1A">
      <w:pPr>
        <w:pStyle w:val="BodyText"/>
        <w:spacing w:before="62"/>
      </w:pPr>
    </w:p>
    <w:p w:rsidR="002B0F1A" w:rsidRDefault="00AA42EA">
      <w:pPr>
        <w:pStyle w:val="BodyText"/>
        <w:spacing w:line="244" w:lineRule="auto"/>
        <w:ind w:left="1512" w:right="1870"/>
      </w:pPr>
      <w:r>
        <w:t>Without</w:t>
      </w:r>
      <w:r>
        <w:rPr>
          <w:spacing w:val="29"/>
        </w:rPr>
        <w:t xml:space="preserve"> </w:t>
      </w:r>
      <w:r>
        <w:t>a</w:t>
      </w:r>
      <w:r>
        <w:rPr>
          <w:spacing w:val="30"/>
        </w:rPr>
        <w:t xml:space="preserve"> </w:t>
      </w:r>
      <w:r>
        <w:t>strong sense</w:t>
      </w:r>
      <w:r>
        <w:rPr>
          <w:spacing w:val="25"/>
        </w:rPr>
        <w:t xml:space="preserve"> </w:t>
      </w:r>
      <w:r>
        <w:t>of</w:t>
      </w:r>
      <w:r>
        <w:rPr>
          <w:spacing w:val="25"/>
        </w:rPr>
        <w:t xml:space="preserve"> </w:t>
      </w:r>
      <w:r>
        <w:t>togetherness,</w:t>
      </w:r>
      <w:r>
        <w:rPr>
          <w:spacing w:val="36"/>
        </w:rPr>
        <w:t xml:space="preserve"> </w:t>
      </w:r>
      <w:r>
        <w:t>individual</w:t>
      </w:r>
      <w:r>
        <w:rPr>
          <w:spacing w:val="24"/>
        </w:rPr>
        <w:t xml:space="preserve"> </w:t>
      </w:r>
      <w:r>
        <w:t>team</w:t>
      </w:r>
      <w:r>
        <w:rPr>
          <w:spacing w:val="24"/>
        </w:rPr>
        <w:t xml:space="preserve"> </w:t>
      </w:r>
      <w:r>
        <w:t>members</w:t>
      </w:r>
      <w:r>
        <w:rPr>
          <w:spacing w:val="33"/>
        </w:rPr>
        <w:t xml:space="preserve"> </w:t>
      </w:r>
      <w:r>
        <w:t>may feel</w:t>
      </w:r>
      <w:r>
        <w:rPr>
          <w:spacing w:val="33"/>
        </w:rPr>
        <w:t xml:space="preserve"> </w:t>
      </w:r>
      <w:r>
        <w:t>overwhelmed</w:t>
      </w:r>
      <w:r>
        <w:rPr>
          <w:spacing w:val="28"/>
        </w:rPr>
        <w:t xml:space="preserve"> </w:t>
      </w:r>
      <w:r>
        <w:t>by the challenges they face day after day.</w:t>
      </w:r>
    </w:p>
    <w:p w:rsidR="002B0F1A" w:rsidRDefault="002B0F1A">
      <w:pPr>
        <w:pStyle w:val="BodyText"/>
        <w:spacing w:before="57"/>
      </w:pPr>
    </w:p>
    <w:p w:rsidR="002B0F1A" w:rsidRDefault="00AA42EA">
      <w:pPr>
        <w:pStyle w:val="BodyText"/>
        <w:spacing w:line="244" w:lineRule="auto"/>
        <w:ind w:left="1512" w:right="1880"/>
        <w:jc w:val="both"/>
      </w:pPr>
      <w:r>
        <w:t>But</w:t>
      </w:r>
      <w:r>
        <w:rPr>
          <w:spacing w:val="40"/>
        </w:rPr>
        <w:t xml:space="preserve"> </w:t>
      </w:r>
      <w:r>
        <w:t>as</w:t>
      </w:r>
      <w:r>
        <w:rPr>
          <w:spacing w:val="40"/>
        </w:rPr>
        <w:t xml:space="preserve"> </w:t>
      </w:r>
      <w:r>
        <w:t>part</w:t>
      </w:r>
      <w:r>
        <w:rPr>
          <w:spacing w:val="39"/>
        </w:rPr>
        <w:t xml:space="preserve"> </w:t>
      </w:r>
      <w:r>
        <w:t>of</w:t>
      </w:r>
      <w:r>
        <w:rPr>
          <w:spacing w:val="40"/>
        </w:rPr>
        <w:t xml:space="preserve"> </w:t>
      </w:r>
      <w:r>
        <w:t>a</w:t>
      </w:r>
      <w:r>
        <w:rPr>
          <w:spacing w:val="40"/>
        </w:rPr>
        <w:t xml:space="preserve"> </w:t>
      </w:r>
      <w:r>
        <w:t>team,</w:t>
      </w:r>
      <w:r>
        <w:rPr>
          <w:spacing w:val="40"/>
        </w:rPr>
        <w:t xml:space="preserve"> </w:t>
      </w:r>
      <w:r>
        <w:t>those</w:t>
      </w:r>
      <w:r>
        <w:rPr>
          <w:spacing w:val="37"/>
        </w:rPr>
        <w:t xml:space="preserve"> </w:t>
      </w:r>
      <w:r>
        <w:t>same</w:t>
      </w:r>
      <w:r>
        <w:rPr>
          <w:spacing w:val="36"/>
        </w:rPr>
        <w:t xml:space="preserve"> </w:t>
      </w:r>
      <w:r>
        <w:t>individuals</w:t>
      </w:r>
      <w:r>
        <w:rPr>
          <w:spacing w:val="40"/>
        </w:rPr>
        <w:t xml:space="preserve"> </w:t>
      </w:r>
      <w:r>
        <w:t>realize</w:t>
      </w:r>
      <w:r>
        <w:rPr>
          <w:spacing w:val="36"/>
        </w:rPr>
        <w:t xml:space="preserve"> </w:t>
      </w:r>
      <w:r>
        <w:t>that</w:t>
      </w:r>
      <w:r>
        <w:rPr>
          <w:spacing w:val="40"/>
        </w:rPr>
        <w:t xml:space="preserve"> </w:t>
      </w:r>
      <w:r>
        <w:t>the</w:t>
      </w:r>
      <w:r>
        <w:rPr>
          <w:spacing w:val="36"/>
        </w:rPr>
        <w:t xml:space="preserve"> </w:t>
      </w:r>
      <w:r>
        <w:t>group</w:t>
      </w:r>
      <w:r>
        <w:rPr>
          <w:spacing w:val="40"/>
        </w:rPr>
        <w:t xml:space="preserve"> </w:t>
      </w:r>
      <w:r>
        <w:t>is</w:t>
      </w:r>
      <w:r>
        <w:rPr>
          <w:spacing w:val="40"/>
        </w:rPr>
        <w:t xml:space="preserve"> </w:t>
      </w:r>
      <w:r>
        <w:t>more</w:t>
      </w:r>
      <w:r>
        <w:rPr>
          <w:spacing w:val="36"/>
        </w:rPr>
        <w:t xml:space="preserve"> </w:t>
      </w:r>
      <w:r>
        <w:t>powerful</w:t>
      </w:r>
      <w:r>
        <w:rPr>
          <w:spacing w:val="35"/>
        </w:rPr>
        <w:t xml:space="preserve"> </w:t>
      </w:r>
      <w:r>
        <w:t>and more effective than the one.</w:t>
      </w:r>
      <w:r>
        <w:rPr>
          <w:spacing w:val="26"/>
        </w:rPr>
        <w:t xml:space="preserve"> </w:t>
      </w:r>
      <w:r>
        <w:t>They’ll then be able to move forward,</w:t>
      </w:r>
      <w:r>
        <w:rPr>
          <w:spacing w:val="40"/>
        </w:rPr>
        <w:t xml:space="preserve"> </w:t>
      </w:r>
      <w:r>
        <w:t>secure</w:t>
      </w:r>
      <w:r>
        <w:rPr>
          <w:spacing w:val="40"/>
        </w:rPr>
        <w:t xml:space="preserve"> </w:t>
      </w:r>
      <w:r>
        <w:t>in the knowledge that their team members have their back.</w:t>
      </w:r>
    </w:p>
    <w:p w:rsidR="002B0F1A" w:rsidRDefault="002B0F1A">
      <w:pPr>
        <w:pStyle w:val="BodyText"/>
        <w:spacing w:before="53"/>
      </w:pPr>
    </w:p>
    <w:p w:rsidR="002B0F1A" w:rsidRDefault="00AA42EA">
      <w:pPr>
        <w:pStyle w:val="BodyText"/>
        <w:spacing w:line="244" w:lineRule="auto"/>
        <w:ind w:left="1512" w:right="1881"/>
        <w:jc w:val="both"/>
      </w:pPr>
      <w:r>
        <w:t>For more information on how to build teamwork in your business,</w:t>
      </w:r>
      <w:r>
        <w:rPr>
          <w:spacing w:val="40"/>
        </w:rPr>
        <w:t xml:space="preserve"> </w:t>
      </w:r>
      <w:r>
        <w:t>check</w:t>
      </w:r>
      <w:r>
        <w:rPr>
          <w:spacing w:val="40"/>
        </w:rPr>
        <w:t xml:space="preserve"> </w:t>
      </w:r>
      <w:r>
        <w:t>out these</w:t>
      </w:r>
      <w:r>
        <w:rPr>
          <w:spacing w:val="40"/>
        </w:rPr>
        <w:t xml:space="preserve"> </w:t>
      </w:r>
      <w:r>
        <w:t>articles</w:t>
      </w:r>
      <w:r>
        <w:rPr>
          <w:spacing w:val="40"/>
        </w:rPr>
        <w:t xml:space="preserve"> </w:t>
      </w:r>
      <w:r>
        <w:t>from the Sling blog:</w:t>
      </w:r>
    </w:p>
    <w:p w:rsidR="002B0F1A" w:rsidRDefault="002B0F1A">
      <w:pPr>
        <w:pStyle w:val="BodyText"/>
        <w:spacing w:before="67"/>
      </w:pPr>
    </w:p>
    <w:p w:rsidR="002B0F1A" w:rsidRDefault="00AA42EA">
      <w:pPr>
        <w:pStyle w:val="ListParagraph"/>
        <w:numPr>
          <w:ilvl w:val="0"/>
          <w:numId w:val="50"/>
        </w:numPr>
        <w:tabs>
          <w:tab w:val="left" w:pos="1511"/>
        </w:tabs>
        <w:spacing w:line="252" w:lineRule="exact"/>
        <w:ind w:left="1511" w:hanging="340"/>
      </w:pPr>
      <w:r>
        <w:t>Team-Building</w:t>
      </w:r>
      <w:r>
        <w:rPr>
          <w:spacing w:val="7"/>
        </w:rPr>
        <w:t xml:space="preserve"> </w:t>
      </w:r>
      <w:r>
        <w:t>Games:</w:t>
      </w:r>
      <w:r>
        <w:rPr>
          <w:spacing w:val="7"/>
        </w:rPr>
        <w:t xml:space="preserve"> </w:t>
      </w:r>
      <w:r>
        <w:t>4</w:t>
      </w:r>
      <w:r>
        <w:rPr>
          <w:spacing w:val="10"/>
        </w:rPr>
        <w:t xml:space="preserve"> </w:t>
      </w:r>
      <w:r>
        <w:t>Games</w:t>
      </w:r>
      <w:r>
        <w:rPr>
          <w:spacing w:val="17"/>
        </w:rPr>
        <w:t xml:space="preserve"> </w:t>
      </w:r>
      <w:r>
        <w:t>Employees</w:t>
      </w:r>
      <w:r>
        <w:rPr>
          <w:spacing w:val="11"/>
        </w:rPr>
        <w:t xml:space="preserve"> </w:t>
      </w:r>
      <w:r>
        <w:t>Will</w:t>
      </w:r>
      <w:r>
        <w:rPr>
          <w:spacing w:val="12"/>
        </w:rPr>
        <w:t xml:space="preserve"> </w:t>
      </w:r>
      <w:r>
        <w:t>Actually</w:t>
      </w:r>
      <w:r>
        <w:rPr>
          <w:spacing w:val="11"/>
        </w:rPr>
        <w:t xml:space="preserve"> </w:t>
      </w:r>
      <w:r>
        <w:rPr>
          <w:spacing w:val="-2"/>
        </w:rPr>
        <w:t>Enjoy</w:t>
      </w:r>
    </w:p>
    <w:p w:rsidR="002B0F1A" w:rsidRDefault="00AA42EA">
      <w:pPr>
        <w:pStyle w:val="ListParagraph"/>
        <w:numPr>
          <w:ilvl w:val="0"/>
          <w:numId w:val="50"/>
        </w:numPr>
        <w:tabs>
          <w:tab w:val="left" w:pos="1511"/>
        </w:tabs>
        <w:spacing w:line="250" w:lineRule="exact"/>
        <w:ind w:left="1511" w:hanging="340"/>
      </w:pPr>
      <w:r>
        <w:t>40</w:t>
      </w:r>
      <w:r>
        <w:rPr>
          <w:spacing w:val="10"/>
        </w:rPr>
        <w:t xml:space="preserve"> </w:t>
      </w:r>
      <w:r>
        <w:t>Entrepreneur</w:t>
      </w:r>
      <w:r>
        <w:rPr>
          <w:spacing w:val="12"/>
        </w:rPr>
        <w:t xml:space="preserve"> </w:t>
      </w:r>
      <w:r>
        <w:t>Quotes</w:t>
      </w:r>
      <w:r>
        <w:rPr>
          <w:spacing w:val="8"/>
        </w:rPr>
        <w:t xml:space="preserve"> </w:t>
      </w:r>
      <w:r>
        <w:t>To</w:t>
      </w:r>
      <w:r>
        <w:rPr>
          <w:spacing w:val="8"/>
        </w:rPr>
        <w:t xml:space="preserve"> </w:t>
      </w:r>
      <w:r>
        <w:t>Motivate</w:t>
      </w:r>
      <w:r>
        <w:rPr>
          <w:spacing w:val="12"/>
        </w:rPr>
        <w:t xml:space="preserve"> </w:t>
      </w:r>
      <w:r>
        <w:t>You</w:t>
      </w:r>
      <w:r>
        <w:rPr>
          <w:spacing w:val="8"/>
        </w:rPr>
        <w:t xml:space="preserve"> </w:t>
      </w:r>
      <w:r>
        <w:t>And</w:t>
      </w:r>
      <w:r>
        <w:rPr>
          <w:spacing w:val="7"/>
        </w:rPr>
        <w:t xml:space="preserve"> </w:t>
      </w:r>
      <w:r>
        <w:t>Your</w:t>
      </w:r>
      <w:r>
        <w:rPr>
          <w:spacing w:val="16"/>
        </w:rPr>
        <w:t xml:space="preserve"> </w:t>
      </w:r>
      <w:r>
        <w:t>Team</w:t>
      </w:r>
      <w:r>
        <w:rPr>
          <w:spacing w:val="5"/>
        </w:rPr>
        <w:t xml:space="preserve"> </w:t>
      </w:r>
      <w:r>
        <w:t>To</w:t>
      </w:r>
      <w:r>
        <w:rPr>
          <w:spacing w:val="8"/>
        </w:rPr>
        <w:t xml:space="preserve"> </w:t>
      </w:r>
      <w:r>
        <w:rPr>
          <w:spacing w:val="-2"/>
        </w:rPr>
        <w:t>Greatness</w:t>
      </w:r>
    </w:p>
    <w:p w:rsidR="002B0F1A" w:rsidRDefault="00AA42EA">
      <w:pPr>
        <w:pStyle w:val="ListParagraph"/>
        <w:numPr>
          <w:ilvl w:val="0"/>
          <w:numId w:val="50"/>
        </w:numPr>
        <w:tabs>
          <w:tab w:val="left" w:pos="1511"/>
        </w:tabs>
        <w:spacing w:line="257" w:lineRule="exact"/>
        <w:ind w:left="1511" w:hanging="340"/>
      </w:pPr>
      <w:r>
        <w:t>10</w:t>
      </w:r>
      <w:r>
        <w:rPr>
          <w:spacing w:val="12"/>
        </w:rPr>
        <w:t xml:space="preserve"> </w:t>
      </w:r>
      <w:r>
        <w:t>Reasons</w:t>
      </w:r>
      <w:r>
        <w:rPr>
          <w:spacing w:val="9"/>
        </w:rPr>
        <w:t xml:space="preserve"> </w:t>
      </w:r>
      <w:r>
        <w:t>Why</w:t>
      </w:r>
      <w:r>
        <w:rPr>
          <w:spacing w:val="7"/>
        </w:rPr>
        <w:t xml:space="preserve"> </w:t>
      </w:r>
      <w:r>
        <w:t>Teamwork</w:t>
      </w:r>
      <w:r>
        <w:rPr>
          <w:spacing w:val="9"/>
        </w:rPr>
        <w:t xml:space="preserve"> </w:t>
      </w:r>
      <w:r>
        <w:t>At</w:t>
      </w:r>
      <w:r>
        <w:rPr>
          <w:spacing w:val="13"/>
        </w:rPr>
        <w:t xml:space="preserve"> </w:t>
      </w:r>
      <w:r>
        <w:t>The</w:t>
      </w:r>
      <w:r>
        <w:rPr>
          <w:spacing w:val="6"/>
        </w:rPr>
        <w:t xml:space="preserve"> </w:t>
      </w:r>
      <w:r>
        <w:t>Office</w:t>
      </w:r>
      <w:r>
        <w:rPr>
          <w:spacing w:val="2"/>
        </w:rPr>
        <w:t xml:space="preserve"> </w:t>
      </w:r>
      <w:r>
        <w:t>Is</w:t>
      </w:r>
      <w:r>
        <w:rPr>
          <w:spacing w:val="13"/>
        </w:rPr>
        <w:t xml:space="preserve"> </w:t>
      </w:r>
      <w:r>
        <w:rPr>
          <w:spacing w:val="-2"/>
        </w:rPr>
        <w:t>Important</w:t>
      </w:r>
    </w:p>
    <w:p w:rsidR="002B0F1A" w:rsidRDefault="00AA42EA">
      <w:pPr>
        <w:pStyle w:val="Heading5"/>
        <w:numPr>
          <w:ilvl w:val="0"/>
          <w:numId w:val="51"/>
        </w:numPr>
        <w:tabs>
          <w:tab w:val="left" w:pos="1867"/>
        </w:tabs>
        <w:spacing w:before="9"/>
        <w:ind w:left="1867" w:hanging="360"/>
      </w:pPr>
      <w:bookmarkStart w:id="422" w:name="16)_Upgrade_Tools_And_Workspaces"/>
      <w:bookmarkEnd w:id="422"/>
      <w:r>
        <w:t>Upgrade</w:t>
      </w:r>
      <w:r>
        <w:rPr>
          <w:spacing w:val="3"/>
        </w:rPr>
        <w:t xml:space="preserve"> </w:t>
      </w:r>
      <w:r>
        <w:t>Tools</w:t>
      </w:r>
      <w:r>
        <w:rPr>
          <w:spacing w:val="6"/>
        </w:rPr>
        <w:t xml:space="preserve"> </w:t>
      </w:r>
      <w:r>
        <w:t>And</w:t>
      </w:r>
      <w:r>
        <w:rPr>
          <w:spacing w:val="-2"/>
        </w:rPr>
        <w:t xml:space="preserve"> Workspaces</w:t>
      </w:r>
    </w:p>
    <w:p w:rsidR="002B0F1A" w:rsidRDefault="002B0F1A">
      <w:pPr>
        <w:pStyle w:val="BodyText"/>
        <w:spacing w:before="94"/>
        <w:rPr>
          <w:b/>
        </w:rPr>
      </w:pPr>
    </w:p>
    <w:p w:rsidR="002B0F1A" w:rsidRDefault="00AA42EA">
      <w:pPr>
        <w:pStyle w:val="BodyText"/>
        <w:spacing w:line="244" w:lineRule="auto"/>
        <w:ind w:left="1512" w:right="1899"/>
        <w:jc w:val="both"/>
      </w:pPr>
      <w:r>
        <w:t>Your team has already proven that they can get the job done with the tools they have. But you can improve their motivation even more by upgrading their tools and their workspace.</w:t>
      </w:r>
    </w:p>
    <w:p w:rsidR="002B0F1A" w:rsidRDefault="002B0F1A">
      <w:pPr>
        <w:pStyle w:val="BodyText"/>
        <w:spacing w:line="244" w:lineRule="auto"/>
        <w:jc w:val="both"/>
        <w:sectPr w:rsidR="002B0F1A">
          <w:pgSz w:w="12240" w:h="15840"/>
          <w:pgMar w:top="1260" w:right="0" w:bottom="1120" w:left="360" w:header="0" w:footer="931" w:gutter="0"/>
          <w:cols w:space="720"/>
        </w:sectPr>
      </w:pPr>
    </w:p>
    <w:p w:rsidR="002B0F1A" w:rsidRDefault="00AA42EA">
      <w:pPr>
        <w:pStyle w:val="BodyText"/>
        <w:spacing w:before="80" w:line="249" w:lineRule="auto"/>
        <w:ind w:left="1512" w:right="1479"/>
      </w:pPr>
      <w:r>
        <w:rPr>
          <w:noProof/>
        </w:rPr>
        <w:lastRenderedPageBreak/>
        <mc:AlternateContent>
          <mc:Choice Requires="wpg">
            <w:drawing>
              <wp:anchor distT="0" distB="0" distL="0" distR="0" simplePos="0" relativeHeight="48289228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49" name="Group 2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50" name="Image 2350"/>
                          <pic:cNvPicPr/>
                        </pic:nvPicPr>
                        <pic:blipFill>
                          <a:blip r:embed="rId74" cstate="print"/>
                          <a:stretch>
                            <a:fillRect/>
                          </a:stretch>
                        </pic:blipFill>
                        <pic:spPr>
                          <a:xfrm>
                            <a:off x="310515" y="0"/>
                            <a:ext cx="6482080" cy="53340"/>
                          </a:xfrm>
                          <a:prstGeom prst="rect">
                            <a:avLst/>
                          </a:prstGeom>
                        </pic:spPr>
                      </pic:pic>
                      <wps:wsp>
                        <wps:cNvPr id="2351" name="Graphic 235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52" name="Image 2352"/>
                          <pic:cNvPicPr/>
                        </pic:nvPicPr>
                        <pic:blipFill>
                          <a:blip r:embed="rId53" cstate="print"/>
                          <a:stretch>
                            <a:fillRect/>
                          </a:stretch>
                        </pic:blipFill>
                        <pic:spPr>
                          <a:xfrm>
                            <a:off x="363854" y="9424034"/>
                            <a:ext cx="6428740" cy="53339"/>
                          </a:xfrm>
                          <a:prstGeom prst="rect">
                            <a:avLst/>
                          </a:prstGeom>
                        </pic:spPr>
                      </pic:pic>
                      <wps:wsp>
                        <wps:cNvPr id="2353" name="Graphic 235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54" name="Graphic 235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55" name="Graphic 235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56" name="Graphic 235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57" name="Graphic 235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58" name="Graphic 235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966472E" id="Group 2349" o:spid="_x0000_s1026" style="position:absolute;margin-left:24pt;margin-top:22.55pt;width:564.25pt;height:746.35pt;z-index:-2042419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&#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">
                <v:shape id="Image 235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">
                  <v:imagedata r:id="rId75" o:title=""/>
                </v:shape>
                <v:shape id="Graphic 235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5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">
                  <v:imagedata r:id="rId55" o:title=""/>
                </v:shape>
                <v:shape id="Graphic 235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" path="m51435,l16510,r,18414l,18414,,53339r51435,l51435,xem7620,l,,,8889r7620,l7620,xe" fillcolor="black" stroked="f">
                  <v:path arrowok="t"/>
                </v:shape>
                <v:shape id="Graphic 235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" path="m54864,45720r-9144,l45720,54864r9144,l54864,45720xem7110730,l54864,,36576,,,,,36576,,54864r36576,l36576,36576r18288,l7110730,36576r,-36576xe" fillcolor="red" stroked="f">
                  <v:path arrowok="t"/>
                </v:shape>
                <v:shape id="Graphic 235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" path="m7055866,l,,,9144r7055866,l7055866,xe" stroked="f">
                  <v:path arrowok="t"/>
                </v:shape>
                <v:shape id="Graphic 235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5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" path="m7055866,l,,,9143r7055866,l7055866,xe" stroked="f">
                  <v:path arrowok="t"/>
                </v:shape>
                <v:shape id="Graphic 235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This could</w:t>
      </w:r>
      <w:r>
        <w:rPr>
          <w:spacing w:val="-4"/>
        </w:rPr>
        <w:t xml:space="preserve"> </w:t>
      </w:r>
      <w:r>
        <w:t>be</w:t>
      </w:r>
      <w:r>
        <w:rPr>
          <w:spacing w:val="-7"/>
        </w:rPr>
        <w:t xml:space="preserve"> </w:t>
      </w:r>
      <w:r>
        <w:t>something</w:t>
      </w:r>
      <w:r>
        <w:rPr>
          <w:spacing w:val="-5"/>
        </w:rPr>
        <w:t xml:space="preserve"> </w:t>
      </w:r>
      <w:r>
        <w:t>as simple</w:t>
      </w:r>
      <w:r>
        <w:rPr>
          <w:spacing w:val="-7"/>
        </w:rPr>
        <w:t xml:space="preserve"> </w:t>
      </w:r>
      <w:r>
        <w:t>as switching</w:t>
      </w:r>
      <w:r>
        <w:rPr>
          <w:spacing w:val="-5"/>
        </w:rPr>
        <w:t xml:space="preserve"> </w:t>
      </w:r>
      <w:r>
        <w:t>to high-quality</w:t>
      </w:r>
      <w:r>
        <w:rPr>
          <w:spacing w:val="-5"/>
        </w:rPr>
        <w:t xml:space="preserve"> </w:t>
      </w:r>
      <w:r>
        <w:t>office</w:t>
      </w:r>
      <w:r>
        <w:rPr>
          <w:spacing w:val="-7"/>
        </w:rPr>
        <w:t xml:space="preserve"> </w:t>
      </w:r>
      <w:r>
        <w:t>supplies. Or</w:t>
      </w:r>
      <w:r>
        <w:rPr>
          <w:spacing w:val="-2"/>
        </w:rPr>
        <w:t xml:space="preserve"> </w:t>
      </w:r>
      <w:r>
        <w:t>it could</w:t>
      </w:r>
      <w:r>
        <w:rPr>
          <w:spacing w:val="-5"/>
        </w:rPr>
        <w:t xml:space="preserve"> </w:t>
      </w:r>
      <w:r>
        <w:t>be something as extravagant as purchasing a standing desk for everyone on your team.</w:t>
      </w:r>
    </w:p>
    <w:p w:rsidR="002B0F1A" w:rsidRDefault="002B0F1A">
      <w:pPr>
        <w:pStyle w:val="BodyText"/>
        <w:spacing w:before="51"/>
      </w:pPr>
    </w:p>
    <w:p w:rsidR="002B0F1A" w:rsidRDefault="00AA42EA">
      <w:pPr>
        <w:pStyle w:val="BodyText"/>
        <w:spacing w:before="1"/>
        <w:ind w:left="1512"/>
      </w:pPr>
      <w:r>
        <w:t>Other</w:t>
      </w:r>
      <w:r>
        <w:rPr>
          <w:spacing w:val="12"/>
        </w:rPr>
        <w:t xml:space="preserve"> </w:t>
      </w:r>
      <w:r>
        <w:t>upgrades</w:t>
      </w:r>
      <w:r>
        <w:rPr>
          <w:spacing w:val="11"/>
        </w:rPr>
        <w:t xml:space="preserve"> </w:t>
      </w:r>
      <w:r>
        <w:rPr>
          <w:spacing w:val="-2"/>
        </w:rPr>
        <w:t>include:</w:t>
      </w:r>
    </w:p>
    <w:p w:rsidR="002B0F1A" w:rsidRDefault="002B0F1A">
      <w:pPr>
        <w:pStyle w:val="BodyText"/>
        <w:spacing w:before="70"/>
      </w:pPr>
    </w:p>
    <w:p w:rsidR="002B0F1A" w:rsidRDefault="00AA42EA">
      <w:pPr>
        <w:pStyle w:val="ListParagraph"/>
        <w:numPr>
          <w:ilvl w:val="0"/>
          <w:numId w:val="50"/>
        </w:numPr>
        <w:tabs>
          <w:tab w:val="left" w:pos="1511"/>
        </w:tabs>
        <w:spacing w:line="259" w:lineRule="exact"/>
        <w:ind w:left="1511" w:hanging="340"/>
      </w:pPr>
      <w:r>
        <w:t>Keyboard</w:t>
      </w:r>
      <w:r>
        <w:rPr>
          <w:spacing w:val="6"/>
        </w:rPr>
        <w:t xml:space="preserve"> </w:t>
      </w:r>
      <w:r>
        <w:t>and</w:t>
      </w:r>
      <w:r>
        <w:rPr>
          <w:spacing w:val="13"/>
        </w:rPr>
        <w:t xml:space="preserve"> </w:t>
      </w:r>
      <w:r>
        <w:t>mouse</w:t>
      </w:r>
      <w:r>
        <w:rPr>
          <w:spacing w:val="3"/>
        </w:rPr>
        <w:t xml:space="preserve"> </w:t>
      </w:r>
      <w:r>
        <w:rPr>
          <w:spacing w:val="-5"/>
        </w:rPr>
        <w:t>set</w:t>
      </w:r>
    </w:p>
    <w:p w:rsidR="002B0F1A" w:rsidRDefault="00AA42EA">
      <w:pPr>
        <w:pStyle w:val="ListParagraph"/>
        <w:numPr>
          <w:ilvl w:val="0"/>
          <w:numId w:val="50"/>
        </w:numPr>
        <w:tabs>
          <w:tab w:val="left" w:pos="1511"/>
        </w:tabs>
        <w:spacing w:line="259" w:lineRule="exact"/>
        <w:ind w:left="1511" w:hanging="340"/>
      </w:pPr>
      <w:r>
        <w:t>Ergonomic</w:t>
      </w:r>
      <w:r>
        <w:rPr>
          <w:spacing w:val="11"/>
        </w:rPr>
        <w:t xml:space="preserve"> </w:t>
      </w:r>
      <w:r>
        <w:rPr>
          <w:spacing w:val="-4"/>
        </w:rPr>
        <w:t>chair</w:t>
      </w:r>
    </w:p>
    <w:p w:rsidR="002B0F1A" w:rsidRDefault="00AA42EA">
      <w:pPr>
        <w:pStyle w:val="ListParagraph"/>
        <w:numPr>
          <w:ilvl w:val="0"/>
          <w:numId w:val="50"/>
        </w:numPr>
        <w:tabs>
          <w:tab w:val="left" w:pos="1511"/>
        </w:tabs>
        <w:spacing w:line="259" w:lineRule="exact"/>
        <w:ind w:left="1511" w:hanging="340"/>
      </w:pPr>
      <w:r>
        <w:t>Noise-canceling</w:t>
      </w:r>
      <w:r>
        <w:rPr>
          <w:spacing w:val="17"/>
        </w:rPr>
        <w:t xml:space="preserve"> </w:t>
      </w:r>
      <w:r>
        <w:rPr>
          <w:spacing w:val="-2"/>
        </w:rPr>
        <w:t>headphones</w:t>
      </w:r>
    </w:p>
    <w:p w:rsidR="002B0F1A" w:rsidRDefault="00AA42EA">
      <w:pPr>
        <w:pStyle w:val="ListParagraph"/>
        <w:numPr>
          <w:ilvl w:val="0"/>
          <w:numId w:val="50"/>
        </w:numPr>
        <w:tabs>
          <w:tab w:val="left" w:pos="1511"/>
        </w:tabs>
        <w:spacing w:line="254" w:lineRule="exact"/>
        <w:ind w:left="1511" w:hanging="340"/>
      </w:pPr>
      <w:r>
        <w:t>Faster</w:t>
      </w:r>
      <w:r>
        <w:rPr>
          <w:spacing w:val="10"/>
        </w:rPr>
        <w:t xml:space="preserve"> </w:t>
      </w:r>
      <w:r>
        <w:rPr>
          <w:spacing w:val="-2"/>
        </w:rPr>
        <w:t>internet</w:t>
      </w:r>
    </w:p>
    <w:p w:rsidR="002B0F1A" w:rsidRDefault="00AA42EA">
      <w:pPr>
        <w:pStyle w:val="BodyText"/>
        <w:spacing w:line="242" w:lineRule="auto"/>
        <w:ind w:left="1512" w:right="2173"/>
      </w:pPr>
      <w:r>
        <w:t>Get</w:t>
      </w:r>
      <w:r>
        <w:rPr>
          <w:spacing w:val="30"/>
        </w:rPr>
        <w:t xml:space="preserve"> </w:t>
      </w:r>
      <w:r>
        <w:t>creative</w:t>
      </w:r>
      <w:r>
        <w:rPr>
          <w:spacing w:val="18"/>
        </w:rPr>
        <w:t xml:space="preserve"> </w:t>
      </w:r>
      <w:r>
        <w:t>and</w:t>
      </w:r>
      <w:r>
        <w:rPr>
          <w:spacing w:val="29"/>
        </w:rPr>
        <w:t xml:space="preserve"> </w:t>
      </w:r>
      <w:r>
        <w:t>we’re</w:t>
      </w:r>
      <w:r>
        <w:rPr>
          <w:spacing w:val="22"/>
        </w:rPr>
        <w:t xml:space="preserve"> </w:t>
      </w:r>
      <w:r>
        <w:t>sure</w:t>
      </w:r>
      <w:r>
        <w:rPr>
          <w:spacing w:val="22"/>
        </w:rPr>
        <w:t xml:space="preserve"> </w:t>
      </w:r>
      <w:r>
        <w:t>you</w:t>
      </w:r>
      <w:r>
        <w:rPr>
          <w:spacing w:val="29"/>
        </w:rPr>
        <w:t xml:space="preserve"> </w:t>
      </w:r>
      <w:r>
        <w:t>can</w:t>
      </w:r>
      <w:r>
        <w:rPr>
          <w:spacing w:val="23"/>
        </w:rPr>
        <w:t xml:space="preserve"> </w:t>
      </w:r>
      <w:r>
        <w:t>come</w:t>
      </w:r>
      <w:r>
        <w:rPr>
          <w:spacing w:val="23"/>
        </w:rPr>
        <w:t xml:space="preserve"> </w:t>
      </w:r>
      <w:r>
        <w:t>up</w:t>
      </w:r>
      <w:r>
        <w:rPr>
          <w:spacing w:val="33"/>
        </w:rPr>
        <w:t xml:space="preserve"> </w:t>
      </w:r>
      <w:r>
        <w:t>with</w:t>
      </w:r>
      <w:r>
        <w:rPr>
          <w:spacing w:val="23"/>
        </w:rPr>
        <w:t xml:space="preserve"> </w:t>
      </w:r>
      <w:r>
        <w:t>plenty</w:t>
      </w:r>
      <w:r>
        <w:rPr>
          <w:spacing w:val="20"/>
        </w:rPr>
        <w:t xml:space="preserve"> </w:t>
      </w:r>
      <w:r>
        <w:t>of</w:t>
      </w:r>
      <w:r>
        <w:rPr>
          <w:spacing w:val="31"/>
        </w:rPr>
        <w:t xml:space="preserve"> </w:t>
      </w:r>
      <w:r>
        <w:t>ways</w:t>
      </w:r>
      <w:r>
        <w:rPr>
          <w:spacing w:val="28"/>
        </w:rPr>
        <w:t xml:space="preserve"> </w:t>
      </w:r>
      <w:r>
        <w:t>to</w:t>
      </w:r>
      <w:r>
        <w:rPr>
          <w:spacing w:val="19"/>
        </w:rPr>
        <w:t xml:space="preserve"> </w:t>
      </w:r>
      <w:r>
        <w:t>upgrade</w:t>
      </w:r>
      <w:r>
        <w:rPr>
          <w:spacing w:val="23"/>
        </w:rPr>
        <w:t xml:space="preserve"> </w:t>
      </w:r>
      <w:r>
        <w:t>your employees’ tools and workspaces so they can stay motivated longer.</w:t>
      </w:r>
    </w:p>
    <w:p w:rsidR="002B0F1A" w:rsidRDefault="002B0F1A">
      <w:pPr>
        <w:pStyle w:val="BodyText"/>
        <w:spacing w:before="67"/>
      </w:pPr>
    </w:p>
    <w:p w:rsidR="002B0F1A" w:rsidRDefault="00AA42EA">
      <w:pPr>
        <w:pStyle w:val="Heading5"/>
        <w:numPr>
          <w:ilvl w:val="0"/>
          <w:numId w:val="51"/>
        </w:numPr>
        <w:tabs>
          <w:tab w:val="left" w:pos="1867"/>
        </w:tabs>
        <w:ind w:left="1867" w:hanging="360"/>
      </w:pPr>
      <w:bookmarkStart w:id="423" w:name="17)_Encourage_Efficiency"/>
      <w:bookmarkEnd w:id="423"/>
      <w:r>
        <w:t xml:space="preserve">Encourage </w:t>
      </w:r>
      <w:r>
        <w:rPr>
          <w:spacing w:val="-2"/>
        </w:rPr>
        <w:t>Efficiency</w:t>
      </w:r>
    </w:p>
    <w:p w:rsidR="002B0F1A" w:rsidRDefault="002B0F1A">
      <w:pPr>
        <w:pStyle w:val="BodyText"/>
        <w:spacing w:before="94"/>
        <w:rPr>
          <w:b/>
        </w:rPr>
      </w:pPr>
    </w:p>
    <w:p w:rsidR="002B0F1A" w:rsidRDefault="00AA42EA">
      <w:pPr>
        <w:pStyle w:val="BodyText"/>
        <w:spacing w:line="244" w:lineRule="auto"/>
        <w:ind w:left="1512" w:right="1682"/>
      </w:pPr>
      <w:r>
        <w:t>You can</w:t>
      </w:r>
      <w:r>
        <w:rPr>
          <w:spacing w:val="-1"/>
        </w:rPr>
        <w:t xml:space="preserve"> </w:t>
      </w:r>
      <w:r>
        <w:t>improve motivation and help your team</w:t>
      </w:r>
      <w:r>
        <w:rPr>
          <w:spacing w:val="-4"/>
        </w:rPr>
        <w:t xml:space="preserve"> </w:t>
      </w:r>
      <w:r>
        <w:t>get more</w:t>
      </w:r>
      <w:r>
        <w:rPr>
          <w:spacing w:val="-3"/>
        </w:rPr>
        <w:t xml:space="preserve"> </w:t>
      </w:r>
      <w:r>
        <w:t>done</w:t>
      </w:r>
      <w:r>
        <w:rPr>
          <w:spacing w:val="-2"/>
        </w:rPr>
        <w:t xml:space="preserve"> </w:t>
      </w:r>
      <w:r>
        <w:t>during</w:t>
      </w:r>
      <w:r>
        <w:rPr>
          <w:spacing w:val="-5"/>
        </w:rPr>
        <w:t xml:space="preserve"> </w:t>
      </w:r>
      <w:r>
        <w:t>the</w:t>
      </w:r>
      <w:r>
        <w:rPr>
          <w:spacing w:val="-2"/>
        </w:rPr>
        <w:t xml:space="preserve"> </w:t>
      </w:r>
      <w:r>
        <w:t>workday</w:t>
      </w:r>
      <w:r>
        <w:rPr>
          <w:spacing w:val="-5"/>
        </w:rPr>
        <w:t xml:space="preserve"> </w:t>
      </w:r>
      <w:r>
        <w:t>by encouraging efficiency in all their activities.</w:t>
      </w:r>
    </w:p>
    <w:p w:rsidR="002B0F1A" w:rsidRDefault="002B0F1A">
      <w:pPr>
        <w:pStyle w:val="BodyText"/>
        <w:spacing w:before="57"/>
      </w:pPr>
    </w:p>
    <w:p w:rsidR="002B0F1A" w:rsidRDefault="00AA42EA">
      <w:pPr>
        <w:pStyle w:val="BodyText"/>
        <w:spacing w:line="244" w:lineRule="auto"/>
        <w:ind w:left="1512" w:right="1479"/>
      </w:pPr>
      <w:r>
        <w:t>Even small changes that might</w:t>
      </w:r>
      <w:r>
        <w:rPr>
          <w:spacing w:val="23"/>
        </w:rPr>
        <w:t xml:space="preserve"> </w:t>
      </w:r>
      <w:r>
        <w:t>not</w:t>
      </w:r>
      <w:r>
        <w:rPr>
          <w:spacing w:val="27"/>
        </w:rPr>
        <w:t xml:space="preserve"> </w:t>
      </w:r>
      <w:r>
        <w:t>seem</w:t>
      </w:r>
      <w:r>
        <w:rPr>
          <w:spacing w:val="22"/>
        </w:rPr>
        <w:t xml:space="preserve"> </w:t>
      </w:r>
      <w:r>
        <w:t>like much can result</w:t>
      </w:r>
      <w:r>
        <w:rPr>
          <w:spacing w:val="23"/>
        </w:rPr>
        <w:t xml:space="preserve"> </w:t>
      </w:r>
      <w:r>
        <w:t>in significant</w:t>
      </w:r>
      <w:r>
        <w:rPr>
          <w:spacing w:val="23"/>
        </w:rPr>
        <w:t xml:space="preserve"> </w:t>
      </w:r>
      <w:r>
        <w:t>improvements</w:t>
      </w:r>
      <w:r>
        <w:rPr>
          <w:spacing w:val="23"/>
        </w:rPr>
        <w:t xml:space="preserve"> </w:t>
      </w:r>
      <w:r>
        <w:t>in motivation (not to mention inspiration, creativity, and productivity).</w:t>
      </w:r>
    </w:p>
    <w:p w:rsidR="002B0F1A" w:rsidRDefault="002B0F1A">
      <w:pPr>
        <w:pStyle w:val="BodyText"/>
        <w:spacing w:before="56"/>
      </w:pPr>
    </w:p>
    <w:p w:rsidR="002B0F1A" w:rsidRDefault="00AA42EA">
      <w:pPr>
        <w:pStyle w:val="BodyText"/>
        <w:spacing w:before="1" w:line="244" w:lineRule="auto"/>
        <w:ind w:left="1512" w:right="1879"/>
        <w:jc w:val="both"/>
      </w:pPr>
      <w:r>
        <w:t>Take the time to examine your team’s</w:t>
      </w:r>
      <w:r>
        <w:rPr>
          <w:spacing w:val="40"/>
        </w:rPr>
        <w:t xml:space="preserve"> </w:t>
      </w:r>
      <w:r>
        <w:t>habits and</w:t>
      </w:r>
      <w:r>
        <w:rPr>
          <w:spacing w:val="40"/>
        </w:rPr>
        <w:t xml:space="preserve"> </w:t>
      </w:r>
      <w:r>
        <w:t>the processes they employ with</w:t>
      </w:r>
      <w:r>
        <w:rPr>
          <w:spacing w:val="40"/>
        </w:rPr>
        <w:t xml:space="preserve"> </w:t>
      </w:r>
      <w:r>
        <w:t>an eye</w:t>
      </w:r>
      <w:r>
        <w:rPr>
          <w:spacing w:val="40"/>
        </w:rPr>
        <w:t xml:space="preserve"> </w:t>
      </w:r>
      <w:r>
        <w:t>toward streamlining the way they work. You can even hire an efficiency expert to audit your business and offer suggestions.</w:t>
      </w:r>
    </w:p>
    <w:p w:rsidR="002B0F1A" w:rsidRDefault="002B0F1A">
      <w:pPr>
        <w:pStyle w:val="BodyText"/>
        <w:spacing w:before="53"/>
      </w:pPr>
    </w:p>
    <w:p w:rsidR="002B0F1A" w:rsidRDefault="00AA42EA">
      <w:pPr>
        <w:pStyle w:val="BodyText"/>
        <w:ind w:left="1512"/>
        <w:jc w:val="both"/>
      </w:pPr>
      <w:r>
        <w:t>Simple</w:t>
      </w:r>
      <w:r>
        <w:rPr>
          <w:spacing w:val="6"/>
        </w:rPr>
        <w:t xml:space="preserve"> </w:t>
      </w:r>
      <w:r>
        <w:t>ways</w:t>
      </w:r>
      <w:r>
        <w:rPr>
          <w:spacing w:val="13"/>
        </w:rPr>
        <w:t xml:space="preserve"> </w:t>
      </w:r>
      <w:r>
        <w:t>to</w:t>
      </w:r>
      <w:r>
        <w:rPr>
          <w:spacing w:val="12"/>
        </w:rPr>
        <w:t xml:space="preserve"> </w:t>
      </w:r>
      <w:r>
        <w:t>encourage</w:t>
      </w:r>
      <w:r>
        <w:rPr>
          <w:spacing w:val="6"/>
        </w:rPr>
        <w:t xml:space="preserve"> </w:t>
      </w:r>
      <w:r>
        <w:t>efficiency</w:t>
      </w:r>
      <w:r>
        <w:rPr>
          <w:spacing w:val="9"/>
        </w:rPr>
        <w:t xml:space="preserve"> </w:t>
      </w:r>
      <w:r>
        <w:t>right</w:t>
      </w:r>
      <w:r>
        <w:rPr>
          <w:spacing w:val="18"/>
        </w:rPr>
        <w:t xml:space="preserve"> </w:t>
      </w:r>
      <w:r>
        <w:t>now</w:t>
      </w:r>
      <w:r>
        <w:rPr>
          <w:spacing w:val="7"/>
        </w:rPr>
        <w:t xml:space="preserve"> </w:t>
      </w:r>
      <w:r>
        <w:rPr>
          <w:spacing w:val="-2"/>
        </w:rPr>
        <w:t>include:</w:t>
      </w:r>
    </w:p>
    <w:p w:rsidR="002B0F1A" w:rsidRDefault="002B0F1A">
      <w:pPr>
        <w:pStyle w:val="BodyText"/>
        <w:spacing w:before="70"/>
      </w:pPr>
    </w:p>
    <w:p w:rsidR="002B0F1A" w:rsidRDefault="00AA42EA">
      <w:pPr>
        <w:pStyle w:val="ListParagraph"/>
        <w:numPr>
          <w:ilvl w:val="0"/>
          <w:numId w:val="50"/>
        </w:numPr>
        <w:tabs>
          <w:tab w:val="left" w:pos="1511"/>
        </w:tabs>
        <w:spacing w:line="259" w:lineRule="exact"/>
        <w:ind w:left="1511" w:hanging="340"/>
      </w:pPr>
      <w:r>
        <w:t>Minimizing</w:t>
      </w:r>
      <w:r>
        <w:rPr>
          <w:spacing w:val="13"/>
        </w:rPr>
        <w:t xml:space="preserve"> </w:t>
      </w:r>
      <w:r>
        <w:t>distractions</w:t>
      </w:r>
      <w:r>
        <w:rPr>
          <w:spacing w:val="13"/>
        </w:rPr>
        <w:t xml:space="preserve"> </w:t>
      </w:r>
      <w:r>
        <w:t>and</w:t>
      </w:r>
      <w:r>
        <w:rPr>
          <w:spacing w:val="14"/>
        </w:rPr>
        <w:t xml:space="preserve"> </w:t>
      </w:r>
      <w:r>
        <w:rPr>
          <w:spacing w:val="-2"/>
        </w:rPr>
        <w:t>interruptions</w:t>
      </w:r>
    </w:p>
    <w:p w:rsidR="002B0F1A" w:rsidRDefault="00AA42EA">
      <w:pPr>
        <w:pStyle w:val="ListParagraph"/>
        <w:numPr>
          <w:ilvl w:val="0"/>
          <w:numId w:val="50"/>
        </w:numPr>
        <w:tabs>
          <w:tab w:val="left" w:pos="1511"/>
        </w:tabs>
        <w:ind w:left="1511" w:hanging="340"/>
      </w:pPr>
      <w:r>
        <w:t>Making</w:t>
      </w:r>
      <w:r>
        <w:rPr>
          <w:spacing w:val="8"/>
        </w:rPr>
        <w:t xml:space="preserve"> </w:t>
      </w:r>
      <w:r>
        <w:t>breaks</w:t>
      </w:r>
      <w:r>
        <w:rPr>
          <w:spacing w:val="23"/>
        </w:rPr>
        <w:t xml:space="preserve"> </w:t>
      </w:r>
      <w:r>
        <w:rPr>
          <w:spacing w:val="-2"/>
        </w:rPr>
        <w:t>mandatory</w:t>
      </w:r>
    </w:p>
    <w:p w:rsidR="002B0F1A" w:rsidRDefault="00AA42EA">
      <w:pPr>
        <w:pStyle w:val="ListParagraph"/>
        <w:numPr>
          <w:ilvl w:val="0"/>
          <w:numId w:val="50"/>
        </w:numPr>
        <w:tabs>
          <w:tab w:val="left" w:pos="1511"/>
        </w:tabs>
        <w:spacing w:line="259" w:lineRule="exact"/>
        <w:ind w:left="1511" w:hanging="340"/>
      </w:pPr>
      <w:r>
        <w:t>Adding</w:t>
      </w:r>
      <w:r>
        <w:rPr>
          <w:spacing w:val="10"/>
        </w:rPr>
        <w:t xml:space="preserve"> </w:t>
      </w:r>
      <w:r>
        <w:t>plants</w:t>
      </w:r>
      <w:r>
        <w:rPr>
          <w:spacing w:val="14"/>
        </w:rPr>
        <w:t xml:space="preserve"> </w:t>
      </w:r>
      <w:r>
        <w:t>to</w:t>
      </w:r>
      <w:r>
        <w:rPr>
          <w:spacing w:val="5"/>
        </w:rPr>
        <w:t xml:space="preserve"> </w:t>
      </w:r>
      <w:r>
        <w:t>the</w:t>
      </w:r>
      <w:r>
        <w:rPr>
          <w:spacing w:val="7"/>
        </w:rPr>
        <w:t xml:space="preserve"> </w:t>
      </w:r>
      <w:r>
        <w:t>work</w:t>
      </w:r>
      <w:r>
        <w:rPr>
          <w:spacing w:val="10"/>
        </w:rPr>
        <w:t xml:space="preserve"> </w:t>
      </w:r>
      <w:r>
        <w:rPr>
          <w:spacing w:val="-2"/>
        </w:rPr>
        <w:t>environment</w:t>
      </w:r>
    </w:p>
    <w:p w:rsidR="002B0F1A" w:rsidRDefault="00AA42EA">
      <w:pPr>
        <w:pStyle w:val="ListParagraph"/>
        <w:numPr>
          <w:ilvl w:val="0"/>
          <w:numId w:val="50"/>
        </w:numPr>
        <w:tabs>
          <w:tab w:val="left" w:pos="1511"/>
        </w:tabs>
        <w:spacing w:line="254" w:lineRule="exact"/>
        <w:ind w:left="1511" w:hanging="340"/>
      </w:pPr>
      <w:r>
        <w:t>Bringing</w:t>
      </w:r>
      <w:r>
        <w:rPr>
          <w:spacing w:val="5"/>
        </w:rPr>
        <w:t xml:space="preserve"> </w:t>
      </w:r>
      <w:r>
        <w:t>in</w:t>
      </w:r>
      <w:r>
        <w:rPr>
          <w:spacing w:val="11"/>
        </w:rPr>
        <w:t xml:space="preserve"> </w:t>
      </w:r>
      <w:r>
        <w:t>natural</w:t>
      </w:r>
      <w:r>
        <w:rPr>
          <w:spacing w:val="9"/>
        </w:rPr>
        <w:t xml:space="preserve"> </w:t>
      </w:r>
      <w:r>
        <w:rPr>
          <w:spacing w:val="-4"/>
        </w:rPr>
        <w:t>light</w:t>
      </w:r>
    </w:p>
    <w:p w:rsidR="002B0F1A" w:rsidRDefault="00AA42EA">
      <w:pPr>
        <w:pStyle w:val="ListParagraph"/>
        <w:numPr>
          <w:ilvl w:val="0"/>
          <w:numId w:val="50"/>
        </w:numPr>
        <w:tabs>
          <w:tab w:val="left" w:pos="1511"/>
        </w:tabs>
        <w:spacing w:line="255" w:lineRule="exact"/>
        <w:ind w:left="1511" w:hanging="340"/>
      </w:pPr>
      <w:bookmarkStart w:id="424" w:name="18)_Streamline_Communication"/>
      <w:bookmarkEnd w:id="424"/>
      <w:r>
        <w:t>Adopting</w:t>
      </w:r>
      <w:r>
        <w:rPr>
          <w:spacing w:val="4"/>
        </w:rPr>
        <w:t xml:space="preserve"> </w:t>
      </w:r>
      <w:r>
        <w:t>an</w:t>
      </w:r>
      <w:r>
        <w:rPr>
          <w:spacing w:val="8"/>
        </w:rPr>
        <w:t xml:space="preserve"> </w:t>
      </w:r>
      <w:r>
        <w:t>office</w:t>
      </w:r>
      <w:r>
        <w:rPr>
          <w:spacing w:val="8"/>
        </w:rPr>
        <w:t xml:space="preserve"> </w:t>
      </w:r>
      <w:r>
        <w:rPr>
          <w:spacing w:val="-5"/>
        </w:rPr>
        <w:t>pet</w:t>
      </w:r>
    </w:p>
    <w:p w:rsidR="002B0F1A" w:rsidRDefault="00AA42EA">
      <w:pPr>
        <w:pStyle w:val="Heading5"/>
        <w:numPr>
          <w:ilvl w:val="0"/>
          <w:numId w:val="51"/>
        </w:numPr>
        <w:tabs>
          <w:tab w:val="left" w:pos="1867"/>
        </w:tabs>
        <w:spacing w:before="5"/>
        <w:ind w:left="1867" w:hanging="360"/>
      </w:pPr>
      <w:r>
        <w:t>Streamline</w:t>
      </w:r>
      <w:r>
        <w:rPr>
          <w:spacing w:val="5"/>
        </w:rPr>
        <w:t xml:space="preserve"> </w:t>
      </w:r>
      <w:r>
        <w:rPr>
          <w:spacing w:val="-2"/>
        </w:rPr>
        <w:t>Communication</w:t>
      </w:r>
    </w:p>
    <w:p w:rsidR="002B0F1A" w:rsidRDefault="002B0F1A">
      <w:pPr>
        <w:pStyle w:val="BodyText"/>
        <w:spacing w:before="98"/>
        <w:rPr>
          <w:b/>
        </w:rPr>
      </w:pPr>
    </w:p>
    <w:p w:rsidR="002B0F1A" w:rsidRDefault="00AA42EA">
      <w:pPr>
        <w:pStyle w:val="BodyText"/>
        <w:spacing w:line="244" w:lineRule="auto"/>
        <w:ind w:left="1512" w:right="1887"/>
        <w:jc w:val="both"/>
      </w:pPr>
      <w:r>
        <w:t>Communication is one of the fundamental building blocks of both an effective team and an effective business. As such, motivation in the workplace depends a great deal on how well everyone communicates.</w:t>
      </w:r>
    </w:p>
    <w:p w:rsidR="002B0F1A" w:rsidRDefault="002B0F1A">
      <w:pPr>
        <w:pStyle w:val="BodyText"/>
        <w:spacing w:before="49"/>
      </w:pPr>
    </w:p>
    <w:p w:rsidR="002B0F1A" w:rsidRDefault="00AA42EA">
      <w:pPr>
        <w:pStyle w:val="BodyText"/>
        <w:spacing w:line="247" w:lineRule="auto"/>
        <w:ind w:left="1512" w:right="1883"/>
        <w:jc w:val="both"/>
      </w:pPr>
      <w:r>
        <w:t>It’s important to keep in mind that communication is about more than just an exchange of information. Effective, streamlined communication is also about how well the recipient understands what you’re trying to say. It doesn’t matter if you speak, draw, or write, if the message isn’t clear, your communication will suffer.</w:t>
      </w:r>
    </w:p>
    <w:p w:rsidR="002B0F1A" w:rsidRDefault="00AA42EA">
      <w:pPr>
        <w:pStyle w:val="ListParagraph"/>
        <w:numPr>
          <w:ilvl w:val="0"/>
          <w:numId w:val="50"/>
        </w:numPr>
        <w:tabs>
          <w:tab w:val="left" w:pos="1511"/>
        </w:tabs>
        <w:spacing w:before="9" w:line="257" w:lineRule="exact"/>
        <w:ind w:left="1511" w:hanging="340"/>
        <w:jc w:val="both"/>
      </w:pPr>
      <w:r>
        <w:t>Asking</w:t>
      </w:r>
      <w:r>
        <w:rPr>
          <w:spacing w:val="8"/>
        </w:rPr>
        <w:t xml:space="preserve"> </w:t>
      </w:r>
      <w:r>
        <w:t>questions</w:t>
      </w:r>
      <w:r>
        <w:rPr>
          <w:spacing w:val="14"/>
        </w:rPr>
        <w:t xml:space="preserve"> </w:t>
      </w:r>
      <w:r>
        <w:t>to</w:t>
      </w:r>
      <w:r>
        <w:rPr>
          <w:spacing w:val="8"/>
        </w:rPr>
        <w:t xml:space="preserve"> </w:t>
      </w:r>
      <w:r>
        <w:t>ensure</w:t>
      </w:r>
      <w:r>
        <w:rPr>
          <w:spacing w:val="6"/>
        </w:rPr>
        <w:t xml:space="preserve"> </w:t>
      </w:r>
      <w:r>
        <w:t>that</w:t>
      </w:r>
      <w:r>
        <w:rPr>
          <w:spacing w:val="15"/>
        </w:rPr>
        <w:t xml:space="preserve"> </w:t>
      </w:r>
      <w:r>
        <w:t>team</w:t>
      </w:r>
      <w:r>
        <w:rPr>
          <w:spacing w:val="9"/>
        </w:rPr>
        <w:t xml:space="preserve"> </w:t>
      </w:r>
      <w:r>
        <w:t>members</w:t>
      </w:r>
      <w:r>
        <w:rPr>
          <w:spacing w:val="19"/>
        </w:rPr>
        <w:t xml:space="preserve"> </w:t>
      </w:r>
      <w:r>
        <w:rPr>
          <w:spacing w:val="-2"/>
        </w:rPr>
        <w:t>understand</w:t>
      </w:r>
    </w:p>
    <w:p w:rsidR="002B0F1A" w:rsidRDefault="00AA42EA">
      <w:pPr>
        <w:pStyle w:val="BodyText"/>
        <w:spacing w:line="242" w:lineRule="auto"/>
        <w:ind w:left="1512" w:right="1881"/>
        <w:jc w:val="both"/>
      </w:pPr>
      <w:r>
        <w:t>Making</w:t>
      </w:r>
      <w:r>
        <w:rPr>
          <w:spacing w:val="40"/>
        </w:rPr>
        <w:t xml:space="preserve"> </w:t>
      </w:r>
      <w:r>
        <w:t>your</w:t>
      </w:r>
      <w:r>
        <w:rPr>
          <w:spacing w:val="40"/>
        </w:rPr>
        <w:t xml:space="preserve"> </w:t>
      </w:r>
      <w:r>
        <w:t>team</w:t>
      </w:r>
      <w:r>
        <w:rPr>
          <w:spacing w:val="40"/>
        </w:rPr>
        <w:t xml:space="preserve"> </w:t>
      </w:r>
      <w:r>
        <w:t>communication</w:t>
      </w:r>
      <w:r>
        <w:rPr>
          <w:spacing w:val="40"/>
        </w:rPr>
        <w:t xml:space="preserve"> </w:t>
      </w:r>
      <w:r>
        <w:t>clearer,</w:t>
      </w:r>
      <w:r>
        <w:rPr>
          <w:spacing w:val="40"/>
        </w:rPr>
        <w:t xml:space="preserve"> </w:t>
      </w:r>
      <w:r>
        <w:t>more</w:t>
      </w:r>
      <w:r>
        <w:rPr>
          <w:spacing w:val="40"/>
        </w:rPr>
        <w:t xml:space="preserve"> </w:t>
      </w:r>
      <w:r>
        <w:t>concise,</w:t>
      </w:r>
      <w:r>
        <w:rPr>
          <w:spacing w:val="40"/>
        </w:rPr>
        <w:t xml:space="preserve"> </w:t>
      </w:r>
      <w:r>
        <w:t>and</w:t>
      </w:r>
      <w:r>
        <w:rPr>
          <w:spacing w:val="40"/>
        </w:rPr>
        <w:t xml:space="preserve"> </w:t>
      </w:r>
      <w:r>
        <w:t>more</w:t>
      </w:r>
      <w:r>
        <w:rPr>
          <w:spacing w:val="40"/>
        </w:rPr>
        <w:t xml:space="preserve"> </w:t>
      </w:r>
      <w:r>
        <w:t>effective</w:t>
      </w:r>
      <w:r>
        <w:rPr>
          <w:spacing w:val="40"/>
        </w:rPr>
        <w:t xml:space="preserve"> </w:t>
      </w:r>
      <w:r>
        <w:t>will dramatically improve not just employee motivation but also the way your business operates.</w:t>
      </w:r>
    </w:p>
    <w:p w:rsidR="002B0F1A" w:rsidRDefault="002B0F1A">
      <w:pPr>
        <w:pStyle w:val="BodyText"/>
        <w:spacing w:line="242" w:lineRule="auto"/>
        <w:jc w:val="both"/>
        <w:sectPr w:rsidR="002B0F1A">
          <w:pgSz w:w="12240" w:h="15840"/>
          <w:pgMar w:top="1260" w:right="0" w:bottom="1120" w:left="360" w:header="0" w:footer="931" w:gutter="0"/>
          <w:cols w:space="720"/>
        </w:sectPr>
      </w:pPr>
    </w:p>
    <w:p w:rsidR="002B0F1A" w:rsidRDefault="00AA42EA">
      <w:pPr>
        <w:pStyle w:val="Heading5"/>
        <w:numPr>
          <w:ilvl w:val="0"/>
          <w:numId w:val="51"/>
        </w:numPr>
        <w:tabs>
          <w:tab w:val="left" w:pos="1867"/>
        </w:tabs>
        <w:spacing w:before="75"/>
        <w:ind w:left="1867" w:hanging="360"/>
      </w:pPr>
      <w:r>
        <w:rPr>
          <w:noProof/>
        </w:rPr>
        <w:lastRenderedPageBreak/>
        <mc:AlternateContent>
          <mc:Choice Requires="wpg">
            <w:drawing>
              <wp:anchor distT="0" distB="0" distL="0" distR="0" simplePos="0" relativeHeight="48289280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59" name="Group 2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60" name="Image 2360"/>
                          <pic:cNvPicPr/>
                        </pic:nvPicPr>
                        <pic:blipFill>
                          <a:blip r:embed="rId74" cstate="print"/>
                          <a:stretch>
                            <a:fillRect/>
                          </a:stretch>
                        </pic:blipFill>
                        <pic:spPr>
                          <a:xfrm>
                            <a:off x="310515" y="0"/>
                            <a:ext cx="6482080" cy="53340"/>
                          </a:xfrm>
                          <a:prstGeom prst="rect">
                            <a:avLst/>
                          </a:prstGeom>
                        </pic:spPr>
                      </pic:pic>
                      <wps:wsp>
                        <wps:cNvPr id="2361" name="Graphic 236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62" name="Image 2362"/>
                          <pic:cNvPicPr/>
                        </pic:nvPicPr>
                        <pic:blipFill>
                          <a:blip r:embed="rId53" cstate="print"/>
                          <a:stretch>
                            <a:fillRect/>
                          </a:stretch>
                        </pic:blipFill>
                        <pic:spPr>
                          <a:xfrm>
                            <a:off x="363854" y="9424034"/>
                            <a:ext cx="6428740" cy="53339"/>
                          </a:xfrm>
                          <a:prstGeom prst="rect">
                            <a:avLst/>
                          </a:prstGeom>
                        </pic:spPr>
                      </pic:pic>
                      <wps:wsp>
                        <wps:cNvPr id="2363" name="Graphic 236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64" name="Graphic 236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65" name="Graphic 236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66" name="Graphic 236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67" name="Graphic 236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68" name="Graphic 236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DD87ACC" id="Group 2359" o:spid="_x0000_s1026" style="position:absolute;margin-left:24pt;margin-top:22.55pt;width:564.25pt;height:746.35pt;z-index:-2042368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">
                <v:shape id="Image 236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">
                  <v:imagedata r:id="rId75" o:title=""/>
                </v:shape>
                <v:shape id="Graphic 236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6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">
                  <v:imagedata r:id="rId55" o:title=""/>
                </v:shape>
                <v:shape id="Graphic 236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" path="m51435,l16510,r,18414l,18414,,53339r51435,l51435,xem7620,l,,,8889r7620,l7620,xe" fillcolor="black" stroked="f">
                  <v:path arrowok="t"/>
                </v:shape>
                <v:shape id="Graphic 236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" path="m54864,45720r-9144,l45720,54864r9144,l54864,45720xem7110730,l54864,,36576,,,,,36576,,54864r36576,l36576,36576r18288,l7110730,36576r,-36576xe" fillcolor="red" stroked="f">
                  <v:path arrowok="t"/>
                </v:shape>
                <v:shape id="Graphic 236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" path="m7055866,l,,,9144r7055866,l7055866,xe" stroked="f">
                  <v:path arrowok="t"/>
                </v:shape>
                <v:shape id="Graphic 236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6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" path="m7055866,l,,,9143r7055866,l7055866,xe" stroked="f">
                  <v:path arrowok="t"/>
                </v:shape>
                <v:shape id="Graphic 236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25" w:name="19)_Cultivate_Strong_Employee/Employer_R"/>
      <w:bookmarkEnd w:id="425"/>
      <w:r>
        <w:t>Cultivate</w:t>
      </w:r>
      <w:r>
        <w:rPr>
          <w:spacing w:val="5"/>
        </w:rPr>
        <w:t xml:space="preserve"> </w:t>
      </w:r>
      <w:r>
        <w:t>Strong</w:t>
      </w:r>
      <w:r>
        <w:rPr>
          <w:spacing w:val="7"/>
        </w:rPr>
        <w:t xml:space="preserve"> </w:t>
      </w:r>
      <w:r>
        <w:t>Employee/Employer</w:t>
      </w:r>
      <w:r>
        <w:rPr>
          <w:spacing w:val="7"/>
        </w:rPr>
        <w:t xml:space="preserve"> </w:t>
      </w:r>
      <w:r>
        <w:rPr>
          <w:spacing w:val="-2"/>
        </w:rPr>
        <w:t>Relationships</w:t>
      </w:r>
    </w:p>
    <w:p w:rsidR="002B0F1A" w:rsidRDefault="002B0F1A">
      <w:pPr>
        <w:pStyle w:val="BodyText"/>
        <w:spacing w:before="94"/>
        <w:rPr>
          <w:b/>
        </w:rPr>
      </w:pPr>
    </w:p>
    <w:p w:rsidR="002B0F1A" w:rsidRDefault="00AA42EA">
      <w:pPr>
        <w:pStyle w:val="BodyText"/>
        <w:spacing w:line="249" w:lineRule="auto"/>
        <w:ind w:left="1512" w:right="1885"/>
        <w:jc w:val="both"/>
      </w:pPr>
      <w:r>
        <w:t>Cultivating a strong employee/employer relationship is a great way to improve motivation at work. But the benefits of building bonds in your business extend well beyond motivation to include such things as:</w:t>
      </w:r>
    </w:p>
    <w:p w:rsidR="002B0F1A" w:rsidRDefault="002B0F1A">
      <w:pPr>
        <w:pStyle w:val="BodyText"/>
        <w:spacing w:before="47"/>
      </w:pPr>
    </w:p>
    <w:p w:rsidR="002B0F1A" w:rsidRDefault="00AA42EA">
      <w:pPr>
        <w:pStyle w:val="ListParagraph"/>
        <w:numPr>
          <w:ilvl w:val="0"/>
          <w:numId w:val="50"/>
        </w:numPr>
        <w:tabs>
          <w:tab w:val="left" w:pos="1511"/>
        </w:tabs>
        <w:spacing w:before="1"/>
        <w:ind w:left="1511" w:hanging="340"/>
      </w:pPr>
      <w:r>
        <w:t>Increased</w:t>
      </w:r>
      <w:r>
        <w:rPr>
          <w:spacing w:val="15"/>
        </w:rPr>
        <w:t xml:space="preserve"> </w:t>
      </w:r>
      <w:r>
        <w:rPr>
          <w:spacing w:val="-2"/>
        </w:rPr>
        <w:t>productivity</w:t>
      </w:r>
    </w:p>
    <w:p w:rsidR="002B0F1A" w:rsidRDefault="00AA42EA">
      <w:pPr>
        <w:pStyle w:val="ListParagraph"/>
        <w:numPr>
          <w:ilvl w:val="0"/>
          <w:numId w:val="50"/>
        </w:numPr>
        <w:tabs>
          <w:tab w:val="left" w:pos="1511"/>
        </w:tabs>
        <w:spacing w:before="4" w:line="255" w:lineRule="exact"/>
        <w:ind w:left="1511" w:hanging="340"/>
      </w:pPr>
      <w:r>
        <w:t>Streamlined</w:t>
      </w:r>
      <w:r>
        <w:rPr>
          <w:spacing w:val="8"/>
        </w:rPr>
        <w:t xml:space="preserve"> </w:t>
      </w:r>
      <w:r>
        <w:t>conflict</w:t>
      </w:r>
      <w:r>
        <w:rPr>
          <w:spacing w:val="13"/>
        </w:rPr>
        <w:t xml:space="preserve"> </w:t>
      </w:r>
      <w:r>
        <w:rPr>
          <w:spacing w:val="-2"/>
        </w:rPr>
        <w:t>resolution</w:t>
      </w:r>
    </w:p>
    <w:p w:rsidR="002B0F1A" w:rsidRDefault="00AA42EA">
      <w:pPr>
        <w:pStyle w:val="ListParagraph"/>
        <w:numPr>
          <w:ilvl w:val="0"/>
          <w:numId w:val="50"/>
        </w:numPr>
        <w:tabs>
          <w:tab w:val="left" w:pos="1511"/>
        </w:tabs>
        <w:spacing w:line="255" w:lineRule="exact"/>
        <w:ind w:left="1511" w:hanging="340"/>
      </w:pPr>
      <w:r>
        <w:t>Stronger</w:t>
      </w:r>
      <w:r>
        <w:rPr>
          <w:spacing w:val="15"/>
        </w:rPr>
        <w:t xml:space="preserve"> </w:t>
      </w:r>
      <w:r>
        <w:t>employee</w:t>
      </w:r>
      <w:r>
        <w:rPr>
          <w:spacing w:val="6"/>
        </w:rPr>
        <w:t xml:space="preserve"> </w:t>
      </w:r>
      <w:r>
        <w:rPr>
          <w:spacing w:val="-2"/>
        </w:rPr>
        <w:t>loyalty</w:t>
      </w:r>
    </w:p>
    <w:p w:rsidR="002B0F1A" w:rsidRDefault="00AA42EA">
      <w:pPr>
        <w:pStyle w:val="Heading5"/>
        <w:numPr>
          <w:ilvl w:val="0"/>
          <w:numId w:val="51"/>
        </w:numPr>
        <w:tabs>
          <w:tab w:val="left" w:pos="1867"/>
        </w:tabs>
        <w:spacing w:before="5"/>
        <w:ind w:left="1867" w:hanging="360"/>
      </w:pPr>
      <w:bookmarkStart w:id="426" w:name="20)_Avoid_Employee_Burnout"/>
      <w:bookmarkEnd w:id="426"/>
      <w:r>
        <w:t>Avoid</w:t>
      </w:r>
      <w:r>
        <w:rPr>
          <w:spacing w:val="2"/>
        </w:rPr>
        <w:t xml:space="preserve"> </w:t>
      </w:r>
      <w:r>
        <w:t>Employee</w:t>
      </w:r>
      <w:r>
        <w:rPr>
          <w:spacing w:val="5"/>
        </w:rPr>
        <w:t xml:space="preserve"> </w:t>
      </w:r>
      <w:r>
        <w:rPr>
          <w:spacing w:val="-2"/>
        </w:rPr>
        <w:t>Burnout</w:t>
      </w:r>
    </w:p>
    <w:p w:rsidR="002B0F1A" w:rsidRDefault="002B0F1A">
      <w:pPr>
        <w:pStyle w:val="BodyText"/>
        <w:spacing w:before="99"/>
        <w:rPr>
          <w:b/>
        </w:rPr>
      </w:pPr>
    </w:p>
    <w:p w:rsidR="002B0F1A" w:rsidRDefault="00AA42EA">
      <w:pPr>
        <w:pStyle w:val="BodyText"/>
        <w:ind w:left="1512" w:right="1887"/>
        <w:jc w:val="both"/>
      </w:pPr>
      <w:r>
        <w:t>There’s no way to improve motivation in the workplace if your employees are burned out. Employee burnout is mental, physical, and emotional exhaustion that leads to:</w:t>
      </w:r>
    </w:p>
    <w:p w:rsidR="002B0F1A" w:rsidRDefault="002B0F1A">
      <w:pPr>
        <w:pStyle w:val="BodyText"/>
        <w:spacing w:before="62"/>
      </w:pPr>
    </w:p>
    <w:p w:rsidR="002B0F1A" w:rsidRDefault="00AA42EA">
      <w:pPr>
        <w:pStyle w:val="ListParagraph"/>
        <w:numPr>
          <w:ilvl w:val="0"/>
          <w:numId w:val="50"/>
        </w:numPr>
        <w:tabs>
          <w:tab w:val="left" w:pos="1511"/>
        </w:tabs>
        <w:ind w:left="1511" w:hanging="340"/>
      </w:pPr>
      <w:r>
        <w:t>Lack</w:t>
      </w:r>
      <w:r>
        <w:rPr>
          <w:spacing w:val="5"/>
        </w:rPr>
        <w:t xml:space="preserve"> </w:t>
      </w:r>
      <w:r>
        <w:t>of</w:t>
      </w:r>
      <w:r>
        <w:rPr>
          <w:spacing w:val="17"/>
        </w:rPr>
        <w:t xml:space="preserve"> </w:t>
      </w:r>
      <w:r>
        <w:rPr>
          <w:spacing w:val="-2"/>
        </w:rPr>
        <w:t>enthusiasm</w:t>
      </w:r>
    </w:p>
    <w:p w:rsidR="002B0F1A" w:rsidRDefault="00AA42EA">
      <w:pPr>
        <w:pStyle w:val="ListParagraph"/>
        <w:numPr>
          <w:ilvl w:val="0"/>
          <w:numId w:val="50"/>
        </w:numPr>
        <w:tabs>
          <w:tab w:val="left" w:pos="1511"/>
        </w:tabs>
        <w:spacing w:before="9"/>
        <w:ind w:left="1511" w:hanging="340"/>
      </w:pPr>
      <w:r>
        <w:t>Decreased</w:t>
      </w:r>
      <w:r>
        <w:rPr>
          <w:spacing w:val="17"/>
        </w:rPr>
        <w:t xml:space="preserve"> </w:t>
      </w:r>
      <w:r>
        <w:rPr>
          <w:spacing w:val="-2"/>
        </w:rPr>
        <w:t>motivation</w:t>
      </w:r>
    </w:p>
    <w:p w:rsidR="002B0F1A" w:rsidRDefault="00AA42EA">
      <w:pPr>
        <w:pStyle w:val="ListParagraph"/>
        <w:numPr>
          <w:ilvl w:val="0"/>
          <w:numId w:val="50"/>
        </w:numPr>
        <w:tabs>
          <w:tab w:val="left" w:pos="1511"/>
        </w:tabs>
        <w:spacing w:before="1" w:line="255" w:lineRule="exact"/>
        <w:ind w:left="1511" w:hanging="340"/>
      </w:pPr>
      <w:r>
        <w:t>A</w:t>
      </w:r>
      <w:r>
        <w:rPr>
          <w:spacing w:val="9"/>
        </w:rPr>
        <w:t xml:space="preserve"> </w:t>
      </w:r>
      <w:r>
        <w:t>general</w:t>
      </w:r>
      <w:r>
        <w:rPr>
          <w:spacing w:val="11"/>
        </w:rPr>
        <w:t xml:space="preserve"> </w:t>
      </w:r>
      <w:r>
        <w:t>sense</w:t>
      </w:r>
      <w:r>
        <w:rPr>
          <w:spacing w:val="4"/>
        </w:rPr>
        <w:t xml:space="preserve"> </w:t>
      </w:r>
      <w:r>
        <w:t>of</w:t>
      </w:r>
      <w:r>
        <w:rPr>
          <w:spacing w:val="8"/>
        </w:rPr>
        <w:t xml:space="preserve"> </w:t>
      </w:r>
      <w:r>
        <w:t>displeasure</w:t>
      </w:r>
      <w:r>
        <w:rPr>
          <w:spacing w:val="10"/>
        </w:rPr>
        <w:t xml:space="preserve"> </w:t>
      </w:r>
      <w:r>
        <w:t>with</w:t>
      </w:r>
      <w:r>
        <w:rPr>
          <w:spacing w:val="1"/>
        </w:rPr>
        <w:t xml:space="preserve"> </w:t>
      </w:r>
      <w:r>
        <w:t>the</w:t>
      </w:r>
      <w:r>
        <w:rPr>
          <w:spacing w:val="4"/>
        </w:rPr>
        <w:t xml:space="preserve"> </w:t>
      </w:r>
      <w:r>
        <w:rPr>
          <w:spacing w:val="-5"/>
        </w:rPr>
        <w:t>job</w:t>
      </w:r>
    </w:p>
    <w:p w:rsidR="002B0F1A" w:rsidRDefault="00AA42EA">
      <w:pPr>
        <w:pStyle w:val="BodyText"/>
        <w:spacing w:line="242" w:lineRule="auto"/>
        <w:ind w:left="1512" w:right="1479"/>
      </w:pPr>
      <w:r>
        <w:t>Rather</w:t>
      </w:r>
      <w:r>
        <w:rPr>
          <w:spacing w:val="40"/>
        </w:rPr>
        <w:t xml:space="preserve"> </w:t>
      </w:r>
      <w:r>
        <w:t>than</w:t>
      </w:r>
      <w:r>
        <w:rPr>
          <w:spacing w:val="32"/>
        </w:rPr>
        <w:t xml:space="preserve"> </w:t>
      </w:r>
      <w:r>
        <w:t>just</w:t>
      </w:r>
      <w:r>
        <w:rPr>
          <w:spacing w:val="40"/>
        </w:rPr>
        <w:t xml:space="preserve"> </w:t>
      </w:r>
      <w:r>
        <w:t>the</w:t>
      </w:r>
      <w:r>
        <w:rPr>
          <w:spacing w:val="35"/>
        </w:rPr>
        <w:t xml:space="preserve"> </w:t>
      </w:r>
      <w:r>
        <w:t>tension</w:t>
      </w:r>
      <w:r>
        <w:rPr>
          <w:spacing w:val="40"/>
        </w:rPr>
        <w:t xml:space="preserve"> </w:t>
      </w:r>
      <w:r>
        <w:t>of</w:t>
      </w:r>
      <w:r>
        <w:rPr>
          <w:spacing w:val="35"/>
        </w:rPr>
        <w:t xml:space="preserve"> </w:t>
      </w:r>
      <w:r>
        <w:t>a</w:t>
      </w:r>
      <w:r>
        <w:rPr>
          <w:spacing w:val="40"/>
        </w:rPr>
        <w:t xml:space="preserve"> </w:t>
      </w:r>
      <w:r>
        <w:t>daily</w:t>
      </w:r>
      <w:r>
        <w:rPr>
          <w:spacing w:val="36"/>
        </w:rPr>
        <w:t xml:space="preserve"> </w:t>
      </w:r>
      <w:r>
        <w:t>deadline, burnout is</w:t>
      </w:r>
      <w:r>
        <w:rPr>
          <w:spacing w:val="36"/>
        </w:rPr>
        <w:t xml:space="preserve"> </w:t>
      </w:r>
      <w:r>
        <w:t>the</w:t>
      </w:r>
      <w:r>
        <w:rPr>
          <w:spacing w:val="38"/>
        </w:rPr>
        <w:t xml:space="preserve"> </w:t>
      </w:r>
      <w:r>
        <w:t>ongoing,</w:t>
      </w:r>
      <w:r>
        <w:rPr>
          <w:spacing w:val="40"/>
        </w:rPr>
        <w:t xml:space="preserve"> </w:t>
      </w:r>
      <w:r>
        <w:t>chronic</w:t>
      </w:r>
      <w:r>
        <w:rPr>
          <w:spacing w:val="39"/>
        </w:rPr>
        <w:t xml:space="preserve"> </w:t>
      </w:r>
      <w:r>
        <w:t>stress</w:t>
      </w:r>
      <w:r>
        <w:rPr>
          <w:spacing w:val="37"/>
        </w:rPr>
        <w:t xml:space="preserve"> </w:t>
      </w:r>
      <w:r>
        <w:t>that persists day after day and week after week.</w:t>
      </w:r>
    </w:p>
    <w:p w:rsidR="002B0F1A" w:rsidRDefault="002B0F1A">
      <w:pPr>
        <w:pStyle w:val="BodyText"/>
        <w:spacing w:before="243"/>
      </w:pPr>
    </w:p>
    <w:p w:rsidR="002B0F1A" w:rsidRDefault="00AA42EA">
      <w:pPr>
        <w:pStyle w:val="Heading5"/>
        <w:ind w:left="1493"/>
      </w:pPr>
      <w:bookmarkStart w:id="427" w:name="Communications_Process:"/>
      <w:bookmarkEnd w:id="427"/>
      <w:r>
        <w:rPr>
          <w:color w:val="FF0000"/>
          <w:spacing w:val="-2"/>
        </w:rPr>
        <w:t>Communications</w:t>
      </w:r>
      <w:r>
        <w:rPr>
          <w:color w:val="FF0000"/>
          <w:spacing w:val="12"/>
        </w:rPr>
        <w:t xml:space="preserve"> </w:t>
      </w:r>
      <w:r>
        <w:rPr>
          <w:color w:val="FF0000"/>
          <w:spacing w:val="-2"/>
        </w:rPr>
        <w:t>Process:</w:t>
      </w:r>
    </w:p>
    <w:p w:rsidR="002B0F1A" w:rsidRDefault="002B0F1A">
      <w:pPr>
        <w:pStyle w:val="BodyText"/>
        <w:spacing w:before="18"/>
        <w:rPr>
          <w:b/>
        </w:rPr>
      </w:pPr>
    </w:p>
    <w:p w:rsidR="002B0F1A" w:rsidRDefault="00AA42EA">
      <w:pPr>
        <w:pStyle w:val="BodyText"/>
        <w:spacing w:line="244" w:lineRule="auto"/>
        <w:ind w:left="1512" w:right="1887"/>
        <w:jc w:val="both"/>
      </w:pPr>
      <w:r>
        <w:t>Communications is a continuous process which mainly involves three elements viz. sender, message, and receiver. The elements involved in the communication process are explained below in detail:</w:t>
      </w:r>
    </w:p>
    <w:p w:rsidR="002B0F1A" w:rsidRDefault="002B0F1A">
      <w:pPr>
        <w:pStyle w:val="BodyText"/>
        <w:spacing w:line="244" w:lineRule="auto"/>
        <w:jc w:val="both"/>
        <w:sectPr w:rsidR="002B0F1A">
          <w:pgSz w:w="12240" w:h="15840"/>
          <w:pgMar w:top="1280" w:right="0" w:bottom="1120" w:left="360" w:header="0" w:footer="931" w:gutter="0"/>
          <w:cols w:space="720"/>
        </w:sectPr>
      </w:pPr>
    </w:p>
    <w:p w:rsidR="002B0F1A" w:rsidRDefault="00AA42EA">
      <w:pPr>
        <w:pStyle w:val="ListParagraph"/>
        <w:numPr>
          <w:ilvl w:val="0"/>
          <w:numId w:val="49"/>
        </w:numPr>
        <w:tabs>
          <w:tab w:val="left" w:pos="1795"/>
        </w:tabs>
        <w:spacing w:before="70" w:line="283" w:lineRule="auto"/>
        <w:ind w:right="1873" w:firstLine="0"/>
        <w:jc w:val="both"/>
      </w:pPr>
      <w:r>
        <w:rPr>
          <w:noProof/>
        </w:rPr>
        <w:lastRenderedPageBreak/>
        <mc:AlternateContent>
          <mc:Choice Requires="wpg">
            <w:drawing>
              <wp:anchor distT="0" distB="0" distL="0" distR="0" simplePos="0" relativeHeight="48289331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69" name="Group 2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70" name="Image 2370"/>
                          <pic:cNvPicPr/>
                        </pic:nvPicPr>
                        <pic:blipFill>
                          <a:blip r:embed="rId74" cstate="print"/>
                          <a:stretch>
                            <a:fillRect/>
                          </a:stretch>
                        </pic:blipFill>
                        <pic:spPr>
                          <a:xfrm>
                            <a:off x="310515" y="0"/>
                            <a:ext cx="6482080" cy="53340"/>
                          </a:xfrm>
                          <a:prstGeom prst="rect">
                            <a:avLst/>
                          </a:prstGeom>
                        </pic:spPr>
                      </pic:pic>
                      <wps:wsp>
                        <wps:cNvPr id="2371" name="Graphic 237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72" name="Image 2372"/>
                          <pic:cNvPicPr/>
                        </pic:nvPicPr>
                        <pic:blipFill>
                          <a:blip r:embed="rId53" cstate="print"/>
                          <a:stretch>
                            <a:fillRect/>
                          </a:stretch>
                        </pic:blipFill>
                        <pic:spPr>
                          <a:xfrm>
                            <a:off x="363854" y="9424034"/>
                            <a:ext cx="6428740" cy="53339"/>
                          </a:xfrm>
                          <a:prstGeom prst="rect">
                            <a:avLst/>
                          </a:prstGeom>
                        </pic:spPr>
                      </pic:pic>
                      <wps:wsp>
                        <wps:cNvPr id="2373" name="Graphic 237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74" name="Image 2374"/>
                          <pic:cNvPicPr/>
                        </pic:nvPicPr>
                        <pic:blipFill>
                          <a:blip r:embed="rId174" cstate="print"/>
                          <a:stretch>
                            <a:fillRect/>
                          </a:stretch>
                        </pic:blipFill>
                        <pic:spPr>
                          <a:xfrm>
                            <a:off x="1731010" y="4365625"/>
                            <a:ext cx="3688079" cy="2330958"/>
                          </a:xfrm>
                          <a:prstGeom prst="rect">
                            <a:avLst/>
                          </a:prstGeom>
                        </pic:spPr>
                      </pic:pic>
                      <wps:wsp>
                        <wps:cNvPr id="2375" name="Graphic 237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76" name="Graphic 237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77" name="Graphic 237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78" name="Graphic 237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79" name="Graphic 237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7C91BEC" id="Group 2369" o:spid="_x0000_s1026" style="position:absolute;margin-left:24pt;margin-top:22.55pt;width:564.25pt;height:746.35pt;z-index:-20423168;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">
                <v:shape id="Image 237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">
                  <v:imagedata r:id="rId75" o:title=""/>
                </v:shape>
                <v:shape id="Graphic 237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7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">
                  <v:imagedata r:id="rId55" o:title=""/>
                </v:shape>
                <v:shape id="Graphic 237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" path="m51435,l16510,r,18414l,18414,,53339r51435,l51435,xem7620,l,,,8889r7620,l7620,xe" fillcolor="black" stroked="f">
                  <v:path arrowok="t"/>
                </v:shape>
                <v:shape id="Image 2374" o:spid="_x0000_s1031" type="#_x0000_t75" style="position:absolute;left:17310;top:43656;width:36880;height:23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">
                  <v:imagedata r:id="rId175" o:title=""/>
                </v:shape>
                <v:shape id="Graphic 2375"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" path="m54864,45720r-9144,l45720,54864r9144,l54864,45720xem7110730,l54864,,36576,,,,,36576,,54864r36576,l36576,36576r18288,l7110730,36576r,-36576xe" fillcolor="red" stroked="f">
                  <v:path arrowok="t"/>
                </v:shape>
                <v:shape id="Graphic 2376"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" path="m7055866,l,,,9144r7055866,l7055866,xe" stroked="f">
                  <v:path arrowok="t"/>
                </v:shape>
                <v:shape id="Graphic 2377"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78"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" path="m7055866,l,,,9143r7055866,l7055866,xe" stroked="f">
                  <v:path arrowok="t"/>
                </v:shape>
                <v:shape id="Graphic 2379"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Sender: The sender or the communicator generates the message and conveys it to the receiver. He is the source and the one who starts the communication</w:t>
      </w:r>
    </w:p>
    <w:p w:rsidR="002B0F1A" w:rsidRDefault="00AA42EA">
      <w:pPr>
        <w:pStyle w:val="ListParagraph"/>
        <w:numPr>
          <w:ilvl w:val="0"/>
          <w:numId w:val="49"/>
        </w:numPr>
        <w:tabs>
          <w:tab w:val="left" w:pos="1756"/>
        </w:tabs>
        <w:spacing w:line="283" w:lineRule="auto"/>
        <w:ind w:right="1892" w:firstLine="0"/>
        <w:jc w:val="both"/>
      </w:pPr>
      <w:r>
        <w:t>Message: It is the idea, information, view, fact, feeling, etc. that is generated by the sender and is then intended to be communicated further.</w:t>
      </w:r>
    </w:p>
    <w:p w:rsidR="002B0F1A" w:rsidRDefault="00AA42EA">
      <w:pPr>
        <w:pStyle w:val="ListParagraph"/>
        <w:numPr>
          <w:ilvl w:val="0"/>
          <w:numId w:val="49"/>
        </w:numPr>
        <w:tabs>
          <w:tab w:val="left" w:pos="1747"/>
        </w:tabs>
        <w:spacing w:before="2" w:line="283" w:lineRule="auto"/>
        <w:ind w:right="1883" w:firstLine="0"/>
        <w:jc w:val="both"/>
      </w:pPr>
      <w:r>
        <w:t>Encoding :The message generated by the sender is encoded symbolically such as in the form of words, pictures, gestures, etc. before it is being conveyed.</w:t>
      </w:r>
    </w:p>
    <w:p w:rsidR="002B0F1A" w:rsidRDefault="00AA42EA">
      <w:pPr>
        <w:pStyle w:val="ListParagraph"/>
        <w:numPr>
          <w:ilvl w:val="0"/>
          <w:numId w:val="49"/>
        </w:numPr>
        <w:tabs>
          <w:tab w:val="left" w:pos="1756"/>
        </w:tabs>
        <w:spacing w:line="285" w:lineRule="auto"/>
        <w:ind w:right="1883" w:firstLine="0"/>
        <w:jc w:val="both"/>
      </w:pPr>
      <w:r>
        <w:t>Media: It is the manner in which the encoded message is transmitted. The message may be transmitted orally or in writing. The medium of communication includes telephone, internet, post, fax, e-mail, etc. The choice of medium is decided by the sender.</w:t>
      </w:r>
    </w:p>
    <w:p w:rsidR="002B0F1A" w:rsidRDefault="00AA42EA">
      <w:pPr>
        <w:pStyle w:val="ListParagraph"/>
        <w:numPr>
          <w:ilvl w:val="0"/>
          <w:numId w:val="49"/>
        </w:numPr>
        <w:tabs>
          <w:tab w:val="left" w:pos="1747"/>
        </w:tabs>
        <w:spacing w:line="283" w:lineRule="auto"/>
        <w:ind w:right="1881" w:firstLine="0"/>
        <w:jc w:val="both"/>
      </w:pPr>
      <w:r>
        <w:t>Decoding: It is the process of converting the symbols encoded by the sender. After decoding the message is received by the receiver.</w:t>
      </w:r>
    </w:p>
    <w:p w:rsidR="002B0F1A" w:rsidRDefault="00AA42EA">
      <w:pPr>
        <w:pStyle w:val="ListParagraph"/>
        <w:numPr>
          <w:ilvl w:val="0"/>
          <w:numId w:val="49"/>
        </w:numPr>
        <w:tabs>
          <w:tab w:val="left" w:pos="1742"/>
        </w:tabs>
        <w:spacing w:line="283" w:lineRule="auto"/>
        <w:ind w:right="1884" w:firstLine="0"/>
        <w:jc w:val="both"/>
      </w:pPr>
      <w:r>
        <w:t>Receiver:</w:t>
      </w:r>
      <w:r>
        <w:rPr>
          <w:spacing w:val="-3"/>
        </w:rPr>
        <w:t xml:space="preserve"> </w:t>
      </w:r>
      <w:r>
        <w:t>He</w:t>
      </w:r>
      <w:r>
        <w:rPr>
          <w:spacing w:val="-1"/>
        </w:rPr>
        <w:t xml:space="preserve"> </w:t>
      </w:r>
      <w:r>
        <w:t>is the</w:t>
      </w:r>
      <w:r>
        <w:rPr>
          <w:spacing w:val="-6"/>
        </w:rPr>
        <w:t xml:space="preserve"> </w:t>
      </w:r>
      <w:r>
        <w:t>person who is last in</w:t>
      </w:r>
      <w:r>
        <w:rPr>
          <w:spacing w:val="-4"/>
        </w:rPr>
        <w:t xml:space="preserve"> </w:t>
      </w:r>
      <w:r>
        <w:t>the</w:t>
      </w:r>
      <w:r>
        <w:rPr>
          <w:spacing w:val="-1"/>
        </w:rPr>
        <w:t xml:space="preserve"> </w:t>
      </w:r>
      <w:r>
        <w:t>chain</w:t>
      </w:r>
      <w:r>
        <w:rPr>
          <w:spacing w:val="-4"/>
        </w:rPr>
        <w:t xml:space="preserve"> </w:t>
      </w:r>
      <w:r>
        <w:t>and for whom</w:t>
      </w:r>
      <w:r>
        <w:rPr>
          <w:spacing w:val="-3"/>
        </w:rPr>
        <w:t xml:space="preserve"> </w:t>
      </w:r>
      <w:r>
        <w:t>the message</w:t>
      </w:r>
      <w:r>
        <w:rPr>
          <w:spacing w:val="-1"/>
        </w:rPr>
        <w:t xml:space="preserve"> </w:t>
      </w:r>
      <w:r>
        <w:t>was sent by</w:t>
      </w:r>
      <w:r>
        <w:rPr>
          <w:spacing w:val="-4"/>
        </w:rPr>
        <w:t xml:space="preserve"> </w:t>
      </w:r>
      <w:r>
        <w:t>the sender. Once</w:t>
      </w:r>
      <w:r>
        <w:rPr>
          <w:spacing w:val="-7"/>
        </w:rPr>
        <w:t xml:space="preserve"> </w:t>
      </w:r>
      <w:r>
        <w:t>the</w:t>
      </w:r>
      <w:r>
        <w:rPr>
          <w:spacing w:val="-4"/>
        </w:rPr>
        <w:t xml:space="preserve"> </w:t>
      </w:r>
      <w:r>
        <w:t>receiver receives</w:t>
      </w:r>
      <w:r>
        <w:rPr>
          <w:spacing w:val="-1"/>
        </w:rPr>
        <w:t xml:space="preserve"> </w:t>
      </w:r>
      <w:r>
        <w:t>the</w:t>
      </w:r>
      <w:r>
        <w:rPr>
          <w:spacing w:val="-3"/>
        </w:rPr>
        <w:t xml:space="preserve"> </w:t>
      </w:r>
      <w:r>
        <w:t>message</w:t>
      </w:r>
      <w:r>
        <w:rPr>
          <w:spacing w:val="-7"/>
        </w:rPr>
        <w:t xml:space="preserve"> </w:t>
      </w:r>
      <w:r>
        <w:t>and</w:t>
      </w:r>
      <w:r>
        <w:rPr>
          <w:spacing w:val="-5"/>
        </w:rPr>
        <w:t xml:space="preserve"> </w:t>
      </w:r>
      <w:r>
        <w:t>understands it in</w:t>
      </w:r>
      <w:r>
        <w:rPr>
          <w:spacing w:val="-5"/>
        </w:rPr>
        <w:t xml:space="preserve"> </w:t>
      </w:r>
      <w:r>
        <w:t>proper perspective</w:t>
      </w:r>
      <w:r>
        <w:rPr>
          <w:spacing w:val="-7"/>
        </w:rPr>
        <w:t xml:space="preserve"> </w:t>
      </w:r>
      <w:r>
        <w:t>and</w:t>
      </w:r>
      <w:r>
        <w:rPr>
          <w:spacing w:val="-5"/>
        </w:rPr>
        <w:t xml:space="preserve"> </w:t>
      </w:r>
      <w:r>
        <w:t>acts according to the message, only then the purpose of communication is successful.</w:t>
      </w:r>
    </w:p>
    <w:p w:rsidR="002B0F1A" w:rsidRDefault="00AA42EA">
      <w:pPr>
        <w:pStyle w:val="ListParagraph"/>
        <w:numPr>
          <w:ilvl w:val="0"/>
          <w:numId w:val="49"/>
        </w:numPr>
        <w:tabs>
          <w:tab w:val="left" w:pos="1771"/>
        </w:tabs>
        <w:spacing w:line="288" w:lineRule="auto"/>
        <w:ind w:right="1887" w:firstLine="0"/>
        <w:jc w:val="both"/>
      </w:pPr>
      <w:r>
        <w:t>Feedback: Once the receiver confirms to the sender that he has received the message and understood it, the process of communication is complete.</w:t>
      </w:r>
    </w:p>
    <w:p w:rsidR="002B0F1A" w:rsidRDefault="00AA42EA">
      <w:pPr>
        <w:pStyle w:val="ListParagraph"/>
        <w:numPr>
          <w:ilvl w:val="0"/>
          <w:numId w:val="49"/>
        </w:numPr>
        <w:tabs>
          <w:tab w:val="left" w:pos="1761"/>
        </w:tabs>
        <w:spacing w:line="283" w:lineRule="auto"/>
        <w:ind w:right="1880" w:firstLine="0"/>
        <w:jc w:val="both"/>
      </w:pPr>
      <w:r>
        <w:t>Noise:</w:t>
      </w:r>
      <w:r>
        <w:rPr>
          <w:spacing w:val="40"/>
        </w:rPr>
        <w:t xml:space="preserve"> </w:t>
      </w:r>
      <w:r>
        <w:t>It refers to any obstruction that is caused by the sender, message or receiver during the process of communication. For example, bad telephone connection, faulty encoding, faulty decoding, inattentive receiver, poor understanding of message due to prejudice or inappropriate gestures, etc.</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249"/>
      </w:pPr>
    </w:p>
    <w:p w:rsidR="002B0F1A" w:rsidRDefault="00AA42EA">
      <w:pPr>
        <w:pStyle w:val="Heading5"/>
        <w:ind w:left="1493"/>
        <w:jc w:val="both"/>
      </w:pPr>
      <w:bookmarkStart w:id="428" w:name="Importance_of_Communication:"/>
      <w:bookmarkEnd w:id="428"/>
      <w:r>
        <w:rPr>
          <w:color w:val="FF0000"/>
        </w:rPr>
        <w:t>Importance</w:t>
      </w:r>
      <w:r>
        <w:rPr>
          <w:color w:val="FF0000"/>
          <w:spacing w:val="-10"/>
        </w:rPr>
        <w:t xml:space="preserve"> </w:t>
      </w:r>
      <w:r>
        <w:rPr>
          <w:color w:val="FF0000"/>
        </w:rPr>
        <w:t>of</w:t>
      </w:r>
      <w:r>
        <w:rPr>
          <w:color w:val="FF0000"/>
          <w:spacing w:val="-13"/>
        </w:rPr>
        <w:t xml:space="preserve"> </w:t>
      </w:r>
      <w:r>
        <w:rPr>
          <w:color w:val="FF0000"/>
          <w:spacing w:val="-2"/>
        </w:rPr>
        <w:t>Communication:</w:t>
      </w:r>
    </w:p>
    <w:p w:rsidR="002B0F1A" w:rsidRDefault="00AA42EA">
      <w:pPr>
        <w:pStyle w:val="ListParagraph"/>
        <w:numPr>
          <w:ilvl w:val="0"/>
          <w:numId w:val="48"/>
        </w:numPr>
        <w:tabs>
          <w:tab w:val="left" w:pos="1737"/>
        </w:tabs>
        <w:spacing w:before="40"/>
        <w:ind w:left="1737" w:hanging="230"/>
        <w:jc w:val="both"/>
      </w:pPr>
      <w:r>
        <w:t>The</w:t>
      </w:r>
      <w:r>
        <w:rPr>
          <w:spacing w:val="7"/>
        </w:rPr>
        <w:t xml:space="preserve"> </w:t>
      </w:r>
      <w:r>
        <w:t>Basis</w:t>
      </w:r>
      <w:r>
        <w:rPr>
          <w:spacing w:val="13"/>
        </w:rPr>
        <w:t xml:space="preserve"> </w:t>
      </w:r>
      <w:r>
        <w:t>of</w:t>
      </w:r>
      <w:r>
        <w:rPr>
          <w:spacing w:val="9"/>
        </w:rPr>
        <w:t xml:space="preserve"> </w:t>
      </w:r>
      <w:r>
        <w:t>Co-</w:t>
      </w:r>
      <w:r>
        <w:rPr>
          <w:spacing w:val="-2"/>
        </w:rPr>
        <w:t>ordination</w:t>
      </w:r>
    </w:p>
    <w:p w:rsidR="002B0F1A" w:rsidRDefault="00AA42EA">
      <w:pPr>
        <w:pStyle w:val="BodyText"/>
        <w:spacing w:before="39" w:line="244" w:lineRule="auto"/>
        <w:ind w:left="1512" w:right="1876"/>
        <w:jc w:val="both"/>
      </w:pPr>
      <w:r>
        <w:t>The manager explains to the employees the organizational goals, modes of their achievement and also the interpersonal relationships amongst them. This provides coordination between various employees and also departments. Thus, communications act as a basis for coordination in the organization.</w:t>
      </w:r>
    </w:p>
    <w:p w:rsidR="002B0F1A" w:rsidRDefault="00AA42EA">
      <w:pPr>
        <w:pStyle w:val="ListParagraph"/>
        <w:numPr>
          <w:ilvl w:val="0"/>
          <w:numId w:val="48"/>
        </w:numPr>
        <w:tabs>
          <w:tab w:val="left" w:pos="1737"/>
        </w:tabs>
        <w:spacing w:before="5"/>
        <w:ind w:left="1737" w:hanging="230"/>
        <w:jc w:val="both"/>
      </w:pPr>
      <w:r>
        <w:t>Fluent</w:t>
      </w:r>
      <w:r>
        <w:rPr>
          <w:spacing w:val="8"/>
        </w:rPr>
        <w:t xml:space="preserve"> </w:t>
      </w:r>
      <w:r>
        <w:rPr>
          <w:spacing w:val="-2"/>
        </w:rPr>
        <w:t>Working</w:t>
      </w:r>
    </w:p>
    <w:p w:rsidR="002B0F1A" w:rsidRDefault="00AA42EA">
      <w:pPr>
        <w:pStyle w:val="BodyText"/>
        <w:spacing w:before="40" w:line="244" w:lineRule="auto"/>
        <w:ind w:left="1512" w:right="1881"/>
        <w:jc w:val="both"/>
      </w:pPr>
      <w:r>
        <w:t>A manager coordinates the human and physical elements of an organization to run it smoothly and efficiently. This coordination is not possible without proper communication.</w:t>
      </w:r>
    </w:p>
    <w:p w:rsidR="002B0F1A" w:rsidRDefault="002B0F1A">
      <w:pPr>
        <w:pStyle w:val="BodyText"/>
        <w:spacing w:line="244" w:lineRule="auto"/>
        <w:jc w:val="both"/>
        <w:sectPr w:rsidR="002B0F1A">
          <w:pgSz w:w="12240" w:h="15840"/>
          <w:pgMar w:top="1280" w:right="0" w:bottom="1120" w:left="360" w:header="0" w:footer="931" w:gutter="0"/>
          <w:cols w:space="720"/>
        </w:sectPr>
      </w:pPr>
    </w:p>
    <w:p w:rsidR="002B0F1A" w:rsidRDefault="00AA42EA">
      <w:pPr>
        <w:pStyle w:val="ListParagraph"/>
        <w:numPr>
          <w:ilvl w:val="0"/>
          <w:numId w:val="48"/>
        </w:numPr>
        <w:tabs>
          <w:tab w:val="left" w:pos="1737"/>
        </w:tabs>
        <w:spacing w:before="65"/>
        <w:ind w:left="1737" w:hanging="230"/>
        <w:jc w:val="both"/>
      </w:pPr>
      <w:r>
        <w:rPr>
          <w:noProof/>
        </w:rPr>
        <w:lastRenderedPageBreak/>
        <mc:AlternateContent>
          <mc:Choice Requires="wpg">
            <w:drawing>
              <wp:anchor distT="0" distB="0" distL="0" distR="0" simplePos="0" relativeHeight="48289382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80" name="Group 2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81" name="Image 2381"/>
                          <pic:cNvPicPr/>
                        </pic:nvPicPr>
                        <pic:blipFill>
                          <a:blip r:embed="rId74" cstate="print"/>
                          <a:stretch>
                            <a:fillRect/>
                          </a:stretch>
                        </pic:blipFill>
                        <pic:spPr>
                          <a:xfrm>
                            <a:off x="310515" y="0"/>
                            <a:ext cx="6482080" cy="53340"/>
                          </a:xfrm>
                          <a:prstGeom prst="rect">
                            <a:avLst/>
                          </a:prstGeom>
                        </pic:spPr>
                      </pic:pic>
                      <wps:wsp>
                        <wps:cNvPr id="2382" name="Graphic 2382"/>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83" name="Image 2383"/>
                          <pic:cNvPicPr/>
                        </pic:nvPicPr>
                        <pic:blipFill>
                          <a:blip r:embed="rId53" cstate="print"/>
                          <a:stretch>
                            <a:fillRect/>
                          </a:stretch>
                        </pic:blipFill>
                        <pic:spPr>
                          <a:xfrm>
                            <a:off x="363854" y="9424034"/>
                            <a:ext cx="6428740" cy="53339"/>
                          </a:xfrm>
                          <a:prstGeom prst="rect">
                            <a:avLst/>
                          </a:prstGeom>
                        </pic:spPr>
                      </pic:pic>
                      <wps:wsp>
                        <wps:cNvPr id="2384" name="Graphic 2384"/>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85" name="Graphic 238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86" name="Graphic 238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87" name="Graphic 238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88" name="Graphic 238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89" name="Graphic 238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59BB8F1" id="Group 2380" o:spid="_x0000_s1026" style="position:absolute;margin-left:24pt;margin-top:22.55pt;width:564.25pt;height:746.35pt;z-index:-2042265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">
                <v:shape id="Image 238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">
                  <v:imagedata r:id="rId75" o:title=""/>
                </v:shape>
                <v:shape id="Graphic 238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8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">
                  <v:imagedata r:id="rId55" o:title=""/>
                </v:shape>
                <v:shape id="Graphic 238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" path="m51435,l16510,r,18414l,18414,,53339r51435,l51435,xem7620,l,,,8889r7620,l7620,xe" fillcolor="black" stroked="f">
                  <v:path arrowok="t"/>
                </v:shape>
                <v:shape id="Graphic 2385"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" path="m54864,45720r-9144,l45720,54864r9144,l54864,45720xem7110730,l54864,,36576,,,,,36576,,54864r36576,l36576,36576r18288,l7110730,36576r,-36576xe" fillcolor="red" stroked="f">
                  <v:path arrowok="t"/>
                </v:shape>
                <v:shape id="Graphic 2386"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" path="m7055866,l,,,9144r7055866,l7055866,xe" stroked="f">
                  <v:path arrowok="t"/>
                </v:shape>
                <v:shape id="Graphic 2387"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88"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" path="m7055866,l,,,9143r7055866,l7055866,xe" stroked="f">
                  <v:path arrowok="t"/>
                </v:shape>
                <v:shape id="Graphic 2389"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The</w:t>
      </w:r>
      <w:r>
        <w:rPr>
          <w:spacing w:val="5"/>
        </w:rPr>
        <w:t xml:space="preserve"> </w:t>
      </w:r>
      <w:r>
        <w:t>Basis</w:t>
      </w:r>
      <w:r>
        <w:rPr>
          <w:spacing w:val="12"/>
        </w:rPr>
        <w:t xml:space="preserve"> </w:t>
      </w:r>
      <w:r>
        <w:t>of</w:t>
      </w:r>
      <w:r>
        <w:rPr>
          <w:spacing w:val="10"/>
        </w:rPr>
        <w:t xml:space="preserve"> </w:t>
      </w:r>
      <w:r>
        <w:t xml:space="preserve">Decision </w:t>
      </w:r>
      <w:r>
        <w:rPr>
          <w:spacing w:val="-2"/>
        </w:rPr>
        <w:t>Making</w:t>
      </w:r>
    </w:p>
    <w:p w:rsidR="002B0F1A" w:rsidRDefault="00AA42EA">
      <w:pPr>
        <w:pStyle w:val="BodyText"/>
        <w:spacing w:before="45" w:line="244" w:lineRule="auto"/>
        <w:ind w:left="1512" w:right="1886"/>
        <w:jc w:val="both"/>
      </w:pPr>
      <w:r>
        <w:t>Proper communication provides information to the manager that is useful for decision making. No decisions could</w:t>
      </w:r>
      <w:r>
        <w:rPr>
          <w:spacing w:val="-5"/>
        </w:rPr>
        <w:t xml:space="preserve"> </w:t>
      </w:r>
      <w:r>
        <w:t>be</w:t>
      </w:r>
      <w:r>
        <w:rPr>
          <w:spacing w:val="-7"/>
        </w:rPr>
        <w:t xml:space="preserve"> </w:t>
      </w:r>
      <w:r>
        <w:t>taken</w:t>
      </w:r>
      <w:r>
        <w:rPr>
          <w:spacing w:val="-5"/>
        </w:rPr>
        <w:t xml:space="preserve"> </w:t>
      </w:r>
      <w:r>
        <w:t>in</w:t>
      </w:r>
      <w:r>
        <w:rPr>
          <w:spacing w:val="-5"/>
        </w:rPr>
        <w:t xml:space="preserve"> </w:t>
      </w:r>
      <w:r>
        <w:t>the</w:t>
      </w:r>
      <w:r>
        <w:rPr>
          <w:spacing w:val="-7"/>
        </w:rPr>
        <w:t xml:space="preserve"> </w:t>
      </w:r>
      <w:r>
        <w:t>absence</w:t>
      </w:r>
      <w:r>
        <w:rPr>
          <w:spacing w:val="-2"/>
        </w:rPr>
        <w:t xml:space="preserve"> </w:t>
      </w:r>
      <w:r>
        <w:t>of</w:t>
      </w:r>
      <w:r>
        <w:rPr>
          <w:spacing w:val="-2"/>
        </w:rPr>
        <w:t xml:space="preserve"> </w:t>
      </w:r>
      <w:r>
        <w:t>information. Thus, communication</w:t>
      </w:r>
      <w:r>
        <w:rPr>
          <w:spacing w:val="-5"/>
        </w:rPr>
        <w:t xml:space="preserve"> </w:t>
      </w:r>
      <w:r>
        <w:t>is the</w:t>
      </w:r>
      <w:r>
        <w:rPr>
          <w:spacing w:val="-7"/>
        </w:rPr>
        <w:t xml:space="preserve"> </w:t>
      </w:r>
      <w:r>
        <w:t>basis for taking the right decisions.</w:t>
      </w:r>
    </w:p>
    <w:p w:rsidR="002B0F1A" w:rsidRDefault="00AA42EA">
      <w:pPr>
        <w:pStyle w:val="ListParagraph"/>
        <w:numPr>
          <w:ilvl w:val="0"/>
          <w:numId w:val="48"/>
        </w:numPr>
        <w:tabs>
          <w:tab w:val="left" w:pos="1737"/>
        </w:tabs>
        <w:spacing w:before="4"/>
        <w:ind w:left="1737" w:hanging="230"/>
        <w:jc w:val="both"/>
      </w:pPr>
      <w:r>
        <w:t>Increases</w:t>
      </w:r>
      <w:r>
        <w:rPr>
          <w:spacing w:val="14"/>
        </w:rPr>
        <w:t xml:space="preserve"> </w:t>
      </w:r>
      <w:r>
        <w:t>Managerial</w:t>
      </w:r>
      <w:r>
        <w:rPr>
          <w:spacing w:val="8"/>
        </w:rPr>
        <w:t xml:space="preserve"> </w:t>
      </w:r>
      <w:r>
        <w:rPr>
          <w:spacing w:val="-2"/>
        </w:rPr>
        <w:t>Efficiency</w:t>
      </w:r>
    </w:p>
    <w:p w:rsidR="002B0F1A" w:rsidRDefault="00AA42EA">
      <w:pPr>
        <w:pStyle w:val="BodyText"/>
        <w:spacing w:before="40" w:line="244" w:lineRule="auto"/>
        <w:ind w:left="1512" w:right="1885"/>
        <w:jc w:val="both"/>
      </w:pPr>
      <w:r>
        <w:t>The manager conveys the targets and issues instructions and allocates jobs to the subordinates. All</w:t>
      </w:r>
      <w:r>
        <w:rPr>
          <w:spacing w:val="-2"/>
        </w:rPr>
        <w:t xml:space="preserve"> </w:t>
      </w:r>
      <w:r>
        <w:t>of these</w:t>
      </w:r>
      <w:r>
        <w:rPr>
          <w:spacing w:val="-5"/>
        </w:rPr>
        <w:t xml:space="preserve"> </w:t>
      </w:r>
      <w:r>
        <w:t>aspects involve</w:t>
      </w:r>
      <w:r>
        <w:rPr>
          <w:spacing w:val="-5"/>
        </w:rPr>
        <w:t xml:space="preserve"> </w:t>
      </w:r>
      <w:r>
        <w:t>communication. Thus, communication</w:t>
      </w:r>
      <w:r>
        <w:rPr>
          <w:spacing w:val="-3"/>
        </w:rPr>
        <w:t xml:space="preserve"> </w:t>
      </w:r>
      <w:r>
        <w:t>is essential</w:t>
      </w:r>
      <w:r>
        <w:rPr>
          <w:spacing w:val="-2"/>
        </w:rPr>
        <w:t xml:space="preserve"> </w:t>
      </w:r>
      <w:r>
        <w:t>for the</w:t>
      </w:r>
      <w:r>
        <w:rPr>
          <w:spacing w:val="-5"/>
        </w:rPr>
        <w:t xml:space="preserve"> </w:t>
      </w:r>
      <w:r>
        <w:t>quick</w:t>
      </w:r>
      <w:r>
        <w:rPr>
          <w:spacing w:val="-3"/>
        </w:rPr>
        <w:t xml:space="preserve"> </w:t>
      </w:r>
      <w:r>
        <w:t>and effective performance of the managers and the entire organization.</w:t>
      </w:r>
    </w:p>
    <w:p w:rsidR="002B0F1A" w:rsidRDefault="00AA42EA">
      <w:pPr>
        <w:pStyle w:val="ListParagraph"/>
        <w:numPr>
          <w:ilvl w:val="0"/>
          <w:numId w:val="48"/>
        </w:numPr>
        <w:tabs>
          <w:tab w:val="left" w:pos="1737"/>
        </w:tabs>
        <w:spacing w:before="3"/>
        <w:ind w:left="1737" w:hanging="230"/>
        <w:jc w:val="both"/>
      </w:pPr>
      <w:r>
        <w:t>Increases</w:t>
      </w:r>
      <w:r>
        <w:rPr>
          <w:spacing w:val="14"/>
        </w:rPr>
        <w:t xml:space="preserve"> </w:t>
      </w:r>
      <w:r>
        <w:t>Cooperation</w:t>
      </w:r>
      <w:r>
        <w:rPr>
          <w:spacing w:val="6"/>
        </w:rPr>
        <w:t xml:space="preserve"> </w:t>
      </w:r>
      <w:r>
        <w:t>and</w:t>
      </w:r>
      <w:r>
        <w:rPr>
          <w:spacing w:val="9"/>
        </w:rPr>
        <w:t xml:space="preserve"> </w:t>
      </w:r>
      <w:r>
        <w:t>Organizational</w:t>
      </w:r>
      <w:r>
        <w:rPr>
          <w:spacing w:val="11"/>
        </w:rPr>
        <w:t xml:space="preserve"> </w:t>
      </w:r>
      <w:r>
        <w:rPr>
          <w:spacing w:val="-4"/>
        </w:rPr>
        <w:t>Peace</w:t>
      </w:r>
    </w:p>
    <w:p w:rsidR="002B0F1A" w:rsidRDefault="00AA42EA">
      <w:pPr>
        <w:pStyle w:val="BodyText"/>
        <w:spacing w:before="40" w:line="247" w:lineRule="auto"/>
        <w:ind w:left="1512" w:right="1882"/>
        <w:jc w:val="both"/>
      </w:pPr>
      <w:r>
        <w:t>The</w:t>
      </w:r>
      <w:r>
        <w:rPr>
          <w:spacing w:val="-8"/>
        </w:rPr>
        <w:t xml:space="preserve"> </w:t>
      </w:r>
      <w:r>
        <w:t>two-way</w:t>
      </w:r>
      <w:r>
        <w:rPr>
          <w:spacing w:val="-7"/>
        </w:rPr>
        <w:t xml:space="preserve"> </w:t>
      </w:r>
      <w:r>
        <w:t>communication</w:t>
      </w:r>
      <w:r>
        <w:rPr>
          <w:spacing w:val="-7"/>
        </w:rPr>
        <w:t xml:space="preserve"> </w:t>
      </w:r>
      <w:r>
        <w:t>process</w:t>
      </w:r>
      <w:r>
        <w:rPr>
          <w:spacing w:val="-1"/>
        </w:rPr>
        <w:t xml:space="preserve"> </w:t>
      </w:r>
      <w:r>
        <w:t>promotes</w:t>
      </w:r>
      <w:r>
        <w:rPr>
          <w:spacing w:val="-2"/>
        </w:rPr>
        <w:t xml:space="preserve"> </w:t>
      </w:r>
      <w:r>
        <w:t>co-operation</w:t>
      </w:r>
      <w:r>
        <w:rPr>
          <w:spacing w:val="-7"/>
        </w:rPr>
        <w:t xml:space="preserve"> </w:t>
      </w:r>
      <w:r>
        <w:t>and</w:t>
      </w:r>
      <w:r>
        <w:rPr>
          <w:spacing w:val="-2"/>
        </w:rPr>
        <w:t xml:space="preserve"> </w:t>
      </w:r>
      <w:r>
        <w:t>mutual</w:t>
      </w:r>
      <w:r>
        <w:rPr>
          <w:spacing w:val="-6"/>
        </w:rPr>
        <w:t xml:space="preserve"> </w:t>
      </w:r>
      <w:r>
        <w:t>understanding</w:t>
      </w:r>
      <w:r>
        <w:rPr>
          <w:spacing w:val="-7"/>
        </w:rPr>
        <w:t xml:space="preserve"> </w:t>
      </w:r>
      <w:r>
        <w:t>amongst the workers and also between them and the management. This leads to less friction and thus leads to industrial peace in the factory and efficient operations.</w:t>
      </w:r>
    </w:p>
    <w:p w:rsidR="002B0F1A" w:rsidRDefault="00AA42EA">
      <w:pPr>
        <w:pStyle w:val="ListParagraph"/>
        <w:numPr>
          <w:ilvl w:val="0"/>
          <w:numId w:val="48"/>
        </w:numPr>
        <w:tabs>
          <w:tab w:val="left" w:pos="1737"/>
        </w:tabs>
        <w:spacing w:before="6"/>
        <w:ind w:left="1737" w:hanging="230"/>
        <w:jc w:val="both"/>
      </w:pPr>
      <w:r>
        <w:t>Boosts</w:t>
      </w:r>
      <w:r>
        <w:rPr>
          <w:spacing w:val="8"/>
        </w:rPr>
        <w:t xml:space="preserve"> </w:t>
      </w:r>
      <w:r>
        <w:t>Morale</w:t>
      </w:r>
      <w:r>
        <w:rPr>
          <w:spacing w:val="7"/>
        </w:rPr>
        <w:t xml:space="preserve"> </w:t>
      </w:r>
      <w:r>
        <w:t>of</w:t>
      </w:r>
      <w:r>
        <w:rPr>
          <w:spacing w:val="12"/>
        </w:rPr>
        <w:t xml:space="preserve"> </w:t>
      </w:r>
      <w:r>
        <w:t>the</w:t>
      </w:r>
      <w:r>
        <w:rPr>
          <w:spacing w:val="7"/>
        </w:rPr>
        <w:t xml:space="preserve"> </w:t>
      </w:r>
      <w:r>
        <w:rPr>
          <w:spacing w:val="-2"/>
        </w:rPr>
        <w:t>Employees</w:t>
      </w:r>
    </w:p>
    <w:p w:rsidR="002B0F1A" w:rsidRDefault="00AA42EA">
      <w:pPr>
        <w:pStyle w:val="BodyText"/>
        <w:spacing w:before="40" w:line="247" w:lineRule="auto"/>
        <w:ind w:left="1512" w:right="1879"/>
        <w:jc w:val="both"/>
      </w:pPr>
      <w:r>
        <w:t>Good communication helps the workers to adjust to the physical and social aspect of work. It also improves good human relations in the industry. An efficient system of communication enables</w:t>
      </w:r>
      <w:r>
        <w:rPr>
          <w:spacing w:val="-1"/>
        </w:rPr>
        <w:t xml:space="preserve"> </w:t>
      </w:r>
      <w:r>
        <w:t>the</w:t>
      </w:r>
      <w:r>
        <w:rPr>
          <w:spacing w:val="-3"/>
        </w:rPr>
        <w:t xml:space="preserve"> </w:t>
      </w:r>
      <w:r>
        <w:t>management to</w:t>
      </w:r>
      <w:r>
        <w:rPr>
          <w:spacing w:val="-1"/>
        </w:rPr>
        <w:t xml:space="preserve"> </w:t>
      </w:r>
      <w:r>
        <w:t>motivate, influence</w:t>
      </w:r>
      <w:r>
        <w:rPr>
          <w:spacing w:val="-8"/>
        </w:rPr>
        <w:t xml:space="preserve"> </w:t>
      </w:r>
      <w:r>
        <w:t>and</w:t>
      </w:r>
      <w:r>
        <w:rPr>
          <w:spacing w:val="-6"/>
        </w:rPr>
        <w:t xml:space="preserve"> </w:t>
      </w:r>
      <w:r>
        <w:t>satisfy</w:t>
      </w:r>
      <w:r>
        <w:rPr>
          <w:spacing w:val="-6"/>
        </w:rPr>
        <w:t xml:space="preserve"> </w:t>
      </w:r>
      <w:r>
        <w:t>the</w:t>
      </w:r>
      <w:r>
        <w:rPr>
          <w:spacing w:val="-8"/>
        </w:rPr>
        <w:t xml:space="preserve"> </w:t>
      </w:r>
      <w:r>
        <w:t>subordinates which</w:t>
      </w:r>
      <w:r>
        <w:rPr>
          <w:spacing w:val="-1"/>
        </w:rPr>
        <w:t xml:space="preserve"> </w:t>
      </w:r>
      <w:r>
        <w:t>in</w:t>
      </w:r>
      <w:r>
        <w:rPr>
          <w:spacing w:val="-6"/>
        </w:rPr>
        <w:t xml:space="preserve"> </w:t>
      </w:r>
      <w:r>
        <w:t>turn</w:t>
      </w:r>
      <w:r>
        <w:rPr>
          <w:spacing w:val="-6"/>
        </w:rPr>
        <w:t xml:space="preserve"> </w:t>
      </w:r>
      <w:r>
        <w:t>boosts their morale and keeps them motivated.</w:t>
      </w:r>
    </w:p>
    <w:p w:rsidR="002B0F1A" w:rsidRDefault="00AA42EA">
      <w:pPr>
        <w:pStyle w:val="Heading5"/>
        <w:spacing w:before="196"/>
        <w:ind w:left="1493"/>
      </w:pPr>
      <w:bookmarkStart w:id="429" w:name="Types_of_Communication:"/>
      <w:bookmarkEnd w:id="429"/>
      <w:r>
        <w:rPr>
          <w:color w:val="FF0000"/>
        </w:rPr>
        <w:t>Types</w:t>
      </w:r>
      <w:r>
        <w:rPr>
          <w:color w:val="FF0000"/>
          <w:spacing w:val="-4"/>
        </w:rPr>
        <w:t xml:space="preserve"> </w:t>
      </w:r>
      <w:r>
        <w:rPr>
          <w:color w:val="FF0000"/>
        </w:rPr>
        <w:t>of</w:t>
      </w:r>
      <w:r>
        <w:rPr>
          <w:color w:val="FF0000"/>
          <w:spacing w:val="-5"/>
        </w:rPr>
        <w:t xml:space="preserve"> </w:t>
      </w:r>
      <w:r>
        <w:rPr>
          <w:color w:val="FF0000"/>
          <w:spacing w:val="-2"/>
        </w:rPr>
        <w:t>Communication:</w:t>
      </w:r>
    </w:p>
    <w:p w:rsidR="002B0F1A" w:rsidRDefault="002B0F1A">
      <w:pPr>
        <w:pStyle w:val="BodyText"/>
        <w:spacing w:before="17"/>
        <w:rPr>
          <w:b/>
        </w:rPr>
      </w:pPr>
    </w:p>
    <w:p w:rsidR="002B0F1A" w:rsidRDefault="00AA42EA">
      <w:pPr>
        <w:pStyle w:val="ListParagraph"/>
        <w:numPr>
          <w:ilvl w:val="0"/>
          <w:numId w:val="47"/>
        </w:numPr>
        <w:tabs>
          <w:tab w:val="left" w:pos="1737"/>
        </w:tabs>
        <w:spacing w:before="1"/>
        <w:ind w:left="1737" w:hanging="230"/>
        <w:jc w:val="both"/>
      </w:pPr>
      <w:r>
        <w:t>Formal</w:t>
      </w:r>
      <w:r>
        <w:rPr>
          <w:spacing w:val="10"/>
        </w:rPr>
        <w:t xml:space="preserve"> </w:t>
      </w:r>
      <w:r>
        <w:rPr>
          <w:spacing w:val="-2"/>
        </w:rPr>
        <w:t>Communication</w:t>
      </w:r>
    </w:p>
    <w:p w:rsidR="002B0F1A" w:rsidRDefault="00AA42EA">
      <w:pPr>
        <w:pStyle w:val="BodyText"/>
        <w:spacing w:before="159" w:line="244" w:lineRule="auto"/>
        <w:ind w:left="1512" w:right="1870"/>
        <w:jc w:val="both"/>
      </w:pPr>
      <w:r>
        <w:t>Formal communications are the one which flows through the official channels designed in the organizational</w:t>
      </w:r>
      <w:r>
        <w:rPr>
          <w:spacing w:val="-4"/>
        </w:rPr>
        <w:t xml:space="preserve"> </w:t>
      </w:r>
      <w:r>
        <w:t>chart. It</w:t>
      </w:r>
      <w:r>
        <w:rPr>
          <w:spacing w:val="-6"/>
        </w:rPr>
        <w:t xml:space="preserve"> </w:t>
      </w:r>
      <w:r>
        <w:t>may</w:t>
      </w:r>
      <w:r>
        <w:rPr>
          <w:spacing w:val="-10"/>
        </w:rPr>
        <w:t xml:space="preserve"> </w:t>
      </w:r>
      <w:r>
        <w:t>take</w:t>
      </w:r>
      <w:r>
        <w:rPr>
          <w:spacing w:val="-3"/>
        </w:rPr>
        <w:t xml:space="preserve"> </w:t>
      </w:r>
      <w:r>
        <w:t>place</w:t>
      </w:r>
      <w:r>
        <w:rPr>
          <w:spacing w:val="-8"/>
        </w:rPr>
        <w:t xml:space="preserve"> </w:t>
      </w:r>
      <w:r>
        <w:t>between</w:t>
      </w:r>
      <w:r>
        <w:rPr>
          <w:spacing w:val="-10"/>
        </w:rPr>
        <w:t xml:space="preserve"> </w:t>
      </w:r>
      <w:r>
        <w:t>a superior and</w:t>
      </w:r>
      <w:r>
        <w:rPr>
          <w:spacing w:val="-6"/>
        </w:rPr>
        <w:t xml:space="preserve"> </w:t>
      </w:r>
      <w:r>
        <w:t>a subordinate, a</w:t>
      </w:r>
      <w:r>
        <w:rPr>
          <w:spacing w:val="-9"/>
        </w:rPr>
        <w:t xml:space="preserve"> </w:t>
      </w:r>
      <w:r>
        <w:t>subordinate</w:t>
      </w:r>
      <w:r>
        <w:rPr>
          <w:spacing w:val="-8"/>
        </w:rPr>
        <w:t xml:space="preserve"> </w:t>
      </w:r>
      <w:r>
        <w:t>and</w:t>
      </w:r>
      <w:r>
        <w:rPr>
          <w:spacing w:val="-7"/>
        </w:rPr>
        <w:t xml:space="preserve"> </w:t>
      </w:r>
      <w:r>
        <w:t>a superior or</w:t>
      </w:r>
      <w:r>
        <w:rPr>
          <w:spacing w:val="-9"/>
        </w:rPr>
        <w:t xml:space="preserve"> </w:t>
      </w:r>
      <w:r>
        <w:t>among</w:t>
      </w:r>
      <w:r>
        <w:rPr>
          <w:spacing w:val="-7"/>
        </w:rPr>
        <w:t xml:space="preserve"> </w:t>
      </w:r>
      <w:r>
        <w:t>the</w:t>
      </w:r>
      <w:r>
        <w:rPr>
          <w:spacing w:val="-10"/>
        </w:rPr>
        <w:t xml:space="preserve"> </w:t>
      </w:r>
      <w:r>
        <w:t>same</w:t>
      </w:r>
      <w:r>
        <w:rPr>
          <w:spacing w:val="-10"/>
        </w:rPr>
        <w:t xml:space="preserve"> </w:t>
      </w:r>
      <w:r>
        <w:t>cadre</w:t>
      </w:r>
      <w:r>
        <w:rPr>
          <w:spacing w:val="-4"/>
        </w:rPr>
        <w:t xml:space="preserve"> </w:t>
      </w:r>
      <w:r>
        <w:t>employees</w:t>
      </w:r>
      <w:r>
        <w:rPr>
          <w:spacing w:val="-2"/>
        </w:rPr>
        <w:t xml:space="preserve"> </w:t>
      </w:r>
      <w:r>
        <w:t>or managers. These</w:t>
      </w:r>
      <w:r>
        <w:rPr>
          <w:spacing w:val="-9"/>
        </w:rPr>
        <w:t xml:space="preserve"> </w:t>
      </w:r>
      <w:r>
        <w:t>communications</w:t>
      </w:r>
      <w:r>
        <w:rPr>
          <w:spacing w:val="-1"/>
        </w:rPr>
        <w:t xml:space="preserve"> </w:t>
      </w:r>
      <w:r>
        <w:t>can</w:t>
      </w:r>
      <w:r>
        <w:rPr>
          <w:spacing w:val="-3"/>
        </w:rPr>
        <w:t xml:space="preserve"> </w:t>
      </w:r>
      <w:r>
        <w:t>be</w:t>
      </w:r>
      <w:r>
        <w:rPr>
          <w:spacing w:val="-9"/>
        </w:rPr>
        <w:t xml:space="preserve"> </w:t>
      </w:r>
      <w:r>
        <w:t>oral</w:t>
      </w:r>
      <w:r>
        <w:rPr>
          <w:spacing w:val="-1"/>
        </w:rPr>
        <w:t xml:space="preserve"> </w:t>
      </w:r>
      <w:r>
        <w:t>or in writing and are generally recorded and filed in the office.</w:t>
      </w:r>
    </w:p>
    <w:p w:rsidR="002B0F1A" w:rsidRDefault="002B0F1A">
      <w:pPr>
        <w:pStyle w:val="BodyText"/>
        <w:spacing w:before="103"/>
      </w:pPr>
    </w:p>
    <w:p w:rsidR="002B0F1A" w:rsidRDefault="00AA42EA">
      <w:pPr>
        <w:pStyle w:val="BodyText"/>
        <w:spacing w:line="244" w:lineRule="auto"/>
        <w:ind w:left="1512" w:right="1882"/>
        <w:jc w:val="both"/>
      </w:pPr>
      <w:r>
        <w:t xml:space="preserve">Formal communication may be further classified as Vertical communication and Horizontal </w:t>
      </w:r>
      <w:r>
        <w:rPr>
          <w:spacing w:val="-2"/>
        </w:rPr>
        <w:t>communication.</w:t>
      </w:r>
    </w:p>
    <w:p w:rsidR="002B0F1A" w:rsidRDefault="002B0F1A">
      <w:pPr>
        <w:pStyle w:val="BodyText"/>
        <w:spacing w:before="114"/>
      </w:pPr>
    </w:p>
    <w:p w:rsidR="002B0F1A" w:rsidRDefault="00AA42EA">
      <w:pPr>
        <w:pStyle w:val="Heading5"/>
      </w:pPr>
      <w:bookmarkStart w:id="430" w:name="Vertical_Communication"/>
      <w:bookmarkEnd w:id="430"/>
      <w:r>
        <w:t>Vertical</w:t>
      </w:r>
      <w:r>
        <w:rPr>
          <w:spacing w:val="18"/>
        </w:rPr>
        <w:t xml:space="preserve"> </w:t>
      </w:r>
      <w:r>
        <w:rPr>
          <w:spacing w:val="-2"/>
        </w:rPr>
        <w:t>Communication</w:t>
      </w:r>
    </w:p>
    <w:p w:rsidR="002B0F1A" w:rsidRDefault="00AA42EA">
      <w:pPr>
        <w:pStyle w:val="BodyText"/>
        <w:spacing w:before="151" w:line="244" w:lineRule="auto"/>
        <w:ind w:left="1512" w:right="1870"/>
        <w:jc w:val="both"/>
      </w:pPr>
      <w:r>
        <w:t>Vertical</w:t>
      </w:r>
      <w:r>
        <w:rPr>
          <w:spacing w:val="-1"/>
        </w:rPr>
        <w:t xml:space="preserve"> </w:t>
      </w:r>
      <w:r>
        <w:t>Communications as the</w:t>
      </w:r>
      <w:r>
        <w:rPr>
          <w:spacing w:val="-4"/>
        </w:rPr>
        <w:t xml:space="preserve"> </w:t>
      </w:r>
      <w:r>
        <w:t>name</w:t>
      </w:r>
      <w:r>
        <w:rPr>
          <w:spacing w:val="-4"/>
        </w:rPr>
        <w:t xml:space="preserve"> </w:t>
      </w:r>
      <w:r>
        <w:t>suggests flows vertically</w:t>
      </w:r>
      <w:r>
        <w:rPr>
          <w:spacing w:val="-2"/>
        </w:rPr>
        <w:t xml:space="preserve"> </w:t>
      </w:r>
      <w:r>
        <w:t xml:space="preserve">upwards or downwards through formal channels. Upward communication refers to the flow of communication from a subordinate to a superior whereas downward communication flows from a superior to a </w:t>
      </w:r>
      <w:r>
        <w:rPr>
          <w:spacing w:val="-2"/>
        </w:rPr>
        <w:t>subordinate.</w:t>
      </w:r>
    </w:p>
    <w:p w:rsidR="002B0F1A" w:rsidRDefault="002B0F1A">
      <w:pPr>
        <w:pStyle w:val="BodyText"/>
        <w:spacing w:before="102"/>
      </w:pPr>
    </w:p>
    <w:p w:rsidR="002B0F1A" w:rsidRDefault="00AA42EA">
      <w:pPr>
        <w:pStyle w:val="BodyText"/>
        <w:spacing w:line="244" w:lineRule="auto"/>
        <w:ind w:left="1512" w:right="1883"/>
        <w:jc w:val="both"/>
      </w:pPr>
      <w:r>
        <w:t>Application</w:t>
      </w:r>
      <w:r>
        <w:rPr>
          <w:spacing w:val="-9"/>
        </w:rPr>
        <w:t xml:space="preserve"> </w:t>
      </w:r>
      <w:r>
        <w:t>for grant of</w:t>
      </w:r>
      <w:r>
        <w:rPr>
          <w:spacing w:val="-6"/>
        </w:rPr>
        <w:t xml:space="preserve"> </w:t>
      </w:r>
      <w:r>
        <w:t>leave,</w:t>
      </w:r>
      <w:r>
        <w:rPr>
          <w:spacing w:val="-3"/>
        </w:rPr>
        <w:t xml:space="preserve"> </w:t>
      </w:r>
      <w:r>
        <w:t>submission</w:t>
      </w:r>
      <w:r>
        <w:rPr>
          <w:spacing w:val="-5"/>
        </w:rPr>
        <w:t xml:space="preserve"> </w:t>
      </w:r>
      <w:r>
        <w:t>of</w:t>
      </w:r>
      <w:r>
        <w:rPr>
          <w:spacing w:val="-6"/>
        </w:rPr>
        <w:t xml:space="preserve"> </w:t>
      </w:r>
      <w:r>
        <w:t>a</w:t>
      </w:r>
      <w:r>
        <w:rPr>
          <w:spacing w:val="-3"/>
        </w:rPr>
        <w:t xml:space="preserve"> </w:t>
      </w:r>
      <w:r>
        <w:t>progress</w:t>
      </w:r>
      <w:r>
        <w:rPr>
          <w:spacing w:val="-4"/>
        </w:rPr>
        <w:t xml:space="preserve"> </w:t>
      </w:r>
      <w:r>
        <w:t>report,</w:t>
      </w:r>
      <w:r>
        <w:rPr>
          <w:spacing w:val="-6"/>
        </w:rPr>
        <w:t xml:space="preserve"> </w:t>
      </w:r>
      <w:r>
        <w:t>request</w:t>
      </w:r>
      <w:r>
        <w:rPr>
          <w:spacing w:val="-4"/>
        </w:rPr>
        <w:t xml:space="preserve"> </w:t>
      </w:r>
      <w:r>
        <w:t>for</w:t>
      </w:r>
      <w:r>
        <w:rPr>
          <w:spacing w:val="-2"/>
        </w:rPr>
        <w:t xml:space="preserve"> </w:t>
      </w:r>
      <w:r>
        <w:t>loans</w:t>
      </w:r>
      <w:r>
        <w:rPr>
          <w:spacing w:val="-5"/>
        </w:rPr>
        <w:t xml:space="preserve"> </w:t>
      </w:r>
      <w:r>
        <w:t>etc.</w:t>
      </w:r>
      <w:r>
        <w:rPr>
          <w:spacing w:val="-3"/>
        </w:rPr>
        <w:t xml:space="preserve"> </w:t>
      </w:r>
      <w:r>
        <w:t>are</w:t>
      </w:r>
      <w:r>
        <w:rPr>
          <w:spacing w:val="-12"/>
        </w:rPr>
        <w:t xml:space="preserve"> </w:t>
      </w:r>
      <w:r>
        <w:t>some</w:t>
      </w:r>
      <w:r>
        <w:rPr>
          <w:spacing w:val="-6"/>
        </w:rPr>
        <w:t xml:space="preserve"> </w:t>
      </w:r>
      <w:r>
        <w:t>of the examples of upward communication. Sending notice to employees to attend a meeting, delegating work to the subordinates, informing them about the company policies, etc. are some examples of downward communication.</w:t>
      </w:r>
    </w:p>
    <w:p w:rsidR="002B0F1A" w:rsidRDefault="002B0F1A">
      <w:pPr>
        <w:pStyle w:val="BodyText"/>
        <w:spacing w:before="117"/>
      </w:pPr>
    </w:p>
    <w:p w:rsidR="002B0F1A" w:rsidRDefault="00AA42EA">
      <w:pPr>
        <w:pStyle w:val="Heading5"/>
      </w:pPr>
      <w:bookmarkStart w:id="431" w:name="Horizontal_Communication"/>
      <w:bookmarkEnd w:id="431"/>
      <w:r>
        <w:t>Horizontal</w:t>
      </w:r>
      <w:r>
        <w:rPr>
          <w:spacing w:val="19"/>
        </w:rPr>
        <w:t xml:space="preserve"> </w:t>
      </w:r>
      <w:r>
        <w:rPr>
          <w:spacing w:val="-2"/>
        </w:rPr>
        <w:t>Communication</w:t>
      </w:r>
    </w:p>
    <w:p w:rsidR="002B0F1A" w:rsidRDefault="00AA42EA">
      <w:pPr>
        <w:pStyle w:val="BodyText"/>
        <w:spacing w:before="150" w:line="244" w:lineRule="auto"/>
        <w:ind w:left="1512" w:right="1883"/>
        <w:jc w:val="both"/>
      </w:pPr>
      <w:r>
        <w:t>Horizontal</w:t>
      </w:r>
      <w:r>
        <w:rPr>
          <w:spacing w:val="-11"/>
        </w:rPr>
        <w:t xml:space="preserve"> </w:t>
      </w:r>
      <w:r>
        <w:t>or</w:t>
      </w:r>
      <w:r>
        <w:rPr>
          <w:spacing w:val="-2"/>
        </w:rPr>
        <w:t xml:space="preserve"> </w:t>
      </w:r>
      <w:r>
        <w:t>lateral</w:t>
      </w:r>
      <w:r>
        <w:rPr>
          <w:spacing w:val="-7"/>
        </w:rPr>
        <w:t xml:space="preserve"> </w:t>
      </w:r>
      <w:r>
        <w:t>communication</w:t>
      </w:r>
      <w:r>
        <w:rPr>
          <w:spacing w:val="-7"/>
        </w:rPr>
        <w:t xml:space="preserve"> </w:t>
      </w:r>
      <w:r>
        <w:t>takes</w:t>
      </w:r>
      <w:r>
        <w:rPr>
          <w:spacing w:val="-4"/>
        </w:rPr>
        <w:t xml:space="preserve"> </w:t>
      </w:r>
      <w:r>
        <w:t>place</w:t>
      </w:r>
      <w:r>
        <w:rPr>
          <w:spacing w:val="-10"/>
        </w:rPr>
        <w:t xml:space="preserve"> </w:t>
      </w:r>
      <w:r>
        <w:t>between</w:t>
      </w:r>
      <w:r>
        <w:rPr>
          <w:spacing w:val="-13"/>
        </w:rPr>
        <w:t xml:space="preserve"> </w:t>
      </w:r>
      <w:r>
        <w:t>one</w:t>
      </w:r>
      <w:r>
        <w:rPr>
          <w:spacing w:val="-5"/>
        </w:rPr>
        <w:t xml:space="preserve"> </w:t>
      </w:r>
      <w:r>
        <w:t>division</w:t>
      </w:r>
      <w:r>
        <w:rPr>
          <w:spacing w:val="-8"/>
        </w:rPr>
        <w:t xml:space="preserve"> </w:t>
      </w:r>
      <w:r>
        <w:t>and</w:t>
      </w:r>
      <w:r>
        <w:rPr>
          <w:spacing w:val="-8"/>
        </w:rPr>
        <w:t xml:space="preserve"> </w:t>
      </w:r>
      <w:r>
        <w:t>another.</w:t>
      </w:r>
      <w:r>
        <w:rPr>
          <w:spacing w:val="-2"/>
        </w:rPr>
        <w:t xml:space="preserve"> </w:t>
      </w:r>
      <w:r>
        <w:t>For</w:t>
      </w:r>
      <w:r>
        <w:rPr>
          <w:spacing w:val="-1"/>
        </w:rPr>
        <w:t xml:space="preserve"> </w:t>
      </w:r>
      <w:r>
        <w:t>example, a</w:t>
      </w:r>
      <w:r>
        <w:rPr>
          <w:spacing w:val="-2"/>
        </w:rPr>
        <w:t xml:space="preserve"> </w:t>
      </w:r>
      <w:r>
        <w:t>production</w:t>
      </w:r>
      <w:r>
        <w:rPr>
          <w:spacing w:val="-3"/>
        </w:rPr>
        <w:t xml:space="preserve"> </w:t>
      </w:r>
      <w:r>
        <w:t>manager</w:t>
      </w:r>
      <w:r>
        <w:rPr>
          <w:spacing w:val="-1"/>
        </w:rPr>
        <w:t xml:space="preserve"> </w:t>
      </w:r>
      <w:r>
        <w:t>may</w:t>
      </w:r>
      <w:r>
        <w:rPr>
          <w:spacing w:val="-12"/>
        </w:rPr>
        <w:t xml:space="preserve"> </w:t>
      </w:r>
      <w:r>
        <w:t>contact</w:t>
      </w:r>
      <w:r>
        <w:rPr>
          <w:spacing w:val="-7"/>
        </w:rPr>
        <w:t xml:space="preserve"> </w:t>
      </w:r>
      <w:r>
        <w:t>the</w:t>
      </w:r>
      <w:r>
        <w:rPr>
          <w:spacing w:val="-11"/>
        </w:rPr>
        <w:t xml:space="preserve"> </w:t>
      </w:r>
      <w:r>
        <w:t>finance</w:t>
      </w:r>
      <w:r>
        <w:rPr>
          <w:spacing w:val="-5"/>
        </w:rPr>
        <w:t xml:space="preserve"> </w:t>
      </w:r>
      <w:r>
        <w:t>manager</w:t>
      </w:r>
      <w:r>
        <w:rPr>
          <w:spacing w:val="-5"/>
        </w:rPr>
        <w:t xml:space="preserve"> </w:t>
      </w:r>
      <w:r>
        <w:t>to</w:t>
      </w:r>
      <w:r>
        <w:rPr>
          <w:spacing w:val="-9"/>
        </w:rPr>
        <w:t xml:space="preserve"> </w:t>
      </w:r>
      <w:r>
        <w:t>discuss</w:t>
      </w:r>
      <w:r>
        <w:rPr>
          <w:spacing w:val="-7"/>
        </w:rPr>
        <w:t xml:space="preserve"> </w:t>
      </w:r>
      <w:r>
        <w:t>the</w:t>
      </w:r>
      <w:r>
        <w:rPr>
          <w:spacing w:val="-6"/>
        </w:rPr>
        <w:t xml:space="preserve"> </w:t>
      </w:r>
      <w:r>
        <w:t>delivery</w:t>
      </w:r>
      <w:r>
        <w:rPr>
          <w:spacing w:val="-11"/>
        </w:rPr>
        <w:t xml:space="preserve"> </w:t>
      </w:r>
      <w:r>
        <w:t>of</w:t>
      </w:r>
      <w:r>
        <w:rPr>
          <w:spacing w:val="-2"/>
        </w:rPr>
        <w:t xml:space="preserve"> </w:t>
      </w:r>
      <w:r>
        <w:t>raw</w:t>
      </w:r>
      <w:r>
        <w:rPr>
          <w:spacing w:val="-10"/>
        </w:rPr>
        <w:t xml:space="preserve"> </w:t>
      </w:r>
      <w:r>
        <w:t>material</w:t>
      </w:r>
      <w:r>
        <w:rPr>
          <w:spacing w:val="-6"/>
        </w:rPr>
        <w:t xml:space="preserve"> </w:t>
      </w:r>
      <w:r>
        <w:t>or its purchase.</w:t>
      </w:r>
    </w:p>
    <w:p w:rsidR="002B0F1A" w:rsidRDefault="002B0F1A">
      <w:pPr>
        <w:pStyle w:val="BodyText"/>
        <w:spacing w:line="244" w:lineRule="auto"/>
        <w:jc w:val="both"/>
        <w:sectPr w:rsidR="002B0F1A">
          <w:pgSz w:w="12240" w:h="15840"/>
          <w:pgMar w:top="1280" w:right="0" w:bottom="1120" w:left="360" w:header="0" w:footer="931" w:gutter="0"/>
          <w:cols w:space="720"/>
        </w:sectPr>
      </w:pPr>
    </w:p>
    <w:p w:rsidR="002B0F1A" w:rsidRDefault="00AA42EA">
      <w:pPr>
        <w:pStyle w:val="Heading5"/>
        <w:spacing w:before="75"/>
      </w:pPr>
      <w:r>
        <w:rPr>
          <w:noProof/>
        </w:rPr>
        <w:lastRenderedPageBreak/>
        <mc:AlternateContent>
          <mc:Choice Requires="wpg">
            <w:drawing>
              <wp:anchor distT="0" distB="0" distL="0" distR="0" simplePos="0" relativeHeight="48289433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390" name="Group 2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391" name="Image 2391"/>
                          <pic:cNvPicPr/>
                        </pic:nvPicPr>
                        <pic:blipFill>
                          <a:blip r:embed="rId74" cstate="print"/>
                          <a:stretch>
                            <a:fillRect/>
                          </a:stretch>
                        </pic:blipFill>
                        <pic:spPr>
                          <a:xfrm>
                            <a:off x="310515" y="0"/>
                            <a:ext cx="6482080" cy="53340"/>
                          </a:xfrm>
                          <a:prstGeom prst="rect">
                            <a:avLst/>
                          </a:prstGeom>
                        </pic:spPr>
                      </pic:pic>
                      <wps:wsp>
                        <wps:cNvPr id="2392" name="Graphic 2392"/>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93" name="Image 2393"/>
                          <pic:cNvPicPr/>
                        </pic:nvPicPr>
                        <pic:blipFill>
                          <a:blip r:embed="rId53" cstate="print"/>
                          <a:stretch>
                            <a:fillRect/>
                          </a:stretch>
                        </pic:blipFill>
                        <pic:spPr>
                          <a:xfrm>
                            <a:off x="363854" y="9424034"/>
                            <a:ext cx="6428740" cy="53339"/>
                          </a:xfrm>
                          <a:prstGeom prst="rect">
                            <a:avLst/>
                          </a:prstGeom>
                        </pic:spPr>
                      </pic:pic>
                      <wps:wsp>
                        <wps:cNvPr id="2394" name="Graphic 2394"/>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395" name="Graphic 239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396" name="Graphic 239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397" name="Graphic 239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398" name="Graphic 239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399" name="Graphic 239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D2DC662" id="Group 2390" o:spid="_x0000_s1026" style="position:absolute;margin-left:24pt;margin-top:22.55pt;width:564.25pt;height:746.35pt;z-index:-2042214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">
                <v:shape id="Image 239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">
                  <v:imagedata r:id="rId75" o:title=""/>
                </v:shape>
                <v:shape id="Graphic 239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39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">
                  <v:imagedata r:id="rId55" o:title=""/>
                </v:shape>
                <v:shape id="Graphic 239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" path="m51435,l16510,r,18414l,18414,,53339r51435,l51435,xem7620,l,,,8889r7620,l7620,xe" fillcolor="black" stroked="f">
                  <v:path arrowok="t"/>
                </v:shape>
                <v:shape id="Graphic 2395"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" path="m54864,45720r-9144,l45720,54864r9144,l54864,45720xem7110730,l54864,,36576,,,,,36576,,54864r36576,l36576,36576r18288,l7110730,36576r,-36576xe" fillcolor="red" stroked="f">
                  <v:path arrowok="t"/>
                </v:shape>
                <v:shape id="Graphic 2396"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" path="m7055866,l,,,9144r7055866,l7055866,xe" stroked="f">
                  <v:path arrowok="t"/>
                </v:shape>
                <v:shape id="Graphic 2397"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398"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" path="m7055866,l,,,9143r7055866,l7055866,xe" stroked="f">
                  <v:path arrowok="t"/>
                </v:shape>
                <v:shape id="Graphic 2399"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32" w:name="Types_of_communication_networks_in_forma"/>
      <w:bookmarkEnd w:id="432"/>
      <w:r>
        <w:t>Types</w:t>
      </w:r>
      <w:r>
        <w:rPr>
          <w:spacing w:val="15"/>
        </w:rPr>
        <w:t xml:space="preserve"> </w:t>
      </w:r>
      <w:r>
        <w:t>of</w:t>
      </w:r>
      <w:r>
        <w:rPr>
          <w:spacing w:val="6"/>
        </w:rPr>
        <w:t xml:space="preserve"> </w:t>
      </w:r>
      <w:r>
        <w:t>communication</w:t>
      </w:r>
      <w:r>
        <w:rPr>
          <w:spacing w:val="14"/>
        </w:rPr>
        <w:t xml:space="preserve"> </w:t>
      </w:r>
      <w:r>
        <w:t>networks</w:t>
      </w:r>
      <w:r>
        <w:rPr>
          <w:spacing w:val="18"/>
        </w:rPr>
        <w:t xml:space="preserve"> </w:t>
      </w:r>
      <w:r>
        <w:t>in</w:t>
      </w:r>
      <w:r>
        <w:rPr>
          <w:spacing w:val="5"/>
        </w:rPr>
        <w:t xml:space="preserve"> </w:t>
      </w:r>
      <w:r>
        <w:t>formal</w:t>
      </w:r>
      <w:r>
        <w:rPr>
          <w:spacing w:val="13"/>
        </w:rPr>
        <w:t xml:space="preserve"> </w:t>
      </w:r>
      <w:r>
        <w:rPr>
          <w:spacing w:val="-2"/>
        </w:rPr>
        <w:t>communication:</w:t>
      </w:r>
    </w:p>
    <w:p w:rsidR="002B0F1A" w:rsidRDefault="002B0F1A">
      <w:pPr>
        <w:pStyle w:val="BodyText"/>
        <w:spacing w:before="50"/>
        <w:rPr>
          <w:b/>
        </w:rPr>
      </w:pPr>
    </w:p>
    <w:p w:rsidR="002B0F1A" w:rsidRDefault="00AA42EA">
      <w:pPr>
        <w:pStyle w:val="ListParagraph"/>
        <w:numPr>
          <w:ilvl w:val="0"/>
          <w:numId w:val="46"/>
        </w:numPr>
        <w:tabs>
          <w:tab w:val="left" w:pos="1866"/>
          <w:tab w:val="left" w:pos="1868"/>
        </w:tabs>
        <w:spacing w:line="235" w:lineRule="auto"/>
        <w:ind w:right="1914"/>
        <w:jc w:val="both"/>
      </w:pPr>
      <w:r>
        <w:rPr>
          <w:b/>
        </w:rPr>
        <w:t xml:space="preserve">Single chain: </w:t>
      </w:r>
      <w:r>
        <w:t>In this type of network communications flows from every superior to his subordinate through a single chain.</w:t>
      </w:r>
    </w:p>
    <w:p w:rsidR="002B0F1A" w:rsidRDefault="00AA42EA">
      <w:pPr>
        <w:pStyle w:val="ListParagraph"/>
        <w:numPr>
          <w:ilvl w:val="0"/>
          <w:numId w:val="46"/>
        </w:numPr>
        <w:tabs>
          <w:tab w:val="left" w:pos="1866"/>
          <w:tab w:val="left" w:pos="1868"/>
        </w:tabs>
        <w:spacing w:before="175" w:line="235" w:lineRule="auto"/>
        <w:ind w:right="1905"/>
        <w:jc w:val="both"/>
      </w:pPr>
      <w:r>
        <w:rPr>
          <w:b/>
        </w:rPr>
        <w:t xml:space="preserve">Wheel: </w:t>
      </w:r>
      <w:r>
        <w:t>In this network, all subordinates under one superior communicate through him</w:t>
      </w:r>
      <w:r>
        <w:rPr>
          <w:spacing w:val="40"/>
        </w:rPr>
        <w:t xml:space="preserve"> </w:t>
      </w:r>
      <w:r>
        <w:t>only. They are not allowed to talk among themselves.</w:t>
      </w:r>
    </w:p>
    <w:p w:rsidR="002B0F1A" w:rsidRDefault="00AA42EA">
      <w:pPr>
        <w:pStyle w:val="ListParagraph"/>
        <w:numPr>
          <w:ilvl w:val="0"/>
          <w:numId w:val="46"/>
        </w:numPr>
        <w:tabs>
          <w:tab w:val="left" w:pos="1866"/>
          <w:tab w:val="left" w:pos="1868"/>
        </w:tabs>
        <w:spacing w:before="178" w:line="230" w:lineRule="auto"/>
        <w:ind w:right="1918"/>
        <w:jc w:val="both"/>
      </w:pPr>
      <w:r>
        <w:rPr>
          <w:b/>
        </w:rPr>
        <w:t xml:space="preserve">Circular: </w:t>
      </w:r>
      <w:r>
        <w:t>In this type of</w:t>
      </w:r>
      <w:r>
        <w:rPr>
          <w:spacing w:val="35"/>
        </w:rPr>
        <w:t xml:space="preserve"> </w:t>
      </w:r>
      <w:r>
        <w:t>network, the communication moves in a</w:t>
      </w:r>
      <w:r>
        <w:rPr>
          <w:spacing w:val="34"/>
        </w:rPr>
        <w:t xml:space="preserve"> </w:t>
      </w:r>
      <w:r>
        <w:t>circle. Each person is able to communicate with his adjoining two persons only.</w:t>
      </w:r>
    </w:p>
    <w:p w:rsidR="002B0F1A" w:rsidRDefault="00AA42EA">
      <w:pPr>
        <w:pStyle w:val="ListParagraph"/>
        <w:numPr>
          <w:ilvl w:val="0"/>
          <w:numId w:val="46"/>
        </w:numPr>
        <w:tabs>
          <w:tab w:val="left" w:pos="1866"/>
          <w:tab w:val="left" w:pos="1873"/>
        </w:tabs>
        <w:spacing w:before="195" w:line="230" w:lineRule="auto"/>
        <w:ind w:left="1873" w:right="1921" w:hanging="347"/>
        <w:jc w:val="both"/>
      </w:pPr>
      <w:r>
        <w:rPr>
          <w:b/>
        </w:rPr>
        <w:t xml:space="preserve">Free flow: </w:t>
      </w:r>
      <w:r>
        <w:t>In this network, each person can communicate with any other person freely. There is no restriction.</w:t>
      </w:r>
    </w:p>
    <w:p w:rsidR="002B0F1A" w:rsidRDefault="00AA42EA">
      <w:pPr>
        <w:pStyle w:val="ListParagraph"/>
        <w:numPr>
          <w:ilvl w:val="0"/>
          <w:numId w:val="46"/>
        </w:numPr>
        <w:tabs>
          <w:tab w:val="left" w:pos="1866"/>
          <w:tab w:val="left" w:pos="1868"/>
        </w:tabs>
        <w:spacing w:before="174" w:line="237" w:lineRule="auto"/>
        <w:ind w:right="1885"/>
        <w:jc w:val="both"/>
      </w:pPr>
      <w:r>
        <w:rPr>
          <w:b/>
        </w:rPr>
        <w:t xml:space="preserve">Inverted V: </w:t>
      </w:r>
      <w:r>
        <w:t>In this type of network, a subordinate is allowed to communicate with his immediate</w:t>
      </w:r>
      <w:r>
        <w:rPr>
          <w:spacing w:val="-1"/>
        </w:rPr>
        <w:t xml:space="preserve"> </w:t>
      </w:r>
      <w:r>
        <w:t>superior as well as his superior’s superior also. However, in the</w:t>
      </w:r>
      <w:r>
        <w:rPr>
          <w:spacing w:val="-1"/>
        </w:rPr>
        <w:t xml:space="preserve"> </w:t>
      </w:r>
      <w:r>
        <w:t>latter case, only ordained communication takes place.</w:t>
      </w:r>
    </w:p>
    <w:p w:rsidR="002B0F1A" w:rsidRDefault="00AA42EA">
      <w:pPr>
        <w:pStyle w:val="ListParagraph"/>
        <w:numPr>
          <w:ilvl w:val="0"/>
          <w:numId w:val="47"/>
        </w:numPr>
        <w:tabs>
          <w:tab w:val="left" w:pos="1737"/>
        </w:tabs>
        <w:spacing w:before="195"/>
        <w:ind w:left="1737" w:hanging="230"/>
      </w:pPr>
      <w:r>
        <w:t>Informal</w:t>
      </w:r>
      <w:r>
        <w:rPr>
          <w:spacing w:val="9"/>
        </w:rPr>
        <w:t xml:space="preserve"> </w:t>
      </w:r>
      <w:r>
        <w:rPr>
          <w:spacing w:val="-2"/>
        </w:rPr>
        <w:t>Communication</w:t>
      </w:r>
    </w:p>
    <w:p w:rsidR="002B0F1A" w:rsidRDefault="00AA42EA">
      <w:pPr>
        <w:pStyle w:val="BodyText"/>
        <w:spacing w:before="170" w:line="244" w:lineRule="auto"/>
        <w:ind w:left="1512" w:right="1875"/>
        <w:jc w:val="both"/>
      </w:pPr>
      <w:r>
        <w:t>Any</w:t>
      </w:r>
      <w:r>
        <w:rPr>
          <w:spacing w:val="-7"/>
        </w:rPr>
        <w:t xml:space="preserve"> </w:t>
      </w:r>
      <w:r>
        <w:t>communication</w:t>
      </w:r>
      <w:r>
        <w:rPr>
          <w:spacing w:val="-7"/>
        </w:rPr>
        <w:t xml:space="preserve"> </w:t>
      </w:r>
      <w:r>
        <w:t>that</w:t>
      </w:r>
      <w:r>
        <w:rPr>
          <w:spacing w:val="-2"/>
        </w:rPr>
        <w:t xml:space="preserve"> </w:t>
      </w:r>
      <w:r>
        <w:t>takes</w:t>
      </w:r>
      <w:r>
        <w:rPr>
          <w:spacing w:val="-3"/>
        </w:rPr>
        <w:t xml:space="preserve"> </w:t>
      </w:r>
      <w:r>
        <w:t>place</w:t>
      </w:r>
      <w:r>
        <w:rPr>
          <w:spacing w:val="-5"/>
        </w:rPr>
        <w:t xml:space="preserve"> </w:t>
      </w:r>
      <w:r>
        <w:t>without</w:t>
      </w:r>
      <w:r>
        <w:rPr>
          <w:spacing w:val="-2"/>
        </w:rPr>
        <w:t xml:space="preserve"> </w:t>
      </w:r>
      <w:r>
        <w:t>following</w:t>
      </w:r>
      <w:r>
        <w:rPr>
          <w:spacing w:val="-3"/>
        </w:rPr>
        <w:t xml:space="preserve"> </w:t>
      </w:r>
      <w:r>
        <w:t>the</w:t>
      </w:r>
      <w:r>
        <w:rPr>
          <w:spacing w:val="-9"/>
        </w:rPr>
        <w:t xml:space="preserve"> </w:t>
      </w:r>
      <w:r>
        <w:t>formal</w:t>
      </w:r>
      <w:r>
        <w:rPr>
          <w:spacing w:val="-6"/>
        </w:rPr>
        <w:t xml:space="preserve"> </w:t>
      </w:r>
      <w:r>
        <w:t>channels</w:t>
      </w:r>
      <w:r>
        <w:rPr>
          <w:spacing w:val="-2"/>
        </w:rPr>
        <w:t xml:space="preserve"> </w:t>
      </w:r>
      <w:r>
        <w:t>of</w:t>
      </w:r>
      <w:r>
        <w:rPr>
          <w:spacing w:val="-5"/>
        </w:rPr>
        <w:t xml:space="preserve"> </w:t>
      </w:r>
      <w:r>
        <w:t>communication</w:t>
      </w:r>
      <w:r>
        <w:rPr>
          <w:spacing w:val="-6"/>
        </w:rPr>
        <w:t xml:space="preserve"> </w:t>
      </w:r>
      <w:r>
        <w:t>is said to be informal communication. The Informal communication is often referred to as the ‘grapevine’ as it spreads throughout the organization and in all directions without any regard to the levels of authority.</w:t>
      </w:r>
    </w:p>
    <w:p w:rsidR="002B0F1A" w:rsidRDefault="002B0F1A">
      <w:pPr>
        <w:pStyle w:val="BodyText"/>
        <w:spacing w:before="98"/>
      </w:pPr>
    </w:p>
    <w:p w:rsidR="002B0F1A" w:rsidRDefault="00AA42EA">
      <w:pPr>
        <w:pStyle w:val="BodyText"/>
        <w:spacing w:line="244" w:lineRule="auto"/>
        <w:ind w:left="1512" w:right="1876"/>
        <w:jc w:val="both"/>
      </w:pPr>
      <w:r>
        <w:t>The</w:t>
      </w:r>
      <w:r>
        <w:rPr>
          <w:spacing w:val="-14"/>
        </w:rPr>
        <w:t xml:space="preserve"> </w:t>
      </w:r>
      <w:r>
        <w:t>informal</w:t>
      </w:r>
      <w:r>
        <w:rPr>
          <w:spacing w:val="-6"/>
        </w:rPr>
        <w:t xml:space="preserve"> </w:t>
      </w:r>
      <w:r>
        <w:t>communication</w:t>
      </w:r>
      <w:r>
        <w:rPr>
          <w:spacing w:val="-6"/>
        </w:rPr>
        <w:t xml:space="preserve"> </w:t>
      </w:r>
      <w:r>
        <w:t>spreads</w:t>
      </w:r>
      <w:r>
        <w:rPr>
          <w:spacing w:val="-7"/>
        </w:rPr>
        <w:t xml:space="preserve"> </w:t>
      </w:r>
      <w:r>
        <w:t>rapidly, often</w:t>
      </w:r>
      <w:r>
        <w:rPr>
          <w:spacing w:val="-12"/>
        </w:rPr>
        <w:t xml:space="preserve"> </w:t>
      </w:r>
      <w:r>
        <w:t>gets</w:t>
      </w:r>
      <w:r>
        <w:rPr>
          <w:spacing w:val="-3"/>
        </w:rPr>
        <w:t xml:space="preserve"> </w:t>
      </w:r>
      <w:r>
        <w:t>distorted</w:t>
      </w:r>
      <w:r>
        <w:rPr>
          <w:spacing w:val="-7"/>
        </w:rPr>
        <w:t xml:space="preserve"> </w:t>
      </w:r>
      <w:r>
        <w:t>and</w:t>
      </w:r>
      <w:r>
        <w:rPr>
          <w:spacing w:val="-12"/>
        </w:rPr>
        <w:t xml:space="preserve"> </w:t>
      </w:r>
      <w:r>
        <w:t>it</w:t>
      </w:r>
      <w:r>
        <w:rPr>
          <w:spacing w:val="-3"/>
        </w:rPr>
        <w:t xml:space="preserve"> </w:t>
      </w:r>
      <w:r>
        <w:t>is</w:t>
      </w:r>
      <w:r>
        <w:rPr>
          <w:spacing w:val="-3"/>
        </w:rPr>
        <w:t xml:space="preserve"> </w:t>
      </w:r>
      <w:r>
        <w:t>very</w:t>
      </w:r>
      <w:r>
        <w:rPr>
          <w:spacing w:val="-7"/>
        </w:rPr>
        <w:t xml:space="preserve"> </w:t>
      </w:r>
      <w:r>
        <w:t>difficult</w:t>
      </w:r>
      <w:r>
        <w:rPr>
          <w:spacing w:val="-2"/>
        </w:rPr>
        <w:t xml:space="preserve"> </w:t>
      </w:r>
      <w:r>
        <w:t>to</w:t>
      </w:r>
      <w:r>
        <w:rPr>
          <w:spacing w:val="-12"/>
        </w:rPr>
        <w:t xml:space="preserve"> </w:t>
      </w:r>
      <w:r>
        <w:t>detect the</w:t>
      </w:r>
      <w:r>
        <w:rPr>
          <w:spacing w:val="-3"/>
        </w:rPr>
        <w:t xml:space="preserve"> </w:t>
      </w:r>
      <w:r>
        <w:t>source</w:t>
      </w:r>
      <w:r>
        <w:rPr>
          <w:spacing w:val="-3"/>
        </w:rPr>
        <w:t xml:space="preserve"> </w:t>
      </w:r>
      <w:r>
        <w:t>of such</w:t>
      </w:r>
      <w:r>
        <w:rPr>
          <w:spacing w:val="-1"/>
        </w:rPr>
        <w:t xml:space="preserve"> </w:t>
      </w:r>
      <w:r>
        <w:t>communication. It also leads to</w:t>
      </w:r>
      <w:r>
        <w:rPr>
          <w:spacing w:val="-1"/>
        </w:rPr>
        <w:t xml:space="preserve"> </w:t>
      </w:r>
      <w:r>
        <w:t>rumors which</w:t>
      </w:r>
      <w:r>
        <w:rPr>
          <w:spacing w:val="-1"/>
        </w:rPr>
        <w:t xml:space="preserve"> </w:t>
      </w:r>
      <w:r>
        <w:t>are</w:t>
      </w:r>
      <w:r>
        <w:rPr>
          <w:spacing w:val="-3"/>
        </w:rPr>
        <w:t xml:space="preserve"> </w:t>
      </w:r>
      <w:r>
        <w:t>not true. People’s behavior is often</w:t>
      </w:r>
      <w:r>
        <w:rPr>
          <w:spacing w:val="-7"/>
        </w:rPr>
        <w:t xml:space="preserve"> </w:t>
      </w:r>
      <w:r>
        <w:t>affected</w:t>
      </w:r>
      <w:r>
        <w:rPr>
          <w:spacing w:val="-7"/>
        </w:rPr>
        <w:t xml:space="preserve"> </w:t>
      </w:r>
      <w:r>
        <w:t>by</w:t>
      </w:r>
      <w:r>
        <w:rPr>
          <w:spacing w:val="-8"/>
        </w:rPr>
        <w:t xml:space="preserve"> </w:t>
      </w:r>
      <w:r>
        <w:t>the</w:t>
      </w:r>
      <w:r>
        <w:rPr>
          <w:spacing w:val="-5"/>
        </w:rPr>
        <w:t xml:space="preserve"> </w:t>
      </w:r>
      <w:r>
        <w:t>rumors</w:t>
      </w:r>
      <w:r>
        <w:rPr>
          <w:spacing w:val="-2"/>
        </w:rPr>
        <w:t xml:space="preserve"> </w:t>
      </w:r>
      <w:r>
        <w:t>and</w:t>
      </w:r>
      <w:r>
        <w:rPr>
          <w:spacing w:val="-7"/>
        </w:rPr>
        <w:t xml:space="preserve"> </w:t>
      </w:r>
      <w:r>
        <w:t>informal</w:t>
      </w:r>
      <w:r>
        <w:rPr>
          <w:spacing w:val="-6"/>
        </w:rPr>
        <w:t xml:space="preserve"> </w:t>
      </w:r>
      <w:r>
        <w:t>discussions which</w:t>
      </w:r>
      <w:r>
        <w:rPr>
          <w:spacing w:val="-3"/>
        </w:rPr>
        <w:t xml:space="preserve"> </w:t>
      </w:r>
      <w:r>
        <w:t>sometimes</w:t>
      </w:r>
      <w:r>
        <w:rPr>
          <w:spacing w:val="-2"/>
        </w:rPr>
        <w:t xml:space="preserve"> </w:t>
      </w:r>
      <w:r>
        <w:t>may</w:t>
      </w:r>
      <w:r>
        <w:rPr>
          <w:spacing w:val="-7"/>
        </w:rPr>
        <w:t xml:space="preserve"> </w:t>
      </w:r>
      <w:r>
        <w:t>hamper the</w:t>
      </w:r>
      <w:r>
        <w:rPr>
          <w:spacing w:val="-9"/>
        </w:rPr>
        <w:t xml:space="preserve"> </w:t>
      </w:r>
      <w:r>
        <w:t xml:space="preserve">work </w:t>
      </w:r>
      <w:r>
        <w:rPr>
          <w:spacing w:val="-2"/>
        </w:rPr>
        <w:t>environment.</w:t>
      </w:r>
    </w:p>
    <w:p w:rsidR="002B0F1A" w:rsidRDefault="002B0F1A">
      <w:pPr>
        <w:pStyle w:val="BodyText"/>
        <w:spacing w:before="102"/>
      </w:pPr>
    </w:p>
    <w:p w:rsidR="002B0F1A" w:rsidRDefault="00AA42EA">
      <w:pPr>
        <w:pStyle w:val="BodyText"/>
        <w:spacing w:line="247" w:lineRule="auto"/>
        <w:ind w:left="1512" w:right="1879"/>
        <w:jc w:val="both"/>
      </w:pPr>
      <w:r>
        <w:t>However, sometimes these channels may be helpful as they carry information rapidly and, therefore, may be useful to the manager at times. Informal channels are also used by the managers to transmit information in order to know the reactions of his/her subordinates.</w:t>
      </w:r>
    </w:p>
    <w:p w:rsidR="002B0F1A" w:rsidRDefault="002B0F1A">
      <w:pPr>
        <w:pStyle w:val="BodyText"/>
        <w:spacing w:before="117"/>
      </w:pPr>
    </w:p>
    <w:p w:rsidR="002B0F1A" w:rsidRDefault="00AA42EA">
      <w:pPr>
        <w:pStyle w:val="Heading5"/>
        <w:spacing w:before="1"/>
        <w:ind w:left="1522"/>
      </w:pPr>
      <w:bookmarkStart w:id="433" w:name="Types_of_Grapevine_network:"/>
      <w:bookmarkEnd w:id="433"/>
      <w:r>
        <w:t>Types</w:t>
      </w:r>
      <w:r>
        <w:rPr>
          <w:spacing w:val="14"/>
        </w:rPr>
        <w:t xml:space="preserve"> </w:t>
      </w:r>
      <w:r>
        <w:t>of</w:t>
      </w:r>
      <w:r>
        <w:rPr>
          <w:spacing w:val="7"/>
        </w:rPr>
        <w:t xml:space="preserve"> </w:t>
      </w:r>
      <w:r>
        <w:t>Grapevine</w:t>
      </w:r>
      <w:r>
        <w:rPr>
          <w:spacing w:val="17"/>
        </w:rPr>
        <w:t xml:space="preserve"> </w:t>
      </w:r>
      <w:r>
        <w:rPr>
          <w:spacing w:val="-2"/>
        </w:rPr>
        <w:t>network:</w:t>
      </w:r>
    </w:p>
    <w:p w:rsidR="002B0F1A" w:rsidRDefault="002B0F1A">
      <w:pPr>
        <w:pStyle w:val="BodyText"/>
        <w:spacing w:before="41"/>
        <w:rPr>
          <w:b/>
        </w:rPr>
      </w:pPr>
    </w:p>
    <w:p w:rsidR="002B0F1A" w:rsidRDefault="00AA42EA">
      <w:pPr>
        <w:pStyle w:val="ListParagraph"/>
        <w:numPr>
          <w:ilvl w:val="1"/>
          <w:numId w:val="47"/>
        </w:numPr>
        <w:tabs>
          <w:tab w:val="left" w:pos="1866"/>
        </w:tabs>
        <w:ind w:left="1866" w:hanging="340"/>
      </w:pPr>
      <w:r>
        <w:rPr>
          <w:b/>
        </w:rPr>
        <w:t>Single</w:t>
      </w:r>
      <w:r>
        <w:rPr>
          <w:b/>
          <w:spacing w:val="-1"/>
        </w:rPr>
        <w:t xml:space="preserve"> </w:t>
      </w:r>
      <w:r>
        <w:rPr>
          <w:b/>
        </w:rPr>
        <w:t>strand:</w:t>
      </w:r>
      <w:r>
        <w:rPr>
          <w:b/>
          <w:spacing w:val="12"/>
        </w:rPr>
        <w:t xml:space="preserve"> </w:t>
      </w:r>
      <w:r>
        <w:t>In</w:t>
      </w:r>
      <w:r>
        <w:rPr>
          <w:spacing w:val="-1"/>
        </w:rPr>
        <w:t xml:space="preserve"> </w:t>
      </w:r>
      <w:r>
        <w:t>this</w:t>
      </w:r>
      <w:r>
        <w:rPr>
          <w:spacing w:val="4"/>
        </w:rPr>
        <w:t xml:space="preserve"> </w:t>
      </w:r>
      <w:r>
        <w:t>network,</w:t>
      </w:r>
      <w:r>
        <w:rPr>
          <w:spacing w:val="8"/>
        </w:rPr>
        <w:t xml:space="preserve"> </w:t>
      </w:r>
      <w:r>
        <w:t>each</w:t>
      </w:r>
      <w:r>
        <w:rPr>
          <w:spacing w:val="-2"/>
        </w:rPr>
        <w:t xml:space="preserve"> </w:t>
      </w:r>
      <w:r>
        <w:t>person communicates</w:t>
      </w:r>
      <w:r>
        <w:rPr>
          <w:spacing w:val="6"/>
        </w:rPr>
        <w:t xml:space="preserve"> </w:t>
      </w:r>
      <w:r>
        <w:t>with</w:t>
      </w:r>
      <w:r>
        <w:rPr>
          <w:spacing w:val="-1"/>
        </w:rPr>
        <w:t xml:space="preserve"> </w:t>
      </w:r>
      <w:r>
        <w:t>the</w:t>
      </w:r>
      <w:r>
        <w:rPr>
          <w:spacing w:val="2"/>
        </w:rPr>
        <w:t xml:space="preserve"> </w:t>
      </w:r>
      <w:r>
        <w:t>other</w:t>
      </w:r>
      <w:r>
        <w:rPr>
          <w:spacing w:val="2"/>
        </w:rPr>
        <w:t xml:space="preserve"> </w:t>
      </w:r>
      <w:r>
        <w:t>in</w:t>
      </w:r>
      <w:r>
        <w:rPr>
          <w:spacing w:val="-1"/>
        </w:rPr>
        <w:t xml:space="preserve"> </w:t>
      </w:r>
      <w:r>
        <w:t>a</w:t>
      </w:r>
      <w:r>
        <w:rPr>
          <w:spacing w:val="7"/>
        </w:rPr>
        <w:t xml:space="preserve"> </w:t>
      </w:r>
      <w:r>
        <w:rPr>
          <w:spacing w:val="-2"/>
        </w:rPr>
        <w:t>sequence.</w:t>
      </w:r>
    </w:p>
    <w:p w:rsidR="002B0F1A" w:rsidRDefault="00AA42EA">
      <w:pPr>
        <w:pStyle w:val="ListParagraph"/>
        <w:numPr>
          <w:ilvl w:val="1"/>
          <w:numId w:val="47"/>
        </w:numPr>
        <w:tabs>
          <w:tab w:val="left" w:pos="1866"/>
          <w:tab w:val="left" w:pos="1868"/>
        </w:tabs>
        <w:spacing w:before="167" w:line="230" w:lineRule="auto"/>
        <w:ind w:right="2518"/>
      </w:pPr>
      <w:r>
        <w:rPr>
          <w:b/>
        </w:rPr>
        <w:t xml:space="preserve">Gossip network: </w:t>
      </w:r>
      <w:r>
        <w:t>In this type of network, each person communicates with all other persons on a non-selective basis.</w:t>
      </w:r>
    </w:p>
    <w:p w:rsidR="002B0F1A" w:rsidRDefault="00AA42EA">
      <w:pPr>
        <w:pStyle w:val="ListParagraph"/>
        <w:numPr>
          <w:ilvl w:val="1"/>
          <w:numId w:val="47"/>
        </w:numPr>
        <w:tabs>
          <w:tab w:val="left" w:pos="1866"/>
          <w:tab w:val="left" w:pos="1868"/>
        </w:tabs>
        <w:spacing w:before="180" w:line="235" w:lineRule="auto"/>
        <w:ind w:right="1913"/>
      </w:pPr>
      <w:r>
        <w:rPr>
          <w:b/>
        </w:rPr>
        <w:t>Probability</w:t>
      </w:r>
      <w:r>
        <w:rPr>
          <w:b/>
          <w:spacing w:val="26"/>
        </w:rPr>
        <w:t xml:space="preserve"> </w:t>
      </w:r>
      <w:r>
        <w:rPr>
          <w:b/>
        </w:rPr>
        <w:t xml:space="preserve">network: </w:t>
      </w:r>
      <w:r>
        <w:t>In this network,</w:t>
      </w:r>
      <w:r>
        <w:rPr>
          <w:spacing w:val="24"/>
        </w:rPr>
        <w:t xml:space="preserve"> </w:t>
      </w:r>
      <w:r>
        <w:t xml:space="preserve">the individual communicates randomly with other </w:t>
      </w:r>
      <w:r>
        <w:rPr>
          <w:spacing w:val="-2"/>
        </w:rPr>
        <w:t>individuals.</w:t>
      </w:r>
    </w:p>
    <w:p w:rsidR="002B0F1A" w:rsidRDefault="00AA42EA">
      <w:pPr>
        <w:pStyle w:val="ListParagraph"/>
        <w:numPr>
          <w:ilvl w:val="1"/>
          <w:numId w:val="47"/>
        </w:numPr>
        <w:tabs>
          <w:tab w:val="left" w:pos="1866"/>
          <w:tab w:val="left" w:pos="1868"/>
        </w:tabs>
        <w:spacing w:before="171"/>
        <w:ind w:right="1879"/>
        <w:jc w:val="both"/>
      </w:pPr>
      <w:r>
        <w:rPr>
          <w:b/>
        </w:rPr>
        <w:t xml:space="preserve">Cluster Network: </w:t>
      </w:r>
      <w:r>
        <w:t>In this network, the individual communicates with only those people whom he trusts. Out of these four types of networks, the</w:t>
      </w:r>
      <w:r>
        <w:rPr>
          <w:spacing w:val="40"/>
        </w:rPr>
        <w:t xml:space="preserve"> </w:t>
      </w:r>
      <w:r>
        <w:t>Cluster network is the most popular in organizations.</w:t>
      </w:r>
    </w:p>
    <w:p w:rsidR="002B0F1A" w:rsidRDefault="00AA42EA">
      <w:pPr>
        <w:pStyle w:val="Heading5"/>
        <w:spacing w:before="209"/>
        <w:ind w:left="1493"/>
      </w:pPr>
      <w:bookmarkStart w:id="434" w:name="Barriers_to_Communication:"/>
      <w:bookmarkEnd w:id="434"/>
      <w:r>
        <w:rPr>
          <w:color w:val="FF0000"/>
        </w:rPr>
        <w:t>Barriers</w:t>
      </w:r>
      <w:r>
        <w:rPr>
          <w:color w:val="FF0000"/>
          <w:spacing w:val="-7"/>
        </w:rPr>
        <w:t xml:space="preserve"> </w:t>
      </w:r>
      <w:r>
        <w:rPr>
          <w:color w:val="FF0000"/>
        </w:rPr>
        <w:t>to</w:t>
      </w:r>
      <w:r>
        <w:rPr>
          <w:color w:val="FF0000"/>
          <w:spacing w:val="-7"/>
        </w:rPr>
        <w:t xml:space="preserve"> </w:t>
      </w:r>
      <w:r>
        <w:rPr>
          <w:color w:val="FF0000"/>
          <w:spacing w:val="-2"/>
        </w:rPr>
        <w:t>Communication:</w:t>
      </w:r>
    </w:p>
    <w:p w:rsidR="002B0F1A" w:rsidRDefault="002B0F1A">
      <w:pPr>
        <w:pStyle w:val="BodyText"/>
        <w:spacing w:before="12"/>
        <w:rPr>
          <w:b/>
        </w:rPr>
      </w:pPr>
    </w:p>
    <w:p w:rsidR="002B0F1A" w:rsidRDefault="00AA42EA">
      <w:pPr>
        <w:pStyle w:val="BodyText"/>
        <w:spacing w:before="1"/>
        <w:ind w:left="1512" w:right="1479"/>
      </w:pPr>
      <w:r>
        <w:t>The</w:t>
      </w:r>
      <w:r>
        <w:rPr>
          <w:spacing w:val="30"/>
        </w:rPr>
        <w:t xml:space="preserve"> </w:t>
      </w:r>
      <w:r>
        <w:t>communication</w:t>
      </w:r>
      <w:r>
        <w:rPr>
          <w:spacing w:val="32"/>
        </w:rPr>
        <w:t xml:space="preserve"> </w:t>
      </w:r>
      <w:r>
        <w:t>barriers</w:t>
      </w:r>
      <w:r>
        <w:rPr>
          <w:spacing w:val="40"/>
        </w:rPr>
        <w:t xml:space="preserve"> </w:t>
      </w:r>
      <w:r>
        <w:t>may</w:t>
      </w:r>
      <w:r>
        <w:rPr>
          <w:spacing w:val="32"/>
        </w:rPr>
        <w:t xml:space="preserve"> </w:t>
      </w:r>
      <w:r>
        <w:t>prevent</w:t>
      </w:r>
      <w:r>
        <w:rPr>
          <w:spacing w:val="38"/>
        </w:rPr>
        <w:t xml:space="preserve"> </w:t>
      </w:r>
      <w:r>
        <w:t>communication</w:t>
      </w:r>
      <w:r>
        <w:rPr>
          <w:spacing w:val="32"/>
        </w:rPr>
        <w:t xml:space="preserve"> </w:t>
      </w:r>
      <w:r>
        <w:t>or</w:t>
      </w:r>
      <w:r>
        <w:rPr>
          <w:spacing w:val="40"/>
        </w:rPr>
        <w:t xml:space="preserve"> </w:t>
      </w:r>
      <w:r>
        <w:t>carry</w:t>
      </w:r>
      <w:r>
        <w:rPr>
          <w:spacing w:val="32"/>
        </w:rPr>
        <w:t xml:space="preserve"> </w:t>
      </w:r>
      <w:r>
        <w:t>incorrect</w:t>
      </w:r>
      <w:r>
        <w:rPr>
          <w:spacing w:val="40"/>
        </w:rPr>
        <w:t xml:space="preserve"> </w:t>
      </w:r>
      <w:r>
        <w:t>meaning</w:t>
      </w:r>
      <w:r>
        <w:rPr>
          <w:spacing w:val="37"/>
        </w:rPr>
        <w:t xml:space="preserve"> </w:t>
      </w:r>
      <w:r>
        <w:t>due</w:t>
      </w:r>
      <w:r>
        <w:rPr>
          <w:spacing w:val="30"/>
        </w:rPr>
        <w:t xml:space="preserve"> </w:t>
      </w:r>
      <w:r>
        <w:t>to which</w:t>
      </w:r>
      <w:r>
        <w:rPr>
          <w:spacing w:val="19"/>
        </w:rPr>
        <w:t xml:space="preserve"> </w:t>
      </w:r>
      <w:r>
        <w:t>misunderstandings</w:t>
      </w:r>
      <w:r>
        <w:rPr>
          <w:spacing w:val="31"/>
        </w:rPr>
        <w:t xml:space="preserve"> </w:t>
      </w:r>
      <w:r>
        <w:t>may</w:t>
      </w:r>
      <w:r>
        <w:rPr>
          <w:spacing w:val="21"/>
        </w:rPr>
        <w:t xml:space="preserve"> </w:t>
      </w:r>
      <w:r>
        <w:t>be</w:t>
      </w:r>
      <w:r>
        <w:rPr>
          <w:spacing w:val="18"/>
        </w:rPr>
        <w:t xml:space="preserve"> </w:t>
      </w:r>
      <w:r>
        <w:t>created.</w:t>
      </w:r>
      <w:r>
        <w:rPr>
          <w:spacing w:val="28"/>
        </w:rPr>
        <w:t xml:space="preserve"> </w:t>
      </w:r>
      <w:r>
        <w:t>Therefore,</w:t>
      </w:r>
      <w:r>
        <w:rPr>
          <w:spacing w:val="28"/>
        </w:rPr>
        <w:t xml:space="preserve"> </w:t>
      </w:r>
      <w:r>
        <w:t>it</w:t>
      </w:r>
      <w:r>
        <w:rPr>
          <w:spacing w:val="26"/>
        </w:rPr>
        <w:t xml:space="preserve"> </w:t>
      </w:r>
      <w:r>
        <w:t>is</w:t>
      </w:r>
      <w:r>
        <w:rPr>
          <w:spacing w:val="21"/>
        </w:rPr>
        <w:t xml:space="preserve"> </w:t>
      </w:r>
      <w:r>
        <w:t>essential</w:t>
      </w:r>
      <w:r>
        <w:rPr>
          <w:spacing w:val="22"/>
        </w:rPr>
        <w:t xml:space="preserve"> </w:t>
      </w:r>
      <w:r>
        <w:t>for</w:t>
      </w:r>
      <w:r>
        <w:rPr>
          <w:spacing w:val="23"/>
        </w:rPr>
        <w:t xml:space="preserve"> </w:t>
      </w:r>
      <w:r>
        <w:t>a</w:t>
      </w:r>
      <w:r>
        <w:rPr>
          <w:spacing w:val="28"/>
        </w:rPr>
        <w:t xml:space="preserve"> </w:t>
      </w:r>
      <w:r>
        <w:t>manager</w:t>
      </w:r>
      <w:r>
        <w:rPr>
          <w:spacing w:val="23"/>
        </w:rPr>
        <w:t xml:space="preserve"> </w:t>
      </w:r>
      <w:r>
        <w:t>to</w:t>
      </w:r>
      <w:r>
        <w:rPr>
          <w:spacing w:val="21"/>
        </w:rPr>
        <w:t xml:space="preserve"> </w:t>
      </w:r>
      <w:r>
        <w:rPr>
          <w:spacing w:val="-2"/>
        </w:rPr>
        <w:t>identify</w:t>
      </w:r>
    </w:p>
    <w:p w:rsidR="002B0F1A" w:rsidRDefault="002B0F1A">
      <w:pPr>
        <w:pStyle w:val="BodyText"/>
        <w:sectPr w:rsidR="002B0F1A">
          <w:pgSz w:w="12240" w:h="15840"/>
          <w:pgMar w:top="1280" w:right="0" w:bottom="1120" w:left="360" w:header="0" w:footer="931" w:gutter="0"/>
          <w:cols w:space="720"/>
        </w:sectPr>
      </w:pPr>
    </w:p>
    <w:p w:rsidR="002B0F1A" w:rsidRDefault="00AA42EA">
      <w:pPr>
        <w:pStyle w:val="BodyText"/>
        <w:spacing w:before="80" w:line="249" w:lineRule="auto"/>
        <w:ind w:left="1512" w:right="1887"/>
        <w:jc w:val="both"/>
      </w:pPr>
      <w:r>
        <w:rPr>
          <w:noProof/>
        </w:rPr>
        <w:lastRenderedPageBreak/>
        <mc:AlternateContent>
          <mc:Choice Requires="wpg">
            <w:drawing>
              <wp:anchor distT="0" distB="0" distL="0" distR="0" simplePos="0" relativeHeight="48289484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00" name="Group 2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01" name="Image 2401"/>
                          <pic:cNvPicPr/>
                        </pic:nvPicPr>
                        <pic:blipFill>
                          <a:blip r:embed="rId74" cstate="print"/>
                          <a:stretch>
                            <a:fillRect/>
                          </a:stretch>
                        </pic:blipFill>
                        <pic:spPr>
                          <a:xfrm>
                            <a:off x="310515" y="0"/>
                            <a:ext cx="6482080" cy="53340"/>
                          </a:xfrm>
                          <a:prstGeom prst="rect">
                            <a:avLst/>
                          </a:prstGeom>
                        </pic:spPr>
                      </pic:pic>
                      <wps:wsp>
                        <wps:cNvPr id="2402" name="Graphic 2402"/>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03" name="Image 2403"/>
                          <pic:cNvPicPr/>
                        </pic:nvPicPr>
                        <pic:blipFill>
                          <a:blip r:embed="rId53" cstate="print"/>
                          <a:stretch>
                            <a:fillRect/>
                          </a:stretch>
                        </pic:blipFill>
                        <pic:spPr>
                          <a:xfrm>
                            <a:off x="363854" y="9424034"/>
                            <a:ext cx="6428740" cy="53339"/>
                          </a:xfrm>
                          <a:prstGeom prst="rect">
                            <a:avLst/>
                          </a:prstGeom>
                        </pic:spPr>
                      </pic:pic>
                      <wps:wsp>
                        <wps:cNvPr id="2404" name="Graphic 2404"/>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05" name="Graphic 240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06" name="Graphic 240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07" name="Graphic 240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08" name="Graphic 240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09" name="Graphic 240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753A164" id="Group 2400" o:spid="_x0000_s1026" style="position:absolute;margin-left:24pt;margin-top:22.55pt;width:564.25pt;height:746.35pt;z-index:-2042163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">
                <v:shape id="Image 240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">
                  <v:imagedata r:id="rId75" o:title=""/>
                </v:shape>
                <v:shape id="Graphic 240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0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">
                  <v:imagedata r:id="rId55" o:title=""/>
                </v:shape>
                <v:shape id="Graphic 240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" path="m51435,l16510,r,18414l,18414,,53339r51435,l51435,xem7620,l,,,8889r7620,l7620,xe" fillcolor="black" stroked="f">
                  <v:path arrowok="t"/>
                </v:shape>
                <v:shape id="Graphic 2405"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" path="m54864,45720r-9144,l45720,54864r9144,l54864,45720xem7110730,l54864,,36576,,,,,36576,,54864r36576,l36576,36576r18288,l7110730,36576r,-36576xe" fillcolor="red" stroked="f">
                  <v:path arrowok="t"/>
                </v:shape>
                <v:shape id="Graphic 2406"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" path="m7055866,l,,,9144r7055866,l7055866,xe" stroked="f">
                  <v:path arrowok="t"/>
                </v:shape>
                <v:shape id="Graphic 2407"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08"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" path="m7055866,l,,,9143r7055866,l7055866,xe" stroked="f">
                  <v:path arrowok="t"/>
                </v:shape>
                <v:shape id="Graphic 2409"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such barriers and take appropriate measures to overcome them. The barriers to communication in organizations can be broadly grouped as follows:</w:t>
      </w:r>
    </w:p>
    <w:p w:rsidR="002B0F1A" w:rsidRDefault="002B0F1A">
      <w:pPr>
        <w:pStyle w:val="BodyText"/>
        <w:spacing w:before="95"/>
      </w:pPr>
    </w:p>
    <w:p w:rsidR="002B0F1A" w:rsidRDefault="00AA42EA">
      <w:pPr>
        <w:pStyle w:val="ListParagraph"/>
        <w:numPr>
          <w:ilvl w:val="0"/>
          <w:numId w:val="45"/>
        </w:numPr>
        <w:tabs>
          <w:tab w:val="left" w:pos="1737"/>
        </w:tabs>
        <w:ind w:left="1737" w:hanging="230"/>
      </w:pPr>
      <w:r>
        <w:t>Semantic</w:t>
      </w:r>
      <w:r>
        <w:rPr>
          <w:spacing w:val="8"/>
        </w:rPr>
        <w:t xml:space="preserve"> </w:t>
      </w:r>
      <w:r>
        <w:rPr>
          <w:spacing w:val="-2"/>
        </w:rPr>
        <w:t>Barriers</w:t>
      </w:r>
    </w:p>
    <w:p w:rsidR="002B0F1A" w:rsidRDefault="00AA42EA">
      <w:pPr>
        <w:pStyle w:val="BodyText"/>
        <w:spacing w:before="160" w:line="244" w:lineRule="auto"/>
        <w:ind w:left="1512" w:right="1876"/>
        <w:jc w:val="both"/>
      </w:pPr>
      <w:r>
        <w:t>These are concerned with the problems and obstructions in the process of encoding and decoding of a message into words or impressions. Normally, such barriers result due to use of wrong words, faulty translations, different interpretations, etc.</w:t>
      </w:r>
    </w:p>
    <w:p w:rsidR="002B0F1A" w:rsidRDefault="002B0F1A">
      <w:pPr>
        <w:pStyle w:val="BodyText"/>
        <w:spacing w:before="101"/>
      </w:pPr>
    </w:p>
    <w:p w:rsidR="002B0F1A" w:rsidRDefault="00AA42EA">
      <w:pPr>
        <w:pStyle w:val="BodyText"/>
        <w:spacing w:line="247" w:lineRule="auto"/>
        <w:ind w:left="1512" w:right="1870"/>
        <w:jc w:val="both"/>
      </w:pPr>
      <w:r>
        <w:t>For example, a manager has to communicate with workers who have no knowledge of the English</w:t>
      </w:r>
      <w:r>
        <w:rPr>
          <w:spacing w:val="-5"/>
        </w:rPr>
        <w:t xml:space="preserve"> </w:t>
      </w:r>
      <w:r>
        <w:t>language</w:t>
      </w:r>
      <w:r>
        <w:rPr>
          <w:spacing w:val="-7"/>
        </w:rPr>
        <w:t xml:space="preserve"> </w:t>
      </w:r>
      <w:r>
        <w:t>and on</w:t>
      </w:r>
      <w:r>
        <w:rPr>
          <w:spacing w:val="-5"/>
        </w:rPr>
        <w:t xml:space="preserve"> </w:t>
      </w:r>
      <w:r>
        <w:t>the</w:t>
      </w:r>
      <w:r>
        <w:rPr>
          <w:spacing w:val="-2"/>
        </w:rPr>
        <w:t xml:space="preserve"> </w:t>
      </w:r>
      <w:r>
        <w:t>other side, he</w:t>
      </w:r>
      <w:r>
        <w:rPr>
          <w:spacing w:val="-2"/>
        </w:rPr>
        <w:t xml:space="preserve"> </w:t>
      </w:r>
      <w:r>
        <w:t>is not well</w:t>
      </w:r>
      <w:r>
        <w:rPr>
          <w:spacing w:val="-4"/>
        </w:rPr>
        <w:t xml:space="preserve"> </w:t>
      </w:r>
      <w:r>
        <w:t>conversant with</w:t>
      </w:r>
      <w:r>
        <w:rPr>
          <w:spacing w:val="-5"/>
        </w:rPr>
        <w:t xml:space="preserve"> </w:t>
      </w:r>
      <w:r>
        <w:t>the</w:t>
      </w:r>
      <w:r>
        <w:rPr>
          <w:spacing w:val="-7"/>
        </w:rPr>
        <w:t xml:space="preserve"> </w:t>
      </w:r>
      <w:r>
        <w:t>Hindi</w:t>
      </w:r>
      <w:r>
        <w:rPr>
          <w:spacing w:val="-4"/>
        </w:rPr>
        <w:t xml:space="preserve"> </w:t>
      </w:r>
      <w:r>
        <w:t>language. Here, language is a barrier to communication as the manager may not be able</w:t>
      </w:r>
      <w:r>
        <w:rPr>
          <w:spacing w:val="40"/>
        </w:rPr>
        <w:t xml:space="preserve"> </w:t>
      </w:r>
      <w:r>
        <w:t>to communicate properly with the workers.</w:t>
      </w:r>
    </w:p>
    <w:p w:rsidR="002B0F1A" w:rsidRDefault="002B0F1A">
      <w:pPr>
        <w:pStyle w:val="BodyText"/>
        <w:spacing w:before="102"/>
      </w:pPr>
    </w:p>
    <w:p w:rsidR="002B0F1A" w:rsidRDefault="00AA42EA">
      <w:pPr>
        <w:pStyle w:val="ListParagraph"/>
        <w:numPr>
          <w:ilvl w:val="0"/>
          <w:numId w:val="45"/>
        </w:numPr>
        <w:tabs>
          <w:tab w:val="left" w:pos="1737"/>
        </w:tabs>
        <w:ind w:left="1737" w:hanging="230"/>
      </w:pPr>
      <w:r>
        <w:t>Psychological</w:t>
      </w:r>
      <w:r>
        <w:rPr>
          <w:spacing w:val="8"/>
        </w:rPr>
        <w:t xml:space="preserve"> </w:t>
      </w:r>
      <w:r>
        <w:rPr>
          <w:spacing w:val="-2"/>
        </w:rPr>
        <w:t>Barriers</w:t>
      </w:r>
    </w:p>
    <w:p w:rsidR="002B0F1A" w:rsidRDefault="00AA42EA">
      <w:pPr>
        <w:pStyle w:val="BodyText"/>
        <w:spacing w:before="160" w:line="247" w:lineRule="auto"/>
        <w:ind w:left="1512" w:right="1881"/>
        <w:jc w:val="both"/>
      </w:pPr>
      <w:r>
        <w:t xml:space="preserve">Emotional or psychological factors also act as barriers to communication. The state of mind of both sender and receiver of communication reflects in effective communication. A worried person cannot communicate properly and an angry recipient cannot understand the message </w:t>
      </w:r>
      <w:r>
        <w:rPr>
          <w:spacing w:val="-2"/>
        </w:rPr>
        <w:t>properly.</w:t>
      </w:r>
    </w:p>
    <w:p w:rsidR="002B0F1A" w:rsidRDefault="002B0F1A">
      <w:pPr>
        <w:pStyle w:val="BodyText"/>
        <w:spacing w:before="97"/>
      </w:pPr>
    </w:p>
    <w:p w:rsidR="002B0F1A" w:rsidRDefault="00AA42EA">
      <w:pPr>
        <w:pStyle w:val="BodyText"/>
        <w:spacing w:line="244" w:lineRule="auto"/>
        <w:ind w:left="1512" w:right="1877"/>
        <w:jc w:val="both"/>
      </w:pPr>
      <w:r>
        <w:t>Thus,</w:t>
      </w:r>
      <w:r>
        <w:rPr>
          <w:spacing w:val="-1"/>
        </w:rPr>
        <w:t xml:space="preserve"> </w:t>
      </w:r>
      <w:r>
        <w:t>at the</w:t>
      </w:r>
      <w:r>
        <w:rPr>
          <w:spacing w:val="-6"/>
        </w:rPr>
        <w:t xml:space="preserve"> </w:t>
      </w:r>
      <w:r>
        <w:t>time of</w:t>
      </w:r>
      <w:r>
        <w:rPr>
          <w:spacing w:val="-1"/>
        </w:rPr>
        <w:t xml:space="preserve"> </w:t>
      </w:r>
      <w:r>
        <w:t>communication, both</w:t>
      </w:r>
      <w:r>
        <w:rPr>
          <w:spacing w:val="-4"/>
        </w:rPr>
        <w:t xml:space="preserve"> </w:t>
      </w:r>
      <w:r>
        <w:t>the</w:t>
      </w:r>
      <w:r>
        <w:rPr>
          <w:spacing w:val="-1"/>
        </w:rPr>
        <w:t xml:space="preserve"> </w:t>
      </w:r>
      <w:r>
        <w:t>sender and</w:t>
      </w:r>
      <w:r>
        <w:rPr>
          <w:spacing w:val="-4"/>
        </w:rPr>
        <w:t xml:space="preserve"> </w:t>
      </w:r>
      <w:r>
        <w:t>the</w:t>
      </w:r>
      <w:r>
        <w:rPr>
          <w:spacing w:val="-1"/>
        </w:rPr>
        <w:t xml:space="preserve"> </w:t>
      </w:r>
      <w:r>
        <w:t>receiver need</w:t>
      </w:r>
      <w:r>
        <w:rPr>
          <w:spacing w:val="-4"/>
        </w:rPr>
        <w:t xml:space="preserve"> </w:t>
      </w:r>
      <w:r>
        <w:t>to</w:t>
      </w:r>
      <w:r>
        <w:rPr>
          <w:spacing w:val="-4"/>
        </w:rPr>
        <w:t xml:space="preserve"> </w:t>
      </w:r>
      <w:r>
        <w:t>be</w:t>
      </w:r>
      <w:r>
        <w:rPr>
          <w:spacing w:val="-6"/>
        </w:rPr>
        <w:t xml:space="preserve"> </w:t>
      </w:r>
      <w:r>
        <w:t>psychologically sound. Also, they should trust each other. If they do not believe each other, they cannot understand each other’s message in its original sense.</w:t>
      </w:r>
    </w:p>
    <w:p w:rsidR="002B0F1A" w:rsidRDefault="002B0F1A">
      <w:pPr>
        <w:pStyle w:val="BodyText"/>
        <w:spacing w:before="106"/>
      </w:pPr>
    </w:p>
    <w:p w:rsidR="002B0F1A" w:rsidRDefault="00AA42EA">
      <w:pPr>
        <w:pStyle w:val="ListParagraph"/>
        <w:numPr>
          <w:ilvl w:val="0"/>
          <w:numId w:val="45"/>
        </w:numPr>
        <w:tabs>
          <w:tab w:val="left" w:pos="1737"/>
        </w:tabs>
        <w:ind w:left="1737" w:hanging="230"/>
      </w:pPr>
      <w:r>
        <w:t>Organizational</w:t>
      </w:r>
      <w:r>
        <w:rPr>
          <w:spacing w:val="5"/>
        </w:rPr>
        <w:t xml:space="preserve"> </w:t>
      </w:r>
      <w:r>
        <w:rPr>
          <w:spacing w:val="-2"/>
        </w:rPr>
        <w:t>Barriers</w:t>
      </w:r>
    </w:p>
    <w:p w:rsidR="002B0F1A" w:rsidRDefault="00AA42EA">
      <w:pPr>
        <w:pStyle w:val="BodyText"/>
        <w:spacing w:before="160" w:line="244" w:lineRule="auto"/>
        <w:ind w:left="1512" w:right="1883"/>
        <w:jc w:val="both"/>
      </w:pPr>
      <w:r>
        <w:t>The factors related to organizational structure, rules and regulations authority relationships, etc. may sometimes act as barriers to effective communication. In an organization with a highly centralized</w:t>
      </w:r>
      <w:r>
        <w:rPr>
          <w:spacing w:val="-5"/>
        </w:rPr>
        <w:t xml:space="preserve"> </w:t>
      </w:r>
      <w:r>
        <w:t>pattern, people</w:t>
      </w:r>
      <w:r>
        <w:rPr>
          <w:spacing w:val="-2"/>
        </w:rPr>
        <w:t xml:space="preserve"> </w:t>
      </w:r>
      <w:r>
        <w:t>may</w:t>
      </w:r>
      <w:r>
        <w:rPr>
          <w:spacing w:val="-5"/>
        </w:rPr>
        <w:t xml:space="preserve"> </w:t>
      </w:r>
      <w:r>
        <w:t>not be</w:t>
      </w:r>
      <w:r>
        <w:rPr>
          <w:spacing w:val="-2"/>
        </w:rPr>
        <w:t xml:space="preserve"> </w:t>
      </w:r>
      <w:r>
        <w:t>encouraged</w:t>
      </w:r>
      <w:r>
        <w:rPr>
          <w:spacing w:val="-5"/>
        </w:rPr>
        <w:t xml:space="preserve"> </w:t>
      </w:r>
      <w:r>
        <w:t>to</w:t>
      </w:r>
      <w:r>
        <w:rPr>
          <w:spacing w:val="-5"/>
        </w:rPr>
        <w:t xml:space="preserve"> </w:t>
      </w:r>
      <w:r>
        <w:t>have</w:t>
      </w:r>
      <w:r>
        <w:rPr>
          <w:spacing w:val="-7"/>
        </w:rPr>
        <w:t xml:space="preserve"> </w:t>
      </w:r>
      <w:r>
        <w:t>free</w:t>
      </w:r>
      <w:r>
        <w:rPr>
          <w:spacing w:val="-7"/>
        </w:rPr>
        <w:t xml:space="preserve"> </w:t>
      </w:r>
      <w:r>
        <w:t>communication. Also, rigid</w:t>
      </w:r>
      <w:r>
        <w:rPr>
          <w:spacing w:val="-5"/>
        </w:rPr>
        <w:t xml:space="preserve"> </w:t>
      </w:r>
      <w:r>
        <w:t>rules and regulations and cumbersome procedures may</w:t>
      </w:r>
      <w:r>
        <w:rPr>
          <w:spacing w:val="-1"/>
        </w:rPr>
        <w:t xml:space="preserve"> </w:t>
      </w:r>
      <w:r>
        <w:t>also become a hurdle to communication.</w:t>
      </w:r>
    </w:p>
    <w:p w:rsidR="002B0F1A" w:rsidRDefault="002B0F1A">
      <w:pPr>
        <w:pStyle w:val="BodyText"/>
        <w:spacing w:before="102"/>
      </w:pPr>
    </w:p>
    <w:p w:rsidR="002B0F1A" w:rsidRDefault="00AA42EA">
      <w:pPr>
        <w:pStyle w:val="ListParagraph"/>
        <w:numPr>
          <w:ilvl w:val="0"/>
          <w:numId w:val="45"/>
        </w:numPr>
        <w:tabs>
          <w:tab w:val="left" w:pos="1737"/>
        </w:tabs>
        <w:spacing w:before="1"/>
        <w:ind w:left="1737" w:hanging="230"/>
      </w:pPr>
      <w:r>
        <w:t>Personal</w:t>
      </w:r>
      <w:r>
        <w:rPr>
          <w:spacing w:val="12"/>
        </w:rPr>
        <w:t xml:space="preserve"> </w:t>
      </w:r>
      <w:r>
        <w:rPr>
          <w:spacing w:val="-2"/>
        </w:rPr>
        <w:t>Barriers</w:t>
      </w:r>
    </w:p>
    <w:p w:rsidR="002B0F1A" w:rsidRDefault="00AA42EA">
      <w:pPr>
        <w:pStyle w:val="BodyText"/>
        <w:spacing w:before="159" w:line="247" w:lineRule="auto"/>
        <w:ind w:left="1512" w:right="1875"/>
        <w:jc w:val="both"/>
      </w:pPr>
      <w:r>
        <w:t>The personal factors of both sender and receiver may act as a barrier to effective communication. If a superior thinks that a particular communication may adversely affect his authority, he may suppress such communication.</w:t>
      </w:r>
    </w:p>
    <w:p w:rsidR="002B0F1A" w:rsidRDefault="002B0F1A">
      <w:pPr>
        <w:pStyle w:val="BodyText"/>
        <w:spacing w:line="247" w:lineRule="auto"/>
        <w:jc w:val="both"/>
        <w:sectPr w:rsidR="002B0F1A">
          <w:pgSz w:w="12240" w:h="15840"/>
          <w:pgMar w:top="1260" w:right="0" w:bottom="1120" w:left="360" w:header="0" w:footer="931" w:gutter="0"/>
          <w:cols w:space="720"/>
        </w:sectPr>
      </w:pPr>
    </w:p>
    <w:p w:rsidR="002B0F1A" w:rsidRDefault="00AA42EA">
      <w:pPr>
        <w:pStyle w:val="Heading5"/>
        <w:spacing w:before="75"/>
        <w:ind w:left="471" w:right="873"/>
        <w:jc w:val="center"/>
      </w:pPr>
      <w:r>
        <w:rPr>
          <w:noProof/>
        </w:rPr>
        <w:lastRenderedPageBreak/>
        <mc:AlternateContent>
          <mc:Choice Requires="wpg">
            <w:drawing>
              <wp:anchor distT="0" distB="0" distL="0" distR="0" simplePos="0" relativeHeight="48289536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11" name="Group 2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12" name="Image 2412"/>
                          <pic:cNvPicPr/>
                        </pic:nvPicPr>
                        <pic:blipFill>
                          <a:blip r:embed="rId74" cstate="print"/>
                          <a:stretch>
                            <a:fillRect/>
                          </a:stretch>
                        </pic:blipFill>
                        <pic:spPr>
                          <a:xfrm>
                            <a:off x="310515" y="0"/>
                            <a:ext cx="6482080" cy="53340"/>
                          </a:xfrm>
                          <a:prstGeom prst="rect">
                            <a:avLst/>
                          </a:prstGeom>
                        </pic:spPr>
                      </pic:pic>
                      <wps:wsp>
                        <wps:cNvPr id="2413" name="Graphic 2413"/>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14" name="Image 2414"/>
                          <pic:cNvPicPr/>
                        </pic:nvPicPr>
                        <pic:blipFill>
                          <a:blip r:embed="rId53" cstate="print"/>
                          <a:stretch>
                            <a:fillRect/>
                          </a:stretch>
                        </pic:blipFill>
                        <pic:spPr>
                          <a:xfrm>
                            <a:off x="363854" y="9424034"/>
                            <a:ext cx="6428740" cy="53339"/>
                          </a:xfrm>
                          <a:prstGeom prst="rect">
                            <a:avLst/>
                          </a:prstGeom>
                        </pic:spPr>
                      </pic:pic>
                      <wps:wsp>
                        <wps:cNvPr id="2415" name="Graphic 2415"/>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16" name="Graphic 241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17" name="Graphic 241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18" name="Graphic 241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19" name="Graphic 241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20" name="Graphic 242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40763FA" id="Group 2411" o:spid="_x0000_s1026" style="position:absolute;margin-left:24pt;margin-top:22.55pt;width:564.25pt;height:746.35pt;z-index:-2042112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">
                <v:shape id="Image 241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">
                  <v:imagedata r:id="rId75" o:title=""/>
                </v:shape>
                <v:shape id="Graphic 241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1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">
                  <v:imagedata r:id="rId55" o:title=""/>
                </v:shape>
                <v:shape id="Graphic 241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" path="m51435,l16510,r,18414l,18414,,53339r51435,l51435,xem7620,l,,,8889r7620,l7620,xe" fillcolor="black" stroked="f">
                  <v:path arrowok="t"/>
                </v:shape>
                <v:shape id="Graphic 2416"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" path="m54864,45720r-9144,l45720,54864r9144,l54864,45720xem7110730,l54864,,36576,,,,,36576,,54864r36576,l36576,36576r18288,l7110730,36576r,-36576xe" fillcolor="red" stroked="f">
                  <v:path arrowok="t"/>
                </v:shape>
                <v:shape id="Graphic 2417"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" path="m7055866,l,,,9144r7055866,l7055866,xe" stroked="f">
                  <v:path arrowok="t"/>
                </v:shape>
                <v:shape id="Graphic 2418"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19"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" path="m7055866,l,,,9143r7055866,l7055866,xe" stroked="f">
                  <v:path arrowok="t"/>
                </v:shape>
                <v:shape id="Graphic 2420"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35" w:name="Chapter_7:_Work_Culture,_TQM_&amp;_Safety"/>
      <w:bookmarkEnd w:id="435"/>
      <w:r>
        <w:rPr>
          <w:color w:val="FF0000"/>
        </w:rPr>
        <w:t>Chapter</w:t>
      </w:r>
      <w:r>
        <w:rPr>
          <w:color w:val="FF0000"/>
          <w:spacing w:val="12"/>
        </w:rPr>
        <w:t xml:space="preserve"> </w:t>
      </w:r>
      <w:r>
        <w:rPr>
          <w:color w:val="FF0000"/>
        </w:rPr>
        <w:t>7:</w:t>
      </w:r>
      <w:r>
        <w:rPr>
          <w:color w:val="FF0000"/>
          <w:spacing w:val="7"/>
        </w:rPr>
        <w:t xml:space="preserve"> </w:t>
      </w:r>
      <w:r>
        <w:rPr>
          <w:color w:val="FF0000"/>
        </w:rPr>
        <w:t>Work</w:t>
      </w:r>
      <w:r>
        <w:rPr>
          <w:color w:val="FF0000"/>
          <w:spacing w:val="6"/>
        </w:rPr>
        <w:t xml:space="preserve"> </w:t>
      </w:r>
      <w:r>
        <w:rPr>
          <w:color w:val="FF0000"/>
        </w:rPr>
        <w:t>Culture,</w:t>
      </w:r>
      <w:r>
        <w:rPr>
          <w:color w:val="FF0000"/>
          <w:spacing w:val="11"/>
        </w:rPr>
        <w:t xml:space="preserve"> </w:t>
      </w:r>
      <w:r>
        <w:rPr>
          <w:color w:val="FF0000"/>
        </w:rPr>
        <w:t>TQM</w:t>
      </w:r>
      <w:r>
        <w:rPr>
          <w:color w:val="FF0000"/>
          <w:spacing w:val="12"/>
        </w:rPr>
        <w:t xml:space="preserve"> </w:t>
      </w:r>
      <w:r>
        <w:rPr>
          <w:color w:val="FF0000"/>
        </w:rPr>
        <w:t>&amp;</w:t>
      </w:r>
      <w:r>
        <w:rPr>
          <w:color w:val="FF0000"/>
          <w:spacing w:val="8"/>
        </w:rPr>
        <w:t xml:space="preserve"> </w:t>
      </w:r>
      <w:r>
        <w:rPr>
          <w:color w:val="FF0000"/>
          <w:spacing w:val="-2"/>
        </w:rPr>
        <w:t>Safety</w:t>
      </w:r>
    </w:p>
    <w:p w:rsidR="002B0F1A" w:rsidRDefault="00AA42EA">
      <w:pPr>
        <w:spacing w:before="236"/>
        <w:ind w:left="1507"/>
        <w:rPr>
          <w:b/>
        </w:rPr>
      </w:pPr>
      <w:r>
        <w:rPr>
          <w:b/>
          <w:color w:val="FF0000"/>
        </w:rPr>
        <w:t>Work</w:t>
      </w:r>
      <w:r>
        <w:rPr>
          <w:b/>
          <w:color w:val="FF0000"/>
          <w:spacing w:val="12"/>
        </w:rPr>
        <w:t xml:space="preserve"> </w:t>
      </w:r>
      <w:r>
        <w:rPr>
          <w:b/>
          <w:color w:val="FF0000"/>
          <w:spacing w:val="-2"/>
        </w:rPr>
        <w:t>Culture:</w:t>
      </w:r>
    </w:p>
    <w:p w:rsidR="002B0F1A" w:rsidRDefault="00AA42EA">
      <w:pPr>
        <w:pStyle w:val="BodyText"/>
        <w:spacing w:before="223" w:line="283" w:lineRule="auto"/>
        <w:ind w:left="1512" w:right="1880"/>
        <w:jc w:val="both"/>
      </w:pPr>
      <w:r>
        <w:t>Work</w:t>
      </w:r>
      <w:r>
        <w:rPr>
          <w:spacing w:val="40"/>
        </w:rPr>
        <w:t xml:space="preserve"> </w:t>
      </w:r>
      <w:r>
        <w:t>culture</w:t>
      </w:r>
      <w:r>
        <w:rPr>
          <w:spacing w:val="40"/>
        </w:rPr>
        <w:t xml:space="preserve"> </w:t>
      </w:r>
      <w:r>
        <w:t>plays</w:t>
      </w:r>
      <w:r>
        <w:rPr>
          <w:spacing w:val="40"/>
        </w:rPr>
        <w:t xml:space="preserve"> </w:t>
      </w:r>
      <w:r>
        <w:t>an</w:t>
      </w:r>
      <w:r>
        <w:rPr>
          <w:spacing w:val="40"/>
        </w:rPr>
        <w:t xml:space="preserve"> </w:t>
      </w:r>
      <w:r>
        <w:t>important</w:t>
      </w:r>
      <w:r>
        <w:rPr>
          <w:spacing w:val="40"/>
        </w:rPr>
        <w:t xml:space="preserve"> </w:t>
      </w:r>
      <w:r>
        <w:t>role</w:t>
      </w:r>
      <w:r>
        <w:rPr>
          <w:spacing w:val="40"/>
        </w:rPr>
        <w:t xml:space="preserve"> </w:t>
      </w:r>
      <w:r>
        <w:t>in</w:t>
      </w:r>
      <w:r>
        <w:rPr>
          <w:spacing w:val="40"/>
        </w:rPr>
        <w:t xml:space="preserve"> </w:t>
      </w:r>
      <w:r>
        <w:t>extracting</w:t>
      </w:r>
      <w:r>
        <w:rPr>
          <w:spacing w:val="40"/>
        </w:rPr>
        <w:t xml:space="preserve"> </w:t>
      </w:r>
      <w:r>
        <w:t>the</w:t>
      </w:r>
      <w:r>
        <w:rPr>
          <w:spacing w:val="40"/>
        </w:rPr>
        <w:t xml:space="preserve"> </w:t>
      </w:r>
      <w:r>
        <w:t>best</w:t>
      </w:r>
      <w:r>
        <w:rPr>
          <w:spacing w:val="40"/>
        </w:rPr>
        <w:t xml:space="preserve"> </w:t>
      </w:r>
      <w:r>
        <w:t>out</w:t>
      </w:r>
      <w:r>
        <w:rPr>
          <w:spacing w:val="40"/>
        </w:rPr>
        <w:t xml:space="preserve"> </w:t>
      </w:r>
      <w:r>
        <w:t>of</w:t>
      </w:r>
      <w:r>
        <w:rPr>
          <w:spacing w:val="40"/>
        </w:rPr>
        <w:t xml:space="preserve"> </w:t>
      </w:r>
      <w:r>
        <w:t>employees</w:t>
      </w:r>
      <w:r>
        <w:rPr>
          <w:spacing w:val="40"/>
        </w:rPr>
        <w:t xml:space="preserve"> </w:t>
      </w:r>
      <w:r>
        <w:t>and</w:t>
      </w:r>
      <w:r>
        <w:rPr>
          <w:spacing w:val="40"/>
        </w:rPr>
        <w:t xml:space="preserve"> </w:t>
      </w:r>
      <w:r>
        <w:t>making them stick to the organization for a longer duration. The organization must offer a positive ambience to the employees for them to concentrate on their</w:t>
      </w:r>
      <w:r>
        <w:rPr>
          <w:spacing w:val="40"/>
        </w:rPr>
        <w:t xml:space="preserve"> </w:t>
      </w:r>
      <w:r>
        <w:t>work</w:t>
      </w:r>
      <w:r>
        <w:rPr>
          <w:spacing w:val="40"/>
        </w:rPr>
        <w:t xml:space="preserve"> </w:t>
      </w:r>
      <w:r>
        <w:t>rather</w:t>
      </w:r>
      <w:r>
        <w:rPr>
          <w:spacing w:val="40"/>
        </w:rPr>
        <w:t xml:space="preserve"> </w:t>
      </w:r>
      <w:r>
        <w:t>than interfering in</w:t>
      </w:r>
      <w:r>
        <w:rPr>
          <w:spacing w:val="40"/>
        </w:rPr>
        <w:t xml:space="preserve"> </w:t>
      </w:r>
      <w:r>
        <w:t>each other’s work.</w:t>
      </w:r>
    </w:p>
    <w:p w:rsidR="002B0F1A" w:rsidRDefault="00AA42EA">
      <w:pPr>
        <w:pStyle w:val="Heading5"/>
        <w:spacing w:before="193"/>
      </w:pPr>
      <w:bookmarkStart w:id="436" w:name="What_is_work_culture_?"/>
      <w:bookmarkEnd w:id="436"/>
      <w:r>
        <w:t>What</w:t>
      </w:r>
      <w:r>
        <w:rPr>
          <w:spacing w:val="7"/>
        </w:rPr>
        <w:t xml:space="preserve"> </w:t>
      </w:r>
      <w:r>
        <w:t>is</w:t>
      </w:r>
      <w:r>
        <w:rPr>
          <w:spacing w:val="6"/>
        </w:rPr>
        <w:t xml:space="preserve"> </w:t>
      </w:r>
      <w:r>
        <w:t>work culture</w:t>
      </w:r>
      <w:r>
        <w:rPr>
          <w:spacing w:val="5"/>
        </w:rPr>
        <w:t xml:space="preserve"> </w:t>
      </w:r>
      <w:r>
        <w:rPr>
          <w:spacing w:val="-10"/>
        </w:rPr>
        <w:t>?</w:t>
      </w:r>
    </w:p>
    <w:p w:rsidR="002B0F1A" w:rsidRDefault="00AA42EA">
      <w:pPr>
        <w:pStyle w:val="BodyText"/>
        <w:spacing w:before="209"/>
        <w:ind w:left="1512"/>
      </w:pPr>
      <w:r>
        <w:t>Work</w:t>
      </w:r>
      <w:r>
        <w:rPr>
          <w:spacing w:val="5"/>
        </w:rPr>
        <w:t xml:space="preserve"> </w:t>
      </w:r>
      <w:r>
        <w:t>culture</w:t>
      </w:r>
      <w:r>
        <w:rPr>
          <w:spacing w:val="6"/>
        </w:rPr>
        <w:t xml:space="preserve"> </w:t>
      </w:r>
      <w:r>
        <w:t>is</w:t>
      </w:r>
      <w:r>
        <w:rPr>
          <w:spacing w:val="5"/>
        </w:rPr>
        <w:t xml:space="preserve"> </w:t>
      </w:r>
      <w:r>
        <w:t>a</w:t>
      </w:r>
      <w:r>
        <w:rPr>
          <w:spacing w:val="12"/>
        </w:rPr>
        <w:t xml:space="preserve"> </w:t>
      </w:r>
      <w:r>
        <w:t>concept</w:t>
      </w:r>
      <w:r>
        <w:rPr>
          <w:spacing w:val="15"/>
        </w:rPr>
        <w:t xml:space="preserve"> </w:t>
      </w:r>
      <w:r>
        <w:t>which</w:t>
      </w:r>
      <w:r>
        <w:rPr>
          <w:spacing w:val="5"/>
        </w:rPr>
        <w:t xml:space="preserve"> </w:t>
      </w:r>
      <w:r>
        <w:t>deals</w:t>
      </w:r>
      <w:r>
        <w:rPr>
          <w:spacing w:val="5"/>
        </w:rPr>
        <w:t xml:space="preserve"> </w:t>
      </w:r>
      <w:r>
        <w:t>in</w:t>
      </w:r>
      <w:r>
        <w:rPr>
          <w:spacing w:val="4"/>
        </w:rPr>
        <w:t xml:space="preserve"> </w:t>
      </w:r>
      <w:r>
        <w:t>the</w:t>
      </w:r>
      <w:r>
        <w:rPr>
          <w:spacing w:val="2"/>
        </w:rPr>
        <w:t xml:space="preserve"> </w:t>
      </w:r>
      <w:r>
        <w:t>study</w:t>
      </w:r>
      <w:r>
        <w:rPr>
          <w:spacing w:val="9"/>
        </w:rPr>
        <w:t xml:space="preserve"> </w:t>
      </w:r>
      <w:r>
        <w:rPr>
          <w:spacing w:val="-5"/>
        </w:rPr>
        <w:t>of:</w:t>
      </w:r>
    </w:p>
    <w:p w:rsidR="002B0F1A" w:rsidRDefault="002B0F1A">
      <w:pPr>
        <w:pStyle w:val="BodyText"/>
        <w:spacing w:before="17"/>
      </w:pPr>
    </w:p>
    <w:p w:rsidR="002B0F1A" w:rsidRDefault="00AA42EA">
      <w:pPr>
        <w:pStyle w:val="ListParagraph"/>
        <w:numPr>
          <w:ilvl w:val="0"/>
          <w:numId w:val="44"/>
        </w:numPr>
        <w:tabs>
          <w:tab w:val="left" w:pos="2184"/>
        </w:tabs>
        <w:spacing w:line="255" w:lineRule="exact"/>
        <w:ind w:left="2184" w:hanging="335"/>
      </w:pPr>
      <w:r>
        <w:t>Beliefs,</w:t>
      </w:r>
      <w:r>
        <w:rPr>
          <w:spacing w:val="11"/>
        </w:rPr>
        <w:t xml:space="preserve"> </w:t>
      </w:r>
      <w:r>
        <w:t>thought</w:t>
      </w:r>
      <w:r>
        <w:rPr>
          <w:spacing w:val="11"/>
        </w:rPr>
        <w:t xml:space="preserve"> </w:t>
      </w:r>
      <w:r>
        <w:t>processes,</w:t>
      </w:r>
      <w:r>
        <w:rPr>
          <w:spacing w:val="12"/>
        </w:rPr>
        <w:t xml:space="preserve"> </w:t>
      </w:r>
      <w:r>
        <w:t>attitudes</w:t>
      </w:r>
      <w:r>
        <w:rPr>
          <w:spacing w:val="11"/>
        </w:rPr>
        <w:t xml:space="preserve"> </w:t>
      </w:r>
      <w:r>
        <w:t>of</w:t>
      </w:r>
      <w:r>
        <w:rPr>
          <w:spacing w:val="7"/>
        </w:rPr>
        <w:t xml:space="preserve"> </w:t>
      </w:r>
      <w:r>
        <w:t>the</w:t>
      </w:r>
      <w:r>
        <w:rPr>
          <w:spacing w:val="8"/>
        </w:rPr>
        <w:t xml:space="preserve"> </w:t>
      </w:r>
      <w:r>
        <w:rPr>
          <w:spacing w:val="-2"/>
        </w:rPr>
        <w:t>employees.</w:t>
      </w:r>
    </w:p>
    <w:p w:rsidR="002B0F1A" w:rsidRDefault="00AA42EA">
      <w:pPr>
        <w:pStyle w:val="ListParagraph"/>
        <w:numPr>
          <w:ilvl w:val="0"/>
          <w:numId w:val="44"/>
        </w:numPr>
        <w:tabs>
          <w:tab w:val="left" w:pos="2184"/>
        </w:tabs>
        <w:spacing w:line="255" w:lineRule="exact"/>
        <w:ind w:left="2184" w:hanging="335"/>
      </w:pPr>
      <w:r>
        <w:t>Ideologies</w:t>
      </w:r>
      <w:r>
        <w:rPr>
          <w:spacing w:val="12"/>
        </w:rPr>
        <w:t xml:space="preserve"> </w:t>
      </w:r>
      <w:r>
        <w:t>and</w:t>
      </w:r>
      <w:r>
        <w:rPr>
          <w:spacing w:val="6"/>
        </w:rPr>
        <w:t xml:space="preserve"> </w:t>
      </w:r>
      <w:r>
        <w:t>principles</w:t>
      </w:r>
      <w:r>
        <w:rPr>
          <w:spacing w:val="12"/>
        </w:rPr>
        <w:t xml:space="preserve"> </w:t>
      </w:r>
      <w:r>
        <w:t>of</w:t>
      </w:r>
      <w:r>
        <w:rPr>
          <w:spacing w:val="14"/>
        </w:rPr>
        <w:t xml:space="preserve"> </w:t>
      </w:r>
      <w:r>
        <w:t>the</w:t>
      </w:r>
      <w:r>
        <w:rPr>
          <w:spacing w:val="10"/>
        </w:rPr>
        <w:t xml:space="preserve"> </w:t>
      </w:r>
      <w:r>
        <w:rPr>
          <w:spacing w:val="-2"/>
        </w:rPr>
        <w:t>organization.</w:t>
      </w:r>
    </w:p>
    <w:p w:rsidR="002B0F1A" w:rsidRDefault="002B0F1A">
      <w:pPr>
        <w:pStyle w:val="BodyText"/>
        <w:spacing w:before="14"/>
      </w:pPr>
    </w:p>
    <w:p w:rsidR="002B0F1A" w:rsidRDefault="00AA42EA">
      <w:pPr>
        <w:pStyle w:val="BodyText"/>
        <w:spacing w:line="244" w:lineRule="auto"/>
        <w:ind w:left="1512" w:right="1874"/>
        <w:jc w:val="both"/>
      </w:pPr>
      <w:r>
        <w:t>It is the work culture which decides the way employees interact with each other and how an organization functions. An organization is said to have a strong work culture when the employees follow the organization’s rules and regulations and adhere</w:t>
      </w:r>
      <w:r>
        <w:rPr>
          <w:spacing w:val="40"/>
        </w:rPr>
        <w:t xml:space="preserve"> </w:t>
      </w:r>
      <w:r>
        <w:t>to</w:t>
      </w:r>
      <w:r>
        <w:rPr>
          <w:spacing w:val="40"/>
        </w:rPr>
        <w:t xml:space="preserve"> </w:t>
      </w:r>
      <w:r>
        <w:t>the</w:t>
      </w:r>
      <w:r>
        <w:rPr>
          <w:spacing w:val="40"/>
        </w:rPr>
        <w:t xml:space="preserve"> </w:t>
      </w:r>
      <w:r>
        <w:t>existing guidelines.</w:t>
      </w:r>
      <w:r>
        <w:rPr>
          <w:spacing w:val="40"/>
        </w:rPr>
        <w:t xml:space="preserve"> </w:t>
      </w:r>
      <w:r>
        <w:t>However there</w:t>
      </w:r>
      <w:r>
        <w:rPr>
          <w:spacing w:val="40"/>
        </w:rPr>
        <w:t xml:space="preserve"> </w:t>
      </w:r>
      <w:r>
        <w:t>are certain organizations where employees are reluctant to follow</w:t>
      </w:r>
      <w:r>
        <w:rPr>
          <w:spacing w:val="40"/>
        </w:rPr>
        <w:t xml:space="preserve"> </w:t>
      </w:r>
      <w:r>
        <w:t>the instructions and are made to work only by strict procedures.</w:t>
      </w:r>
      <w:r>
        <w:rPr>
          <w:spacing w:val="40"/>
        </w:rPr>
        <w:t xml:space="preserve"> </w:t>
      </w:r>
      <w:r>
        <w:t>Such organizations have</w:t>
      </w:r>
      <w:r>
        <w:rPr>
          <w:spacing w:val="40"/>
        </w:rPr>
        <w:t xml:space="preserve"> </w:t>
      </w:r>
      <w:r>
        <w:t>a weak culture.</w:t>
      </w:r>
    </w:p>
    <w:p w:rsidR="002B0F1A" w:rsidRDefault="00AA42EA">
      <w:pPr>
        <w:pStyle w:val="Heading5"/>
        <w:spacing w:before="224"/>
      </w:pPr>
      <w:bookmarkStart w:id="437" w:name="Characteristics_of_a_Healthy_work_Cultur"/>
      <w:bookmarkEnd w:id="437"/>
      <w:r>
        <w:rPr>
          <w:color w:val="FF0000"/>
        </w:rPr>
        <w:t>Characteristics</w:t>
      </w:r>
      <w:r>
        <w:rPr>
          <w:color w:val="FF0000"/>
          <w:spacing w:val="14"/>
        </w:rPr>
        <w:t xml:space="preserve"> </w:t>
      </w:r>
      <w:r>
        <w:rPr>
          <w:color w:val="FF0000"/>
        </w:rPr>
        <w:t>of</w:t>
      </w:r>
      <w:r>
        <w:rPr>
          <w:color w:val="FF0000"/>
          <w:spacing w:val="6"/>
        </w:rPr>
        <w:t xml:space="preserve"> </w:t>
      </w:r>
      <w:r>
        <w:rPr>
          <w:color w:val="FF0000"/>
        </w:rPr>
        <w:t>a</w:t>
      </w:r>
      <w:r>
        <w:rPr>
          <w:color w:val="FF0000"/>
          <w:spacing w:val="9"/>
        </w:rPr>
        <w:t xml:space="preserve"> </w:t>
      </w:r>
      <w:r>
        <w:rPr>
          <w:color w:val="FF0000"/>
        </w:rPr>
        <w:t>Healthy</w:t>
      </w:r>
      <w:r>
        <w:rPr>
          <w:color w:val="FF0000"/>
          <w:spacing w:val="17"/>
        </w:rPr>
        <w:t xml:space="preserve"> </w:t>
      </w:r>
      <w:r>
        <w:rPr>
          <w:color w:val="FF0000"/>
        </w:rPr>
        <w:t>work</w:t>
      </w:r>
      <w:r>
        <w:rPr>
          <w:color w:val="FF0000"/>
          <w:spacing w:val="6"/>
        </w:rPr>
        <w:t xml:space="preserve"> </w:t>
      </w:r>
      <w:r>
        <w:rPr>
          <w:color w:val="FF0000"/>
          <w:spacing w:val="-2"/>
        </w:rPr>
        <w:t>Culture:</w:t>
      </w:r>
    </w:p>
    <w:p w:rsidR="002B0F1A" w:rsidRDefault="002B0F1A">
      <w:pPr>
        <w:pStyle w:val="BodyText"/>
        <w:spacing w:before="7"/>
        <w:rPr>
          <w:b/>
        </w:rPr>
      </w:pPr>
    </w:p>
    <w:p w:rsidR="002B0F1A" w:rsidRDefault="00AA42EA">
      <w:pPr>
        <w:pStyle w:val="ListParagraph"/>
        <w:numPr>
          <w:ilvl w:val="0"/>
          <w:numId w:val="44"/>
        </w:numPr>
        <w:tabs>
          <w:tab w:val="left" w:pos="2184"/>
        </w:tabs>
        <w:spacing w:before="1" w:line="255" w:lineRule="exact"/>
        <w:ind w:left="2184" w:hanging="335"/>
        <w:jc w:val="both"/>
      </w:pPr>
      <w:r>
        <w:t>A</w:t>
      </w:r>
      <w:r>
        <w:rPr>
          <w:spacing w:val="5"/>
        </w:rPr>
        <w:t xml:space="preserve"> </w:t>
      </w:r>
      <w:r>
        <w:t>healthy</w:t>
      </w:r>
      <w:r>
        <w:rPr>
          <w:spacing w:val="12"/>
        </w:rPr>
        <w:t xml:space="preserve"> </w:t>
      </w:r>
      <w:r>
        <w:t>work</w:t>
      </w:r>
      <w:r>
        <w:rPr>
          <w:spacing w:val="4"/>
        </w:rPr>
        <w:t xml:space="preserve"> </w:t>
      </w:r>
      <w:r>
        <w:t>culture</w:t>
      </w:r>
      <w:r>
        <w:rPr>
          <w:spacing w:val="7"/>
        </w:rPr>
        <w:t xml:space="preserve"> </w:t>
      </w:r>
      <w:r>
        <w:t>leads</w:t>
      </w:r>
      <w:r>
        <w:rPr>
          <w:spacing w:val="9"/>
        </w:rPr>
        <w:t xml:space="preserve"> </w:t>
      </w:r>
      <w:r>
        <w:t>to</w:t>
      </w:r>
      <w:r>
        <w:rPr>
          <w:spacing w:val="8"/>
        </w:rPr>
        <w:t xml:space="preserve"> </w:t>
      </w:r>
      <w:r>
        <w:t>satisfied</w:t>
      </w:r>
      <w:r>
        <w:rPr>
          <w:spacing w:val="13"/>
        </w:rPr>
        <w:t xml:space="preserve"> </w:t>
      </w:r>
      <w:r>
        <w:t>employees</w:t>
      </w:r>
      <w:r>
        <w:rPr>
          <w:spacing w:val="13"/>
        </w:rPr>
        <w:t xml:space="preserve"> </w:t>
      </w:r>
      <w:r>
        <w:t>and</w:t>
      </w:r>
      <w:r>
        <w:rPr>
          <w:spacing w:val="8"/>
        </w:rPr>
        <w:t xml:space="preserve"> </w:t>
      </w:r>
      <w:r>
        <w:t>an</w:t>
      </w:r>
      <w:r>
        <w:rPr>
          <w:spacing w:val="9"/>
        </w:rPr>
        <w:t xml:space="preserve"> </w:t>
      </w:r>
      <w:r>
        <w:t>increased</w:t>
      </w:r>
      <w:r>
        <w:rPr>
          <w:spacing w:val="9"/>
        </w:rPr>
        <w:t xml:space="preserve"> </w:t>
      </w:r>
      <w:r>
        <w:rPr>
          <w:spacing w:val="-2"/>
        </w:rPr>
        <w:t>productivity.</w:t>
      </w:r>
    </w:p>
    <w:p w:rsidR="002B0F1A" w:rsidRDefault="00AA42EA">
      <w:pPr>
        <w:pStyle w:val="ListParagraph"/>
        <w:numPr>
          <w:ilvl w:val="0"/>
          <w:numId w:val="44"/>
        </w:numPr>
        <w:tabs>
          <w:tab w:val="left" w:pos="2185"/>
        </w:tabs>
        <w:spacing w:line="244" w:lineRule="auto"/>
        <w:ind w:right="1881"/>
        <w:jc w:val="both"/>
      </w:pPr>
      <w:r>
        <w:t>Employees must be cordial with each other. One must respect his fellow worker. Backbiting is considered strictly unprofessional and must</w:t>
      </w:r>
      <w:r>
        <w:rPr>
          <w:spacing w:val="40"/>
        </w:rPr>
        <w:t xml:space="preserve"> </w:t>
      </w:r>
      <w:r>
        <w:t>be</w:t>
      </w:r>
      <w:r>
        <w:rPr>
          <w:spacing w:val="40"/>
        </w:rPr>
        <w:t xml:space="preserve"> </w:t>
      </w:r>
      <w:r>
        <w:t>avoided for a</w:t>
      </w:r>
      <w:r>
        <w:rPr>
          <w:spacing w:val="40"/>
        </w:rPr>
        <w:t xml:space="preserve"> </w:t>
      </w:r>
      <w:r>
        <w:t>healthy work culture. One gains nothing out of conflicts and nasty politics at work.</w:t>
      </w:r>
    </w:p>
    <w:p w:rsidR="002B0F1A" w:rsidRDefault="00AA42EA">
      <w:pPr>
        <w:pStyle w:val="ListParagraph"/>
        <w:numPr>
          <w:ilvl w:val="0"/>
          <w:numId w:val="44"/>
        </w:numPr>
        <w:tabs>
          <w:tab w:val="left" w:pos="2185"/>
        </w:tabs>
        <w:spacing w:line="242" w:lineRule="auto"/>
        <w:ind w:right="1883"/>
        <w:jc w:val="both"/>
      </w:pPr>
      <w:r>
        <w:t>Each</w:t>
      </w:r>
      <w:r>
        <w:rPr>
          <w:spacing w:val="37"/>
        </w:rPr>
        <w:t xml:space="preserve"> </w:t>
      </w:r>
      <w:r>
        <w:t>employee</w:t>
      </w:r>
      <w:r>
        <w:rPr>
          <w:spacing w:val="40"/>
        </w:rPr>
        <w:t xml:space="preserve"> </w:t>
      </w:r>
      <w:r>
        <w:t>should</w:t>
      </w:r>
      <w:r>
        <w:rPr>
          <w:spacing w:val="40"/>
        </w:rPr>
        <w:t xml:space="preserve"> </w:t>
      </w:r>
      <w:r>
        <w:t>be</w:t>
      </w:r>
      <w:r>
        <w:rPr>
          <w:spacing w:val="39"/>
        </w:rPr>
        <w:t xml:space="preserve"> </w:t>
      </w:r>
      <w:r>
        <w:t>treated</w:t>
      </w:r>
      <w:r>
        <w:rPr>
          <w:spacing w:val="37"/>
        </w:rPr>
        <w:t xml:space="preserve"> </w:t>
      </w:r>
      <w:r>
        <w:t>as</w:t>
      </w:r>
      <w:r>
        <w:rPr>
          <w:spacing w:val="40"/>
        </w:rPr>
        <w:t xml:space="preserve"> </w:t>
      </w:r>
      <w:r>
        <w:t>one.</w:t>
      </w:r>
      <w:r>
        <w:rPr>
          <w:spacing w:val="40"/>
        </w:rPr>
        <w:t xml:space="preserve"> </w:t>
      </w:r>
      <w:r>
        <w:t>Partiality</w:t>
      </w:r>
      <w:r>
        <w:rPr>
          <w:spacing w:val="40"/>
        </w:rPr>
        <w:t xml:space="preserve"> </w:t>
      </w:r>
      <w:r>
        <w:t>leads</w:t>
      </w:r>
      <w:r>
        <w:rPr>
          <w:spacing w:val="40"/>
        </w:rPr>
        <w:t xml:space="preserve"> </w:t>
      </w:r>
      <w:r>
        <w:t>to</w:t>
      </w:r>
      <w:r>
        <w:rPr>
          <w:spacing w:val="40"/>
        </w:rPr>
        <w:t xml:space="preserve"> </w:t>
      </w:r>
      <w:r>
        <w:t>demotivated</w:t>
      </w:r>
      <w:r>
        <w:rPr>
          <w:spacing w:val="40"/>
        </w:rPr>
        <w:t xml:space="preserve"> </w:t>
      </w:r>
      <w:r>
        <w:t>employees and eventually an unhealthy work culture. Employees should be judged only by their work and nothing else. Personal relationships should take a backseat at the workplace. Don’t favour anyone just because he is your relative.</w:t>
      </w:r>
    </w:p>
    <w:p w:rsidR="002B0F1A" w:rsidRDefault="00AA42EA">
      <w:pPr>
        <w:pStyle w:val="ListParagraph"/>
        <w:numPr>
          <w:ilvl w:val="0"/>
          <w:numId w:val="44"/>
        </w:numPr>
        <w:tabs>
          <w:tab w:val="left" w:pos="2185"/>
        </w:tabs>
        <w:spacing w:before="2" w:line="244" w:lineRule="auto"/>
        <w:ind w:right="1881"/>
        <w:jc w:val="both"/>
      </w:pPr>
      <w:r>
        <w:t>Appreciating the top performers is important.</w:t>
      </w:r>
      <w:r>
        <w:rPr>
          <w:spacing w:val="40"/>
        </w:rPr>
        <w:t xml:space="preserve"> </w:t>
      </w:r>
      <w:r>
        <w:t>Praise</w:t>
      </w:r>
      <w:r>
        <w:rPr>
          <w:spacing w:val="40"/>
        </w:rPr>
        <w:t xml:space="preserve"> </w:t>
      </w:r>
      <w:r>
        <w:t>the employees to expect good</w:t>
      </w:r>
      <w:r>
        <w:rPr>
          <w:spacing w:val="40"/>
        </w:rPr>
        <w:t xml:space="preserve"> </w:t>
      </w:r>
      <w:r>
        <w:t>work from them</w:t>
      </w:r>
      <w:r>
        <w:rPr>
          <w:spacing w:val="40"/>
        </w:rPr>
        <w:t xml:space="preserve"> </w:t>
      </w:r>
      <w:r>
        <w:t>every time.</w:t>
      </w:r>
      <w:r>
        <w:rPr>
          <w:spacing w:val="40"/>
        </w:rPr>
        <w:t xml:space="preserve"> </w:t>
      </w:r>
      <w:r>
        <w:t>Give</w:t>
      </w:r>
      <w:r>
        <w:rPr>
          <w:spacing w:val="40"/>
        </w:rPr>
        <w:t xml:space="preserve"> </w:t>
      </w:r>
      <w:r>
        <w:t>them a</w:t>
      </w:r>
      <w:r>
        <w:rPr>
          <w:spacing w:val="40"/>
        </w:rPr>
        <w:t xml:space="preserve"> </w:t>
      </w:r>
      <w:r>
        <w:t>pat</w:t>
      </w:r>
      <w:r>
        <w:rPr>
          <w:spacing w:val="40"/>
        </w:rPr>
        <w:t xml:space="preserve"> </w:t>
      </w:r>
      <w:r>
        <w:t>on their</w:t>
      </w:r>
      <w:r>
        <w:rPr>
          <w:spacing w:val="40"/>
        </w:rPr>
        <w:t xml:space="preserve"> </w:t>
      </w:r>
      <w:r>
        <w:t>back.</w:t>
      </w:r>
      <w:r>
        <w:rPr>
          <w:spacing w:val="40"/>
        </w:rPr>
        <w:t xml:space="preserve"> </w:t>
      </w:r>
      <w:r>
        <w:t>Let</w:t>
      </w:r>
      <w:r>
        <w:rPr>
          <w:spacing w:val="40"/>
        </w:rPr>
        <w:t xml:space="preserve"> </w:t>
      </w:r>
      <w:r>
        <w:t>them</w:t>
      </w:r>
      <w:r>
        <w:rPr>
          <w:spacing w:val="40"/>
        </w:rPr>
        <w:t xml:space="preserve"> </w:t>
      </w:r>
      <w:r>
        <w:t>feel indispensable for their organization. Don’t criticize the ones who have not performed well, instead ask them to pull up their socks for the next time. Give them one more opportunity rather than firing them immediately.</w:t>
      </w:r>
    </w:p>
    <w:p w:rsidR="002B0F1A" w:rsidRDefault="00AA42EA">
      <w:pPr>
        <w:pStyle w:val="ListParagraph"/>
        <w:numPr>
          <w:ilvl w:val="0"/>
          <w:numId w:val="44"/>
        </w:numPr>
        <w:tabs>
          <w:tab w:val="left" w:pos="2185"/>
        </w:tabs>
        <w:spacing w:line="242" w:lineRule="auto"/>
        <w:ind w:right="1876"/>
        <w:jc w:val="both"/>
      </w:pPr>
      <w:r>
        <w:t>Encourage discussions at the workplace. Employees must discuss issues among themselves to reach to better conclusions. Each one should have the</w:t>
      </w:r>
      <w:r>
        <w:rPr>
          <w:spacing w:val="40"/>
        </w:rPr>
        <w:t xml:space="preserve"> </w:t>
      </w:r>
      <w:r>
        <w:t>liberty to express his views. The team leaders and managers must interact with the</w:t>
      </w:r>
      <w:r>
        <w:rPr>
          <w:spacing w:val="40"/>
        </w:rPr>
        <w:t xml:space="preserve"> </w:t>
      </w:r>
      <w:r>
        <w:t>subordinates frequently. Transparency is essential at all levels for better relationships among employees and a</w:t>
      </w:r>
      <w:r>
        <w:rPr>
          <w:spacing w:val="40"/>
        </w:rPr>
        <w:t xml:space="preserve"> </w:t>
      </w:r>
      <w:r>
        <w:t>healthy work culture.</w:t>
      </w:r>
      <w:r>
        <w:rPr>
          <w:spacing w:val="40"/>
        </w:rPr>
        <w:t xml:space="preserve"> </w:t>
      </w:r>
      <w:r>
        <w:t>Manipulating information and</w:t>
      </w:r>
      <w:r>
        <w:rPr>
          <w:spacing w:val="40"/>
        </w:rPr>
        <w:t xml:space="preserve"> </w:t>
      </w:r>
      <w:r>
        <w:t>data</w:t>
      </w:r>
      <w:r>
        <w:rPr>
          <w:spacing w:val="40"/>
        </w:rPr>
        <w:t xml:space="preserve"> </w:t>
      </w:r>
      <w:r>
        <w:t>tampering</w:t>
      </w:r>
      <w:r>
        <w:rPr>
          <w:spacing w:val="40"/>
        </w:rPr>
        <w:t xml:space="preserve"> </w:t>
      </w:r>
      <w:r>
        <w:t>is a strict no no at the workplace. Let information flow in its desired form.</w:t>
      </w:r>
    </w:p>
    <w:p w:rsidR="002B0F1A" w:rsidRDefault="00AA42EA">
      <w:pPr>
        <w:pStyle w:val="ListParagraph"/>
        <w:numPr>
          <w:ilvl w:val="0"/>
          <w:numId w:val="44"/>
        </w:numPr>
        <w:tabs>
          <w:tab w:val="left" w:pos="2185"/>
        </w:tabs>
        <w:spacing w:before="8" w:line="244" w:lineRule="auto"/>
        <w:ind w:right="1886"/>
        <w:jc w:val="both"/>
      </w:pPr>
      <w:r>
        <w:t>Organization</w:t>
      </w:r>
      <w:r>
        <w:rPr>
          <w:spacing w:val="40"/>
        </w:rPr>
        <w:t xml:space="preserve"> </w:t>
      </w:r>
      <w:r>
        <w:t>must</w:t>
      </w:r>
      <w:r>
        <w:rPr>
          <w:spacing w:val="40"/>
        </w:rPr>
        <w:t xml:space="preserve"> </w:t>
      </w:r>
      <w:r>
        <w:t>have</w:t>
      </w:r>
      <w:r>
        <w:rPr>
          <w:spacing w:val="40"/>
        </w:rPr>
        <w:t xml:space="preserve"> </w:t>
      </w:r>
      <w:r>
        <w:t>employee</w:t>
      </w:r>
      <w:r>
        <w:rPr>
          <w:spacing w:val="40"/>
        </w:rPr>
        <w:t xml:space="preserve"> </w:t>
      </w:r>
      <w:r>
        <w:t>friendly</w:t>
      </w:r>
      <w:r>
        <w:rPr>
          <w:spacing w:val="40"/>
        </w:rPr>
        <w:t xml:space="preserve"> </w:t>
      </w:r>
      <w:r>
        <w:t>policies</w:t>
      </w:r>
      <w:r>
        <w:rPr>
          <w:spacing w:val="40"/>
        </w:rPr>
        <w:t xml:space="preserve"> </w:t>
      </w:r>
      <w:r>
        <w:t>and</w:t>
      </w:r>
      <w:r>
        <w:rPr>
          <w:spacing w:val="40"/>
        </w:rPr>
        <w:t xml:space="preserve"> </w:t>
      </w:r>
      <w:r>
        <w:t>practical</w:t>
      </w:r>
      <w:r>
        <w:rPr>
          <w:spacing w:val="40"/>
        </w:rPr>
        <w:t xml:space="preserve"> </w:t>
      </w:r>
      <w:r>
        <w:t>guidelines. Expecting an employee to work till late night on his birthday is simply impractical. Rules and regulations should be made to benefit the employees. Employees must maintain the decorum of the organization. Discipline is important at the workplace.</w:t>
      </w:r>
    </w:p>
    <w:p w:rsidR="002B0F1A" w:rsidRDefault="00AA42EA">
      <w:pPr>
        <w:pStyle w:val="ListParagraph"/>
        <w:numPr>
          <w:ilvl w:val="0"/>
          <w:numId w:val="44"/>
        </w:numPr>
        <w:tabs>
          <w:tab w:val="left" w:pos="2185"/>
        </w:tabs>
        <w:spacing w:line="242" w:lineRule="auto"/>
        <w:ind w:right="1887"/>
        <w:jc w:val="both"/>
      </w:pPr>
      <w:r>
        <w:t>The “Hitler approach” does not fit in the current scenario. Bosses should be more like mentors</w:t>
      </w:r>
      <w:r>
        <w:rPr>
          <w:spacing w:val="27"/>
        </w:rPr>
        <w:t xml:space="preserve"> </w:t>
      </w:r>
      <w:r>
        <w:t>to</w:t>
      </w:r>
      <w:r>
        <w:rPr>
          <w:spacing w:val="20"/>
        </w:rPr>
        <w:t xml:space="preserve"> </w:t>
      </w:r>
      <w:r>
        <w:t>the</w:t>
      </w:r>
      <w:r>
        <w:rPr>
          <w:spacing w:val="19"/>
        </w:rPr>
        <w:t xml:space="preserve"> </w:t>
      </w:r>
      <w:r>
        <w:t>employees.</w:t>
      </w:r>
      <w:r>
        <w:rPr>
          <w:spacing w:val="34"/>
        </w:rPr>
        <w:t xml:space="preserve"> </w:t>
      </w:r>
      <w:r>
        <w:t>The</w:t>
      </w:r>
      <w:r>
        <w:rPr>
          <w:spacing w:val="24"/>
        </w:rPr>
        <w:t xml:space="preserve"> </w:t>
      </w:r>
      <w:r>
        <w:t>team</w:t>
      </w:r>
      <w:r>
        <w:rPr>
          <w:spacing w:val="18"/>
        </w:rPr>
        <w:t xml:space="preserve"> </w:t>
      </w:r>
      <w:r>
        <w:t>leaders</w:t>
      </w:r>
      <w:r>
        <w:rPr>
          <w:spacing w:val="21"/>
        </w:rPr>
        <w:t xml:space="preserve"> </w:t>
      </w:r>
      <w:r>
        <w:t>should</w:t>
      </w:r>
      <w:r>
        <w:rPr>
          <w:spacing w:val="26"/>
        </w:rPr>
        <w:t xml:space="preserve"> </w:t>
      </w:r>
      <w:r>
        <w:t>be</w:t>
      </w:r>
      <w:r>
        <w:rPr>
          <w:spacing w:val="18"/>
        </w:rPr>
        <w:t xml:space="preserve"> </w:t>
      </w:r>
      <w:r>
        <w:t>a</w:t>
      </w:r>
      <w:r>
        <w:rPr>
          <w:spacing w:val="28"/>
        </w:rPr>
        <w:t xml:space="preserve"> </w:t>
      </w:r>
      <w:r>
        <w:t>source</w:t>
      </w:r>
      <w:r>
        <w:rPr>
          <w:spacing w:val="24"/>
        </w:rPr>
        <w:t xml:space="preserve"> </w:t>
      </w:r>
      <w:r>
        <w:t>of</w:t>
      </w:r>
      <w:r>
        <w:rPr>
          <w:spacing w:val="28"/>
        </w:rPr>
        <w:t xml:space="preserve"> </w:t>
      </w:r>
      <w:r>
        <w:t>inspiration</w:t>
      </w:r>
      <w:r>
        <w:rPr>
          <w:spacing w:val="26"/>
        </w:rPr>
        <w:t xml:space="preserve"> </w:t>
      </w:r>
      <w:r>
        <w:t>for</w:t>
      </w:r>
      <w:r>
        <w:rPr>
          <w:spacing w:val="28"/>
        </w:rPr>
        <w:t xml:space="preserve"> </w:t>
      </w:r>
      <w:r>
        <w:t>the</w:t>
      </w:r>
    </w:p>
    <w:p w:rsidR="002B0F1A" w:rsidRDefault="002B0F1A">
      <w:pPr>
        <w:pStyle w:val="ListParagraph"/>
        <w:spacing w:line="242" w:lineRule="auto"/>
        <w:jc w:val="both"/>
        <w:sectPr w:rsidR="002B0F1A">
          <w:footerReference w:type="default" r:id="rId176"/>
          <w:pgSz w:w="12240" w:h="15840"/>
          <w:pgMar w:top="1280" w:right="0" w:bottom="1120" w:left="360" w:header="0" w:footer="921" w:gutter="0"/>
          <w:pgNumType w:start="1"/>
          <w:cols w:space="720"/>
        </w:sectPr>
      </w:pPr>
    </w:p>
    <w:p w:rsidR="002B0F1A" w:rsidRDefault="00AA42EA">
      <w:pPr>
        <w:pStyle w:val="BodyText"/>
        <w:spacing w:before="80" w:line="244" w:lineRule="auto"/>
        <w:ind w:left="2185" w:right="1883"/>
        <w:jc w:val="both"/>
      </w:pPr>
      <w:r>
        <w:rPr>
          <w:noProof/>
        </w:rPr>
        <w:lastRenderedPageBreak/>
        <mc:AlternateContent>
          <mc:Choice Requires="wpg">
            <w:drawing>
              <wp:anchor distT="0" distB="0" distL="0" distR="0" simplePos="0" relativeHeight="48289587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21" name="Group 2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22" name="Image 2422"/>
                          <pic:cNvPicPr/>
                        </pic:nvPicPr>
                        <pic:blipFill>
                          <a:blip r:embed="rId74" cstate="print"/>
                          <a:stretch>
                            <a:fillRect/>
                          </a:stretch>
                        </pic:blipFill>
                        <pic:spPr>
                          <a:xfrm>
                            <a:off x="310515" y="0"/>
                            <a:ext cx="6482080" cy="53340"/>
                          </a:xfrm>
                          <a:prstGeom prst="rect">
                            <a:avLst/>
                          </a:prstGeom>
                        </pic:spPr>
                      </pic:pic>
                      <wps:wsp>
                        <wps:cNvPr id="2423" name="Graphic 2423"/>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24" name="Image 2424"/>
                          <pic:cNvPicPr/>
                        </pic:nvPicPr>
                        <pic:blipFill>
                          <a:blip r:embed="rId53" cstate="print"/>
                          <a:stretch>
                            <a:fillRect/>
                          </a:stretch>
                        </pic:blipFill>
                        <pic:spPr>
                          <a:xfrm>
                            <a:off x="363854" y="9424034"/>
                            <a:ext cx="6428740" cy="53339"/>
                          </a:xfrm>
                          <a:prstGeom prst="rect">
                            <a:avLst/>
                          </a:prstGeom>
                        </pic:spPr>
                      </pic:pic>
                      <wps:wsp>
                        <wps:cNvPr id="2425" name="Graphic 2425"/>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26" name="Graphic 242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27" name="Graphic 242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28" name="Graphic 242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29" name="Graphic 242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30" name="Graphic 243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44145B2" id="Group 2421" o:spid="_x0000_s1026" style="position:absolute;margin-left:24pt;margin-top:22.55pt;width:564.25pt;height:746.35pt;z-index:-2042060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">
                <v:shape id="Image 242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">
                  <v:imagedata r:id="rId75" o:title=""/>
                </v:shape>
                <v:shape id="Graphic 242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2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">
                  <v:imagedata r:id="rId55" o:title=""/>
                </v:shape>
                <v:shape id="Graphic 242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" path="m51435,l16510,r,18414l,18414,,53339r51435,l51435,xem7620,l,,,8889r7620,l7620,xe" fillcolor="black" stroked="f">
                  <v:path arrowok="t"/>
                </v:shape>
                <v:shape id="Graphic 2426"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" path="m54864,45720r-9144,l45720,54864r9144,l54864,45720xem7110730,l54864,,36576,,,,,36576,,54864r36576,l36576,36576r18288,l7110730,36576r,-36576xe" fillcolor="red" stroked="f">
                  <v:path arrowok="t"/>
                </v:shape>
                <v:shape id="Graphic 2427"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" path="m7055866,l,,,9144r7055866,l7055866,xe" stroked="f">
                  <v:path arrowok="t"/>
                </v:shape>
                <v:shape id="Graphic 2428"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29"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" path="m7055866,l,,,9143r7055866,l7055866,xe" stroked="f">
                  <v:path arrowok="t"/>
                </v:shape>
                <v:shape id="Graphic 2430"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subordinates. The superiors are expected to provide a sense of direction to</w:t>
      </w:r>
      <w:r>
        <w:rPr>
          <w:spacing w:val="40"/>
        </w:rPr>
        <w:t xml:space="preserve"> </w:t>
      </w:r>
      <w:r>
        <w:t>the employees and guide them whenever needed. The team members should have an easy access to their boss’s cabin.</w:t>
      </w:r>
    </w:p>
    <w:p w:rsidR="002B0F1A" w:rsidRDefault="00AA42EA">
      <w:pPr>
        <w:pStyle w:val="ListParagraph"/>
        <w:numPr>
          <w:ilvl w:val="0"/>
          <w:numId w:val="44"/>
        </w:numPr>
        <w:tabs>
          <w:tab w:val="left" w:pos="2185"/>
        </w:tabs>
        <w:spacing w:before="4" w:line="242" w:lineRule="auto"/>
        <w:ind w:right="1881"/>
        <w:jc w:val="both"/>
      </w:pPr>
      <w:r>
        <w:t>Promote team building activities to bind the employees together. Conduct training programs, workshops, seminars and presentations to upgrade the existing skills of the employees. Prepare them for the tough times. They should be ready under any odd circumstances or change in the work culture.</w:t>
      </w:r>
    </w:p>
    <w:p w:rsidR="002B0F1A" w:rsidRDefault="002B0F1A">
      <w:pPr>
        <w:pStyle w:val="BodyText"/>
        <w:spacing w:before="33"/>
      </w:pPr>
    </w:p>
    <w:p w:rsidR="002B0F1A" w:rsidRDefault="00AA42EA">
      <w:pPr>
        <w:pStyle w:val="Heading5"/>
        <w:jc w:val="both"/>
      </w:pPr>
      <w:bookmarkStart w:id="438" w:name="Human_relationship_and_Performance_in_Or"/>
      <w:bookmarkEnd w:id="438"/>
      <w:r>
        <w:rPr>
          <w:color w:val="FF0000"/>
        </w:rPr>
        <w:t>Human</w:t>
      </w:r>
      <w:r>
        <w:rPr>
          <w:color w:val="FF0000"/>
          <w:spacing w:val="10"/>
        </w:rPr>
        <w:t xml:space="preserve"> </w:t>
      </w:r>
      <w:r>
        <w:rPr>
          <w:color w:val="FF0000"/>
        </w:rPr>
        <w:t>relationship</w:t>
      </w:r>
      <w:r>
        <w:rPr>
          <w:color w:val="FF0000"/>
          <w:spacing w:val="15"/>
        </w:rPr>
        <w:t xml:space="preserve"> </w:t>
      </w:r>
      <w:r>
        <w:rPr>
          <w:color w:val="FF0000"/>
        </w:rPr>
        <w:t>and</w:t>
      </w:r>
      <w:r>
        <w:rPr>
          <w:color w:val="FF0000"/>
          <w:spacing w:val="14"/>
        </w:rPr>
        <w:t xml:space="preserve"> </w:t>
      </w:r>
      <w:r>
        <w:rPr>
          <w:color w:val="FF0000"/>
        </w:rPr>
        <w:t>Performance</w:t>
      </w:r>
      <w:r>
        <w:rPr>
          <w:color w:val="FF0000"/>
          <w:spacing w:val="20"/>
        </w:rPr>
        <w:t xml:space="preserve"> </w:t>
      </w:r>
      <w:r>
        <w:rPr>
          <w:color w:val="FF0000"/>
        </w:rPr>
        <w:t>in</w:t>
      </w:r>
      <w:r>
        <w:rPr>
          <w:color w:val="FF0000"/>
          <w:spacing w:val="5"/>
        </w:rPr>
        <w:t xml:space="preserve"> </w:t>
      </w:r>
      <w:r>
        <w:rPr>
          <w:color w:val="FF0000"/>
          <w:spacing w:val="-2"/>
        </w:rPr>
        <w:t>Organization:</w:t>
      </w:r>
    </w:p>
    <w:p w:rsidR="002B0F1A" w:rsidRDefault="002B0F1A">
      <w:pPr>
        <w:pStyle w:val="BodyText"/>
        <w:spacing w:before="41"/>
        <w:rPr>
          <w:b/>
        </w:rPr>
      </w:pPr>
    </w:p>
    <w:p w:rsidR="002B0F1A" w:rsidRDefault="00AA42EA">
      <w:pPr>
        <w:pStyle w:val="BodyText"/>
        <w:spacing w:line="321" w:lineRule="auto"/>
        <w:ind w:left="1512" w:right="1883"/>
        <w:jc w:val="both"/>
      </w:pPr>
      <w:r>
        <w:t>A human relation is the relationship between human resources of the organization. It incorporates management-employees, employees-employees relationship. It also consists of relationship between the organization’s human resource &amp; outsiders</w:t>
      </w:r>
      <w:r>
        <w:rPr>
          <w:spacing w:val="40"/>
        </w:rPr>
        <w:t xml:space="preserve"> </w:t>
      </w:r>
      <w:r>
        <w:t>(such</w:t>
      </w:r>
      <w:r>
        <w:rPr>
          <w:spacing w:val="40"/>
        </w:rPr>
        <w:t xml:space="preserve"> </w:t>
      </w:r>
      <w:r>
        <w:t>as</w:t>
      </w:r>
      <w:r>
        <w:rPr>
          <w:spacing w:val="40"/>
        </w:rPr>
        <w:t xml:space="preserve"> </w:t>
      </w:r>
      <w:r>
        <w:t>clients,</w:t>
      </w:r>
      <w:r>
        <w:rPr>
          <w:spacing w:val="40"/>
        </w:rPr>
        <w:t xml:space="preserve"> </w:t>
      </w:r>
      <w:r>
        <w:rPr>
          <w:spacing w:val="-2"/>
        </w:rPr>
        <w:t>suppliers).</w:t>
      </w:r>
    </w:p>
    <w:p w:rsidR="002B0F1A" w:rsidRDefault="00AA42EA">
      <w:pPr>
        <w:pStyle w:val="BodyText"/>
        <w:spacing w:line="321" w:lineRule="auto"/>
        <w:ind w:left="1512" w:right="1888"/>
        <w:jc w:val="both"/>
      </w:pPr>
      <w:r>
        <w:t>Human resource is one of the important assets of an organization. Hence, healthy human relations lead to increased productivity and efficiency. It also plays crucial role in growth and success of the organization.</w:t>
      </w:r>
    </w:p>
    <w:p w:rsidR="002B0F1A" w:rsidRDefault="00AA42EA">
      <w:pPr>
        <w:pStyle w:val="BodyText"/>
        <w:spacing w:line="319" w:lineRule="auto"/>
        <w:ind w:left="1512" w:right="1883"/>
        <w:jc w:val="both"/>
      </w:pPr>
      <w:r>
        <w:t>The approach of human relations deals with the psychological variables of organisational functioning</w:t>
      </w:r>
      <w:r>
        <w:rPr>
          <w:spacing w:val="16"/>
        </w:rPr>
        <w:t xml:space="preserve"> </w:t>
      </w:r>
      <w:r>
        <w:t>in order</w:t>
      </w:r>
      <w:r>
        <w:rPr>
          <w:spacing w:val="18"/>
        </w:rPr>
        <w:t xml:space="preserve"> </w:t>
      </w:r>
      <w:r>
        <w:t>to increase the</w:t>
      </w:r>
      <w:r>
        <w:rPr>
          <w:spacing w:val="18"/>
        </w:rPr>
        <w:t xml:space="preserve"> </w:t>
      </w:r>
      <w:r>
        <w:t>efficiency of</w:t>
      </w:r>
      <w:r>
        <w:rPr>
          <w:spacing w:val="18"/>
        </w:rPr>
        <w:t xml:space="preserve"> </w:t>
      </w:r>
      <w:r>
        <w:t>organisations.</w:t>
      </w:r>
      <w:r>
        <w:rPr>
          <w:spacing w:val="23"/>
        </w:rPr>
        <w:t xml:space="preserve"> </w:t>
      </w:r>
      <w:r>
        <w:t>It</w:t>
      </w:r>
      <w:r>
        <w:rPr>
          <w:spacing w:val="20"/>
        </w:rPr>
        <w:t xml:space="preserve"> </w:t>
      </w:r>
      <w:r>
        <w:t>is the process</w:t>
      </w:r>
      <w:r>
        <w:rPr>
          <w:spacing w:val="16"/>
        </w:rPr>
        <w:t xml:space="preserve"> </w:t>
      </w:r>
      <w:r>
        <w:t>of integration</w:t>
      </w:r>
    </w:p>
    <w:p w:rsidR="002B0F1A" w:rsidRDefault="00AA42EA">
      <w:pPr>
        <w:pStyle w:val="BodyText"/>
        <w:spacing w:before="8"/>
        <w:ind w:left="1512"/>
        <w:jc w:val="both"/>
      </w:pPr>
      <w:r>
        <w:t>of</w:t>
      </w:r>
      <w:r>
        <w:rPr>
          <w:spacing w:val="16"/>
        </w:rPr>
        <w:t xml:space="preserve"> </w:t>
      </w:r>
      <w:r>
        <w:t>man-to-man</w:t>
      </w:r>
      <w:r>
        <w:rPr>
          <w:spacing w:val="9"/>
        </w:rPr>
        <w:t xml:space="preserve"> </w:t>
      </w:r>
      <w:r>
        <w:t>and</w:t>
      </w:r>
      <w:r>
        <w:rPr>
          <w:spacing w:val="17"/>
        </w:rPr>
        <w:t xml:space="preserve"> </w:t>
      </w:r>
      <w:r>
        <w:t>man-to-</w:t>
      </w:r>
      <w:r>
        <w:rPr>
          <w:spacing w:val="-2"/>
        </w:rPr>
        <w:t>organisations.</w:t>
      </w:r>
    </w:p>
    <w:p w:rsidR="002B0F1A" w:rsidRDefault="00AA42EA">
      <w:pPr>
        <w:pStyle w:val="BodyText"/>
        <w:spacing w:before="2" w:line="283" w:lineRule="auto"/>
        <w:ind w:left="1512" w:right="1882"/>
        <w:jc w:val="both"/>
      </w:pPr>
      <w:r>
        <w:t>Human relations can be defined as the cordial atmosphere in an organization in which people practice the art of living in such a way that they communicate, act, interact and transact in a cordial</w:t>
      </w:r>
      <w:r>
        <w:rPr>
          <w:spacing w:val="40"/>
        </w:rPr>
        <w:t xml:space="preserve"> </w:t>
      </w:r>
      <w:r>
        <w:t>manner,</w:t>
      </w:r>
      <w:r>
        <w:rPr>
          <w:spacing w:val="40"/>
        </w:rPr>
        <w:t xml:space="preserve"> </w:t>
      </w:r>
      <w:r>
        <w:t>recognizing</w:t>
      </w:r>
      <w:r>
        <w:rPr>
          <w:spacing w:val="40"/>
        </w:rPr>
        <w:t xml:space="preserve"> </w:t>
      </w:r>
      <w:r>
        <w:t>each other’s needs,</w:t>
      </w:r>
      <w:r>
        <w:rPr>
          <w:spacing w:val="40"/>
        </w:rPr>
        <w:t xml:space="preserve"> </w:t>
      </w:r>
      <w:r>
        <w:t>views,</w:t>
      </w:r>
      <w:r>
        <w:rPr>
          <w:spacing w:val="40"/>
        </w:rPr>
        <w:t xml:space="preserve"> </w:t>
      </w:r>
      <w:r>
        <w:t>values</w:t>
      </w:r>
      <w:r>
        <w:rPr>
          <w:spacing w:val="40"/>
        </w:rPr>
        <w:t xml:space="preserve"> </w:t>
      </w:r>
      <w:r>
        <w:t>and</w:t>
      </w:r>
      <w:r>
        <w:rPr>
          <w:spacing w:val="40"/>
        </w:rPr>
        <w:t xml:space="preserve"> </w:t>
      </w:r>
      <w:r>
        <w:t>temperaments</w:t>
      </w:r>
      <w:r>
        <w:rPr>
          <w:spacing w:val="40"/>
        </w:rPr>
        <w:t xml:space="preserve"> </w:t>
      </w:r>
      <w:r>
        <w:t>so</w:t>
      </w:r>
      <w:r>
        <w:rPr>
          <w:spacing w:val="40"/>
        </w:rPr>
        <w:t xml:space="preserve"> </w:t>
      </w:r>
      <w:r>
        <w:t>that every interaction and transaction taking place in an organization would have concern for each other’s interests and feelings, leading to better motivation and morale of people at all levels in the organization.</w:t>
      </w:r>
    </w:p>
    <w:p w:rsidR="002B0F1A" w:rsidRDefault="00AA42EA">
      <w:pPr>
        <w:pStyle w:val="Heading5"/>
        <w:spacing w:before="196"/>
        <w:jc w:val="both"/>
      </w:pPr>
      <w:bookmarkStart w:id="439" w:name="Relations_with_Peers,_Superiors_and_Subo"/>
      <w:bookmarkEnd w:id="439"/>
      <w:r>
        <w:rPr>
          <w:color w:val="FF0000"/>
        </w:rPr>
        <w:t>Relations</w:t>
      </w:r>
      <w:r>
        <w:rPr>
          <w:color w:val="FF0000"/>
          <w:spacing w:val="10"/>
        </w:rPr>
        <w:t xml:space="preserve"> </w:t>
      </w:r>
      <w:r>
        <w:rPr>
          <w:color w:val="FF0000"/>
        </w:rPr>
        <w:t>with</w:t>
      </w:r>
      <w:r>
        <w:rPr>
          <w:color w:val="FF0000"/>
          <w:spacing w:val="11"/>
        </w:rPr>
        <w:t xml:space="preserve"> </w:t>
      </w:r>
      <w:r>
        <w:rPr>
          <w:color w:val="FF0000"/>
        </w:rPr>
        <w:t>Peers,</w:t>
      </w:r>
      <w:r>
        <w:rPr>
          <w:color w:val="FF0000"/>
          <w:spacing w:val="16"/>
        </w:rPr>
        <w:t xml:space="preserve"> </w:t>
      </w:r>
      <w:r>
        <w:rPr>
          <w:color w:val="FF0000"/>
        </w:rPr>
        <w:t>Superiors</w:t>
      </w:r>
      <w:r>
        <w:rPr>
          <w:color w:val="FF0000"/>
          <w:spacing w:val="10"/>
        </w:rPr>
        <w:t xml:space="preserve"> </w:t>
      </w:r>
      <w:r>
        <w:rPr>
          <w:color w:val="FF0000"/>
        </w:rPr>
        <w:t>and</w:t>
      </w:r>
      <w:r>
        <w:rPr>
          <w:color w:val="FF0000"/>
          <w:spacing w:val="7"/>
        </w:rPr>
        <w:t xml:space="preserve"> </w:t>
      </w:r>
      <w:r>
        <w:rPr>
          <w:color w:val="FF0000"/>
          <w:spacing w:val="-2"/>
        </w:rPr>
        <w:t>Subordinates:</w:t>
      </w:r>
    </w:p>
    <w:p w:rsidR="002B0F1A" w:rsidRDefault="00AA42EA">
      <w:pPr>
        <w:pStyle w:val="BodyText"/>
        <w:spacing w:before="222" w:line="283" w:lineRule="auto"/>
        <w:ind w:left="1512" w:right="1979"/>
      </w:pPr>
      <w:r>
        <w:t>It is always an experience to interact with the peer, superior and subordinate groups. All the three groups of people give a different feel and learning, when we interact with them. All the three groups are important and very much existent in all areas of life. Whether it is family, office, friends, mentors, teachers, bosses, acquaintances, etc, all of them are typically divided into three categories.</w:t>
      </w:r>
    </w:p>
    <w:p w:rsidR="002B0F1A" w:rsidRDefault="00AA42EA">
      <w:pPr>
        <w:pStyle w:val="Heading5"/>
        <w:spacing w:before="11"/>
      </w:pPr>
      <w:bookmarkStart w:id="440" w:name="Peers:"/>
      <w:bookmarkEnd w:id="440"/>
      <w:r>
        <w:rPr>
          <w:spacing w:val="-2"/>
        </w:rPr>
        <w:t>Peers:</w:t>
      </w:r>
    </w:p>
    <w:p w:rsidR="002B0F1A" w:rsidRDefault="00AA42EA">
      <w:pPr>
        <w:pStyle w:val="BodyText"/>
        <w:spacing w:before="35" w:line="283" w:lineRule="auto"/>
        <w:ind w:left="1512" w:right="1979"/>
      </w:pPr>
      <w:r>
        <w:t>The first</w:t>
      </w:r>
      <w:r>
        <w:rPr>
          <w:spacing w:val="24"/>
        </w:rPr>
        <w:t xml:space="preserve"> </w:t>
      </w:r>
      <w:r>
        <w:t>category</w:t>
      </w:r>
      <w:r>
        <w:rPr>
          <w:spacing w:val="23"/>
        </w:rPr>
        <w:t xml:space="preserve"> </w:t>
      </w:r>
      <w:r>
        <w:t>will always</w:t>
      </w:r>
      <w:r>
        <w:rPr>
          <w:spacing w:val="23"/>
        </w:rPr>
        <w:t xml:space="preserve"> </w:t>
      </w:r>
      <w:r>
        <w:t>be</w:t>
      </w:r>
      <w:r>
        <w:rPr>
          <w:spacing w:val="20"/>
        </w:rPr>
        <w:t xml:space="preserve"> </w:t>
      </w:r>
      <w:r>
        <w:t>peers because</w:t>
      </w:r>
      <w:r>
        <w:rPr>
          <w:spacing w:val="21"/>
        </w:rPr>
        <w:t xml:space="preserve"> </w:t>
      </w:r>
      <w:r>
        <w:t>we respond and reciprocate</w:t>
      </w:r>
      <w:r>
        <w:rPr>
          <w:spacing w:val="21"/>
        </w:rPr>
        <w:t xml:space="preserve"> </w:t>
      </w:r>
      <w:r>
        <w:t>to them</w:t>
      </w:r>
      <w:r>
        <w:rPr>
          <w:spacing w:val="23"/>
        </w:rPr>
        <w:t xml:space="preserve"> </w:t>
      </w:r>
      <w:r>
        <w:t>very easily and very firstly. They are typically the same level as us either in intelligent quotient or status or family structure or in any other way at par with us. We normally tend to be comfortable with them in terms of talking and interacting. One more reason of a person being comfortable with peers is they have similar problems and they empathize very well with each other. For example colleagues in office, friends, cousins, acquaintances, social circles, etc.</w:t>
      </w:r>
    </w:p>
    <w:p w:rsidR="002B0F1A" w:rsidRDefault="00AA42EA">
      <w:pPr>
        <w:pStyle w:val="Heading5"/>
        <w:spacing w:before="4"/>
      </w:pPr>
      <w:bookmarkStart w:id="441" w:name="Superiors:"/>
      <w:bookmarkEnd w:id="441"/>
      <w:r>
        <w:rPr>
          <w:spacing w:val="-2"/>
        </w:rPr>
        <w:t>Superiors:</w:t>
      </w:r>
    </w:p>
    <w:p w:rsidR="002B0F1A" w:rsidRDefault="00AA42EA">
      <w:pPr>
        <w:pStyle w:val="BodyText"/>
        <w:spacing w:before="40" w:line="283" w:lineRule="auto"/>
        <w:ind w:left="1512" w:right="1979"/>
      </w:pPr>
      <w:r>
        <w:t>The second category is superiors. The teachers, mentors, bosses, family, etc generally fall in this category.</w:t>
      </w:r>
      <w:r>
        <w:rPr>
          <w:spacing w:val="16"/>
        </w:rPr>
        <w:t xml:space="preserve"> </w:t>
      </w:r>
      <w:r>
        <w:t>They are the ones who</w:t>
      </w:r>
      <w:r>
        <w:rPr>
          <w:spacing w:val="-1"/>
        </w:rPr>
        <w:t xml:space="preserve"> </w:t>
      </w:r>
      <w:r>
        <w:t>are higher</w:t>
      </w:r>
      <w:r>
        <w:rPr>
          <w:spacing w:val="13"/>
        </w:rPr>
        <w:t xml:space="preserve"> </w:t>
      </w:r>
      <w:r>
        <w:t>than us as far as the knowledge</w:t>
      </w:r>
      <w:r>
        <w:rPr>
          <w:spacing w:val="12"/>
        </w:rPr>
        <w:t xml:space="preserve"> </w:t>
      </w:r>
      <w:r>
        <w:t>or experience</w:t>
      </w:r>
    </w:p>
    <w:p w:rsidR="002B0F1A" w:rsidRDefault="002B0F1A">
      <w:pPr>
        <w:pStyle w:val="BodyText"/>
        <w:spacing w:line="283" w:lineRule="auto"/>
        <w:sectPr w:rsidR="002B0F1A">
          <w:pgSz w:w="12240" w:h="15840"/>
          <w:pgMar w:top="1260" w:right="0" w:bottom="1120" w:left="360" w:header="0" w:footer="921" w:gutter="0"/>
          <w:cols w:space="720"/>
        </w:sectPr>
      </w:pPr>
    </w:p>
    <w:p w:rsidR="002B0F1A" w:rsidRDefault="00AA42EA">
      <w:pPr>
        <w:pStyle w:val="BodyText"/>
        <w:spacing w:before="70" w:line="283" w:lineRule="auto"/>
        <w:ind w:left="1512" w:right="2173"/>
      </w:pPr>
      <w:r>
        <w:rPr>
          <w:noProof/>
        </w:rPr>
        <w:lastRenderedPageBreak/>
        <mc:AlternateContent>
          <mc:Choice Requires="wpg">
            <w:drawing>
              <wp:anchor distT="0" distB="0" distL="0" distR="0" simplePos="0" relativeHeight="48289638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31" name="Group 2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32" name="Image 2432"/>
                          <pic:cNvPicPr/>
                        </pic:nvPicPr>
                        <pic:blipFill>
                          <a:blip r:embed="rId74" cstate="print"/>
                          <a:stretch>
                            <a:fillRect/>
                          </a:stretch>
                        </pic:blipFill>
                        <pic:spPr>
                          <a:xfrm>
                            <a:off x="310515" y="0"/>
                            <a:ext cx="6482080" cy="53340"/>
                          </a:xfrm>
                          <a:prstGeom prst="rect">
                            <a:avLst/>
                          </a:prstGeom>
                        </pic:spPr>
                      </pic:pic>
                      <wps:wsp>
                        <wps:cNvPr id="2433" name="Graphic 2433"/>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34" name="Image 2434"/>
                          <pic:cNvPicPr/>
                        </pic:nvPicPr>
                        <pic:blipFill>
                          <a:blip r:embed="rId53" cstate="print"/>
                          <a:stretch>
                            <a:fillRect/>
                          </a:stretch>
                        </pic:blipFill>
                        <pic:spPr>
                          <a:xfrm>
                            <a:off x="363854" y="9424034"/>
                            <a:ext cx="6428740" cy="53339"/>
                          </a:xfrm>
                          <a:prstGeom prst="rect">
                            <a:avLst/>
                          </a:prstGeom>
                        </pic:spPr>
                      </pic:pic>
                      <wps:wsp>
                        <wps:cNvPr id="2435" name="Graphic 2435"/>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36" name="Graphic 243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37" name="Graphic 243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38" name="Graphic 243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39" name="Graphic 243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40" name="Graphic 244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F35C674" id="Group 2431" o:spid="_x0000_s1026" style="position:absolute;margin-left:24pt;margin-top:22.55pt;width:564.25pt;height:746.35pt;z-index:-2042009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">
                <v:shape id="Image 243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">
                  <v:imagedata r:id="rId75" o:title=""/>
                </v:shape>
                <v:shape id="Graphic 243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3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">
                  <v:imagedata r:id="rId55" o:title=""/>
                </v:shape>
                <v:shape id="Graphic 243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" path="m51435,l16510,r,18414l,18414,,53339r51435,l51435,xem7620,l,,,8889r7620,l7620,xe" fillcolor="black" stroked="f">
                  <v:path arrowok="t"/>
                </v:shape>
                <v:shape id="Graphic 2436"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" path="m54864,45720r-9144,l45720,54864r9144,l54864,45720xem7110730,l54864,,36576,,,,,36576,,54864r36576,l36576,36576r18288,l7110730,36576r,-36576xe" fillcolor="red" stroked="f">
                  <v:path arrowok="t"/>
                </v:shape>
                <v:shape id="Graphic 2437"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" path="m7055866,l,,,9144r7055866,l7055866,xe" stroked="f">
                  <v:path arrowok="t"/>
                </v:shape>
                <v:shape id="Graphic 2438"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39"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" path="m7055866,l,,,9143r7055866,l7055866,xe" stroked="f">
                  <v:path arrowok="t"/>
                </v:shape>
                <v:shape id="Graphic 2440"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" path="m7065010,r-9144,l,,,9144r7055866,l7065010,9144r,-9144xem7110730,r-36576,l7074154,18300r-18288,l7055866,54864r18288,l7110730,54864r,-36564l7110730,xe" fillcolor="red" stroked="f">
                  <v:path arrowok="t"/>
                </v:shape>
                <w10:wrap anchorx="page" anchory="page"/>
              </v:group>
            </w:pict>
          </mc:Fallback>
        </mc:AlternateContent>
      </w:r>
      <w:r>
        <w:t>or intellect quotient or relationship goes. They expect a certain kind of respectful treatment from us, while we deal with them. We normally tend to take time to interact with them directly; more so, particularly because they also have an expectation barrier to break first with us. They are the ones from whom you learn effortlessly because we know that they know more than us. For example uncles, aunts, bosses, bosses of bosses, mentors, aged consultants, senior positions in any way, etc.</w:t>
      </w:r>
    </w:p>
    <w:p w:rsidR="002B0F1A" w:rsidRDefault="00AA42EA">
      <w:pPr>
        <w:pStyle w:val="Heading5"/>
        <w:spacing w:before="5"/>
      </w:pPr>
      <w:bookmarkStart w:id="442" w:name="Subordinates:"/>
      <w:bookmarkEnd w:id="442"/>
      <w:r>
        <w:rPr>
          <w:spacing w:val="-2"/>
        </w:rPr>
        <w:t>Subordinates:</w:t>
      </w:r>
    </w:p>
    <w:p w:rsidR="002B0F1A" w:rsidRDefault="00AA42EA">
      <w:pPr>
        <w:pStyle w:val="BodyText"/>
        <w:spacing w:before="35" w:line="283" w:lineRule="auto"/>
        <w:ind w:left="1512" w:right="1979"/>
      </w:pPr>
      <w:r>
        <w:t>The third category</w:t>
      </w:r>
      <w:r>
        <w:rPr>
          <w:spacing w:val="20"/>
        </w:rPr>
        <w:t xml:space="preserve"> </w:t>
      </w:r>
      <w:r>
        <w:t>opens</w:t>
      </w:r>
      <w:r>
        <w:rPr>
          <w:spacing w:val="19"/>
        </w:rPr>
        <w:t xml:space="preserve"> </w:t>
      </w:r>
      <w:r>
        <w:t>up</w:t>
      </w:r>
      <w:r>
        <w:rPr>
          <w:spacing w:val="19"/>
        </w:rPr>
        <w:t xml:space="preserve"> </w:t>
      </w:r>
      <w:r>
        <w:t>the scope</w:t>
      </w:r>
      <w:r>
        <w:rPr>
          <w:spacing w:val="16"/>
        </w:rPr>
        <w:t xml:space="preserve"> </w:t>
      </w:r>
      <w:r>
        <w:t>of</w:t>
      </w:r>
      <w:r>
        <w:rPr>
          <w:spacing w:val="22"/>
        </w:rPr>
        <w:t xml:space="preserve"> </w:t>
      </w:r>
      <w:r>
        <w:t>being a</w:t>
      </w:r>
      <w:r>
        <w:rPr>
          <w:spacing w:val="22"/>
        </w:rPr>
        <w:t xml:space="preserve"> </w:t>
      </w:r>
      <w:r>
        <w:t>mentor</w:t>
      </w:r>
      <w:r>
        <w:rPr>
          <w:spacing w:val="17"/>
        </w:rPr>
        <w:t xml:space="preserve"> </w:t>
      </w:r>
      <w:r>
        <w:t>to others,</w:t>
      </w:r>
      <w:r>
        <w:rPr>
          <w:spacing w:val="22"/>
        </w:rPr>
        <w:t xml:space="preserve"> </w:t>
      </w:r>
      <w:r>
        <w:t>as</w:t>
      </w:r>
      <w:r>
        <w:rPr>
          <w:spacing w:val="19"/>
        </w:rPr>
        <w:t xml:space="preserve"> </w:t>
      </w:r>
      <w:r>
        <w:t>well as</w:t>
      </w:r>
      <w:r>
        <w:rPr>
          <w:spacing w:val="19"/>
        </w:rPr>
        <w:t xml:space="preserve"> </w:t>
      </w:r>
      <w:r>
        <w:t>taking work from them</w:t>
      </w:r>
      <w:r>
        <w:rPr>
          <w:spacing w:val="18"/>
        </w:rPr>
        <w:t xml:space="preserve"> </w:t>
      </w:r>
      <w:r>
        <w:t>or</w:t>
      </w:r>
      <w:r>
        <w:rPr>
          <w:spacing w:val="26"/>
        </w:rPr>
        <w:t xml:space="preserve"> </w:t>
      </w:r>
      <w:r>
        <w:t>helping them</w:t>
      </w:r>
      <w:r>
        <w:rPr>
          <w:spacing w:val="18"/>
        </w:rPr>
        <w:t xml:space="preserve"> </w:t>
      </w:r>
      <w:r>
        <w:t>to cope up.</w:t>
      </w:r>
      <w:r>
        <w:rPr>
          <w:spacing w:val="25"/>
        </w:rPr>
        <w:t xml:space="preserve"> </w:t>
      </w:r>
      <w:r>
        <w:t>They are lesser</w:t>
      </w:r>
      <w:r>
        <w:rPr>
          <w:spacing w:val="26"/>
        </w:rPr>
        <w:t xml:space="preserve"> </w:t>
      </w:r>
      <w:r>
        <w:t>either</w:t>
      </w:r>
      <w:r>
        <w:rPr>
          <w:spacing w:val="21"/>
        </w:rPr>
        <w:t xml:space="preserve"> </w:t>
      </w:r>
      <w:r>
        <w:t>by age,</w:t>
      </w:r>
      <w:r>
        <w:rPr>
          <w:spacing w:val="19"/>
        </w:rPr>
        <w:t xml:space="preserve"> </w:t>
      </w:r>
      <w:r>
        <w:t>experience,</w:t>
      </w:r>
      <w:r>
        <w:rPr>
          <w:spacing w:val="26"/>
        </w:rPr>
        <w:t xml:space="preserve"> </w:t>
      </w:r>
      <w:r>
        <w:t>knowledge or</w:t>
      </w:r>
      <w:r>
        <w:rPr>
          <w:spacing w:val="30"/>
        </w:rPr>
        <w:t xml:space="preserve"> </w:t>
      </w:r>
      <w:r>
        <w:t>relationship</w:t>
      </w:r>
      <w:r>
        <w:rPr>
          <w:spacing w:val="28"/>
        </w:rPr>
        <w:t xml:space="preserve"> </w:t>
      </w:r>
      <w:r>
        <w:t>and</w:t>
      </w:r>
      <w:r>
        <w:rPr>
          <w:spacing w:val="21"/>
        </w:rPr>
        <w:t xml:space="preserve"> </w:t>
      </w:r>
      <w:r>
        <w:t>that’s</w:t>
      </w:r>
      <w:r>
        <w:rPr>
          <w:spacing w:val="22"/>
        </w:rPr>
        <w:t xml:space="preserve"> </w:t>
      </w:r>
      <w:r>
        <w:t>why</w:t>
      </w:r>
      <w:r>
        <w:rPr>
          <w:spacing w:val="21"/>
        </w:rPr>
        <w:t xml:space="preserve"> </w:t>
      </w:r>
      <w:r>
        <w:t>we</w:t>
      </w:r>
      <w:r>
        <w:rPr>
          <w:spacing w:val="19"/>
        </w:rPr>
        <w:t xml:space="preserve"> </w:t>
      </w:r>
      <w:r>
        <w:t>feel</w:t>
      </w:r>
      <w:r>
        <w:rPr>
          <w:spacing w:val="22"/>
        </w:rPr>
        <w:t xml:space="preserve"> </w:t>
      </w:r>
      <w:r>
        <w:t>good</w:t>
      </w:r>
      <w:r>
        <w:rPr>
          <w:spacing w:val="21"/>
        </w:rPr>
        <w:t xml:space="preserve"> </w:t>
      </w:r>
      <w:r>
        <w:t>dealing</w:t>
      </w:r>
      <w:r>
        <w:rPr>
          <w:spacing w:val="27"/>
        </w:rPr>
        <w:t xml:space="preserve"> </w:t>
      </w:r>
      <w:r>
        <w:t>with</w:t>
      </w:r>
      <w:r>
        <w:rPr>
          <w:spacing w:val="21"/>
        </w:rPr>
        <w:t xml:space="preserve"> </w:t>
      </w:r>
      <w:r>
        <w:t>them and sometimes</w:t>
      </w:r>
      <w:r>
        <w:rPr>
          <w:spacing w:val="33"/>
        </w:rPr>
        <w:t xml:space="preserve"> </w:t>
      </w:r>
      <w:r>
        <w:t>even show them off our seniority. They are the ones who need our reciprocation for their growth but still our responses to them are important; if we have to take work from them or they are in our social circles or fall in as a team to achieve targets in professional fronts.</w:t>
      </w:r>
    </w:p>
    <w:p w:rsidR="002B0F1A" w:rsidRDefault="00AA42EA">
      <w:pPr>
        <w:pStyle w:val="BodyText"/>
        <w:spacing w:before="182"/>
        <w:ind w:left="1512"/>
      </w:pPr>
      <w:r>
        <w:t>Three</w:t>
      </w:r>
      <w:r>
        <w:rPr>
          <w:spacing w:val="7"/>
        </w:rPr>
        <w:t xml:space="preserve"> </w:t>
      </w:r>
      <w:r>
        <w:t>golden</w:t>
      </w:r>
      <w:r>
        <w:rPr>
          <w:spacing w:val="9"/>
        </w:rPr>
        <w:t xml:space="preserve"> </w:t>
      </w:r>
      <w:r>
        <w:t>rules</w:t>
      </w:r>
      <w:r>
        <w:rPr>
          <w:spacing w:val="14"/>
        </w:rPr>
        <w:t xml:space="preserve"> </w:t>
      </w:r>
      <w:r>
        <w:t>to</w:t>
      </w:r>
      <w:r>
        <w:rPr>
          <w:spacing w:val="-1"/>
        </w:rPr>
        <w:t xml:space="preserve"> </w:t>
      </w:r>
      <w:r>
        <w:t>these</w:t>
      </w:r>
      <w:r>
        <w:rPr>
          <w:spacing w:val="7"/>
        </w:rPr>
        <w:t xml:space="preserve"> </w:t>
      </w:r>
      <w:r>
        <w:t>three</w:t>
      </w:r>
      <w:r>
        <w:rPr>
          <w:spacing w:val="7"/>
        </w:rPr>
        <w:t xml:space="preserve"> </w:t>
      </w:r>
      <w:r>
        <w:t>categories</w:t>
      </w:r>
      <w:r>
        <w:rPr>
          <w:spacing w:val="15"/>
        </w:rPr>
        <w:t xml:space="preserve"> </w:t>
      </w:r>
      <w:r>
        <w:rPr>
          <w:spacing w:val="-4"/>
        </w:rPr>
        <w:t>are:</w:t>
      </w:r>
    </w:p>
    <w:p w:rsidR="002B0F1A" w:rsidRDefault="002B0F1A">
      <w:pPr>
        <w:pStyle w:val="BodyText"/>
      </w:pPr>
    </w:p>
    <w:p w:rsidR="002B0F1A" w:rsidRDefault="002B0F1A">
      <w:pPr>
        <w:pStyle w:val="BodyText"/>
        <w:spacing w:before="30"/>
      </w:pPr>
    </w:p>
    <w:p w:rsidR="002B0F1A" w:rsidRDefault="00AA42EA">
      <w:pPr>
        <w:pStyle w:val="ListParagraph"/>
        <w:numPr>
          <w:ilvl w:val="0"/>
          <w:numId w:val="43"/>
        </w:numPr>
        <w:tabs>
          <w:tab w:val="left" w:pos="1512"/>
        </w:tabs>
        <w:spacing w:before="1" w:line="237" w:lineRule="auto"/>
        <w:ind w:right="1888"/>
        <w:jc w:val="both"/>
      </w:pPr>
      <w:r>
        <w:t>Be a good peer, only then you will be in a position to build up long term relationships for coming days. A good peer is one who values opinion of another peer helps him out when the other one needs and be a good pal who is genuinely interested in other person’s growth.</w:t>
      </w:r>
    </w:p>
    <w:p w:rsidR="002B0F1A" w:rsidRDefault="00AA42EA">
      <w:pPr>
        <w:pStyle w:val="ListParagraph"/>
        <w:numPr>
          <w:ilvl w:val="0"/>
          <w:numId w:val="43"/>
        </w:numPr>
        <w:tabs>
          <w:tab w:val="left" w:pos="1512"/>
        </w:tabs>
        <w:spacing w:before="10" w:line="237" w:lineRule="auto"/>
        <w:ind w:right="1878"/>
        <w:jc w:val="both"/>
      </w:pPr>
      <w:r>
        <w:t>Be a good superior, only then you will be respected for what you do, by your juniors and appreciated</w:t>
      </w:r>
      <w:r>
        <w:rPr>
          <w:spacing w:val="21"/>
        </w:rPr>
        <w:t xml:space="preserve"> </w:t>
      </w:r>
      <w:r>
        <w:t>as</w:t>
      </w:r>
      <w:r>
        <w:rPr>
          <w:spacing w:val="25"/>
        </w:rPr>
        <w:t xml:space="preserve"> </w:t>
      </w:r>
      <w:r>
        <w:t>a</w:t>
      </w:r>
      <w:r>
        <w:rPr>
          <w:spacing w:val="22"/>
        </w:rPr>
        <w:t xml:space="preserve"> </w:t>
      </w:r>
      <w:r>
        <w:t>team leader.</w:t>
      </w:r>
      <w:r>
        <w:rPr>
          <w:spacing w:val="28"/>
        </w:rPr>
        <w:t xml:space="preserve"> </w:t>
      </w:r>
      <w:r>
        <w:t>A good</w:t>
      </w:r>
      <w:r>
        <w:rPr>
          <w:spacing w:val="19"/>
        </w:rPr>
        <w:t xml:space="preserve"> </w:t>
      </w:r>
      <w:r>
        <w:t>superior</w:t>
      </w:r>
      <w:r>
        <w:rPr>
          <w:spacing w:val="28"/>
        </w:rPr>
        <w:t xml:space="preserve"> </w:t>
      </w:r>
      <w:r>
        <w:t>takes</w:t>
      </w:r>
      <w:r>
        <w:rPr>
          <w:spacing w:val="20"/>
        </w:rPr>
        <w:t xml:space="preserve"> </w:t>
      </w:r>
      <w:r>
        <w:t>a</w:t>
      </w:r>
      <w:r>
        <w:rPr>
          <w:spacing w:val="32"/>
        </w:rPr>
        <w:t xml:space="preserve"> </w:t>
      </w:r>
      <w:r>
        <w:t>team to</w:t>
      </w:r>
      <w:r>
        <w:rPr>
          <w:spacing w:val="19"/>
        </w:rPr>
        <w:t xml:space="preserve"> </w:t>
      </w:r>
      <w:r>
        <w:t>a</w:t>
      </w:r>
      <w:r>
        <w:rPr>
          <w:spacing w:val="27"/>
        </w:rPr>
        <w:t xml:space="preserve"> </w:t>
      </w:r>
      <w:r>
        <w:t>new height</w:t>
      </w:r>
      <w:r>
        <w:rPr>
          <w:spacing w:val="26"/>
        </w:rPr>
        <w:t xml:space="preserve"> </w:t>
      </w:r>
      <w:r>
        <w:t>and thereby take the organization and family to highs and achieve targets which are very difficult.</w:t>
      </w:r>
    </w:p>
    <w:p w:rsidR="002B0F1A" w:rsidRDefault="00AA42EA">
      <w:pPr>
        <w:pStyle w:val="ListParagraph"/>
        <w:numPr>
          <w:ilvl w:val="0"/>
          <w:numId w:val="43"/>
        </w:numPr>
        <w:tabs>
          <w:tab w:val="left" w:pos="1512"/>
        </w:tabs>
        <w:spacing w:before="8" w:line="242" w:lineRule="auto"/>
        <w:ind w:right="1895"/>
        <w:jc w:val="both"/>
      </w:pPr>
      <w:r>
        <w:t>Be a good subordinate, only then you can enhance the credit of your bosses, mentors which in turn will add to lot of credit to your standing. A good subordinate is one on whom the boss or family can rely on for whatever is given to finish and who gives unbiased opinions and is helpful in decision making with his genuine interest of his superior’s progress.</w:t>
      </w:r>
    </w:p>
    <w:p w:rsidR="002B0F1A" w:rsidRDefault="002B0F1A">
      <w:pPr>
        <w:pStyle w:val="BodyText"/>
        <w:spacing w:before="25"/>
      </w:pPr>
    </w:p>
    <w:p w:rsidR="002B0F1A" w:rsidRDefault="00AA42EA">
      <w:pPr>
        <w:pStyle w:val="Heading5"/>
      </w:pPr>
      <w:bookmarkStart w:id="443" w:name="TQM_concepts:"/>
      <w:bookmarkEnd w:id="443"/>
      <w:r>
        <w:rPr>
          <w:color w:val="FF0000"/>
        </w:rPr>
        <w:t>TQM</w:t>
      </w:r>
      <w:r>
        <w:rPr>
          <w:color w:val="FF0000"/>
          <w:spacing w:val="16"/>
        </w:rPr>
        <w:t xml:space="preserve"> </w:t>
      </w:r>
      <w:r>
        <w:rPr>
          <w:color w:val="FF0000"/>
          <w:spacing w:val="-2"/>
        </w:rPr>
        <w:t>concepts:</w:t>
      </w:r>
    </w:p>
    <w:p w:rsidR="002B0F1A" w:rsidRDefault="002B0F1A">
      <w:pPr>
        <w:pStyle w:val="BodyText"/>
        <w:spacing w:before="79"/>
        <w:rPr>
          <w:b/>
        </w:rPr>
      </w:pPr>
    </w:p>
    <w:p w:rsidR="002B0F1A" w:rsidRDefault="00AA42EA">
      <w:pPr>
        <w:pStyle w:val="BodyText"/>
        <w:spacing w:before="1" w:line="324" w:lineRule="auto"/>
        <w:ind w:left="1512" w:right="2173"/>
      </w:pPr>
      <w:r>
        <w:t>Total Quality</w:t>
      </w:r>
      <w:r>
        <w:rPr>
          <w:spacing w:val="-9"/>
        </w:rPr>
        <w:t xml:space="preserve"> </w:t>
      </w:r>
      <w:r>
        <w:t>Management is the organization-wide management of</w:t>
      </w:r>
      <w:r>
        <w:rPr>
          <w:spacing w:val="-2"/>
        </w:rPr>
        <w:t xml:space="preserve"> </w:t>
      </w:r>
      <w:r>
        <w:t>quality. Management consists of planning, organizing, directing, control, and assurance.</w:t>
      </w:r>
    </w:p>
    <w:p w:rsidR="002B0F1A" w:rsidRDefault="00AA42EA">
      <w:pPr>
        <w:pStyle w:val="BodyText"/>
        <w:spacing w:line="324" w:lineRule="auto"/>
        <w:ind w:left="1512" w:right="1870"/>
      </w:pPr>
      <w:r>
        <w:t>Total</w:t>
      </w:r>
      <w:r>
        <w:rPr>
          <w:spacing w:val="25"/>
        </w:rPr>
        <w:t xml:space="preserve"> </w:t>
      </w:r>
      <w:r>
        <w:t>quality</w:t>
      </w:r>
      <w:r>
        <w:rPr>
          <w:spacing w:val="24"/>
        </w:rPr>
        <w:t xml:space="preserve"> </w:t>
      </w:r>
      <w:r>
        <w:t>is</w:t>
      </w:r>
      <w:r>
        <w:rPr>
          <w:spacing w:val="29"/>
        </w:rPr>
        <w:t xml:space="preserve"> </w:t>
      </w:r>
      <w:r>
        <w:t>called</w:t>
      </w:r>
      <w:r>
        <w:rPr>
          <w:spacing w:val="24"/>
        </w:rPr>
        <w:t xml:space="preserve"> </w:t>
      </w:r>
      <w:r>
        <w:t>total</w:t>
      </w:r>
      <w:r>
        <w:rPr>
          <w:spacing w:val="30"/>
        </w:rPr>
        <w:t xml:space="preserve"> </w:t>
      </w:r>
      <w:r>
        <w:t>because</w:t>
      </w:r>
      <w:r>
        <w:rPr>
          <w:spacing w:val="32"/>
        </w:rPr>
        <w:t xml:space="preserve"> </w:t>
      </w:r>
      <w:r>
        <w:t>it</w:t>
      </w:r>
      <w:r>
        <w:rPr>
          <w:spacing w:val="29"/>
        </w:rPr>
        <w:t xml:space="preserve"> </w:t>
      </w:r>
      <w:r>
        <w:t>consists</w:t>
      </w:r>
      <w:r>
        <w:rPr>
          <w:spacing w:val="34"/>
        </w:rPr>
        <w:t xml:space="preserve"> </w:t>
      </w:r>
      <w:r>
        <w:t>of</w:t>
      </w:r>
      <w:r>
        <w:rPr>
          <w:spacing w:val="26"/>
        </w:rPr>
        <w:t xml:space="preserve"> </w:t>
      </w:r>
      <w:r>
        <w:t>two</w:t>
      </w:r>
      <w:r>
        <w:rPr>
          <w:spacing w:val="28"/>
        </w:rPr>
        <w:t xml:space="preserve"> </w:t>
      </w:r>
      <w:r>
        <w:t>qualities</w:t>
      </w:r>
      <w:r>
        <w:rPr>
          <w:spacing w:val="30"/>
        </w:rPr>
        <w:t xml:space="preserve"> </w:t>
      </w:r>
      <w:r>
        <w:t>–</w:t>
      </w:r>
      <w:r>
        <w:rPr>
          <w:spacing w:val="33"/>
        </w:rPr>
        <w:t xml:space="preserve"> </w:t>
      </w:r>
      <w:r>
        <w:t>quality</w:t>
      </w:r>
      <w:r>
        <w:rPr>
          <w:spacing w:val="24"/>
        </w:rPr>
        <w:t xml:space="preserve"> </w:t>
      </w:r>
      <w:r>
        <w:t>of</w:t>
      </w:r>
      <w:r>
        <w:rPr>
          <w:spacing w:val="26"/>
        </w:rPr>
        <w:t xml:space="preserve"> </w:t>
      </w:r>
      <w:r>
        <w:t>return</w:t>
      </w:r>
      <w:r>
        <w:rPr>
          <w:spacing w:val="24"/>
        </w:rPr>
        <w:t xml:space="preserve"> </w:t>
      </w:r>
      <w:r>
        <w:t>to</w:t>
      </w:r>
      <w:r>
        <w:rPr>
          <w:spacing w:val="24"/>
        </w:rPr>
        <w:t xml:space="preserve"> </w:t>
      </w:r>
      <w:r>
        <w:t>satisfy the needs of the shareholders, or quality of products.</w:t>
      </w:r>
    </w:p>
    <w:p w:rsidR="002B0F1A" w:rsidRDefault="00AA42EA">
      <w:pPr>
        <w:pStyle w:val="BodyText"/>
        <w:spacing w:before="170" w:line="244" w:lineRule="auto"/>
        <w:ind w:left="1512" w:right="1882"/>
        <w:jc w:val="both"/>
      </w:pPr>
      <w:r>
        <w:t>TQM is widely used in manufacturing, education, hospitals, call centers, government, and service industries, as well as space and science programs.</w:t>
      </w:r>
    </w:p>
    <w:p w:rsidR="002B0F1A" w:rsidRDefault="002B0F1A">
      <w:pPr>
        <w:pStyle w:val="BodyText"/>
        <w:spacing w:before="13"/>
      </w:pPr>
    </w:p>
    <w:p w:rsidR="002B0F1A" w:rsidRDefault="00AA42EA">
      <w:pPr>
        <w:pStyle w:val="BodyText"/>
        <w:spacing w:line="244" w:lineRule="auto"/>
        <w:ind w:left="1512" w:right="1877"/>
        <w:jc w:val="both"/>
      </w:pPr>
      <w:r>
        <w:t>Defined as a tool for effective management, TQM refers to “organization’s long- term commitment to the continuous improvement</w:t>
      </w:r>
      <w:r>
        <w:rPr>
          <w:spacing w:val="40"/>
        </w:rPr>
        <w:t xml:space="preserve"> </w:t>
      </w:r>
      <w:r>
        <w:t>of quality throughout the organisation, and with the active participation of all members at all levels to meet and exceed</w:t>
      </w:r>
      <w:r>
        <w:rPr>
          <w:spacing w:val="40"/>
        </w:rPr>
        <w:t xml:space="preserve"> </w:t>
      </w:r>
      <w:r>
        <w:t xml:space="preserve">customers’ </w:t>
      </w:r>
      <w:r>
        <w:rPr>
          <w:spacing w:val="-2"/>
        </w:rPr>
        <w:t>expectations”.</w:t>
      </w:r>
    </w:p>
    <w:p w:rsidR="002B0F1A" w:rsidRDefault="002B0F1A">
      <w:pPr>
        <w:pStyle w:val="BodyText"/>
        <w:spacing w:before="7"/>
      </w:pPr>
    </w:p>
    <w:p w:rsidR="002B0F1A" w:rsidRDefault="00AA42EA">
      <w:pPr>
        <w:pStyle w:val="BodyText"/>
        <w:spacing w:line="247" w:lineRule="auto"/>
        <w:ind w:left="1512" w:right="1878"/>
        <w:jc w:val="both"/>
      </w:pPr>
      <w:r>
        <w:t>TQM is not a one-time process; instead, it is a continuous long-term process that involves constant</w:t>
      </w:r>
      <w:r>
        <w:rPr>
          <w:spacing w:val="40"/>
        </w:rPr>
        <w:t xml:space="preserve"> </w:t>
      </w:r>
      <w:r>
        <w:t>managerial efforts to be recognized and reinforced</w:t>
      </w:r>
      <w:r>
        <w:rPr>
          <w:spacing w:val="40"/>
        </w:rPr>
        <w:t xml:space="preserve"> </w:t>
      </w:r>
      <w:r>
        <w:t>through</w:t>
      </w:r>
      <w:r>
        <w:rPr>
          <w:spacing w:val="40"/>
        </w:rPr>
        <w:t xml:space="preserve"> </w:t>
      </w:r>
      <w:r>
        <w:t>continuous</w:t>
      </w:r>
      <w:r>
        <w:rPr>
          <w:spacing w:val="40"/>
        </w:rPr>
        <w:t xml:space="preserve"> </w:t>
      </w:r>
      <w:r>
        <w:t>data collection, evaluation, feedback and improvement programmes.</w:t>
      </w:r>
    </w:p>
    <w:p w:rsidR="002B0F1A" w:rsidRDefault="002B0F1A">
      <w:pPr>
        <w:pStyle w:val="BodyText"/>
        <w:spacing w:line="247" w:lineRule="auto"/>
        <w:jc w:val="both"/>
        <w:sectPr w:rsidR="002B0F1A">
          <w:pgSz w:w="12240" w:h="15840"/>
          <w:pgMar w:top="1280" w:right="0" w:bottom="1120" w:left="360" w:header="0" w:footer="921" w:gutter="0"/>
          <w:cols w:space="720"/>
        </w:sectPr>
      </w:pPr>
    </w:p>
    <w:p w:rsidR="002B0F1A" w:rsidRDefault="00AA42EA">
      <w:pPr>
        <w:pStyle w:val="BodyText"/>
        <w:spacing w:before="62" w:line="324" w:lineRule="auto"/>
        <w:ind w:left="1512" w:right="1479"/>
      </w:pPr>
      <w:r>
        <w:rPr>
          <w:noProof/>
        </w:rPr>
        <w:lastRenderedPageBreak/>
        <mc:AlternateContent>
          <mc:Choice Requires="wpg">
            <w:drawing>
              <wp:anchor distT="0" distB="0" distL="0" distR="0" simplePos="0" relativeHeight="48289740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41" name="Group 2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42" name="Image 2442"/>
                          <pic:cNvPicPr/>
                        </pic:nvPicPr>
                        <pic:blipFill>
                          <a:blip r:embed="rId74" cstate="print"/>
                          <a:stretch>
                            <a:fillRect/>
                          </a:stretch>
                        </pic:blipFill>
                        <pic:spPr>
                          <a:xfrm>
                            <a:off x="310515" y="0"/>
                            <a:ext cx="6482080" cy="53340"/>
                          </a:xfrm>
                          <a:prstGeom prst="rect">
                            <a:avLst/>
                          </a:prstGeom>
                        </pic:spPr>
                      </pic:pic>
                      <wps:wsp>
                        <wps:cNvPr id="2443" name="Graphic 2443"/>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44" name="Image 2444"/>
                          <pic:cNvPicPr/>
                        </pic:nvPicPr>
                        <pic:blipFill>
                          <a:blip r:embed="rId53" cstate="print"/>
                          <a:stretch>
                            <a:fillRect/>
                          </a:stretch>
                        </pic:blipFill>
                        <pic:spPr>
                          <a:xfrm>
                            <a:off x="363854" y="9424034"/>
                            <a:ext cx="6428740" cy="53339"/>
                          </a:xfrm>
                          <a:prstGeom prst="rect">
                            <a:avLst/>
                          </a:prstGeom>
                        </pic:spPr>
                      </pic:pic>
                      <wps:wsp>
                        <wps:cNvPr id="2445" name="Graphic 2445"/>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46" name="Graphic 2446"/>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47" name="Graphic 2447"/>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48" name="Graphic 2448"/>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49" name="Graphic 2449"/>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50" name="Graphic 2450"/>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0F71462" id="Group 2441" o:spid="_x0000_s1026" style="position:absolute;margin-left:24pt;margin-top:22.55pt;width:564.25pt;height:746.35pt;z-index:-2041907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">
                <v:shape id="Image 244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">
                  <v:imagedata r:id="rId75" o:title=""/>
                </v:shape>
                <v:shape id="Graphic 244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4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">
                  <v:imagedata r:id="rId55" o:title=""/>
                </v:shape>
                <v:shape id="Graphic 244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" path="m51435,l16510,r,18414l,18414,,53339r51435,l51435,xem7620,l,,,8889r7620,l7620,xe" fillcolor="black" stroked="f">
                  <v:path arrowok="t"/>
                </v:shape>
                <v:shape id="Graphic 2446"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" path="m54864,45720r-9144,l45720,54864r9144,l54864,45720xem7110730,l54864,,36576,,,,,36576,,54864r36576,l36576,36576r18288,l7110730,36576r,-36576xe" fillcolor="red" stroked="f">
                  <v:path arrowok="t"/>
                </v:shape>
                <v:shape id="Graphic 2447"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" path="m7055866,l,,,9144r7055866,l7055866,xe" stroked="f">
                  <v:path arrowok="t"/>
                </v:shape>
                <v:shape id="Graphic 2448"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49"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" path="m7055866,l,,,9143r7055866,l7055866,xe" stroked="f">
                  <v:path arrowok="t"/>
                </v:shape>
                <v:shape id="Graphic 2450"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t>The</w:t>
      </w:r>
      <w:r>
        <w:rPr>
          <w:spacing w:val="-5"/>
        </w:rPr>
        <w:t xml:space="preserve"> </w:t>
      </w:r>
      <w:r>
        <w:t>concept of TQM can</w:t>
      </w:r>
      <w:r>
        <w:rPr>
          <w:spacing w:val="-4"/>
        </w:rPr>
        <w:t xml:space="preserve"> </w:t>
      </w:r>
      <w:r>
        <w:t>be</w:t>
      </w:r>
      <w:r>
        <w:rPr>
          <w:spacing w:val="-6"/>
        </w:rPr>
        <w:t xml:space="preserve"> </w:t>
      </w:r>
      <w:r>
        <w:t>understood</w:t>
      </w:r>
      <w:r>
        <w:rPr>
          <w:spacing w:val="-3"/>
        </w:rPr>
        <w:t xml:space="preserve"> </w:t>
      </w:r>
      <w:r>
        <w:t>by</w:t>
      </w:r>
      <w:r>
        <w:rPr>
          <w:spacing w:val="-4"/>
        </w:rPr>
        <w:t xml:space="preserve"> </w:t>
      </w:r>
      <w:r>
        <w:t>understanding</w:t>
      </w:r>
      <w:r>
        <w:rPr>
          <w:spacing w:val="-2"/>
        </w:rPr>
        <w:t xml:space="preserve"> </w:t>
      </w:r>
      <w:r>
        <w:t>the</w:t>
      </w:r>
      <w:r>
        <w:rPr>
          <w:spacing w:val="-5"/>
        </w:rPr>
        <w:t xml:space="preserve"> </w:t>
      </w:r>
      <w:r>
        <w:t>three</w:t>
      </w:r>
      <w:r>
        <w:rPr>
          <w:spacing w:val="-5"/>
        </w:rPr>
        <w:t xml:space="preserve"> </w:t>
      </w:r>
      <w:r>
        <w:t>terms that make</w:t>
      </w:r>
      <w:r>
        <w:rPr>
          <w:spacing w:val="-5"/>
        </w:rPr>
        <w:t xml:space="preserve"> </w:t>
      </w:r>
      <w:r>
        <w:t>the concept.These are:</w:t>
      </w:r>
    </w:p>
    <w:p w:rsidR="002B0F1A" w:rsidRDefault="00AA42EA">
      <w:pPr>
        <w:pStyle w:val="ListParagraph"/>
        <w:numPr>
          <w:ilvl w:val="0"/>
          <w:numId w:val="42"/>
        </w:numPr>
        <w:tabs>
          <w:tab w:val="left" w:pos="1775"/>
        </w:tabs>
        <w:spacing w:line="324" w:lineRule="auto"/>
        <w:ind w:right="1968" w:firstLine="0"/>
      </w:pPr>
      <w:r>
        <w:t>Total</w:t>
      </w:r>
      <w:r>
        <w:rPr>
          <w:spacing w:val="40"/>
        </w:rPr>
        <w:t xml:space="preserve"> </w:t>
      </w:r>
      <w:r>
        <w:t>–</w:t>
      </w:r>
      <w:r>
        <w:rPr>
          <w:spacing w:val="40"/>
        </w:rPr>
        <w:t xml:space="preserve"> </w:t>
      </w:r>
      <w:r>
        <w:t>Everyone</w:t>
      </w:r>
      <w:r>
        <w:rPr>
          <w:spacing w:val="40"/>
        </w:rPr>
        <w:t xml:space="preserve"> </w:t>
      </w:r>
      <w:r>
        <w:t>associated</w:t>
      </w:r>
      <w:r>
        <w:rPr>
          <w:spacing w:val="40"/>
        </w:rPr>
        <w:t xml:space="preserve"> </w:t>
      </w:r>
      <w:r>
        <w:t>with</w:t>
      </w:r>
      <w:r>
        <w:rPr>
          <w:spacing w:val="40"/>
        </w:rPr>
        <w:t xml:space="preserve"> </w:t>
      </w:r>
      <w:r>
        <w:t>the</w:t>
      </w:r>
      <w:r>
        <w:rPr>
          <w:spacing w:val="-7"/>
        </w:rPr>
        <w:t xml:space="preserve"> </w:t>
      </w:r>
      <w:r>
        <w:t>company</w:t>
      </w:r>
      <w:r>
        <w:rPr>
          <w:spacing w:val="40"/>
        </w:rPr>
        <w:t xml:space="preserve"> </w:t>
      </w:r>
      <w:r>
        <w:t>is</w:t>
      </w:r>
      <w:r>
        <w:rPr>
          <w:spacing w:val="40"/>
        </w:rPr>
        <w:t xml:space="preserve"> </w:t>
      </w:r>
      <w:r>
        <w:t>involved</w:t>
      </w:r>
      <w:r>
        <w:rPr>
          <w:spacing w:val="40"/>
        </w:rPr>
        <w:t xml:space="preserve"> </w:t>
      </w:r>
      <w:r>
        <w:t>in</w:t>
      </w:r>
      <w:r>
        <w:rPr>
          <w:spacing w:val="40"/>
        </w:rPr>
        <w:t xml:space="preserve"> </w:t>
      </w:r>
      <w:r>
        <w:t>continuous</w:t>
      </w:r>
      <w:r>
        <w:rPr>
          <w:spacing w:val="40"/>
        </w:rPr>
        <w:t xml:space="preserve"> </w:t>
      </w:r>
      <w:r>
        <w:t>improvement including customers and suppliers.</w:t>
      </w:r>
    </w:p>
    <w:p w:rsidR="002B0F1A" w:rsidRDefault="00AA42EA">
      <w:pPr>
        <w:pStyle w:val="ListParagraph"/>
        <w:numPr>
          <w:ilvl w:val="0"/>
          <w:numId w:val="42"/>
        </w:numPr>
        <w:tabs>
          <w:tab w:val="left" w:pos="1737"/>
        </w:tabs>
        <w:ind w:left="1737" w:hanging="230"/>
      </w:pPr>
      <w:r>
        <w:t>Quality</w:t>
      </w:r>
      <w:r>
        <w:rPr>
          <w:spacing w:val="3"/>
        </w:rPr>
        <w:t xml:space="preserve"> </w:t>
      </w:r>
      <w:r>
        <w:t>–</w:t>
      </w:r>
      <w:r>
        <w:rPr>
          <w:spacing w:val="13"/>
        </w:rPr>
        <w:t xml:space="preserve"> </w:t>
      </w:r>
      <w:r>
        <w:t>Customers’</w:t>
      </w:r>
      <w:r>
        <w:rPr>
          <w:spacing w:val="8"/>
        </w:rPr>
        <w:t xml:space="preserve"> </w:t>
      </w:r>
      <w:r>
        <w:t>stated</w:t>
      </w:r>
      <w:r>
        <w:rPr>
          <w:spacing w:val="9"/>
        </w:rPr>
        <w:t xml:space="preserve"> </w:t>
      </w:r>
      <w:r>
        <w:t>and</w:t>
      </w:r>
      <w:r>
        <w:rPr>
          <w:spacing w:val="-1"/>
        </w:rPr>
        <w:t xml:space="preserve"> </w:t>
      </w:r>
      <w:r>
        <w:t>implied</w:t>
      </w:r>
      <w:r>
        <w:rPr>
          <w:spacing w:val="9"/>
        </w:rPr>
        <w:t xml:space="preserve"> </w:t>
      </w:r>
      <w:r>
        <w:t>requirements</w:t>
      </w:r>
      <w:r>
        <w:rPr>
          <w:spacing w:val="14"/>
        </w:rPr>
        <w:t xml:space="preserve"> </w:t>
      </w:r>
      <w:r>
        <w:t>are</w:t>
      </w:r>
      <w:r>
        <w:rPr>
          <w:spacing w:val="6"/>
        </w:rPr>
        <w:t xml:space="preserve"> </w:t>
      </w:r>
      <w:r>
        <w:t>fully</w:t>
      </w:r>
      <w:r>
        <w:rPr>
          <w:spacing w:val="14"/>
        </w:rPr>
        <w:t xml:space="preserve"> </w:t>
      </w:r>
      <w:r>
        <w:rPr>
          <w:spacing w:val="-4"/>
        </w:rPr>
        <w:t>met.</w:t>
      </w:r>
    </w:p>
    <w:p w:rsidR="002B0F1A" w:rsidRDefault="00AA42EA">
      <w:pPr>
        <w:pStyle w:val="ListParagraph"/>
        <w:numPr>
          <w:ilvl w:val="0"/>
          <w:numId w:val="42"/>
        </w:numPr>
        <w:tabs>
          <w:tab w:val="left" w:pos="1737"/>
        </w:tabs>
        <w:spacing w:before="76"/>
        <w:ind w:left="1737" w:hanging="230"/>
      </w:pPr>
      <w:r>
        <w:t>Management</w:t>
      </w:r>
      <w:r>
        <w:rPr>
          <w:spacing w:val="12"/>
        </w:rPr>
        <w:t xml:space="preserve"> </w:t>
      </w:r>
      <w:r>
        <w:t>–</w:t>
      </w:r>
      <w:r>
        <w:rPr>
          <w:spacing w:val="16"/>
        </w:rPr>
        <w:t xml:space="preserve"> </w:t>
      </w:r>
      <w:r>
        <w:t>Executives</w:t>
      </w:r>
      <w:r>
        <w:rPr>
          <w:spacing w:val="12"/>
        </w:rPr>
        <w:t xml:space="preserve"> </w:t>
      </w:r>
      <w:r>
        <w:t>are</w:t>
      </w:r>
      <w:r>
        <w:rPr>
          <w:spacing w:val="5"/>
        </w:rPr>
        <w:t xml:space="preserve"> </w:t>
      </w:r>
      <w:r>
        <w:t>fully</w:t>
      </w:r>
      <w:r>
        <w:rPr>
          <w:spacing w:val="8"/>
        </w:rPr>
        <w:t xml:space="preserve"> </w:t>
      </w:r>
      <w:r>
        <w:rPr>
          <w:spacing w:val="-2"/>
        </w:rPr>
        <w:t>committed.</w:t>
      </w:r>
    </w:p>
    <w:p w:rsidR="002B0F1A" w:rsidRDefault="002B0F1A">
      <w:pPr>
        <w:pStyle w:val="BodyText"/>
        <w:spacing w:before="214"/>
      </w:pPr>
    </w:p>
    <w:p w:rsidR="002B0F1A" w:rsidRDefault="00AA42EA">
      <w:pPr>
        <w:pStyle w:val="Heading5"/>
        <w:jc w:val="both"/>
      </w:pPr>
      <w:bookmarkStart w:id="444" w:name="Basic_aspects_of_TQM:"/>
      <w:bookmarkEnd w:id="444"/>
      <w:r>
        <w:rPr>
          <w:color w:val="FF0000"/>
        </w:rPr>
        <w:t>Basic</w:t>
      </w:r>
      <w:r>
        <w:rPr>
          <w:color w:val="FF0000"/>
          <w:spacing w:val="11"/>
        </w:rPr>
        <w:t xml:space="preserve"> </w:t>
      </w:r>
      <w:r>
        <w:rPr>
          <w:color w:val="FF0000"/>
        </w:rPr>
        <w:t>aspects</w:t>
      </w:r>
      <w:r>
        <w:rPr>
          <w:color w:val="FF0000"/>
          <w:spacing w:val="6"/>
        </w:rPr>
        <w:t xml:space="preserve"> </w:t>
      </w:r>
      <w:r>
        <w:rPr>
          <w:color w:val="FF0000"/>
        </w:rPr>
        <w:t>of</w:t>
      </w:r>
      <w:r>
        <w:rPr>
          <w:color w:val="FF0000"/>
          <w:spacing w:val="1"/>
        </w:rPr>
        <w:t xml:space="preserve"> </w:t>
      </w:r>
      <w:r>
        <w:rPr>
          <w:color w:val="FF0000"/>
          <w:spacing w:val="-4"/>
        </w:rPr>
        <w:t>TQM:</w:t>
      </w:r>
    </w:p>
    <w:p w:rsidR="002B0F1A" w:rsidRDefault="002B0F1A">
      <w:pPr>
        <w:pStyle w:val="BodyText"/>
        <w:spacing w:before="46"/>
        <w:rPr>
          <w:b/>
        </w:rPr>
      </w:pPr>
    </w:p>
    <w:p w:rsidR="002B0F1A" w:rsidRDefault="00AA42EA">
      <w:pPr>
        <w:pStyle w:val="ListParagraph"/>
        <w:numPr>
          <w:ilvl w:val="0"/>
          <w:numId w:val="41"/>
        </w:numPr>
        <w:tabs>
          <w:tab w:val="left" w:pos="1756"/>
        </w:tabs>
        <w:ind w:right="1893" w:firstLine="0"/>
      </w:pPr>
      <w:r>
        <w:t>Quality:</w:t>
      </w:r>
      <w:r>
        <w:rPr>
          <w:spacing w:val="27"/>
        </w:rPr>
        <w:t xml:space="preserve"> </w:t>
      </w:r>
      <w:r>
        <w:t>The</w:t>
      </w:r>
      <w:r>
        <w:rPr>
          <w:spacing w:val="24"/>
        </w:rPr>
        <w:t xml:space="preserve"> </w:t>
      </w:r>
      <w:r>
        <w:t>totality</w:t>
      </w:r>
      <w:r>
        <w:rPr>
          <w:spacing w:val="26"/>
        </w:rPr>
        <w:t xml:space="preserve"> </w:t>
      </w:r>
      <w:r>
        <w:t>of</w:t>
      </w:r>
      <w:r>
        <w:rPr>
          <w:spacing w:val="29"/>
        </w:rPr>
        <w:t xml:space="preserve"> </w:t>
      </w:r>
      <w:r>
        <w:t>features</w:t>
      </w:r>
      <w:r>
        <w:rPr>
          <w:spacing w:val="31"/>
        </w:rPr>
        <w:t xml:space="preserve"> </w:t>
      </w:r>
      <w:r>
        <w:t>and</w:t>
      </w:r>
      <w:r>
        <w:rPr>
          <w:spacing w:val="26"/>
        </w:rPr>
        <w:t xml:space="preserve"> </w:t>
      </w:r>
      <w:r>
        <w:t>characteristics</w:t>
      </w:r>
      <w:r>
        <w:rPr>
          <w:spacing w:val="31"/>
        </w:rPr>
        <w:t xml:space="preserve"> </w:t>
      </w:r>
      <w:r>
        <w:t>of</w:t>
      </w:r>
      <w:r>
        <w:rPr>
          <w:spacing w:val="29"/>
        </w:rPr>
        <w:t xml:space="preserve"> </w:t>
      </w:r>
      <w:r>
        <w:t>product</w:t>
      </w:r>
      <w:r>
        <w:rPr>
          <w:spacing w:val="31"/>
        </w:rPr>
        <w:t xml:space="preserve"> </w:t>
      </w:r>
      <w:r>
        <w:t>or</w:t>
      </w:r>
      <w:r>
        <w:rPr>
          <w:spacing w:val="29"/>
        </w:rPr>
        <w:t xml:space="preserve"> </w:t>
      </w:r>
      <w:r>
        <w:t>service</w:t>
      </w:r>
      <w:r>
        <w:rPr>
          <w:spacing w:val="24"/>
        </w:rPr>
        <w:t xml:space="preserve"> </w:t>
      </w:r>
      <w:r>
        <w:t>that</w:t>
      </w:r>
      <w:r>
        <w:rPr>
          <w:spacing w:val="31"/>
        </w:rPr>
        <w:t xml:space="preserve"> </w:t>
      </w:r>
      <w:r>
        <w:t>bears</w:t>
      </w:r>
      <w:r>
        <w:rPr>
          <w:spacing w:val="26"/>
        </w:rPr>
        <w:t xml:space="preserve"> </w:t>
      </w:r>
      <w:r>
        <w:t>on</w:t>
      </w:r>
      <w:r>
        <w:rPr>
          <w:spacing w:val="26"/>
        </w:rPr>
        <w:t xml:space="preserve"> </w:t>
      </w:r>
      <w:r>
        <w:t>its ability to satisfy stated or implied needs of a customer.</w:t>
      </w:r>
    </w:p>
    <w:p w:rsidR="002B0F1A" w:rsidRDefault="002B0F1A">
      <w:pPr>
        <w:pStyle w:val="BodyText"/>
        <w:spacing w:before="19"/>
      </w:pPr>
    </w:p>
    <w:p w:rsidR="002B0F1A" w:rsidRDefault="00AA42EA">
      <w:pPr>
        <w:pStyle w:val="ListParagraph"/>
        <w:numPr>
          <w:ilvl w:val="0"/>
          <w:numId w:val="41"/>
        </w:numPr>
        <w:tabs>
          <w:tab w:val="left" w:pos="1756"/>
        </w:tabs>
        <w:spacing w:line="244" w:lineRule="auto"/>
        <w:ind w:right="1889" w:firstLine="0"/>
        <w:jc w:val="both"/>
      </w:pPr>
      <w:r>
        <w:t>Quality Policy: The overall quality intentions and directions of an organization as regards quality formally expressed by top management. The quality policy forms an element of the corporate policy and is authorized by top management.</w:t>
      </w:r>
    </w:p>
    <w:p w:rsidR="002B0F1A" w:rsidRDefault="002B0F1A">
      <w:pPr>
        <w:pStyle w:val="BodyText"/>
        <w:spacing w:before="10"/>
      </w:pPr>
    </w:p>
    <w:p w:rsidR="002B0F1A" w:rsidRDefault="00AA42EA">
      <w:pPr>
        <w:pStyle w:val="ListParagraph"/>
        <w:numPr>
          <w:ilvl w:val="0"/>
          <w:numId w:val="41"/>
        </w:numPr>
        <w:tabs>
          <w:tab w:val="left" w:pos="1756"/>
        </w:tabs>
        <w:spacing w:line="244" w:lineRule="auto"/>
        <w:ind w:right="1882" w:firstLine="0"/>
        <w:jc w:val="both"/>
      </w:pPr>
      <w:r>
        <w:t>Quality Management: The aspect of the overall management function that determines and implements quality policy. Quality management includes strategic planning, allocation of resources and other systematic activities for quality such as operations and evaluations.</w:t>
      </w:r>
    </w:p>
    <w:p w:rsidR="002B0F1A" w:rsidRDefault="002B0F1A">
      <w:pPr>
        <w:pStyle w:val="BodyText"/>
        <w:spacing w:before="15"/>
      </w:pPr>
    </w:p>
    <w:p w:rsidR="002B0F1A" w:rsidRDefault="00AA42EA">
      <w:pPr>
        <w:pStyle w:val="ListParagraph"/>
        <w:numPr>
          <w:ilvl w:val="0"/>
          <w:numId w:val="41"/>
        </w:numPr>
        <w:tabs>
          <w:tab w:val="left" w:pos="1823"/>
        </w:tabs>
        <w:spacing w:line="244" w:lineRule="auto"/>
        <w:ind w:right="1881" w:firstLine="0"/>
        <w:jc w:val="both"/>
      </w:pPr>
      <w:r>
        <w:t>Quality Assurance: Quality assurance are all those planned and</w:t>
      </w:r>
      <w:r>
        <w:rPr>
          <w:spacing w:val="40"/>
        </w:rPr>
        <w:t xml:space="preserve"> </w:t>
      </w:r>
      <w:r>
        <w:t>systematic</w:t>
      </w:r>
      <w:r>
        <w:rPr>
          <w:spacing w:val="40"/>
        </w:rPr>
        <w:t xml:space="preserve"> </w:t>
      </w:r>
      <w:r>
        <w:t>actions</w:t>
      </w:r>
      <w:r>
        <w:rPr>
          <w:spacing w:val="40"/>
        </w:rPr>
        <w:t xml:space="preserve"> </w:t>
      </w:r>
      <w:r>
        <w:t>necessary to provide</w:t>
      </w:r>
      <w:r>
        <w:rPr>
          <w:spacing w:val="40"/>
        </w:rPr>
        <w:t xml:space="preserve"> </w:t>
      </w:r>
      <w:r>
        <w:t>adequate confidence that a</w:t>
      </w:r>
      <w:r>
        <w:rPr>
          <w:spacing w:val="40"/>
        </w:rPr>
        <w:t xml:space="preserve"> </w:t>
      </w:r>
      <w:r>
        <w:t>product</w:t>
      </w:r>
      <w:r>
        <w:rPr>
          <w:spacing w:val="40"/>
        </w:rPr>
        <w:t xml:space="preserve"> </w:t>
      </w:r>
      <w:r>
        <w:t>or</w:t>
      </w:r>
      <w:r>
        <w:rPr>
          <w:spacing w:val="40"/>
        </w:rPr>
        <w:t xml:space="preserve"> </w:t>
      </w:r>
      <w:r>
        <w:t>service</w:t>
      </w:r>
      <w:r>
        <w:rPr>
          <w:spacing w:val="40"/>
        </w:rPr>
        <w:t xml:space="preserve"> </w:t>
      </w:r>
      <w:r>
        <w:t>will satisfy requirements</w:t>
      </w:r>
      <w:r>
        <w:rPr>
          <w:spacing w:val="40"/>
        </w:rPr>
        <w:t xml:space="preserve"> </w:t>
      </w:r>
      <w:r>
        <w:t>of a customer. Unless the requirements of customer</w:t>
      </w:r>
      <w:r>
        <w:rPr>
          <w:spacing w:val="40"/>
        </w:rPr>
        <w:t xml:space="preserve"> </w:t>
      </w:r>
      <w:r>
        <w:t>are fully reflected in</w:t>
      </w:r>
      <w:r>
        <w:rPr>
          <w:spacing w:val="40"/>
        </w:rPr>
        <w:t xml:space="preserve"> </w:t>
      </w:r>
      <w:r>
        <w:t>the</w:t>
      </w:r>
      <w:r>
        <w:rPr>
          <w:spacing w:val="40"/>
        </w:rPr>
        <w:t xml:space="preserve"> </w:t>
      </w:r>
      <w:r>
        <w:t>product</w:t>
      </w:r>
      <w:r>
        <w:rPr>
          <w:spacing w:val="40"/>
        </w:rPr>
        <w:t xml:space="preserve"> </w:t>
      </w:r>
      <w:r>
        <w:t>or service, quality assurance will not be complete.</w:t>
      </w:r>
      <w:r>
        <w:rPr>
          <w:spacing w:val="40"/>
        </w:rPr>
        <w:t xml:space="preserve"> </w:t>
      </w:r>
      <w:r>
        <w:t>Quality assurance</w:t>
      </w:r>
      <w:r>
        <w:rPr>
          <w:spacing w:val="40"/>
        </w:rPr>
        <w:t xml:space="preserve"> </w:t>
      </w:r>
      <w:r>
        <w:t>serves</w:t>
      </w:r>
      <w:r>
        <w:rPr>
          <w:spacing w:val="40"/>
        </w:rPr>
        <w:t xml:space="preserve"> </w:t>
      </w:r>
      <w:r>
        <w:t>as</w:t>
      </w:r>
      <w:r>
        <w:rPr>
          <w:spacing w:val="40"/>
        </w:rPr>
        <w:t xml:space="preserve"> </w:t>
      </w:r>
      <w:r>
        <w:t>a management</w:t>
      </w:r>
      <w:r>
        <w:rPr>
          <w:spacing w:val="40"/>
        </w:rPr>
        <w:t xml:space="preserve"> </w:t>
      </w:r>
      <w:r>
        <w:t>tool to provide confidence in supplier/manufacture in contractual situation.</w:t>
      </w:r>
    </w:p>
    <w:p w:rsidR="002B0F1A" w:rsidRDefault="002B0F1A">
      <w:pPr>
        <w:pStyle w:val="BodyText"/>
        <w:spacing w:before="12"/>
      </w:pPr>
    </w:p>
    <w:p w:rsidR="002B0F1A" w:rsidRDefault="00AA42EA">
      <w:pPr>
        <w:pStyle w:val="ListParagraph"/>
        <w:numPr>
          <w:ilvl w:val="0"/>
          <w:numId w:val="41"/>
        </w:numPr>
        <w:tabs>
          <w:tab w:val="left" w:pos="1756"/>
        </w:tabs>
        <w:spacing w:line="244" w:lineRule="auto"/>
        <w:ind w:right="1878" w:firstLine="0"/>
        <w:jc w:val="both"/>
      </w:pPr>
      <w:r>
        <w:t>Quality Control: Quality controls are operational techniques and activities that are used to fulfill requirements for quality. Quality control techniques and activities aim</w:t>
      </w:r>
      <w:r>
        <w:rPr>
          <w:spacing w:val="40"/>
        </w:rPr>
        <w:t xml:space="preserve"> </w:t>
      </w:r>
      <w:r>
        <w:t>both,</w:t>
      </w:r>
      <w:r>
        <w:rPr>
          <w:spacing w:val="40"/>
        </w:rPr>
        <w:t xml:space="preserve"> </w:t>
      </w:r>
      <w:r>
        <w:t>at monitoring a process and at eliminating causes of unsatisfactory</w:t>
      </w:r>
      <w:r>
        <w:rPr>
          <w:spacing w:val="40"/>
        </w:rPr>
        <w:t xml:space="preserve"> </w:t>
      </w:r>
      <w:r>
        <w:t>performance</w:t>
      </w:r>
      <w:r>
        <w:rPr>
          <w:spacing w:val="40"/>
        </w:rPr>
        <w:t xml:space="preserve"> </w:t>
      </w:r>
      <w:r>
        <w:t>at</w:t>
      </w:r>
      <w:r>
        <w:rPr>
          <w:spacing w:val="40"/>
        </w:rPr>
        <w:t xml:space="preserve"> </w:t>
      </w:r>
      <w:r>
        <w:t>relevant</w:t>
      </w:r>
      <w:r>
        <w:rPr>
          <w:spacing w:val="40"/>
        </w:rPr>
        <w:t xml:space="preserve"> </w:t>
      </w:r>
      <w:r>
        <w:t>stages of the production in order to achieve economic effectiveness of an organization.</w:t>
      </w:r>
    </w:p>
    <w:p w:rsidR="002B0F1A" w:rsidRDefault="002B0F1A">
      <w:pPr>
        <w:pStyle w:val="BodyText"/>
        <w:spacing w:before="7"/>
      </w:pPr>
    </w:p>
    <w:p w:rsidR="002B0F1A" w:rsidRDefault="00AA42EA">
      <w:pPr>
        <w:pStyle w:val="ListParagraph"/>
        <w:numPr>
          <w:ilvl w:val="0"/>
          <w:numId w:val="41"/>
        </w:numPr>
        <w:tabs>
          <w:tab w:val="left" w:pos="1785"/>
        </w:tabs>
        <w:spacing w:line="247" w:lineRule="auto"/>
        <w:ind w:right="1878" w:firstLine="0"/>
        <w:jc w:val="both"/>
      </w:pPr>
      <w:r>
        <w:t>Conformity: An affirmative indication or judgment that the supplier/manufacturer of a product or service has met the requirements of the relevant specifications,</w:t>
      </w:r>
      <w:r>
        <w:rPr>
          <w:spacing w:val="40"/>
        </w:rPr>
        <w:t xml:space="preserve"> </w:t>
      </w:r>
      <w:r>
        <w:t>contact</w:t>
      </w:r>
      <w:r>
        <w:rPr>
          <w:spacing w:val="40"/>
        </w:rPr>
        <w:t xml:space="preserve"> </w:t>
      </w:r>
      <w:r>
        <w:t>or regulations and also the state of meeting requirements, is the real test of quality.</w:t>
      </w:r>
    </w:p>
    <w:p w:rsidR="002B0F1A" w:rsidRDefault="002B0F1A">
      <w:pPr>
        <w:pStyle w:val="BodyText"/>
        <w:spacing w:before="12"/>
      </w:pPr>
    </w:p>
    <w:p w:rsidR="002B0F1A" w:rsidRDefault="00AA42EA">
      <w:pPr>
        <w:pStyle w:val="ListParagraph"/>
        <w:numPr>
          <w:ilvl w:val="0"/>
          <w:numId w:val="41"/>
        </w:numPr>
        <w:tabs>
          <w:tab w:val="left" w:pos="1737"/>
        </w:tabs>
        <w:spacing w:line="244" w:lineRule="auto"/>
        <w:ind w:right="1886" w:firstLine="0"/>
        <w:jc w:val="both"/>
      </w:pPr>
      <w:r>
        <w:t>"Quality Circle": QC is a process that stimulates everyone to achieve greater satisfaction in the work environment. It is based on mutual trust and cooperation. It also includes group participation, information sharing and decision making. Its primary aim is to provide a better quality of working life to workmen at all levels in an organization. "QC is a small group of employees in the same work. work area or doing a similar type of work who voluntarily meet regularly for about an hour every week to identify, analyse and resolve wok-related problems, leading to improvement in their total performance and enrichment of their work life".</w:t>
      </w:r>
    </w:p>
    <w:p w:rsidR="002B0F1A" w:rsidRDefault="00AA42EA">
      <w:pPr>
        <w:pStyle w:val="Heading5"/>
        <w:spacing w:before="100"/>
        <w:jc w:val="both"/>
      </w:pPr>
      <w:bookmarkStart w:id="445" w:name="Accidents_and_Safety,_Cause,_preventive_"/>
      <w:bookmarkEnd w:id="445"/>
      <w:r>
        <w:rPr>
          <w:color w:val="FF0000"/>
        </w:rPr>
        <w:t>Accidents</w:t>
      </w:r>
      <w:r>
        <w:rPr>
          <w:color w:val="FF0000"/>
          <w:spacing w:val="13"/>
        </w:rPr>
        <w:t xml:space="preserve"> </w:t>
      </w:r>
      <w:r>
        <w:rPr>
          <w:color w:val="FF0000"/>
        </w:rPr>
        <w:t>and</w:t>
      </w:r>
      <w:r>
        <w:rPr>
          <w:color w:val="FF0000"/>
          <w:spacing w:val="11"/>
        </w:rPr>
        <w:t xml:space="preserve"> </w:t>
      </w:r>
      <w:r>
        <w:rPr>
          <w:color w:val="FF0000"/>
        </w:rPr>
        <w:t>Safety,</w:t>
      </w:r>
      <w:r>
        <w:rPr>
          <w:color w:val="FF0000"/>
          <w:spacing w:val="14"/>
        </w:rPr>
        <w:t xml:space="preserve"> </w:t>
      </w:r>
      <w:r>
        <w:rPr>
          <w:color w:val="FF0000"/>
        </w:rPr>
        <w:t>Cause,</w:t>
      </w:r>
      <w:r>
        <w:rPr>
          <w:color w:val="FF0000"/>
          <w:spacing w:val="15"/>
        </w:rPr>
        <w:t xml:space="preserve"> </w:t>
      </w:r>
      <w:r>
        <w:rPr>
          <w:color w:val="FF0000"/>
        </w:rPr>
        <w:t>preventive</w:t>
      </w:r>
      <w:r>
        <w:rPr>
          <w:color w:val="FF0000"/>
          <w:spacing w:val="15"/>
        </w:rPr>
        <w:t xml:space="preserve"> </w:t>
      </w:r>
      <w:r>
        <w:rPr>
          <w:color w:val="FF0000"/>
          <w:spacing w:val="-2"/>
        </w:rPr>
        <w:t>measures:</w:t>
      </w:r>
    </w:p>
    <w:p w:rsidR="002B0F1A" w:rsidRDefault="00AA42EA">
      <w:pPr>
        <w:pStyle w:val="BodyText"/>
        <w:ind w:left="1485"/>
        <w:rPr>
          <w:sz w:val="20"/>
        </w:rPr>
      </w:pPr>
      <w:r>
        <w:rPr>
          <w:noProof/>
          <w:sz w:val="20"/>
        </w:rPr>
        <mc:AlternateContent>
          <mc:Choice Requires="wps">
            <w:drawing>
              <wp:inline distT="0" distB="0" distL="0" distR="0">
                <wp:extent cx="5422900" cy="330835"/>
                <wp:effectExtent l="0" t="0" r="0" b="0"/>
                <wp:docPr id="2451" name="Textbox 2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330835"/>
                        </a:xfrm>
                        <a:prstGeom prst="rect">
                          <a:avLst/>
                        </a:prstGeom>
                        <a:solidFill>
                          <a:srgbClr val="F6F6F6"/>
                        </a:solidFill>
                      </wps:spPr>
                      <wps:txbx>
                        <w:txbxContent>
                          <w:p w:rsidR="00AA42EA" w:rsidRDefault="00AA42EA">
                            <w:pPr>
                              <w:pStyle w:val="BodyText"/>
                              <w:spacing w:before="11"/>
                              <w:rPr>
                                <w:b/>
                                <w:color w:val="000000"/>
                              </w:rPr>
                            </w:pPr>
                          </w:p>
                          <w:p w:rsidR="00AA42EA" w:rsidRDefault="00AA42EA">
                            <w:pPr>
                              <w:pStyle w:val="BodyText"/>
                              <w:ind w:left="22"/>
                              <w:rPr>
                                <w:color w:val="000000"/>
                              </w:rPr>
                            </w:pPr>
                            <w:r>
                              <w:rPr>
                                <w:color w:val="000000"/>
                              </w:rPr>
                              <w:t>Definition</w:t>
                            </w:r>
                            <w:r>
                              <w:rPr>
                                <w:color w:val="000000"/>
                                <w:spacing w:val="8"/>
                              </w:rPr>
                              <w:t xml:space="preserve"> </w:t>
                            </w:r>
                            <w:r>
                              <w:rPr>
                                <w:color w:val="000000"/>
                              </w:rPr>
                              <w:t>of</w:t>
                            </w:r>
                            <w:r>
                              <w:rPr>
                                <w:color w:val="000000"/>
                                <w:spacing w:val="9"/>
                              </w:rPr>
                              <w:t xml:space="preserve"> </w:t>
                            </w:r>
                            <w:r>
                              <w:rPr>
                                <w:color w:val="000000"/>
                                <w:spacing w:val="-2"/>
                              </w:rPr>
                              <w:t>Accident</w:t>
                            </w:r>
                          </w:p>
                        </w:txbxContent>
                      </wps:txbx>
                      <wps:bodyPr wrap="square" lIns="0" tIns="0" rIns="0" bIns="0" rtlCol="0">
                        <a:noAutofit/>
                      </wps:bodyPr>
                    </wps:wsp>
                  </a:graphicData>
                </a:graphic>
              </wp:inline>
            </w:drawing>
          </mc:Choice>
          <mc:Fallback>
            <w:pict>
              <v:shape id="Textbox 2451" o:spid="_x0000_s1083" type="#_x0000_t202" style="width:427pt;height:2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" fillcolor="#f6f6f6" stroked="f">
                <v:textbox inset="0,0,0,0">
                  <w:txbxContent>
                    <w:p w:rsidR="00AA42EA" w:rsidRDefault="00AA42EA">
                      <w:pPr>
                        <w:pStyle w:val="BodyText"/>
                        <w:spacing w:before="11"/>
                        <w:rPr>
                          <w:b/>
                          <w:color w:val="000000"/>
                        </w:rPr>
                      </w:pPr>
                    </w:p>
                    <w:p w:rsidR="00AA42EA" w:rsidRDefault="00AA42EA">
                      <w:pPr>
                        <w:pStyle w:val="BodyText"/>
                        <w:ind w:left="22"/>
                        <w:rPr>
                          <w:color w:val="000000"/>
                        </w:rPr>
                      </w:pPr>
                      <w:r>
                        <w:rPr>
                          <w:color w:val="000000"/>
                        </w:rPr>
                        <w:t>Definition</w:t>
                      </w:r>
                      <w:r>
                        <w:rPr>
                          <w:color w:val="000000"/>
                          <w:spacing w:val="8"/>
                        </w:rPr>
                        <w:t xml:space="preserve"> </w:t>
                      </w:r>
                      <w:r>
                        <w:rPr>
                          <w:color w:val="000000"/>
                        </w:rPr>
                        <w:t>of</w:t>
                      </w:r>
                      <w:r>
                        <w:rPr>
                          <w:color w:val="000000"/>
                          <w:spacing w:val="9"/>
                        </w:rPr>
                        <w:t xml:space="preserve"> </w:t>
                      </w:r>
                      <w:r>
                        <w:rPr>
                          <w:color w:val="000000"/>
                          <w:spacing w:val="-2"/>
                        </w:rPr>
                        <w:t>Accident</w:t>
                      </w:r>
                    </w:p>
                  </w:txbxContent>
                </v:textbox>
                <w10:anchorlock/>
              </v:shape>
            </w:pict>
          </mc:Fallback>
        </mc:AlternateContent>
      </w:r>
    </w:p>
    <w:p w:rsidR="002B0F1A" w:rsidRDefault="002B0F1A">
      <w:pPr>
        <w:pStyle w:val="BodyText"/>
        <w:rPr>
          <w:sz w:val="20"/>
        </w:rPr>
        <w:sectPr w:rsidR="002B0F1A">
          <w:pgSz w:w="12240" w:h="15840"/>
          <w:pgMar w:top="136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0099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52" name="Group 2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53" name="Image 2453"/>
                          <pic:cNvPicPr/>
                        </pic:nvPicPr>
                        <pic:blipFill>
                          <a:blip r:embed="rId74" cstate="print"/>
                          <a:stretch>
                            <a:fillRect/>
                          </a:stretch>
                        </pic:blipFill>
                        <pic:spPr>
                          <a:xfrm>
                            <a:off x="310515" y="0"/>
                            <a:ext cx="6482080" cy="53340"/>
                          </a:xfrm>
                          <a:prstGeom prst="rect">
                            <a:avLst/>
                          </a:prstGeom>
                        </pic:spPr>
                      </pic:pic>
                      <wps:wsp>
                        <wps:cNvPr id="2454" name="Graphic 245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55" name="Image 2455"/>
                          <pic:cNvPicPr/>
                        </pic:nvPicPr>
                        <pic:blipFill>
                          <a:blip r:embed="rId53" cstate="print"/>
                          <a:stretch>
                            <a:fillRect/>
                          </a:stretch>
                        </pic:blipFill>
                        <pic:spPr>
                          <a:xfrm>
                            <a:off x="363854" y="9424034"/>
                            <a:ext cx="6428740" cy="53339"/>
                          </a:xfrm>
                          <a:prstGeom prst="rect">
                            <a:avLst/>
                          </a:prstGeom>
                        </pic:spPr>
                      </pic:pic>
                      <wps:wsp>
                        <wps:cNvPr id="2456" name="Graphic 245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57" name="Graphic 245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58" name="Graphic 245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59" name="Graphic 245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60" name="Graphic 246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61" name="Graphic 246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B6D33BC" id="Group 2452" o:spid="_x0000_s1026" style="position:absolute;margin-left:24pt;margin-top:22.55pt;width:564.25pt;height:746.35pt;z-index:-2041548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">
                <v:shape id="Image 245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">
                  <v:imagedata r:id="rId75" o:title=""/>
                </v:shape>
                <v:shape id="Graphic 245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5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">
                  <v:imagedata r:id="rId55" o:title=""/>
                </v:shape>
                <v:shape id="Graphic 245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" path="m51435,l16510,r,18414l,18414,,53339r51435,l51435,xem7620,l,,,8889r7620,l7620,xe" fillcolor="black" stroked="f">
                  <v:path arrowok="t"/>
                </v:shape>
                <v:shape id="Graphic 245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" path="m54864,45720r-9144,l45720,54864r9144,l54864,45720xem7110730,l54864,,36576,,,,,36576,,54864r36576,l36576,36576r18288,l7110730,36576r,-36576xe" fillcolor="red" stroked="f">
                  <v:path arrowok="t"/>
                </v:shape>
                <v:shape id="Graphic 245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" path="m7055866,l,,,9144r7055866,l7055866,xe" stroked="f">
                  <v:path arrowok="t"/>
                </v:shape>
                <v:shape id="Graphic 245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6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" path="m7055866,l,,,9143r7055866,l7055866,xe" stroked="f">
                  <v:path arrowok="t"/>
                </v:shape>
                <v:shape id="Graphic 246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990600"/>
                <wp:effectExtent l="0" t="0" r="0" b="0"/>
                <wp:docPr id="2462" name="Textbox 2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990600"/>
                        </a:xfrm>
                        <a:prstGeom prst="rect">
                          <a:avLst/>
                        </a:prstGeom>
                        <a:solidFill>
                          <a:srgbClr val="F6F6F6"/>
                        </a:solidFill>
                      </wps:spPr>
                      <wps:txbx>
                        <w:txbxContent>
                          <w:p w:rsidR="00AA42EA" w:rsidRDefault="00AA42EA">
                            <w:pPr>
                              <w:pStyle w:val="BodyText"/>
                              <w:spacing w:line="244" w:lineRule="auto"/>
                              <w:ind w:left="22" w:right="25"/>
                              <w:jc w:val="both"/>
                              <w:rPr>
                                <w:color w:val="000000"/>
                              </w:rPr>
                            </w:pPr>
                            <w:r>
                              <w:rPr>
                                <w:color w:val="000000"/>
                              </w:rPr>
                              <w:t xml:space="preserve">In the </w:t>
                            </w:r>
                            <w:r>
                              <w:rPr>
                                <w:color w:val="000000"/>
                                <w:u w:val="single"/>
                              </w:rPr>
                              <w:t>Reporting of Injuries, Diseases and Dangerous Occurrences</w:t>
                            </w:r>
                            <w:r>
                              <w:rPr>
                                <w:color w:val="000000"/>
                                <w:spacing w:val="40"/>
                                <w:u w:val="single"/>
                              </w:rPr>
                              <w:t xml:space="preserve"> </w:t>
                            </w:r>
                            <w:r>
                              <w:rPr>
                                <w:color w:val="000000"/>
                                <w:u w:val="single"/>
                              </w:rPr>
                              <w:t>Regulations</w:t>
                            </w:r>
                            <w:r>
                              <w:rPr>
                                <w:color w:val="000000"/>
                                <w:spacing w:val="40"/>
                                <w:u w:val="single"/>
                              </w:rPr>
                              <w:t xml:space="preserve"> </w:t>
                            </w:r>
                            <w:r>
                              <w:rPr>
                                <w:color w:val="000000"/>
                                <w:u w:val="single"/>
                              </w:rPr>
                              <w:t>2013</w:t>
                            </w:r>
                            <w:r>
                              <w:rPr>
                                <w:color w:val="000000"/>
                              </w:rPr>
                              <w:t xml:space="preserve"> </w:t>
                            </w:r>
                            <w:r>
                              <w:rPr>
                                <w:color w:val="000000"/>
                                <w:u w:val="single"/>
                              </w:rPr>
                              <w:t>(RIDDOR)</w:t>
                            </w:r>
                            <w:r>
                              <w:rPr>
                                <w:color w:val="000000"/>
                              </w:rPr>
                              <w:t xml:space="preserve"> there is no definition of</w:t>
                            </w:r>
                            <w:r>
                              <w:rPr>
                                <w:color w:val="000000"/>
                                <w:spacing w:val="40"/>
                              </w:rPr>
                              <w:t xml:space="preserve"> </w:t>
                            </w:r>
                            <w:r>
                              <w:rPr>
                                <w:color w:val="000000"/>
                              </w:rPr>
                              <w:t>an accident but</w:t>
                            </w:r>
                            <w:r>
                              <w:rPr>
                                <w:color w:val="000000"/>
                                <w:spacing w:val="40"/>
                              </w:rPr>
                              <w:t xml:space="preserve"> </w:t>
                            </w:r>
                            <w:r>
                              <w:rPr>
                                <w:color w:val="000000"/>
                              </w:rPr>
                              <w:t>the</w:t>
                            </w:r>
                            <w:r>
                              <w:rPr>
                                <w:color w:val="000000"/>
                                <w:spacing w:val="40"/>
                              </w:rPr>
                              <w:t xml:space="preserve"> </w:t>
                            </w:r>
                            <w:r>
                              <w:rPr>
                                <w:color w:val="000000"/>
                              </w:rPr>
                              <w:t>Health and Safety</w:t>
                            </w:r>
                            <w:r>
                              <w:rPr>
                                <w:color w:val="000000"/>
                                <w:spacing w:val="40"/>
                              </w:rPr>
                              <w:t xml:space="preserve"> </w:t>
                            </w:r>
                            <w:r>
                              <w:rPr>
                                <w:color w:val="000000"/>
                              </w:rPr>
                              <w:t>Executive</w:t>
                            </w:r>
                            <w:r>
                              <w:rPr>
                                <w:color w:val="000000"/>
                                <w:spacing w:val="40"/>
                              </w:rPr>
                              <w:t xml:space="preserve"> </w:t>
                            </w:r>
                            <w:r>
                              <w:rPr>
                                <w:color w:val="000000"/>
                              </w:rPr>
                              <w:t>states</w:t>
                            </w:r>
                            <w:r>
                              <w:rPr>
                                <w:color w:val="000000"/>
                                <w:spacing w:val="40"/>
                              </w:rPr>
                              <w:t xml:space="preserve"> </w:t>
                            </w:r>
                            <w:r>
                              <w:rPr>
                                <w:color w:val="000000"/>
                              </w:rPr>
                              <w:t>that “in relation to RIDDOR, an accident is a</w:t>
                            </w:r>
                            <w:r>
                              <w:rPr>
                                <w:color w:val="000000"/>
                                <w:spacing w:val="40"/>
                              </w:rPr>
                              <w:t xml:space="preserve"> </w:t>
                            </w:r>
                            <w:r>
                              <w:rPr>
                                <w:color w:val="000000"/>
                              </w:rPr>
                              <w:t>separate,</w:t>
                            </w:r>
                            <w:r>
                              <w:rPr>
                                <w:color w:val="000000"/>
                                <w:spacing w:val="40"/>
                              </w:rPr>
                              <w:t xml:space="preserve"> </w:t>
                            </w:r>
                            <w:r>
                              <w:rPr>
                                <w:color w:val="000000"/>
                              </w:rPr>
                              <w:t>identifiable,</w:t>
                            </w:r>
                            <w:r>
                              <w:rPr>
                                <w:color w:val="000000"/>
                                <w:spacing w:val="40"/>
                              </w:rPr>
                              <w:t xml:space="preserve"> </w:t>
                            </w:r>
                            <w:r>
                              <w:rPr>
                                <w:color w:val="000000"/>
                              </w:rPr>
                              <w:t>unintended</w:t>
                            </w:r>
                            <w:r>
                              <w:rPr>
                                <w:color w:val="000000"/>
                                <w:spacing w:val="40"/>
                              </w:rPr>
                              <w:t xml:space="preserve"> </w:t>
                            </w:r>
                            <w:r>
                              <w:rPr>
                                <w:color w:val="000000"/>
                              </w:rPr>
                              <w:t>incident,</w:t>
                            </w:r>
                            <w:r>
                              <w:rPr>
                                <w:color w:val="000000"/>
                                <w:spacing w:val="40"/>
                              </w:rPr>
                              <w:t xml:space="preserve"> </w:t>
                            </w:r>
                            <w:r>
                              <w:rPr>
                                <w:color w:val="000000"/>
                              </w:rPr>
                              <w:t>which causes physical injury”. This specifically includes violence to people at work..</w:t>
                            </w:r>
                          </w:p>
                          <w:p w:rsidR="00AA42EA" w:rsidRDefault="00AA42EA">
                            <w:pPr>
                              <w:pStyle w:val="BodyText"/>
                              <w:spacing w:before="23"/>
                              <w:rPr>
                                <w:color w:val="000000"/>
                              </w:rPr>
                            </w:pPr>
                          </w:p>
                          <w:p w:rsidR="00AA42EA" w:rsidRDefault="00AA42EA">
                            <w:pPr>
                              <w:spacing w:line="252" w:lineRule="exact"/>
                              <w:ind w:left="22"/>
                              <w:jc w:val="both"/>
                              <w:rPr>
                                <w:b/>
                                <w:color w:val="000000"/>
                              </w:rPr>
                            </w:pPr>
                            <w:r>
                              <w:rPr>
                                <w:b/>
                                <w:color w:val="000000"/>
                              </w:rPr>
                              <w:t>Principles</w:t>
                            </w:r>
                            <w:r>
                              <w:rPr>
                                <w:b/>
                                <w:color w:val="000000"/>
                                <w:spacing w:val="12"/>
                              </w:rPr>
                              <w:t xml:space="preserve"> </w:t>
                            </w:r>
                            <w:r>
                              <w:rPr>
                                <w:b/>
                                <w:color w:val="000000"/>
                              </w:rPr>
                              <w:t>of</w:t>
                            </w:r>
                            <w:r>
                              <w:rPr>
                                <w:b/>
                                <w:color w:val="000000"/>
                                <w:spacing w:val="5"/>
                              </w:rPr>
                              <w:t xml:space="preserve"> </w:t>
                            </w:r>
                            <w:r>
                              <w:rPr>
                                <w:b/>
                                <w:color w:val="000000"/>
                              </w:rPr>
                              <w:t>Accident</w:t>
                            </w:r>
                            <w:r>
                              <w:rPr>
                                <w:b/>
                                <w:color w:val="000000"/>
                                <w:spacing w:val="11"/>
                              </w:rPr>
                              <w:t xml:space="preserve"> </w:t>
                            </w:r>
                            <w:r>
                              <w:rPr>
                                <w:b/>
                                <w:color w:val="000000"/>
                                <w:spacing w:val="-2"/>
                              </w:rPr>
                              <w:t>Prevention:</w:t>
                            </w:r>
                          </w:p>
                        </w:txbxContent>
                      </wps:txbx>
                      <wps:bodyPr wrap="square" lIns="0" tIns="0" rIns="0" bIns="0" rtlCol="0">
                        <a:noAutofit/>
                      </wps:bodyPr>
                    </wps:wsp>
                  </a:graphicData>
                </a:graphic>
              </wp:inline>
            </w:drawing>
          </mc:Choice>
          <mc:Fallback>
            <w:pict>
              <v:shape id="Textbox 2462" o:spid="_x0000_s1084" type="#_x0000_t202" style="width:427pt;height: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" fillcolor="#f6f6f6" stroked="f">
                <v:textbox inset="0,0,0,0">
                  <w:txbxContent>
                    <w:p w:rsidR="00AA42EA" w:rsidRDefault="00AA42EA">
                      <w:pPr>
                        <w:pStyle w:val="BodyText"/>
                        <w:spacing w:line="244" w:lineRule="auto"/>
                        <w:ind w:left="22" w:right="25"/>
                        <w:jc w:val="both"/>
                        <w:rPr>
                          <w:color w:val="000000"/>
                        </w:rPr>
                      </w:pPr>
                      <w:r>
                        <w:rPr>
                          <w:color w:val="000000"/>
                        </w:rPr>
                        <w:t xml:space="preserve">In the </w:t>
                      </w:r>
                      <w:r>
                        <w:rPr>
                          <w:color w:val="000000"/>
                          <w:u w:val="single"/>
                        </w:rPr>
                        <w:t>Reporting of Injuries, Diseases and Dangerous Occurrences</w:t>
                      </w:r>
                      <w:r>
                        <w:rPr>
                          <w:color w:val="000000"/>
                          <w:spacing w:val="40"/>
                          <w:u w:val="single"/>
                        </w:rPr>
                        <w:t xml:space="preserve"> </w:t>
                      </w:r>
                      <w:r>
                        <w:rPr>
                          <w:color w:val="000000"/>
                          <w:u w:val="single"/>
                        </w:rPr>
                        <w:t>Regulations</w:t>
                      </w:r>
                      <w:r>
                        <w:rPr>
                          <w:color w:val="000000"/>
                          <w:spacing w:val="40"/>
                          <w:u w:val="single"/>
                        </w:rPr>
                        <w:t xml:space="preserve"> </w:t>
                      </w:r>
                      <w:r>
                        <w:rPr>
                          <w:color w:val="000000"/>
                          <w:u w:val="single"/>
                        </w:rPr>
                        <w:t>2013</w:t>
                      </w:r>
                      <w:r>
                        <w:rPr>
                          <w:color w:val="000000"/>
                        </w:rPr>
                        <w:t xml:space="preserve"> </w:t>
                      </w:r>
                      <w:r>
                        <w:rPr>
                          <w:color w:val="000000"/>
                          <w:u w:val="single"/>
                        </w:rPr>
                        <w:t>(RIDDOR)</w:t>
                      </w:r>
                      <w:r>
                        <w:rPr>
                          <w:color w:val="000000"/>
                        </w:rPr>
                        <w:t xml:space="preserve"> there is no definition of</w:t>
                      </w:r>
                      <w:r>
                        <w:rPr>
                          <w:color w:val="000000"/>
                          <w:spacing w:val="40"/>
                        </w:rPr>
                        <w:t xml:space="preserve"> </w:t>
                      </w:r>
                      <w:r>
                        <w:rPr>
                          <w:color w:val="000000"/>
                        </w:rPr>
                        <w:t>an accident but</w:t>
                      </w:r>
                      <w:r>
                        <w:rPr>
                          <w:color w:val="000000"/>
                          <w:spacing w:val="40"/>
                        </w:rPr>
                        <w:t xml:space="preserve"> </w:t>
                      </w:r>
                      <w:r>
                        <w:rPr>
                          <w:color w:val="000000"/>
                        </w:rPr>
                        <w:t>the</w:t>
                      </w:r>
                      <w:r>
                        <w:rPr>
                          <w:color w:val="000000"/>
                          <w:spacing w:val="40"/>
                        </w:rPr>
                        <w:t xml:space="preserve"> </w:t>
                      </w:r>
                      <w:r>
                        <w:rPr>
                          <w:color w:val="000000"/>
                        </w:rPr>
                        <w:t>Health and Safety</w:t>
                      </w:r>
                      <w:r>
                        <w:rPr>
                          <w:color w:val="000000"/>
                          <w:spacing w:val="40"/>
                        </w:rPr>
                        <w:t xml:space="preserve"> </w:t>
                      </w:r>
                      <w:r>
                        <w:rPr>
                          <w:color w:val="000000"/>
                        </w:rPr>
                        <w:t>Executive</w:t>
                      </w:r>
                      <w:r>
                        <w:rPr>
                          <w:color w:val="000000"/>
                          <w:spacing w:val="40"/>
                        </w:rPr>
                        <w:t xml:space="preserve"> </w:t>
                      </w:r>
                      <w:r>
                        <w:rPr>
                          <w:color w:val="000000"/>
                        </w:rPr>
                        <w:t>states</w:t>
                      </w:r>
                      <w:r>
                        <w:rPr>
                          <w:color w:val="000000"/>
                          <w:spacing w:val="40"/>
                        </w:rPr>
                        <w:t xml:space="preserve"> </w:t>
                      </w:r>
                      <w:r>
                        <w:rPr>
                          <w:color w:val="000000"/>
                        </w:rPr>
                        <w:t>that “in relation to RIDDOR, an accident is a</w:t>
                      </w:r>
                      <w:r>
                        <w:rPr>
                          <w:color w:val="000000"/>
                          <w:spacing w:val="40"/>
                        </w:rPr>
                        <w:t xml:space="preserve"> </w:t>
                      </w:r>
                      <w:r>
                        <w:rPr>
                          <w:color w:val="000000"/>
                        </w:rPr>
                        <w:t>separate,</w:t>
                      </w:r>
                      <w:r>
                        <w:rPr>
                          <w:color w:val="000000"/>
                          <w:spacing w:val="40"/>
                        </w:rPr>
                        <w:t xml:space="preserve"> </w:t>
                      </w:r>
                      <w:r>
                        <w:rPr>
                          <w:color w:val="000000"/>
                        </w:rPr>
                        <w:t>identifiable,</w:t>
                      </w:r>
                      <w:r>
                        <w:rPr>
                          <w:color w:val="000000"/>
                          <w:spacing w:val="40"/>
                        </w:rPr>
                        <w:t xml:space="preserve"> </w:t>
                      </w:r>
                      <w:r>
                        <w:rPr>
                          <w:color w:val="000000"/>
                        </w:rPr>
                        <w:t>unintended</w:t>
                      </w:r>
                      <w:r>
                        <w:rPr>
                          <w:color w:val="000000"/>
                          <w:spacing w:val="40"/>
                        </w:rPr>
                        <w:t xml:space="preserve"> </w:t>
                      </w:r>
                      <w:r>
                        <w:rPr>
                          <w:color w:val="000000"/>
                        </w:rPr>
                        <w:t>incident,</w:t>
                      </w:r>
                      <w:r>
                        <w:rPr>
                          <w:color w:val="000000"/>
                          <w:spacing w:val="40"/>
                        </w:rPr>
                        <w:t xml:space="preserve"> </w:t>
                      </w:r>
                      <w:r>
                        <w:rPr>
                          <w:color w:val="000000"/>
                        </w:rPr>
                        <w:t>which causes physical injury”. This specifically includes violence to people at work..</w:t>
                      </w:r>
                    </w:p>
                    <w:p w:rsidR="00AA42EA" w:rsidRDefault="00AA42EA">
                      <w:pPr>
                        <w:pStyle w:val="BodyText"/>
                        <w:spacing w:before="23"/>
                        <w:rPr>
                          <w:color w:val="000000"/>
                        </w:rPr>
                      </w:pPr>
                    </w:p>
                    <w:p w:rsidR="00AA42EA" w:rsidRDefault="00AA42EA">
                      <w:pPr>
                        <w:spacing w:line="252" w:lineRule="exact"/>
                        <w:ind w:left="22"/>
                        <w:jc w:val="both"/>
                        <w:rPr>
                          <w:b/>
                          <w:color w:val="000000"/>
                        </w:rPr>
                      </w:pPr>
                      <w:r>
                        <w:rPr>
                          <w:b/>
                          <w:color w:val="000000"/>
                        </w:rPr>
                        <w:t>Principles</w:t>
                      </w:r>
                      <w:r>
                        <w:rPr>
                          <w:b/>
                          <w:color w:val="000000"/>
                          <w:spacing w:val="12"/>
                        </w:rPr>
                        <w:t xml:space="preserve"> </w:t>
                      </w:r>
                      <w:r>
                        <w:rPr>
                          <w:b/>
                          <w:color w:val="000000"/>
                        </w:rPr>
                        <w:t>of</w:t>
                      </w:r>
                      <w:r>
                        <w:rPr>
                          <w:b/>
                          <w:color w:val="000000"/>
                          <w:spacing w:val="5"/>
                        </w:rPr>
                        <w:t xml:space="preserve"> </w:t>
                      </w:r>
                      <w:r>
                        <w:rPr>
                          <w:b/>
                          <w:color w:val="000000"/>
                        </w:rPr>
                        <w:t>Accident</w:t>
                      </w:r>
                      <w:r>
                        <w:rPr>
                          <w:b/>
                          <w:color w:val="000000"/>
                          <w:spacing w:val="11"/>
                        </w:rPr>
                        <w:t xml:space="preserve"> </w:t>
                      </w:r>
                      <w:r>
                        <w:rPr>
                          <w:b/>
                          <w:color w:val="000000"/>
                          <w:spacing w:val="-2"/>
                        </w:rPr>
                        <w:t>Prevention:</w:t>
                      </w:r>
                    </w:p>
                  </w:txbxContent>
                </v:textbox>
                <w10:anchorlock/>
              </v:shape>
            </w:pict>
          </mc:Fallback>
        </mc:AlternateContent>
      </w:r>
    </w:p>
    <w:p w:rsidR="002B0F1A" w:rsidRDefault="00AA42EA">
      <w:pPr>
        <w:pStyle w:val="BodyText"/>
        <w:spacing w:before="7"/>
        <w:rPr>
          <w:b/>
          <w:sz w:val="17"/>
        </w:rPr>
      </w:pPr>
      <w:r>
        <w:rPr>
          <w:b/>
          <w:noProof/>
          <w:sz w:val="17"/>
        </w:rPr>
        <mc:AlternateContent>
          <mc:Choice Requires="wps">
            <w:drawing>
              <wp:anchor distT="0" distB="0" distL="0" distR="0" simplePos="0" relativeHeight="487695872" behindDoc="1" locked="0" layoutInCell="1" allowOverlap="1">
                <wp:simplePos x="0" y="0"/>
                <wp:positionH relativeFrom="page">
                  <wp:posOffset>1172210</wp:posOffset>
                </wp:positionH>
                <wp:positionV relativeFrom="paragraph">
                  <wp:posOffset>144145</wp:posOffset>
                </wp:positionV>
                <wp:extent cx="5422900" cy="353695"/>
                <wp:effectExtent l="0" t="0" r="0" b="0"/>
                <wp:wrapTopAndBottom/>
                <wp:docPr id="2463" name="Textbox 2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353695"/>
                        </a:xfrm>
                        <a:prstGeom prst="rect">
                          <a:avLst/>
                        </a:prstGeom>
                        <a:solidFill>
                          <a:srgbClr val="F6F6F6"/>
                        </a:solidFill>
                      </wps:spPr>
                      <wps:txbx>
                        <w:txbxContent>
                          <w:p w:rsidR="00AA42EA" w:rsidRDefault="00AA42EA">
                            <w:pPr>
                              <w:spacing w:before="3"/>
                              <w:ind w:left="367"/>
                              <w:rPr>
                                <w:b/>
                                <w:i/>
                                <w:color w:val="000000"/>
                              </w:rPr>
                            </w:pPr>
                            <w:r>
                              <w:rPr>
                                <w:b/>
                                <w:i/>
                                <w:color w:val="000000"/>
                              </w:rPr>
                              <w:t>1.</w:t>
                            </w:r>
                            <w:r>
                              <w:rPr>
                                <w:b/>
                                <w:i/>
                                <w:color w:val="000000"/>
                                <w:spacing w:val="74"/>
                              </w:rPr>
                              <w:t xml:space="preserve"> </w:t>
                            </w:r>
                            <w:r>
                              <w:rPr>
                                <w:b/>
                                <w:i/>
                                <w:color w:val="000000"/>
                              </w:rPr>
                              <w:t>Health</w:t>
                            </w:r>
                            <w:r>
                              <w:rPr>
                                <w:b/>
                                <w:i/>
                                <w:color w:val="000000"/>
                                <w:spacing w:val="2"/>
                              </w:rPr>
                              <w:t xml:space="preserve"> </w:t>
                            </w:r>
                            <w:r>
                              <w:rPr>
                                <w:b/>
                                <w:i/>
                                <w:color w:val="000000"/>
                              </w:rPr>
                              <w:t>and</w:t>
                            </w:r>
                            <w:r>
                              <w:rPr>
                                <w:b/>
                                <w:i/>
                                <w:color w:val="000000"/>
                                <w:spacing w:val="8"/>
                              </w:rPr>
                              <w:t xml:space="preserve"> </w:t>
                            </w:r>
                            <w:r>
                              <w:rPr>
                                <w:b/>
                                <w:i/>
                                <w:color w:val="000000"/>
                              </w:rPr>
                              <w:t>safety</w:t>
                            </w:r>
                            <w:r>
                              <w:rPr>
                                <w:b/>
                                <w:i/>
                                <w:color w:val="000000"/>
                                <w:spacing w:val="7"/>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6"/>
                              <w:rPr>
                                <w:color w:val="000000"/>
                              </w:rPr>
                            </w:pPr>
                            <w:r>
                              <w:rPr>
                                <w:color w:val="000000"/>
                              </w:rPr>
                              <w:t>There</w:t>
                            </w:r>
                            <w:r>
                              <w:rPr>
                                <w:color w:val="000000"/>
                                <w:spacing w:val="4"/>
                              </w:rPr>
                              <w:t xml:space="preserve"> </w:t>
                            </w:r>
                            <w:r>
                              <w:rPr>
                                <w:color w:val="000000"/>
                              </w:rPr>
                              <w:t>are</w:t>
                            </w:r>
                            <w:r>
                              <w:rPr>
                                <w:color w:val="000000"/>
                                <w:spacing w:val="3"/>
                              </w:rPr>
                              <w:t xml:space="preserve"> </w:t>
                            </w:r>
                            <w:r>
                              <w:rPr>
                                <w:color w:val="000000"/>
                              </w:rPr>
                              <w:t>three</w:t>
                            </w:r>
                            <w:r>
                              <w:rPr>
                                <w:color w:val="000000"/>
                                <w:spacing w:val="9"/>
                              </w:rPr>
                              <w:t xml:space="preserve"> </w:t>
                            </w:r>
                            <w:r>
                              <w:rPr>
                                <w:color w:val="000000"/>
                              </w:rPr>
                              <w:t>aspects</w:t>
                            </w:r>
                            <w:r>
                              <w:rPr>
                                <w:color w:val="000000"/>
                                <w:spacing w:val="11"/>
                              </w:rPr>
                              <w:t xml:space="preserve"> </w:t>
                            </w:r>
                            <w:r>
                              <w:rPr>
                                <w:color w:val="000000"/>
                              </w:rPr>
                              <w:t>to</w:t>
                            </w:r>
                            <w:r>
                              <w:rPr>
                                <w:color w:val="000000"/>
                                <w:spacing w:val="5"/>
                              </w:rPr>
                              <w:t xml:space="preserve"> </w:t>
                            </w:r>
                            <w:r>
                              <w:rPr>
                                <w:color w:val="000000"/>
                              </w:rPr>
                              <w:t>the</w:t>
                            </w:r>
                            <w:r>
                              <w:rPr>
                                <w:color w:val="000000"/>
                                <w:spacing w:val="4"/>
                              </w:rPr>
                              <w:t xml:space="preserve"> </w:t>
                            </w:r>
                            <w:r>
                              <w:rPr>
                                <w:color w:val="000000"/>
                              </w:rPr>
                              <w:t>prevention</w:t>
                            </w:r>
                            <w:r>
                              <w:rPr>
                                <w:color w:val="000000"/>
                                <w:spacing w:val="7"/>
                              </w:rPr>
                              <w:t xml:space="preserve"> </w:t>
                            </w:r>
                            <w:r>
                              <w:rPr>
                                <w:color w:val="000000"/>
                              </w:rPr>
                              <w:t>of</w:t>
                            </w:r>
                            <w:r>
                              <w:rPr>
                                <w:color w:val="000000"/>
                                <w:spacing w:val="13"/>
                              </w:rPr>
                              <w:t xml:space="preserve"> </w:t>
                            </w:r>
                            <w:r>
                              <w:rPr>
                                <w:color w:val="000000"/>
                              </w:rPr>
                              <w:t>accidents</w:t>
                            </w:r>
                            <w:r>
                              <w:rPr>
                                <w:color w:val="000000"/>
                                <w:spacing w:val="11"/>
                              </w:rPr>
                              <w:t xml:space="preserve"> </w:t>
                            </w:r>
                            <w:r>
                              <w:rPr>
                                <w:color w:val="000000"/>
                              </w:rPr>
                              <w:t>at</w:t>
                            </w:r>
                            <w:r>
                              <w:rPr>
                                <w:color w:val="000000"/>
                                <w:spacing w:val="11"/>
                              </w:rPr>
                              <w:t xml:space="preserve"> </w:t>
                            </w:r>
                            <w:r>
                              <w:rPr>
                                <w:color w:val="000000"/>
                                <w:spacing w:val="-2"/>
                              </w:rPr>
                              <w:t>work.</w:t>
                            </w:r>
                          </w:p>
                        </w:txbxContent>
                      </wps:txbx>
                      <wps:bodyPr wrap="square" lIns="0" tIns="0" rIns="0" bIns="0" rtlCol="0">
                        <a:noAutofit/>
                      </wps:bodyPr>
                    </wps:wsp>
                  </a:graphicData>
                </a:graphic>
              </wp:anchor>
            </w:drawing>
          </mc:Choice>
          <mc:Fallback>
            <w:pict>
              <v:shape id="Textbox 2463" o:spid="_x0000_s1085" type="#_x0000_t202" style="position:absolute;margin-left:92.3pt;margin-top:11.35pt;width:427pt;height:27.85pt;z-index:-15620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" fillcolor="#f6f6f6" stroked="f">
                <v:textbox inset="0,0,0,0">
                  <w:txbxContent>
                    <w:p w:rsidR="00AA42EA" w:rsidRDefault="00AA42EA">
                      <w:pPr>
                        <w:spacing w:before="3"/>
                        <w:ind w:left="367"/>
                        <w:rPr>
                          <w:b/>
                          <w:i/>
                          <w:color w:val="000000"/>
                        </w:rPr>
                      </w:pPr>
                      <w:r>
                        <w:rPr>
                          <w:b/>
                          <w:i/>
                          <w:color w:val="000000"/>
                        </w:rPr>
                        <w:t>1.</w:t>
                      </w:r>
                      <w:r>
                        <w:rPr>
                          <w:b/>
                          <w:i/>
                          <w:color w:val="000000"/>
                          <w:spacing w:val="74"/>
                        </w:rPr>
                        <w:t xml:space="preserve"> </w:t>
                      </w:r>
                      <w:r>
                        <w:rPr>
                          <w:b/>
                          <w:i/>
                          <w:color w:val="000000"/>
                        </w:rPr>
                        <w:t>Health</w:t>
                      </w:r>
                      <w:r>
                        <w:rPr>
                          <w:b/>
                          <w:i/>
                          <w:color w:val="000000"/>
                          <w:spacing w:val="2"/>
                        </w:rPr>
                        <w:t xml:space="preserve"> </w:t>
                      </w:r>
                      <w:r>
                        <w:rPr>
                          <w:b/>
                          <w:i/>
                          <w:color w:val="000000"/>
                        </w:rPr>
                        <w:t>and</w:t>
                      </w:r>
                      <w:r>
                        <w:rPr>
                          <w:b/>
                          <w:i/>
                          <w:color w:val="000000"/>
                          <w:spacing w:val="8"/>
                        </w:rPr>
                        <w:t xml:space="preserve"> </w:t>
                      </w:r>
                      <w:r>
                        <w:rPr>
                          <w:b/>
                          <w:i/>
                          <w:color w:val="000000"/>
                        </w:rPr>
                        <w:t>safety</w:t>
                      </w:r>
                      <w:r>
                        <w:rPr>
                          <w:b/>
                          <w:i/>
                          <w:color w:val="000000"/>
                          <w:spacing w:val="7"/>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6"/>
                        <w:rPr>
                          <w:color w:val="000000"/>
                        </w:rPr>
                      </w:pPr>
                      <w:r>
                        <w:rPr>
                          <w:color w:val="000000"/>
                        </w:rPr>
                        <w:t>There</w:t>
                      </w:r>
                      <w:r>
                        <w:rPr>
                          <w:color w:val="000000"/>
                          <w:spacing w:val="4"/>
                        </w:rPr>
                        <w:t xml:space="preserve"> </w:t>
                      </w:r>
                      <w:r>
                        <w:rPr>
                          <w:color w:val="000000"/>
                        </w:rPr>
                        <w:t>are</w:t>
                      </w:r>
                      <w:r>
                        <w:rPr>
                          <w:color w:val="000000"/>
                          <w:spacing w:val="3"/>
                        </w:rPr>
                        <w:t xml:space="preserve"> </w:t>
                      </w:r>
                      <w:r>
                        <w:rPr>
                          <w:color w:val="000000"/>
                        </w:rPr>
                        <w:t>three</w:t>
                      </w:r>
                      <w:r>
                        <w:rPr>
                          <w:color w:val="000000"/>
                          <w:spacing w:val="9"/>
                        </w:rPr>
                        <w:t xml:space="preserve"> </w:t>
                      </w:r>
                      <w:r>
                        <w:rPr>
                          <w:color w:val="000000"/>
                        </w:rPr>
                        <w:t>aspects</w:t>
                      </w:r>
                      <w:r>
                        <w:rPr>
                          <w:color w:val="000000"/>
                          <w:spacing w:val="11"/>
                        </w:rPr>
                        <w:t xml:space="preserve"> </w:t>
                      </w:r>
                      <w:r>
                        <w:rPr>
                          <w:color w:val="000000"/>
                        </w:rPr>
                        <w:t>to</w:t>
                      </w:r>
                      <w:r>
                        <w:rPr>
                          <w:color w:val="000000"/>
                          <w:spacing w:val="5"/>
                        </w:rPr>
                        <w:t xml:space="preserve"> </w:t>
                      </w:r>
                      <w:r>
                        <w:rPr>
                          <w:color w:val="000000"/>
                        </w:rPr>
                        <w:t>the</w:t>
                      </w:r>
                      <w:r>
                        <w:rPr>
                          <w:color w:val="000000"/>
                          <w:spacing w:val="4"/>
                        </w:rPr>
                        <w:t xml:space="preserve"> </w:t>
                      </w:r>
                      <w:r>
                        <w:rPr>
                          <w:color w:val="000000"/>
                        </w:rPr>
                        <w:t>prevention</w:t>
                      </w:r>
                      <w:r>
                        <w:rPr>
                          <w:color w:val="000000"/>
                          <w:spacing w:val="7"/>
                        </w:rPr>
                        <w:t xml:space="preserve"> </w:t>
                      </w:r>
                      <w:r>
                        <w:rPr>
                          <w:color w:val="000000"/>
                        </w:rPr>
                        <w:t>of</w:t>
                      </w:r>
                      <w:r>
                        <w:rPr>
                          <w:color w:val="000000"/>
                          <w:spacing w:val="13"/>
                        </w:rPr>
                        <w:t xml:space="preserve"> </w:t>
                      </w:r>
                      <w:r>
                        <w:rPr>
                          <w:color w:val="000000"/>
                        </w:rPr>
                        <w:t>accidents</w:t>
                      </w:r>
                      <w:r>
                        <w:rPr>
                          <w:color w:val="000000"/>
                          <w:spacing w:val="11"/>
                        </w:rPr>
                        <w:t xml:space="preserve"> </w:t>
                      </w:r>
                      <w:r>
                        <w:rPr>
                          <w:color w:val="000000"/>
                        </w:rPr>
                        <w:t>at</w:t>
                      </w:r>
                      <w:r>
                        <w:rPr>
                          <w:color w:val="000000"/>
                          <w:spacing w:val="11"/>
                        </w:rPr>
                        <w:t xml:space="preserve"> </w:t>
                      </w:r>
                      <w:r>
                        <w:rPr>
                          <w:color w:val="000000"/>
                          <w:spacing w:val="-2"/>
                        </w:rPr>
                        <w:t>work.</w:t>
                      </w:r>
                    </w:p>
                  </w:txbxContent>
                </v:textbox>
                <w10:wrap type="topAndBottom" anchorx="page"/>
              </v:shape>
            </w:pict>
          </mc:Fallback>
        </mc:AlternateContent>
      </w:r>
      <w:r>
        <w:rPr>
          <w:b/>
          <w:noProof/>
          <w:sz w:val="17"/>
        </w:rPr>
        <mc:AlternateContent>
          <mc:Choice Requires="wps">
            <w:drawing>
              <wp:anchor distT="0" distB="0" distL="0" distR="0" simplePos="0" relativeHeight="487696384" behindDoc="1" locked="0" layoutInCell="1" allowOverlap="1">
                <wp:simplePos x="0" y="0"/>
                <wp:positionH relativeFrom="page">
                  <wp:posOffset>1172210</wp:posOffset>
                </wp:positionH>
                <wp:positionV relativeFrom="paragraph">
                  <wp:posOffset>587375</wp:posOffset>
                </wp:positionV>
                <wp:extent cx="5422900" cy="1318260"/>
                <wp:effectExtent l="0" t="0" r="0" b="0"/>
                <wp:wrapTopAndBottom/>
                <wp:docPr id="2464" name="Textbox 2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318260"/>
                        </a:xfrm>
                        <a:prstGeom prst="rect">
                          <a:avLst/>
                        </a:prstGeom>
                        <a:solidFill>
                          <a:srgbClr val="F6F6F6"/>
                        </a:solidFill>
                      </wps:spPr>
                      <wps:txbx>
                        <w:txbxContent>
                          <w:p w:rsidR="00AA42EA" w:rsidRDefault="00AA42EA">
                            <w:pPr>
                              <w:pStyle w:val="BodyText"/>
                              <w:numPr>
                                <w:ilvl w:val="0"/>
                                <w:numId w:val="40"/>
                              </w:numPr>
                              <w:tabs>
                                <w:tab w:val="left" w:pos="702"/>
                              </w:tabs>
                              <w:spacing w:line="249" w:lineRule="exact"/>
                              <w:ind w:left="702" w:hanging="335"/>
                              <w:rPr>
                                <w:color w:val="000000"/>
                              </w:rPr>
                            </w:pPr>
                            <w:r>
                              <w:rPr>
                                <w:color w:val="000000"/>
                              </w:rPr>
                              <w:t>The</w:t>
                            </w:r>
                            <w:r>
                              <w:rPr>
                                <w:color w:val="000000"/>
                                <w:spacing w:val="2"/>
                              </w:rPr>
                              <w:t xml:space="preserve"> </w:t>
                            </w:r>
                            <w:r>
                              <w:rPr>
                                <w:color w:val="000000"/>
                              </w:rPr>
                              <w:t>creation</w:t>
                            </w:r>
                            <w:r>
                              <w:rPr>
                                <w:color w:val="000000"/>
                                <w:spacing w:val="5"/>
                              </w:rPr>
                              <w:t xml:space="preserve"> </w:t>
                            </w:r>
                            <w:r>
                              <w:rPr>
                                <w:color w:val="000000"/>
                              </w:rPr>
                              <w:t>of</w:t>
                            </w:r>
                            <w:r>
                              <w:rPr>
                                <w:color w:val="000000"/>
                                <w:spacing w:val="7"/>
                              </w:rPr>
                              <w:t xml:space="preserve"> </w:t>
                            </w:r>
                            <w:r>
                              <w:rPr>
                                <w:color w:val="000000"/>
                              </w:rPr>
                              <w:t>a</w:t>
                            </w:r>
                            <w:r>
                              <w:rPr>
                                <w:color w:val="000000"/>
                                <w:spacing w:val="11"/>
                              </w:rPr>
                              <w:t xml:space="preserve"> </w:t>
                            </w:r>
                            <w:r>
                              <w:rPr>
                                <w:color w:val="000000"/>
                              </w:rPr>
                              <w:t>safe</w:t>
                            </w:r>
                            <w:r>
                              <w:rPr>
                                <w:color w:val="000000"/>
                                <w:spacing w:val="4"/>
                              </w:rPr>
                              <w:t xml:space="preserve"> </w:t>
                            </w:r>
                            <w:r>
                              <w:rPr>
                                <w:color w:val="000000"/>
                              </w:rPr>
                              <w:t>place</w:t>
                            </w:r>
                            <w:r>
                              <w:rPr>
                                <w:color w:val="000000"/>
                                <w:spacing w:val="2"/>
                              </w:rPr>
                              <w:t xml:space="preserve"> </w:t>
                            </w:r>
                            <w:r>
                              <w:rPr>
                                <w:color w:val="000000"/>
                              </w:rPr>
                              <w:t>of</w:t>
                            </w:r>
                            <w:r>
                              <w:rPr>
                                <w:color w:val="000000"/>
                                <w:spacing w:val="12"/>
                              </w:rPr>
                              <w:t xml:space="preserve"> </w:t>
                            </w:r>
                            <w:r>
                              <w:rPr>
                                <w:color w:val="000000"/>
                                <w:spacing w:val="-4"/>
                              </w:rPr>
                              <w:t>work.</w:t>
                            </w:r>
                          </w:p>
                          <w:p w:rsidR="00AA42EA" w:rsidRDefault="00AA42EA">
                            <w:pPr>
                              <w:pStyle w:val="BodyText"/>
                              <w:numPr>
                                <w:ilvl w:val="0"/>
                                <w:numId w:val="40"/>
                              </w:numPr>
                              <w:tabs>
                                <w:tab w:val="left" w:pos="702"/>
                              </w:tabs>
                              <w:spacing w:before="2"/>
                              <w:ind w:left="702" w:hanging="335"/>
                              <w:rPr>
                                <w:color w:val="000000"/>
                              </w:rPr>
                            </w:pPr>
                            <w:r>
                              <w:rPr>
                                <w:color w:val="000000"/>
                              </w:rPr>
                              <w:t>The</w:t>
                            </w:r>
                            <w:r>
                              <w:rPr>
                                <w:color w:val="000000"/>
                                <w:spacing w:val="5"/>
                              </w:rPr>
                              <w:t xml:space="preserve"> </w:t>
                            </w:r>
                            <w:r>
                              <w:rPr>
                                <w:color w:val="000000"/>
                              </w:rPr>
                              <w:t>development</w:t>
                            </w:r>
                            <w:r>
                              <w:rPr>
                                <w:color w:val="000000"/>
                                <w:spacing w:val="10"/>
                              </w:rPr>
                              <w:t xml:space="preserve"> </w:t>
                            </w:r>
                            <w:r>
                              <w:rPr>
                                <w:color w:val="000000"/>
                              </w:rPr>
                              <w:t>and</w:t>
                            </w:r>
                            <w:r>
                              <w:rPr>
                                <w:color w:val="000000"/>
                                <w:spacing w:val="7"/>
                              </w:rPr>
                              <w:t xml:space="preserve"> </w:t>
                            </w:r>
                            <w:r>
                              <w:rPr>
                                <w:color w:val="000000"/>
                              </w:rPr>
                              <w:t>operation</w:t>
                            </w:r>
                            <w:r>
                              <w:rPr>
                                <w:color w:val="000000"/>
                                <w:spacing w:val="13"/>
                              </w:rPr>
                              <w:t xml:space="preserve"> </w:t>
                            </w:r>
                            <w:r>
                              <w:rPr>
                                <w:color w:val="000000"/>
                              </w:rPr>
                              <w:t>of</w:t>
                            </w:r>
                            <w:r>
                              <w:rPr>
                                <w:color w:val="000000"/>
                                <w:spacing w:val="11"/>
                              </w:rPr>
                              <w:t xml:space="preserve"> </w:t>
                            </w:r>
                            <w:r>
                              <w:rPr>
                                <w:color w:val="000000"/>
                              </w:rPr>
                              <w:t>safe</w:t>
                            </w:r>
                            <w:r>
                              <w:rPr>
                                <w:color w:val="000000"/>
                                <w:spacing w:val="10"/>
                              </w:rPr>
                              <w:t xml:space="preserve"> </w:t>
                            </w:r>
                            <w:r>
                              <w:rPr>
                                <w:color w:val="000000"/>
                              </w:rPr>
                              <w:t>working</w:t>
                            </w:r>
                            <w:r>
                              <w:rPr>
                                <w:color w:val="000000"/>
                                <w:spacing w:val="8"/>
                              </w:rPr>
                              <w:t xml:space="preserve"> </w:t>
                            </w:r>
                            <w:r>
                              <w:rPr>
                                <w:color w:val="000000"/>
                                <w:spacing w:val="-2"/>
                              </w:rPr>
                              <w:t>practices.</w:t>
                            </w:r>
                          </w:p>
                          <w:p w:rsidR="00AA42EA" w:rsidRDefault="00AA42EA">
                            <w:pPr>
                              <w:pStyle w:val="BodyText"/>
                              <w:numPr>
                                <w:ilvl w:val="0"/>
                                <w:numId w:val="40"/>
                              </w:numPr>
                              <w:tabs>
                                <w:tab w:val="left" w:pos="702"/>
                              </w:tabs>
                              <w:spacing w:before="6"/>
                              <w:ind w:left="702" w:hanging="335"/>
                              <w:rPr>
                                <w:color w:val="000000"/>
                              </w:rPr>
                            </w:pPr>
                            <w:r>
                              <w:rPr>
                                <w:color w:val="000000"/>
                              </w:rPr>
                              <w:t>Ensuring</w:t>
                            </w:r>
                            <w:r>
                              <w:rPr>
                                <w:color w:val="000000"/>
                                <w:spacing w:val="9"/>
                              </w:rPr>
                              <w:t xml:space="preserve"> </w:t>
                            </w:r>
                            <w:r>
                              <w:rPr>
                                <w:color w:val="000000"/>
                              </w:rPr>
                              <w:t>the</w:t>
                            </w:r>
                            <w:r>
                              <w:rPr>
                                <w:color w:val="000000"/>
                                <w:spacing w:val="7"/>
                              </w:rPr>
                              <w:t xml:space="preserve"> </w:t>
                            </w:r>
                            <w:r>
                              <w:rPr>
                                <w:color w:val="000000"/>
                              </w:rPr>
                              <w:t>personal</w:t>
                            </w:r>
                            <w:r>
                              <w:rPr>
                                <w:color w:val="000000"/>
                                <w:spacing w:val="11"/>
                              </w:rPr>
                              <w:t xml:space="preserve"> </w:t>
                            </w:r>
                            <w:r>
                              <w:rPr>
                                <w:color w:val="000000"/>
                              </w:rPr>
                              <w:t>safety</w:t>
                            </w:r>
                            <w:r>
                              <w:rPr>
                                <w:color w:val="000000"/>
                                <w:spacing w:val="4"/>
                              </w:rPr>
                              <w:t xml:space="preserve"> </w:t>
                            </w:r>
                            <w:r>
                              <w:rPr>
                                <w:color w:val="000000"/>
                              </w:rPr>
                              <w:t>of</w:t>
                            </w:r>
                            <w:r>
                              <w:rPr>
                                <w:color w:val="000000"/>
                                <w:spacing w:val="17"/>
                              </w:rPr>
                              <w:t xml:space="preserve"> </w:t>
                            </w:r>
                            <w:r>
                              <w:rPr>
                                <w:color w:val="000000"/>
                              </w:rPr>
                              <w:t>all</w:t>
                            </w:r>
                            <w:r>
                              <w:rPr>
                                <w:color w:val="000000"/>
                                <w:spacing w:val="10"/>
                              </w:rPr>
                              <w:t xml:space="preserve"> </w:t>
                            </w:r>
                            <w:r>
                              <w:rPr>
                                <w:color w:val="000000"/>
                                <w:spacing w:val="-2"/>
                              </w:rPr>
                              <w:t>employees.</w:t>
                            </w:r>
                          </w:p>
                          <w:p w:rsidR="00AA42EA" w:rsidRDefault="00AA42EA">
                            <w:pPr>
                              <w:pStyle w:val="BodyText"/>
                              <w:spacing w:before="6" w:line="247" w:lineRule="auto"/>
                              <w:ind w:left="26" w:right="17"/>
                              <w:jc w:val="both"/>
                              <w:rPr>
                                <w:color w:val="000000"/>
                              </w:rPr>
                            </w:pPr>
                            <w:r>
                              <w:rPr>
                                <w:color w:val="000000"/>
                              </w:rPr>
                              <w:t>A systematic approach should be adopted which takes account of the risk assessment requirements of relevant legislation, in particular Regulation 3 of the Management of Health</w:t>
                            </w:r>
                            <w:r>
                              <w:rPr>
                                <w:color w:val="000000"/>
                                <w:spacing w:val="40"/>
                              </w:rPr>
                              <w:t xml:space="preserve"> </w:t>
                            </w:r>
                            <w:r>
                              <w:rPr>
                                <w:color w:val="000000"/>
                              </w:rPr>
                              <w:t xml:space="preserve">and Safety at Work Regulations 1999 (MHSWR). Adequate management control should be achieved by putting into practice the required actions identified in any risk assessments </w:t>
                            </w:r>
                            <w:r>
                              <w:rPr>
                                <w:color w:val="000000"/>
                                <w:spacing w:val="-2"/>
                              </w:rPr>
                              <w:t>undertaken.</w:t>
                            </w:r>
                          </w:p>
                        </w:txbxContent>
                      </wps:txbx>
                      <wps:bodyPr wrap="square" lIns="0" tIns="0" rIns="0" bIns="0" rtlCol="0">
                        <a:noAutofit/>
                      </wps:bodyPr>
                    </wps:wsp>
                  </a:graphicData>
                </a:graphic>
              </wp:anchor>
            </w:drawing>
          </mc:Choice>
          <mc:Fallback>
            <w:pict>
              <v:shape id="Textbox 2464" o:spid="_x0000_s1086" type="#_x0000_t202" style="position:absolute;margin-left:92.3pt;margin-top:46.25pt;width:427pt;height:103.8pt;z-index:-15620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" fillcolor="#f6f6f6" stroked="f">
                <v:textbox inset="0,0,0,0">
                  <w:txbxContent>
                    <w:p w:rsidR="00AA42EA" w:rsidRDefault="00AA42EA">
                      <w:pPr>
                        <w:pStyle w:val="BodyText"/>
                        <w:numPr>
                          <w:ilvl w:val="0"/>
                          <w:numId w:val="40"/>
                        </w:numPr>
                        <w:tabs>
                          <w:tab w:val="left" w:pos="702"/>
                        </w:tabs>
                        <w:spacing w:line="249" w:lineRule="exact"/>
                        <w:ind w:left="702" w:hanging="335"/>
                        <w:rPr>
                          <w:color w:val="000000"/>
                        </w:rPr>
                      </w:pPr>
                      <w:r>
                        <w:rPr>
                          <w:color w:val="000000"/>
                        </w:rPr>
                        <w:t>The</w:t>
                      </w:r>
                      <w:r>
                        <w:rPr>
                          <w:color w:val="000000"/>
                          <w:spacing w:val="2"/>
                        </w:rPr>
                        <w:t xml:space="preserve"> </w:t>
                      </w:r>
                      <w:r>
                        <w:rPr>
                          <w:color w:val="000000"/>
                        </w:rPr>
                        <w:t>creation</w:t>
                      </w:r>
                      <w:r>
                        <w:rPr>
                          <w:color w:val="000000"/>
                          <w:spacing w:val="5"/>
                        </w:rPr>
                        <w:t xml:space="preserve"> </w:t>
                      </w:r>
                      <w:r>
                        <w:rPr>
                          <w:color w:val="000000"/>
                        </w:rPr>
                        <w:t>of</w:t>
                      </w:r>
                      <w:r>
                        <w:rPr>
                          <w:color w:val="000000"/>
                          <w:spacing w:val="7"/>
                        </w:rPr>
                        <w:t xml:space="preserve"> </w:t>
                      </w:r>
                      <w:r>
                        <w:rPr>
                          <w:color w:val="000000"/>
                        </w:rPr>
                        <w:t>a</w:t>
                      </w:r>
                      <w:r>
                        <w:rPr>
                          <w:color w:val="000000"/>
                          <w:spacing w:val="11"/>
                        </w:rPr>
                        <w:t xml:space="preserve"> </w:t>
                      </w:r>
                      <w:r>
                        <w:rPr>
                          <w:color w:val="000000"/>
                        </w:rPr>
                        <w:t>safe</w:t>
                      </w:r>
                      <w:r>
                        <w:rPr>
                          <w:color w:val="000000"/>
                          <w:spacing w:val="4"/>
                        </w:rPr>
                        <w:t xml:space="preserve"> </w:t>
                      </w:r>
                      <w:r>
                        <w:rPr>
                          <w:color w:val="000000"/>
                        </w:rPr>
                        <w:t>place</w:t>
                      </w:r>
                      <w:r>
                        <w:rPr>
                          <w:color w:val="000000"/>
                          <w:spacing w:val="2"/>
                        </w:rPr>
                        <w:t xml:space="preserve"> </w:t>
                      </w:r>
                      <w:r>
                        <w:rPr>
                          <w:color w:val="000000"/>
                        </w:rPr>
                        <w:t>of</w:t>
                      </w:r>
                      <w:r>
                        <w:rPr>
                          <w:color w:val="000000"/>
                          <w:spacing w:val="12"/>
                        </w:rPr>
                        <w:t xml:space="preserve"> </w:t>
                      </w:r>
                      <w:r>
                        <w:rPr>
                          <w:color w:val="000000"/>
                          <w:spacing w:val="-4"/>
                        </w:rPr>
                        <w:t>work.</w:t>
                      </w:r>
                    </w:p>
                    <w:p w:rsidR="00AA42EA" w:rsidRDefault="00AA42EA">
                      <w:pPr>
                        <w:pStyle w:val="BodyText"/>
                        <w:numPr>
                          <w:ilvl w:val="0"/>
                          <w:numId w:val="40"/>
                        </w:numPr>
                        <w:tabs>
                          <w:tab w:val="left" w:pos="702"/>
                        </w:tabs>
                        <w:spacing w:before="2"/>
                        <w:ind w:left="702" w:hanging="335"/>
                        <w:rPr>
                          <w:color w:val="000000"/>
                        </w:rPr>
                      </w:pPr>
                      <w:r>
                        <w:rPr>
                          <w:color w:val="000000"/>
                        </w:rPr>
                        <w:t>The</w:t>
                      </w:r>
                      <w:r>
                        <w:rPr>
                          <w:color w:val="000000"/>
                          <w:spacing w:val="5"/>
                        </w:rPr>
                        <w:t xml:space="preserve"> </w:t>
                      </w:r>
                      <w:r>
                        <w:rPr>
                          <w:color w:val="000000"/>
                        </w:rPr>
                        <w:t>development</w:t>
                      </w:r>
                      <w:r>
                        <w:rPr>
                          <w:color w:val="000000"/>
                          <w:spacing w:val="10"/>
                        </w:rPr>
                        <w:t xml:space="preserve"> </w:t>
                      </w:r>
                      <w:r>
                        <w:rPr>
                          <w:color w:val="000000"/>
                        </w:rPr>
                        <w:t>and</w:t>
                      </w:r>
                      <w:r>
                        <w:rPr>
                          <w:color w:val="000000"/>
                          <w:spacing w:val="7"/>
                        </w:rPr>
                        <w:t xml:space="preserve"> </w:t>
                      </w:r>
                      <w:r>
                        <w:rPr>
                          <w:color w:val="000000"/>
                        </w:rPr>
                        <w:t>operation</w:t>
                      </w:r>
                      <w:r>
                        <w:rPr>
                          <w:color w:val="000000"/>
                          <w:spacing w:val="13"/>
                        </w:rPr>
                        <w:t xml:space="preserve"> </w:t>
                      </w:r>
                      <w:r>
                        <w:rPr>
                          <w:color w:val="000000"/>
                        </w:rPr>
                        <w:t>of</w:t>
                      </w:r>
                      <w:r>
                        <w:rPr>
                          <w:color w:val="000000"/>
                          <w:spacing w:val="11"/>
                        </w:rPr>
                        <w:t xml:space="preserve"> </w:t>
                      </w:r>
                      <w:r>
                        <w:rPr>
                          <w:color w:val="000000"/>
                        </w:rPr>
                        <w:t>safe</w:t>
                      </w:r>
                      <w:r>
                        <w:rPr>
                          <w:color w:val="000000"/>
                          <w:spacing w:val="10"/>
                        </w:rPr>
                        <w:t xml:space="preserve"> </w:t>
                      </w:r>
                      <w:r>
                        <w:rPr>
                          <w:color w:val="000000"/>
                        </w:rPr>
                        <w:t>working</w:t>
                      </w:r>
                      <w:r>
                        <w:rPr>
                          <w:color w:val="000000"/>
                          <w:spacing w:val="8"/>
                        </w:rPr>
                        <w:t xml:space="preserve"> </w:t>
                      </w:r>
                      <w:r>
                        <w:rPr>
                          <w:color w:val="000000"/>
                          <w:spacing w:val="-2"/>
                        </w:rPr>
                        <w:t>practices.</w:t>
                      </w:r>
                    </w:p>
                    <w:p w:rsidR="00AA42EA" w:rsidRDefault="00AA42EA">
                      <w:pPr>
                        <w:pStyle w:val="BodyText"/>
                        <w:numPr>
                          <w:ilvl w:val="0"/>
                          <w:numId w:val="40"/>
                        </w:numPr>
                        <w:tabs>
                          <w:tab w:val="left" w:pos="702"/>
                        </w:tabs>
                        <w:spacing w:before="6"/>
                        <w:ind w:left="702" w:hanging="335"/>
                        <w:rPr>
                          <w:color w:val="000000"/>
                        </w:rPr>
                      </w:pPr>
                      <w:r>
                        <w:rPr>
                          <w:color w:val="000000"/>
                        </w:rPr>
                        <w:t>Ensuring</w:t>
                      </w:r>
                      <w:r>
                        <w:rPr>
                          <w:color w:val="000000"/>
                          <w:spacing w:val="9"/>
                        </w:rPr>
                        <w:t xml:space="preserve"> </w:t>
                      </w:r>
                      <w:r>
                        <w:rPr>
                          <w:color w:val="000000"/>
                        </w:rPr>
                        <w:t>the</w:t>
                      </w:r>
                      <w:r>
                        <w:rPr>
                          <w:color w:val="000000"/>
                          <w:spacing w:val="7"/>
                        </w:rPr>
                        <w:t xml:space="preserve"> </w:t>
                      </w:r>
                      <w:r>
                        <w:rPr>
                          <w:color w:val="000000"/>
                        </w:rPr>
                        <w:t>personal</w:t>
                      </w:r>
                      <w:r>
                        <w:rPr>
                          <w:color w:val="000000"/>
                          <w:spacing w:val="11"/>
                        </w:rPr>
                        <w:t xml:space="preserve"> </w:t>
                      </w:r>
                      <w:r>
                        <w:rPr>
                          <w:color w:val="000000"/>
                        </w:rPr>
                        <w:t>safety</w:t>
                      </w:r>
                      <w:r>
                        <w:rPr>
                          <w:color w:val="000000"/>
                          <w:spacing w:val="4"/>
                        </w:rPr>
                        <w:t xml:space="preserve"> </w:t>
                      </w:r>
                      <w:r>
                        <w:rPr>
                          <w:color w:val="000000"/>
                        </w:rPr>
                        <w:t>of</w:t>
                      </w:r>
                      <w:r>
                        <w:rPr>
                          <w:color w:val="000000"/>
                          <w:spacing w:val="17"/>
                        </w:rPr>
                        <w:t xml:space="preserve"> </w:t>
                      </w:r>
                      <w:r>
                        <w:rPr>
                          <w:color w:val="000000"/>
                        </w:rPr>
                        <w:t>all</w:t>
                      </w:r>
                      <w:r>
                        <w:rPr>
                          <w:color w:val="000000"/>
                          <w:spacing w:val="10"/>
                        </w:rPr>
                        <w:t xml:space="preserve"> </w:t>
                      </w:r>
                      <w:r>
                        <w:rPr>
                          <w:color w:val="000000"/>
                          <w:spacing w:val="-2"/>
                        </w:rPr>
                        <w:t>employees.</w:t>
                      </w:r>
                    </w:p>
                    <w:p w:rsidR="00AA42EA" w:rsidRDefault="00AA42EA">
                      <w:pPr>
                        <w:pStyle w:val="BodyText"/>
                        <w:spacing w:before="6" w:line="247" w:lineRule="auto"/>
                        <w:ind w:left="26" w:right="17"/>
                        <w:jc w:val="both"/>
                        <w:rPr>
                          <w:color w:val="000000"/>
                        </w:rPr>
                      </w:pPr>
                      <w:r>
                        <w:rPr>
                          <w:color w:val="000000"/>
                        </w:rPr>
                        <w:t>A systematic approach should be adopted which takes account of the risk assessment requirements of relevant legislation, in particular Regulation 3 of the Management of Health</w:t>
                      </w:r>
                      <w:r>
                        <w:rPr>
                          <w:color w:val="000000"/>
                          <w:spacing w:val="40"/>
                        </w:rPr>
                        <w:t xml:space="preserve"> </w:t>
                      </w:r>
                      <w:r>
                        <w:rPr>
                          <w:color w:val="000000"/>
                        </w:rPr>
                        <w:t xml:space="preserve">and Safety at Work Regulations 1999 (MHSWR). Adequate management control should be achieved by putting into practice the required actions identified in any risk assessments </w:t>
                      </w:r>
                      <w:r>
                        <w:rPr>
                          <w:color w:val="000000"/>
                          <w:spacing w:val="-2"/>
                        </w:rPr>
                        <w:t>undertaken.</w:t>
                      </w:r>
                    </w:p>
                  </w:txbxContent>
                </v:textbox>
                <w10:wrap type="topAndBottom" anchorx="page"/>
              </v:shape>
            </w:pict>
          </mc:Fallback>
        </mc:AlternateContent>
      </w:r>
      <w:r>
        <w:rPr>
          <w:b/>
          <w:noProof/>
          <w:sz w:val="17"/>
        </w:rPr>
        <mc:AlternateContent>
          <mc:Choice Requires="wps">
            <w:drawing>
              <wp:anchor distT="0" distB="0" distL="0" distR="0" simplePos="0" relativeHeight="487696896" behindDoc="1" locked="0" layoutInCell="1" allowOverlap="1">
                <wp:simplePos x="0" y="0"/>
                <wp:positionH relativeFrom="page">
                  <wp:posOffset>1172210</wp:posOffset>
                </wp:positionH>
                <wp:positionV relativeFrom="paragraph">
                  <wp:posOffset>2025014</wp:posOffset>
                </wp:positionV>
                <wp:extent cx="5422900" cy="771525"/>
                <wp:effectExtent l="0" t="0" r="0" b="0"/>
                <wp:wrapTopAndBottom/>
                <wp:docPr id="2465" name="Textbox 2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771525"/>
                        </a:xfrm>
                        <a:prstGeom prst="rect">
                          <a:avLst/>
                        </a:prstGeom>
                        <a:solidFill>
                          <a:srgbClr val="F6F6F6"/>
                        </a:solidFill>
                      </wps:spPr>
                      <wps:txbx>
                        <w:txbxContent>
                          <w:p w:rsidR="00AA42EA" w:rsidRDefault="00AA42EA">
                            <w:pPr>
                              <w:spacing w:before="4"/>
                              <w:ind w:left="367"/>
                              <w:rPr>
                                <w:b/>
                                <w:i/>
                                <w:color w:val="000000"/>
                              </w:rPr>
                            </w:pPr>
                            <w:r>
                              <w:rPr>
                                <w:b/>
                                <w:i/>
                                <w:color w:val="000000"/>
                              </w:rPr>
                              <w:t>2.</w:t>
                            </w:r>
                            <w:r>
                              <w:rPr>
                                <w:b/>
                                <w:i/>
                                <w:color w:val="000000"/>
                                <w:spacing w:val="75"/>
                              </w:rPr>
                              <w:t xml:space="preserve"> </w:t>
                            </w:r>
                            <w:r>
                              <w:rPr>
                                <w:b/>
                                <w:i/>
                                <w:color w:val="000000"/>
                              </w:rPr>
                              <w:t>Safe</w:t>
                            </w:r>
                            <w:r>
                              <w:rPr>
                                <w:b/>
                                <w:i/>
                                <w:color w:val="000000"/>
                                <w:spacing w:val="4"/>
                              </w:rPr>
                              <w:t xml:space="preserve"> </w:t>
                            </w:r>
                            <w:r>
                              <w:rPr>
                                <w:b/>
                                <w:i/>
                                <w:color w:val="000000"/>
                              </w:rPr>
                              <w:t>place</w:t>
                            </w:r>
                            <w:r>
                              <w:rPr>
                                <w:b/>
                                <w:i/>
                                <w:color w:val="000000"/>
                                <w:spacing w:val="4"/>
                              </w:rPr>
                              <w:t xml:space="preserve"> </w:t>
                            </w:r>
                            <w:r>
                              <w:rPr>
                                <w:b/>
                                <w:i/>
                                <w:color w:val="000000"/>
                              </w:rPr>
                              <w:t>of</w:t>
                            </w:r>
                            <w:r>
                              <w:rPr>
                                <w:b/>
                                <w:i/>
                                <w:color w:val="000000"/>
                                <w:spacing w:val="4"/>
                              </w:rPr>
                              <w:t xml:space="preserve"> </w:t>
                            </w:r>
                            <w:r>
                              <w:rPr>
                                <w:b/>
                                <w:i/>
                                <w:color w:val="000000"/>
                                <w:spacing w:val="-4"/>
                              </w:rPr>
                              <w:t>work</w:t>
                            </w:r>
                          </w:p>
                          <w:p w:rsidR="00AA42EA" w:rsidRDefault="00AA42EA">
                            <w:pPr>
                              <w:pStyle w:val="BodyText"/>
                              <w:spacing w:before="30" w:line="249" w:lineRule="auto"/>
                              <w:ind w:left="26"/>
                              <w:rPr>
                                <w:color w:val="000000"/>
                              </w:rPr>
                            </w:pPr>
                            <w:r>
                              <w:rPr>
                                <w:color w:val="000000"/>
                              </w:rPr>
                              <w:t>A safe</w:t>
                            </w:r>
                            <w:r>
                              <w:rPr>
                                <w:color w:val="000000"/>
                                <w:spacing w:val="18"/>
                              </w:rPr>
                              <w:t xml:space="preserve"> </w:t>
                            </w:r>
                            <w:r>
                              <w:rPr>
                                <w:color w:val="000000"/>
                              </w:rPr>
                              <w:t>place</w:t>
                            </w:r>
                            <w:r>
                              <w:rPr>
                                <w:color w:val="000000"/>
                                <w:spacing w:val="18"/>
                              </w:rPr>
                              <w:t xml:space="preserve"> </w:t>
                            </w:r>
                            <w:r>
                              <w:rPr>
                                <w:color w:val="000000"/>
                              </w:rPr>
                              <w:t>to work is</w:t>
                            </w:r>
                            <w:r>
                              <w:rPr>
                                <w:color w:val="000000"/>
                                <w:spacing w:val="20"/>
                              </w:rPr>
                              <w:t xml:space="preserve"> </w:t>
                            </w:r>
                            <w:r>
                              <w:rPr>
                                <w:color w:val="000000"/>
                              </w:rPr>
                              <w:t>a</w:t>
                            </w:r>
                            <w:r>
                              <w:rPr>
                                <w:color w:val="000000"/>
                                <w:spacing w:val="26"/>
                              </w:rPr>
                              <w:t xml:space="preserve"> </w:t>
                            </w:r>
                            <w:r>
                              <w:rPr>
                                <w:color w:val="000000"/>
                              </w:rPr>
                              <w:t>prime requirement</w:t>
                            </w:r>
                            <w:r>
                              <w:rPr>
                                <w:color w:val="000000"/>
                                <w:spacing w:val="25"/>
                              </w:rPr>
                              <w:t xml:space="preserve"> </w:t>
                            </w:r>
                            <w:r>
                              <w:rPr>
                                <w:color w:val="000000"/>
                              </w:rPr>
                              <w:t>of</w:t>
                            </w:r>
                            <w:r>
                              <w:rPr>
                                <w:color w:val="000000"/>
                                <w:spacing w:val="23"/>
                              </w:rPr>
                              <w:t xml:space="preserve"> </w:t>
                            </w:r>
                            <w:r>
                              <w:rPr>
                                <w:color w:val="000000"/>
                              </w:rPr>
                              <w:t>the Health</w:t>
                            </w:r>
                            <w:r>
                              <w:rPr>
                                <w:color w:val="000000"/>
                                <w:spacing w:val="20"/>
                              </w:rPr>
                              <w:t xml:space="preserve"> </w:t>
                            </w:r>
                            <w:r>
                              <w:rPr>
                                <w:color w:val="000000"/>
                              </w:rPr>
                              <w:t>and Safety at</w:t>
                            </w:r>
                            <w:r>
                              <w:rPr>
                                <w:color w:val="000000"/>
                                <w:spacing w:val="25"/>
                              </w:rPr>
                              <w:t xml:space="preserve"> </w:t>
                            </w:r>
                            <w:r>
                              <w:rPr>
                                <w:color w:val="000000"/>
                              </w:rPr>
                              <w:t>Work,</w:t>
                            </w:r>
                            <w:r>
                              <w:rPr>
                                <w:color w:val="000000"/>
                                <w:spacing w:val="26"/>
                              </w:rPr>
                              <w:t xml:space="preserve"> </w:t>
                            </w:r>
                            <w:r>
                              <w:rPr>
                                <w:color w:val="000000"/>
                              </w:rPr>
                              <w:t>etc</w:t>
                            </w:r>
                            <w:r>
                              <w:rPr>
                                <w:color w:val="000000"/>
                                <w:spacing w:val="26"/>
                              </w:rPr>
                              <w:t xml:space="preserve"> </w:t>
                            </w:r>
                            <w:r>
                              <w:rPr>
                                <w:color w:val="000000"/>
                              </w:rPr>
                              <w:t>Act</w:t>
                            </w:r>
                            <w:r>
                              <w:rPr>
                                <w:color w:val="000000"/>
                                <w:spacing w:val="21"/>
                              </w:rPr>
                              <w:t xml:space="preserve"> </w:t>
                            </w:r>
                            <w:r>
                              <w:rPr>
                                <w:color w:val="000000"/>
                              </w:rPr>
                              <w:t xml:space="preserve">1974 </w:t>
                            </w:r>
                            <w:r>
                              <w:rPr>
                                <w:color w:val="000000"/>
                                <w:spacing w:val="-2"/>
                              </w:rPr>
                              <w:t>(HSWA).</w:t>
                            </w:r>
                          </w:p>
                          <w:p w:rsidR="00AA42EA" w:rsidRDefault="00AA42EA">
                            <w:pPr>
                              <w:pStyle w:val="BodyText"/>
                              <w:spacing w:before="146"/>
                              <w:ind w:left="26"/>
                              <w:rPr>
                                <w:color w:val="000000"/>
                              </w:rPr>
                            </w:pPr>
                            <w:r>
                              <w:rPr>
                                <w:color w:val="000000"/>
                              </w:rPr>
                              <w:t>The</w:t>
                            </w:r>
                            <w:r>
                              <w:rPr>
                                <w:color w:val="000000"/>
                                <w:spacing w:val="3"/>
                              </w:rPr>
                              <w:t xml:space="preserve"> </w:t>
                            </w:r>
                            <w:r>
                              <w:rPr>
                                <w:color w:val="000000"/>
                              </w:rPr>
                              <w:t>approach</w:t>
                            </w:r>
                            <w:r>
                              <w:rPr>
                                <w:color w:val="000000"/>
                                <w:spacing w:val="9"/>
                              </w:rPr>
                              <w:t xml:space="preserve"> </w:t>
                            </w:r>
                            <w:r>
                              <w:rPr>
                                <w:color w:val="000000"/>
                              </w:rPr>
                              <w:t>to</w:t>
                            </w:r>
                            <w:r>
                              <w:rPr>
                                <w:color w:val="000000"/>
                                <w:spacing w:val="4"/>
                              </w:rPr>
                              <w:t xml:space="preserve"> </w:t>
                            </w:r>
                            <w:r>
                              <w:rPr>
                                <w:color w:val="000000"/>
                              </w:rPr>
                              <w:t>creating</w:t>
                            </w:r>
                            <w:r>
                              <w:rPr>
                                <w:color w:val="000000"/>
                                <w:spacing w:val="6"/>
                              </w:rPr>
                              <w:t xml:space="preserve"> </w:t>
                            </w:r>
                            <w:r>
                              <w:rPr>
                                <w:color w:val="000000"/>
                              </w:rPr>
                              <w:t>a</w:t>
                            </w:r>
                            <w:r>
                              <w:rPr>
                                <w:color w:val="000000"/>
                                <w:spacing w:val="15"/>
                              </w:rPr>
                              <w:t xml:space="preserve"> </w:t>
                            </w:r>
                            <w:r>
                              <w:rPr>
                                <w:color w:val="000000"/>
                              </w:rPr>
                              <w:t>safe</w:t>
                            </w:r>
                            <w:r>
                              <w:rPr>
                                <w:color w:val="000000"/>
                                <w:spacing w:val="4"/>
                              </w:rPr>
                              <w:t xml:space="preserve"> </w:t>
                            </w:r>
                            <w:r>
                              <w:rPr>
                                <w:color w:val="000000"/>
                              </w:rPr>
                              <w:t>place</w:t>
                            </w:r>
                            <w:r>
                              <w:rPr>
                                <w:color w:val="000000"/>
                                <w:spacing w:val="7"/>
                              </w:rPr>
                              <w:t xml:space="preserve"> </w:t>
                            </w:r>
                            <w:r>
                              <w:rPr>
                                <w:color w:val="000000"/>
                              </w:rPr>
                              <w:t>of</w:t>
                            </w:r>
                            <w:r>
                              <w:rPr>
                                <w:color w:val="000000"/>
                                <w:spacing w:val="12"/>
                              </w:rPr>
                              <w:t xml:space="preserve"> </w:t>
                            </w:r>
                            <w:r>
                              <w:rPr>
                                <w:color w:val="000000"/>
                              </w:rPr>
                              <w:t>work</w:t>
                            </w:r>
                            <w:r>
                              <w:rPr>
                                <w:color w:val="000000"/>
                                <w:spacing w:val="5"/>
                              </w:rPr>
                              <w:t xml:space="preserve"> </w:t>
                            </w:r>
                            <w:r>
                              <w:rPr>
                                <w:color w:val="000000"/>
                              </w:rPr>
                              <w:t>requires</w:t>
                            </w:r>
                            <w:r>
                              <w:rPr>
                                <w:color w:val="000000"/>
                                <w:spacing w:val="14"/>
                              </w:rPr>
                              <w:t xml:space="preserve"> </w:t>
                            </w:r>
                            <w:r>
                              <w:rPr>
                                <w:color w:val="000000"/>
                              </w:rPr>
                              <w:t>consideration</w:t>
                            </w:r>
                            <w:r>
                              <w:rPr>
                                <w:color w:val="000000"/>
                                <w:spacing w:val="6"/>
                              </w:rPr>
                              <w:t xml:space="preserve"> </w:t>
                            </w:r>
                            <w:r>
                              <w:rPr>
                                <w:color w:val="000000"/>
                                <w:spacing w:val="-5"/>
                              </w:rPr>
                              <w:t>of:</w:t>
                            </w:r>
                          </w:p>
                        </w:txbxContent>
                      </wps:txbx>
                      <wps:bodyPr wrap="square" lIns="0" tIns="0" rIns="0" bIns="0" rtlCol="0">
                        <a:noAutofit/>
                      </wps:bodyPr>
                    </wps:wsp>
                  </a:graphicData>
                </a:graphic>
              </wp:anchor>
            </w:drawing>
          </mc:Choice>
          <mc:Fallback>
            <w:pict>
              <v:shape id="Textbox 2465" o:spid="_x0000_s1087" type="#_x0000_t202" style="position:absolute;margin-left:92.3pt;margin-top:159.45pt;width:427pt;height:60.75pt;z-index:-15619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" fillcolor="#f6f6f6" stroked="f">
                <v:textbox inset="0,0,0,0">
                  <w:txbxContent>
                    <w:p w:rsidR="00AA42EA" w:rsidRDefault="00AA42EA">
                      <w:pPr>
                        <w:spacing w:before="4"/>
                        <w:ind w:left="367"/>
                        <w:rPr>
                          <w:b/>
                          <w:i/>
                          <w:color w:val="000000"/>
                        </w:rPr>
                      </w:pPr>
                      <w:r>
                        <w:rPr>
                          <w:b/>
                          <w:i/>
                          <w:color w:val="000000"/>
                        </w:rPr>
                        <w:t>2.</w:t>
                      </w:r>
                      <w:r>
                        <w:rPr>
                          <w:b/>
                          <w:i/>
                          <w:color w:val="000000"/>
                          <w:spacing w:val="75"/>
                        </w:rPr>
                        <w:t xml:space="preserve"> </w:t>
                      </w:r>
                      <w:r>
                        <w:rPr>
                          <w:b/>
                          <w:i/>
                          <w:color w:val="000000"/>
                        </w:rPr>
                        <w:t>Safe</w:t>
                      </w:r>
                      <w:r>
                        <w:rPr>
                          <w:b/>
                          <w:i/>
                          <w:color w:val="000000"/>
                          <w:spacing w:val="4"/>
                        </w:rPr>
                        <w:t xml:space="preserve"> </w:t>
                      </w:r>
                      <w:r>
                        <w:rPr>
                          <w:b/>
                          <w:i/>
                          <w:color w:val="000000"/>
                        </w:rPr>
                        <w:t>place</w:t>
                      </w:r>
                      <w:r>
                        <w:rPr>
                          <w:b/>
                          <w:i/>
                          <w:color w:val="000000"/>
                          <w:spacing w:val="4"/>
                        </w:rPr>
                        <w:t xml:space="preserve"> </w:t>
                      </w:r>
                      <w:r>
                        <w:rPr>
                          <w:b/>
                          <w:i/>
                          <w:color w:val="000000"/>
                        </w:rPr>
                        <w:t>of</w:t>
                      </w:r>
                      <w:r>
                        <w:rPr>
                          <w:b/>
                          <w:i/>
                          <w:color w:val="000000"/>
                          <w:spacing w:val="4"/>
                        </w:rPr>
                        <w:t xml:space="preserve"> </w:t>
                      </w:r>
                      <w:r>
                        <w:rPr>
                          <w:b/>
                          <w:i/>
                          <w:color w:val="000000"/>
                          <w:spacing w:val="-4"/>
                        </w:rPr>
                        <w:t>work</w:t>
                      </w:r>
                    </w:p>
                    <w:p w:rsidR="00AA42EA" w:rsidRDefault="00AA42EA">
                      <w:pPr>
                        <w:pStyle w:val="BodyText"/>
                        <w:spacing w:before="30" w:line="249" w:lineRule="auto"/>
                        <w:ind w:left="26"/>
                        <w:rPr>
                          <w:color w:val="000000"/>
                        </w:rPr>
                      </w:pPr>
                      <w:r>
                        <w:rPr>
                          <w:color w:val="000000"/>
                        </w:rPr>
                        <w:t>A safe</w:t>
                      </w:r>
                      <w:r>
                        <w:rPr>
                          <w:color w:val="000000"/>
                          <w:spacing w:val="18"/>
                        </w:rPr>
                        <w:t xml:space="preserve"> </w:t>
                      </w:r>
                      <w:r>
                        <w:rPr>
                          <w:color w:val="000000"/>
                        </w:rPr>
                        <w:t>place</w:t>
                      </w:r>
                      <w:r>
                        <w:rPr>
                          <w:color w:val="000000"/>
                          <w:spacing w:val="18"/>
                        </w:rPr>
                        <w:t xml:space="preserve"> </w:t>
                      </w:r>
                      <w:r>
                        <w:rPr>
                          <w:color w:val="000000"/>
                        </w:rPr>
                        <w:t>to work is</w:t>
                      </w:r>
                      <w:r>
                        <w:rPr>
                          <w:color w:val="000000"/>
                          <w:spacing w:val="20"/>
                        </w:rPr>
                        <w:t xml:space="preserve"> </w:t>
                      </w:r>
                      <w:r>
                        <w:rPr>
                          <w:color w:val="000000"/>
                        </w:rPr>
                        <w:t>a</w:t>
                      </w:r>
                      <w:r>
                        <w:rPr>
                          <w:color w:val="000000"/>
                          <w:spacing w:val="26"/>
                        </w:rPr>
                        <w:t xml:space="preserve"> </w:t>
                      </w:r>
                      <w:r>
                        <w:rPr>
                          <w:color w:val="000000"/>
                        </w:rPr>
                        <w:t>prime requirement</w:t>
                      </w:r>
                      <w:r>
                        <w:rPr>
                          <w:color w:val="000000"/>
                          <w:spacing w:val="25"/>
                        </w:rPr>
                        <w:t xml:space="preserve"> </w:t>
                      </w:r>
                      <w:r>
                        <w:rPr>
                          <w:color w:val="000000"/>
                        </w:rPr>
                        <w:t>of</w:t>
                      </w:r>
                      <w:r>
                        <w:rPr>
                          <w:color w:val="000000"/>
                          <w:spacing w:val="23"/>
                        </w:rPr>
                        <w:t xml:space="preserve"> </w:t>
                      </w:r>
                      <w:r>
                        <w:rPr>
                          <w:color w:val="000000"/>
                        </w:rPr>
                        <w:t>the Health</w:t>
                      </w:r>
                      <w:r>
                        <w:rPr>
                          <w:color w:val="000000"/>
                          <w:spacing w:val="20"/>
                        </w:rPr>
                        <w:t xml:space="preserve"> </w:t>
                      </w:r>
                      <w:r>
                        <w:rPr>
                          <w:color w:val="000000"/>
                        </w:rPr>
                        <w:t>and Safety at</w:t>
                      </w:r>
                      <w:r>
                        <w:rPr>
                          <w:color w:val="000000"/>
                          <w:spacing w:val="25"/>
                        </w:rPr>
                        <w:t xml:space="preserve"> </w:t>
                      </w:r>
                      <w:r>
                        <w:rPr>
                          <w:color w:val="000000"/>
                        </w:rPr>
                        <w:t>Work,</w:t>
                      </w:r>
                      <w:r>
                        <w:rPr>
                          <w:color w:val="000000"/>
                          <w:spacing w:val="26"/>
                        </w:rPr>
                        <w:t xml:space="preserve"> </w:t>
                      </w:r>
                      <w:r>
                        <w:rPr>
                          <w:color w:val="000000"/>
                        </w:rPr>
                        <w:t>etc</w:t>
                      </w:r>
                      <w:r>
                        <w:rPr>
                          <w:color w:val="000000"/>
                          <w:spacing w:val="26"/>
                        </w:rPr>
                        <w:t xml:space="preserve"> </w:t>
                      </w:r>
                      <w:r>
                        <w:rPr>
                          <w:color w:val="000000"/>
                        </w:rPr>
                        <w:t>Act</w:t>
                      </w:r>
                      <w:r>
                        <w:rPr>
                          <w:color w:val="000000"/>
                          <w:spacing w:val="21"/>
                        </w:rPr>
                        <w:t xml:space="preserve"> </w:t>
                      </w:r>
                      <w:r>
                        <w:rPr>
                          <w:color w:val="000000"/>
                        </w:rPr>
                        <w:t xml:space="preserve">1974 </w:t>
                      </w:r>
                      <w:r>
                        <w:rPr>
                          <w:color w:val="000000"/>
                          <w:spacing w:val="-2"/>
                        </w:rPr>
                        <w:t>(HSWA).</w:t>
                      </w:r>
                    </w:p>
                    <w:p w:rsidR="00AA42EA" w:rsidRDefault="00AA42EA">
                      <w:pPr>
                        <w:pStyle w:val="BodyText"/>
                        <w:spacing w:before="146"/>
                        <w:ind w:left="26"/>
                        <w:rPr>
                          <w:color w:val="000000"/>
                        </w:rPr>
                      </w:pPr>
                      <w:r>
                        <w:rPr>
                          <w:color w:val="000000"/>
                        </w:rPr>
                        <w:t>The</w:t>
                      </w:r>
                      <w:r>
                        <w:rPr>
                          <w:color w:val="000000"/>
                          <w:spacing w:val="3"/>
                        </w:rPr>
                        <w:t xml:space="preserve"> </w:t>
                      </w:r>
                      <w:r>
                        <w:rPr>
                          <w:color w:val="000000"/>
                        </w:rPr>
                        <w:t>approach</w:t>
                      </w:r>
                      <w:r>
                        <w:rPr>
                          <w:color w:val="000000"/>
                          <w:spacing w:val="9"/>
                        </w:rPr>
                        <w:t xml:space="preserve"> </w:t>
                      </w:r>
                      <w:r>
                        <w:rPr>
                          <w:color w:val="000000"/>
                        </w:rPr>
                        <w:t>to</w:t>
                      </w:r>
                      <w:r>
                        <w:rPr>
                          <w:color w:val="000000"/>
                          <w:spacing w:val="4"/>
                        </w:rPr>
                        <w:t xml:space="preserve"> </w:t>
                      </w:r>
                      <w:r>
                        <w:rPr>
                          <w:color w:val="000000"/>
                        </w:rPr>
                        <w:t>creating</w:t>
                      </w:r>
                      <w:r>
                        <w:rPr>
                          <w:color w:val="000000"/>
                          <w:spacing w:val="6"/>
                        </w:rPr>
                        <w:t xml:space="preserve"> </w:t>
                      </w:r>
                      <w:r>
                        <w:rPr>
                          <w:color w:val="000000"/>
                        </w:rPr>
                        <w:t>a</w:t>
                      </w:r>
                      <w:r>
                        <w:rPr>
                          <w:color w:val="000000"/>
                          <w:spacing w:val="15"/>
                        </w:rPr>
                        <w:t xml:space="preserve"> </w:t>
                      </w:r>
                      <w:r>
                        <w:rPr>
                          <w:color w:val="000000"/>
                        </w:rPr>
                        <w:t>safe</w:t>
                      </w:r>
                      <w:r>
                        <w:rPr>
                          <w:color w:val="000000"/>
                          <w:spacing w:val="4"/>
                        </w:rPr>
                        <w:t xml:space="preserve"> </w:t>
                      </w:r>
                      <w:r>
                        <w:rPr>
                          <w:color w:val="000000"/>
                        </w:rPr>
                        <w:t>place</w:t>
                      </w:r>
                      <w:r>
                        <w:rPr>
                          <w:color w:val="000000"/>
                          <w:spacing w:val="7"/>
                        </w:rPr>
                        <w:t xml:space="preserve"> </w:t>
                      </w:r>
                      <w:r>
                        <w:rPr>
                          <w:color w:val="000000"/>
                        </w:rPr>
                        <w:t>of</w:t>
                      </w:r>
                      <w:r>
                        <w:rPr>
                          <w:color w:val="000000"/>
                          <w:spacing w:val="12"/>
                        </w:rPr>
                        <w:t xml:space="preserve"> </w:t>
                      </w:r>
                      <w:r>
                        <w:rPr>
                          <w:color w:val="000000"/>
                        </w:rPr>
                        <w:t>work</w:t>
                      </w:r>
                      <w:r>
                        <w:rPr>
                          <w:color w:val="000000"/>
                          <w:spacing w:val="5"/>
                        </w:rPr>
                        <w:t xml:space="preserve"> </w:t>
                      </w:r>
                      <w:r>
                        <w:rPr>
                          <w:color w:val="000000"/>
                        </w:rPr>
                        <w:t>requires</w:t>
                      </w:r>
                      <w:r>
                        <w:rPr>
                          <w:color w:val="000000"/>
                          <w:spacing w:val="14"/>
                        </w:rPr>
                        <w:t xml:space="preserve"> </w:t>
                      </w:r>
                      <w:r>
                        <w:rPr>
                          <w:color w:val="000000"/>
                        </w:rPr>
                        <w:t>consideration</w:t>
                      </w:r>
                      <w:r>
                        <w:rPr>
                          <w:color w:val="000000"/>
                          <w:spacing w:val="6"/>
                        </w:rPr>
                        <w:t xml:space="preserve"> </w:t>
                      </w:r>
                      <w:r>
                        <w:rPr>
                          <w:color w:val="000000"/>
                          <w:spacing w:val="-5"/>
                        </w:rPr>
                        <w:t>of:</w:t>
                      </w:r>
                    </w:p>
                  </w:txbxContent>
                </v:textbox>
                <w10:wrap type="topAndBottom" anchorx="page"/>
              </v:shape>
            </w:pict>
          </mc:Fallback>
        </mc:AlternateContent>
      </w:r>
      <w:r>
        <w:rPr>
          <w:b/>
          <w:noProof/>
          <w:sz w:val="17"/>
        </w:rPr>
        <mc:AlternateContent>
          <mc:Choice Requires="wps">
            <w:drawing>
              <wp:anchor distT="0" distB="0" distL="0" distR="0" simplePos="0" relativeHeight="487697408" behindDoc="1" locked="0" layoutInCell="1" allowOverlap="1">
                <wp:simplePos x="0" y="0"/>
                <wp:positionH relativeFrom="page">
                  <wp:posOffset>1172210</wp:posOffset>
                </wp:positionH>
                <wp:positionV relativeFrom="paragraph">
                  <wp:posOffset>2887345</wp:posOffset>
                </wp:positionV>
                <wp:extent cx="5422900" cy="3017520"/>
                <wp:effectExtent l="0" t="0" r="0" b="0"/>
                <wp:wrapTopAndBottom/>
                <wp:docPr id="2466" name="Textbox 2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3017520"/>
                        </a:xfrm>
                        <a:prstGeom prst="rect">
                          <a:avLst/>
                        </a:prstGeom>
                        <a:solidFill>
                          <a:srgbClr val="F6F6F6"/>
                        </a:solidFill>
                      </wps:spPr>
                      <wps:txbx>
                        <w:txbxContent>
                          <w:p w:rsidR="00AA42EA" w:rsidRDefault="00AA42EA">
                            <w:pPr>
                              <w:pStyle w:val="BodyText"/>
                              <w:numPr>
                                <w:ilvl w:val="0"/>
                                <w:numId w:val="39"/>
                              </w:numPr>
                              <w:tabs>
                                <w:tab w:val="left" w:pos="702"/>
                              </w:tabs>
                              <w:spacing w:line="254" w:lineRule="exact"/>
                              <w:ind w:left="702" w:hanging="335"/>
                              <w:rPr>
                                <w:color w:val="000000"/>
                              </w:rPr>
                            </w:pPr>
                            <w:r>
                              <w:rPr>
                                <w:color w:val="000000"/>
                              </w:rPr>
                              <w:t>separation</w:t>
                            </w:r>
                            <w:r>
                              <w:rPr>
                                <w:color w:val="000000"/>
                                <w:spacing w:val="9"/>
                              </w:rPr>
                              <w:t xml:space="preserve"> </w:t>
                            </w:r>
                            <w:r>
                              <w:rPr>
                                <w:color w:val="000000"/>
                              </w:rPr>
                              <w:t>of</w:t>
                            </w:r>
                            <w:r>
                              <w:rPr>
                                <w:color w:val="000000"/>
                                <w:spacing w:val="7"/>
                              </w:rPr>
                              <w:t xml:space="preserve"> </w:t>
                            </w:r>
                            <w:r>
                              <w:rPr>
                                <w:color w:val="000000"/>
                              </w:rPr>
                              <w:t>the</w:t>
                            </w:r>
                            <w:r>
                              <w:rPr>
                                <w:color w:val="000000"/>
                                <w:spacing w:val="12"/>
                              </w:rPr>
                              <w:t xml:space="preserve"> </w:t>
                            </w:r>
                            <w:r>
                              <w:rPr>
                                <w:color w:val="000000"/>
                              </w:rPr>
                              <w:t>worker</w:t>
                            </w:r>
                            <w:r>
                              <w:rPr>
                                <w:color w:val="000000"/>
                                <w:spacing w:val="12"/>
                              </w:rPr>
                              <w:t xml:space="preserve"> </w:t>
                            </w:r>
                            <w:r>
                              <w:rPr>
                                <w:color w:val="000000"/>
                              </w:rPr>
                              <w:t>from</w:t>
                            </w:r>
                            <w:r>
                              <w:rPr>
                                <w:color w:val="000000"/>
                                <w:spacing w:val="1"/>
                              </w:rPr>
                              <w:t xml:space="preserve"> </w:t>
                            </w:r>
                            <w:r>
                              <w:rPr>
                                <w:color w:val="000000"/>
                              </w:rPr>
                              <w:t>the</w:t>
                            </w:r>
                            <w:r>
                              <w:rPr>
                                <w:color w:val="000000"/>
                                <w:spacing w:val="7"/>
                              </w:rPr>
                              <w:t xml:space="preserve"> </w:t>
                            </w:r>
                            <w:r>
                              <w:rPr>
                                <w:color w:val="000000"/>
                                <w:spacing w:val="-2"/>
                              </w:rPr>
                              <w:t>hazard</w:t>
                            </w:r>
                          </w:p>
                          <w:p w:rsidR="00AA42EA" w:rsidRDefault="00AA42EA">
                            <w:pPr>
                              <w:pStyle w:val="BodyText"/>
                              <w:numPr>
                                <w:ilvl w:val="0"/>
                                <w:numId w:val="39"/>
                              </w:numPr>
                              <w:tabs>
                                <w:tab w:val="left" w:pos="702"/>
                              </w:tabs>
                              <w:spacing w:line="255" w:lineRule="exact"/>
                              <w:ind w:left="702" w:hanging="335"/>
                              <w:rPr>
                                <w:color w:val="000000"/>
                              </w:rPr>
                            </w:pPr>
                            <w:r>
                              <w:rPr>
                                <w:color w:val="000000"/>
                              </w:rPr>
                              <w:t>containment</w:t>
                            </w:r>
                            <w:r>
                              <w:rPr>
                                <w:color w:val="000000"/>
                                <w:spacing w:val="12"/>
                              </w:rPr>
                              <w:t xml:space="preserve"> </w:t>
                            </w:r>
                            <w:r>
                              <w:rPr>
                                <w:color w:val="000000"/>
                              </w:rPr>
                              <w:t>of</w:t>
                            </w:r>
                            <w:r>
                              <w:rPr>
                                <w:color w:val="000000"/>
                                <w:spacing w:val="5"/>
                              </w:rPr>
                              <w:t xml:space="preserve"> </w:t>
                            </w:r>
                            <w:r>
                              <w:rPr>
                                <w:color w:val="000000"/>
                              </w:rPr>
                              <w:t>the</w:t>
                            </w:r>
                            <w:r>
                              <w:rPr>
                                <w:color w:val="000000"/>
                                <w:spacing w:val="5"/>
                              </w:rPr>
                              <w:t xml:space="preserve"> </w:t>
                            </w:r>
                            <w:r>
                              <w:rPr>
                                <w:color w:val="000000"/>
                                <w:spacing w:val="-2"/>
                              </w:rPr>
                              <w:t>hazard</w:t>
                            </w:r>
                          </w:p>
                          <w:p w:rsidR="00AA42EA" w:rsidRDefault="00AA42EA">
                            <w:pPr>
                              <w:pStyle w:val="BodyText"/>
                              <w:numPr>
                                <w:ilvl w:val="0"/>
                                <w:numId w:val="39"/>
                              </w:numPr>
                              <w:tabs>
                                <w:tab w:val="left" w:pos="702"/>
                              </w:tabs>
                              <w:spacing w:before="4" w:line="257" w:lineRule="exact"/>
                              <w:ind w:left="702" w:hanging="335"/>
                              <w:rPr>
                                <w:color w:val="000000"/>
                              </w:rPr>
                            </w:pPr>
                            <w:r>
                              <w:rPr>
                                <w:color w:val="000000"/>
                              </w:rPr>
                              <w:t>removal</w:t>
                            </w:r>
                            <w:r>
                              <w:rPr>
                                <w:color w:val="000000"/>
                                <w:spacing w:val="11"/>
                              </w:rPr>
                              <w:t xml:space="preserve"> </w:t>
                            </w:r>
                            <w:r>
                              <w:rPr>
                                <w:color w:val="000000"/>
                              </w:rPr>
                              <w:t>of</w:t>
                            </w:r>
                            <w:r>
                              <w:rPr>
                                <w:color w:val="000000"/>
                                <w:spacing w:val="10"/>
                              </w:rPr>
                              <w:t xml:space="preserve"> </w:t>
                            </w:r>
                            <w:r>
                              <w:rPr>
                                <w:color w:val="000000"/>
                              </w:rPr>
                              <w:t>the</w:t>
                            </w:r>
                            <w:r>
                              <w:rPr>
                                <w:color w:val="000000"/>
                                <w:spacing w:val="6"/>
                              </w:rPr>
                              <w:t xml:space="preserve"> </w:t>
                            </w:r>
                            <w:r>
                              <w:rPr>
                                <w:color w:val="000000"/>
                              </w:rPr>
                              <w:t>hazard,</w:t>
                            </w:r>
                            <w:r>
                              <w:rPr>
                                <w:color w:val="000000"/>
                                <w:spacing w:val="11"/>
                              </w:rPr>
                              <w:t xml:space="preserve"> </w:t>
                            </w:r>
                            <w:r>
                              <w:rPr>
                                <w:color w:val="000000"/>
                              </w:rPr>
                              <w:t>eg</w:t>
                            </w:r>
                            <w:r>
                              <w:rPr>
                                <w:color w:val="000000"/>
                                <w:spacing w:val="3"/>
                              </w:rPr>
                              <w:t xml:space="preserve"> </w:t>
                            </w:r>
                            <w:r>
                              <w:rPr>
                                <w:color w:val="000000"/>
                              </w:rPr>
                              <w:t>by</w:t>
                            </w:r>
                            <w:r>
                              <w:rPr>
                                <w:color w:val="000000"/>
                                <w:spacing w:val="8"/>
                              </w:rPr>
                              <w:t xml:space="preserve"> </w:t>
                            </w:r>
                            <w:r>
                              <w:rPr>
                                <w:color w:val="000000"/>
                              </w:rPr>
                              <w:t>exhaust</w:t>
                            </w:r>
                            <w:r>
                              <w:rPr>
                                <w:color w:val="000000"/>
                                <w:spacing w:val="14"/>
                              </w:rPr>
                              <w:t xml:space="preserve"> </w:t>
                            </w:r>
                            <w:r>
                              <w:rPr>
                                <w:color w:val="000000"/>
                              </w:rPr>
                              <w:t>ventilation</w:t>
                            </w:r>
                            <w:r>
                              <w:rPr>
                                <w:color w:val="000000"/>
                                <w:spacing w:val="9"/>
                              </w:rPr>
                              <w:t xml:space="preserve"> </w:t>
                            </w:r>
                            <w:r>
                              <w:rPr>
                                <w:color w:val="000000"/>
                              </w:rPr>
                              <w:t>for</w:t>
                            </w:r>
                            <w:r>
                              <w:rPr>
                                <w:color w:val="000000"/>
                                <w:spacing w:val="11"/>
                              </w:rPr>
                              <w:t xml:space="preserve"> </w:t>
                            </w:r>
                            <w:r>
                              <w:rPr>
                                <w:color w:val="000000"/>
                              </w:rPr>
                              <w:t>appropriate</w:t>
                            </w:r>
                            <w:r>
                              <w:rPr>
                                <w:color w:val="000000"/>
                                <w:spacing w:val="3"/>
                              </w:rPr>
                              <w:t xml:space="preserve"> </w:t>
                            </w:r>
                            <w:r>
                              <w:rPr>
                                <w:color w:val="000000"/>
                                <w:spacing w:val="-2"/>
                              </w:rPr>
                              <w:t>disposal.</w:t>
                            </w:r>
                          </w:p>
                          <w:p w:rsidR="00AA42EA" w:rsidRDefault="00AA42EA">
                            <w:pPr>
                              <w:pStyle w:val="BodyText"/>
                              <w:spacing w:line="242" w:lineRule="auto"/>
                              <w:ind w:left="26" w:right="21"/>
                              <w:jc w:val="both"/>
                              <w:rPr>
                                <w:color w:val="000000"/>
                              </w:rPr>
                            </w:pPr>
                            <w:r>
                              <w:rPr>
                                <w:color w:val="000000"/>
                              </w:rPr>
                              <w:t>In general, the development and application of</w:t>
                            </w:r>
                            <w:r>
                              <w:rPr>
                                <w:color w:val="000000"/>
                                <w:spacing w:val="40"/>
                              </w:rPr>
                              <w:t xml:space="preserve"> </w:t>
                            </w:r>
                            <w:r>
                              <w:rPr>
                                <w:color w:val="000000"/>
                              </w:rPr>
                              <w:t>the approach</w:t>
                            </w:r>
                            <w:r>
                              <w:rPr>
                                <w:color w:val="000000"/>
                                <w:spacing w:val="40"/>
                              </w:rPr>
                              <w:t xml:space="preserve"> </w:t>
                            </w:r>
                            <w:r>
                              <w:rPr>
                                <w:color w:val="000000"/>
                              </w:rPr>
                              <w:t>to creating a safe</w:t>
                            </w:r>
                            <w:r>
                              <w:rPr>
                                <w:color w:val="000000"/>
                                <w:spacing w:val="40"/>
                              </w:rPr>
                              <w:t xml:space="preserve"> </w:t>
                            </w:r>
                            <w:r>
                              <w:rPr>
                                <w:color w:val="000000"/>
                              </w:rPr>
                              <w:t>place</w:t>
                            </w:r>
                            <w:r>
                              <w:rPr>
                                <w:color w:val="000000"/>
                                <w:spacing w:val="40"/>
                              </w:rPr>
                              <w:t xml:space="preserve"> </w:t>
                            </w:r>
                            <w:r>
                              <w:rPr>
                                <w:color w:val="000000"/>
                              </w:rPr>
                              <w:t>of</w:t>
                            </w:r>
                            <w:r>
                              <w:rPr>
                                <w:color w:val="000000"/>
                                <w:spacing w:val="63"/>
                              </w:rPr>
                              <w:t xml:space="preserve"> </w:t>
                            </w:r>
                            <w:r>
                              <w:rPr>
                                <w:color w:val="000000"/>
                              </w:rPr>
                              <w:t>work</w:t>
                            </w:r>
                            <w:r>
                              <w:rPr>
                                <w:color w:val="000000"/>
                                <w:spacing w:val="40"/>
                              </w:rPr>
                              <w:t xml:space="preserve"> </w:t>
                            </w:r>
                            <w:r>
                              <w:rPr>
                                <w:color w:val="000000"/>
                              </w:rPr>
                              <w:t>is based upon sound engineering principles. This should be the initial approach to be adopted. Engineering strategies can remove much,</w:t>
                            </w:r>
                            <w:r>
                              <w:rPr>
                                <w:color w:val="000000"/>
                                <w:spacing w:val="40"/>
                              </w:rPr>
                              <w:t xml:space="preserve"> </w:t>
                            </w:r>
                            <w:r>
                              <w:rPr>
                                <w:color w:val="000000"/>
                              </w:rPr>
                              <w:t>if not all,</w:t>
                            </w:r>
                            <w:r>
                              <w:rPr>
                                <w:color w:val="000000"/>
                                <w:spacing w:val="40"/>
                              </w:rPr>
                              <w:t xml:space="preserve"> </w:t>
                            </w:r>
                            <w:r>
                              <w:rPr>
                                <w:color w:val="000000"/>
                              </w:rPr>
                              <w:t>of</w:t>
                            </w:r>
                            <w:r>
                              <w:rPr>
                                <w:color w:val="000000"/>
                                <w:spacing w:val="40"/>
                              </w:rPr>
                              <w:t xml:space="preserve"> </w:t>
                            </w:r>
                            <w:r>
                              <w:rPr>
                                <w:color w:val="000000"/>
                              </w:rPr>
                              <w:t>the</w:t>
                            </w:r>
                            <w:r>
                              <w:rPr>
                                <w:color w:val="000000"/>
                                <w:spacing w:val="40"/>
                              </w:rPr>
                              <w:t xml:space="preserve"> </w:t>
                            </w:r>
                            <w:r>
                              <w:rPr>
                                <w:color w:val="000000"/>
                              </w:rPr>
                              <w:t>vagaries of human behaviour as</w:t>
                            </w:r>
                            <w:r>
                              <w:rPr>
                                <w:color w:val="000000"/>
                                <w:spacing w:val="40"/>
                              </w:rPr>
                              <w:t xml:space="preserve"> </w:t>
                            </w:r>
                            <w:r>
                              <w:rPr>
                                <w:color w:val="000000"/>
                              </w:rPr>
                              <w:t>they can ensure only certain actions or conditions are met, eg by provision of</w:t>
                            </w:r>
                            <w:r>
                              <w:rPr>
                                <w:color w:val="000000"/>
                                <w:spacing w:val="40"/>
                              </w:rPr>
                              <w:t xml:space="preserve"> </w:t>
                            </w:r>
                            <w:r>
                              <w:rPr>
                                <w:color w:val="000000"/>
                              </w:rPr>
                              <w:t>interlock switching to prevent access to moving parts of machinery. Good design of the workplace can make it easier for individuals to make the correct choices and actions.</w:t>
                            </w:r>
                          </w:p>
                          <w:p w:rsidR="00AA42EA" w:rsidRDefault="00AA42EA">
                            <w:pPr>
                              <w:pStyle w:val="BodyText"/>
                              <w:spacing w:before="150" w:line="244" w:lineRule="auto"/>
                              <w:ind w:left="26" w:right="30"/>
                              <w:jc w:val="both"/>
                              <w:rPr>
                                <w:color w:val="000000"/>
                              </w:rPr>
                            </w:pPr>
                            <w:r>
                              <w:rPr>
                                <w:color w:val="000000"/>
                              </w:rPr>
                              <w:t>Only where engineering applications by themselves will not sufficiently control risks should other strategies be adopted. Often the nature of the work activities and tasks will prevent engineering solutions being the sole means for risk control.</w:t>
                            </w:r>
                          </w:p>
                          <w:p w:rsidR="00AA42EA" w:rsidRDefault="00AA42EA">
                            <w:pPr>
                              <w:pStyle w:val="BodyText"/>
                              <w:spacing w:before="148"/>
                              <w:ind w:left="26"/>
                              <w:jc w:val="both"/>
                              <w:rPr>
                                <w:color w:val="000000"/>
                              </w:rPr>
                            </w:pPr>
                            <w:r>
                              <w:rPr>
                                <w:color w:val="000000"/>
                              </w:rPr>
                              <w:t>Workplace</w:t>
                            </w:r>
                            <w:r>
                              <w:rPr>
                                <w:color w:val="000000"/>
                                <w:spacing w:val="9"/>
                              </w:rPr>
                              <w:t xml:space="preserve"> </w:t>
                            </w:r>
                            <w:r>
                              <w:rPr>
                                <w:color w:val="000000"/>
                              </w:rPr>
                              <w:t>(Health,</w:t>
                            </w:r>
                            <w:r>
                              <w:rPr>
                                <w:color w:val="000000"/>
                                <w:spacing w:val="18"/>
                              </w:rPr>
                              <w:t xml:space="preserve"> </w:t>
                            </w:r>
                            <w:r>
                              <w:rPr>
                                <w:color w:val="000000"/>
                              </w:rPr>
                              <w:t>Safety</w:t>
                            </w:r>
                            <w:r>
                              <w:rPr>
                                <w:color w:val="000000"/>
                                <w:spacing w:val="6"/>
                              </w:rPr>
                              <w:t xml:space="preserve"> </w:t>
                            </w:r>
                            <w:r>
                              <w:rPr>
                                <w:color w:val="000000"/>
                              </w:rPr>
                              <w:t>and</w:t>
                            </w:r>
                            <w:r>
                              <w:rPr>
                                <w:color w:val="000000"/>
                                <w:spacing w:val="8"/>
                              </w:rPr>
                              <w:t xml:space="preserve"> </w:t>
                            </w:r>
                            <w:r>
                              <w:rPr>
                                <w:color w:val="000000"/>
                              </w:rPr>
                              <w:t>Welfare)</w:t>
                            </w:r>
                            <w:r>
                              <w:rPr>
                                <w:color w:val="000000"/>
                                <w:spacing w:val="9"/>
                              </w:rPr>
                              <w:t xml:space="preserve"> </w:t>
                            </w:r>
                            <w:r>
                              <w:rPr>
                                <w:color w:val="000000"/>
                              </w:rPr>
                              <w:t>Regulations</w:t>
                            </w:r>
                            <w:r>
                              <w:rPr>
                                <w:color w:val="000000"/>
                                <w:spacing w:val="17"/>
                              </w:rPr>
                              <w:t xml:space="preserve"> </w:t>
                            </w:r>
                            <w:r>
                              <w:rPr>
                                <w:color w:val="000000"/>
                                <w:spacing w:val="-4"/>
                              </w:rPr>
                              <w:t>1992</w:t>
                            </w:r>
                          </w:p>
                          <w:p w:rsidR="00AA42EA" w:rsidRDefault="00AA42EA">
                            <w:pPr>
                              <w:pStyle w:val="BodyText"/>
                              <w:spacing w:before="184" w:line="244" w:lineRule="auto"/>
                              <w:ind w:left="26" w:right="28"/>
                              <w:jc w:val="both"/>
                              <w:rPr>
                                <w:color w:val="000000"/>
                              </w:rPr>
                            </w:pPr>
                            <w:r>
                              <w:rPr>
                                <w:color w:val="000000"/>
                              </w:rPr>
                              <w:t>The Workplace (Health,</w:t>
                            </w:r>
                            <w:r>
                              <w:rPr>
                                <w:color w:val="000000"/>
                                <w:spacing w:val="40"/>
                              </w:rPr>
                              <w:t xml:space="preserve"> </w:t>
                            </w:r>
                            <w:r>
                              <w:rPr>
                                <w:color w:val="000000"/>
                              </w:rPr>
                              <w:t>Safety and Welfare)</w:t>
                            </w:r>
                            <w:r>
                              <w:rPr>
                                <w:color w:val="000000"/>
                                <w:spacing w:val="40"/>
                              </w:rPr>
                              <w:t xml:space="preserve"> </w:t>
                            </w:r>
                            <w:r>
                              <w:rPr>
                                <w:color w:val="000000"/>
                              </w:rPr>
                              <w:t>Regulations</w:t>
                            </w:r>
                            <w:r>
                              <w:rPr>
                                <w:color w:val="000000"/>
                                <w:spacing w:val="40"/>
                              </w:rPr>
                              <w:t xml:space="preserve"> </w:t>
                            </w:r>
                            <w:r>
                              <w:rPr>
                                <w:color w:val="000000"/>
                              </w:rPr>
                              <w:t>1992</w:t>
                            </w:r>
                            <w:r>
                              <w:rPr>
                                <w:color w:val="000000"/>
                                <w:spacing w:val="40"/>
                              </w:rPr>
                              <w:t xml:space="preserve"> </w:t>
                            </w:r>
                            <w:r>
                              <w:rPr>
                                <w:color w:val="000000"/>
                              </w:rPr>
                              <w:t>apply</w:t>
                            </w:r>
                            <w:r>
                              <w:rPr>
                                <w:color w:val="000000"/>
                                <w:spacing w:val="40"/>
                              </w:rPr>
                              <w:t xml:space="preserve"> </w:t>
                            </w:r>
                            <w:r>
                              <w:rPr>
                                <w:color w:val="000000"/>
                              </w:rPr>
                              <w:t>to</w:t>
                            </w:r>
                            <w:r>
                              <w:rPr>
                                <w:color w:val="000000"/>
                                <w:spacing w:val="40"/>
                              </w:rPr>
                              <w:t xml:space="preserve"> </w:t>
                            </w:r>
                            <w:r>
                              <w:rPr>
                                <w:color w:val="000000"/>
                              </w:rPr>
                              <w:t>all</w:t>
                            </w:r>
                            <w:r>
                              <w:rPr>
                                <w:color w:val="000000"/>
                                <w:spacing w:val="40"/>
                              </w:rPr>
                              <w:t xml:space="preserve"> </w:t>
                            </w:r>
                            <w:r>
                              <w:rPr>
                                <w:color w:val="000000"/>
                              </w:rPr>
                              <w:t>workplaces except ships, building and construction sites.</w:t>
                            </w:r>
                          </w:p>
                          <w:p w:rsidR="00AA42EA" w:rsidRDefault="00AA42EA">
                            <w:pPr>
                              <w:pStyle w:val="BodyText"/>
                              <w:spacing w:before="156"/>
                              <w:ind w:left="26"/>
                              <w:jc w:val="both"/>
                              <w:rPr>
                                <w:color w:val="000000"/>
                              </w:rPr>
                            </w:pPr>
                            <w:r>
                              <w:rPr>
                                <w:color w:val="000000"/>
                              </w:rPr>
                              <w:t>The</w:t>
                            </w:r>
                            <w:r>
                              <w:rPr>
                                <w:color w:val="000000"/>
                                <w:spacing w:val="1"/>
                              </w:rPr>
                              <w:t xml:space="preserve"> </w:t>
                            </w:r>
                            <w:r>
                              <w:rPr>
                                <w:color w:val="000000"/>
                              </w:rPr>
                              <w:t>creation</w:t>
                            </w:r>
                            <w:r>
                              <w:rPr>
                                <w:color w:val="000000"/>
                                <w:spacing w:val="1"/>
                              </w:rPr>
                              <w:t xml:space="preserve"> </w:t>
                            </w:r>
                            <w:r>
                              <w:rPr>
                                <w:color w:val="000000"/>
                              </w:rPr>
                              <w:t>and</w:t>
                            </w:r>
                            <w:r>
                              <w:rPr>
                                <w:color w:val="000000"/>
                                <w:spacing w:val="9"/>
                              </w:rPr>
                              <w:t xml:space="preserve"> </w:t>
                            </w:r>
                            <w:r>
                              <w:rPr>
                                <w:color w:val="000000"/>
                              </w:rPr>
                              <w:t>maintenance</w:t>
                            </w:r>
                            <w:r>
                              <w:rPr>
                                <w:color w:val="000000"/>
                                <w:spacing w:val="4"/>
                              </w:rPr>
                              <w:t xml:space="preserve"> </w:t>
                            </w:r>
                            <w:r>
                              <w:rPr>
                                <w:color w:val="000000"/>
                              </w:rPr>
                              <w:t>of</w:t>
                            </w:r>
                            <w:r>
                              <w:rPr>
                                <w:color w:val="000000"/>
                                <w:spacing w:val="13"/>
                              </w:rPr>
                              <w:t xml:space="preserve"> </w:t>
                            </w:r>
                            <w:r>
                              <w:rPr>
                                <w:color w:val="000000"/>
                              </w:rPr>
                              <w:t>a</w:t>
                            </w:r>
                            <w:r>
                              <w:rPr>
                                <w:color w:val="000000"/>
                                <w:spacing w:val="12"/>
                              </w:rPr>
                              <w:t xml:space="preserve"> </w:t>
                            </w:r>
                            <w:r>
                              <w:rPr>
                                <w:color w:val="000000"/>
                              </w:rPr>
                              <w:t>safe</w:t>
                            </w:r>
                            <w:r>
                              <w:rPr>
                                <w:color w:val="000000"/>
                                <w:spacing w:val="2"/>
                              </w:rPr>
                              <w:t xml:space="preserve"> </w:t>
                            </w:r>
                            <w:r>
                              <w:rPr>
                                <w:color w:val="000000"/>
                              </w:rPr>
                              <w:t>place</w:t>
                            </w:r>
                            <w:r>
                              <w:rPr>
                                <w:color w:val="000000"/>
                                <w:spacing w:val="8"/>
                              </w:rPr>
                              <w:t xml:space="preserve"> </w:t>
                            </w:r>
                            <w:r>
                              <w:rPr>
                                <w:color w:val="000000"/>
                              </w:rPr>
                              <w:t>of</w:t>
                            </w:r>
                            <w:r>
                              <w:rPr>
                                <w:color w:val="000000"/>
                                <w:spacing w:val="17"/>
                              </w:rPr>
                              <w:t xml:space="preserve"> </w:t>
                            </w:r>
                            <w:r>
                              <w:rPr>
                                <w:color w:val="000000"/>
                              </w:rPr>
                              <w:t>work</w:t>
                            </w:r>
                            <w:r>
                              <w:rPr>
                                <w:color w:val="000000"/>
                                <w:spacing w:val="4"/>
                              </w:rPr>
                              <w:t xml:space="preserve"> </w:t>
                            </w:r>
                            <w:r>
                              <w:rPr>
                                <w:color w:val="000000"/>
                              </w:rPr>
                              <w:t>must</w:t>
                            </w:r>
                            <w:r>
                              <w:rPr>
                                <w:color w:val="000000"/>
                                <w:spacing w:val="11"/>
                              </w:rPr>
                              <w:t xml:space="preserve"> </w:t>
                            </w:r>
                            <w:r>
                              <w:rPr>
                                <w:color w:val="000000"/>
                              </w:rPr>
                              <w:t>be</w:t>
                            </w:r>
                            <w:r>
                              <w:rPr>
                                <w:color w:val="000000"/>
                                <w:spacing w:val="8"/>
                              </w:rPr>
                              <w:t xml:space="preserve"> </w:t>
                            </w:r>
                            <w:r>
                              <w:rPr>
                                <w:color w:val="000000"/>
                              </w:rPr>
                              <w:t>achieved</w:t>
                            </w:r>
                            <w:r>
                              <w:rPr>
                                <w:color w:val="000000"/>
                                <w:spacing w:val="9"/>
                              </w:rPr>
                              <w:t xml:space="preserve"> </w:t>
                            </w:r>
                            <w:r>
                              <w:rPr>
                                <w:color w:val="000000"/>
                              </w:rPr>
                              <w:t>by</w:t>
                            </w:r>
                            <w:r>
                              <w:rPr>
                                <w:color w:val="000000"/>
                                <w:spacing w:val="6"/>
                              </w:rPr>
                              <w:t xml:space="preserve"> </w:t>
                            </w:r>
                            <w:r>
                              <w:rPr>
                                <w:color w:val="000000"/>
                                <w:spacing w:val="-2"/>
                              </w:rPr>
                              <w:t>ensuring:</w:t>
                            </w:r>
                          </w:p>
                        </w:txbxContent>
                      </wps:txbx>
                      <wps:bodyPr wrap="square" lIns="0" tIns="0" rIns="0" bIns="0" rtlCol="0">
                        <a:noAutofit/>
                      </wps:bodyPr>
                    </wps:wsp>
                  </a:graphicData>
                </a:graphic>
              </wp:anchor>
            </w:drawing>
          </mc:Choice>
          <mc:Fallback>
            <w:pict>
              <v:shape id="Textbox 2466" o:spid="_x0000_s1088" type="#_x0000_t202" style="position:absolute;margin-left:92.3pt;margin-top:227.35pt;width:427pt;height:237.6pt;z-index:-15619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" fillcolor="#f6f6f6" stroked="f">
                <v:textbox inset="0,0,0,0">
                  <w:txbxContent>
                    <w:p w:rsidR="00AA42EA" w:rsidRDefault="00AA42EA">
                      <w:pPr>
                        <w:pStyle w:val="BodyText"/>
                        <w:numPr>
                          <w:ilvl w:val="0"/>
                          <w:numId w:val="39"/>
                        </w:numPr>
                        <w:tabs>
                          <w:tab w:val="left" w:pos="702"/>
                        </w:tabs>
                        <w:spacing w:line="254" w:lineRule="exact"/>
                        <w:ind w:left="702" w:hanging="335"/>
                        <w:rPr>
                          <w:color w:val="000000"/>
                        </w:rPr>
                      </w:pPr>
                      <w:r>
                        <w:rPr>
                          <w:color w:val="000000"/>
                        </w:rPr>
                        <w:t>separation</w:t>
                      </w:r>
                      <w:r>
                        <w:rPr>
                          <w:color w:val="000000"/>
                          <w:spacing w:val="9"/>
                        </w:rPr>
                        <w:t xml:space="preserve"> </w:t>
                      </w:r>
                      <w:r>
                        <w:rPr>
                          <w:color w:val="000000"/>
                        </w:rPr>
                        <w:t>of</w:t>
                      </w:r>
                      <w:r>
                        <w:rPr>
                          <w:color w:val="000000"/>
                          <w:spacing w:val="7"/>
                        </w:rPr>
                        <w:t xml:space="preserve"> </w:t>
                      </w:r>
                      <w:r>
                        <w:rPr>
                          <w:color w:val="000000"/>
                        </w:rPr>
                        <w:t>the</w:t>
                      </w:r>
                      <w:r>
                        <w:rPr>
                          <w:color w:val="000000"/>
                          <w:spacing w:val="12"/>
                        </w:rPr>
                        <w:t xml:space="preserve"> </w:t>
                      </w:r>
                      <w:r>
                        <w:rPr>
                          <w:color w:val="000000"/>
                        </w:rPr>
                        <w:t>worker</w:t>
                      </w:r>
                      <w:r>
                        <w:rPr>
                          <w:color w:val="000000"/>
                          <w:spacing w:val="12"/>
                        </w:rPr>
                        <w:t xml:space="preserve"> </w:t>
                      </w:r>
                      <w:r>
                        <w:rPr>
                          <w:color w:val="000000"/>
                        </w:rPr>
                        <w:t>from</w:t>
                      </w:r>
                      <w:r>
                        <w:rPr>
                          <w:color w:val="000000"/>
                          <w:spacing w:val="1"/>
                        </w:rPr>
                        <w:t xml:space="preserve"> </w:t>
                      </w:r>
                      <w:r>
                        <w:rPr>
                          <w:color w:val="000000"/>
                        </w:rPr>
                        <w:t>the</w:t>
                      </w:r>
                      <w:r>
                        <w:rPr>
                          <w:color w:val="000000"/>
                          <w:spacing w:val="7"/>
                        </w:rPr>
                        <w:t xml:space="preserve"> </w:t>
                      </w:r>
                      <w:r>
                        <w:rPr>
                          <w:color w:val="000000"/>
                          <w:spacing w:val="-2"/>
                        </w:rPr>
                        <w:t>hazard</w:t>
                      </w:r>
                    </w:p>
                    <w:p w:rsidR="00AA42EA" w:rsidRDefault="00AA42EA">
                      <w:pPr>
                        <w:pStyle w:val="BodyText"/>
                        <w:numPr>
                          <w:ilvl w:val="0"/>
                          <w:numId w:val="39"/>
                        </w:numPr>
                        <w:tabs>
                          <w:tab w:val="left" w:pos="702"/>
                        </w:tabs>
                        <w:spacing w:line="255" w:lineRule="exact"/>
                        <w:ind w:left="702" w:hanging="335"/>
                        <w:rPr>
                          <w:color w:val="000000"/>
                        </w:rPr>
                      </w:pPr>
                      <w:r>
                        <w:rPr>
                          <w:color w:val="000000"/>
                        </w:rPr>
                        <w:t>containment</w:t>
                      </w:r>
                      <w:r>
                        <w:rPr>
                          <w:color w:val="000000"/>
                          <w:spacing w:val="12"/>
                        </w:rPr>
                        <w:t xml:space="preserve"> </w:t>
                      </w:r>
                      <w:r>
                        <w:rPr>
                          <w:color w:val="000000"/>
                        </w:rPr>
                        <w:t>of</w:t>
                      </w:r>
                      <w:r>
                        <w:rPr>
                          <w:color w:val="000000"/>
                          <w:spacing w:val="5"/>
                        </w:rPr>
                        <w:t xml:space="preserve"> </w:t>
                      </w:r>
                      <w:r>
                        <w:rPr>
                          <w:color w:val="000000"/>
                        </w:rPr>
                        <w:t>the</w:t>
                      </w:r>
                      <w:r>
                        <w:rPr>
                          <w:color w:val="000000"/>
                          <w:spacing w:val="5"/>
                        </w:rPr>
                        <w:t xml:space="preserve"> </w:t>
                      </w:r>
                      <w:r>
                        <w:rPr>
                          <w:color w:val="000000"/>
                          <w:spacing w:val="-2"/>
                        </w:rPr>
                        <w:t>hazard</w:t>
                      </w:r>
                    </w:p>
                    <w:p w:rsidR="00AA42EA" w:rsidRDefault="00AA42EA">
                      <w:pPr>
                        <w:pStyle w:val="BodyText"/>
                        <w:numPr>
                          <w:ilvl w:val="0"/>
                          <w:numId w:val="39"/>
                        </w:numPr>
                        <w:tabs>
                          <w:tab w:val="left" w:pos="702"/>
                        </w:tabs>
                        <w:spacing w:before="4" w:line="257" w:lineRule="exact"/>
                        <w:ind w:left="702" w:hanging="335"/>
                        <w:rPr>
                          <w:color w:val="000000"/>
                        </w:rPr>
                      </w:pPr>
                      <w:r>
                        <w:rPr>
                          <w:color w:val="000000"/>
                        </w:rPr>
                        <w:t>removal</w:t>
                      </w:r>
                      <w:r>
                        <w:rPr>
                          <w:color w:val="000000"/>
                          <w:spacing w:val="11"/>
                        </w:rPr>
                        <w:t xml:space="preserve"> </w:t>
                      </w:r>
                      <w:r>
                        <w:rPr>
                          <w:color w:val="000000"/>
                        </w:rPr>
                        <w:t>of</w:t>
                      </w:r>
                      <w:r>
                        <w:rPr>
                          <w:color w:val="000000"/>
                          <w:spacing w:val="10"/>
                        </w:rPr>
                        <w:t xml:space="preserve"> </w:t>
                      </w:r>
                      <w:r>
                        <w:rPr>
                          <w:color w:val="000000"/>
                        </w:rPr>
                        <w:t>the</w:t>
                      </w:r>
                      <w:r>
                        <w:rPr>
                          <w:color w:val="000000"/>
                          <w:spacing w:val="6"/>
                        </w:rPr>
                        <w:t xml:space="preserve"> </w:t>
                      </w:r>
                      <w:r>
                        <w:rPr>
                          <w:color w:val="000000"/>
                        </w:rPr>
                        <w:t>hazard,</w:t>
                      </w:r>
                      <w:r>
                        <w:rPr>
                          <w:color w:val="000000"/>
                          <w:spacing w:val="11"/>
                        </w:rPr>
                        <w:t xml:space="preserve"> </w:t>
                      </w:r>
                      <w:r>
                        <w:rPr>
                          <w:color w:val="000000"/>
                        </w:rPr>
                        <w:t>eg</w:t>
                      </w:r>
                      <w:r>
                        <w:rPr>
                          <w:color w:val="000000"/>
                          <w:spacing w:val="3"/>
                        </w:rPr>
                        <w:t xml:space="preserve"> </w:t>
                      </w:r>
                      <w:r>
                        <w:rPr>
                          <w:color w:val="000000"/>
                        </w:rPr>
                        <w:t>by</w:t>
                      </w:r>
                      <w:r>
                        <w:rPr>
                          <w:color w:val="000000"/>
                          <w:spacing w:val="8"/>
                        </w:rPr>
                        <w:t xml:space="preserve"> </w:t>
                      </w:r>
                      <w:r>
                        <w:rPr>
                          <w:color w:val="000000"/>
                        </w:rPr>
                        <w:t>exhaust</w:t>
                      </w:r>
                      <w:r>
                        <w:rPr>
                          <w:color w:val="000000"/>
                          <w:spacing w:val="14"/>
                        </w:rPr>
                        <w:t xml:space="preserve"> </w:t>
                      </w:r>
                      <w:r>
                        <w:rPr>
                          <w:color w:val="000000"/>
                        </w:rPr>
                        <w:t>ventilation</w:t>
                      </w:r>
                      <w:r>
                        <w:rPr>
                          <w:color w:val="000000"/>
                          <w:spacing w:val="9"/>
                        </w:rPr>
                        <w:t xml:space="preserve"> </w:t>
                      </w:r>
                      <w:r>
                        <w:rPr>
                          <w:color w:val="000000"/>
                        </w:rPr>
                        <w:t>for</w:t>
                      </w:r>
                      <w:r>
                        <w:rPr>
                          <w:color w:val="000000"/>
                          <w:spacing w:val="11"/>
                        </w:rPr>
                        <w:t xml:space="preserve"> </w:t>
                      </w:r>
                      <w:r>
                        <w:rPr>
                          <w:color w:val="000000"/>
                        </w:rPr>
                        <w:t>appropriate</w:t>
                      </w:r>
                      <w:r>
                        <w:rPr>
                          <w:color w:val="000000"/>
                          <w:spacing w:val="3"/>
                        </w:rPr>
                        <w:t xml:space="preserve"> </w:t>
                      </w:r>
                      <w:r>
                        <w:rPr>
                          <w:color w:val="000000"/>
                          <w:spacing w:val="-2"/>
                        </w:rPr>
                        <w:t>disposal.</w:t>
                      </w:r>
                    </w:p>
                    <w:p w:rsidR="00AA42EA" w:rsidRDefault="00AA42EA">
                      <w:pPr>
                        <w:pStyle w:val="BodyText"/>
                        <w:spacing w:line="242" w:lineRule="auto"/>
                        <w:ind w:left="26" w:right="21"/>
                        <w:jc w:val="both"/>
                        <w:rPr>
                          <w:color w:val="000000"/>
                        </w:rPr>
                      </w:pPr>
                      <w:r>
                        <w:rPr>
                          <w:color w:val="000000"/>
                        </w:rPr>
                        <w:t>In general, the development and application of</w:t>
                      </w:r>
                      <w:r>
                        <w:rPr>
                          <w:color w:val="000000"/>
                          <w:spacing w:val="40"/>
                        </w:rPr>
                        <w:t xml:space="preserve"> </w:t>
                      </w:r>
                      <w:r>
                        <w:rPr>
                          <w:color w:val="000000"/>
                        </w:rPr>
                        <w:t>the approach</w:t>
                      </w:r>
                      <w:r>
                        <w:rPr>
                          <w:color w:val="000000"/>
                          <w:spacing w:val="40"/>
                        </w:rPr>
                        <w:t xml:space="preserve"> </w:t>
                      </w:r>
                      <w:r>
                        <w:rPr>
                          <w:color w:val="000000"/>
                        </w:rPr>
                        <w:t>to creating a safe</w:t>
                      </w:r>
                      <w:r>
                        <w:rPr>
                          <w:color w:val="000000"/>
                          <w:spacing w:val="40"/>
                        </w:rPr>
                        <w:t xml:space="preserve"> </w:t>
                      </w:r>
                      <w:r>
                        <w:rPr>
                          <w:color w:val="000000"/>
                        </w:rPr>
                        <w:t>place</w:t>
                      </w:r>
                      <w:r>
                        <w:rPr>
                          <w:color w:val="000000"/>
                          <w:spacing w:val="40"/>
                        </w:rPr>
                        <w:t xml:space="preserve"> </w:t>
                      </w:r>
                      <w:r>
                        <w:rPr>
                          <w:color w:val="000000"/>
                        </w:rPr>
                        <w:t>of</w:t>
                      </w:r>
                      <w:r>
                        <w:rPr>
                          <w:color w:val="000000"/>
                          <w:spacing w:val="63"/>
                        </w:rPr>
                        <w:t xml:space="preserve"> </w:t>
                      </w:r>
                      <w:r>
                        <w:rPr>
                          <w:color w:val="000000"/>
                        </w:rPr>
                        <w:t>work</w:t>
                      </w:r>
                      <w:r>
                        <w:rPr>
                          <w:color w:val="000000"/>
                          <w:spacing w:val="40"/>
                        </w:rPr>
                        <w:t xml:space="preserve"> </w:t>
                      </w:r>
                      <w:r>
                        <w:rPr>
                          <w:color w:val="000000"/>
                        </w:rPr>
                        <w:t>is based upon sound engineering principles. This should be the initial approach to be adopted. Engineering strategies can remove much,</w:t>
                      </w:r>
                      <w:r>
                        <w:rPr>
                          <w:color w:val="000000"/>
                          <w:spacing w:val="40"/>
                        </w:rPr>
                        <w:t xml:space="preserve"> </w:t>
                      </w:r>
                      <w:r>
                        <w:rPr>
                          <w:color w:val="000000"/>
                        </w:rPr>
                        <w:t>if not all,</w:t>
                      </w:r>
                      <w:r>
                        <w:rPr>
                          <w:color w:val="000000"/>
                          <w:spacing w:val="40"/>
                        </w:rPr>
                        <w:t xml:space="preserve"> </w:t>
                      </w:r>
                      <w:r>
                        <w:rPr>
                          <w:color w:val="000000"/>
                        </w:rPr>
                        <w:t>of</w:t>
                      </w:r>
                      <w:r>
                        <w:rPr>
                          <w:color w:val="000000"/>
                          <w:spacing w:val="40"/>
                        </w:rPr>
                        <w:t xml:space="preserve"> </w:t>
                      </w:r>
                      <w:r>
                        <w:rPr>
                          <w:color w:val="000000"/>
                        </w:rPr>
                        <w:t>the</w:t>
                      </w:r>
                      <w:r>
                        <w:rPr>
                          <w:color w:val="000000"/>
                          <w:spacing w:val="40"/>
                        </w:rPr>
                        <w:t xml:space="preserve"> </w:t>
                      </w:r>
                      <w:r>
                        <w:rPr>
                          <w:color w:val="000000"/>
                        </w:rPr>
                        <w:t>vagaries of human behaviour as</w:t>
                      </w:r>
                      <w:r>
                        <w:rPr>
                          <w:color w:val="000000"/>
                          <w:spacing w:val="40"/>
                        </w:rPr>
                        <w:t xml:space="preserve"> </w:t>
                      </w:r>
                      <w:r>
                        <w:rPr>
                          <w:color w:val="000000"/>
                        </w:rPr>
                        <w:t>they can ensure only certain actions or conditions are met, eg by provision of</w:t>
                      </w:r>
                      <w:r>
                        <w:rPr>
                          <w:color w:val="000000"/>
                          <w:spacing w:val="40"/>
                        </w:rPr>
                        <w:t xml:space="preserve"> </w:t>
                      </w:r>
                      <w:r>
                        <w:rPr>
                          <w:color w:val="000000"/>
                        </w:rPr>
                        <w:t>interlock switching to prevent access to moving parts of machinery. Good design of the workplace can make it easier for individuals to make the correct choices and actions.</w:t>
                      </w:r>
                    </w:p>
                    <w:p w:rsidR="00AA42EA" w:rsidRDefault="00AA42EA">
                      <w:pPr>
                        <w:pStyle w:val="BodyText"/>
                        <w:spacing w:before="150" w:line="244" w:lineRule="auto"/>
                        <w:ind w:left="26" w:right="30"/>
                        <w:jc w:val="both"/>
                        <w:rPr>
                          <w:color w:val="000000"/>
                        </w:rPr>
                      </w:pPr>
                      <w:r>
                        <w:rPr>
                          <w:color w:val="000000"/>
                        </w:rPr>
                        <w:t>Only where engineering applications by themselves will not sufficiently control risks should other strategies be adopted. Often the nature of the work activities and tasks will prevent engineering solutions being the sole means for risk control.</w:t>
                      </w:r>
                    </w:p>
                    <w:p w:rsidR="00AA42EA" w:rsidRDefault="00AA42EA">
                      <w:pPr>
                        <w:pStyle w:val="BodyText"/>
                        <w:spacing w:before="148"/>
                        <w:ind w:left="26"/>
                        <w:jc w:val="both"/>
                        <w:rPr>
                          <w:color w:val="000000"/>
                        </w:rPr>
                      </w:pPr>
                      <w:r>
                        <w:rPr>
                          <w:color w:val="000000"/>
                        </w:rPr>
                        <w:t>Workplace</w:t>
                      </w:r>
                      <w:r>
                        <w:rPr>
                          <w:color w:val="000000"/>
                          <w:spacing w:val="9"/>
                        </w:rPr>
                        <w:t xml:space="preserve"> </w:t>
                      </w:r>
                      <w:r>
                        <w:rPr>
                          <w:color w:val="000000"/>
                        </w:rPr>
                        <w:t>(Health,</w:t>
                      </w:r>
                      <w:r>
                        <w:rPr>
                          <w:color w:val="000000"/>
                          <w:spacing w:val="18"/>
                        </w:rPr>
                        <w:t xml:space="preserve"> </w:t>
                      </w:r>
                      <w:r>
                        <w:rPr>
                          <w:color w:val="000000"/>
                        </w:rPr>
                        <w:t>Safety</w:t>
                      </w:r>
                      <w:r>
                        <w:rPr>
                          <w:color w:val="000000"/>
                          <w:spacing w:val="6"/>
                        </w:rPr>
                        <w:t xml:space="preserve"> </w:t>
                      </w:r>
                      <w:r>
                        <w:rPr>
                          <w:color w:val="000000"/>
                        </w:rPr>
                        <w:t>and</w:t>
                      </w:r>
                      <w:r>
                        <w:rPr>
                          <w:color w:val="000000"/>
                          <w:spacing w:val="8"/>
                        </w:rPr>
                        <w:t xml:space="preserve"> </w:t>
                      </w:r>
                      <w:r>
                        <w:rPr>
                          <w:color w:val="000000"/>
                        </w:rPr>
                        <w:t>Welfare)</w:t>
                      </w:r>
                      <w:r>
                        <w:rPr>
                          <w:color w:val="000000"/>
                          <w:spacing w:val="9"/>
                        </w:rPr>
                        <w:t xml:space="preserve"> </w:t>
                      </w:r>
                      <w:r>
                        <w:rPr>
                          <w:color w:val="000000"/>
                        </w:rPr>
                        <w:t>Regulations</w:t>
                      </w:r>
                      <w:r>
                        <w:rPr>
                          <w:color w:val="000000"/>
                          <w:spacing w:val="17"/>
                        </w:rPr>
                        <w:t xml:space="preserve"> </w:t>
                      </w:r>
                      <w:r>
                        <w:rPr>
                          <w:color w:val="000000"/>
                          <w:spacing w:val="-4"/>
                        </w:rPr>
                        <w:t>1992</w:t>
                      </w:r>
                    </w:p>
                    <w:p w:rsidR="00AA42EA" w:rsidRDefault="00AA42EA">
                      <w:pPr>
                        <w:pStyle w:val="BodyText"/>
                        <w:spacing w:before="184" w:line="244" w:lineRule="auto"/>
                        <w:ind w:left="26" w:right="28"/>
                        <w:jc w:val="both"/>
                        <w:rPr>
                          <w:color w:val="000000"/>
                        </w:rPr>
                      </w:pPr>
                      <w:r>
                        <w:rPr>
                          <w:color w:val="000000"/>
                        </w:rPr>
                        <w:t>The Workplace (Health,</w:t>
                      </w:r>
                      <w:r>
                        <w:rPr>
                          <w:color w:val="000000"/>
                          <w:spacing w:val="40"/>
                        </w:rPr>
                        <w:t xml:space="preserve"> </w:t>
                      </w:r>
                      <w:r>
                        <w:rPr>
                          <w:color w:val="000000"/>
                        </w:rPr>
                        <w:t>Safety and Welfare)</w:t>
                      </w:r>
                      <w:r>
                        <w:rPr>
                          <w:color w:val="000000"/>
                          <w:spacing w:val="40"/>
                        </w:rPr>
                        <w:t xml:space="preserve"> </w:t>
                      </w:r>
                      <w:r>
                        <w:rPr>
                          <w:color w:val="000000"/>
                        </w:rPr>
                        <w:t>Regulations</w:t>
                      </w:r>
                      <w:r>
                        <w:rPr>
                          <w:color w:val="000000"/>
                          <w:spacing w:val="40"/>
                        </w:rPr>
                        <w:t xml:space="preserve"> </w:t>
                      </w:r>
                      <w:r>
                        <w:rPr>
                          <w:color w:val="000000"/>
                        </w:rPr>
                        <w:t>1992</w:t>
                      </w:r>
                      <w:r>
                        <w:rPr>
                          <w:color w:val="000000"/>
                          <w:spacing w:val="40"/>
                        </w:rPr>
                        <w:t xml:space="preserve"> </w:t>
                      </w:r>
                      <w:r>
                        <w:rPr>
                          <w:color w:val="000000"/>
                        </w:rPr>
                        <w:t>apply</w:t>
                      </w:r>
                      <w:r>
                        <w:rPr>
                          <w:color w:val="000000"/>
                          <w:spacing w:val="40"/>
                        </w:rPr>
                        <w:t xml:space="preserve"> </w:t>
                      </w:r>
                      <w:r>
                        <w:rPr>
                          <w:color w:val="000000"/>
                        </w:rPr>
                        <w:t>to</w:t>
                      </w:r>
                      <w:r>
                        <w:rPr>
                          <w:color w:val="000000"/>
                          <w:spacing w:val="40"/>
                        </w:rPr>
                        <w:t xml:space="preserve"> </w:t>
                      </w:r>
                      <w:r>
                        <w:rPr>
                          <w:color w:val="000000"/>
                        </w:rPr>
                        <w:t>all</w:t>
                      </w:r>
                      <w:r>
                        <w:rPr>
                          <w:color w:val="000000"/>
                          <w:spacing w:val="40"/>
                        </w:rPr>
                        <w:t xml:space="preserve"> </w:t>
                      </w:r>
                      <w:r>
                        <w:rPr>
                          <w:color w:val="000000"/>
                        </w:rPr>
                        <w:t>workplaces except ships, building and construction sites.</w:t>
                      </w:r>
                    </w:p>
                    <w:p w:rsidR="00AA42EA" w:rsidRDefault="00AA42EA">
                      <w:pPr>
                        <w:pStyle w:val="BodyText"/>
                        <w:spacing w:before="156"/>
                        <w:ind w:left="26"/>
                        <w:jc w:val="both"/>
                        <w:rPr>
                          <w:color w:val="000000"/>
                        </w:rPr>
                      </w:pPr>
                      <w:r>
                        <w:rPr>
                          <w:color w:val="000000"/>
                        </w:rPr>
                        <w:t>The</w:t>
                      </w:r>
                      <w:r>
                        <w:rPr>
                          <w:color w:val="000000"/>
                          <w:spacing w:val="1"/>
                        </w:rPr>
                        <w:t xml:space="preserve"> </w:t>
                      </w:r>
                      <w:r>
                        <w:rPr>
                          <w:color w:val="000000"/>
                        </w:rPr>
                        <w:t>creation</w:t>
                      </w:r>
                      <w:r>
                        <w:rPr>
                          <w:color w:val="000000"/>
                          <w:spacing w:val="1"/>
                        </w:rPr>
                        <w:t xml:space="preserve"> </w:t>
                      </w:r>
                      <w:r>
                        <w:rPr>
                          <w:color w:val="000000"/>
                        </w:rPr>
                        <w:t>and</w:t>
                      </w:r>
                      <w:r>
                        <w:rPr>
                          <w:color w:val="000000"/>
                          <w:spacing w:val="9"/>
                        </w:rPr>
                        <w:t xml:space="preserve"> </w:t>
                      </w:r>
                      <w:r>
                        <w:rPr>
                          <w:color w:val="000000"/>
                        </w:rPr>
                        <w:t>maintenance</w:t>
                      </w:r>
                      <w:r>
                        <w:rPr>
                          <w:color w:val="000000"/>
                          <w:spacing w:val="4"/>
                        </w:rPr>
                        <w:t xml:space="preserve"> </w:t>
                      </w:r>
                      <w:r>
                        <w:rPr>
                          <w:color w:val="000000"/>
                        </w:rPr>
                        <w:t>of</w:t>
                      </w:r>
                      <w:r>
                        <w:rPr>
                          <w:color w:val="000000"/>
                          <w:spacing w:val="13"/>
                        </w:rPr>
                        <w:t xml:space="preserve"> </w:t>
                      </w:r>
                      <w:r>
                        <w:rPr>
                          <w:color w:val="000000"/>
                        </w:rPr>
                        <w:t>a</w:t>
                      </w:r>
                      <w:r>
                        <w:rPr>
                          <w:color w:val="000000"/>
                          <w:spacing w:val="12"/>
                        </w:rPr>
                        <w:t xml:space="preserve"> </w:t>
                      </w:r>
                      <w:r>
                        <w:rPr>
                          <w:color w:val="000000"/>
                        </w:rPr>
                        <w:t>safe</w:t>
                      </w:r>
                      <w:r>
                        <w:rPr>
                          <w:color w:val="000000"/>
                          <w:spacing w:val="2"/>
                        </w:rPr>
                        <w:t xml:space="preserve"> </w:t>
                      </w:r>
                      <w:r>
                        <w:rPr>
                          <w:color w:val="000000"/>
                        </w:rPr>
                        <w:t>place</w:t>
                      </w:r>
                      <w:r>
                        <w:rPr>
                          <w:color w:val="000000"/>
                          <w:spacing w:val="8"/>
                        </w:rPr>
                        <w:t xml:space="preserve"> </w:t>
                      </w:r>
                      <w:r>
                        <w:rPr>
                          <w:color w:val="000000"/>
                        </w:rPr>
                        <w:t>of</w:t>
                      </w:r>
                      <w:r>
                        <w:rPr>
                          <w:color w:val="000000"/>
                          <w:spacing w:val="17"/>
                        </w:rPr>
                        <w:t xml:space="preserve"> </w:t>
                      </w:r>
                      <w:r>
                        <w:rPr>
                          <w:color w:val="000000"/>
                        </w:rPr>
                        <w:t>work</w:t>
                      </w:r>
                      <w:r>
                        <w:rPr>
                          <w:color w:val="000000"/>
                          <w:spacing w:val="4"/>
                        </w:rPr>
                        <w:t xml:space="preserve"> </w:t>
                      </w:r>
                      <w:r>
                        <w:rPr>
                          <w:color w:val="000000"/>
                        </w:rPr>
                        <w:t>must</w:t>
                      </w:r>
                      <w:r>
                        <w:rPr>
                          <w:color w:val="000000"/>
                          <w:spacing w:val="11"/>
                        </w:rPr>
                        <w:t xml:space="preserve"> </w:t>
                      </w:r>
                      <w:r>
                        <w:rPr>
                          <w:color w:val="000000"/>
                        </w:rPr>
                        <w:t>be</w:t>
                      </w:r>
                      <w:r>
                        <w:rPr>
                          <w:color w:val="000000"/>
                          <w:spacing w:val="8"/>
                        </w:rPr>
                        <w:t xml:space="preserve"> </w:t>
                      </w:r>
                      <w:r>
                        <w:rPr>
                          <w:color w:val="000000"/>
                        </w:rPr>
                        <w:t>achieved</w:t>
                      </w:r>
                      <w:r>
                        <w:rPr>
                          <w:color w:val="000000"/>
                          <w:spacing w:val="9"/>
                        </w:rPr>
                        <w:t xml:space="preserve"> </w:t>
                      </w:r>
                      <w:r>
                        <w:rPr>
                          <w:color w:val="000000"/>
                        </w:rPr>
                        <w:t>by</w:t>
                      </w:r>
                      <w:r>
                        <w:rPr>
                          <w:color w:val="000000"/>
                          <w:spacing w:val="6"/>
                        </w:rPr>
                        <w:t xml:space="preserve"> </w:t>
                      </w:r>
                      <w:r>
                        <w:rPr>
                          <w:color w:val="000000"/>
                          <w:spacing w:val="-2"/>
                        </w:rPr>
                        <w:t>ensuring:</w:t>
                      </w:r>
                    </w:p>
                  </w:txbxContent>
                </v:textbox>
                <w10:wrap type="topAndBottom" anchorx="page"/>
              </v:shape>
            </w:pict>
          </mc:Fallback>
        </mc:AlternateContent>
      </w:r>
      <w:r>
        <w:rPr>
          <w:b/>
          <w:noProof/>
          <w:sz w:val="17"/>
        </w:rPr>
        <mc:AlternateContent>
          <mc:Choice Requires="wps">
            <w:drawing>
              <wp:anchor distT="0" distB="0" distL="0" distR="0" simplePos="0" relativeHeight="487697920" behindDoc="1" locked="0" layoutInCell="1" allowOverlap="1">
                <wp:simplePos x="0" y="0"/>
                <wp:positionH relativeFrom="page">
                  <wp:posOffset>1386839</wp:posOffset>
                </wp:positionH>
                <wp:positionV relativeFrom="paragraph">
                  <wp:posOffset>5994400</wp:posOffset>
                </wp:positionV>
                <wp:extent cx="5207635" cy="989330"/>
                <wp:effectExtent l="0" t="0" r="0" b="0"/>
                <wp:wrapTopAndBottom/>
                <wp:docPr id="2467" name="Textbox 2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989330"/>
                        </a:xfrm>
                        <a:prstGeom prst="rect">
                          <a:avLst/>
                        </a:prstGeom>
                        <a:solidFill>
                          <a:srgbClr val="F6F6F6"/>
                        </a:solidFill>
                      </wps:spPr>
                      <wps:txbx>
                        <w:txbxContent>
                          <w:p w:rsidR="00AA42EA" w:rsidRDefault="00AA42EA">
                            <w:pPr>
                              <w:pStyle w:val="BodyText"/>
                              <w:numPr>
                                <w:ilvl w:val="0"/>
                                <w:numId w:val="38"/>
                              </w:numPr>
                              <w:tabs>
                                <w:tab w:val="left" w:pos="365"/>
                              </w:tabs>
                              <w:spacing w:before="4" w:line="259" w:lineRule="exact"/>
                              <w:ind w:hanging="340"/>
                              <w:rPr>
                                <w:color w:val="000000"/>
                              </w:rPr>
                            </w:pPr>
                            <w:r>
                              <w:rPr>
                                <w:color w:val="000000"/>
                              </w:rPr>
                              <w:t>workplace</w:t>
                            </w:r>
                            <w:r>
                              <w:rPr>
                                <w:color w:val="000000"/>
                                <w:spacing w:val="8"/>
                              </w:rPr>
                              <w:t xml:space="preserve"> </w:t>
                            </w:r>
                            <w:r>
                              <w:rPr>
                                <w:color w:val="000000"/>
                              </w:rPr>
                              <w:t>structures</w:t>
                            </w:r>
                            <w:r>
                              <w:rPr>
                                <w:color w:val="000000"/>
                                <w:spacing w:val="10"/>
                              </w:rPr>
                              <w:t xml:space="preserve"> </w:t>
                            </w:r>
                            <w:r>
                              <w:rPr>
                                <w:color w:val="000000"/>
                              </w:rPr>
                              <w:t>and</w:t>
                            </w:r>
                            <w:r>
                              <w:rPr>
                                <w:color w:val="000000"/>
                                <w:spacing w:val="5"/>
                              </w:rPr>
                              <w:t xml:space="preserve"> </w:t>
                            </w:r>
                            <w:r>
                              <w:rPr>
                                <w:color w:val="000000"/>
                              </w:rPr>
                              <w:t>buildings</w:t>
                            </w:r>
                            <w:r>
                              <w:rPr>
                                <w:color w:val="000000"/>
                                <w:spacing w:val="14"/>
                              </w:rPr>
                              <w:t xml:space="preserve"> </w:t>
                            </w:r>
                            <w:r>
                              <w:rPr>
                                <w:color w:val="000000"/>
                              </w:rPr>
                              <w:t>are</w:t>
                            </w:r>
                            <w:r>
                              <w:rPr>
                                <w:color w:val="000000"/>
                                <w:spacing w:val="7"/>
                              </w:rPr>
                              <w:t xml:space="preserve"> </w:t>
                            </w:r>
                            <w:r>
                              <w:rPr>
                                <w:color w:val="000000"/>
                              </w:rPr>
                              <w:t>safe</w:t>
                            </w:r>
                            <w:r>
                              <w:rPr>
                                <w:color w:val="000000"/>
                                <w:spacing w:val="7"/>
                              </w:rPr>
                              <w:t xml:space="preserve"> </w:t>
                            </w:r>
                            <w:r>
                              <w:rPr>
                                <w:color w:val="000000"/>
                              </w:rPr>
                              <w:t>at</w:t>
                            </w:r>
                            <w:r>
                              <w:rPr>
                                <w:color w:val="000000"/>
                                <w:spacing w:val="5"/>
                              </w:rPr>
                              <w:t xml:space="preserve"> </w:t>
                            </w:r>
                            <w:r>
                              <w:rPr>
                                <w:color w:val="000000"/>
                              </w:rPr>
                              <w:t>all</w:t>
                            </w:r>
                            <w:r>
                              <w:rPr>
                                <w:color w:val="000000"/>
                                <w:spacing w:val="6"/>
                              </w:rPr>
                              <w:t xml:space="preserve"> </w:t>
                            </w:r>
                            <w:r>
                              <w:rPr>
                                <w:color w:val="000000"/>
                                <w:spacing w:val="-4"/>
                              </w:rPr>
                              <w:t>times</w:t>
                            </w:r>
                          </w:p>
                          <w:p w:rsidR="00AA42EA" w:rsidRDefault="00AA42EA">
                            <w:pPr>
                              <w:pStyle w:val="BodyText"/>
                              <w:numPr>
                                <w:ilvl w:val="0"/>
                                <w:numId w:val="38"/>
                              </w:numPr>
                              <w:tabs>
                                <w:tab w:val="left" w:pos="365"/>
                              </w:tabs>
                              <w:spacing w:line="254" w:lineRule="exact"/>
                              <w:ind w:hanging="340"/>
                              <w:rPr>
                                <w:color w:val="000000"/>
                              </w:rPr>
                            </w:pPr>
                            <w:r>
                              <w:rPr>
                                <w:color w:val="000000"/>
                              </w:rPr>
                              <w:t>buildings</w:t>
                            </w:r>
                            <w:r>
                              <w:rPr>
                                <w:color w:val="000000"/>
                                <w:spacing w:val="10"/>
                              </w:rPr>
                              <w:t xml:space="preserve"> </w:t>
                            </w:r>
                            <w:r>
                              <w:rPr>
                                <w:color w:val="000000"/>
                              </w:rPr>
                              <w:t>are</w:t>
                            </w:r>
                            <w:r>
                              <w:rPr>
                                <w:color w:val="000000"/>
                                <w:spacing w:val="3"/>
                              </w:rPr>
                              <w:t xml:space="preserve"> </w:t>
                            </w:r>
                            <w:r>
                              <w:rPr>
                                <w:color w:val="000000"/>
                              </w:rPr>
                              <w:t>stable</w:t>
                            </w:r>
                            <w:r>
                              <w:rPr>
                                <w:color w:val="000000"/>
                                <w:spacing w:val="3"/>
                              </w:rPr>
                              <w:t xml:space="preserve"> </w:t>
                            </w:r>
                            <w:r>
                              <w:rPr>
                                <w:color w:val="000000"/>
                              </w:rPr>
                              <w:t>and</w:t>
                            </w:r>
                            <w:r>
                              <w:rPr>
                                <w:color w:val="000000"/>
                                <w:spacing w:val="11"/>
                              </w:rPr>
                              <w:t xml:space="preserve"> </w:t>
                            </w:r>
                            <w:r>
                              <w:rPr>
                                <w:color w:val="000000"/>
                              </w:rPr>
                              <w:t>suitable</w:t>
                            </w:r>
                            <w:r>
                              <w:rPr>
                                <w:color w:val="000000"/>
                                <w:spacing w:val="3"/>
                              </w:rPr>
                              <w:t xml:space="preserve"> </w:t>
                            </w:r>
                            <w:r>
                              <w:rPr>
                                <w:color w:val="000000"/>
                              </w:rPr>
                              <w:t>for</w:t>
                            </w:r>
                            <w:r>
                              <w:rPr>
                                <w:color w:val="000000"/>
                                <w:spacing w:val="12"/>
                              </w:rPr>
                              <w:t xml:space="preserve"> </w:t>
                            </w:r>
                            <w:r>
                              <w:rPr>
                                <w:color w:val="000000"/>
                              </w:rPr>
                              <w:t>the</w:t>
                            </w:r>
                            <w:r>
                              <w:rPr>
                                <w:color w:val="000000"/>
                                <w:spacing w:val="3"/>
                              </w:rPr>
                              <w:t xml:space="preserve"> </w:t>
                            </w:r>
                            <w:r>
                              <w:rPr>
                                <w:color w:val="000000"/>
                              </w:rPr>
                              <w:t>tasks</w:t>
                            </w:r>
                            <w:r>
                              <w:rPr>
                                <w:color w:val="000000"/>
                                <w:spacing w:val="15"/>
                              </w:rPr>
                              <w:t xml:space="preserve"> </w:t>
                            </w:r>
                            <w:r>
                              <w:rPr>
                                <w:color w:val="000000"/>
                              </w:rPr>
                              <w:t>to</w:t>
                            </w:r>
                            <w:r>
                              <w:rPr>
                                <w:color w:val="000000"/>
                                <w:spacing w:val="5"/>
                              </w:rPr>
                              <w:t xml:space="preserve"> </w:t>
                            </w:r>
                            <w:r>
                              <w:rPr>
                                <w:color w:val="000000"/>
                              </w:rPr>
                              <w:t>be</w:t>
                            </w:r>
                            <w:r>
                              <w:rPr>
                                <w:color w:val="000000"/>
                                <w:spacing w:val="-1"/>
                              </w:rPr>
                              <w:t xml:space="preserve"> </w:t>
                            </w:r>
                            <w:r>
                              <w:rPr>
                                <w:color w:val="000000"/>
                              </w:rPr>
                              <w:t>carried</w:t>
                            </w:r>
                            <w:r>
                              <w:rPr>
                                <w:color w:val="000000"/>
                                <w:spacing w:val="5"/>
                              </w:rPr>
                              <w:t xml:space="preserve"> </w:t>
                            </w:r>
                            <w:r>
                              <w:rPr>
                                <w:color w:val="000000"/>
                                <w:spacing w:val="-5"/>
                              </w:rPr>
                              <w:t>out</w:t>
                            </w:r>
                          </w:p>
                          <w:p w:rsidR="00AA42EA" w:rsidRDefault="00AA42EA">
                            <w:pPr>
                              <w:pStyle w:val="BodyText"/>
                              <w:numPr>
                                <w:ilvl w:val="0"/>
                                <w:numId w:val="38"/>
                              </w:numPr>
                              <w:tabs>
                                <w:tab w:val="left" w:pos="365"/>
                              </w:tabs>
                              <w:spacing w:line="235" w:lineRule="auto"/>
                              <w:ind w:right="61"/>
                              <w:rPr>
                                <w:color w:val="000000"/>
                              </w:rPr>
                            </w:pPr>
                            <w:r>
                              <w:rPr>
                                <w:color w:val="000000"/>
                              </w:rPr>
                              <w:t>environmental conditions, eg heating, lighting and ventilation, provide for the comfort and well-being of employees and are suitable for the nature of work being done</w:t>
                            </w:r>
                          </w:p>
                          <w:p w:rsidR="00AA42EA" w:rsidRDefault="00AA42EA">
                            <w:pPr>
                              <w:pStyle w:val="BodyText"/>
                              <w:numPr>
                                <w:ilvl w:val="0"/>
                                <w:numId w:val="38"/>
                              </w:numPr>
                              <w:tabs>
                                <w:tab w:val="left" w:pos="365"/>
                              </w:tabs>
                              <w:spacing w:before="6"/>
                              <w:ind w:right="161"/>
                              <w:rPr>
                                <w:color w:val="000000"/>
                              </w:rPr>
                            </w:pPr>
                            <w:r>
                              <w:rPr>
                                <w:color w:val="000000"/>
                              </w:rPr>
                              <w:t>the</w:t>
                            </w:r>
                            <w:r>
                              <w:rPr>
                                <w:color w:val="000000"/>
                                <w:spacing w:val="-3"/>
                              </w:rPr>
                              <w:t xml:space="preserve"> </w:t>
                            </w:r>
                            <w:r>
                              <w:rPr>
                                <w:color w:val="000000"/>
                              </w:rPr>
                              <w:t>workplace</w:t>
                            </w:r>
                            <w:r>
                              <w:rPr>
                                <w:color w:val="000000"/>
                                <w:spacing w:val="-2"/>
                              </w:rPr>
                              <w:t xml:space="preserve"> </w:t>
                            </w:r>
                            <w:r>
                              <w:rPr>
                                <w:color w:val="000000"/>
                              </w:rPr>
                              <w:t>is</w:t>
                            </w:r>
                            <w:r>
                              <w:rPr>
                                <w:color w:val="000000"/>
                                <w:spacing w:val="-1"/>
                              </w:rPr>
                              <w:t xml:space="preserve"> </w:t>
                            </w:r>
                            <w:r>
                              <w:rPr>
                                <w:color w:val="000000"/>
                              </w:rPr>
                              <w:t>free</w:t>
                            </w:r>
                            <w:r>
                              <w:rPr>
                                <w:color w:val="000000"/>
                                <w:spacing w:val="40"/>
                              </w:rPr>
                              <w:t xml:space="preserve"> </w:t>
                            </w:r>
                            <w:r>
                              <w:rPr>
                                <w:color w:val="000000"/>
                              </w:rPr>
                              <w:t>of</w:t>
                            </w:r>
                            <w:r>
                              <w:rPr>
                                <w:color w:val="000000"/>
                                <w:spacing w:val="40"/>
                              </w:rPr>
                              <w:t xml:space="preserve"> </w:t>
                            </w:r>
                            <w:r>
                              <w:rPr>
                                <w:color w:val="000000"/>
                              </w:rPr>
                              <w:t>hazards</w:t>
                            </w:r>
                            <w:r>
                              <w:rPr>
                                <w:color w:val="000000"/>
                                <w:spacing w:val="-1"/>
                              </w:rPr>
                              <w:t xml:space="preserve"> </w:t>
                            </w:r>
                            <w:r>
                              <w:rPr>
                                <w:color w:val="000000"/>
                              </w:rPr>
                              <w:t>arising</w:t>
                            </w:r>
                            <w:r>
                              <w:rPr>
                                <w:color w:val="000000"/>
                                <w:spacing w:val="-6"/>
                              </w:rPr>
                              <w:t xml:space="preserve"> </w:t>
                            </w:r>
                            <w:r>
                              <w:rPr>
                                <w:color w:val="000000"/>
                              </w:rPr>
                              <w:t>from</w:t>
                            </w:r>
                            <w:r>
                              <w:rPr>
                                <w:color w:val="000000"/>
                                <w:spacing w:val="-9"/>
                              </w:rPr>
                              <w:t xml:space="preserve"> </w:t>
                            </w:r>
                            <w:r>
                              <w:rPr>
                                <w:color w:val="000000"/>
                              </w:rPr>
                              <w:t>the</w:t>
                            </w:r>
                            <w:r>
                              <w:rPr>
                                <w:color w:val="000000"/>
                                <w:spacing w:val="-7"/>
                              </w:rPr>
                              <w:t xml:space="preserve"> </w:t>
                            </w:r>
                            <w:r>
                              <w:rPr>
                                <w:color w:val="000000"/>
                              </w:rPr>
                              <w:t>use,</w:t>
                            </w:r>
                            <w:r>
                              <w:rPr>
                                <w:color w:val="000000"/>
                                <w:spacing w:val="40"/>
                              </w:rPr>
                              <w:t xml:space="preserve"> </w:t>
                            </w:r>
                            <w:r>
                              <w:rPr>
                                <w:color w:val="000000"/>
                              </w:rPr>
                              <w:t>storage,</w:t>
                            </w:r>
                            <w:r>
                              <w:rPr>
                                <w:color w:val="000000"/>
                                <w:spacing w:val="40"/>
                              </w:rPr>
                              <w:t xml:space="preserve"> </w:t>
                            </w:r>
                            <w:r>
                              <w:rPr>
                                <w:color w:val="000000"/>
                              </w:rPr>
                              <w:t>transport</w:t>
                            </w:r>
                            <w:r>
                              <w:rPr>
                                <w:color w:val="000000"/>
                                <w:spacing w:val="-5"/>
                              </w:rPr>
                              <w:t xml:space="preserve"> </w:t>
                            </w:r>
                            <w:r>
                              <w:rPr>
                                <w:color w:val="000000"/>
                              </w:rPr>
                              <w:t>and</w:t>
                            </w:r>
                            <w:r>
                              <w:rPr>
                                <w:color w:val="000000"/>
                                <w:spacing w:val="40"/>
                              </w:rPr>
                              <w:t xml:space="preserve"> </w:t>
                            </w:r>
                            <w:r>
                              <w:rPr>
                                <w:color w:val="000000"/>
                              </w:rPr>
                              <w:t>disposal of materials, substances and waste</w:t>
                            </w:r>
                          </w:p>
                        </w:txbxContent>
                      </wps:txbx>
                      <wps:bodyPr wrap="square" lIns="0" tIns="0" rIns="0" bIns="0" rtlCol="0">
                        <a:noAutofit/>
                      </wps:bodyPr>
                    </wps:wsp>
                  </a:graphicData>
                </a:graphic>
              </wp:anchor>
            </w:drawing>
          </mc:Choice>
          <mc:Fallback>
            <w:pict>
              <v:shape id="Textbox 2467" o:spid="_x0000_s1089" type="#_x0000_t202" style="position:absolute;margin-left:109.2pt;margin-top:472pt;width:410.05pt;height:77.9pt;z-index:-15618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" fillcolor="#f6f6f6" stroked="f">
                <v:textbox inset="0,0,0,0">
                  <w:txbxContent>
                    <w:p w:rsidR="00AA42EA" w:rsidRDefault="00AA42EA">
                      <w:pPr>
                        <w:pStyle w:val="BodyText"/>
                        <w:numPr>
                          <w:ilvl w:val="0"/>
                          <w:numId w:val="38"/>
                        </w:numPr>
                        <w:tabs>
                          <w:tab w:val="left" w:pos="365"/>
                        </w:tabs>
                        <w:spacing w:before="4" w:line="259" w:lineRule="exact"/>
                        <w:ind w:hanging="340"/>
                        <w:rPr>
                          <w:color w:val="000000"/>
                        </w:rPr>
                      </w:pPr>
                      <w:r>
                        <w:rPr>
                          <w:color w:val="000000"/>
                        </w:rPr>
                        <w:t>workplace</w:t>
                      </w:r>
                      <w:r>
                        <w:rPr>
                          <w:color w:val="000000"/>
                          <w:spacing w:val="8"/>
                        </w:rPr>
                        <w:t xml:space="preserve"> </w:t>
                      </w:r>
                      <w:r>
                        <w:rPr>
                          <w:color w:val="000000"/>
                        </w:rPr>
                        <w:t>structures</w:t>
                      </w:r>
                      <w:r>
                        <w:rPr>
                          <w:color w:val="000000"/>
                          <w:spacing w:val="10"/>
                        </w:rPr>
                        <w:t xml:space="preserve"> </w:t>
                      </w:r>
                      <w:r>
                        <w:rPr>
                          <w:color w:val="000000"/>
                        </w:rPr>
                        <w:t>and</w:t>
                      </w:r>
                      <w:r>
                        <w:rPr>
                          <w:color w:val="000000"/>
                          <w:spacing w:val="5"/>
                        </w:rPr>
                        <w:t xml:space="preserve"> </w:t>
                      </w:r>
                      <w:r>
                        <w:rPr>
                          <w:color w:val="000000"/>
                        </w:rPr>
                        <w:t>buildings</w:t>
                      </w:r>
                      <w:r>
                        <w:rPr>
                          <w:color w:val="000000"/>
                          <w:spacing w:val="14"/>
                        </w:rPr>
                        <w:t xml:space="preserve"> </w:t>
                      </w:r>
                      <w:r>
                        <w:rPr>
                          <w:color w:val="000000"/>
                        </w:rPr>
                        <w:t>are</w:t>
                      </w:r>
                      <w:r>
                        <w:rPr>
                          <w:color w:val="000000"/>
                          <w:spacing w:val="7"/>
                        </w:rPr>
                        <w:t xml:space="preserve"> </w:t>
                      </w:r>
                      <w:r>
                        <w:rPr>
                          <w:color w:val="000000"/>
                        </w:rPr>
                        <w:t>safe</w:t>
                      </w:r>
                      <w:r>
                        <w:rPr>
                          <w:color w:val="000000"/>
                          <w:spacing w:val="7"/>
                        </w:rPr>
                        <w:t xml:space="preserve"> </w:t>
                      </w:r>
                      <w:r>
                        <w:rPr>
                          <w:color w:val="000000"/>
                        </w:rPr>
                        <w:t>at</w:t>
                      </w:r>
                      <w:r>
                        <w:rPr>
                          <w:color w:val="000000"/>
                          <w:spacing w:val="5"/>
                        </w:rPr>
                        <w:t xml:space="preserve"> </w:t>
                      </w:r>
                      <w:r>
                        <w:rPr>
                          <w:color w:val="000000"/>
                        </w:rPr>
                        <w:t>all</w:t>
                      </w:r>
                      <w:r>
                        <w:rPr>
                          <w:color w:val="000000"/>
                          <w:spacing w:val="6"/>
                        </w:rPr>
                        <w:t xml:space="preserve"> </w:t>
                      </w:r>
                      <w:r>
                        <w:rPr>
                          <w:color w:val="000000"/>
                          <w:spacing w:val="-4"/>
                        </w:rPr>
                        <w:t>times</w:t>
                      </w:r>
                    </w:p>
                    <w:p w:rsidR="00AA42EA" w:rsidRDefault="00AA42EA">
                      <w:pPr>
                        <w:pStyle w:val="BodyText"/>
                        <w:numPr>
                          <w:ilvl w:val="0"/>
                          <w:numId w:val="38"/>
                        </w:numPr>
                        <w:tabs>
                          <w:tab w:val="left" w:pos="365"/>
                        </w:tabs>
                        <w:spacing w:line="254" w:lineRule="exact"/>
                        <w:ind w:hanging="340"/>
                        <w:rPr>
                          <w:color w:val="000000"/>
                        </w:rPr>
                      </w:pPr>
                      <w:r>
                        <w:rPr>
                          <w:color w:val="000000"/>
                        </w:rPr>
                        <w:t>buildings</w:t>
                      </w:r>
                      <w:r>
                        <w:rPr>
                          <w:color w:val="000000"/>
                          <w:spacing w:val="10"/>
                        </w:rPr>
                        <w:t xml:space="preserve"> </w:t>
                      </w:r>
                      <w:r>
                        <w:rPr>
                          <w:color w:val="000000"/>
                        </w:rPr>
                        <w:t>are</w:t>
                      </w:r>
                      <w:r>
                        <w:rPr>
                          <w:color w:val="000000"/>
                          <w:spacing w:val="3"/>
                        </w:rPr>
                        <w:t xml:space="preserve"> </w:t>
                      </w:r>
                      <w:r>
                        <w:rPr>
                          <w:color w:val="000000"/>
                        </w:rPr>
                        <w:t>stable</w:t>
                      </w:r>
                      <w:r>
                        <w:rPr>
                          <w:color w:val="000000"/>
                          <w:spacing w:val="3"/>
                        </w:rPr>
                        <w:t xml:space="preserve"> </w:t>
                      </w:r>
                      <w:r>
                        <w:rPr>
                          <w:color w:val="000000"/>
                        </w:rPr>
                        <w:t>and</w:t>
                      </w:r>
                      <w:r>
                        <w:rPr>
                          <w:color w:val="000000"/>
                          <w:spacing w:val="11"/>
                        </w:rPr>
                        <w:t xml:space="preserve"> </w:t>
                      </w:r>
                      <w:r>
                        <w:rPr>
                          <w:color w:val="000000"/>
                        </w:rPr>
                        <w:t>suitable</w:t>
                      </w:r>
                      <w:r>
                        <w:rPr>
                          <w:color w:val="000000"/>
                          <w:spacing w:val="3"/>
                        </w:rPr>
                        <w:t xml:space="preserve"> </w:t>
                      </w:r>
                      <w:r>
                        <w:rPr>
                          <w:color w:val="000000"/>
                        </w:rPr>
                        <w:t>for</w:t>
                      </w:r>
                      <w:r>
                        <w:rPr>
                          <w:color w:val="000000"/>
                          <w:spacing w:val="12"/>
                        </w:rPr>
                        <w:t xml:space="preserve"> </w:t>
                      </w:r>
                      <w:r>
                        <w:rPr>
                          <w:color w:val="000000"/>
                        </w:rPr>
                        <w:t>the</w:t>
                      </w:r>
                      <w:r>
                        <w:rPr>
                          <w:color w:val="000000"/>
                          <w:spacing w:val="3"/>
                        </w:rPr>
                        <w:t xml:space="preserve"> </w:t>
                      </w:r>
                      <w:r>
                        <w:rPr>
                          <w:color w:val="000000"/>
                        </w:rPr>
                        <w:t>tasks</w:t>
                      </w:r>
                      <w:r>
                        <w:rPr>
                          <w:color w:val="000000"/>
                          <w:spacing w:val="15"/>
                        </w:rPr>
                        <w:t xml:space="preserve"> </w:t>
                      </w:r>
                      <w:r>
                        <w:rPr>
                          <w:color w:val="000000"/>
                        </w:rPr>
                        <w:t>to</w:t>
                      </w:r>
                      <w:r>
                        <w:rPr>
                          <w:color w:val="000000"/>
                          <w:spacing w:val="5"/>
                        </w:rPr>
                        <w:t xml:space="preserve"> </w:t>
                      </w:r>
                      <w:r>
                        <w:rPr>
                          <w:color w:val="000000"/>
                        </w:rPr>
                        <w:t>be</w:t>
                      </w:r>
                      <w:r>
                        <w:rPr>
                          <w:color w:val="000000"/>
                          <w:spacing w:val="-1"/>
                        </w:rPr>
                        <w:t xml:space="preserve"> </w:t>
                      </w:r>
                      <w:r>
                        <w:rPr>
                          <w:color w:val="000000"/>
                        </w:rPr>
                        <w:t>carried</w:t>
                      </w:r>
                      <w:r>
                        <w:rPr>
                          <w:color w:val="000000"/>
                          <w:spacing w:val="5"/>
                        </w:rPr>
                        <w:t xml:space="preserve"> </w:t>
                      </w:r>
                      <w:r>
                        <w:rPr>
                          <w:color w:val="000000"/>
                          <w:spacing w:val="-5"/>
                        </w:rPr>
                        <w:t>out</w:t>
                      </w:r>
                    </w:p>
                    <w:p w:rsidR="00AA42EA" w:rsidRDefault="00AA42EA">
                      <w:pPr>
                        <w:pStyle w:val="BodyText"/>
                        <w:numPr>
                          <w:ilvl w:val="0"/>
                          <w:numId w:val="38"/>
                        </w:numPr>
                        <w:tabs>
                          <w:tab w:val="left" w:pos="365"/>
                        </w:tabs>
                        <w:spacing w:line="235" w:lineRule="auto"/>
                        <w:ind w:right="61"/>
                        <w:rPr>
                          <w:color w:val="000000"/>
                        </w:rPr>
                      </w:pPr>
                      <w:r>
                        <w:rPr>
                          <w:color w:val="000000"/>
                        </w:rPr>
                        <w:t>environmental conditions, eg heating, lighting and ventilation, provide for the comfort and well-being of employees and are suitable for the nature of work being done</w:t>
                      </w:r>
                    </w:p>
                    <w:p w:rsidR="00AA42EA" w:rsidRDefault="00AA42EA">
                      <w:pPr>
                        <w:pStyle w:val="BodyText"/>
                        <w:numPr>
                          <w:ilvl w:val="0"/>
                          <w:numId w:val="38"/>
                        </w:numPr>
                        <w:tabs>
                          <w:tab w:val="left" w:pos="365"/>
                        </w:tabs>
                        <w:spacing w:before="6"/>
                        <w:ind w:right="161"/>
                        <w:rPr>
                          <w:color w:val="000000"/>
                        </w:rPr>
                      </w:pPr>
                      <w:r>
                        <w:rPr>
                          <w:color w:val="000000"/>
                        </w:rPr>
                        <w:t>the</w:t>
                      </w:r>
                      <w:r>
                        <w:rPr>
                          <w:color w:val="000000"/>
                          <w:spacing w:val="-3"/>
                        </w:rPr>
                        <w:t xml:space="preserve"> </w:t>
                      </w:r>
                      <w:r>
                        <w:rPr>
                          <w:color w:val="000000"/>
                        </w:rPr>
                        <w:t>workplace</w:t>
                      </w:r>
                      <w:r>
                        <w:rPr>
                          <w:color w:val="000000"/>
                          <w:spacing w:val="-2"/>
                        </w:rPr>
                        <w:t xml:space="preserve"> </w:t>
                      </w:r>
                      <w:r>
                        <w:rPr>
                          <w:color w:val="000000"/>
                        </w:rPr>
                        <w:t>is</w:t>
                      </w:r>
                      <w:r>
                        <w:rPr>
                          <w:color w:val="000000"/>
                          <w:spacing w:val="-1"/>
                        </w:rPr>
                        <w:t xml:space="preserve"> </w:t>
                      </w:r>
                      <w:r>
                        <w:rPr>
                          <w:color w:val="000000"/>
                        </w:rPr>
                        <w:t>free</w:t>
                      </w:r>
                      <w:r>
                        <w:rPr>
                          <w:color w:val="000000"/>
                          <w:spacing w:val="40"/>
                        </w:rPr>
                        <w:t xml:space="preserve"> </w:t>
                      </w:r>
                      <w:r>
                        <w:rPr>
                          <w:color w:val="000000"/>
                        </w:rPr>
                        <w:t>of</w:t>
                      </w:r>
                      <w:r>
                        <w:rPr>
                          <w:color w:val="000000"/>
                          <w:spacing w:val="40"/>
                        </w:rPr>
                        <w:t xml:space="preserve"> </w:t>
                      </w:r>
                      <w:r>
                        <w:rPr>
                          <w:color w:val="000000"/>
                        </w:rPr>
                        <w:t>hazards</w:t>
                      </w:r>
                      <w:r>
                        <w:rPr>
                          <w:color w:val="000000"/>
                          <w:spacing w:val="-1"/>
                        </w:rPr>
                        <w:t xml:space="preserve"> </w:t>
                      </w:r>
                      <w:r>
                        <w:rPr>
                          <w:color w:val="000000"/>
                        </w:rPr>
                        <w:t>arising</w:t>
                      </w:r>
                      <w:r>
                        <w:rPr>
                          <w:color w:val="000000"/>
                          <w:spacing w:val="-6"/>
                        </w:rPr>
                        <w:t xml:space="preserve"> </w:t>
                      </w:r>
                      <w:r>
                        <w:rPr>
                          <w:color w:val="000000"/>
                        </w:rPr>
                        <w:t>from</w:t>
                      </w:r>
                      <w:r>
                        <w:rPr>
                          <w:color w:val="000000"/>
                          <w:spacing w:val="-9"/>
                        </w:rPr>
                        <w:t xml:space="preserve"> </w:t>
                      </w:r>
                      <w:r>
                        <w:rPr>
                          <w:color w:val="000000"/>
                        </w:rPr>
                        <w:t>the</w:t>
                      </w:r>
                      <w:r>
                        <w:rPr>
                          <w:color w:val="000000"/>
                          <w:spacing w:val="-7"/>
                        </w:rPr>
                        <w:t xml:space="preserve"> </w:t>
                      </w:r>
                      <w:r>
                        <w:rPr>
                          <w:color w:val="000000"/>
                        </w:rPr>
                        <w:t>use,</w:t>
                      </w:r>
                      <w:r>
                        <w:rPr>
                          <w:color w:val="000000"/>
                          <w:spacing w:val="40"/>
                        </w:rPr>
                        <w:t xml:space="preserve"> </w:t>
                      </w:r>
                      <w:r>
                        <w:rPr>
                          <w:color w:val="000000"/>
                        </w:rPr>
                        <w:t>storage,</w:t>
                      </w:r>
                      <w:r>
                        <w:rPr>
                          <w:color w:val="000000"/>
                          <w:spacing w:val="40"/>
                        </w:rPr>
                        <w:t xml:space="preserve"> </w:t>
                      </w:r>
                      <w:r>
                        <w:rPr>
                          <w:color w:val="000000"/>
                        </w:rPr>
                        <w:t>transport</w:t>
                      </w:r>
                      <w:r>
                        <w:rPr>
                          <w:color w:val="000000"/>
                          <w:spacing w:val="-5"/>
                        </w:rPr>
                        <w:t xml:space="preserve"> </w:t>
                      </w:r>
                      <w:r>
                        <w:rPr>
                          <w:color w:val="000000"/>
                        </w:rPr>
                        <w:t>and</w:t>
                      </w:r>
                      <w:r>
                        <w:rPr>
                          <w:color w:val="000000"/>
                          <w:spacing w:val="40"/>
                        </w:rPr>
                        <w:t xml:space="preserve"> </w:t>
                      </w:r>
                      <w:r>
                        <w:rPr>
                          <w:color w:val="000000"/>
                        </w:rPr>
                        <w:t>disposal of materials, substances and waste</w:t>
                      </w:r>
                    </w:p>
                  </w:txbxContent>
                </v:textbox>
                <w10:wrap type="topAndBottom" anchorx="page"/>
              </v:shape>
            </w:pict>
          </mc:Fallback>
        </mc:AlternateContent>
      </w:r>
    </w:p>
    <w:p w:rsidR="002B0F1A" w:rsidRDefault="002B0F1A">
      <w:pPr>
        <w:pStyle w:val="BodyText"/>
        <w:spacing w:before="2"/>
        <w:rPr>
          <w:b/>
          <w:sz w:val="10"/>
        </w:rPr>
      </w:pPr>
    </w:p>
    <w:p w:rsidR="002B0F1A" w:rsidRDefault="002B0F1A">
      <w:pPr>
        <w:pStyle w:val="BodyText"/>
        <w:spacing w:before="3"/>
        <w:rPr>
          <w:b/>
          <w:sz w:val="14"/>
        </w:rPr>
      </w:pPr>
    </w:p>
    <w:p w:rsidR="002B0F1A" w:rsidRDefault="002B0F1A">
      <w:pPr>
        <w:pStyle w:val="BodyText"/>
        <w:spacing w:before="4"/>
        <w:rPr>
          <w:b/>
          <w:sz w:val="10"/>
        </w:rPr>
      </w:pPr>
    </w:p>
    <w:p w:rsidR="002B0F1A" w:rsidRDefault="002B0F1A">
      <w:pPr>
        <w:pStyle w:val="BodyText"/>
        <w:spacing w:before="2"/>
        <w:rPr>
          <w:b/>
          <w:sz w:val="10"/>
        </w:rPr>
      </w:pPr>
    </w:p>
    <w:p w:rsidR="002B0F1A" w:rsidRDefault="002B0F1A">
      <w:pPr>
        <w:pStyle w:val="BodyText"/>
        <w:rPr>
          <w:b/>
          <w:sz w:val="10"/>
        </w:rPr>
        <w:sectPr w:rsidR="002B0F1A">
          <w:pgSz w:w="12240" w:h="15840"/>
          <w:pgMar w:top="136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0355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68" name="Group 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69" name="Image 2469"/>
                          <pic:cNvPicPr/>
                        </pic:nvPicPr>
                        <pic:blipFill>
                          <a:blip r:embed="rId74" cstate="print"/>
                          <a:stretch>
                            <a:fillRect/>
                          </a:stretch>
                        </pic:blipFill>
                        <pic:spPr>
                          <a:xfrm>
                            <a:off x="310515" y="0"/>
                            <a:ext cx="6482080" cy="53340"/>
                          </a:xfrm>
                          <a:prstGeom prst="rect">
                            <a:avLst/>
                          </a:prstGeom>
                        </pic:spPr>
                      </pic:pic>
                      <wps:wsp>
                        <wps:cNvPr id="2470" name="Graphic 247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71" name="Image 2471"/>
                          <pic:cNvPicPr/>
                        </pic:nvPicPr>
                        <pic:blipFill>
                          <a:blip r:embed="rId53" cstate="print"/>
                          <a:stretch>
                            <a:fillRect/>
                          </a:stretch>
                        </pic:blipFill>
                        <pic:spPr>
                          <a:xfrm>
                            <a:off x="363854" y="9424034"/>
                            <a:ext cx="6428740" cy="53339"/>
                          </a:xfrm>
                          <a:prstGeom prst="rect">
                            <a:avLst/>
                          </a:prstGeom>
                        </pic:spPr>
                      </pic:pic>
                      <wps:wsp>
                        <wps:cNvPr id="2472" name="Graphic 247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73" name="Graphic 247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74" name="Graphic 247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75" name="Graphic 247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76" name="Graphic 247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77" name="Graphic 247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253F4DF" id="Group 2468" o:spid="_x0000_s1026" style="position:absolute;margin-left:24pt;margin-top:22.55pt;width:564.25pt;height:746.35pt;z-index:-2041292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">
                <v:shape id="Image 246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">
                  <v:imagedata r:id="rId75" o:title=""/>
                </v:shape>
                <v:shape id="Graphic 247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7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">
                  <v:imagedata r:id="rId55" o:title=""/>
                </v:shape>
                <v:shape id="Graphic 247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" path="m51435,l16510,r,18414l,18414,,53339r51435,l51435,xem7620,l,,,8889r7620,l7620,xe" fillcolor="black" stroked="f">
                  <v:path arrowok="t"/>
                </v:shape>
                <v:shape id="Graphic 247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" path="m54864,45720r-9144,l45720,54864r9144,l54864,45720xem7110730,l54864,,36576,,,,,36576,,54864r36576,l36576,36576r18288,l7110730,36576r,-36576xe" fillcolor="red" stroked="f">
                  <v:path arrowok="t"/>
                </v:shape>
                <v:shape id="Graphic 247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" path="m7055866,l,,,9144r7055866,l7055866,xe" stroked="f">
                  <v:path arrowok="t"/>
                </v:shape>
                <v:shape id="Graphic 247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7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" path="m7055866,l,,,9143r7055866,l7055866,xe" stroked="f">
                  <v:path arrowok="t"/>
                </v:shape>
                <v:shape id="Graphic 247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3961129"/>
                <wp:effectExtent l="0" t="0" r="0" b="0"/>
                <wp:docPr id="2478" name="Textbox 24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3961129"/>
                        </a:xfrm>
                        <a:prstGeom prst="rect">
                          <a:avLst/>
                        </a:prstGeom>
                        <a:solidFill>
                          <a:srgbClr val="F6F6F6"/>
                        </a:solidFill>
                      </wps:spPr>
                      <wps:txbx>
                        <w:txbxContent>
                          <w:p w:rsidR="00AA42EA" w:rsidRDefault="00AA42EA">
                            <w:pPr>
                              <w:pStyle w:val="BodyText"/>
                              <w:numPr>
                                <w:ilvl w:val="0"/>
                                <w:numId w:val="37"/>
                              </w:numPr>
                              <w:tabs>
                                <w:tab w:val="left" w:pos="700"/>
                              </w:tabs>
                              <w:spacing w:line="237" w:lineRule="auto"/>
                              <w:ind w:right="25"/>
                              <w:jc w:val="both"/>
                              <w:rPr>
                                <w:color w:val="000000"/>
                              </w:rPr>
                            </w:pPr>
                            <w:r>
                              <w:rPr>
                                <w:color w:val="000000"/>
                              </w:rPr>
                              <w:t>floors, walkways and access arrangements (including roads) do not pose a hazard and space should be adequate to allow risk-free movements of people,</w:t>
                            </w:r>
                            <w:r>
                              <w:rPr>
                                <w:color w:val="000000"/>
                                <w:spacing w:val="40"/>
                              </w:rPr>
                              <w:t xml:space="preserve"> </w:t>
                            </w:r>
                            <w:r>
                              <w:rPr>
                                <w:color w:val="000000"/>
                              </w:rPr>
                              <w:t>materials</w:t>
                            </w:r>
                            <w:r>
                              <w:rPr>
                                <w:color w:val="000000"/>
                                <w:spacing w:val="40"/>
                              </w:rPr>
                              <w:t xml:space="preserve"> </w:t>
                            </w:r>
                            <w:r>
                              <w:rPr>
                                <w:color w:val="000000"/>
                              </w:rPr>
                              <w:t>and</w:t>
                            </w:r>
                            <w:r>
                              <w:rPr>
                                <w:color w:val="000000"/>
                                <w:spacing w:val="40"/>
                              </w:rPr>
                              <w:t xml:space="preserve"> </w:t>
                            </w:r>
                            <w:r>
                              <w:rPr>
                                <w:color w:val="000000"/>
                              </w:rPr>
                              <w:t xml:space="preserve">moving equipment (eg </w:t>
                            </w:r>
                            <w:r>
                              <w:rPr>
                                <w:color w:val="000000"/>
                                <w:u w:val="single"/>
                              </w:rPr>
                              <w:t>fork lift trucks</w:t>
                            </w:r>
                            <w:r>
                              <w:rPr>
                                <w:color w:val="000000"/>
                              </w:rPr>
                              <w:t>)</w:t>
                            </w:r>
                          </w:p>
                          <w:p w:rsidR="00AA42EA" w:rsidRDefault="00AA42EA">
                            <w:pPr>
                              <w:pStyle w:val="BodyText"/>
                              <w:numPr>
                                <w:ilvl w:val="0"/>
                                <w:numId w:val="37"/>
                              </w:numPr>
                              <w:tabs>
                                <w:tab w:val="left" w:pos="699"/>
                              </w:tabs>
                              <w:spacing w:before="12" w:line="255" w:lineRule="exact"/>
                              <w:ind w:left="699" w:hanging="335"/>
                              <w:jc w:val="both"/>
                              <w:rPr>
                                <w:color w:val="000000"/>
                              </w:rPr>
                            </w:pPr>
                            <w:r>
                              <w:rPr>
                                <w:color w:val="000000"/>
                              </w:rPr>
                              <w:t>areas</w:t>
                            </w:r>
                            <w:r>
                              <w:rPr>
                                <w:color w:val="000000"/>
                                <w:spacing w:val="3"/>
                              </w:rPr>
                              <w:t xml:space="preserve"> </w:t>
                            </w:r>
                            <w:r>
                              <w:rPr>
                                <w:color w:val="000000"/>
                              </w:rPr>
                              <w:t>where</w:t>
                            </w:r>
                            <w:r>
                              <w:rPr>
                                <w:color w:val="000000"/>
                                <w:spacing w:val="3"/>
                              </w:rPr>
                              <w:t xml:space="preserve"> </w:t>
                            </w:r>
                            <w:r>
                              <w:rPr>
                                <w:color w:val="000000"/>
                              </w:rPr>
                              <w:t>it</w:t>
                            </w:r>
                            <w:r>
                              <w:rPr>
                                <w:color w:val="000000"/>
                                <w:spacing w:val="15"/>
                              </w:rPr>
                              <w:t xml:space="preserve"> </w:t>
                            </w:r>
                            <w:r>
                              <w:rPr>
                                <w:color w:val="000000"/>
                              </w:rPr>
                              <w:t>may</w:t>
                            </w:r>
                            <w:r>
                              <w:rPr>
                                <w:color w:val="000000"/>
                                <w:spacing w:val="5"/>
                              </w:rPr>
                              <w:t xml:space="preserve"> </w:t>
                            </w:r>
                            <w:r>
                              <w:rPr>
                                <w:color w:val="000000"/>
                              </w:rPr>
                              <w:t>be</w:t>
                            </w:r>
                            <w:r>
                              <w:rPr>
                                <w:color w:val="000000"/>
                                <w:spacing w:val="8"/>
                              </w:rPr>
                              <w:t xml:space="preserve"> </w:t>
                            </w:r>
                            <w:r>
                              <w:rPr>
                                <w:color w:val="000000"/>
                              </w:rPr>
                              <w:t>possible</w:t>
                            </w:r>
                            <w:r>
                              <w:rPr>
                                <w:color w:val="000000"/>
                                <w:spacing w:val="7"/>
                              </w:rPr>
                              <w:t xml:space="preserve"> </w:t>
                            </w:r>
                            <w:r>
                              <w:rPr>
                                <w:color w:val="000000"/>
                              </w:rPr>
                              <w:t>to</w:t>
                            </w:r>
                            <w:r>
                              <w:rPr>
                                <w:color w:val="000000"/>
                                <w:spacing w:val="5"/>
                              </w:rPr>
                              <w:t xml:space="preserve"> </w:t>
                            </w:r>
                            <w:r>
                              <w:rPr>
                                <w:color w:val="000000"/>
                              </w:rPr>
                              <w:t>fall</w:t>
                            </w:r>
                            <w:r>
                              <w:rPr>
                                <w:color w:val="000000"/>
                                <w:spacing w:val="2"/>
                              </w:rPr>
                              <w:t xml:space="preserve"> </w:t>
                            </w:r>
                            <w:r>
                              <w:rPr>
                                <w:color w:val="000000"/>
                              </w:rPr>
                              <w:t>from</w:t>
                            </w:r>
                            <w:r>
                              <w:rPr>
                                <w:color w:val="000000"/>
                                <w:spacing w:val="1"/>
                              </w:rPr>
                              <w:t xml:space="preserve"> </w:t>
                            </w:r>
                            <w:r>
                              <w:rPr>
                                <w:color w:val="000000"/>
                              </w:rPr>
                              <w:t>a</w:t>
                            </w:r>
                            <w:r>
                              <w:rPr>
                                <w:color w:val="000000"/>
                                <w:spacing w:val="12"/>
                              </w:rPr>
                              <w:t xml:space="preserve"> </w:t>
                            </w:r>
                            <w:r>
                              <w:rPr>
                                <w:color w:val="000000"/>
                              </w:rPr>
                              <w:t>height</w:t>
                            </w:r>
                            <w:r>
                              <w:rPr>
                                <w:color w:val="000000"/>
                                <w:spacing w:val="10"/>
                              </w:rPr>
                              <w:t xml:space="preserve"> </w:t>
                            </w:r>
                            <w:r>
                              <w:rPr>
                                <w:color w:val="000000"/>
                              </w:rPr>
                              <w:t>are</w:t>
                            </w:r>
                            <w:r>
                              <w:rPr>
                                <w:color w:val="000000"/>
                                <w:spacing w:val="8"/>
                              </w:rPr>
                              <w:t xml:space="preserve"> </w:t>
                            </w:r>
                            <w:r>
                              <w:rPr>
                                <w:color w:val="000000"/>
                              </w:rPr>
                              <w:t>guarded;</w:t>
                            </w:r>
                            <w:r>
                              <w:rPr>
                                <w:color w:val="000000"/>
                                <w:spacing w:val="16"/>
                              </w:rPr>
                              <w:t xml:space="preserve"> </w:t>
                            </w:r>
                            <w:r>
                              <w:rPr>
                                <w:color w:val="000000"/>
                              </w:rPr>
                              <w:t>such areas</w:t>
                            </w:r>
                            <w:r>
                              <w:rPr>
                                <w:color w:val="000000"/>
                                <w:spacing w:val="16"/>
                              </w:rPr>
                              <w:t xml:space="preserve"> </w:t>
                            </w:r>
                            <w:r>
                              <w:rPr>
                                <w:color w:val="000000"/>
                                <w:spacing w:val="-2"/>
                              </w:rPr>
                              <w:t>include:</w:t>
                            </w:r>
                          </w:p>
                          <w:p w:rsidR="00AA42EA" w:rsidRDefault="00AA42EA">
                            <w:pPr>
                              <w:pStyle w:val="BodyText"/>
                              <w:numPr>
                                <w:ilvl w:val="1"/>
                                <w:numId w:val="37"/>
                              </w:numPr>
                              <w:tabs>
                                <w:tab w:val="left" w:pos="1380"/>
                                <w:tab w:val="left" w:pos="1382"/>
                              </w:tabs>
                              <w:spacing w:line="242" w:lineRule="auto"/>
                              <w:ind w:right="41"/>
                              <w:jc w:val="both"/>
                              <w:rPr>
                                <w:color w:val="000000"/>
                              </w:rPr>
                            </w:pPr>
                            <w:r>
                              <w:rPr>
                                <w:color w:val="000000"/>
                              </w:rPr>
                              <w:t>roofs where access is required to ventilation equipment and for other maintenance purposes</w:t>
                            </w:r>
                          </w:p>
                          <w:p w:rsidR="00AA42EA" w:rsidRDefault="00AA42EA">
                            <w:pPr>
                              <w:pStyle w:val="BodyText"/>
                              <w:numPr>
                                <w:ilvl w:val="1"/>
                                <w:numId w:val="37"/>
                              </w:numPr>
                              <w:tabs>
                                <w:tab w:val="left" w:pos="1380"/>
                                <w:tab w:val="left" w:pos="1382"/>
                              </w:tabs>
                              <w:ind w:right="32"/>
                              <w:jc w:val="both"/>
                              <w:rPr>
                                <w:color w:val="000000"/>
                              </w:rPr>
                            </w:pPr>
                            <w:r>
                              <w:rPr>
                                <w:color w:val="000000"/>
                              </w:rPr>
                              <w:t>process operations carried out at different heights (eg filling of high level hoppers, split or mezzanine floors in factories)</w:t>
                            </w:r>
                          </w:p>
                          <w:p w:rsidR="00AA42EA" w:rsidRDefault="00AA42EA">
                            <w:pPr>
                              <w:pStyle w:val="BodyText"/>
                              <w:numPr>
                                <w:ilvl w:val="0"/>
                                <w:numId w:val="37"/>
                              </w:numPr>
                              <w:tabs>
                                <w:tab w:val="left" w:pos="699"/>
                              </w:tabs>
                              <w:ind w:left="699" w:hanging="335"/>
                              <w:jc w:val="both"/>
                              <w:rPr>
                                <w:color w:val="000000"/>
                              </w:rPr>
                            </w:pPr>
                            <w:r>
                              <w:rPr>
                                <w:color w:val="000000"/>
                              </w:rPr>
                              <w:t>protection</w:t>
                            </w:r>
                            <w:r>
                              <w:rPr>
                                <w:color w:val="000000"/>
                                <w:spacing w:val="4"/>
                              </w:rPr>
                              <w:t xml:space="preserve"> </w:t>
                            </w:r>
                            <w:r>
                              <w:rPr>
                                <w:color w:val="000000"/>
                              </w:rPr>
                              <w:t>is</w:t>
                            </w:r>
                            <w:r>
                              <w:rPr>
                                <w:color w:val="000000"/>
                                <w:spacing w:val="13"/>
                              </w:rPr>
                              <w:t xml:space="preserve"> </w:t>
                            </w:r>
                            <w:r>
                              <w:rPr>
                                <w:color w:val="000000"/>
                              </w:rPr>
                              <w:t>provided</w:t>
                            </w:r>
                            <w:r>
                              <w:rPr>
                                <w:color w:val="000000"/>
                                <w:spacing w:val="9"/>
                              </w:rPr>
                              <w:t xml:space="preserve"> </w:t>
                            </w:r>
                            <w:r>
                              <w:rPr>
                                <w:color w:val="000000"/>
                              </w:rPr>
                              <w:t>to</w:t>
                            </w:r>
                            <w:r>
                              <w:rPr>
                                <w:color w:val="000000"/>
                                <w:spacing w:val="8"/>
                              </w:rPr>
                              <w:t xml:space="preserve"> </w:t>
                            </w:r>
                            <w:r>
                              <w:rPr>
                                <w:color w:val="000000"/>
                              </w:rPr>
                              <w:t>guard</w:t>
                            </w:r>
                            <w:r>
                              <w:rPr>
                                <w:color w:val="000000"/>
                                <w:spacing w:val="8"/>
                              </w:rPr>
                              <w:t xml:space="preserve"> </w:t>
                            </w:r>
                            <w:r>
                              <w:rPr>
                                <w:color w:val="000000"/>
                              </w:rPr>
                              <w:t>against</w:t>
                            </w:r>
                            <w:r>
                              <w:rPr>
                                <w:color w:val="000000"/>
                                <w:spacing w:val="10"/>
                              </w:rPr>
                              <w:t xml:space="preserve"> </w:t>
                            </w:r>
                            <w:r>
                              <w:rPr>
                                <w:color w:val="000000"/>
                              </w:rPr>
                              <w:t>falling</w:t>
                            </w:r>
                            <w:r>
                              <w:rPr>
                                <w:color w:val="000000"/>
                                <w:spacing w:val="9"/>
                              </w:rPr>
                              <w:t xml:space="preserve"> </w:t>
                            </w:r>
                            <w:r>
                              <w:rPr>
                                <w:color w:val="000000"/>
                                <w:spacing w:val="-2"/>
                              </w:rPr>
                              <w:t>objects</w:t>
                            </w:r>
                          </w:p>
                          <w:p w:rsidR="00AA42EA" w:rsidRDefault="00AA42EA">
                            <w:pPr>
                              <w:pStyle w:val="BodyText"/>
                              <w:numPr>
                                <w:ilvl w:val="0"/>
                                <w:numId w:val="37"/>
                              </w:numPr>
                              <w:tabs>
                                <w:tab w:val="left" w:pos="699"/>
                              </w:tabs>
                              <w:spacing w:before="4" w:line="255" w:lineRule="exact"/>
                              <w:ind w:left="699" w:hanging="335"/>
                              <w:jc w:val="both"/>
                              <w:rPr>
                                <w:color w:val="000000"/>
                              </w:rPr>
                            </w:pPr>
                            <w:r>
                              <w:rPr>
                                <w:color w:val="000000"/>
                              </w:rPr>
                              <w:t>the</w:t>
                            </w:r>
                            <w:r>
                              <w:rPr>
                                <w:color w:val="000000"/>
                                <w:spacing w:val="5"/>
                              </w:rPr>
                              <w:t xml:space="preserve"> </w:t>
                            </w:r>
                            <w:r>
                              <w:rPr>
                                <w:color w:val="000000"/>
                              </w:rPr>
                              <w:t>processes</w:t>
                            </w:r>
                            <w:r>
                              <w:rPr>
                                <w:color w:val="000000"/>
                                <w:spacing w:val="14"/>
                              </w:rPr>
                              <w:t xml:space="preserve"> </w:t>
                            </w:r>
                            <w:r>
                              <w:rPr>
                                <w:color w:val="000000"/>
                              </w:rPr>
                              <w:t>of</w:t>
                            </w:r>
                            <w:r>
                              <w:rPr>
                                <w:color w:val="000000"/>
                                <w:spacing w:val="12"/>
                              </w:rPr>
                              <w:t xml:space="preserve"> </w:t>
                            </w:r>
                            <w:r>
                              <w:rPr>
                                <w:color w:val="000000"/>
                              </w:rPr>
                              <w:t>keeping</w:t>
                            </w:r>
                            <w:r>
                              <w:rPr>
                                <w:color w:val="000000"/>
                                <w:spacing w:val="10"/>
                              </w:rPr>
                              <w:t xml:space="preserve"> </w:t>
                            </w:r>
                            <w:r>
                              <w:rPr>
                                <w:color w:val="000000"/>
                              </w:rPr>
                              <w:t>the</w:t>
                            </w:r>
                            <w:r>
                              <w:rPr>
                                <w:color w:val="000000"/>
                                <w:spacing w:val="7"/>
                              </w:rPr>
                              <w:t xml:space="preserve"> </w:t>
                            </w:r>
                            <w:r>
                              <w:rPr>
                                <w:color w:val="000000"/>
                              </w:rPr>
                              <w:t>workplace</w:t>
                            </w:r>
                            <w:r>
                              <w:rPr>
                                <w:color w:val="000000"/>
                                <w:spacing w:val="3"/>
                              </w:rPr>
                              <w:t xml:space="preserve"> </w:t>
                            </w:r>
                            <w:r>
                              <w:rPr>
                                <w:color w:val="000000"/>
                              </w:rPr>
                              <w:t>clean,</w:t>
                            </w:r>
                            <w:r>
                              <w:rPr>
                                <w:color w:val="000000"/>
                                <w:spacing w:val="16"/>
                              </w:rPr>
                              <w:t xml:space="preserve"> </w:t>
                            </w:r>
                            <w:r>
                              <w:rPr>
                                <w:color w:val="000000"/>
                              </w:rPr>
                              <w:t>ordered</w:t>
                            </w:r>
                            <w:r>
                              <w:rPr>
                                <w:color w:val="000000"/>
                                <w:spacing w:val="5"/>
                              </w:rPr>
                              <w:t xml:space="preserve"> </w:t>
                            </w:r>
                            <w:r>
                              <w:rPr>
                                <w:color w:val="000000"/>
                              </w:rPr>
                              <w:t>and</w:t>
                            </w:r>
                            <w:r>
                              <w:rPr>
                                <w:color w:val="000000"/>
                                <w:spacing w:val="9"/>
                              </w:rPr>
                              <w:t xml:space="preserve"> </w:t>
                            </w:r>
                            <w:r>
                              <w:rPr>
                                <w:color w:val="000000"/>
                              </w:rPr>
                              <w:t>tidy</w:t>
                            </w:r>
                            <w:r>
                              <w:rPr>
                                <w:color w:val="000000"/>
                                <w:spacing w:val="4"/>
                              </w:rPr>
                              <w:t xml:space="preserve"> </w:t>
                            </w:r>
                            <w:r>
                              <w:rPr>
                                <w:color w:val="000000"/>
                              </w:rPr>
                              <w:t>are</w:t>
                            </w:r>
                            <w:r>
                              <w:rPr>
                                <w:color w:val="000000"/>
                                <w:spacing w:val="9"/>
                              </w:rPr>
                              <w:t xml:space="preserve"> </w:t>
                            </w:r>
                            <w:r>
                              <w:rPr>
                                <w:color w:val="000000"/>
                                <w:spacing w:val="-2"/>
                              </w:rPr>
                              <w:t>adequate.</w:t>
                            </w:r>
                          </w:p>
                          <w:p w:rsidR="00AA42EA" w:rsidRDefault="00AA42EA">
                            <w:pPr>
                              <w:pStyle w:val="BodyText"/>
                              <w:numPr>
                                <w:ilvl w:val="0"/>
                                <w:numId w:val="37"/>
                              </w:numPr>
                              <w:tabs>
                                <w:tab w:val="left" w:pos="700"/>
                              </w:tabs>
                              <w:spacing w:line="235" w:lineRule="auto"/>
                              <w:ind w:right="37"/>
                              <w:jc w:val="both"/>
                              <w:rPr>
                                <w:color w:val="000000"/>
                              </w:rPr>
                            </w:pPr>
                            <w:r>
                              <w:rPr>
                                <w:color w:val="000000"/>
                              </w:rPr>
                              <w:t>provision for sanitary and washing facilities,</w:t>
                            </w:r>
                            <w:r>
                              <w:rPr>
                                <w:color w:val="000000"/>
                                <w:spacing w:val="40"/>
                              </w:rPr>
                              <w:t xml:space="preserve"> </w:t>
                            </w:r>
                            <w:r>
                              <w:rPr>
                                <w:color w:val="000000"/>
                              </w:rPr>
                              <w:t>storage and changing of clothing rest rooms and arrangements for meals and provision of drinking water are adequate.</w:t>
                            </w:r>
                          </w:p>
                          <w:p w:rsidR="00AA42EA" w:rsidRDefault="00AA42EA">
                            <w:pPr>
                              <w:spacing w:before="208"/>
                              <w:ind w:left="364"/>
                              <w:jc w:val="both"/>
                              <w:rPr>
                                <w:b/>
                                <w:i/>
                                <w:color w:val="000000"/>
                              </w:rPr>
                            </w:pPr>
                            <w:r>
                              <w:rPr>
                                <w:b/>
                                <w:i/>
                                <w:color w:val="000000"/>
                              </w:rPr>
                              <w:t>3.</w:t>
                            </w:r>
                            <w:r>
                              <w:rPr>
                                <w:b/>
                                <w:i/>
                                <w:color w:val="000000"/>
                                <w:spacing w:val="26"/>
                              </w:rPr>
                              <w:t xml:space="preserve"> </w:t>
                            </w:r>
                            <w:r>
                              <w:rPr>
                                <w:b/>
                                <w:i/>
                                <w:color w:val="000000"/>
                              </w:rPr>
                              <w:t>Organisational</w:t>
                            </w:r>
                            <w:r>
                              <w:rPr>
                                <w:b/>
                                <w:i/>
                                <w:color w:val="000000"/>
                                <w:spacing w:val="9"/>
                              </w:rPr>
                              <w:t xml:space="preserve"> </w:t>
                            </w:r>
                            <w:r>
                              <w:rPr>
                                <w:b/>
                                <w:i/>
                                <w:color w:val="000000"/>
                                <w:spacing w:val="-2"/>
                              </w:rPr>
                              <w:t>factors</w:t>
                            </w:r>
                          </w:p>
                          <w:p w:rsidR="00AA42EA" w:rsidRDefault="00AA42EA">
                            <w:pPr>
                              <w:pStyle w:val="BodyText"/>
                              <w:spacing w:before="31" w:line="244" w:lineRule="auto"/>
                              <w:ind w:left="22" w:right="24"/>
                              <w:jc w:val="both"/>
                              <w:rPr>
                                <w:color w:val="000000"/>
                              </w:rPr>
                            </w:pPr>
                            <w:r>
                              <w:rPr>
                                <w:color w:val="000000"/>
                              </w:rPr>
                              <w:t>The general principles of prevention need to be applied in a systematic and cohesive manner. This will depend on establishing both appropriate management</w:t>
                            </w:r>
                            <w:r>
                              <w:rPr>
                                <w:color w:val="000000"/>
                                <w:spacing w:val="40"/>
                              </w:rPr>
                              <w:t xml:space="preserve"> </w:t>
                            </w:r>
                            <w:r>
                              <w:rPr>
                                <w:color w:val="000000"/>
                              </w:rPr>
                              <w:t>systems and a</w:t>
                            </w:r>
                            <w:r>
                              <w:rPr>
                                <w:color w:val="000000"/>
                                <w:spacing w:val="40"/>
                              </w:rPr>
                              <w:t xml:space="preserve"> </w:t>
                            </w:r>
                            <w:r>
                              <w:rPr>
                                <w:color w:val="000000"/>
                              </w:rPr>
                              <w:t>culture which will support a high level of safety performance. The health and safety culture of</w:t>
                            </w:r>
                            <w:r>
                              <w:rPr>
                                <w:color w:val="000000"/>
                                <w:spacing w:val="40"/>
                              </w:rPr>
                              <w:t xml:space="preserve"> </w:t>
                            </w:r>
                            <w:r>
                              <w:rPr>
                                <w:color w:val="000000"/>
                              </w:rPr>
                              <w:t>the</w:t>
                            </w:r>
                            <w:r>
                              <w:rPr>
                                <w:color w:val="000000"/>
                                <w:spacing w:val="40"/>
                              </w:rPr>
                              <w:t xml:space="preserve"> </w:t>
                            </w:r>
                            <w:r>
                              <w:rPr>
                                <w:color w:val="000000"/>
                              </w:rPr>
                              <w:t>organisation is</w:t>
                            </w:r>
                            <w:r>
                              <w:rPr>
                                <w:color w:val="000000"/>
                                <w:spacing w:val="40"/>
                              </w:rPr>
                              <w:t xml:space="preserve"> </w:t>
                            </w:r>
                            <w:r>
                              <w:rPr>
                                <w:color w:val="000000"/>
                              </w:rPr>
                              <w:t>an important factor which can help to influence</w:t>
                            </w:r>
                            <w:r>
                              <w:rPr>
                                <w:color w:val="000000"/>
                                <w:spacing w:val="40"/>
                              </w:rPr>
                              <w:t xml:space="preserve"> </w:t>
                            </w:r>
                            <w:r>
                              <w:rPr>
                                <w:color w:val="000000"/>
                              </w:rPr>
                              <w:t>the attitudes and actions of</w:t>
                            </w:r>
                            <w:r>
                              <w:rPr>
                                <w:color w:val="000000"/>
                                <w:spacing w:val="40"/>
                              </w:rPr>
                              <w:t xml:space="preserve"> </w:t>
                            </w:r>
                            <w:r>
                              <w:rPr>
                                <w:color w:val="000000"/>
                              </w:rPr>
                              <w:t>those working in the organisation.</w:t>
                            </w:r>
                          </w:p>
                          <w:p w:rsidR="00AA42EA" w:rsidRDefault="00AA42EA">
                            <w:pPr>
                              <w:pStyle w:val="BodyText"/>
                              <w:spacing w:before="26"/>
                              <w:rPr>
                                <w:color w:val="000000"/>
                              </w:rPr>
                            </w:pPr>
                          </w:p>
                          <w:p w:rsidR="00AA42EA" w:rsidRDefault="00AA42EA">
                            <w:pPr>
                              <w:spacing w:before="1"/>
                              <w:ind w:left="22"/>
                              <w:rPr>
                                <w:b/>
                                <w:color w:val="000000"/>
                              </w:rPr>
                            </w:pPr>
                            <w:r>
                              <w:rPr>
                                <w:b/>
                                <w:color w:val="000000"/>
                              </w:rPr>
                              <w:t>Safe</w:t>
                            </w:r>
                            <w:r>
                              <w:rPr>
                                <w:b/>
                                <w:color w:val="000000"/>
                                <w:spacing w:val="7"/>
                              </w:rPr>
                              <w:t xml:space="preserve"> </w:t>
                            </w:r>
                            <w:r>
                              <w:rPr>
                                <w:b/>
                                <w:color w:val="000000"/>
                              </w:rPr>
                              <w:t>Working</w:t>
                            </w:r>
                            <w:r>
                              <w:rPr>
                                <w:b/>
                                <w:color w:val="000000"/>
                                <w:spacing w:val="15"/>
                              </w:rPr>
                              <w:t xml:space="preserve"> </w:t>
                            </w:r>
                            <w:r>
                              <w:rPr>
                                <w:b/>
                                <w:color w:val="000000"/>
                                <w:spacing w:val="-2"/>
                              </w:rPr>
                              <w:t>Practices:</w:t>
                            </w:r>
                          </w:p>
                          <w:p w:rsidR="00AA42EA" w:rsidRDefault="00AA42EA">
                            <w:pPr>
                              <w:pStyle w:val="BodyText"/>
                              <w:spacing w:before="17"/>
                              <w:rPr>
                                <w:b/>
                                <w:color w:val="000000"/>
                              </w:rPr>
                            </w:pPr>
                          </w:p>
                          <w:p w:rsidR="00AA42EA" w:rsidRDefault="00AA42EA">
                            <w:pPr>
                              <w:ind w:left="22"/>
                              <w:rPr>
                                <w:b/>
                                <w:i/>
                                <w:color w:val="000000"/>
                              </w:rPr>
                            </w:pPr>
                            <w:r>
                              <w:rPr>
                                <w:b/>
                                <w:i/>
                                <w:color w:val="000000"/>
                              </w:rPr>
                              <w:t>Health</w:t>
                            </w:r>
                            <w:r>
                              <w:rPr>
                                <w:b/>
                                <w:i/>
                                <w:color w:val="000000"/>
                                <w:spacing w:val="2"/>
                              </w:rPr>
                              <w:t xml:space="preserve"> </w:t>
                            </w:r>
                            <w:r>
                              <w:rPr>
                                <w:b/>
                                <w:i/>
                                <w:color w:val="000000"/>
                              </w:rPr>
                              <w:t>and</w:t>
                            </w:r>
                            <w:r>
                              <w:rPr>
                                <w:b/>
                                <w:i/>
                                <w:color w:val="000000"/>
                                <w:spacing w:val="15"/>
                              </w:rPr>
                              <w:t xml:space="preserve"> </w:t>
                            </w:r>
                            <w:r>
                              <w:rPr>
                                <w:b/>
                                <w:i/>
                                <w:color w:val="000000"/>
                              </w:rPr>
                              <w:t>safety</w:t>
                            </w:r>
                            <w:r>
                              <w:rPr>
                                <w:b/>
                                <w:i/>
                                <w:color w:val="000000"/>
                                <w:spacing w:val="8"/>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2"/>
                              <w:rPr>
                                <w:color w:val="000000"/>
                              </w:rPr>
                            </w:pPr>
                            <w:r>
                              <w:rPr>
                                <w:color w:val="000000"/>
                              </w:rPr>
                              <w:t>Safe</w:t>
                            </w:r>
                            <w:r>
                              <w:rPr>
                                <w:color w:val="000000"/>
                                <w:spacing w:val="7"/>
                              </w:rPr>
                              <w:t xml:space="preserve"> </w:t>
                            </w:r>
                            <w:r>
                              <w:rPr>
                                <w:color w:val="000000"/>
                              </w:rPr>
                              <w:t>working</w:t>
                            </w:r>
                            <w:r>
                              <w:rPr>
                                <w:color w:val="000000"/>
                                <w:spacing w:val="3"/>
                              </w:rPr>
                              <w:t xml:space="preserve"> </w:t>
                            </w:r>
                            <w:r>
                              <w:rPr>
                                <w:color w:val="000000"/>
                              </w:rPr>
                              <w:t>practices</w:t>
                            </w:r>
                            <w:r>
                              <w:rPr>
                                <w:color w:val="000000"/>
                                <w:spacing w:val="14"/>
                              </w:rPr>
                              <w:t xml:space="preserve"> </w:t>
                            </w:r>
                            <w:r>
                              <w:rPr>
                                <w:color w:val="000000"/>
                              </w:rPr>
                              <w:t>take</w:t>
                            </w:r>
                            <w:r>
                              <w:rPr>
                                <w:color w:val="000000"/>
                                <w:spacing w:val="6"/>
                              </w:rPr>
                              <w:t xml:space="preserve"> </w:t>
                            </w:r>
                            <w:r>
                              <w:rPr>
                                <w:color w:val="000000"/>
                              </w:rPr>
                              <w:t>account</w:t>
                            </w:r>
                            <w:r>
                              <w:rPr>
                                <w:color w:val="000000"/>
                                <w:spacing w:val="14"/>
                              </w:rPr>
                              <w:t xml:space="preserve"> </w:t>
                            </w:r>
                            <w:r>
                              <w:rPr>
                                <w:color w:val="000000"/>
                              </w:rPr>
                              <w:t>of</w:t>
                            </w:r>
                            <w:r>
                              <w:rPr>
                                <w:color w:val="000000"/>
                                <w:spacing w:val="6"/>
                              </w:rPr>
                              <w:t xml:space="preserve"> </w:t>
                            </w:r>
                            <w:r>
                              <w:rPr>
                                <w:color w:val="000000"/>
                              </w:rPr>
                              <w:t>the</w:t>
                            </w:r>
                            <w:r>
                              <w:rPr>
                                <w:color w:val="000000"/>
                                <w:spacing w:val="7"/>
                              </w:rPr>
                              <w:t xml:space="preserve"> </w:t>
                            </w:r>
                            <w:r>
                              <w:rPr>
                                <w:color w:val="000000"/>
                              </w:rPr>
                              <w:t>interaction</w:t>
                            </w:r>
                            <w:r>
                              <w:rPr>
                                <w:color w:val="000000"/>
                                <w:spacing w:val="9"/>
                              </w:rPr>
                              <w:t xml:space="preserve"> </w:t>
                            </w:r>
                            <w:r>
                              <w:rPr>
                                <w:color w:val="000000"/>
                              </w:rPr>
                              <w:t>between</w:t>
                            </w:r>
                            <w:r>
                              <w:rPr>
                                <w:color w:val="000000"/>
                                <w:spacing w:val="9"/>
                              </w:rPr>
                              <w:t xml:space="preserve"> </w:t>
                            </w:r>
                            <w:r>
                              <w:rPr>
                                <w:color w:val="000000"/>
                                <w:spacing w:val="-4"/>
                              </w:rPr>
                              <w:t>the:</w:t>
                            </w:r>
                          </w:p>
                        </w:txbxContent>
                      </wps:txbx>
                      <wps:bodyPr wrap="square" lIns="0" tIns="0" rIns="0" bIns="0" rtlCol="0">
                        <a:noAutofit/>
                      </wps:bodyPr>
                    </wps:wsp>
                  </a:graphicData>
                </a:graphic>
              </wp:inline>
            </w:drawing>
          </mc:Choice>
          <mc:Fallback>
            <w:pict>
              <v:shape id="Textbox 2478" o:spid="_x0000_s1090" type="#_x0000_t202" style="width:427pt;height:3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" fillcolor="#f6f6f6" stroked="f">
                <v:textbox inset="0,0,0,0">
                  <w:txbxContent>
                    <w:p w:rsidR="00AA42EA" w:rsidRDefault="00AA42EA">
                      <w:pPr>
                        <w:pStyle w:val="BodyText"/>
                        <w:numPr>
                          <w:ilvl w:val="0"/>
                          <w:numId w:val="37"/>
                        </w:numPr>
                        <w:tabs>
                          <w:tab w:val="left" w:pos="700"/>
                        </w:tabs>
                        <w:spacing w:line="237" w:lineRule="auto"/>
                        <w:ind w:right="25"/>
                        <w:jc w:val="both"/>
                        <w:rPr>
                          <w:color w:val="000000"/>
                        </w:rPr>
                      </w:pPr>
                      <w:r>
                        <w:rPr>
                          <w:color w:val="000000"/>
                        </w:rPr>
                        <w:t>floors, walkways and access arrangements (including roads) do not pose a hazard and space should be adequate to allow risk-free movements of people,</w:t>
                      </w:r>
                      <w:r>
                        <w:rPr>
                          <w:color w:val="000000"/>
                          <w:spacing w:val="40"/>
                        </w:rPr>
                        <w:t xml:space="preserve"> </w:t>
                      </w:r>
                      <w:r>
                        <w:rPr>
                          <w:color w:val="000000"/>
                        </w:rPr>
                        <w:t>materials</w:t>
                      </w:r>
                      <w:r>
                        <w:rPr>
                          <w:color w:val="000000"/>
                          <w:spacing w:val="40"/>
                        </w:rPr>
                        <w:t xml:space="preserve"> </w:t>
                      </w:r>
                      <w:r>
                        <w:rPr>
                          <w:color w:val="000000"/>
                        </w:rPr>
                        <w:t>and</w:t>
                      </w:r>
                      <w:r>
                        <w:rPr>
                          <w:color w:val="000000"/>
                          <w:spacing w:val="40"/>
                        </w:rPr>
                        <w:t xml:space="preserve"> </w:t>
                      </w:r>
                      <w:r>
                        <w:rPr>
                          <w:color w:val="000000"/>
                        </w:rPr>
                        <w:t xml:space="preserve">moving equipment (eg </w:t>
                      </w:r>
                      <w:r>
                        <w:rPr>
                          <w:color w:val="000000"/>
                          <w:u w:val="single"/>
                        </w:rPr>
                        <w:t>fork lift trucks</w:t>
                      </w:r>
                      <w:r>
                        <w:rPr>
                          <w:color w:val="000000"/>
                        </w:rPr>
                        <w:t>)</w:t>
                      </w:r>
                    </w:p>
                    <w:p w:rsidR="00AA42EA" w:rsidRDefault="00AA42EA">
                      <w:pPr>
                        <w:pStyle w:val="BodyText"/>
                        <w:numPr>
                          <w:ilvl w:val="0"/>
                          <w:numId w:val="37"/>
                        </w:numPr>
                        <w:tabs>
                          <w:tab w:val="left" w:pos="699"/>
                        </w:tabs>
                        <w:spacing w:before="12" w:line="255" w:lineRule="exact"/>
                        <w:ind w:left="699" w:hanging="335"/>
                        <w:jc w:val="both"/>
                        <w:rPr>
                          <w:color w:val="000000"/>
                        </w:rPr>
                      </w:pPr>
                      <w:r>
                        <w:rPr>
                          <w:color w:val="000000"/>
                        </w:rPr>
                        <w:t>areas</w:t>
                      </w:r>
                      <w:r>
                        <w:rPr>
                          <w:color w:val="000000"/>
                          <w:spacing w:val="3"/>
                        </w:rPr>
                        <w:t xml:space="preserve"> </w:t>
                      </w:r>
                      <w:r>
                        <w:rPr>
                          <w:color w:val="000000"/>
                        </w:rPr>
                        <w:t>where</w:t>
                      </w:r>
                      <w:r>
                        <w:rPr>
                          <w:color w:val="000000"/>
                          <w:spacing w:val="3"/>
                        </w:rPr>
                        <w:t xml:space="preserve"> </w:t>
                      </w:r>
                      <w:r>
                        <w:rPr>
                          <w:color w:val="000000"/>
                        </w:rPr>
                        <w:t>it</w:t>
                      </w:r>
                      <w:r>
                        <w:rPr>
                          <w:color w:val="000000"/>
                          <w:spacing w:val="15"/>
                        </w:rPr>
                        <w:t xml:space="preserve"> </w:t>
                      </w:r>
                      <w:r>
                        <w:rPr>
                          <w:color w:val="000000"/>
                        </w:rPr>
                        <w:t>may</w:t>
                      </w:r>
                      <w:r>
                        <w:rPr>
                          <w:color w:val="000000"/>
                          <w:spacing w:val="5"/>
                        </w:rPr>
                        <w:t xml:space="preserve"> </w:t>
                      </w:r>
                      <w:r>
                        <w:rPr>
                          <w:color w:val="000000"/>
                        </w:rPr>
                        <w:t>be</w:t>
                      </w:r>
                      <w:r>
                        <w:rPr>
                          <w:color w:val="000000"/>
                          <w:spacing w:val="8"/>
                        </w:rPr>
                        <w:t xml:space="preserve"> </w:t>
                      </w:r>
                      <w:r>
                        <w:rPr>
                          <w:color w:val="000000"/>
                        </w:rPr>
                        <w:t>possible</w:t>
                      </w:r>
                      <w:r>
                        <w:rPr>
                          <w:color w:val="000000"/>
                          <w:spacing w:val="7"/>
                        </w:rPr>
                        <w:t xml:space="preserve"> </w:t>
                      </w:r>
                      <w:r>
                        <w:rPr>
                          <w:color w:val="000000"/>
                        </w:rPr>
                        <w:t>to</w:t>
                      </w:r>
                      <w:r>
                        <w:rPr>
                          <w:color w:val="000000"/>
                          <w:spacing w:val="5"/>
                        </w:rPr>
                        <w:t xml:space="preserve"> </w:t>
                      </w:r>
                      <w:r>
                        <w:rPr>
                          <w:color w:val="000000"/>
                        </w:rPr>
                        <w:t>fall</w:t>
                      </w:r>
                      <w:r>
                        <w:rPr>
                          <w:color w:val="000000"/>
                          <w:spacing w:val="2"/>
                        </w:rPr>
                        <w:t xml:space="preserve"> </w:t>
                      </w:r>
                      <w:r>
                        <w:rPr>
                          <w:color w:val="000000"/>
                        </w:rPr>
                        <w:t>from</w:t>
                      </w:r>
                      <w:r>
                        <w:rPr>
                          <w:color w:val="000000"/>
                          <w:spacing w:val="1"/>
                        </w:rPr>
                        <w:t xml:space="preserve"> </w:t>
                      </w:r>
                      <w:r>
                        <w:rPr>
                          <w:color w:val="000000"/>
                        </w:rPr>
                        <w:t>a</w:t>
                      </w:r>
                      <w:r>
                        <w:rPr>
                          <w:color w:val="000000"/>
                          <w:spacing w:val="12"/>
                        </w:rPr>
                        <w:t xml:space="preserve"> </w:t>
                      </w:r>
                      <w:r>
                        <w:rPr>
                          <w:color w:val="000000"/>
                        </w:rPr>
                        <w:t>height</w:t>
                      </w:r>
                      <w:r>
                        <w:rPr>
                          <w:color w:val="000000"/>
                          <w:spacing w:val="10"/>
                        </w:rPr>
                        <w:t xml:space="preserve"> </w:t>
                      </w:r>
                      <w:r>
                        <w:rPr>
                          <w:color w:val="000000"/>
                        </w:rPr>
                        <w:t>are</w:t>
                      </w:r>
                      <w:r>
                        <w:rPr>
                          <w:color w:val="000000"/>
                          <w:spacing w:val="8"/>
                        </w:rPr>
                        <w:t xml:space="preserve"> </w:t>
                      </w:r>
                      <w:r>
                        <w:rPr>
                          <w:color w:val="000000"/>
                        </w:rPr>
                        <w:t>guarded;</w:t>
                      </w:r>
                      <w:r>
                        <w:rPr>
                          <w:color w:val="000000"/>
                          <w:spacing w:val="16"/>
                        </w:rPr>
                        <w:t xml:space="preserve"> </w:t>
                      </w:r>
                      <w:r>
                        <w:rPr>
                          <w:color w:val="000000"/>
                        </w:rPr>
                        <w:t>such areas</w:t>
                      </w:r>
                      <w:r>
                        <w:rPr>
                          <w:color w:val="000000"/>
                          <w:spacing w:val="16"/>
                        </w:rPr>
                        <w:t xml:space="preserve"> </w:t>
                      </w:r>
                      <w:r>
                        <w:rPr>
                          <w:color w:val="000000"/>
                          <w:spacing w:val="-2"/>
                        </w:rPr>
                        <w:t>include:</w:t>
                      </w:r>
                    </w:p>
                    <w:p w:rsidR="00AA42EA" w:rsidRDefault="00AA42EA">
                      <w:pPr>
                        <w:pStyle w:val="BodyText"/>
                        <w:numPr>
                          <w:ilvl w:val="1"/>
                          <w:numId w:val="37"/>
                        </w:numPr>
                        <w:tabs>
                          <w:tab w:val="left" w:pos="1380"/>
                          <w:tab w:val="left" w:pos="1382"/>
                        </w:tabs>
                        <w:spacing w:line="242" w:lineRule="auto"/>
                        <w:ind w:right="41"/>
                        <w:jc w:val="both"/>
                        <w:rPr>
                          <w:color w:val="000000"/>
                        </w:rPr>
                      </w:pPr>
                      <w:r>
                        <w:rPr>
                          <w:color w:val="000000"/>
                        </w:rPr>
                        <w:t>roofs where access is required to ventilation equipment and for other maintenance purposes</w:t>
                      </w:r>
                    </w:p>
                    <w:p w:rsidR="00AA42EA" w:rsidRDefault="00AA42EA">
                      <w:pPr>
                        <w:pStyle w:val="BodyText"/>
                        <w:numPr>
                          <w:ilvl w:val="1"/>
                          <w:numId w:val="37"/>
                        </w:numPr>
                        <w:tabs>
                          <w:tab w:val="left" w:pos="1380"/>
                          <w:tab w:val="left" w:pos="1382"/>
                        </w:tabs>
                        <w:ind w:right="32"/>
                        <w:jc w:val="both"/>
                        <w:rPr>
                          <w:color w:val="000000"/>
                        </w:rPr>
                      </w:pPr>
                      <w:r>
                        <w:rPr>
                          <w:color w:val="000000"/>
                        </w:rPr>
                        <w:t>process operations carried out at different heights (eg filling of high level hoppers, split or mezzanine floors in factories)</w:t>
                      </w:r>
                    </w:p>
                    <w:p w:rsidR="00AA42EA" w:rsidRDefault="00AA42EA">
                      <w:pPr>
                        <w:pStyle w:val="BodyText"/>
                        <w:numPr>
                          <w:ilvl w:val="0"/>
                          <w:numId w:val="37"/>
                        </w:numPr>
                        <w:tabs>
                          <w:tab w:val="left" w:pos="699"/>
                        </w:tabs>
                        <w:ind w:left="699" w:hanging="335"/>
                        <w:jc w:val="both"/>
                        <w:rPr>
                          <w:color w:val="000000"/>
                        </w:rPr>
                      </w:pPr>
                      <w:r>
                        <w:rPr>
                          <w:color w:val="000000"/>
                        </w:rPr>
                        <w:t>protection</w:t>
                      </w:r>
                      <w:r>
                        <w:rPr>
                          <w:color w:val="000000"/>
                          <w:spacing w:val="4"/>
                        </w:rPr>
                        <w:t xml:space="preserve"> </w:t>
                      </w:r>
                      <w:r>
                        <w:rPr>
                          <w:color w:val="000000"/>
                        </w:rPr>
                        <w:t>is</w:t>
                      </w:r>
                      <w:r>
                        <w:rPr>
                          <w:color w:val="000000"/>
                          <w:spacing w:val="13"/>
                        </w:rPr>
                        <w:t xml:space="preserve"> </w:t>
                      </w:r>
                      <w:r>
                        <w:rPr>
                          <w:color w:val="000000"/>
                        </w:rPr>
                        <w:t>provided</w:t>
                      </w:r>
                      <w:r>
                        <w:rPr>
                          <w:color w:val="000000"/>
                          <w:spacing w:val="9"/>
                        </w:rPr>
                        <w:t xml:space="preserve"> </w:t>
                      </w:r>
                      <w:r>
                        <w:rPr>
                          <w:color w:val="000000"/>
                        </w:rPr>
                        <w:t>to</w:t>
                      </w:r>
                      <w:r>
                        <w:rPr>
                          <w:color w:val="000000"/>
                          <w:spacing w:val="8"/>
                        </w:rPr>
                        <w:t xml:space="preserve"> </w:t>
                      </w:r>
                      <w:r>
                        <w:rPr>
                          <w:color w:val="000000"/>
                        </w:rPr>
                        <w:t>guard</w:t>
                      </w:r>
                      <w:r>
                        <w:rPr>
                          <w:color w:val="000000"/>
                          <w:spacing w:val="8"/>
                        </w:rPr>
                        <w:t xml:space="preserve"> </w:t>
                      </w:r>
                      <w:r>
                        <w:rPr>
                          <w:color w:val="000000"/>
                        </w:rPr>
                        <w:t>against</w:t>
                      </w:r>
                      <w:r>
                        <w:rPr>
                          <w:color w:val="000000"/>
                          <w:spacing w:val="10"/>
                        </w:rPr>
                        <w:t xml:space="preserve"> </w:t>
                      </w:r>
                      <w:r>
                        <w:rPr>
                          <w:color w:val="000000"/>
                        </w:rPr>
                        <w:t>falling</w:t>
                      </w:r>
                      <w:r>
                        <w:rPr>
                          <w:color w:val="000000"/>
                          <w:spacing w:val="9"/>
                        </w:rPr>
                        <w:t xml:space="preserve"> </w:t>
                      </w:r>
                      <w:r>
                        <w:rPr>
                          <w:color w:val="000000"/>
                          <w:spacing w:val="-2"/>
                        </w:rPr>
                        <w:t>objects</w:t>
                      </w:r>
                    </w:p>
                    <w:p w:rsidR="00AA42EA" w:rsidRDefault="00AA42EA">
                      <w:pPr>
                        <w:pStyle w:val="BodyText"/>
                        <w:numPr>
                          <w:ilvl w:val="0"/>
                          <w:numId w:val="37"/>
                        </w:numPr>
                        <w:tabs>
                          <w:tab w:val="left" w:pos="699"/>
                        </w:tabs>
                        <w:spacing w:before="4" w:line="255" w:lineRule="exact"/>
                        <w:ind w:left="699" w:hanging="335"/>
                        <w:jc w:val="both"/>
                        <w:rPr>
                          <w:color w:val="000000"/>
                        </w:rPr>
                      </w:pPr>
                      <w:r>
                        <w:rPr>
                          <w:color w:val="000000"/>
                        </w:rPr>
                        <w:t>the</w:t>
                      </w:r>
                      <w:r>
                        <w:rPr>
                          <w:color w:val="000000"/>
                          <w:spacing w:val="5"/>
                        </w:rPr>
                        <w:t xml:space="preserve"> </w:t>
                      </w:r>
                      <w:r>
                        <w:rPr>
                          <w:color w:val="000000"/>
                        </w:rPr>
                        <w:t>processes</w:t>
                      </w:r>
                      <w:r>
                        <w:rPr>
                          <w:color w:val="000000"/>
                          <w:spacing w:val="14"/>
                        </w:rPr>
                        <w:t xml:space="preserve"> </w:t>
                      </w:r>
                      <w:r>
                        <w:rPr>
                          <w:color w:val="000000"/>
                        </w:rPr>
                        <w:t>of</w:t>
                      </w:r>
                      <w:r>
                        <w:rPr>
                          <w:color w:val="000000"/>
                          <w:spacing w:val="12"/>
                        </w:rPr>
                        <w:t xml:space="preserve"> </w:t>
                      </w:r>
                      <w:r>
                        <w:rPr>
                          <w:color w:val="000000"/>
                        </w:rPr>
                        <w:t>keeping</w:t>
                      </w:r>
                      <w:r>
                        <w:rPr>
                          <w:color w:val="000000"/>
                          <w:spacing w:val="10"/>
                        </w:rPr>
                        <w:t xml:space="preserve"> </w:t>
                      </w:r>
                      <w:r>
                        <w:rPr>
                          <w:color w:val="000000"/>
                        </w:rPr>
                        <w:t>the</w:t>
                      </w:r>
                      <w:r>
                        <w:rPr>
                          <w:color w:val="000000"/>
                          <w:spacing w:val="7"/>
                        </w:rPr>
                        <w:t xml:space="preserve"> </w:t>
                      </w:r>
                      <w:r>
                        <w:rPr>
                          <w:color w:val="000000"/>
                        </w:rPr>
                        <w:t>workplace</w:t>
                      </w:r>
                      <w:r>
                        <w:rPr>
                          <w:color w:val="000000"/>
                          <w:spacing w:val="3"/>
                        </w:rPr>
                        <w:t xml:space="preserve"> </w:t>
                      </w:r>
                      <w:r>
                        <w:rPr>
                          <w:color w:val="000000"/>
                        </w:rPr>
                        <w:t>clean,</w:t>
                      </w:r>
                      <w:r>
                        <w:rPr>
                          <w:color w:val="000000"/>
                          <w:spacing w:val="16"/>
                        </w:rPr>
                        <w:t xml:space="preserve"> </w:t>
                      </w:r>
                      <w:r>
                        <w:rPr>
                          <w:color w:val="000000"/>
                        </w:rPr>
                        <w:t>ordered</w:t>
                      </w:r>
                      <w:r>
                        <w:rPr>
                          <w:color w:val="000000"/>
                          <w:spacing w:val="5"/>
                        </w:rPr>
                        <w:t xml:space="preserve"> </w:t>
                      </w:r>
                      <w:r>
                        <w:rPr>
                          <w:color w:val="000000"/>
                        </w:rPr>
                        <w:t>and</w:t>
                      </w:r>
                      <w:r>
                        <w:rPr>
                          <w:color w:val="000000"/>
                          <w:spacing w:val="9"/>
                        </w:rPr>
                        <w:t xml:space="preserve"> </w:t>
                      </w:r>
                      <w:r>
                        <w:rPr>
                          <w:color w:val="000000"/>
                        </w:rPr>
                        <w:t>tidy</w:t>
                      </w:r>
                      <w:r>
                        <w:rPr>
                          <w:color w:val="000000"/>
                          <w:spacing w:val="4"/>
                        </w:rPr>
                        <w:t xml:space="preserve"> </w:t>
                      </w:r>
                      <w:r>
                        <w:rPr>
                          <w:color w:val="000000"/>
                        </w:rPr>
                        <w:t>are</w:t>
                      </w:r>
                      <w:r>
                        <w:rPr>
                          <w:color w:val="000000"/>
                          <w:spacing w:val="9"/>
                        </w:rPr>
                        <w:t xml:space="preserve"> </w:t>
                      </w:r>
                      <w:r>
                        <w:rPr>
                          <w:color w:val="000000"/>
                          <w:spacing w:val="-2"/>
                        </w:rPr>
                        <w:t>adequate.</w:t>
                      </w:r>
                    </w:p>
                    <w:p w:rsidR="00AA42EA" w:rsidRDefault="00AA42EA">
                      <w:pPr>
                        <w:pStyle w:val="BodyText"/>
                        <w:numPr>
                          <w:ilvl w:val="0"/>
                          <w:numId w:val="37"/>
                        </w:numPr>
                        <w:tabs>
                          <w:tab w:val="left" w:pos="700"/>
                        </w:tabs>
                        <w:spacing w:line="235" w:lineRule="auto"/>
                        <w:ind w:right="37"/>
                        <w:jc w:val="both"/>
                        <w:rPr>
                          <w:color w:val="000000"/>
                        </w:rPr>
                      </w:pPr>
                      <w:r>
                        <w:rPr>
                          <w:color w:val="000000"/>
                        </w:rPr>
                        <w:t>provision for sanitary and washing facilities,</w:t>
                      </w:r>
                      <w:r>
                        <w:rPr>
                          <w:color w:val="000000"/>
                          <w:spacing w:val="40"/>
                        </w:rPr>
                        <w:t xml:space="preserve"> </w:t>
                      </w:r>
                      <w:r>
                        <w:rPr>
                          <w:color w:val="000000"/>
                        </w:rPr>
                        <w:t>storage and changing of clothing rest rooms and arrangements for meals and provision of drinking water are adequate.</w:t>
                      </w:r>
                    </w:p>
                    <w:p w:rsidR="00AA42EA" w:rsidRDefault="00AA42EA">
                      <w:pPr>
                        <w:spacing w:before="208"/>
                        <w:ind w:left="364"/>
                        <w:jc w:val="both"/>
                        <w:rPr>
                          <w:b/>
                          <w:i/>
                          <w:color w:val="000000"/>
                        </w:rPr>
                      </w:pPr>
                      <w:r>
                        <w:rPr>
                          <w:b/>
                          <w:i/>
                          <w:color w:val="000000"/>
                        </w:rPr>
                        <w:t>3.</w:t>
                      </w:r>
                      <w:r>
                        <w:rPr>
                          <w:b/>
                          <w:i/>
                          <w:color w:val="000000"/>
                          <w:spacing w:val="26"/>
                        </w:rPr>
                        <w:t xml:space="preserve"> </w:t>
                      </w:r>
                      <w:r>
                        <w:rPr>
                          <w:b/>
                          <w:i/>
                          <w:color w:val="000000"/>
                        </w:rPr>
                        <w:t>Organisational</w:t>
                      </w:r>
                      <w:r>
                        <w:rPr>
                          <w:b/>
                          <w:i/>
                          <w:color w:val="000000"/>
                          <w:spacing w:val="9"/>
                        </w:rPr>
                        <w:t xml:space="preserve"> </w:t>
                      </w:r>
                      <w:r>
                        <w:rPr>
                          <w:b/>
                          <w:i/>
                          <w:color w:val="000000"/>
                          <w:spacing w:val="-2"/>
                        </w:rPr>
                        <w:t>factors</w:t>
                      </w:r>
                    </w:p>
                    <w:p w:rsidR="00AA42EA" w:rsidRDefault="00AA42EA">
                      <w:pPr>
                        <w:pStyle w:val="BodyText"/>
                        <w:spacing w:before="31" w:line="244" w:lineRule="auto"/>
                        <w:ind w:left="22" w:right="24"/>
                        <w:jc w:val="both"/>
                        <w:rPr>
                          <w:color w:val="000000"/>
                        </w:rPr>
                      </w:pPr>
                      <w:r>
                        <w:rPr>
                          <w:color w:val="000000"/>
                        </w:rPr>
                        <w:t>The general principles of prevention need to be applied in a systematic and cohesive manner. This will depend on establishing both appropriate management</w:t>
                      </w:r>
                      <w:r>
                        <w:rPr>
                          <w:color w:val="000000"/>
                          <w:spacing w:val="40"/>
                        </w:rPr>
                        <w:t xml:space="preserve"> </w:t>
                      </w:r>
                      <w:r>
                        <w:rPr>
                          <w:color w:val="000000"/>
                        </w:rPr>
                        <w:t>systems and a</w:t>
                      </w:r>
                      <w:r>
                        <w:rPr>
                          <w:color w:val="000000"/>
                          <w:spacing w:val="40"/>
                        </w:rPr>
                        <w:t xml:space="preserve"> </w:t>
                      </w:r>
                      <w:r>
                        <w:rPr>
                          <w:color w:val="000000"/>
                        </w:rPr>
                        <w:t>culture which will support a high level of safety performance. The health and safety culture of</w:t>
                      </w:r>
                      <w:r>
                        <w:rPr>
                          <w:color w:val="000000"/>
                          <w:spacing w:val="40"/>
                        </w:rPr>
                        <w:t xml:space="preserve"> </w:t>
                      </w:r>
                      <w:r>
                        <w:rPr>
                          <w:color w:val="000000"/>
                        </w:rPr>
                        <w:t>the</w:t>
                      </w:r>
                      <w:r>
                        <w:rPr>
                          <w:color w:val="000000"/>
                          <w:spacing w:val="40"/>
                        </w:rPr>
                        <w:t xml:space="preserve"> </w:t>
                      </w:r>
                      <w:r>
                        <w:rPr>
                          <w:color w:val="000000"/>
                        </w:rPr>
                        <w:t>organisation is</w:t>
                      </w:r>
                      <w:r>
                        <w:rPr>
                          <w:color w:val="000000"/>
                          <w:spacing w:val="40"/>
                        </w:rPr>
                        <w:t xml:space="preserve"> </w:t>
                      </w:r>
                      <w:r>
                        <w:rPr>
                          <w:color w:val="000000"/>
                        </w:rPr>
                        <w:t>an important factor which can help to influence</w:t>
                      </w:r>
                      <w:r>
                        <w:rPr>
                          <w:color w:val="000000"/>
                          <w:spacing w:val="40"/>
                        </w:rPr>
                        <w:t xml:space="preserve"> </w:t>
                      </w:r>
                      <w:r>
                        <w:rPr>
                          <w:color w:val="000000"/>
                        </w:rPr>
                        <w:t>the attitudes and actions of</w:t>
                      </w:r>
                      <w:r>
                        <w:rPr>
                          <w:color w:val="000000"/>
                          <w:spacing w:val="40"/>
                        </w:rPr>
                        <w:t xml:space="preserve"> </w:t>
                      </w:r>
                      <w:r>
                        <w:rPr>
                          <w:color w:val="000000"/>
                        </w:rPr>
                        <w:t>those working in the organisation.</w:t>
                      </w:r>
                    </w:p>
                    <w:p w:rsidR="00AA42EA" w:rsidRDefault="00AA42EA">
                      <w:pPr>
                        <w:pStyle w:val="BodyText"/>
                        <w:spacing w:before="26"/>
                        <w:rPr>
                          <w:color w:val="000000"/>
                        </w:rPr>
                      </w:pPr>
                    </w:p>
                    <w:p w:rsidR="00AA42EA" w:rsidRDefault="00AA42EA">
                      <w:pPr>
                        <w:spacing w:before="1"/>
                        <w:ind w:left="22"/>
                        <w:rPr>
                          <w:b/>
                          <w:color w:val="000000"/>
                        </w:rPr>
                      </w:pPr>
                      <w:r>
                        <w:rPr>
                          <w:b/>
                          <w:color w:val="000000"/>
                        </w:rPr>
                        <w:t>Safe</w:t>
                      </w:r>
                      <w:r>
                        <w:rPr>
                          <w:b/>
                          <w:color w:val="000000"/>
                          <w:spacing w:val="7"/>
                        </w:rPr>
                        <w:t xml:space="preserve"> </w:t>
                      </w:r>
                      <w:r>
                        <w:rPr>
                          <w:b/>
                          <w:color w:val="000000"/>
                        </w:rPr>
                        <w:t>Working</w:t>
                      </w:r>
                      <w:r>
                        <w:rPr>
                          <w:b/>
                          <w:color w:val="000000"/>
                          <w:spacing w:val="15"/>
                        </w:rPr>
                        <w:t xml:space="preserve"> </w:t>
                      </w:r>
                      <w:r>
                        <w:rPr>
                          <w:b/>
                          <w:color w:val="000000"/>
                          <w:spacing w:val="-2"/>
                        </w:rPr>
                        <w:t>Practices:</w:t>
                      </w:r>
                    </w:p>
                    <w:p w:rsidR="00AA42EA" w:rsidRDefault="00AA42EA">
                      <w:pPr>
                        <w:pStyle w:val="BodyText"/>
                        <w:spacing w:before="17"/>
                        <w:rPr>
                          <w:b/>
                          <w:color w:val="000000"/>
                        </w:rPr>
                      </w:pPr>
                    </w:p>
                    <w:p w:rsidR="00AA42EA" w:rsidRDefault="00AA42EA">
                      <w:pPr>
                        <w:ind w:left="22"/>
                        <w:rPr>
                          <w:b/>
                          <w:i/>
                          <w:color w:val="000000"/>
                        </w:rPr>
                      </w:pPr>
                      <w:r>
                        <w:rPr>
                          <w:b/>
                          <w:i/>
                          <w:color w:val="000000"/>
                        </w:rPr>
                        <w:t>Health</w:t>
                      </w:r>
                      <w:r>
                        <w:rPr>
                          <w:b/>
                          <w:i/>
                          <w:color w:val="000000"/>
                          <w:spacing w:val="2"/>
                        </w:rPr>
                        <w:t xml:space="preserve"> </w:t>
                      </w:r>
                      <w:r>
                        <w:rPr>
                          <w:b/>
                          <w:i/>
                          <w:color w:val="000000"/>
                        </w:rPr>
                        <w:t>and</w:t>
                      </w:r>
                      <w:r>
                        <w:rPr>
                          <w:b/>
                          <w:i/>
                          <w:color w:val="000000"/>
                          <w:spacing w:val="15"/>
                        </w:rPr>
                        <w:t xml:space="preserve"> </w:t>
                      </w:r>
                      <w:r>
                        <w:rPr>
                          <w:b/>
                          <w:i/>
                          <w:color w:val="000000"/>
                        </w:rPr>
                        <w:t>safety</w:t>
                      </w:r>
                      <w:r>
                        <w:rPr>
                          <w:b/>
                          <w:i/>
                          <w:color w:val="000000"/>
                          <w:spacing w:val="8"/>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2"/>
                        <w:rPr>
                          <w:color w:val="000000"/>
                        </w:rPr>
                      </w:pPr>
                      <w:r>
                        <w:rPr>
                          <w:color w:val="000000"/>
                        </w:rPr>
                        <w:t>Safe</w:t>
                      </w:r>
                      <w:r>
                        <w:rPr>
                          <w:color w:val="000000"/>
                          <w:spacing w:val="7"/>
                        </w:rPr>
                        <w:t xml:space="preserve"> </w:t>
                      </w:r>
                      <w:r>
                        <w:rPr>
                          <w:color w:val="000000"/>
                        </w:rPr>
                        <w:t>working</w:t>
                      </w:r>
                      <w:r>
                        <w:rPr>
                          <w:color w:val="000000"/>
                          <w:spacing w:val="3"/>
                        </w:rPr>
                        <w:t xml:space="preserve"> </w:t>
                      </w:r>
                      <w:r>
                        <w:rPr>
                          <w:color w:val="000000"/>
                        </w:rPr>
                        <w:t>practices</w:t>
                      </w:r>
                      <w:r>
                        <w:rPr>
                          <w:color w:val="000000"/>
                          <w:spacing w:val="14"/>
                        </w:rPr>
                        <w:t xml:space="preserve"> </w:t>
                      </w:r>
                      <w:r>
                        <w:rPr>
                          <w:color w:val="000000"/>
                        </w:rPr>
                        <w:t>take</w:t>
                      </w:r>
                      <w:r>
                        <w:rPr>
                          <w:color w:val="000000"/>
                          <w:spacing w:val="6"/>
                        </w:rPr>
                        <w:t xml:space="preserve"> </w:t>
                      </w:r>
                      <w:r>
                        <w:rPr>
                          <w:color w:val="000000"/>
                        </w:rPr>
                        <w:t>account</w:t>
                      </w:r>
                      <w:r>
                        <w:rPr>
                          <w:color w:val="000000"/>
                          <w:spacing w:val="14"/>
                        </w:rPr>
                        <w:t xml:space="preserve"> </w:t>
                      </w:r>
                      <w:r>
                        <w:rPr>
                          <w:color w:val="000000"/>
                        </w:rPr>
                        <w:t>of</w:t>
                      </w:r>
                      <w:r>
                        <w:rPr>
                          <w:color w:val="000000"/>
                          <w:spacing w:val="6"/>
                        </w:rPr>
                        <w:t xml:space="preserve"> </w:t>
                      </w:r>
                      <w:r>
                        <w:rPr>
                          <w:color w:val="000000"/>
                        </w:rPr>
                        <w:t>the</w:t>
                      </w:r>
                      <w:r>
                        <w:rPr>
                          <w:color w:val="000000"/>
                          <w:spacing w:val="7"/>
                        </w:rPr>
                        <w:t xml:space="preserve"> </w:t>
                      </w:r>
                      <w:r>
                        <w:rPr>
                          <w:color w:val="000000"/>
                        </w:rPr>
                        <w:t>interaction</w:t>
                      </w:r>
                      <w:r>
                        <w:rPr>
                          <w:color w:val="000000"/>
                          <w:spacing w:val="9"/>
                        </w:rPr>
                        <w:t xml:space="preserve"> </w:t>
                      </w:r>
                      <w:r>
                        <w:rPr>
                          <w:color w:val="000000"/>
                        </w:rPr>
                        <w:t>between</w:t>
                      </w:r>
                      <w:r>
                        <w:rPr>
                          <w:color w:val="000000"/>
                          <w:spacing w:val="9"/>
                        </w:rPr>
                        <w:t xml:space="preserve"> </w:t>
                      </w:r>
                      <w:r>
                        <w:rPr>
                          <w:color w:val="000000"/>
                          <w:spacing w:val="-4"/>
                        </w:rPr>
                        <w:t>the:</w:t>
                      </w:r>
                    </w:p>
                  </w:txbxContent>
                </v:textbox>
                <w10:anchorlock/>
              </v:shape>
            </w:pict>
          </mc:Fallback>
        </mc:AlternateContent>
      </w:r>
    </w:p>
    <w:p w:rsidR="002B0F1A" w:rsidRDefault="00AA42EA">
      <w:pPr>
        <w:pStyle w:val="BodyText"/>
        <w:spacing w:before="9"/>
        <w:rPr>
          <w:b/>
          <w:sz w:val="6"/>
        </w:rPr>
      </w:pPr>
      <w:r>
        <w:rPr>
          <w:b/>
          <w:noProof/>
          <w:sz w:val="6"/>
        </w:rPr>
        <mc:AlternateContent>
          <mc:Choice Requires="wps">
            <w:drawing>
              <wp:anchor distT="0" distB="0" distL="0" distR="0" simplePos="0" relativeHeight="487699456" behindDoc="1" locked="0" layoutInCell="1" allowOverlap="1">
                <wp:simplePos x="0" y="0"/>
                <wp:positionH relativeFrom="page">
                  <wp:posOffset>1386839</wp:posOffset>
                </wp:positionH>
                <wp:positionV relativeFrom="paragraph">
                  <wp:posOffset>64769</wp:posOffset>
                </wp:positionV>
                <wp:extent cx="5207635" cy="660400"/>
                <wp:effectExtent l="0" t="0" r="0" b="0"/>
                <wp:wrapTopAndBottom/>
                <wp:docPr id="2479" name="Textbox 2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660400"/>
                        </a:xfrm>
                        <a:prstGeom prst="rect">
                          <a:avLst/>
                        </a:prstGeom>
                        <a:solidFill>
                          <a:srgbClr val="F6F6F6"/>
                        </a:solidFill>
                      </wps:spPr>
                      <wps:txbx>
                        <w:txbxContent>
                          <w:p w:rsidR="00AA42EA" w:rsidRDefault="00AA42EA">
                            <w:pPr>
                              <w:pStyle w:val="BodyText"/>
                              <w:numPr>
                                <w:ilvl w:val="0"/>
                                <w:numId w:val="36"/>
                              </w:numPr>
                              <w:tabs>
                                <w:tab w:val="left" w:pos="365"/>
                              </w:tabs>
                              <w:spacing w:before="5" w:line="259" w:lineRule="exact"/>
                              <w:ind w:hanging="340"/>
                              <w:rPr>
                                <w:color w:val="000000"/>
                              </w:rPr>
                            </w:pPr>
                            <w:r>
                              <w:rPr>
                                <w:color w:val="000000"/>
                              </w:rPr>
                              <w:t>people involved</w:t>
                            </w:r>
                            <w:r>
                              <w:rPr>
                                <w:color w:val="000000"/>
                                <w:spacing w:val="10"/>
                              </w:rPr>
                              <w:t xml:space="preserve"> </w:t>
                            </w:r>
                            <w:r>
                              <w:rPr>
                                <w:color w:val="000000"/>
                              </w:rPr>
                              <w:t>in</w:t>
                            </w:r>
                            <w:r>
                              <w:rPr>
                                <w:color w:val="000000"/>
                                <w:spacing w:val="5"/>
                              </w:rPr>
                              <w:t xml:space="preserve"> </w:t>
                            </w:r>
                            <w:r>
                              <w:rPr>
                                <w:color w:val="000000"/>
                              </w:rPr>
                              <w:t>the</w:t>
                            </w:r>
                            <w:r>
                              <w:rPr>
                                <w:color w:val="000000"/>
                                <w:spacing w:val="13"/>
                              </w:rPr>
                              <w:t xml:space="preserve"> </w:t>
                            </w:r>
                            <w:r>
                              <w:rPr>
                                <w:color w:val="000000"/>
                                <w:spacing w:val="-4"/>
                              </w:rPr>
                              <w:t>work</w:t>
                            </w:r>
                          </w:p>
                          <w:p w:rsidR="00AA42EA" w:rsidRDefault="00AA42EA">
                            <w:pPr>
                              <w:pStyle w:val="BodyText"/>
                              <w:numPr>
                                <w:ilvl w:val="0"/>
                                <w:numId w:val="36"/>
                              </w:numPr>
                              <w:tabs>
                                <w:tab w:val="left" w:pos="365"/>
                              </w:tabs>
                              <w:spacing w:line="259" w:lineRule="exact"/>
                              <w:ind w:hanging="340"/>
                              <w:rPr>
                                <w:color w:val="000000"/>
                              </w:rPr>
                            </w:pPr>
                            <w:r>
                              <w:rPr>
                                <w:color w:val="000000"/>
                              </w:rPr>
                              <w:t>nature</w:t>
                            </w:r>
                            <w:r>
                              <w:rPr>
                                <w:color w:val="000000"/>
                                <w:spacing w:val="3"/>
                              </w:rPr>
                              <w:t xml:space="preserve"> </w:t>
                            </w:r>
                            <w:r>
                              <w:rPr>
                                <w:color w:val="000000"/>
                              </w:rPr>
                              <w:t>of</w:t>
                            </w:r>
                            <w:r>
                              <w:rPr>
                                <w:color w:val="000000"/>
                                <w:spacing w:val="8"/>
                              </w:rPr>
                              <w:t xml:space="preserve"> </w:t>
                            </w:r>
                            <w:r>
                              <w:rPr>
                                <w:color w:val="000000"/>
                              </w:rPr>
                              <w:t>the</w:t>
                            </w:r>
                            <w:r>
                              <w:rPr>
                                <w:color w:val="000000"/>
                                <w:spacing w:val="8"/>
                              </w:rPr>
                              <w:t xml:space="preserve"> </w:t>
                            </w:r>
                            <w:r>
                              <w:rPr>
                                <w:color w:val="000000"/>
                              </w:rPr>
                              <w:t>tasks</w:t>
                            </w:r>
                            <w:r>
                              <w:rPr>
                                <w:color w:val="000000"/>
                                <w:spacing w:val="10"/>
                              </w:rPr>
                              <w:t xml:space="preserve"> </w:t>
                            </w:r>
                            <w:r>
                              <w:rPr>
                                <w:color w:val="000000"/>
                              </w:rPr>
                              <w:t>and</w:t>
                            </w:r>
                            <w:r>
                              <w:rPr>
                                <w:color w:val="000000"/>
                                <w:spacing w:val="6"/>
                              </w:rPr>
                              <w:t xml:space="preserve"> </w:t>
                            </w:r>
                            <w:r>
                              <w:rPr>
                                <w:color w:val="000000"/>
                              </w:rPr>
                              <w:t>activities</w:t>
                            </w:r>
                            <w:r>
                              <w:rPr>
                                <w:color w:val="000000"/>
                                <w:spacing w:val="11"/>
                              </w:rPr>
                              <w:t xml:space="preserve"> </w:t>
                            </w:r>
                            <w:r>
                              <w:rPr>
                                <w:color w:val="000000"/>
                              </w:rPr>
                              <w:t>to</w:t>
                            </w:r>
                            <w:r>
                              <w:rPr>
                                <w:color w:val="000000"/>
                                <w:spacing w:val="5"/>
                              </w:rPr>
                              <w:t xml:space="preserve"> </w:t>
                            </w:r>
                            <w:r>
                              <w:rPr>
                                <w:color w:val="000000"/>
                              </w:rPr>
                              <w:t>be</w:t>
                            </w:r>
                            <w:r>
                              <w:rPr>
                                <w:color w:val="000000"/>
                                <w:spacing w:val="8"/>
                              </w:rPr>
                              <w:t xml:space="preserve"> </w:t>
                            </w:r>
                            <w:r>
                              <w:rPr>
                                <w:color w:val="000000"/>
                                <w:spacing w:val="-2"/>
                              </w:rPr>
                              <w:t>undertaken</w:t>
                            </w:r>
                          </w:p>
                          <w:p w:rsidR="00AA42EA" w:rsidRDefault="00AA42EA">
                            <w:pPr>
                              <w:pStyle w:val="BodyText"/>
                              <w:numPr>
                                <w:ilvl w:val="0"/>
                                <w:numId w:val="36"/>
                              </w:numPr>
                              <w:tabs>
                                <w:tab w:val="left" w:pos="365"/>
                              </w:tabs>
                              <w:spacing w:line="259" w:lineRule="exact"/>
                              <w:ind w:hanging="340"/>
                              <w:rPr>
                                <w:color w:val="000000"/>
                              </w:rPr>
                            </w:pPr>
                            <w:r>
                              <w:rPr>
                                <w:color w:val="000000"/>
                              </w:rPr>
                              <w:t>place</w:t>
                            </w:r>
                            <w:r>
                              <w:rPr>
                                <w:color w:val="000000"/>
                                <w:spacing w:val="8"/>
                              </w:rPr>
                              <w:t xml:space="preserve"> </w:t>
                            </w:r>
                            <w:r>
                              <w:rPr>
                                <w:color w:val="000000"/>
                              </w:rPr>
                              <w:t>where</w:t>
                            </w:r>
                            <w:r>
                              <w:rPr>
                                <w:color w:val="000000"/>
                                <w:spacing w:val="8"/>
                              </w:rPr>
                              <w:t xml:space="preserve"> </w:t>
                            </w:r>
                            <w:r>
                              <w:rPr>
                                <w:color w:val="000000"/>
                              </w:rPr>
                              <w:t>the</w:t>
                            </w:r>
                            <w:r>
                              <w:rPr>
                                <w:color w:val="000000"/>
                                <w:spacing w:val="13"/>
                              </w:rPr>
                              <w:t xml:space="preserve"> </w:t>
                            </w:r>
                            <w:r>
                              <w:rPr>
                                <w:color w:val="000000"/>
                              </w:rPr>
                              <w:t>work</w:t>
                            </w:r>
                            <w:r>
                              <w:rPr>
                                <w:color w:val="000000"/>
                                <w:spacing w:val="11"/>
                              </w:rPr>
                              <w:t xml:space="preserve"> </w:t>
                            </w:r>
                            <w:r>
                              <w:rPr>
                                <w:color w:val="000000"/>
                              </w:rPr>
                              <w:t>is</w:t>
                            </w:r>
                            <w:r>
                              <w:rPr>
                                <w:color w:val="000000"/>
                                <w:spacing w:val="10"/>
                              </w:rPr>
                              <w:t xml:space="preserve"> </w:t>
                            </w:r>
                            <w:r>
                              <w:rPr>
                                <w:color w:val="000000"/>
                              </w:rPr>
                              <w:t>done</w:t>
                            </w:r>
                            <w:r>
                              <w:rPr>
                                <w:color w:val="000000"/>
                                <w:spacing w:val="8"/>
                              </w:rPr>
                              <w:t xml:space="preserve"> </w:t>
                            </w:r>
                            <w:r>
                              <w:rPr>
                                <w:color w:val="000000"/>
                              </w:rPr>
                              <w:t>(including</w:t>
                            </w:r>
                            <w:r>
                              <w:rPr>
                                <w:color w:val="000000"/>
                                <w:spacing w:val="6"/>
                              </w:rPr>
                              <w:t xml:space="preserve"> </w:t>
                            </w:r>
                            <w:r>
                              <w:rPr>
                                <w:color w:val="000000"/>
                              </w:rPr>
                              <w:t>the</w:t>
                            </w:r>
                            <w:r>
                              <w:rPr>
                                <w:color w:val="000000"/>
                                <w:spacing w:val="9"/>
                              </w:rPr>
                              <w:t xml:space="preserve"> </w:t>
                            </w:r>
                            <w:r>
                              <w:rPr>
                                <w:color w:val="000000"/>
                                <w:spacing w:val="-2"/>
                              </w:rPr>
                              <w:t>environment)</w:t>
                            </w:r>
                          </w:p>
                          <w:p w:rsidR="00AA42EA" w:rsidRDefault="00AA42EA">
                            <w:pPr>
                              <w:pStyle w:val="BodyText"/>
                              <w:numPr>
                                <w:ilvl w:val="0"/>
                                <w:numId w:val="36"/>
                              </w:numPr>
                              <w:tabs>
                                <w:tab w:val="left" w:pos="365"/>
                              </w:tabs>
                              <w:spacing w:line="257" w:lineRule="exact"/>
                              <w:ind w:hanging="340"/>
                              <w:rPr>
                                <w:color w:val="000000"/>
                              </w:rPr>
                            </w:pPr>
                            <w:r>
                              <w:rPr>
                                <w:color w:val="000000"/>
                              </w:rPr>
                              <w:t>materials</w:t>
                            </w:r>
                            <w:r>
                              <w:rPr>
                                <w:color w:val="000000"/>
                                <w:spacing w:val="11"/>
                              </w:rPr>
                              <w:t xml:space="preserve"> </w:t>
                            </w:r>
                            <w:r>
                              <w:rPr>
                                <w:color w:val="000000"/>
                              </w:rPr>
                              <w:t>and</w:t>
                            </w:r>
                            <w:r>
                              <w:rPr>
                                <w:color w:val="000000"/>
                                <w:spacing w:val="6"/>
                              </w:rPr>
                              <w:t xml:space="preserve"> </w:t>
                            </w:r>
                            <w:r>
                              <w:rPr>
                                <w:color w:val="000000"/>
                              </w:rPr>
                              <w:t>substances</w:t>
                            </w:r>
                            <w:r>
                              <w:rPr>
                                <w:color w:val="000000"/>
                                <w:spacing w:val="8"/>
                              </w:rPr>
                              <w:t xml:space="preserve"> </w:t>
                            </w:r>
                            <w:r>
                              <w:rPr>
                                <w:color w:val="000000"/>
                                <w:spacing w:val="-2"/>
                              </w:rPr>
                              <w:t>involved.</w:t>
                            </w:r>
                          </w:p>
                        </w:txbxContent>
                      </wps:txbx>
                      <wps:bodyPr wrap="square" lIns="0" tIns="0" rIns="0" bIns="0" rtlCol="0">
                        <a:noAutofit/>
                      </wps:bodyPr>
                    </wps:wsp>
                  </a:graphicData>
                </a:graphic>
              </wp:anchor>
            </w:drawing>
          </mc:Choice>
          <mc:Fallback>
            <w:pict>
              <v:shape id="Textbox 2479" o:spid="_x0000_s1091" type="#_x0000_t202" style="position:absolute;margin-left:109.2pt;margin-top:5.1pt;width:410.05pt;height:52pt;z-index:-15617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" fillcolor="#f6f6f6" stroked="f">
                <v:textbox inset="0,0,0,0">
                  <w:txbxContent>
                    <w:p w:rsidR="00AA42EA" w:rsidRDefault="00AA42EA">
                      <w:pPr>
                        <w:pStyle w:val="BodyText"/>
                        <w:numPr>
                          <w:ilvl w:val="0"/>
                          <w:numId w:val="36"/>
                        </w:numPr>
                        <w:tabs>
                          <w:tab w:val="left" w:pos="365"/>
                        </w:tabs>
                        <w:spacing w:before="5" w:line="259" w:lineRule="exact"/>
                        <w:ind w:hanging="340"/>
                        <w:rPr>
                          <w:color w:val="000000"/>
                        </w:rPr>
                      </w:pPr>
                      <w:r>
                        <w:rPr>
                          <w:color w:val="000000"/>
                        </w:rPr>
                        <w:t>people involved</w:t>
                      </w:r>
                      <w:r>
                        <w:rPr>
                          <w:color w:val="000000"/>
                          <w:spacing w:val="10"/>
                        </w:rPr>
                        <w:t xml:space="preserve"> </w:t>
                      </w:r>
                      <w:r>
                        <w:rPr>
                          <w:color w:val="000000"/>
                        </w:rPr>
                        <w:t>in</w:t>
                      </w:r>
                      <w:r>
                        <w:rPr>
                          <w:color w:val="000000"/>
                          <w:spacing w:val="5"/>
                        </w:rPr>
                        <w:t xml:space="preserve"> </w:t>
                      </w:r>
                      <w:r>
                        <w:rPr>
                          <w:color w:val="000000"/>
                        </w:rPr>
                        <w:t>the</w:t>
                      </w:r>
                      <w:r>
                        <w:rPr>
                          <w:color w:val="000000"/>
                          <w:spacing w:val="13"/>
                        </w:rPr>
                        <w:t xml:space="preserve"> </w:t>
                      </w:r>
                      <w:r>
                        <w:rPr>
                          <w:color w:val="000000"/>
                          <w:spacing w:val="-4"/>
                        </w:rPr>
                        <w:t>work</w:t>
                      </w:r>
                    </w:p>
                    <w:p w:rsidR="00AA42EA" w:rsidRDefault="00AA42EA">
                      <w:pPr>
                        <w:pStyle w:val="BodyText"/>
                        <w:numPr>
                          <w:ilvl w:val="0"/>
                          <w:numId w:val="36"/>
                        </w:numPr>
                        <w:tabs>
                          <w:tab w:val="left" w:pos="365"/>
                        </w:tabs>
                        <w:spacing w:line="259" w:lineRule="exact"/>
                        <w:ind w:hanging="340"/>
                        <w:rPr>
                          <w:color w:val="000000"/>
                        </w:rPr>
                      </w:pPr>
                      <w:r>
                        <w:rPr>
                          <w:color w:val="000000"/>
                        </w:rPr>
                        <w:t>nature</w:t>
                      </w:r>
                      <w:r>
                        <w:rPr>
                          <w:color w:val="000000"/>
                          <w:spacing w:val="3"/>
                        </w:rPr>
                        <w:t xml:space="preserve"> </w:t>
                      </w:r>
                      <w:r>
                        <w:rPr>
                          <w:color w:val="000000"/>
                        </w:rPr>
                        <w:t>of</w:t>
                      </w:r>
                      <w:r>
                        <w:rPr>
                          <w:color w:val="000000"/>
                          <w:spacing w:val="8"/>
                        </w:rPr>
                        <w:t xml:space="preserve"> </w:t>
                      </w:r>
                      <w:r>
                        <w:rPr>
                          <w:color w:val="000000"/>
                        </w:rPr>
                        <w:t>the</w:t>
                      </w:r>
                      <w:r>
                        <w:rPr>
                          <w:color w:val="000000"/>
                          <w:spacing w:val="8"/>
                        </w:rPr>
                        <w:t xml:space="preserve"> </w:t>
                      </w:r>
                      <w:r>
                        <w:rPr>
                          <w:color w:val="000000"/>
                        </w:rPr>
                        <w:t>tasks</w:t>
                      </w:r>
                      <w:r>
                        <w:rPr>
                          <w:color w:val="000000"/>
                          <w:spacing w:val="10"/>
                        </w:rPr>
                        <w:t xml:space="preserve"> </w:t>
                      </w:r>
                      <w:r>
                        <w:rPr>
                          <w:color w:val="000000"/>
                        </w:rPr>
                        <w:t>and</w:t>
                      </w:r>
                      <w:r>
                        <w:rPr>
                          <w:color w:val="000000"/>
                          <w:spacing w:val="6"/>
                        </w:rPr>
                        <w:t xml:space="preserve"> </w:t>
                      </w:r>
                      <w:r>
                        <w:rPr>
                          <w:color w:val="000000"/>
                        </w:rPr>
                        <w:t>activities</w:t>
                      </w:r>
                      <w:r>
                        <w:rPr>
                          <w:color w:val="000000"/>
                          <w:spacing w:val="11"/>
                        </w:rPr>
                        <w:t xml:space="preserve"> </w:t>
                      </w:r>
                      <w:r>
                        <w:rPr>
                          <w:color w:val="000000"/>
                        </w:rPr>
                        <w:t>to</w:t>
                      </w:r>
                      <w:r>
                        <w:rPr>
                          <w:color w:val="000000"/>
                          <w:spacing w:val="5"/>
                        </w:rPr>
                        <w:t xml:space="preserve"> </w:t>
                      </w:r>
                      <w:r>
                        <w:rPr>
                          <w:color w:val="000000"/>
                        </w:rPr>
                        <w:t>be</w:t>
                      </w:r>
                      <w:r>
                        <w:rPr>
                          <w:color w:val="000000"/>
                          <w:spacing w:val="8"/>
                        </w:rPr>
                        <w:t xml:space="preserve"> </w:t>
                      </w:r>
                      <w:r>
                        <w:rPr>
                          <w:color w:val="000000"/>
                          <w:spacing w:val="-2"/>
                        </w:rPr>
                        <w:t>undertaken</w:t>
                      </w:r>
                    </w:p>
                    <w:p w:rsidR="00AA42EA" w:rsidRDefault="00AA42EA">
                      <w:pPr>
                        <w:pStyle w:val="BodyText"/>
                        <w:numPr>
                          <w:ilvl w:val="0"/>
                          <w:numId w:val="36"/>
                        </w:numPr>
                        <w:tabs>
                          <w:tab w:val="left" w:pos="365"/>
                        </w:tabs>
                        <w:spacing w:line="259" w:lineRule="exact"/>
                        <w:ind w:hanging="340"/>
                        <w:rPr>
                          <w:color w:val="000000"/>
                        </w:rPr>
                      </w:pPr>
                      <w:r>
                        <w:rPr>
                          <w:color w:val="000000"/>
                        </w:rPr>
                        <w:t>place</w:t>
                      </w:r>
                      <w:r>
                        <w:rPr>
                          <w:color w:val="000000"/>
                          <w:spacing w:val="8"/>
                        </w:rPr>
                        <w:t xml:space="preserve"> </w:t>
                      </w:r>
                      <w:r>
                        <w:rPr>
                          <w:color w:val="000000"/>
                        </w:rPr>
                        <w:t>where</w:t>
                      </w:r>
                      <w:r>
                        <w:rPr>
                          <w:color w:val="000000"/>
                          <w:spacing w:val="8"/>
                        </w:rPr>
                        <w:t xml:space="preserve"> </w:t>
                      </w:r>
                      <w:r>
                        <w:rPr>
                          <w:color w:val="000000"/>
                        </w:rPr>
                        <w:t>the</w:t>
                      </w:r>
                      <w:r>
                        <w:rPr>
                          <w:color w:val="000000"/>
                          <w:spacing w:val="13"/>
                        </w:rPr>
                        <w:t xml:space="preserve"> </w:t>
                      </w:r>
                      <w:r>
                        <w:rPr>
                          <w:color w:val="000000"/>
                        </w:rPr>
                        <w:t>work</w:t>
                      </w:r>
                      <w:r>
                        <w:rPr>
                          <w:color w:val="000000"/>
                          <w:spacing w:val="11"/>
                        </w:rPr>
                        <w:t xml:space="preserve"> </w:t>
                      </w:r>
                      <w:r>
                        <w:rPr>
                          <w:color w:val="000000"/>
                        </w:rPr>
                        <w:t>is</w:t>
                      </w:r>
                      <w:r>
                        <w:rPr>
                          <w:color w:val="000000"/>
                          <w:spacing w:val="10"/>
                        </w:rPr>
                        <w:t xml:space="preserve"> </w:t>
                      </w:r>
                      <w:r>
                        <w:rPr>
                          <w:color w:val="000000"/>
                        </w:rPr>
                        <w:t>done</w:t>
                      </w:r>
                      <w:r>
                        <w:rPr>
                          <w:color w:val="000000"/>
                          <w:spacing w:val="8"/>
                        </w:rPr>
                        <w:t xml:space="preserve"> </w:t>
                      </w:r>
                      <w:r>
                        <w:rPr>
                          <w:color w:val="000000"/>
                        </w:rPr>
                        <w:t>(including</w:t>
                      </w:r>
                      <w:r>
                        <w:rPr>
                          <w:color w:val="000000"/>
                          <w:spacing w:val="6"/>
                        </w:rPr>
                        <w:t xml:space="preserve"> </w:t>
                      </w:r>
                      <w:r>
                        <w:rPr>
                          <w:color w:val="000000"/>
                        </w:rPr>
                        <w:t>the</w:t>
                      </w:r>
                      <w:r>
                        <w:rPr>
                          <w:color w:val="000000"/>
                          <w:spacing w:val="9"/>
                        </w:rPr>
                        <w:t xml:space="preserve"> </w:t>
                      </w:r>
                      <w:r>
                        <w:rPr>
                          <w:color w:val="000000"/>
                          <w:spacing w:val="-2"/>
                        </w:rPr>
                        <w:t>environment)</w:t>
                      </w:r>
                    </w:p>
                    <w:p w:rsidR="00AA42EA" w:rsidRDefault="00AA42EA">
                      <w:pPr>
                        <w:pStyle w:val="BodyText"/>
                        <w:numPr>
                          <w:ilvl w:val="0"/>
                          <w:numId w:val="36"/>
                        </w:numPr>
                        <w:tabs>
                          <w:tab w:val="left" w:pos="365"/>
                        </w:tabs>
                        <w:spacing w:line="257" w:lineRule="exact"/>
                        <w:ind w:hanging="340"/>
                        <w:rPr>
                          <w:color w:val="000000"/>
                        </w:rPr>
                      </w:pPr>
                      <w:r>
                        <w:rPr>
                          <w:color w:val="000000"/>
                        </w:rPr>
                        <w:t>materials</w:t>
                      </w:r>
                      <w:r>
                        <w:rPr>
                          <w:color w:val="000000"/>
                          <w:spacing w:val="11"/>
                        </w:rPr>
                        <w:t xml:space="preserve"> </w:t>
                      </w:r>
                      <w:r>
                        <w:rPr>
                          <w:color w:val="000000"/>
                        </w:rPr>
                        <w:t>and</w:t>
                      </w:r>
                      <w:r>
                        <w:rPr>
                          <w:color w:val="000000"/>
                          <w:spacing w:val="6"/>
                        </w:rPr>
                        <w:t xml:space="preserve"> </w:t>
                      </w:r>
                      <w:r>
                        <w:rPr>
                          <w:color w:val="000000"/>
                        </w:rPr>
                        <w:t>substances</w:t>
                      </w:r>
                      <w:r>
                        <w:rPr>
                          <w:color w:val="000000"/>
                          <w:spacing w:val="8"/>
                        </w:rPr>
                        <w:t xml:space="preserve"> </w:t>
                      </w:r>
                      <w:r>
                        <w:rPr>
                          <w:color w:val="000000"/>
                          <w:spacing w:val="-2"/>
                        </w:rPr>
                        <w:t>involved.</w:t>
                      </w:r>
                    </w:p>
                  </w:txbxContent>
                </v:textbox>
                <w10:wrap type="topAndBottom" anchorx="page"/>
              </v:shape>
            </w:pict>
          </mc:Fallback>
        </mc:AlternateContent>
      </w:r>
      <w:r>
        <w:rPr>
          <w:b/>
          <w:noProof/>
          <w:sz w:val="6"/>
        </w:rPr>
        <mc:AlternateContent>
          <mc:Choice Requires="wps">
            <w:drawing>
              <wp:anchor distT="0" distB="0" distL="0" distR="0" simplePos="0" relativeHeight="487699968" behindDoc="1" locked="0" layoutInCell="1" allowOverlap="1">
                <wp:simplePos x="0" y="0"/>
                <wp:positionH relativeFrom="page">
                  <wp:posOffset>1172210</wp:posOffset>
                </wp:positionH>
                <wp:positionV relativeFrom="paragraph">
                  <wp:posOffset>843914</wp:posOffset>
                </wp:positionV>
                <wp:extent cx="5422900" cy="2131060"/>
                <wp:effectExtent l="0" t="0" r="0" b="0"/>
                <wp:wrapTopAndBottom/>
                <wp:docPr id="2480" name="Textbox 2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131060"/>
                        </a:xfrm>
                        <a:prstGeom prst="rect">
                          <a:avLst/>
                        </a:prstGeom>
                        <a:solidFill>
                          <a:srgbClr val="F6F6F6"/>
                        </a:solidFill>
                      </wps:spPr>
                      <wps:txbx>
                        <w:txbxContent>
                          <w:p w:rsidR="00AA42EA" w:rsidRDefault="00AA42EA">
                            <w:pPr>
                              <w:spacing w:before="2"/>
                              <w:ind w:left="26"/>
                              <w:jc w:val="both"/>
                              <w:rPr>
                                <w:b/>
                                <w:i/>
                                <w:color w:val="000000"/>
                              </w:rPr>
                            </w:pPr>
                            <w:r>
                              <w:rPr>
                                <w:b/>
                                <w:i/>
                                <w:color w:val="000000"/>
                              </w:rPr>
                              <w:t>Creating</w:t>
                            </w:r>
                            <w:r>
                              <w:rPr>
                                <w:b/>
                                <w:i/>
                                <w:color w:val="000000"/>
                                <w:spacing w:val="13"/>
                              </w:rPr>
                              <w:t xml:space="preserve"> </w:t>
                            </w:r>
                            <w:r>
                              <w:rPr>
                                <w:b/>
                                <w:i/>
                                <w:color w:val="000000"/>
                              </w:rPr>
                              <w:t>safe</w:t>
                            </w:r>
                            <w:r>
                              <w:rPr>
                                <w:b/>
                                <w:i/>
                                <w:color w:val="000000"/>
                                <w:spacing w:val="12"/>
                              </w:rPr>
                              <w:t xml:space="preserve"> </w:t>
                            </w:r>
                            <w:r>
                              <w:rPr>
                                <w:b/>
                                <w:i/>
                                <w:color w:val="000000"/>
                              </w:rPr>
                              <w:t>working</w:t>
                            </w:r>
                            <w:r>
                              <w:rPr>
                                <w:b/>
                                <w:i/>
                                <w:color w:val="000000"/>
                                <w:spacing w:val="13"/>
                              </w:rPr>
                              <w:t xml:space="preserve"> </w:t>
                            </w:r>
                            <w:r>
                              <w:rPr>
                                <w:b/>
                                <w:i/>
                                <w:color w:val="000000"/>
                                <w:spacing w:val="-2"/>
                              </w:rPr>
                              <w:t>practices</w:t>
                            </w:r>
                          </w:p>
                          <w:p w:rsidR="00AA42EA" w:rsidRDefault="00AA42EA">
                            <w:pPr>
                              <w:pStyle w:val="BodyText"/>
                              <w:spacing w:before="35" w:line="244" w:lineRule="auto"/>
                              <w:ind w:left="26" w:right="20"/>
                              <w:jc w:val="both"/>
                              <w:rPr>
                                <w:color w:val="000000"/>
                              </w:rPr>
                            </w:pPr>
                            <w:r>
                              <w:rPr>
                                <w:color w:val="000000"/>
                              </w:rPr>
                              <w:t>This involves designing the method of working to ensure safety, taking</w:t>
                            </w:r>
                            <w:r>
                              <w:rPr>
                                <w:color w:val="000000"/>
                                <w:spacing w:val="40"/>
                              </w:rPr>
                              <w:t xml:space="preserve"> </w:t>
                            </w:r>
                            <w:r>
                              <w:rPr>
                                <w:color w:val="000000"/>
                              </w:rPr>
                              <w:t>into</w:t>
                            </w:r>
                            <w:r>
                              <w:rPr>
                                <w:color w:val="000000"/>
                                <w:spacing w:val="40"/>
                              </w:rPr>
                              <w:t xml:space="preserve"> </w:t>
                            </w:r>
                            <w:r>
                              <w:rPr>
                                <w:color w:val="000000"/>
                              </w:rPr>
                              <w:t>account</w:t>
                            </w:r>
                            <w:r>
                              <w:rPr>
                                <w:color w:val="000000"/>
                                <w:spacing w:val="40"/>
                              </w:rPr>
                              <w:t xml:space="preserve"> </w:t>
                            </w:r>
                            <w:r>
                              <w:rPr>
                                <w:color w:val="000000"/>
                              </w:rPr>
                              <w:t>the various interactions between people, tasks, workplace and substances.</w:t>
                            </w:r>
                          </w:p>
                          <w:p w:rsidR="00AA42EA" w:rsidRDefault="00AA42EA">
                            <w:pPr>
                              <w:pStyle w:val="BodyText"/>
                              <w:spacing w:before="141" w:line="244" w:lineRule="auto"/>
                              <w:ind w:left="26" w:right="18"/>
                              <w:jc w:val="both"/>
                              <w:rPr>
                                <w:color w:val="000000"/>
                              </w:rPr>
                            </w:pPr>
                            <w:r>
                              <w:rPr>
                                <w:color w:val="000000"/>
                              </w:rPr>
                              <w:t>Working practices should be arranged and designed to limit</w:t>
                            </w:r>
                            <w:r>
                              <w:rPr>
                                <w:color w:val="000000"/>
                                <w:spacing w:val="30"/>
                              </w:rPr>
                              <w:t xml:space="preserve"> </w:t>
                            </w:r>
                            <w:r>
                              <w:rPr>
                                <w:color w:val="000000"/>
                              </w:rPr>
                              <w:t>and control</w:t>
                            </w:r>
                            <w:r>
                              <w:rPr>
                                <w:color w:val="000000"/>
                                <w:spacing w:val="30"/>
                              </w:rPr>
                              <w:t xml:space="preserve"> </w:t>
                            </w:r>
                            <w:r>
                              <w:rPr>
                                <w:color w:val="000000"/>
                              </w:rPr>
                              <w:t>exposure to risks so that accidents are prevented. In some circumstances it is not possible to rely entirely on engineered safe place strategies. It then becomes necessary to examine the work processes in detail and to develop procedures and modes of working that can ensure accident prevention. Often these will be achieved in association with engineered solutions.</w:t>
                            </w:r>
                          </w:p>
                          <w:p w:rsidR="00AA42EA" w:rsidRDefault="00AA42EA">
                            <w:pPr>
                              <w:spacing w:before="160"/>
                              <w:ind w:left="26"/>
                              <w:jc w:val="both"/>
                              <w:rPr>
                                <w:b/>
                                <w:color w:val="000000"/>
                              </w:rPr>
                            </w:pPr>
                            <w:r>
                              <w:rPr>
                                <w:b/>
                                <w:color w:val="000000"/>
                              </w:rPr>
                              <w:t>Developing</w:t>
                            </w:r>
                            <w:r>
                              <w:rPr>
                                <w:b/>
                                <w:color w:val="000000"/>
                                <w:spacing w:val="14"/>
                              </w:rPr>
                              <w:t xml:space="preserve"> </w:t>
                            </w:r>
                            <w:r>
                              <w:rPr>
                                <w:b/>
                                <w:color w:val="000000"/>
                              </w:rPr>
                              <w:t>safe</w:t>
                            </w:r>
                            <w:r>
                              <w:rPr>
                                <w:b/>
                                <w:color w:val="000000"/>
                                <w:spacing w:val="8"/>
                              </w:rPr>
                              <w:t xml:space="preserve"> </w:t>
                            </w:r>
                            <w:r>
                              <w:rPr>
                                <w:b/>
                                <w:color w:val="000000"/>
                                <w:spacing w:val="-2"/>
                              </w:rPr>
                              <w:t>practices:</w:t>
                            </w:r>
                          </w:p>
                          <w:p w:rsidR="00AA42EA" w:rsidRDefault="00AA42EA">
                            <w:pPr>
                              <w:pStyle w:val="BodyText"/>
                              <w:spacing w:before="169" w:line="254" w:lineRule="auto"/>
                              <w:ind w:left="26" w:right="34"/>
                              <w:jc w:val="both"/>
                              <w:rPr>
                                <w:color w:val="000000"/>
                              </w:rPr>
                            </w:pPr>
                            <w:r>
                              <w:rPr>
                                <w:color w:val="000000"/>
                              </w:rPr>
                              <w:t>This will take account of normal operating conditions and any foreseeable emergencies or unusual circumstances and, where appropriate, take account of the following.</w:t>
                            </w:r>
                          </w:p>
                        </w:txbxContent>
                      </wps:txbx>
                      <wps:bodyPr wrap="square" lIns="0" tIns="0" rIns="0" bIns="0" rtlCol="0">
                        <a:noAutofit/>
                      </wps:bodyPr>
                    </wps:wsp>
                  </a:graphicData>
                </a:graphic>
              </wp:anchor>
            </w:drawing>
          </mc:Choice>
          <mc:Fallback>
            <w:pict>
              <v:shape id="Textbox 2480" o:spid="_x0000_s1092" type="#_x0000_t202" style="position:absolute;margin-left:92.3pt;margin-top:66.45pt;width:427pt;height:167.8pt;z-index:-15616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" fillcolor="#f6f6f6" stroked="f">
                <v:textbox inset="0,0,0,0">
                  <w:txbxContent>
                    <w:p w:rsidR="00AA42EA" w:rsidRDefault="00AA42EA">
                      <w:pPr>
                        <w:spacing w:before="2"/>
                        <w:ind w:left="26"/>
                        <w:jc w:val="both"/>
                        <w:rPr>
                          <w:b/>
                          <w:i/>
                          <w:color w:val="000000"/>
                        </w:rPr>
                      </w:pPr>
                      <w:r>
                        <w:rPr>
                          <w:b/>
                          <w:i/>
                          <w:color w:val="000000"/>
                        </w:rPr>
                        <w:t>Creating</w:t>
                      </w:r>
                      <w:r>
                        <w:rPr>
                          <w:b/>
                          <w:i/>
                          <w:color w:val="000000"/>
                          <w:spacing w:val="13"/>
                        </w:rPr>
                        <w:t xml:space="preserve"> </w:t>
                      </w:r>
                      <w:r>
                        <w:rPr>
                          <w:b/>
                          <w:i/>
                          <w:color w:val="000000"/>
                        </w:rPr>
                        <w:t>safe</w:t>
                      </w:r>
                      <w:r>
                        <w:rPr>
                          <w:b/>
                          <w:i/>
                          <w:color w:val="000000"/>
                          <w:spacing w:val="12"/>
                        </w:rPr>
                        <w:t xml:space="preserve"> </w:t>
                      </w:r>
                      <w:r>
                        <w:rPr>
                          <w:b/>
                          <w:i/>
                          <w:color w:val="000000"/>
                        </w:rPr>
                        <w:t>working</w:t>
                      </w:r>
                      <w:r>
                        <w:rPr>
                          <w:b/>
                          <w:i/>
                          <w:color w:val="000000"/>
                          <w:spacing w:val="13"/>
                        </w:rPr>
                        <w:t xml:space="preserve"> </w:t>
                      </w:r>
                      <w:r>
                        <w:rPr>
                          <w:b/>
                          <w:i/>
                          <w:color w:val="000000"/>
                          <w:spacing w:val="-2"/>
                        </w:rPr>
                        <w:t>practices</w:t>
                      </w:r>
                    </w:p>
                    <w:p w:rsidR="00AA42EA" w:rsidRDefault="00AA42EA">
                      <w:pPr>
                        <w:pStyle w:val="BodyText"/>
                        <w:spacing w:before="35" w:line="244" w:lineRule="auto"/>
                        <w:ind w:left="26" w:right="20"/>
                        <w:jc w:val="both"/>
                        <w:rPr>
                          <w:color w:val="000000"/>
                        </w:rPr>
                      </w:pPr>
                      <w:r>
                        <w:rPr>
                          <w:color w:val="000000"/>
                        </w:rPr>
                        <w:t>This involves designing the method of working to ensure safety, taking</w:t>
                      </w:r>
                      <w:r>
                        <w:rPr>
                          <w:color w:val="000000"/>
                          <w:spacing w:val="40"/>
                        </w:rPr>
                        <w:t xml:space="preserve"> </w:t>
                      </w:r>
                      <w:r>
                        <w:rPr>
                          <w:color w:val="000000"/>
                        </w:rPr>
                        <w:t>into</w:t>
                      </w:r>
                      <w:r>
                        <w:rPr>
                          <w:color w:val="000000"/>
                          <w:spacing w:val="40"/>
                        </w:rPr>
                        <w:t xml:space="preserve"> </w:t>
                      </w:r>
                      <w:r>
                        <w:rPr>
                          <w:color w:val="000000"/>
                        </w:rPr>
                        <w:t>account</w:t>
                      </w:r>
                      <w:r>
                        <w:rPr>
                          <w:color w:val="000000"/>
                          <w:spacing w:val="40"/>
                        </w:rPr>
                        <w:t xml:space="preserve"> </w:t>
                      </w:r>
                      <w:r>
                        <w:rPr>
                          <w:color w:val="000000"/>
                        </w:rPr>
                        <w:t>the various interactions between people, tasks, workplace and substances.</w:t>
                      </w:r>
                    </w:p>
                    <w:p w:rsidR="00AA42EA" w:rsidRDefault="00AA42EA">
                      <w:pPr>
                        <w:pStyle w:val="BodyText"/>
                        <w:spacing w:before="141" w:line="244" w:lineRule="auto"/>
                        <w:ind w:left="26" w:right="18"/>
                        <w:jc w:val="both"/>
                        <w:rPr>
                          <w:color w:val="000000"/>
                        </w:rPr>
                      </w:pPr>
                      <w:r>
                        <w:rPr>
                          <w:color w:val="000000"/>
                        </w:rPr>
                        <w:t>Working practices should be arranged and designed to limit</w:t>
                      </w:r>
                      <w:r>
                        <w:rPr>
                          <w:color w:val="000000"/>
                          <w:spacing w:val="30"/>
                        </w:rPr>
                        <w:t xml:space="preserve"> </w:t>
                      </w:r>
                      <w:r>
                        <w:rPr>
                          <w:color w:val="000000"/>
                        </w:rPr>
                        <w:t>and control</w:t>
                      </w:r>
                      <w:r>
                        <w:rPr>
                          <w:color w:val="000000"/>
                          <w:spacing w:val="30"/>
                        </w:rPr>
                        <w:t xml:space="preserve"> </w:t>
                      </w:r>
                      <w:r>
                        <w:rPr>
                          <w:color w:val="000000"/>
                        </w:rPr>
                        <w:t>exposure to risks so that accidents are prevented. In some circumstances it is not possible to rely entirely on engineered safe place strategies. It then becomes necessary to examine the work processes in detail and to develop procedures and modes of working that can ensure accident prevention. Often these will be achieved in association with engineered solutions.</w:t>
                      </w:r>
                    </w:p>
                    <w:p w:rsidR="00AA42EA" w:rsidRDefault="00AA42EA">
                      <w:pPr>
                        <w:spacing w:before="160"/>
                        <w:ind w:left="26"/>
                        <w:jc w:val="both"/>
                        <w:rPr>
                          <w:b/>
                          <w:color w:val="000000"/>
                        </w:rPr>
                      </w:pPr>
                      <w:r>
                        <w:rPr>
                          <w:b/>
                          <w:color w:val="000000"/>
                        </w:rPr>
                        <w:t>Developing</w:t>
                      </w:r>
                      <w:r>
                        <w:rPr>
                          <w:b/>
                          <w:color w:val="000000"/>
                          <w:spacing w:val="14"/>
                        </w:rPr>
                        <w:t xml:space="preserve"> </w:t>
                      </w:r>
                      <w:r>
                        <w:rPr>
                          <w:b/>
                          <w:color w:val="000000"/>
                        </w:rPr>
                        <w:t>safe</w:t>
                      </w:r>
                      <w:r>
                        <w:rPr>
                          <w:b/>
                          <w:color w:val="000000"/>
                          <w:spacing w:val="8"/>
                        </w:rPr>
                        <w:t xml:space="preserve"> </w:t>
                      </w:r>
                      <w:r>
                        <w:rPr>
                          <w:b/>
                          <w:color w:val="000000"/>
                          <w:spacing w:val="-2"/>
                        </w:rPr>
                        <w:t>practices:</w:t>
                      </w:r>
                    </w:p>
                    <w:p w:rsidR="00AA42EA" w:rsidRDefault="00AA42EA">
                      <w:pPr>
                        <w:pStyle w:val="BodyText"/>
                        <w:spacing w:before="169" w:line="254" w:lineRule="auto"/>
                        <w:ind w:left="26" w:right="34"/>
                        <w:jc w:val="both"/>
                        <w:rPr>
                          <w:color w:val="000000"/>
                        </w:rPr>
                      </w:pPr>
                      <w:r>
                        <w:rPr>
                          <w:color w:val="000000"/>
                        </w:rPr>
                        <w:t>This will take account of normal operating conditions and any foreseeable emergencies or unusual circumstances and, where appropriate, take account of the following.</w:t>
                      </w:r>
                    </w:p>
                  </w:txbxContent>
                </v:textbox>
                <w10:wrap type="topAndBottom" anchorx="page"/>
              </v:shape>
            </w:pict>
          </mc:Fallback>
        </mc:AlternateContent>
      </w:r>
      <w:r>
        <w:rPr>
          <w:b/>
          <w:noProof/>
          <w:sz w:val="6"/>
        </w:rPr>
        <mc:AlternateContent>
          <mc:Choice Requires="wps">
            <w:drawing>
              <wp:anchor distT="0" distB="0" distL="0" distR="0" simplePos="0" relativeHeight="487700480" behindDoc="1" locked="0" layoutInCell="1" allowOverlap="1">
                <wp:simplePos x="0" y="0"/>
                <wp:positionH relativeFrom="page">
                  <wp:posOffset>1386839</wp:posOffset>
                </wp:positionH>
                <wp:positionV relativeFrom="paragraph">
                  <wp:posOffset>3063875</wp:posOffset>
                </wp:positionV>
                <wp:extent cx="5207635" cy="988060"/>
                <wp:effectExtent l="0" t="0" r="0" b="0"/>
                <wp:wrapTopAndBottom/>
                <wp:docPr id="2481" name="Textbox 2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988060"/>
                        </a:xfrm>
                        <a:prstGeom prst="rect">
                          <a:avLst/>
                        </a:prstGeom>
                        <a:solidFill>
                          <a:srgbClr val="F6F6F6"/>
                        </a:solidFill>
                      </wps:spPr>
                      <wps:txbx>
                        <w:txbxContent>
                          <w:p w:rsidR="00AA42EA" w:rsidRDefault="00AA42EA">
                            <w:pPr>
                              <w:pStyle w:val="BodyText"/>
                              <w:numPr>
                                <w:ilvl w:val="0"/>
                                <w:numId w:val="35"/>
                              </w:numPr>
                              <w:tabs>
                                <w:tab w:val="left" w:pos="365"/>
                              </w:tabs>
                              <w:spacing w:before="1"/>
                              <w:ind w:right="27"/>
                              <w:jc w:val="both"/>
                              <w:rPr>
                                <w:color w:val="000000"/>
                              </w:rPr>
                            </w:pPr>
                            <w:r>
                              <w:rPr>
                                <w:color w:val="000000"/>
                              </w:rPr>
                              <w:t>The degree of risk — the greater the risks the more thorough design of the practice should be</w:t>
                            </w:r>
                            <w:r>
                              <w:rPr>
                                <w:color w:val="000000"/>
                                <w:spacing w:val="40"/>
                              </w:rPr>
                              <w:t xml:space="preserve"> </w:t>
                            </w:r>
                            <w:r>
                              <w:rPr>
                                <w:color w:val="000000"/>
                              </w:rPr>
                              <w:t>and the</w:t>
                            </w:r>
                            <w:r>
                              <w:rPr>
                                <w:color w:val="000000"/>
                                <w:spacing w:val="40"/>
                              </w:rPr>
                              <w:t xml:space="preserve"> </w:t>
                            </w:r>
                            <w:r>
                              <w:rPr>
                                <w:color w:val="000000"/>
                              </w:rPr>
                              <w:t>more rigorous the</w:t>
                            </w:r>
                            <w:r>
                              <w:rPr>
                                <w:color w:val="000000"/>
                                <w:spacing w:val="40"/>
                              </w:rPr>
                              <w:t xml:space="preserve"> </w:t>
                            </w:r>
                            <w:r>
                              <w:rPr>
                                <w:color w:val="000000"/>
                              </w:rPr>
                              <w:t>attention given to determining the consequences</w:t>
                            </w:r>
                            <w:r>
                              <w:rPr>
                                <w:color w:val="000000"/>
                                <w:spacing w:val="40"/>
                              </w:rPr>
                              <w:t xml:space="preserve"> </w:t>
                            </w:r>
                            <w:r>
                              <w:rPr>
                                <w:color w:val="000000"/>
                              </w:rPr>
                              <w:t>of various interactions.</w:t>
                            </w:r>
                          </w:p>
                          <w:p w:rsidR="00AA42EA" w:rsidRDefault="00AA42EA">
                            <w:pPr>
                              <w:pStyle w:val="BodyText"/>
                              <w:numPr>
                                <w:ilvl w:val="0"/>
                                <w:numId w:val="35"/>
                              </w:numPr>
                              <w:tabs>
                                <w:tab w:val="left" w:pos="365"/>
                              </w:tabs>
                              <w:spacing w:before="3" w:line="244" w:lineRule="auto"/>
                              <w:ind w:right="26"/>
                              <w:jc w:val="both"/>
                              <w:rPr>
                                <w:color w:val="000000"/>
                              </w:rPr>
                            </w:pPr>
                            <w:r>
                              <w:rPr>
                                <w:color w:val="000000"/>
                              </w:rPr>
                              <w:t>The nature of physical hazards arising from heat, chemicals, radiation, etc.</w:t>
                            </w:r>
                            <w:r>
                              <w:rPr>
                                <w:color w:val="000000"/>
                                <w:spacing w:val="40"/>
                              </w:rPr>
                              <w:t xml:space="preserve"> </w:t>
                            </w:r>
                            <w:r>
                              <w:rPr>
                                <w:color w:val="000000"/>
                              </w:rPr>
                              <w:t>This provides an opportunity to test the suitability of engineered protection and possible elimination or substitution of the hazards.</w:t>
                            </w:r>
                          </w:p>
                        </w:txbxContent>
                      </wps:txbx>
                      <wps:bodyPr wrap="square" lIns="0" tIns="0" rIns="0" bIns="0" rtlCol="0">
                        <a:noAutofit/>
                      </wps:bodyPr>
                    </wps:wsp>
                  </a:graphicData>
                </a:graphic>
              </wp:anchor>
            </w:drawing>
          </mc:Choice>
          <mc:Fallback>
            <w:pict>
              <v:shape id="Textbox 2481" o:spid="_x0000_s1093" type="#_x0000_t202" style="position:absolute;margin-left:109.2pt;margin-top:241.25pt;width:410.05pt;height:77.8pt;z-index:-15616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" fillcolor="#f6f6f6" stroked="f">
                <v:textbox inset="0,0,0,0">
                  <w:txbxContent>
                    <w:p w:rsidR="00AA42EA" w:rsidRDefault="00AA42EA">
                      <w:pPr>
                        <w:pStyle w:val="BodyText"/>
                        <w:numPr>
                          <w:ilvl w:val="0"/>
                          <w:numId w:val="35"/>
                        </w:numPr>
                        <w:tabs>
                          <w:tab w:val="left" w:pos="365"/>
                        </w:tabs>
                        <w:spacing w:before="1"/>
                        <w:ind w:right="27"/>
                        <w:jc w:val="both"/>
                        <w:rPr>
                          <w:color w:val="000000"/>
                        </w:rPr>
                      </w:pPr>
                      <w:r>
                        <w:rPr>
                          <w:color w:val="000000"/>
                        </w:rPr>
                        <w:t>The degree of risk — the greater the risks the more thorough design of the practice should be</w:t>
                      </w:r>
                      <w:r>
                        <w:rPr>
                          <w:color w:val="000000"/>
                          <w:spacing w:val="40"/>
                        </w:rPr>
                        <w:t xml:space="preserve"> </w:t>
                      </w:r>
                      <w:r>
                        <w:rPr>
                          <w:color w:val="000000"/>
                        </w:rPr>
                        <w:t>and the</w:t>
                      </w:r>
                      <w:r>
                        <w:rPr>
                          <w:color w:val="000000"/>
                          <w:spacing w:val="40"/>
                        </w:rPr>
                        <w:t xml:space="preserve"> </w:t>
                      </w:r>
                      <w:r>
                        <w:rPr>
                          <w:color w:val="000000"/>
                        </w:rPr>
                        <w:t>more rigorous the</w:t>
                      </w:r>
                      <w:r>
                        <w:rPr>
                          <w:color w:val="000000"/>
                          <w:spacing w:val="40"/>
                        </w:rPr>
                        <w:t xml:space="preserve"> </w:t>
                      </w:r>
                      <w:r>
                        <w:rPr>
                          <w:color w:val="000000"/>
                        </w:rPr>
                        <w:t>attention given to determining the consequences</w:t>
                      </w:r>
                      <w:r>
                        <w:rPr>
                          <w:color w:val="000000"/>
                          <w:spacing w:val="40"/>
                        </w:rPr>
                        <w:t xml:space="preserve"> </w:t>
                      </w:r>
                      <w:r>
                        <w:rPr>
                          <w:color w:val="000000"/>
                        </w:rPr>
                        <w:t>of various interactions.</w:t>
                      </w:r>
                    </w:p>
                    <w:p w:rsidR="00AA42EA" w:rsidRDefault="00AA42EA">
                      <w:pPr>
                        <w:pStyle w:val="BodyText"/>
                        <w:numPr>
                          <w:ilvl w:val="0"/>
                          <w:numId w:val="35"/>
                        </w:numPr>
                        <w:tabs>
                          <w:tab w:val="left" w:pos="365"/>
                        </w:tabs>
                        <w:spacing w:before="3" w:line="244" w:lineRule="auto"/>
                        <w:ind w:right="26"/>
                        <w:jc w:val="both"/>
                        <w:rPr>
                          <w:color w:val="000000"/>
                        </w:rPr>
                      </w:pPr>
                      <w:r>
                        <w:rPr>
                          <w:color w:val="000000"/>
                        </w:rPr>
                        <w:t>The nature of physical hazards arising from heat, chemicals, radiation, etc.</w:t>
                      </w:r>
                      <w:r>
                        <w:rPr>
                          <w:color w:val="000000"/>
                          <w:spacing w:val="40"/>
                        </w:rPr>
                        <w:t xml:space="preserve"> </w:t>
                      </w:r>
                      <w:r>
                        <w:rPr>
                          <w:color w:val="000000"/>
                        </w:rPr>
                        <w:t>This provides an opportunity to test the suitability of engineered protection and possible elimination or substitution of the hazards.</w:t>
                      </w:r>
                    </w:p>
                  </w:txbxContent>
                </v:textbox>
                <w10:wrap type="topAndBottom" anchorx="page"/>
              </v:shape>
            </w:pict>
          </mc:Fallback>
        </mc:AlternateContent>
      </w:r>
    </w:p>
    <w:p w:rsidR="002B0F1A" w:rsidRDefault="002B0F1A">
      <w:pPr>
        <w:pStyle w:val="BodyText"/>
        <w:spacing w:before="2"/>
        <w:rPr>
          <w:b/>
          <w:sz w:val="14"/>
        </w:rPr>
      </w:pPr>
    </w:p>
    <w:p w:rsidR="002B0F1A" w:rsidRDefault="002B0F1A">
      <w:pPr>
        <w:pStyle w:val="BodyText"/>
        <w:spacing w:before="1"/>
        <w:rPr>
          <w:b/>
          <w:sz w:val="10"/>
        </w:rPr>
      </w:pPr>
    </w:p>
    <w:p w:rsidR="002B0F1A" w:rsidRDefault="002B0F1A">
      <w:pPr>
        <w:pStyle w:val="BodyText"/>
        <w:rPr>
          <w:b/>
          <w:sz w:val="10"/>
        </w:rPr>
        <w:sectPr w:rsidR="002B0F1A">
          <w:pgSz w:w="12240" w:h="15840"/>
          <w:pgMar w:top="1360" w:right="0" w:bottom="1120" w:left="360" w:header="0" w:footer="921" w:gutter="0"/>
          <w:cols w:space="720"/>
        </w:sectPr>
      </w:pPr>
    </w:p>
    <w:p w:rsidR="002B0F1A" w:rsidRDefault="00AA42EA">
      <w:pPr>
        <w:pStyle w:val="BodyText"/>
        <w:ind w:left="1824"/>
        <w:rPr>
          <w:sz w:val="20"/>
        </w:rPr>
      </w:pPr>
      <w:r>
        <w:rPr>
          <w:noProof/>
          <w:sz w:val="20"/>
        </w:rPr>
        <w:lastRenderedPageBreak/>
        <mc:AlternateContent>
          <mc:Choice Requires="wpg">
            <w:drawing>
              <wp:anchor distT="0" distB="0" distL="0" distR="0" simplePos="0" relativeHeight="48290713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82" name="Group 2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83" name="Image 2483"/>
                          <pic:cNvPicPr/>
                        </pic:nvPicPr>
                        <pic:blipFill>
                          <a:blip r:embed="rId74" cstate="print"/>
                          <a:stretch>
                            <a:fillRect/>
                          </a:stretch>
                        </pic:blipFill>
                        <pic:spPr>
                          <a:xfrm>
                            <a:off x="310515" y="0"/>
                            <a:ext cx="6482080" cy="53340"/>
                          </a:xfrm>
                          <a:prstGeom prst="rect">
                            <a:avLst/>
                          </a:prstGeom>
                        </pic:spPr>
                      </pic:pic>
                      <wps:wsp>
                        <wps:cNvPr id="2484" name="Graphic 248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85" name="Image 2485"/>
                          <pic:cNvPicPr/>
                        </pic:nvPicPr>
                        <pic:blipFill>
                          <a:blip r:embed="rId53" cstate="print"/>
                          <a:stretch>
                            <a:fillRect/>
                          </a:stretch>
                        </pic:blipFill>
                        <pic:spPr>
                          <a:xfrm>
                            <a:off x="363854" y="9424034"/>
                            <a:ext cx="6428740" cy="53339"/>
                          </a:xfrm>
                          <a:prstGeom prst="rect">
                            <a:avLst/>
                          </a:prstGeom>
                        </pic:spPr>
                      </pic:pic>
                      <wps:wsp>
                        <wps:cNvPr id="2486" name="Graphic 248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487" name="Graphic 248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488" name="Graphic 248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489" name="Graphic 248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490" name="Graphic 249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491" name="Graphic 249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02DA702" id="Group 2482" o:spid="_x0000_s1026" style="position:absolute;margin-left:24pt;margin-top:22.55pt;width:564.25pt;height:746.35pt;z-index:-2040934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">
                <v:shape id="Image 248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">
                  <v:imagedata r:id="rId75" o:title=""/>
                </v:shape>
                <v:shape id="Graphic 248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48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">
                  <v:imagedata r:id="rId55" o:title=""/>
                </v:shape>
                <v:shape id="Graphic 248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" path="m51435,l16510,r,18414l,18414,,53339r51435,l51435,xem7620,l,,,8889r7620,l7620,xe" fillcolor="black" stroked="f">
                  <v:path arrowok="t"/>
                </v:shape>
                <v:shape id="Graphic 248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" path="m54864,45720r-9144,l45720,54864r9144,l54864,45720xem7110730,l54864,,36576,,,,,36576,,54864r36576,l36576,36576r18288,l7110730,36576r,-36576xe" fillcolor="red" stroked="f">
                  <v:path arrowok="t"/>
                </v:shape>
                <v:shape id="Graphic 248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" path="m7055866,l,,,9144r7055866,l7055866,xe" stroked="f">
                  <v:path arrowok="t"/>
                </v:shape>
                <v:shape id="Graphic 248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49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" path="m7055866,l,,,9143r7055866,l7055866,xe" stroked="f">
                  <v:path arrowok="t"/>
                </v:shape>
                <v:shape id="Graphic 249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207635" cy="1153795"/>
                <wp:effectExtent l="0" t="0" r="0" b="0"/>
                <wp:docPr id="2492" name="Textbox 2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1153795"/>
                        </a:xfrm>
                        <a:prstGeom prst="rect">
                          <a:avLst/>
                        </a:prstGeom>
                        <a:solidFill>
                          <a:srgbClr val="F6F6F6"/>
                        </a:solidFill>
                      </wps:spPr>
                      <wps:txbx>
                        <w:txbxContent>
                          <w:p w:rsidR="00AA42EA" w:rsidRDefault="00AA42EA">
                            <w:pPr>
                              <w:pStyle w:val="BodyText"/>
                              <w:numPr>
                                <w:ilvl w:val="0"/>
                                <w:numId w:val="34"/>
                              </w:numPr>
                              <w:tabs>
                                <w:tab w:val="left" w:pos="365"/>
                              </w:tabs>
                              <w:spacing w:line="237" w:lineRule="auto"/>
                              <w:ind w:right="26"/>
                              <w:jc w:val="both"/>
                              <w:rPr>
                                <w:color w:val="000000"/>
                              </w:rPr>
                            </w:pPr>
                            <w:r>
                              <w:rPr>
                                <w:color w:val="000000"/>
                              </w:rPr>
                              <w:t>Ergonomics — care is required to ensure the tasks are</w:t>
                            </w:r>
                            <w:r>
                              <w:rPr>
                                <w:color w:val="000000"/>
                                <w:spacing w:val="40"/>
                              </w:rPr>
                              <w:t xml:space="preserve"> </w:t>
                            </w:r>
                            <w:r>
                              <w:rPr>
                                <w:color w:val="000000"/>
                              </w:rPr>
                              <w:t>matched</w:t>
                            </w:r>
                            <w:r>
                              <w:rPr>
                                <w:color w:val="000000"/>
                                <w:spacing w:val="40"/>
                              </w:rPr>
                              <w:t xml:space="preserve"> </w:t>
                            </w:r>
                            <w:r>
                              <w:rPr>
                                <w:color w:val="000000"/>
                              </w:rPr>
                              <w:t>to</w:t>
                            </w:r>
                            <w:r>
                              <w:rPr>
                                <w:color w:val="000000"/>
                                <w:spacing w:val="40"/>
                              </w:rPr>
                              <w:t xml:space="preserve"> </w:t>
                            </w:r>
                            <w:r>
                              <w:rPr>
                                <w:color w:val="000000"/>
                              </w:rPr>
                              <w:t>the</w:t>
                            </w:r>
                            <w:r>
                              <w:rPr>
                                <w:color w:val="000000"/>
                                <w:spacing w:val="40"/>
                              </w:rPr>
                              <w:t xml:space="preserve"> </w:t>
                            </w:r>
                            <w:r>
                              <w:rPr>
                                <w:color w:val="000000"/>
                              </w:rPr>
                              <w:t>workforce,</w:t>
                            </w:r>
                            <w:r>
                              <w:rPr>
                                <w:color w:val="000000"/>
                                <w:spacing w:val="40"/>
                              </w:rPr>
                              <w:t xml:space="preserve"> </w:t>
                            </w:r>
                            <w:r>
                              <w:rPr>
                                <w:color w:val="000000"/>
                              </w:rPr>
                              <w:t>rather than</w:t>
                            </w:r>
                            <w:r>
                              <w:rPr>
                                <w:color w:val="000000"/>
                                <w:spacing w:val="40"/>
                              </w:rPr>
                              <w:t xml:space="preserve"> </w:t>
                            </w:r>
                            <w:r>
                              <w:rPr>
                                <w:color w:val="000000"/>
                              </w:rPr>
                              <w:t>attempt to</w:t>
                            </w:r>
                            <w:r>
                              <w:rPr>
                                <w:color w:val="000000"/>
                                <w:spacing w:val="40"/>
                              </w:rPr>
                              <w:t xml:space="preserve"> </w:t>
                            </w:r>
                            <w:r>
                              <w:rPr>
                                <w:color w:val="000000"/>
                              </w:rPr>
                              <w:t>design tasks that only a limited number of</w:t>
                            </w:r>
                            <w:r>
                              <w:rPr>
                                <w:color w:val="000000"/>
                                <w:spacing w:val="40"/>
                              </w:rPr>
                              <w:t xml:space="preserve"> </w:t>
                            </w:r>
                            <w:r>
                              <w:rPr>
                                <w:color w:val="000000"/>
                              </w:rPr>
                              <w:t>people can do or which cannot actually be achieved as intended.</w:t>
                            </w:r>
                          </w:p>
                          <w:p w:rsidR="00AA42EA" w:rsidRDefault="00AA42EA">
                            <w:pPr>
                              <w:pStyle w:val="BodyText"/>
                              <w:numPr>
                                <w:ilvl w:val="0"/>
                                <w:numId w:val="34"/>
                              </w:numPr>
                              <w:tabs>
                                <w:tab w:val="left" w:pos="365"/>
                              </w:tabs>
                              <w:spacing w:before="2" w:line="244" w:lineRule="auto"/>
                              <w:ind w:right="19"/>
                              <w:jc w:val="both"/>
                              <w:rPr>
                                <w:color w:val="000000"/>
                              </w:rPr>
                            </w:pPr>
                            <w:r>
                              <w:rPr>
                                <w:color w:val="000000"/>
                              </w:rPr>
                              <w:t>The nature</w:t>
                            </w:r>
                            <w:r>
                              <w:rPr>
                                <w:color w:val="000000"/>
                                <w:spacing w:val="40"/>
                              </w:rPr>
                              <w:t xml:space="preserve"> </w:t>
                            </w:r>
                            <w:r>
                              <w:rPr>
                                <w:color w:val="000000"/>
                              </w:rPr>
                              <w:t>of</w:t>
                            </w:r>
                            <w:r>
                              <w:rPr>
                                <w:color w:val="000000"/>
                                <w:spacing w:val="40"/>
                              </w:rPr>
                              <w:t xml:space="preserve"> </w:t>
                            </w:r>
                            <w:r>
                              <w:rPr>
                                <w:color w:val="000000"/>
                              </w:rPr>
                              <w:t>human behaviour</w:t>
                            </w:r>
                            <w:r>
                              <w:rPr>
                                <w:color w:val="000000"/>
                                <w:spacing w:val="40"/>
                              </w:rPr>
                              <w:t xml:space="preserve"> </w:t>
                            </w:r>
                            <w:r>
                              <w:rPr>
                                <w:color w:val="000000"/>
                              </w:rPr>
                              <w:t>— in any workplace and activity,</w:t>
                            </w:r>
                            <w:r>
                              <w:rPr>
                                <w:color w:val="000000"/>
                                <w:spacing w:val="40"/>
                              </w:rPr>
                              <w:t xml:space="preserve"> </w:t>
                            </w:r>
                            <w:r>
                              <w:rPr>
                                <w:color w:val="000000"/>
                              </w:rPr>
                              <w:t>human behaviour can be a major contributor to errors. Account must be taken of the required competencies, behaviours and attitudes required, as well as the suitability of</w:t>
                            </w:r>
                            <w:r>
                              <w:rPr>
                                <w:color w:val="000000"/>
                                <w:spacing w:val="40"/>
                              </w:rPr>
                              <w:t xml:space="preserve"> </w:t>
                            </w:r>
                            <w:r>
                              <w:rPr>
                                <w:color w:val="000000"/>
                              </w:rPr>
                              <w:t>the practices themselves.</w:t>
                            </w:r>
                          </w:p>
                        </w:txbxContent>
                      </wps:txbx>
                      <wps:bodyPr wrap="square" lIns="0" tIns="0" rIns="0" bIns="0" rtlCol="0">
                        <a:noAutofit/>
                      </wps:bodyPr>
                    </wps:wsp>
                  </a:graphicData>
                </a:graphic>
              </wp:inline>
            </w:drawing>
          </mc:Choice>
          <mc:Fallback>
            <w:pict>
              <v:shape id="Textbox 2492" o:spid="_x0000_s1094" type="#_x0000_t202" style="width:410.05pt;height:9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" fillcolor="#f6f6f6" stroked="f">
                <v:textbox inset="0,0,0,0">
                  <w:txbxContent>
                    <w:p w:rsidR="00AA42EA" w:rsidRDefault="00AA42EA">
                      <w:pPr>
                        <w:pStyle w:val="BodyText"/>
                        <w:numPr>
                          <w:ilvl w:val="0"/>
                          <w:numId w:val="34"/>
                        </w:numPr>
                        <w:tabs>
                          <w:tab w:val="left" w:pos="365"/>
                        </w:tabs>
                        <w:spacing w:line="237" w:lineRule="auto"/>
                        <w:ind w:right="26"/>
                        <w:jc w:val="both"/>
                        <w:rPr>
                          <w:color w:val="000000"/>
                        </w:rPr>
                      </w:pPr>
                      <w:r>
                        <w:rPr>
                          <w:color w:val="000000"/>
                        </w:rPr>
                        <w:t>Ergonomics — care is required to ensure the tasks are</w:t>
                      </w:r>
                      <w:r>
                        <w:rPr>
                          <w:color w:val="000000"/>
                          <w:spacing w:val="40"/>
                        </w:rPr>
                        <w:t xml:space="preserve"> </w:t>
                      </w:r>
                      <w:r>
                        <w:rPr>
                          <w:color w:val="000000"/>
                        </w:rPr>
                        <w:t>matched</w:t>
                      </w:r>
                      <w:r>
                        <w:rPr>
                          <w:color w:val="000000"/>
                          <w:spacing w:val="40"/>
                        </w:rPr>
                        <w:t xml:space="preserve"> </w:t>
                      </w:r>
                      <w:r>
                        <w:rPr>
                          <w:color w:val="000000"/>
                        </w:rPr>
                        <w:t>to</w:t>
                      </w:r>
                      <w:r>
                        <w:rPr>
                          <w:color w:val="000000"/>
                          <w:spacing w:val="40"/>
                        </w:rPr>
                        <w:t xml:space="preserve"> </w:t>
                      </w:r>
                      <w:r>
                        <w:rPr>
                          <w:color w:val="000000"/>
                        </w:rPr>
                        <w:t>the</w:t>
                      </w:r>
                      <w:r>
                        <w:rPr>
                          <w:color w:val="000000"/>
                          <w:spacing w:val="40"/>
                        </w:rPr>
                        <w:t xml:space="preserve"> </w:t>
                      </w:r>
                      <w:r>
                        <w:rPr>
                          <w:color w:val="000000"/>
                        </w:rPr>
                        <w:t>workforce,</w:t>
                      </w:r>
                      <w:r>
                        <w:rPr>
                          <w:color w:val="000000"/>
                          <w:spacing w:val="40"/>
                        </w:rPr>
                        <w:t xml:space="preserve"> </w:t>
                      </w:r>
                      <w:r>
                        <w:rPr>
                          <w:color w:val="000000"/>
                        </w:rPr>
                        <w:t>rather than</w:t>
                      </w:r>
                      <w:r>
                        <w:rPr>
                          <w:color w:val="000000"/>
                          <w:spacing w:val="40"/>
                        </w:rPr>
                        <w:t xml:space="preserve"> </w:t>
                      </w:r>
                      <w:r>
                        <w:rPr>
                          <w:color w:val="000000"/>
                        </w:rPr>
                        <w:t>attempt to</w:t>
                      </w:r>
                      <w:r>
                        <w:rPr>
                          <w:color w:val="000000"/>
                          <w:spacing w:val="40"/>
                        </w:rPr>
                        <w:t xml:space="preserve"> </w:t>
                      </w:r>
                      <w:r>
                        <w:rPr>
                          <w:color w:val="000000"/>
                        </w:rPr>
                        <w:t>design tasks that only a limited number of</w:t>
                      </w:r>
                      <w:r>
                        <w:rPr>
                          <w:color w:val="000000"/>
                          <w:spacing w:val="40"/>
                        </w:rPr>
                        <w:t xml:space="preserve"> </w:t>
                      </w:r>
                      <w:r>
                        <w:rPr>
                          <w:color w:val="000000"/>
                        </w:rPr>
                        <w:t>people can do or which cannot actually be achieved as intended.</w:t>
                      </w:r>
                    </w:p>
                    <w:p w:rsidR="00AA42EA" w:rsidRDefault="00AA42EA">
                      <w:pPr>
                        <w:pStyle w:val="BodyText"/>
                        <w:numPr>
                          <w:ilvl w:val="0"/>
                          <w:numId w:val="34"/>
                        </w:numPr>
                        <w:tabs>
                          <w:tab w:val="left" w:pos="365"/>
                        </w:tabs>
                        <w:spacing w:before="2" w:line="244" w:lineRule="auto"/>
                        <w:ind w:right="19"/>
                        <w:jc w:val="both"/>
                        <w:rPr>
                          <w:color w:val="000000"/>
                        </w:rPr>
                      </w:pPr>
                      <w:r>
                        <w:rPr>
                          <w:color w:val="000000"/>
                        </w:rPr>
                        <w:t>The nature</w:t>
                      </w:r>
                      <w:r>
                        <w:rPr>
                          <w:color w:val="000000"/>
                          <w:spacing w:val="40"/>
                        </w:rPr>
                        <w:t xml:space="preserve"> </w:t>
                      </w:r>
                      <w:r>
                        <w:rPr>
                          <w:color w:val="000000"/>
                        </w:rPr>
                        <w:t>of</w:t>
                      </w:r>
                      <w:r>
                        <w:rPr>
                          <w:color w:val="000000"/>
                          <w:spacing w:val="40"/>
                        </w:rPr>
                        <w:t xml:space="preserve"> </w:t>
                      </w:r>
                      <w:r>
                        <w:rPr>
                          <w:color w:val="000000"/>
                        </w:rPr>
                        <w:t>human behaviour</w:t>
                      </w:r>
                      <w:r>
                        <w:rPr>
                          <w:color w:val="000000"/>
                          <w:spacing w:val="40"/>
                        </w:rPr>
                        <w:t xml:space="preserve"> </w:t>
                      </w:r>
                      <w:r>
                        <w:rPr>
                          <w:color w:val="000000"/>
                        </w:rPr>
                        <w:t>— in any workplace and activity,</w:t>
                      </w:r>
                      <w:r>
                        <w:rPr>
                          <w:color w:val="000000"/>
                          <w:spacing w:val="40"/>
                        </w:rPr>
                        <w:t xml:space="preserve"> </w:t>
                      </w:r>
                      <w:r>
                        <w:rPr>
                          <w:color w:val="000000"/>
                        </w:rPr>
                        <w:t>human behaviour can be a major contributor to errors. Account must be taken of the required competencies, behaviours and attitudes required, as well as the suitability of</w:t>
                      </w:r>
                      <w:r>
                        <w:rPr>
                          <w:color w:val="000000"/>
                          <w:spacing w:val="40"/>
                        </w:rPr>
                        <w:t xml:space="preserve"> </w:t>
                      </w:r>
                      <w:r>
                        <w:rPr>
                          <w:color w:val="000000"/>
                        </w:rPr>
                        <w:t>the practices themselves.</w:t>
                      </w:r>
                    </w:p>
                  </w:txbxContent>
                </v:textbox>
                <w10:anchorlock/>
              </v:shape>
            </w:pict>
          </mc:Fallback>
        </mc:AlternateContent>
      </w:r>
    </w:p>
    <w:p w:rsidR="002B0F1A" w:rsidRDefault="00AA42EA">
      <w:pPr>
        <w:pStyle w:val="BodyText"/>
        <w:spacing w:before="4"/>
        <w:rPr>
          <w:b/>
          <w:sz w:val="15"/>
        </w:rPr>
      </w:pPr>
      <w:r>
        <w:rPr>
          <w:b/>
          <w:noProof/>
          <w:sz w:val="15"/>
        </w:rPr>
        <mc:AlternateContent>
          <mc:Choice Requires="wps">
            <w:drawing>
              <wp:anchor distT="0" distB="0" distL="0" distR="0" simplePos="0" relativeHeight="487702016" behindDoc="1" locked="0" layoutInCell="1" allowOverlap="1">
                <wp:simplePos x="0" y="0"/>
                <wp:positionH relativeFrom="page">
                  <wp:posOffset>1172210</wp:posOffset>
                </wp:positionH>
                <wp:positionV relativeFrom="paragraph">
                  <wp:posOffset>127635</wp:posOffset>
                </wp:positionV>
                <wp:extent cx="5422900" cy="684530"/>
                <wp:effectExtent l="0" t="0" r="0" b="0"/>
                <wp:wrapTopAndBottom/>
                <wp:docPr id="2493" name="Textbox 24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684530"/>
                        </a:xfrm>
                        <a:prstGeom prst="rect">
                          <a:avLst/>
                        </a:prstGeom>
                        <a:solidFill>
                          <a:srgbClr val="F6F6F6"/>
                        </a:solidFill>
                      </wps:spPr>
                      <wps:txbx>
                        <w:txbxContent>
                          <w:p w:rsidR="00AA42EA" w:rsidRDefault="00AA42EA">
                            <w:pPr>
                              <w:spacing w:line="252" w:lineRule="exact"/>
                              <w:ind w:left="26"/>
                              <w:rPr>
                                <w:b/>
                                <w:color w:val="000000"/>
                              </w:rPr>
                            </w:pPr>
                            <w:r>
                              <w:rPr>
                                <w:b/>
                                <w:color w:val="000000"/>
                              </w:rPr>
                              <w:t>Personal</w:t>
                            </w:r>
                            <w:r>
                              <w:rPr>
                                <w:b/>
                                <w:color w:val="000000"/>
                                <w:spacing w:val="10"/>
                              </w:rPr>
                              <w:t xml:space="preserve"> </w:t>
                            </w:r>
                            <w:r>
                              <w:rPr>
                                <w:b/>
                                <w:color w:val="000000"/>
                                <w:spacing w:val="-2"/>
                              </w:rPr>
                              <w:t>Safety:</w:t>
                            </w:r>
                          </w:p>
                          <w:p w:rsidR="00AA42EA" w:rsidRDefault="00AA42EA">
                            <w:pPr>
                              <w:pStyle w:val="BodyText"/>
                              <w:spacing w:before="17"/>
                              <w:rPr>
                                <w:b/>
                                <w:color w:val="000000"/>
                              </w:rPr>
                            </w:pPr>
                          </w:p>
                          <w:p w:rsidR="00AA42EA" w:rsidRDefault="00AA42EA">
                            <w:pPr>
                              <w:ind w:left="26"/>
                              <w:rPr>
                                <w:b/>
                                <w:i/>
                                <w:color w:val="000000"/>
                              </w:rPr>
                            </w:pPr>
                            <w:r>
                              <w:rPr>
                                <w:b/>
                                <w:i/>
                                <w:color w:val="000000"/>
                              </w:rPr>
                              <w:t>Health</w:t>
                            </w:r>
                            <w:r>
                              <w:rPr>
                                <w:b/>
                                <w:i/>
                                <w:color w:val="000000"/>
                                <w:spacing w:val="2"/>
                              </w:rPr>
                              <w:t xml:space="preserve"> </w:t>
                            </w:r>
                            <w:r>
                              <w:rPr>
                                <w:b/>
                                <w:i/>
                                <w:color w:val="000000"/>
                              </w:rPr>
                              <w:t>and</w:t>
                            </w:r>
                            <w:r>
                              <w:rPr>
                                <w:b/>
                                <w:i/>
                                <w:color w:val="000000"/>
                                <w:spacing w:val="15"/>
                              </w:rPr>
                              <w:t xml:space="preserve"> </w:t>
                            </w:r>
                            <w:r>
                              <w:rPr>
                                <w:b/>
                                <w:i/>
                                <w:color w:val="000000"/>
                              </w:rPr>
                              <w:t>safety</w:t>
                            </w:r>
                            <w:r>
                              <w:rPr>
                                <w:b/>
                                <w:i/>
                                <w:color w:val="000000"/>
                                <w:spacing w:val="8"/>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6"/>
                              <w:rPr>
                                <w:color w:val="000000"/>
                              </w:rPr>
                            </w:pPr>
                            <w:r>
                              <w:rPr>
                                <w:color w:val="000000"/>
                              </w:rPr>
                              <w:t>It</w:t>
                            </w:r>
                            <w:r>
                              <w:rPr>
                                <w:color w:val="000000"/>
                                <w:spacing w:val="11"/>
                              </w:rPr>
                              <w:t xml:space="preserve"> </w:t>
                            </w:r>
                            <w:r>
                              <w:rPr>
                                <w:color w:val="000000"/>
                              </w:rPr>
                              <w:t>is</w:t>
                            </w:r>
                            <w:r>
                              <w:rPr>
                                <w:color w:val="000000"/>
                                <w:spacing w:val="11"/>
                              </w:rPr>
                              <w:t xml:space="preserve"> </w:t>
                            </w:r>
                            <w:r>
                              <w:rPr>
                                <w:color w:val="000000"/>
                              </w:rPr>
                              <w:t>important</w:t>
                            </w:r>
                            <w:r>
                              <w:rPr>
                                <w:color w:val="000000"/>
                                <w:spacing w:val="8"/>
                              </w:rPr>
                              <w:t xml:space="preserve"> </w:t>
                            </w:r>
                            <w:r>
                              <w:rPr>
                                <w:color w:val="000000"/>
                              </w:rPr>
                              <w:t>that</w:t>
                            </w:r>
                            <w:r>
                              <w:rPr>
                                <w:color w:val="000000"/>
                                <w:spacing w:val="7"/>
                              </w:rPr>
                              <w:t xml:space="preserve"> </w:t>
                            </w:r>
                            <w:r>
                              <w:rPr>
                                <w:color w:val="000000"/>
                              </w:rPr>
                              <w:t>workers</w:t>
                            </w:r>
                            <w:r>
                              <w:rPr>
                                <w:color w:val="000000"/>
                                <w:spacing w:val="11"/>
                              </w:rPr>
                              <w:t xml:space="preserve"> </w:t>
                            </w:r>
                            <w:r>
                              <w:rPr>
                                <w:color w:val="000000"/>
                                <w:spacing w:val="-2"/>
                              </w:rPr>
                              <w:t>understand:</w:t>
                            </w:r>
                          </w:p>
                        </w:txbxContent>
                      </wps:txbx>
                      <wps:bodyPr wrap="square" lIns="0" tIns="0" rIns="0" bIns="0" rtlCol="0">
                        <a:noAutofit/>
                      </wps:bodyPr>
                    </wps:wsp>
                  </a:graphicData>
                </a:graphic>
              </wp:anchor>
            </w:drawing>
          </mc:Choice>
          <mc:Fallback>
            <w:pict>
              <v:shape id="Textbox 2493" o:spid="_x0000_s1095" type="#_x0000_t202" style="position:absolute;margin-left:92.3pt;margin-top:10.05pt;width:427pt;height:53.9pt;z-index:-15614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" fillcolor="#f6f6f6" stroked="f">
                <v:textbox inset="0,0,0,0">
                  <w:txbxContent>
                    <w:p w:rsidR="00AA42EA" w:rsidRDefault="00AA42EA">
                      <w:pPr>
                        <w:spacing w:line="252" w:lineRule="exact"/>
                        <w:ind w:left="26"/>
                        <w:rPr>
                          <w:b/>
                          <w:color w:val="000000"/>
                        </w:rPr>
                      </w:pPr>
                      <w:r>
                        <w:rPr>
                          <w:b/>
                          <w:color w:val="000000"/>
                        </w:rPr>
                        <w:t>Personal</w:t>
                      </w:r>
                      <w:r>
                        <w:rPr>
                          <w:b/>
                          <w:color w:val="000000"/>
                          <w:spacing w:val="10"/>
                        </w:rPr>
                        <w:t xml:space="preserve"> </w:t>
                      </w:r>
                      <w:r>
                        <w:rPr>
                          <w:b/>
                          <w:color w:val="000000"/>
                          <w:spacing w:val="-2"/>
                        </w:rPr>
                        <w:t>Safety:</w:t>
                      </w:r>
                    </w:p>
                    <w:p w:rsidR="00AA42EA" w:rsidRDefault="00AA42EA">
                      <w:pPr>
                        <w:pStyle w:val="BodyText"/>
                        <w:spacing w:before="17"/>
                        <w:rPr>
                          <w:b/>
                          <w:color w:val="000000"/>
                        </w:rPr>
                      </w:pPr>
                    </w:p>
                    <w:p w:rsidR="00AA42EA" w:rsidRDefault="00AA42EA">
                      <w:pPr>
                        <w:ind w:left="26"/>
                        <w:rPr>
                          <w:b/>
                          <w:i/>
                          <w:color w:val="000000"/>
                        </w:rPr>
                      </w:pPr>
                      <w:r>
                        <w:rPr>
                          <w:b/>
                          <w:i/>
                          <w:color w:val="000000"/>
                        </w:rPr>
                        <w:t>Health</w:t>
                      </w:r>
                      <w:r>
                        <w:rPr>
                          <w:b/>
                          <w:i/>
                          <w:color w:val="000000"/>
                          <w:spacing w:val="2"/>
                        </w:rPr>
                        <w:t xml:space="preserve"> </w:t>
                      </w:r>
                      <w:r>
                        <w:rPr>
                          <w:b/>
                          <w:i/>
                          <w:color w:val="000000"/>
                        </w:rPr>
                        <w:t>and</w:t>
                      </w:r>
                      <w:r>
                        <w:rPr>
                          <w:b/>
                          <w:i/>
                          <w:color w:val="000000"/>
                          <w:spacing w:val="15"/>
                        </w:rPr>
                        <w:t xml:space="preserve"> </w:t>
                      </w:r>
                      <w:r>
                        <w:rPr>
                          <w:b/>
                          <w:i/>
                          <w:color w:val="000000"/>
                        </w:rPr>
                        <w:t>safety</w:t>
                      </w:r>
                      <w:r>
                        <w:rPr>
                          <w:b/>
                          <w:i/>
                          <w:color w:val="000000"/>
                          <w:spacing w:val="8"/>
                        </w:rPr>
                        <w:t xml:space="preserve"> </w:t>
                      </w:r>
                      <w:r>
                        <w:rPr>
                          <w:b/>
                          <w:i/>
                          <w:color w:val="000000"/>
                        </w:rPr>
                        <w:t>at</w:t>
                      </w:r>
                      <w:r>
                        <w:rPr>
                          <w:b/>
                          <w:i/>
                          <w:color w:val="000000"/>
                          <w:spacing w:val="6"/>
                        </w:rPr>
                        <w:t xml:space="preserve"> </w:t>
                      </w:r>
                      <w:r>
                        <w:rPr>
                          <w:b/>
                          <w:i/>
                          <w:color w:val="000000"/>
                          <w:spacing w:val="-4"/>
                        </w:rPr>
                        <w:t>work</w:t>
                      </w:r>
                    </w:p>
                    <w:p w:rsidR="00AA42EA" w:rsidRDefault="00AA42EA">
                      <w:pPr>
                        <w:pStyle w:val="BodyText"/>
                        <w:spacing w:before="45"/>
                        <w:ind w:left="26"/>
                        <w:rPr>
                          <w:color w:val="000000"/>
                        </w:rPr>
                      </w:pPr>
                      <w:r>
                        <w:rPr>
                          <w:color w:val="000000"/>
                        </w:rPr>
                        <w:t>It</w:t>
                      </w:r>
                      <w:r>
                        <w:rPr>
                          <w:color w:val="000000"/>
                          <w:spacing w:val="11"/>
                        </w:rPr>
                        <w:t xml:space="preserve"> </w:t>
                      </w:r>
                      <w:r>
                        <w:rPr>
                          <w:color w:val="000000"/>
                        </w:rPr>
                        <w:t>is</w:t>
                      </w:r>
                      <w:r>
                        <w:rPr>
                          <w:color w:val="000000"/>
                          <w:spacing w:val="11"/>
                        </w:rPr>
                        <w:t xml:space="preserve"> </w:t>
                      </w:r>
                      <w:r>
                        <w:rPr>
                          <w:color w:val="000000"/>
                        </w:rPr>
                        <w:t>important</w:t>
                      </w:r>
                      <w:r>
                        <w:rPr>
                          <w:color w:val="000000"/>
                          <w:spacing w:val="8"/>
                        </w:rPr>
                        <w:t xml:space="preserve"> </w:t>
                      </w:r>
                      <w:r>
                        <w:rPr>
                          <w:color w:val="000000"/>
                        </w:rPr>
                        <w:t>that</w:t>
                      </w:r>
                      <w:r>
                        <w:rPr>
                          <w:color w:val="000000"/>
                          <w:spacing w:val="7"/>
                        </w:rPr>
                        <w:t xml:space="preserve"> </w:t>
                      </w:r>
                      <w:r>
                        <w:rPr>
                          <w:color w:val="000000"/>
                        </w:rPr>
                        <w:t>workers</w:t>
                      </w:r>
                      <w:r>
                        <w:rPr>
                          <w:color w:val="000000"/>
                          <w:spacing w:val="11"/>
                        </w:rPr>
                        <w:t xml:space="preserve"> </w:t>
                      </w:r>
                      <w:r>
                        <w:rPr>
                          <w:color w:val="000000"/>
                          <w:spacing w:val="-2"/>
                        </w:rPr>
                        <w:t>understand:</w:t>
                      </w:r>
                    </w:p>
                  </w:txbxContent>
                </v:textbox>
                <w10:wrap type="topAndBottom" anchorx="page"/>
              </v:shape>
            </w:pict>
          </mc:Fallback>
        </mc:AlternateContent>
      </w:r>
      <w:r>
        <w:rPr>
          <w:b/>
          <w:noProof/>
          <w:sz w:val="15"/>
        </w:rPr>
        <mc:AlternateContent>
          <mc:Choice Requires="wps">
            <w:drawing>
              <wp:anchor distT="0" distB="0" distL="0" distR="0" simplePos="0" relativeHeight="487702528" behindDoc="1" locked="0" layoutInCell="1" allowOverlap="1">
                <wp:simplePos x="0" y="0"/>
                <wp:positionH relativeFrom="page">
                  <wp:posOffset>1386839</wp:posOffset>
                </wp:positionH>
                <wp:positionV relativeFrom="paragraph">
                  <wp:posOffset>901700</wp:posOffset>
                </wp:positionV>
                <wp:extent cx="5207635" cy="495300"/>
                <wp:effectExtent l="0" t="0" r="0" b="0"/>
                <wp:wrapTopAndBottom/>
                <wp:docPr id="2494" name="Textbox 2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495300"/>
                        </a:xfrm>
                        <a:prstGeom prst="rect">
                          <a:avLst/>
                        </a:prstGeom>
                        <a:solidFill>
                          <a:srgbClr val="F6F6F6"/>
                        </a:solidFill>
                      </wps:spPr>
                      <wps:txbx>
                        <w:txbxContent>
                          <w:p w:rsidR="00AA42EA" w:rsidRDefault="00AA42EA">
                            <w:pPr>
                              <w:pStyle w:val="BodyText"/>
                              <w:numPr>
                                <w:ilvl w:val="0"/>
                                <w:numId w:val="33"/>
                              </w:numPr>
                              <w:tabs>
                                <w:tab w:val="left" w:pos="365"/>
                              </w:tabs>
                              <w:spacing w:before="4" w:line="259" w:lineRule="exact"/>
                              <w:ind w:hanging="340"/>
                              <w:rPr>
                                <w:color w:val="000000"/>
                              </w:rPr>
                            </w:pPr>
                            <w:r>
                              <w:rPr>
                                <w:color w:val="000000"/>
                              </w:rPr>
                              <w:t>the</w:t>
                            </w:r>
                            <w:r>
                              <w:rPr>
                                <w:color w:val="000000"/>
                                <w:spacing w:val="6"/>
                              </w:rPr>
                              <w:t xml:space="preserve"> </w:t>
                            </w:r>
                            <w:r>
                              <w:rPr>
                                <w:color w:val="000000"/>
                              </w:rPr>
                              <w:t>hazards</w:t>
                            </w:r>
                            <w:r>
                              <w:rPr>
                                <w:color w:val="000000"/>
                                <w:spacing w:val="9"/>
                              </w:rPr>
                              <w:t xml:space="preserve"> </w:t>
                            </w:r>
                            <w:r>
                              <w:rPr>
                                <w:color w:val="000000"/>
                              </w:rPr>
                              <w:t>and</w:t>
                            </w:r>
                            <w:r>
                              <w:rPr>
                                <w:color w:val="000000"/>
                                <w:spacing w:val="4"/>
                              </w:rPr>
                              <w:t xml:space="preserve"> </w:t>
                            </w:r>
                            <w:r>
                              <w:rPr>
                                <w:color w:val="000000"/>
                              </w:rPr>
                              <w:t>risks</w:t>
                            </w:r>
                            <w:r>
                              <w:rPr>
                                <w:color w:val="000000"/>
                                <w:spacing w:val="13"/>
                              </w:rPr>
                              <w:t xml:space="preserve"> </w:t>
                            </w:r>
                            <w:r>
                              <w:rPr>
                                <w:color w:val="000000"/>
                              </w:rPr>
                              <w:t>inherent</w:t>
                            </w:r>
                            <w:r>
                              <w:rPr>
                                <w:color w:val="000000"/>
                                <w:spacing w:val="10"/>
                              </w:rPr>
                              <w:t xml:space="preserve"> </w:t>
                            </w:r>
                            <w:r>
                              <w:rPr>
                                <w:color w:val="000000"/>
                              </w:rPr>
                              <w:t>in</w:t>
                            </w:r>
                            <w:r>
                              <w:rPr>
                                <w:color w:val="000000"/>
                                <w:spacing w:val="3"/>
                              </w:rPr>
                              <w:t xml:space="preserve"> </w:t>
                            </w:r>
                            <w:r>
                              <w:rPr>
                                <w:color w:val="000000"/>
                              </w:rPr>
                              <w:t>their</w:t>
                            </w:r>
                            <w:r>
                              <w:rPr>
                                <w:color w:val="000000"/>
                                <w:spacing w:val="12"/>
                              </w:rPr>
                              <w:t xml:space="preserve"> </w:t>
                            </w:r>
                            <w:r>
                              <w:rPr>
                                <w:color w:val="000000"/>
                              </w:rPr>
                              <w:t>work</w:t>
                            </w:r>
                            <w:r>
                              <w:rPr>
                                <w:color w:val="000000"/>
                                <w:spacing w:val="9"/>
                              </w:rPr>
                              <w:t xml:space="preserve"> </w:t>
                            </w:r>
                            <w:r>
                              <w:rPr>
                                <w:color w:val="000000"/>
                                <w:spacing w:val="-2"/>
                              </w:rPr>
                              <w:t>activities</w:t>
                            </w:r>
                          </w:p>
                          <w:p w:rsidR="00AA42EA" w:rsidRDefault="00AA42EA">
                            <w:pPr>
                              <w:pStyle w:val="BodyText"/>
                              <w:numPr>
                                <w:ilvl w:val="0"/>
                                <w:numId w:val="33"/>
                              </w:numPr>
                              <w:tabs>
                                <w:tab w:val="left" w:pos="365"/>
                              </w:tabs>
                              <w:spacing w:line="259" w:lineRule="exact"/>
                              <w:ind w:hanging="340"/>
                              <w:rPr>
                                <w:color w:val="000000"/>
                              </w:rPr>
                            </w:pPr>
                            <w:r>
                              <w:rPr>
                                <w:color w:val="000000"/>
                              </w:rPr>
                              <w:t>the</w:t>
                            </w:r>
                            <w:r>
                              <w:rPr>
                                <w:color w:val="000000"/>
                                <w:spacing w:val="2"/>
                              </w:rPr>
                              <w:t xml:space="preserve"> </w:t>
                            </w:r>
                            <w:r>
                              <w:rPr>
                                <w:color w:val="000000"/>
                              </w:rPr>
                              <w:t>control</w:t>
                            </w:r>
                            <w:r>
                              <w:rPr>
                                <w:color w:val="000000"/>
                                <w:spacing w:val="11"/>
                              </w:rPr>
                              <w:t xml:space="preserve"> </w:t>
                            </w:r>
                            <w:r>
                              <w:rPr>
                                <w:color w:val="000000"/>
                              </w:rPr>
                              <w:t>measures</w:t>
                            </w:r>
                            <w:r>
                              <w:rPr>
                                <w:color w:val="000000"/>
                                <w:spacing w:val="10"/>
                              </w:rPr>
                              <w:t xml:space="preserve"> </w:t>
                            </w:r>
                            <w:r>
                              <w:rPr>
                                <w:color w:val="000000"/>
                              </w:rPr>
                              <w:t>in</w:t>
                            </w:r>
                            <w:r>
                              <w:rPr>
                                <w:color w:val="000000"/>
                                <w:spacing w:val="9"/>
                              </w:rPr>
                              <w:t xml:space="preserve"> </w:t>
                            </w:r>
                            <w:r>
                              <w:rPr>
                                <w:color w:val="000000"/>
                                <w:spacing w:val="-2"/>
                              </w:rPr>
                              <w:t>place</w:t>
                            </w:r>
                          </w:p>
                          <w:p w:rsidR="00AA42EA" w:rsidRDefault="00AA42EA">
                            <w:pPr>
                              <w:pStyle w:val="BodyText"/>
                              <w:numPr>
                                <w:ilvl w:val="0"/>
                                <w:numId w:val="33"/>
                              </w:numPr>
                              <w:tabs>
                                <w:tab w:val="left" w:pos="365"/>
                              </w:tabs>
                              <w:spacing w:line="257" w:lineRule="exact"/>
                              <w:ind w:hanging="340"/>
                              <w:rPr>
                                <w:color w:val="000000"/>
                              </w:rPr>
                            </w:pPr>
                            <w:r>
                              <w:rPr>
                                <w:color w:val="000000"/>
                              </w:rPr>
                              <w:t>how</w:t>
                            </w:r>
                            <w:r>
                              <w:rPr>
                                <w:color w:val="000000"/>
                                <w:spacing w:val="2"/>
                              </w:rPr>
                              <w:t xml:space="preserve"> </w:t>
                            </w:r>
                            <w:r>
                              <w:rPr>
                                <w:color w:val="000000"/>
                              </w:rPr>
                              <w:t>to</w:t>
                            </w:r>
                            <w:r>
                              <w:rPr>
                                <w:color w:val="000000"/>
                                <w:spacing w:val="5"/>
                              </w:rPr>
                              <w:t xml:space="preserve"> </w:t>
                            </w:r>
                            <w:r>
                              <w:rPr>
                                <w:color w:val="000000"/>
                              </w:rPr>
                              <w:t>undertake</w:t>
                            </w:r>
                            <w:r>
                              <w:rPr>
                                <w:color w:val="000000"/>
                                <w:spacing w:val="4"/>
                              </w:rPr>
                              <w:t xml:space="preserve"> </w:t>
                            </w:r>
                            <w:r>
                              <w:rPr>
                                <w:color w:val="000000"/>
                              </w:rPr>
                              <w:t>the</w:t>
                            </w:r>
                            <w:r>
                              <w:rPr>
                                <w:color w:val="000000"/>
                                <w:spacing w:val="5"/>
                              </w:rPr>
                              <w:t xml:space="preserve"> </w:t>
                            </w:r>
                            <w:r>
                              <w:rPr>
                                <w:color w:val="000000"/>
                              </w:rPr>
                              <w:t>tasks</w:t>
                            </w:r>
                            <w:r>
                              <w:rPr>
                                <w:color w:val="000000"/>
                                <w:spacing w:val="10"/>
                              </w:rPr>
                              <w:t xml:space="preserve"> </w:t>
                            </w:r>
                            <w:r>
                              <w:rPr>
                                <w:color w:val="000000"/>
                              </w:rPr>
                              <w:t>required</w:t>
                            </w:r>
                            <w:r>
                              <w:rPr>
                                <w:color w:val="000000"/>
                                <w:spacing w:val="11"/>
                              </w:rPr>
                              <w:t xml:space="preserve"> </w:t>
                            </w:r>
                            <w:r>
                              <w:rPr>
                                <w:color w:val="000000"/>
                              </w:rPr>
                              <w:t>of</w:t>
                            </w:r>
                            <w:r>
                              <w:rPr>
                                <w:color w:val="000000"/>
                                <w:spacing w:val="8"/>
                              </w:rPr>
                              <w:t xml:space="preserve"> </w:t>
                            </w:r>
                            <w:r>
                              <w:rPr>
                                <w:color w:val="000000"/>
                              </w:rPr>
                              <w:t>them</w:t>
                            </w:r>
                            <w:r>
                              <w:rPr>
                                <w:color w:val="000000"/>
                                <w:spacing w:val="11"/>
                              </w:rPr>
                              <w:t xml:space="preserve"> </w:t>
                            </w:r>
                            <w:r>
                              <w:rPr>
                                <w:color w:val="000000"/>
                              </w:rPr>
                              <w:t>in</w:t>
                            </w:r>
                            <w:r>
                              <w:rPr>
                                <w:color w:val="000000"/>
                                <w:spacing w:val="5"/>
                              </w:rPr>
                              <w:t xml:space="preserve"> </w:t>
                            </w:r>
                            <w:r>
                              <w:rPr>
                                <w:color w:val="000000"/>
                              </w:rPr>
                              <w:t>a</w:t>
                            </w:r>
                            <w:r>
                              <w:rPr>
                                <w:color w:val="000000"/>
                                <w:spacing w:val="13"/>
                              </w:rPr>
                              <w:t xml:space="preserve"> </w:t>
                            </w:r>
                            <w:r>
                              <w:rPr>
                                <w:color w:val="000000"/>
                              </w:rPr>
                              <w:t>safe</w:t>
                            </w:r>
                            <w:r>
                              <w:rPr>
                                <w:color w:val="000000"/>
                                <w:spacing w:val="4"/>
                              </w:rPr>
                              <w:t xml:space="preserve"> </w:t>
                            </w:r>
                            <w:r>
                              <w:rPr>
                                <w:color w:val="000000"/>
                                <w:spacing w:val="-2"/>
                              </w:rPr>
                              <w:t>manner.</w:t>
                            </w:r>
                          </w:p>
                        </w:txbxContent>
                      </wps:txbx>
                      <wps:bodyPr wrap="square" lIns="0" tIns="0" rIns="0" bIns="0" rtlCol="0">
                        <a:noAutofit/>
                      </wps:bodyPr>
                    </wps:wsp>
                  </a:graphicData>
                </a:graphic>
              </wp:anchor>
            </w:drawing>
          </mc:Choice>
          <mc:Fallback>
            <w:pict>
              <v:shape id="Textbox 2494" o:spid="_x0000_s1096" type="#_x0000_t202" style="position:absolute;margin-left:109.2pt;margin-top:71pt;width:410.05pt;height:39pt;z-index:-15613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" fillcolor="#f6f6f6" stroked="f">
                <v:textbox inset="0,0,0,0">
                  <w:txbxContent>
                    <w:p w:rsidR="00AA42EA" w:rsidRDefault="00AA42EA">
                      <w:pPr>
                        <w:pStyle w:val="BodyText"/>
                        <w:numPr>
                          <w:ilvl w:val="0"/>
                          <w:numId w:val="33"/>
                        </w:numPr>
                        <w:tabs>
                          <w:tab w:val="left" w:pos="365"/>
                        </w:tabs>
                        <w:spacing w:before="4" w:line="259" w:lineRule="exact"/>
                        <w:ind w:hanging="340"/>
                        <w:rPr>
                          <w:color w:val="000000"/>
                        </w:rPr>
                      </w:pPr>
                      <w:r>
                        <w:rPr>
                          <w:color w:val="000000"/>
                        </w:rPr>
                        <w:t>the</w:t>
                      </w:r>
                      <w:r>
                        <w:rPr>
                          <w:color w:val="000000"/>
                          <w:spacing w:val="6"/>
                        </w:rPr>
                        <w:t xml:space="preserve"> </w:t>
                      </w:r>
                      <w:r>
                        <w:rPr>
                          <w:color w:val="000000"/>
                        </w:rPr>
                        <w:t>hazards</w:t>
                      </w:r>
                      <w:r>
                        <w:rPr>
                          <w:color w:val="000000"/>
                          <w:spacing w:val="9"/>
                        </w:rPr>
                        <w:t xml:space="preserve"> </w:t>
                      </w:r>
                      <w:r>
                        <w:rPr>
                          <w:color w:val="000000"/>
                        </w:rPr>
                        <w:t>and</w:t>
                      </w:r>
                      <w:r>
                        <w:rPr>
                          <w:color w:val="000000"/>
                          <w:spacing w:val="4"/>
                        </w:rPr>
                        <w:t xml:space="preserve"> </w:t>
                      </w:r>
                      <w:r>
                        <w:rPr>
                          <w:color w:val="000000"/>
                        </w:rPr>
                        <w:t>risks</w:t>
                      </w:r>
                      <w:r>
                        <w:rPr>
                          <w:color w:val="000000"/>
                          <w:spacing w:val="13"/>
                        </w:rPr>
                        <w:t xml:space="preserve"> </w:t>
                      </w:r>
                      <w:r>
                        <w:rPr>
                          <w:color w:val="000000"/>
                        </w:rPr>
                        <w:t>inherent</w:t>
                      </w:r>
                      <w:r>
                        <w:rPr>
                          <w:color w:val="000000"/>
                          <w:spacing w:val="10"/>
                        </w:rPr>
                        <w:t xml:space="preserve"> </w:t>
                      </w:r>
                      <w:r>
                        <w:rPr>
                          <w:color w:val="000000"/>
                        </w:rPr>
                        <w:t>in</w:t>
                      </w:r>
                      <w:r>
                        <w:rPr>
                          <w:color w:val="000000"/>
                          <w:spacing w:val="3"/>
                        </w:rPr>
                        <w:t xml:space="preserve"> </w:t>
                      </w:r>
                      <w:r>
                        <w:rPr>
                          <w:color w:val="000000"/>
                        </w:rPr>
                        <w:t>their</w:t>
                      </w:r>
                      <w:r>
                        <w:rPr>
                          <w:color w:val="000000"/>
                          <w:spacing w:val="12"/>
                        </w:rPr>
                        <w:t xml:space="preserve"> </w:t>
                      </w:r>
                      <w:r>
                        <w:rPr>
                          <w:color w:val="000000"/>
                        </w:rPr>
                        <w:t>work</w:t>
                      </w:r>
                      <w:r>
                        <w:rPr>
                          <w:color w:val="000000"/>
                          <w:spacing w:val="9"/>
                        </w:rPr>
                        <w:t xml:space="preserve"> </w:t>
                      </w:r>
                      <w:r>
                        <w:rPr>
                          <w:color w:val="000000"/>
                          <w:spacing w:val="-2"/>
                        </w:rPr>
                        <w:t>activities</w:t>
                      </w:r>
                    </w:p>
                    <w:p w:rsidR="00AA42EA" w:rsidRDefault="00AA42EA">
                      <w:pPr>
                        <w:pStyle w:val="BodyText"/>
                        <w:numPr>
                          <w:ilvl w:val="0"/>
                          <w:numId w:val="33"/>
                        </w:numPr>
                        <w:tabs>
                          <w:tab w:val="left" w:pos="365"/>
                        </w:tabs>
                        <w:spacing w:line="259" w:lineRule="exact"/>
                        <w:ind w:hanging="340"/>
                        <w:rPr>
                          <w:color w:val="000000"/>
                        </w:rPr>
                      </w:pPr>
                      <w:r>
                        <w:rPr>
                          <w:color w:val="000000"/>
                        </w:rPr>
                        <w:t>the</w:t>
                      </w:r>
                      <w:r>
                        <w:rPr>
                          <w:color w:val="000000"/>
                          <w:spacing w:val="2"/>
                        </w:rPr>
                        <w:t xml:space="preserve"> </w:t>
                      </w:r>
                      <w:r>
                        <w:rPr>
                          <w:color w:val="000000"/>
                        </w:rPr>
                        <w:t>control</w:t>
                      </w:r>
                      <w:r>
                        <w:rPr>
                          <w:color w:val="000000"/>
                          <w:spacing w:val="11"/>
                        </w:rPr>
                        <w:t xml:space="preserve"> </w:t>
                      </w:r>
                      <w:r>
                        <w:rPr>
                          <w:color w:val="000000"/>
                        </w:rPr>
                        <w:t>measures</w:t>
                      </w:r>
                      <w:r>
                        <w:rPr>
                          <w:color w:val="000000"/>
                          <w:spacing w:val="10"/>
                        </w:rPr>
                        <w:t xml:space="preserve"> </w:t>
                      </w:r>
                      <w:r>
                        <w:rPr>
                          <w:color w:val="000000"/>
                        </w:rPr>
                        <w:t>in</w:t>
                      </w:r>
                      <w:r>
                        <w:rPr>
                          <w:color w:val="000000"/>
                          <w:spacing w:val="9"/>
                        </w:rPr>
                        <w:t xml:space="preserve"> </w:t>
                      </w:r>
                      <w:r>
                        <w:rPr>
                          <w:color w:val="000000"/>
                          <w:spacing w:val="-2"/>
                        </w:rPr>
                        <w:t>place</w:t>
                      </w:r>
                    </w:p>
                    <w:p w:rsidR="00AA42EA" w:rsidRDefault="00AA42EA">
                      <w:pPr>
                        <w:pStyle w:val="BodyText"/>
                        <w:numPr>
                          <w:ilvl w:val="0"/>
                          <w:numId w:val="33"/>
                        </w:numPr>
                        <w:tabs>
                          <w:tab w:val="left" w:pos="365"/>
                        </w:tabs>
                        <w:spacing w:line="257" w:lineRule="exact"/>
                        <w:ind w:hanging="340"/>
                        <w:rPr>
                          <w:color w:val="000000"/>
                        </w:rPr>
                      </w:pPr>
                      <w:r>
                        <w:rPr>
                          <w:color w:val="000000"/>
                        </w:rPr>
                        <w:t>how</w:t>
                      </w:r>
                      <w:r>
                        <w:rPr>
                          <w:color w:val="000000"/>
                          <w:spacing w:val="2"/>
                        </w:rPr>
                        <w:t xml:space="preserve"> </w:t>
                      </w:r>
                      <w:r>
                        <w:rPr>
                          <w:color w:val="000000"/>
                        </w:rPr>
                        <w:t>to</w:t>
                      </w:r>
                      <w:r>
                        <w:rPr>
                          <w:color w:val="000000"/>
                          <w:spacing w:val="5"/>
                        </w:rPr>
                        <w:t xml:space="preserve"> </w:t>
                      </w:r>
                      <w:r>
                        <w:rPr>
                          <w:color w:val="000000"/>
                        </w:rPr>
                        <w:t>undertake</w:t>
                      </w:r>
                      <w:r>
                        <w:rPr>
                          <w:color w:val="000000"/>
                          <w:spacing w:val="4"/>
                        </w:rPr>
                        <w:t xml:space="preserve"> </w:t>
                      </w:r>
                      <w:r>
                        <w:rPr>
                          <w:color w:val="000000"/>
                        </w:rPr>
                        <w:t>the</w:t>
                      </w:r>
                      <w:r>
                        <w:rPr>
                          <w:color w:val="000000"/>
                          <w:spacing w:val="5"/>
                        </w:rPr>
                        <w:t xml:space="preserve"> </w:t>
                      </w:r>
                      <w:r>
                        <w:rPr>
                          <w:color w:val="000000"/>
                        </w:rPr>
                        <w:t>tasks</w:t>
                      </w:r>
                      <w:r>
                        <w:rPr>
                          <w:color w:val="000000"/>
                          <w:spacing w:val="10"/>
                        </w:rPr>
                        <w:t xml:space="preserve"> </w:t>
                      </w:r>
                      <w:r>
                        <w:rPr>
                          <w:color w:val="000000"/>
                        </w:rPr>
                        <w:t>required</w:t>
                      </w:r>
                      <w:r>
                        <w:rPr>
                          <w:color w:val="000000"/>
                          <w:spacing w:val="11"/>
                        </w:rPr>
                        <w:t xml:space="preserve"> </w:t>
                      </w:r>
                      <w:r>
                        <w:rPr>
                          <w:color w:val="000000"/>
                        </w:rPr>
                        <w:t>of</w:t>
                      </w:r>
                      <w:r>
                        <w:rPr>
                          <w:color w:val="000000"/>
                          <w:spacing w:val="8"/>
                        </w:rPr>
                        <w:t xml:space="preserve"> </w:t>
                      </w:r>
                      <w:r>
                        <w:rPr>
                          <w:color w:val="000000"/>
                        </w:rPr>
                        <w:t>them</w:t>
                      </w:r>
                      <w:r>
                        <w:rPr>
                          <w:color w:val="000000"/>
                          <w:spacing w:val="11"/>
                        </w:rPr>
                        <w:t xml:space="preserve"> </w:t>
                      </w:r>
                      <w:r>
                        <w:rPr>
                          <w:color w:val="000000"/>
                        </w:rPr>
                        <w:t>in</w:t>
                      </w:r>
                      <w:r>
                        <w:rPr>
                          <w:color w:val="000000"/>
                          <w:spacing w:val="5"/>
                        </w:rPr>
                        <w:t xml:space="preserve"> </w:t>
                      </w:r>
                      <w:r>
                        <w:rPr>
                          <w:color w:val="000000"/>
                        </w:rPr>
                        <w:t>a</w:t>
                      </w:r>
                      <w:r>
                        <w:rPr>
                          <w:color w:val="000000"/>
                          <w:spacing w:val="13"/>
                        </w:rPr>
                        <w:t xml:space="preserve"> </w:t>
                      </w:r>
                      <w:r>
                        <w:rPr>
                          <w:color w:val="000000"/>
                        </w:rPr>
                        <w:t>safe</w:t>
                      </w:r>
                      <w:r>
                        <w:rPr>
                          <w:color w:val="000000"/>
                          <w:spacing w:val="4"/>
                        </w:rPr>
                        <w:t xml:space="preserve"> </w:t>
                      </w:r>
                      <w:r>
                        <w:rPr>
                          <w:color w:val="000000"/>
                          <w:spacing w:val="-2"/>
                        </w:rPr>
                        <w:t>manner.</w:t>
                      </w:r>
                    </w:p>
                  </w:txbxContent>
                </v:textbox>
                <w10:wrap type="topAndBottom" anchorx="page"/>
              </v:shape>
            </w:pict>
          </mc:Fallback>
        </mc:AlternateContent>
      </w:r>
      <w:r>
        <w:rPr>
          <w:b/>
          <w:noProof/>
          <w:sz w:val="15"/>
        </w:rPr>
        <mc:AlternateContent>
          <mc:Choice Requires="wps">
            <w:drawing>
              <wp:anchor distT="0" distB="0" distL="0" distR="0" simplePos="0" relativeHeight="487703040" behindDoc="1" locked="0" layoutInCell="1" allowOverlap="1">
                <wp:simplePos x="0" y="0"/>
                <wp:positionH relativeFrom="page">
                  <wp:posOffset>1172210</wp:posOffset>
                </wp:positionH>
                <wp:positionV relativeFrom="paragraph">
                  <wp:posOffset>1515744</wp:posOffset>
                </wp:positionV>
                <wp:extent cx="5422900" cy="1850389"/>
                <wp:effectExtent l="0" t="0" r="0" b="0"/>
                <wp:wrapTopAndBottom/>
                <wp:docPr id="2495" name="Textbox 2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850389"/>
                        </a:xfrm>
                        <a:prstGeom prst="rect">
                          <a:avLst/>
                        </a:prstGeom>
                        <a:solidFill>
                          <a:srgbClr val="F6F6F6"/>
                        </a:solidFill>
                      </wps:spPr>
                      <wps:txbx>
                        <w:txbxContent>
                          <w:p w:rsidR="00AA42EA" w:rsidRDefault="00AA42EA">
                            <w:pPr>
                              <w:spacing w:before="2"/>
                              <w:ind w:left="26"/>
                              <w:jc w:val="both"/>
                              <w:rPr>
                                <w:b/>
                                <w:i/>
                                <w:color w:val="000000"/>
                              </w:rPr>
                            </w:pPr>
                            <w:r>
                              <w:rPr>
                                <w:b/>
                                <w:i/>
                                <w:color w:val="000000"/>
                              </w:rPr>
                              <w:t>Danger</w:t>
                            </w:r>
                            <w:r>
                              <w:rPr>
                                <w:b/>
                                <w:i/>
                                <w:color w:val="000000"/>
                                <w:spacing w:val="13"/>
                              </w:rPr>
                              <w:t xml:space="preserve"> </w:t>
                            </w:r>
                            <w:r>
                              <w:rPr>
                                <w:b/>
                                <w:i/>
                                <w:color w:val="000000"/>
                              </w:rPr>
                              <w:t>recognition</w:t>
                            </w:r>
                            <w:r>
                              <w:rPr>
                                <w:b/>
                                <w:i/>
                                <w:color w:val="000000"/>
                                <w:spacing w:val="5"/>
                              </w:rPr>
                              <w:t xml:space="preserve"> </w:t>
                            </w:r>
                            <w:r>
                              <w:rPr>
                                <w:b/>
                                <w:i/>
                                <w:color w:val="000000"/>
                              </w:rPr>
                              <w:t>and</w:t>
                            </w:r>
                            <w:r>
                              <w:rPr>
                                <w:b/>
                                <w:i/>
                                <w:color w:val="000000"/>
                                <w:spacing w:val="13"/>
                              </w:rPr>
                              <w:t xml:space="preserve"> </w:t>
                            </w:r>
                            <w:r>
                              <w:rPr>
                                <w:b/>
                                <w:i/>
                                <w:color w:val="000000"/>
                              </w:rPr>
                              <w:t>safe</w:t>
                            </w:r>
                            <w:r>
                              <w:rPr>
                                <w:b/>
                                <w:i/>
                                <w:color w:val="000000"/>
                                <w:spacing w:val="15"/>
                              </w:rPr>
                              <w:t xml:space="preserve"> </w:t>
                            </w:r>
                            <w:r>
                              <w:rPr>
                                <w:b/>
                                <w:i/>
                                <w:color w:val="000000"/>
                                <w:spacing w:val="-2"/>
                              </w:rPr>
                              <w:t>behaviour</w:t>
                            </w:r>
                          </w:p>
                          <w:p w:rsidR="00AA42EA" w:rsidRDefault="00AA42EA">
                            <w:pPr>
                              <w:pStyle w:val="BodyText"/>
                              <w:spacing w:before="31" w:line="244" w:lineRule="auto"/>
                              <w:ind w:left="26" w:right="28"/>
                              <w:jc w:val="both"/>
                              <w:rPr>
                                <w:color w:val="000000"/>
                              </w:rPr>
                            </w:pPr>
                            <w:r>
                              <w:rPr>
                                <w:color w:val="000000"/>
                              </w:rPr>
                              <w:t>Workers should understand the requirement</w:t>
                            </w:r>
                            <w:r>
                              <w:rPr>
                                <w:color w:val="000000"/>
                                <w:spacing w:val="40"/>
                              </w:rPr>
                              <w:t xml:space="preserve"> </w:t>
                            </w:r>
                            <w:r>
                              <w:rPr>
                                <w:color w:val="000000"/>
                              </w:rPr>
                              <w:t>of safe</w:t>
                            </w:r>
                            <w:r>
                              <w:rPr>
                                <w:color w:val="000000"/>
                                <w:spacing w:val="40"/>
                              </w:rPr>
                              <w:t xml:space="preserve"> </w:t>
                            </w:r>
                            <w:r>
                              <w:rPr>
                                <w:color w:val="000000"/>
                              </w:rPr>
                              <w:t>behaviour</w:t>
                            </w:r>
                            <w:r>
                              <w:rPr>
                                <w:color w:val="000000"/>
                                <w:spacing w:val="40"/>
                              </w:rPr>
                              <w:t xml:space="preserve"> </w:t>
                            </w:r>
                            <w:r>
                              <w:rPr>
                                <w:color w:val="000000"/>
                              </w:rPr>
                              <w:t>and</w:t>
                            </w:r>
                            <w:r>
                              <w:rPr>
                                <w:color w:val="000000"/>
                                <w:spacing w:val="40"/>
                              </w:rPr>
                              <w:t xml:space="preserve"> </w:t>
                            </w:r>
                            <w:r>
                              <w:rPr>
                                <w:color w:val="000000"/>
                              </w:rPr>
                              <w:t>the need to ensure</w:t>
                            </w:r>
                            <w:r>
                              <w:rPr>
                                <w:color w:val="000000"/>
                                <w:spacing w:val="40"/>
                              </w:rPr>
                              <w:t xml:space="preserve"> </w:t>
                            </w:r>
                            <w:r>
                              <w:rPr>
                                <w:color w:val="000000"/>
                              </w:rPr>
                              <w:t>that</w:t>
                            </w:r>
                            <w:r>
                              <w:rPr>
                                <w:color w:val="000000"/>
                                <w:spacing w:val="40"/>
                              </w:rPr>
                              <w:t xml:space="preserve"> </w:t>
                            </w:r>
                            <w:r>
                              <w:rPr>
                                <w:color w:val="000000"/>
                              </w:rPr>
                              <w:t>their own behaviour does not expose themselves or others to danger. They should follow prescribed procedures, respond to supervision and correctly use work equipment and personal protective equipment (PPE) provided to them.</w:t>
                            </w:r>
                          </w:p>
                          <w:p w:rsidR="00AA42EA" w:rsidRDefault="00AA42EA">
                            <w:pPr>
                              <w:pStyle w:val="BodyText"/>
                              <w:spacing w:before="149" w:line="244" w:lineRule="auto"/>
                              <w:ind w:left="26" w:right="30"/>
                              <w:jc w:val="both"/>
                              <w:rPr>
                                <w:color w:val="000000"/>
                              </w:rPr>
                            </w:pPr>
                            <w:r>
                              <w:rPr>
                                <w:color w:val="000000"/>
                              </w:rPr>
                              <w:t>A key safety risk can be where an employee does</w:t>
                            </w:r>
                            <w:r>
                              <w:rPr>
                                <w:color w:val="000000"/>
                                <w:spacing w:val="28"/>
                              </w:rPr>
                              <w:t xml:space="preserve"> </w:t>
                            </w:r>
                            <w:r>
                              <w:rPr>
                                <w:color w:val="000000"/>
                              </w:rPr>
                              <w:t>not realise or perceive</w:t>
                            </w:r>
                            <w:r>
                              <w:rPr>
                                <w:color w:val="000000"/>
                                <w:spacing w:val="40"/>
                              </w:rPr>
                              <w:t xml:space="preserve"> </w:t>
                            </w:r>
                            <w:r>
                              <w:rPr>
                                <w:color w:val="000000"/>
                              </w:rPr>
                              <w:t>there</w:t>
                            </w:r>
                            <w:r>
                              <w:rPr>
                                <w:color w:val="000000"/>
                                <w:spacing w:val="40"/>
                              </w:rPr>
                              <w:t xml:space="preserve"> </w:t>
                            </w:r>
                            <w:r>
                              <w:rPr>
                                <w:color w:val="000000"/>
                              </w:rPr>
                              <w:t>is</w:t>
                            </w:r>
                            <w:r>
                              <w:rPr>
                                <w:color w:val="000000"/>
                                <w:spacing w:val="40"/>
                              </w:rPr>
                              <w:t xml:space="preserve"> </w:t>
                            </w:r>
                            <w:r>
                              <w:rPr>
                                <w:color w:val="000000"/>
                              </w:rPr>
                              <w:t>danger or does not fully understand the consequences of a decision in safety terms. This can happen as much to managers as junior employees.</w:t>
                            </w:r>
                          </w:p>
                          <w:p w:rsidR="00AA42EA" w:rsidRDefault="00AA42EA">
                            <w:pPr>
                              <w:pStyle w:val="BodyText"/>
                              <w:spacing w:before="136" w:line="254" w:lineRule="auto"/>
                              <w:ind w:left="26" w:right="22"/>
                              <w:jc w:val="both"/>
                              <w:rPr>
                                <w:color w:val="000000"/>
                              </w:rPr>
                            </w:pPr>
                            <w:r>
                              <w:rPr>
                                <w:color w:val="000000"/>
                              </w:rPr>
                              <w:t>Employees should be able to identify the following so that</w:t>
                            </w:r>
                            <w:r>
                              <w:rPr>
                                <w:color w:val="000000"/>
                                <w:spacing w:val="40"/>
                              </w:rPr>
                              <w:t xml:space="preserve"> </w:t>
                            </w:r>
                            <w:r>
                              <w:rPr>
                                <w:color w:val="000000"/>
                              </w:rPr>
                              <w:t>they can recognise and</w:t>
                            </w:r>
                            <w:r>
                              <w:rPr>
                                <w:color w:val="000000"/>
                                <w:spacing w:val="40"/>
                              </w:rPr>
                              <w:t xml:space="preserve"> </w:t>
                            </w:r>
                            <w:r>
                              <w:rPr>
                                <w:color w:val="000000"/>
                              </w:rPr>
                              <w:t>avoid</w:t>
                            </w:r>
                            <w:r>
                              <w:rPr>
                                <w:color w:val="000000"/>
                                <w:spacing w:val="40"/>
                              </w:rPr>
                              <w:t xml:space="preserve"> </w:t>
                            </w:r>
                            <w:r>
                              <w:rPr>
                                <w:color w:val="000000"/>
                                <w:spacing w:val="-2"/>
                              </w:rPr>
                              <w:t>danger:</w:t>
                            </w:r>
                          </w:p>
                        </w:txbxContent>
                      </wps:txbx>
                      <wps:bodyPr wrap="square" lIns="0" tIns="0" rIns="0" bIns="0" rtlCol="0">
                        <a:noAutofit/>
                      </wps:bodyPr>
                    </wps:wsp>
                  </a:graphicData>
                </a:graphic>
              </wp:anchor>
            </w:drawing>
          </mc:Choice>
          <mc:Fallback>
            <w:pict>
              <v:shape id="Textbox 2495" o:spid="_x0000_s1097" type="#_x0000_t202" style="position:absolute;margin-left:92.3pt;margin-top:119.35pt;width:427pt;height:145.7pt;z-index:-15613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" fillcolor="#f6f6f6" stroked="f">
                <v:textbox inset="0,0,0,0">
                  <w:txbxContent>
                    <w:p w:rsidR="00AA42EA" w:rsidRDefault="00AA42EA">
                      <w:pPr>
                        <w:spacing w:before="2"/>
                        <w:ind w:left="26"/>
                        <w:jc w:val="both"/>
                        <w:rPr>
                          <w:b/>
                          <w:i/>
                          <w:color w:val="000000"/>
                        </w:rPr>
                      </w:pPr>
                      <w:r>
                        <w:rPr>
                          <w:b/>
                          <w:i/>
                          <w:color w:val="000000"/>
                        </w:rPr>
                        <w:t>Danger</w:t>
                      </w:r>
                      <w:r>
                        <w:rPr>
                          <w:b/>
                          <w:i/>
                          <w:color w:val="000000"/>
                          <w:spacing w:val="13"/>
                        </w:rPr>
                        <w:t xml:space="preserve"> </w:t>
                      </w:r>
                      <w:r>
                        <w:rPr>
                          <w:b/>
                          <w:i/>
                          <w:color w:val="000000"/>
                        </w:rPr>
                        <w:t>recognition</w:t>
                      </w:r>
                      <w:r>
                        <w:rPr>
                          <w:b/>
                          <w:i/>
                          <w:color w:val="000000"/>
                          <w:spacing w:val="5"/>
                        </w:rPr>
                        <w:t xml:space="preserve"> </w:t>
                      </w:r>
                      <w:r>
                        <w:rPr>
                          <w:b/>
                          <w:i/>
                          <w:color w:val="000000"/>
                        </w:rPr>
                        <w:t>and</w:t>
                      </w:r>
                      <w:r>
                        <w:rPr>
                          <w:b/>
                          <w:i/>
                          <w:color w:val="000000"/>
                          <w:spacing w:val="13"/>
                        </w:rPr>
                        <w:t xml:space="preserve"> </w:t>
                      </w:r>
                      <w:r>
                        <w:rPr>
                          <w:b/>
                          <w:i/>
                          <w:color w:val="000000"/>
                        </w:rPr>
                        <w:t>safe</w:t>
                      </w:r>
                      <w:r>
                        <w:rPr>
                          <w:b/>
                          <w:i/>
                          <w:color w:val="000000"/>
                          <w:spacing w:val="15"/>
                        </w:rPr>
                        <w:t xml:space="preserve"> </w:t>
                      </w:r>
                      <w:r>
                        <w:rPr>
                          <w:b/>
                          <w:i/>
                          <w:color w:val="000000"/>
                          <w:spacing w:val="-2"/>
                        </w:rPr>
                        <w:t>behaviour</w:t>
                      </w:r>
                    </w:p>
                    <w:p w:rsidR="00AA42EA" w:rsidRDefault="00AA42EA">
                      <w:pPr>
                        <w:pStyle w:val="BodyText"/>
                        <w:spacing w:before="31" w:line="244" w:lineRule="auto"/>
                        <w:ind w:left="26" w:right="28"/>
                        <w:jc w:val="both"/>
                        <w:rPr>
                          <w:color w:val="000000"/>
                        </w:rPr>
                      </w:pPr>
                      <w:r>
                        <w:rPr>
                          <w:color w:val="000000"/>
                        </w:rPr>
                        <w:t>Workers should understand the requirement</w:t>
                      </w:r>
                      <w:r>
                        <w:rPr>
                          <w:color w:val="000000"/>
                          <w:spacing w:val="40"/>
                        </w:rPr>
                        <w:t xml:space="preserve"> </w:t>
                      </w:r>
                      <w:r>
                        <w:rPr>
                          <w:color w:val="000000"/>
                        </w:rPr>
                        <w:t>of safe</w:t>
                      </w:r>
                      <w:r>
                        <w:rPr>
                          <w:color w:val="000000"/>
                          <w:spacing w:val="40"/>
                        </w:rPr>
                        <w:t xml:space="preserve"> </w:t>
                      </w:r>
                      <w:r>
                        <w:rPr>
                          <w:color w:val="000000"/>
                        </w:rPr>
                        <w:t>behaviour</w:t>
                      </w:r>
                      <w:r>
                        <w:rPr>
                          <w:color w:val="000000"/>
                          <w:spacing w:val="40"/>
                        </w:rPr>
                        <w:t xml:space="preserve"> </w:t>
                      </w:r>
                      <w:r>
                        <w:rPr>
                          <w:color w:val="000000"/>
                        </w:rPr>
                        <w:t>and</w:t>
                      </w:r>
                      <w:r>
                        <w:rPr>
                          <w:color w:val="000000"/>
                          <w:spacing w:val="40"/>
                        </w:rPr>
                        <w:t xml:space="preserve"> </w:t>
                      </w:r>
                      <w:r>
                        <w:rPr>
                          <w:color w:val="000000"/>
                        </w:rPr>
                        <w:t>the need to ensure</w:t>
                      </w:r>
                      <w:r>
                        <w:rPr>
                          <w:color w:val="000000"/>
                          <w:spacing w:val="40"/>
                        </w:rPr>
                        <w:t xml:space="preserve"> </w:t>
                      </w:r>
                      <w:r>
                        <w:rPr>
                          <w:color w:val="000000"/>
                        </w:rPr>
                        <w:t>that</w:t>
                      </w:r>
                      <w:r>
                        <w:rPr>
                          <w:color w:val="000000"/>
                          <w:spacing w:val="40"/>
                        </w:rPr>
                        <w:t xml:space="preserve"> </w:t>
                      </w:r>
                      <w:r>
                        <w:rPr>
                          <w:color w:val="000000"/>
                        </w:rPr>
                        <w:t>their own behaviour does not expose themselves or others to danger. They should follow prescribed procedures, respond to supervision and correctly use work equipment and personal protective equipment (PPE) provided to them.</w:t>
                      </w:r>
                    </w:p>
                    <w:p w:rsidR="00AA42EA" w:rsidRDefault="00AA42EA">
                      <w:pPr>
                        <w:pStyle w:val="BodyText"/>
                        <w:spacing w:before="149" w:line="244" w:lineRule="auto"/>
                        <w:ind w:left="26" w:right="30"/>
                        <w:jc w:val="both"/>
                        <w:rPr>
                          <w:color w:val="000000"/>
                        </w:rPr>
                      </w:pPr>
                      <w:r>
                        <w:rPr>
                          <w:color w:val="000000"/>
                        </w:rPr>
                        <w:t>A key safety risk can be where an employee does</w:t>
                      </w:r>
                      <w:r>
                        <w:rPr>
                          <w:color w:val="000000"/>
                          <w:spacing w:val="28"/>
                        </w:rPr>
                        <w:t xml:space="preserve"> </w:t>
                      </w:r>
                      <w:r>
                        <w:rPr>
                          <w:color w:val="000000"/>
                        </w:rPr>
                        <w:t>not realise or perceive</w:t>
                      </w:r>
                      <w:r>
                        <w:rPr>
                          <w:color w:val="000000"/>
                          <w:spacing w:val="40"/>
                        </w:rPr>
                        <w:t xml:space="preserve"> </w:t>
                      </w:r>
                      <w:r>
                        <w:rPr>
                          <w:color w:val="000000"/>
                        </w:rPr>
                        <w:t>there</w:t>
                      </w:r>
                      <w:r>
                        <w:rPr>
                          <w:color w:val="000000"/>
                          <w:spacing w:val="40"/>
                        </w:rPr>
                        <w:t xml:space="preserve"> </w:t>
                      </w:r>
                      <w:r>
                        <w:rPr>
                          <w:color w:val="000000"/>
                        </w:rPr>
                        <w:t>is</w:t>
                      </w:r>
                      <w:r>
                        <w:rPr>
                          <w:color w:val="000000"/>
                          <w:spacing w:val="40"/>
                        </w:rPr>
                        <w:t xml:space="preserve"> </w:t>
                      </w:r>
                      <w:r>
                        <w:rPr>
                          <w:color w:val="000000"/>
                        </w:rPr>
                        <w:t>danger or does not fully understand the consequences of a decision in safety terms. This can happen as much to managers as junior employees.</w:t>
                      </w:r>
                    </w:p>
                    <w:p w:rsidR="00AA42EA" w:rsidRDefault="00AA42EA">
                      <w:pPr>
                        <w:pStyle w:val="BodyText"/>
                        <w:spacing w:before="136" w:line="254" w:lineRule="auto"/>
                        <w:ind w:left="26" w:right="22"/>
                        <w:jc w:val="both"/>
                        <w:rPr>
                          <w:color w:val="000000"/>
                        </w:rPr>
                      </w:pPr>
                      <w:r>
                        <w:rPr>
                          <w:color w:val="000000"/>
                        </w:rPr>
                        <w:t>Employees should be able to identify the following so that</w:t>
                      </w:r>
                      <w:r>
                        <w:rPr>
                          <w:color w:val="000000"/>
                          <w:spacing w:val="40"/>
                        </w:rPr>
                        <w:t xml:space="preserve"> </w:t>
                      </w:r>
                      <w:r>
                        <w:rPr>
                          <w:color w:val="000000"/>
                        </w:rPr>
                        <w:t>they can recognise and</w:t>
                      </w:r>
                      <w:r>
                        <w:rPr>
                          <w:color w:val="000000"/>
                          <w:spacing w:val="40"/>
                        </w:rPr>
                        <w:t xml:space="preserve"> </w:t>
                      </w:r>
                      <w:r>
                        <w:rPr>
                          <w:color w:val="000000"/>
                        </w:rPr>
                        <w:t>avoid</w:t>
                      </w:r>
                      <w:r>
                        <w:rPr>
                          <w:color w:val="000000"/>
                          <w:spacing w:val="40"/>
                        </w:rPr>
                        <w:t xml:space="preserve"> </w:t>
                      </w:r>
                      <w:r>
                        <w:rPr>
                          <w:color w:val="000000"/>
                          <w:spacing w:val="-2"/>
                        </w:rPr>
                        <w:t>danger:</w:t>
                      </w:r>
                    </w:p>
                  </w:txbxContent>
                </v:textbox>
                <w10:wrap type="topAndBottom" anchorx="page"/>
              </v:shape>
            </w:pict>
          </mc:Fallback>
        </mc:AlternateContent>
      </w:r>
      <w:r>
        <w:rPr>
          <w:b/>
          <w:noProof/>
          <w:sz w:val="15"/>
        </w:rPr>
        <mc:AlternateContent>
          <mc:Choice Requires="wps">
            <w:drawing>
              <wp:anchor distT="0" distB="0" distL="0" distR="0" simplePos="0" relativeHeight="487703552" behindDoc="1" locked="0" layoutInCell="1" allowOverlap="1">
                <wp:simplePos x="0" y="0"/>
                <wp:positionH relativeFrom="page">
                  <wp:posOffset>1172210</wp:posOffset>
                </wp:positionH>
                <wp:positionV relativeFrom="paragraph">
                  <wp:posOffset>3455670</wp:posOffset>
                </wp:positionV>
                <wp:extent cx="5422900" cy="2098675"/>
                <wp:effectExtent l="0" t="0" r="0" b="0"/>
                <wp:wrapTopAndBottom/>
                <wp:docPr id="2496" name="Textbox 2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098675"/>
                        </a:xfrm>
                        <a:prstGeom prst="rect">
                          <a:avLst/>
                        </a:prstGeom>
                        <a:solidFill>
                          <a:srgbClr val="F6F6F6"/>
                        </a:solidFill>
                      </wps:spPr>
                      <wps:txbx>
                        <w:txbxContent>
                          <w:p w:rsidR="00AA42EA" w:rsidRDefault="00AA42EA">
                            <w:pPr>
                              <w:pStyle w:val="BodyText"/>
                              <w:numPr>
                                <w:ilvl w:val="0"/>
                                <w:numId w:val="32"/>
                              </w:numPr>
                              <w:tabs>
                                <w:tab w:val="left" w:pos="702"/>
                              </w:tabs>
                              <w:spacing w:before="1"/>
                              <w:ind w:left="702" w:hanging="335"/>
                              <w:rPr>
                                <w:color w:val="000000"/>
                              </w:rPr>
                            </w:pPr>
                            <w:r>
                              <w:rPr>
                                <w:color w:val="000000"/>
                              </w:rPr>
                              <w:t>unsafe</w:t>
                            </w:r>
                            <w:r>
                              <w:rPr>
                                <w:color w:val="000000"/>
                                <w:spacing w:val="11"/>
                              </w:rPr>
                              <w:t xml:space="preserve"> </w:t>
                            </w:r>
                            <w:r>
                              <w:rPr>
                                <w:color w:val="000000"/>
                                <w:spacing w:val="-2"/>
                              </w:rPr>
                              <w:t>conditions</w:t>
                            </w:r>
                          </w:p>
                          <w:p w:rsidR="00AA42EA" w:rsidRDefault="00AA42EA">
                            <w:pPr>
                              <w:pStyle w:val="BodyText"/>
                              <w:numPr>
                                <w:ilvl w:val="0"/>
                                <w:numId w:val="32"/>
                              </w:numPr>
                              <w:tabs>
                                <w:tab w:val="left" w:pos="702"/>
                              </w:tabs>
                              <w:spacing w:before="4"/>
                              <w:ind w:left="702" w:hanging="335"/>
                              <w:rPr>
                                <w:color w:val="000000"/>
                              </w:rPr>
                            </w:pPr>
                            <w:r>
                              <w:rPr>
                                <w:color w:val="000000"/>
                              </w:rPr>
                              <w:t>process</w:t>
                            </w:r>
                            <w:r>
                              <w:rPr>
                                <w:color w:val="000000"/>
                                <w:spacing w:val="11"/>
                              </w:rPr>
                              <w:t xml:space="preserve"> </w:t>
                            </w:r>
                            <w:r>
                              <w:rPr>
                                <w:color w:val="000000"/>
                                <w:spacing w:val="-2"/>
                              </w:rPr>
                              <w:t>deviations</w:t>
                            </w:r>
                          </w:p>
                          <w:p w:rsidR="00AA42EA" w:rsidRDefault="00AA42EA">
                            <w:pPr>
                              <w:pStyle w:val="BodyText"/>
                              <w:numPr>
                                <w:ilvl w:val="0"/>
                                <w:numId w:val="32"/>
                              </w:numPr>
                              <w:tabs>
                                <w:tab w:val="left" w:pos="702"/>
                              </w:tabs>
                              <w:spacing w:before="1" w:line="255" w:lineRule="exact"/>
                              <w:ind w:left="702" w:hanging="335"/>
                              <w:rPr>
                                <w:color w:val="000000"/>
                              </w:rPr>
                            </w:pPr>
                            <w:r>
                              <w:rPr>
                                <w:color w:val="000000"/>
                              </w:rPr>
                              <w:t>unexpected</w:t>
                            </w:r>
                            <w:r>
                              <w:rPr>
                                <w:color w:val="000000"/>
                                <w:spacing w:val="13"/>
                              </w:rPr>
                              <w:t xml:space="preserve"> </w:t>
                            </w:r>
                            <w:r>
                              <w:rPr>
                                <w:color w:val="000000"/>
                                <w:spacing w:val="-2"/>
                              </w:rPr>
                              <w:t>outcomes.</w:t>
                            </w:r>
                          </w:p>
                          <w:p w:rsidR="00AA42EA" w:rsidRDefault="00AA42EA">
                            <w:pPr>
                              <w:pStyle w:val="BodyText"/>
                              <w:spacing w:line="242" w:lineRule="auto"/>
                              <w:ind w:left="26" w:right="109"/>
                              <w:rPr>
                                <w:color w:val="000000"/>
                              </w:rPr>
                            </w:pPr>
                            <w:r>
                              <w:rPr>
                                <w:color w:val="000000"/>
                              </w:rPr>
                              <w:t>Employees</w:t>
                            </w:r>
                            <w:r>
                              <w:rPr>
                                <w:color w:val="000000"/>
                                <w:spacing w:val="-1"/>
                              </w:rPr>
                              <w:t xml:space="preserve"> </w:t>
                            </w:r>
                            <w:r>
                              <w:rPr>
                                <w:color w:val="000000"/>
                              </w:rPr>
                              <w:t>should</w:t>
                            </w:r>
                            <w:r>
                              <w:rPr>
                                <w:color w:val="000000"/>
                                <w:spacing w:val="-6"/>
                              </w:rPr>
                              <w:t xml:space="preserve"> </w:t>
                            </w:r>
                            <w:r>
                              <w:rPr>
                                <w:color w:val="000000"/>
                              </w:rPr>
                              <w:t>know</w:t>
                            </w:r>
                            <w:r>
                              <w:rPr>
                                <w:color w:val="000000"/>
                                <w:spacing w:val="-3"/>
                              </w:rPr>
                              <w:t xml:space="preserve"> </w:t>
                            </w:r>
                            <w:r>
                              <w:rPr>
                                <w:color w:val="000000"/>
                              </w:rPr>
                              <w:t>what</w:t>
                            </w:r>
                            <w:r>
                              <w:rPr>
                                <w:color w:val="000000"/>
                                <w:spacing w:val="-1"/>
                              </w:rPr>
                              <w:t xml:space="preserve"> </w:t>
                            </w:r>
                            <w:r>
                              <w:rPr>
                                <w:color w:val="000000"/>
                              </w:rPr>
                              <w:t>to</w:t>
                            </w:r>
                            <w:r>
                              <w:rPr>
                                <w:color w:val="000000"/>
                                <w:spacing w:val="-7"/>
                              </w:rPr>
                              <w:t xml:space="preserve"> </w:t>
                            </w:r>
                            <w:r>
                              <w:rPr>
                                <w:color w:val="000000"/>
                              </w:rPr>
                              <w:t>do</w:t>
                            </w:r>
                            <w:r>
                              <w:rPr>
                                <w:color w:val="000000"/>
                                <w:spacing w:val="-3"/>
                              </w:rPr>
                              <w:t xml:space="preserve"> </w:t>
                            </w:r>
                            <w:r>
                              <w:rPr>
                                <w:color w:val="000000"/>
                              </w:rPr>
                              <w:t>in</w:t>
                            </w:r>
                            <w:r>
                              <w:rPr>
                                <w:color w:val="000000"/>
                                <w:spacing w:val="-3"/>
                              </w:rPr>
                              <w:t xml:space="preserve"> </w:t>
                            </w:r>
                            <w:r>
                              <w:rPr>
                                <w:color w:val="000000"/>
                              </w:rPr>
                              <w:t>emergencies, particularly</w:t>
                            </w:r>
                            <w:r>
                              <w:rPr>
                                <w:color w:val="000000"/>
                                <w:spacing w:val="-7"/>
                              </w:rPr>
                              <w:t xml:space="preserve"> </w:t>
                            </w:r>
                            <w:r>
                              <w:rPr>
                                <w:color w:val="000000"/>
                              </w:rPr>
                              <w:t>in</w:t>
                            </w:r>
                            <w:r>
                              <w:rPr>
                                <w:color w:val="000000"/>
                                <w:spacing w:val="-5"/>
                              </w:rPr>
                              <w:t xml:space="preserve"> </w:t>
                            </w:r>
                            <w:r>
                              <w:rPr>
                                <w:color w:val="000000"/>
                              </w:rPr>
                              <w:t>situations</w:t>
                            </w:r>
                            <w:r>
                              <w:rPr>
                                <w:color w:val="000000"/>
                                <w:spacing w:val="-1"/>
                              </w:rPr>
                              <w:t xml:space="preserve"> </w:t>
                            </w:r>
                            <w:r>
                              <w:rPr>
                                <w:color w:val="000000"/>
                              </w:rPr>
                              <w:t xml:space="preserve">of imminent </w:t>
                            </w:r>
                            <w:r>
                              <w:rPr>
                                <w:color w:val="000000"/>
                                <w:spacing w:val="-2"/>
                              </w:rPr>
                              <w:t>danger.</w:t>
                            </w:r>
                          </w:p>
                          <w:p w:rsidR="00AA42EA" w:rsidRDefault="00AA42EA">
                            <w:pPr>
                              <w:spacing w:before="199"/>
                              <w:ind w:left="26"/>
                              <w:jc w:val="both"/>
                              <w:rPr>
                                <w:b/>
                                <w:i/>
                                <w:color w:val="000000"/>
                              </w:rPr>
                            </w:pPr>
                            <w:r>
                              <w:rPr>
                                <w:b/>
                                <w:i/>
                                <w:color w:val="000000"/>
                              </w:rPr>
                              <w:t>Use</w:t>
                            </w:r>
                            <w:r>
                              <w:rPr>
                                <w:b/>
                                <w:i/>
                                <w:color w:val="000000"/>
                                <w:spacing w:val="17"/>
                              </w:rPr>
                              <w:t xml:space="preserve"> </w:t>
                            </w:r>
                            <w:r>
                              <w:rPr>
                                <w:b/>
                                <w:i/>
                                <w:color w:val="000000"/>
                              </w:rPr>
                              <w:t>of</w:t>
                            </w:r>
                            <w:r>
                              <w:rPr>
                                <w:b/>
                                <w:i/>
                                <w:color w:val="000000"/>
                                <w:spacing w:val="8"/>
                              </w:rPr>
                              <w:t xml:space="preserve"> </w:t>
                            </w:r>
                            <w:r>
                              <w:rPr>
                                <w:b/>
                                <w:i/>
                                <w:color w:val="000000"/>
                              </w:rPr>
                              <w:t>protective</w:t>
                            </w:r>
                            <w:r>
                              <w:rPr>
                                <w:b/>
                                <w:i/>
                                <w:color w:val="000000"/>
                                <w:spacing w:val="9"/>
                              </w:rPr>
                              <w:t xml:space="preserve"> </w:t>
                            </w:r>
                            <w:r>
                              <w:rPr>
                                <w:b/>
                                <w:i/>
                                <w:color w:val="000000"/>
                                <w:spacing w:val="-2"/>
                              </w:rPr>
                              <w:t>equipment</w:t>
                            </w:r>
                          </w:p>
                          <w:p w:rsidR="00AA42EA" w:rsidRDefault="00AA42EA">
                            <w:pPr>
                              <w:pStyle w:val="BodyText"/>
                              <w:spacing w:before="30" w:line="247" w:lineRule="auto"/>
                              <w:ind w:left="26" w:right="18"/>
                              <w:jc w:val="both"/>
                              <w:rPr>
                                <w:color w:val="000000"/>
                              </w:rPr>
                            </w:pPr>
                            <w:r>
                              <w:rPr>
                                <w:color w:val="000000"/>
                              </w:rPr>
                              <w:t>The Personal Protective Equipment at</w:t>
                            </w:r>
                            <w:r>
                              <w:rPr>
                                <w:color w:val="000000"/>
                                <w:spacing w:val="40"/>
                              </w:rPr>
                              <w:t xml:space="preserve"> </w:t>
                            </w:r>
                            <w:r>
                              <w:rPr>
                                <w:color w:val="000000"/>
                              </w:rPr>
                              <w:t>Work Regulations 1992</w:t>
                            </w:r>
                            <w:r>
                              <w:rPr>
                                <w:color w:val="000000"/>
                                <w:spacing w:val="40"/>
                              </w:rPr>
                              <w:t xml:space="preserve"> </w:t>
                            </w:r>
                            <w:r>
                              <w:rPr>
                                <w:color w:val="000000"/>
                              </w:rPr>
                              <w:t>make</w:t>
                            </w:r>
                            <w:r>
                              <w:rPr>
                                <w:color w:val="000000"/>
                                <w:spacing w:val="40"/>
                              </w:rPr>
                              <w:t xml:space="preserve"> </w:t>
                            </w:r>
                            <w:r>
                              <w:rPr>
                                <w:color w:val="000000"/>
                              </w:rPr>
                              <w:t>specific</w:t>
                            </w:r>
                            <w:r>
                              <w:rPr>
                                <w:color w:val="000000"/>
                                <w:spacing w:val="40"/>
                              </w:rPr>
                              <w:t xml:space="preserve"> </w:t>
                            </w:r>
                            <w:r>
                              <w:rPr>
                                <w:color w:val="000000"/>
                              </w:rPr>
                              <w:t>provisions for</w:t>
                            </w:r>
                            <w:r>
                              <w:rPr>
                                <w:color w:val="000000"/>
                                <w:spacing w:val="40"/>
                              </w:rPr>
                              <w:t xml:space="preserve"> </w:t>
                            </w:r>
                            <w:r>
                              <w:rPr>
                                <w:color w:val="000000"/>
                              </w:rPr>
                              <w:t xml:space="preserve">the protection of individuals as a last resort by means of </w:t>
                            </w:r>
                            <w:r>
                              <w:rPr>
                                <w:color w:val="000000"/>
                                <w:u w:val="single"/>
                              </w:rPr>
                              <w:t>PPE</w:t>
                            </w:r>
                            <w:r>
                              <w:rPr>
                                <w:color w:val="000000"/>
                              </w:rPr>
                              <w:t xml:space="preserve"> where risks cannot otherwise be </w:t>
                            </w:r>
                            <w:r>
                              <w:rPr>
                                <w:color w:val="000000"/>
                                <w:spacing w:val="-2"/>
                              </w:rPr>
                              <w:t>controlled.</w:t>
                            </w:r>
                          </w:p>
                          <w:p w:rsidR="00AA42EA" w:rsidRDefault="00AA42EA">
                            <w:pPr>
                              <w:spacing w:before="193"/>
                              <w:ind w:left="26"/>
                              <w:jc w:val="both"/>
                              <w:rPr>
                                <w:b/>
                                <w:i/>
                                <w:color w:val="000000"/>
                              </w:rPr>
                            </w:pPr>
                            <w:r>
                              <w:rPr>
                                <w:b/>
                                <w:i/>
                                <w:color w:val="000000"/>
                              </w:rPr>
                              <w:t>Vulnerable</w:t>
                            </w:r>
                            <w:r>
                              <w:rPr>
                                <w:b/>
                                <w:i/>
                                <w:color w:val="000000"/>
                                <w:spacing w:val="13"/>
                              </w:rPr>
                              <w:t xml:space="preserve"> </w:t>
                            </w:r>
                            <w:r>
                              <w:rPr>
                                <w:b/>
                                <w:i/>
                                <w:color w:val="000000"/>
                                <w:spacing w:val="-2"/>
                              </w:rPr>
                              <w:t>workers</w:t>
                            </w:r>
                          </w:p>
                          <w:p w:rsidR="00AA42EA" w:rsidRDefault="00AA42EA">
                            <w:pPr>
                              <w:pStyle w:val="BodyText"/>
                              <w:spacing w:before="50"/>
                              <w:ind w:left="26"/>
                              <w:jc w:val="both"/>
                              <w:rPr>
                                <w:color w:val="000000"/>
                              </w:rPr>
                            </w:pPr>
                            <w:r>
                              <w:rPr>
                                <w:color w:val="000000"/>
                              </w:rPr>
                              <w:t>Certain</w:t>
                            </w:r>
                            <w:r>
                              <w:rPr>
                                <w:color w:val="000000"/>
                                <w:spacing w:val="6"/>
                              </w:rPr>
                              <w:t xml:space="preserve"> </w:t>
                            </w:r>
                            <w:r>
                              <w:rPr>
                                <w:color w:val="000000"/>
                              </w:rPr>
                              <w:t>groups</w:t>
                            </w:r>
                            <w:r>
                              <w:rPr>
                                <w:color w:val="000000"/>
                                <w:spacing w:val="14"/>
                              </w:rPr>
                              <w:t xml:space="preserve"> </w:t>
                            </w:r>
                            <w:r>
                              <w:rPr>
                                <w:color w:val="000000"/>
                              </w:rPr>
                              <w:t>of</w:t>
                            </w:r>
                            <w:r>
                              <w:rPr>
                                <w:color w:val="000000"/>
                                <w:spacing w:val="10"/>
                              </w:rPr>
                              <w:t xml:space="preserve"> </w:t>
                            </w:r>
                            <w:r>
                              <w:rPr>
                                <w:color w:val="000000"/>
                              </w:rPr>
                              <w:t>workers</w:t>
                            </w:r>
                            <w:r>
                              <w:rPr>
                                <w:color w:val="000000"/>
                                <w:spacing w:val="17"/>
                              </w:rPr>
                              <w:t xml:space="preserve"> </w:t>
                            </w:r>
                            <w:r>
                              <w:rPr>
                                <w:color w:val="000000"/>
                              </w:rPr>
                              <w:t>may</w:t>
                            </w:r>
                            <w:r>
                              <w:rPr>
                                <w:color w:val="000000"/>
                                <w:spacing w:val="9"/>
                              </w:rPr>
                              <w:t xml:space="preserve"> </w:t>
                            </w:r>
                            <w:r>
                              <w:rPr>
                                <w:color w:val="000000"/>
                              </w:rPr>
                              <w:t>be</w:t>
                            </w:r>
                            <w:r>
                              <w:rPr>
                                <w:color w:val="000000"/>
                                <w:spacing w:val="6"/>
                              </w:rPr>
                              <w:t xml:space="preserve"> </w:t>
                            </w:r>
                            <w:r>
                              <w:rPr>
                                <w:color w:val="000000"/>
                              </w:rPr>
                              <w:t>especially</w:t>
                            </w:r>
                            <w:r>
                              <w:rPr>
                                <w:color w:val="000000"/>
                                <w:spacing w:val="9"/>
                              </w:rPr>
                              <w:t xml:space="preserve"> </w:t>
                            </w:r>
                            <w:r>
                              <w:rPr>
                                <w:color w:val="000000"/>
                              </w:rPr>
                              <w:t>vulnerable</w:t>
                            </w:r>
                            <w:r>
                              <w:rPr>
                                <w:color w:val="000000"/>
                                <w:spacing w:val="6"/>
                              </w:rPr>
                              <w:t xml:space="preserve"> </w:t>
                            </w:r>
                            <w:r>
                              <w:rPr>
                                <w:color w:val="000000"/>
                              </w:rPr>
                              <w:t>to</w:t>
                            </w:r>
                            <w:r>
                              <w:rPr>
                                <w:color w:val="000000"/>
                                <w:spacing w:val="3"/>
                              </w:rPr>
                              <w:t xml:space="preserve"> </w:t>
                            </w:r>
                            <w:r>
                              <w:rPr>
                                <w:color w:val="000000"/>
                              </w:rPr>
                              <w:t>exposure</w:t>
                            </w:r>
                            <w:r>
                              <w:rPr>
                                <w:color w:val="000000"/>
                                <w:spacing w:val="6"/>
                              </w:rPr>
                              <w:t xml:space="preserve"> </w:t>
                            </w:r>
                            <w:r>
                              <w:rPr>
                                <w:color w:val="000000"/>
                              </w:rPr>
                              <w:t>to</w:t>
                            </w:r>
                            <w:r>
                              <w:rPr>
                                <w:color w:val="000000"/>
                                <w:spacing w:val="7"/>
                              </w:rPr>
                              <w:t xml:space="preserve"> </w:t>
                            </w:r>
                            <w:r>
                              <w:rPr>
                                <w:color w:val="000000"/>
                              </w:rPr>
                              <w:t>danger.</w:t>
                            </w:r>
                            <w:r>
                              <w:rPr>
                                <w:color w:val="000000"/>
                                <w:spacing w:val="16"/>
                              </w:rPr>
                              <w:t xml:space="preserve"> </w:t>
                            </w:r>
                            <w:r>
                              <w:rPr>
                                <w:color w:val="000000"/>
                              </w:rPr>
                              <w:t>These</w:t>
                            </w:r>
                            <w:r>
                              <w:rPr>
                                <w:color w:val="000000"/>
                                <w:spacing w:val="6"/>
                              </w:rPr>
                              <w:t xml:space="preserve"> </w:t>
                            </w:r>
                            <w:r>
                              <w:rPr>
                                <w:color w:val="000000"/>
                                <w:spacing w:val="-2"/>
                              </w:rPr>
                              <w:t>include:</w:t>
                            </w:r>
                          </w:p>
                        </w:txbxContent>
                      </wps:txbx>
                      <wps:bodyPr wrap="square" lIns="0" tIns="0" rIns="0" bIns="0" rtlCol="0">
                        <a:noAutofit/>
                      </wps:bodyPr>
                    </wps:wsp>
                  </a:graphicData>
                </a:graphic>
              </wp:anchor>
            </w:drawing>
          </mc:Choice>
          <mc:Fallback>
            <w:pict>
              <v:shape id="Textbox 2496" o:spid="_x0000_s1098" type="#_x0000_t202" style="position:absolute;margin-left:92.3pt;margin-top:272.1pt;width:427pt;height:165.25pt;z-index:-15612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" fillcolor="#f6f6f6" stroked="f">
                <v:textbox inset="0,0,0,0">
                  <w:txbxContent>
                    <w:p w:rsidR="00AA42EA" w:rsidRDefault="00AA42EA">
                      <w:pPr>
                        <w:pStyle w:val="BodyText"/>
                        <w:numPr>
                          <w:ilvl w:val="0"/>
                          <w:numId w:val="32"/>
                        </w:numPr>
                        <w:tabs>
                          <w:tab w:val="left" w:pos="702"/>
                        </w:tabs>
                        <w:spacing w:before="1"/>
                        <w:ind w:left="702" w:hanging="335"/>
                        <w:rPr>
                          <w:color w:val="000000"/>
                        </w:rPr>
                      </w:pPr>
                      <w:r>
                        <w:rPr>
                          <w:color w:val="000000"/>
                        </w:rPr>
                        <w:t>unsafe</w:t>
                      </w:r>
                      <w:r>
                        <w:rPr>
                          <w:color w:val="000000"/>
                          <w:spacing w:val="11"/>
                        </w:rPr>
                        <w:t xml:space="preserve"> </w:t>
                      </w:r>
                      <w:r>
                        <w:rPr>
                          <w:color w:val="000000"/>
                          <w:spacing w:val="-2"/>
                        </w:rPr>
                        <w:t>conditions</w:t>
                      </w:r>
                    </w:p>
                    <w:p w:rsidR="00AA42EA" w:rsidRDefault="00AA42EA">
                      <w:pPr>
                        <w:pStyle w:val="BodyText"/>
                        <w:numPr>
                          <w:ilvl w:val="0"/>
                          <w:numId w:val="32"/>
                        </w:numPr>
                        <w:tabs>
                          <w:tab w:val="left" w:pos="702"/>
                        </w:tabs>
                        <w:spacing w:before="4"/>
                        <w:ind w:left="702" w:hanging="335"/>
                        <w:rPr>
                          <w:color w:val="000000"/>
                        </w:rPr>
                      </w:pPr>
                      <w:r>
                        <w:rPr>
                          <w:color w:val="000000"/>
                        </w:rPr>
                        <w:t>process</w:t>
                      </w:r>
                      <w:r>
                        <w:rPr>
                          <w:color w:val="000000"/>
                          <w:spacing w:val="11"/>
                        </w:rPr>
                        <w:t xml:space="preserve"> </w:t>
                      </w:r>
                      <w:r>
                        <w:rPr>
                          <w:color w:val="000000"/>
                          <w:spacing w:val="-2"/>
                        </w:rPr>
                        <w:t>deviations</w:t>
                      </w:r>
                    </w:p>
                    <w:p w:rsidR="00AA42EA" w:rsidRDefault="00AA42EA">
                      <w:pPr>
                        <w:pStyle w:val="BodyText"/>
                        <w:numPr>
                          <w:ilvl w:val="0"/>
                          <w:numId w:val="32"/>
                        </w:numPr>
                        <w:tabs>
                          <w:tab w:val="left" w:pos="702"/>
                        </w:tabs>
                        <w:spacing w:before="1" w:line="255" w:lineRule="exact"/>
                        <w:ind w:left="702" w:hanging="335"/>
                        <w:rPr>
                          <w:color w:val="000000"/>
                        </w:rPr>
                      </w:pPr>
                      <w:r>
                        <w:rPr>
                          <w:color w:val="000000"/>
                        </w:rPr>
                        <w:t>unexpected</w:t>
                      </w:r>
                      <w:r>
                        <w:rPr>
                          <w:color w:val="000000"/>
                          <w:spacing w:val="13"/>
                        </w:rPr>
                        <w:t xml:space="preserve"> </w:t>
                      </w:r>
                      <w:r>
                        <w:rPr>
                          <w:color w:val="000000"/>
                          <w:spacing w:val="-2"/>
                        </w:rPr>
                        <w:t>outcomes.</w:t>
                      </w:r>
                    </w:p>
                    <w:p w:rsidR="00AA42EA" w:rsidRDefault="00AA42EA">
                      <w:pPr>
                        <w:pStyle w:val="BodyText"/>
                        <w:spacing w:line="242" w:lineRule="auto"/>
                        <w:ind w:left="26" w:right="109"/>
                        <w:rPr>
                          <w:color w:val="000000"/>
                        </w:rPr>
                      </w:pPr>
                      <w:r>
                        <w:rPr>
                          <w:color w:val="000000"/>
                        </w:rPr>
                        <w:t>Employees</w:t>
                      </w:r>
                      <w:r>
                        <w:rPr>
                          <w:color w:val="000000"/>
                          <w:spacing w:val="-1"/>
                        </w:rPr>
                        <w:t xml:space="preserve"> </w:t>
                      </w:r>
                      <w:r>
                        <w:rPr>
                          <w:color w:val="000000"/>
                        </w:rPr>
                        <w:t>should</w:t>
                      </w:r>
                      <w:r>
                        <w:rPr>
                          <w:color w:val="000000"/>
                          <w:spacing w:val="-6"/>
                        </w:rPr>
                        <w:t xml:space="preserve"> </w:t>
                      </w:r>
                      <w:r>
                        <w:rPr>
                          <w:color w:val="000000"/>
                        </w:rPr>
                        <w:t>know</w:t>
                      </w:r>
                      <w:r>
                        <w:rPr>
                          <w:color w:val="000000"/>
                          <w:spacing w:val="-3"/>
                        </w:rPr>
                        <w:t xml:space="preserve"> </w:t>
                      </w:r>
                      <w:r>
                        <w:rPr>
                          <w:color w:val="000000"/>
                        </w:rPr>
                        <w:t>what</w:t>
                      </w:r>
                      <w:r>
                        <w:rPr>
                          <w:color w:val="000000"/>
                          <w:spacing w:val="-1"/>
                        </w:rPr>
                        <w:t xml:space="preserve"> </w:t>
                      </w:r>
                      <w:r>
                        <w:rPr>
                          <w:color w:val="000000"/>
                        </w:rPr>
                        <w:t>to</w:t>
                      </w:r>
                      <w:r>
                        <w:rPr>
                          <w:color w:val="000000"/>
                          <w:spacing w:val="-7"/>
                        </w:rPr>
                        <w:t xml:space="preserve"> </w:t>
                      </w:r>
                      <w:r>
                        <w:rPr>
                          <w:color w:val="000000"/>
                        </w:rPr>
                        <w:t>do</w:t>
                      </w:r>
                      <w:r>
                        <w:rPr>
                          <w:color w:val="000000"/>
                          <w:spacing w:val="-3"/>
                        </w:rPr>
                        <w:t xml:space="preserve"> </w:t>
                      </w:r>
                      <w:r>
                        <w:rPr>
                          <w:color w:val="000000"/>
                        </w:rPr>
                        <w:t>in</w:t>
                      </w:r>
                      <w:r>
                        <w:rPr>
                          <w:color w:val="000000"/>
                          <w:spacing w:val="-3"/>
                        </w:rPr>
                        <w:t xml:space="preserve"> </w:t>
                      </w:r>
                      <w:r>
                        <w:rPr>
                          <w:color w:val="000000"/>
                        </w:rPr>
                        <w:t>emergencies, particularly</w:t>
                      </w:r>
                      <w:r>
                        <w:rPr>
                          <w:color w:val="000000"/>
                          <w:spacing w:val="-7"/>
                        </w:rPr>
                        <w:t xml:space="preserve"> </w:t>
                      </w:r>
                      <w:r>
                        <w:rPr>
                          <w:color w:val="000000"/>
                        </w:rPr>
                        <w:t>in</w:t>
                      </w:r>
                      <w:r>
                        <w:rPr>
                          <w:color w:val="000000"/>
                          <w:spacing w:val="-5"/>
                        </w:rPr>
                        <w:t xml:space="preserve"> </w:t>
                      </w:r>
                      <w:r>
                        <w:rPr>
                          <w:color w:val="000000"/>
                        </w:rPr>
                        <w:t>situations</w:t>
                      </w:r>
                      <w:r>
                        <w:rPr>
                          <w:color w:val="000000"/>
                          <w:spacing w:val="-1"/>
                        </w:rPr>
                        <w:t xml:space="preserve"> </w:t>
                      </w:r>
                      <w:r>
                        <w:rPr>
                          <w:color w:val="000000"/>
                        </w:rPr>
                        <w:t xml:space="preserve">of imminent </w:t>
                      </w:r>
                      <w:r>
                        <w:rPr>
                          <w:color w:val="000000"/>
                          <w:spacing w:val="-2"/>
                        </w:rPr>
                        <w:t>danger.</w:t>
                      </w:r>
                    </w:p>
                    <w:p w:rsidR="00AA42EA" w:rsidRDefault="00AA42EA">
                      <w:pPr>
                        <w:spacing w:before="199"/>
                        <w:ind w:left="26"/>
                        <w:jc w:val="both"/>
                        <w:rPr>
                          <w:b/>
                          <w:i/>
                          <w:color w:val="000000"/>
                        </w:rPr>
                      </w:pPr>
                      <w:r>
                        <w:rPr>
                          <w:b/>
                          <w:i/>
                          <w:color w:val="000000"/>
                        </w:rPr>
                        <w:t>Use</w:t>
                      </w:r>
                      <w:r>
                        <w:rPr>
                          <w:b/>
                          <w:i/>
                          <w:color w:val="000000"/>
                          <w:spacing w:val="17"/>
                        </w:rPr>
                        <w:t xml:space="preserve"> </w:t>
                      </w:r>
                      <w:r>
                        <w:rPr>
                          <w:b/>
                          <w:i/>
                          <w:color w:val="000000"/>
                        </w:rPr>
                        <w:t>of</w:t>
                      </w:r>
                      <w:r>
                        <w:rPr>
                          <w:b/>
                          <w:i/>
                          <w:color w:val="000000"/>
                          <w:spacing w:val="8"/>
                        </w:rPr>
                        <w:t xml:space="preserve"> </w:t>
                      </w:r>
                      <w:r>
                        <w:rPr>
                          <w:b/>
                          <w:i/>
                          <w:color w:val="000000"/>
                        </w:rPr>
                        <w:t>protective</w:t>
                      </w:r>
                      <w:r>
                        <w:rPr>
                          <w:b/>
                          <w:i/>
                          <w:color w:val="000000"/>
                          <w:spacing w:val="9"/>
                        </w:rPr>
                        <w:t xml:space="preserve"> </w:t>
                      </w:r>
                      <w:r>
                        <w:rPr>
                          <w:b/>
                          <w:i/>
                          <w:color w:val="000000"/>
                          <w:spacing w:val="-2"/>
                        </w:rPr>
                        <w:t>equipment</w:t>
                      </w:r>
                    </w:p>
                    <w:p w:rsidR="00AA42EA" w:rsidRDefault="00AA42EA">
                      <w:pPr>
                        <w:pStyle w:val="BodyText"/>
                        <w:spacing w:before="30" w:line="247" w:lineRule="auto"/>
                        <w:ind w:left="26" w:right="18"/>
                        <w:jc w:val="both"/>
                        <w:rPr>
                          <w:color w:val="000000"/>
                        </w:rPr>
                      </w:pPr>
                      <w:r>
                        <w:rPr>
                          <w:color w:val="000000"/>
                        </w:rPr>
                        <w:t>The Personal Protective Equipment at</w:t>
                      </w:r>
                      <w:r>
                        <w:rPr>
                          <w:color w:val="000000"/>
                          <w:spacing w:val="40"/>
                        </w:rPr>
                        <w:t xml:space="preserve"> </w:t>
                      </w:r>
                      <w:r>
                        <w:rPr>
                          <w:color w:val="000000"/>
                        </w:rPr>
                        <w:t>Work Regulations 1992</w:t>
                      </w:r>
                      <w:r>
                        <w:rPr>
                          <w:color w:val="000000"/>
                          <w:spacing w:val="40"/>
                        </w:rPr>
                        <w:t xml:space="preserve"> </w:t>
                      </w:r>
                      <w:r>
                        <w:rPr>
                          <w:color w:val="000000"/>
                        </w:rPr>
                        <w:t>make</w:t>
                      </w:r>
                      <w:r>
                        <w:rPr>
                          <w:color w:val="000000"/>
                          <w:spacing w:val="40"/>
                        </w:rPr>
                        <w:t xml:space="preserve"> </w:t>
                      </w:r>
                      <w:r>
                        <w:rPr>
                          <w:color w:val="000000"/>
                        </w:rPr>
                        <w:t>specific</w:t>
                      </w:r>
                      <w:r>
                        <w:rPr>
                          <w:color w:val="000000"/>
                          <w:spacing w:val="40"/>
                        </w:rPr>
                        <w:t xml:space="preserve"> </w:t>
                      </w:r>
                      <w:r>
                        <w:rPr>
                          <w:color w:val="000000"/>
                        </w:rPr>
                        <w:t>provisions for</w:t>
                      </w:r>
                      <w:r>
                        <w:rPr>
                          <w:color w:val="000000"/>
                          <w:spacing w:val="40"/>
                        </w:rPr>
                        <w:t xml:space="preserve"> </w:t>
                      </w:r>
                      <w:r>
                        <w:rPr>
                          <w:color w:val="000000"/>
                        </w:rPr>
                        <w:t xml:space="preserve">the protection of individuals as a last resort by means of </w:t>
                      </w:r>
                      <w:r>
                        <w:rPr>
                          <w:color w:val="000000"/>
                          <w:u w:val="single"/>
                        </w:rPr>
                        <w:t>PPE</w:t>
                      </w:r>
                      <w:r>
                        <w:rPr>
                          <w:color w:val="000000"/>
                        </w:rPr>
                        <w:t xml:space="preserve"> where risks cannot otherwise be </w:t>
                      </w:r>
                      <w:r>
                        <w:rPr>
                          <w:color w:val="000000"/>
                          <w:spacing w:val="-2"/>
                        </w:rPr>
                        <w:t>controlled.</w:t>
                      </w:r>
                    </w:p>
                    <w:p w:rsidR="00AA42EA" w:rsidRDefault="00AA42EA">
                      <w:pPr>
                        <w:spacing w:before="193"/>
                        <w:ind w:left="26"/>
                        <w:jc w:val="both"/>
                        <w:rPr>
                          <w:b/>
                          <w:i/>
                          <w:color w:val="000000"/>
                        </w:rPr>
                      </w:pPr>
                      <w:r>
                        <w:rPr>
                          <w:b/>
                          <w:i/>
                          <w:color w:val="000000"/>
                        </w:rPr>
                        <w:t>Vulnerable</w:t>
                      </w:r>
                      <w:r>
                        <w:rPr>
                          <w:b/>
                          <w:i/>
                          <w:color w:val="000000"/>
                          <w:spacing w:val="13"/>
                        </w:rPr>
                        <w:t xml:space="preserve"> </w:t>
                      </w:r>
                      <w:r>
                        <w:rPr>
                          <w:b/>
                          <w:i/>
                          <w:color w:val="000000"/>
                          <w:spacing w:val="-2"/>
                        </w:rPr>
                        <w:t>workers</w:t>
                      </w:r>
                    </w:p>
                    <w:p w:rsidR="00AA42EA" w:rsidRDefault="00AA42EA">
                      <w:pPr>
                        <w:pStyle w:val="BodyText"/>
                        <w:spacing w:before="50"/>
                        <w:ind w:left="26"/>
                        <w:jc w:val="both"/>
                        <w:rPr>
                          <w:color w:val="000000"/>
                        </w:rPr>
                      </w:pPr>
                      <w:r>
                        <w:rPr>
                          <w:color w:val="000000"/>
                        </w:rPr>
                        <w:t>Certain</w:t>
                      </w:r>
                      <w:r>
                        <w:rPr>
                          <w:color w:val="000000"/>
                          <w:spacing w:val="6"/>
                        </w:rPr>
                        <w:t xml:space="preserve"> </w:t>
                      </w:r>
                      <w:r>
                        <w:rPr>
                          <w:color w:val="000000"/>
                        </w:rPr>
                        <w:t>groups</w:t>
                      </w:r>
                      <w:r>
                        <w:rPr>
                          <w:color w:val="000000"/>
                          <w:spacing w:val="14"/>
                        </w:rPr>
                        <w:t xml:space="preserve"> </w:t>
                      </w:r>
                      <w:r>
                        <w:rPr>
                          <w:color w:val="000000"/>
                        </w:rPr>
                        <w:t>of</w:t>
                      </w:r>
                      <w:r>
                        <w:rPr>
                          <w:color w:val="000000"/>
                          <w:spacing w:val="10"/>
                        </w:rPr>
                        <w:t xml:space="preserve"> </w:t>
                      </w:r>
                      <w:r>
                        <w:rPr>
                          <w:color w:val="000000"/>
                        </w:rPr>
                        <w:t>workers</w:t>
                      </w:r>
                      <w:r>
                        <w:rPr>
                          <w:color w:val="000000"/>
                          <w:spacing w:val="17"/>
                        </w:rPr>
                        <w:t xml:space="preserve"> </w:t>
                      </w:r>
                      <w:r>
                        <w:rPr>
                          <w:color w:val="000000"/>
                        </w:rPr>
                        <w:t>may</w:t>
                      </w:r>
                      <w:r>
                        <w:rPr>
                          <w:color w:val="000000"/>
                          <w:spacing w:val="9"/>
                        </w:rPr>
                        <w:t xml:space="preserve"> </w:t>
                      </w:r>
                      <w:r>
                        <w:rPr>
                          <w:color w:val="000000"/>
                        </w:rPr>
                        <w:t>be</w:t>
                      </w:r>
                      <w:r>
                        <w:rPr>
                          <w:color w:val="000000"/>
                          <w:spacing w:val="6"/>
                        </w:rPr>
                        <w:t xml:space="preserve"> </w:t>
                      </w:r>
                      <w:r>
                        <w:rPr>
                          <w:color w:val="000000"/>
                        </w:rPr>
                        <w:t>especially</w:t>
                      </w:r>
                      <w:r>
                        <w:rPr>
                          <w:color w:val="000000"/>
                          <w:spacing w:val="9"/>
                        </w:rPr>
                        <w:t xml:space="preserve"> </w:t>
                      </w:r>
                      <w:r>
                        <w:rPr>
                          <w:color w:val="000000"/>
                        </w:rPr>
                        <w:t>vulnerable</w:t>
                      </w:r>
                      <w:r>
                        <w:rPr>
                          <w:color w:val="000000"/>
                          <w:spacing w:val="6"/>
                        </w:rPr>
                        <w:t xml:space="preserve"> </w:t>
                      </w:r>
                      <w:r>
                        <w:rPr>
                          <w:color w:val="000000"/>
                        </w:rPr>
                        <w:t>to</w:t>
                      </w:r>
                      <w:r>
                        <w:rPr>
                          <w:color w:val="000000"/>
                          <w:spacing w:val="3"/>
                        </w:rPr>
                        <w:t xml:space="preserve"> </w:t>
                      </w:r>
                      <w:r>
                        <w:rPr>
                          <w:color w:val="000000"/>
                        </w:rPr>
                        <w:t>exposure</w:t>
                      </w:r>
                      <w:r>
                        <w:rPr>
                          <w:color w:val="000000"/>
                          <w:spacing w:val="6"/>
                        </w:rPr>
                        <w:t xml:space="preserve"> </w:t>
                      </w:r>
                      <w:r>
                        <w:rPr>
                          <w:color w:val="000000"/>
                        </w:rPr>
                        <w:t>to</w:t>
                      </w:r>
                      <w:r>
                        <w:rPr>
                          <w:color w:val="000000"/>
                          <w:spacing w:val="7"/>
                        </w:rPr>
                        <w:t xml:space="preserve"> </w:t>
                      </w:r>
                      <w:r>
                        <w:rPr>
                          <w:color w:val="000000"/>
                        </w:rPr>
                        <w:t>danger.</w:t>
                      </w:r>
                      <w:r>
                        <w:rPr>
                          <w:color w:val="000000"/>
                          <w:spacing w:val="16"/>
                        </w:rPr>
                        <w:t xml:space="preserve"> </w:t>
                      </w:r>
                      <w:r>
                        <w:rPr>
                          <w:color w:val="000000"/>
                        </w:rPr>
                        <w:t>These</w:t>
                      </w:r>
                      <w:r>
                        <w:rPr>
                          <w:color w:val="000000"/>
                          <w:spacing w:val="6"/>
                        </w:rPr>
                        <w:t xml:space="preserve"> </w:t>
                      </w:r>
                      <w:r>
                        <w:rPr>
                          <w:color w:val="000000"/>
                          <w:spacing w:val="-2"/>
                        </w:rPr>
                        <w:t>include:</w:t>
                      </w:r>
                    </w:p>
                  </w:txbxContent>
                </v:textbox>
                <w10:wrap type="topAndBottom" anchorx="page"/>
              </v:shape>
            </w:pict>
          </mc:Fallback>
        </mc:AlternateContent>
      </w:r>
      <w:r>
        <w:rPr>
          <w:b/>
          <w:noProof/>
          <w:sz w:val="15"/>
        </w:rPr>
        <mc:AlternateContent>
          <mc:Choice Requires="wps">
            <w:drawing>
              <wp:anchor distT="0" distB="0" distL="0" distR="0" simplePos="0" relativeHeight="487704064" behindDoc="1" locked="0" layoutInCell="1" allowOverlap="1">
                <wp:simplePos x="0" y="0"/>
                <wp:positionH relativeFrom="page">
                  <wp:posOffset>1386839</wp:posOffset>
                </wp:positionH>
                <wp:positionV relativeFrom="paragraph">
                  <wp:posOffset>5645784</wp:posOffset>
                </wp:positionV>
                <wp:extent cx="5207635" cy="1316990"/>
                <wp:effectExtent l="0" t="0" r="0" b="0"/>
                <wp:wrapTopAndBottom/>
                <wp:docPr id="2497" name="Textbox 2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1316990"/>
                        </a:xfrm>
                        <a:prstGeom prst="rect">
                          <a:avLst/>
                        </a:prstGeom>
                        <a:solidFill>
                          <a:srgbClr val="F6F6F6"/>
                        </a:solidFill>
                      </wps:spPr>
                      <wps:txbx>
                        <w:txbxContent>
                          <w:p w:rsidR="00AA42EA" w:rsidRDefault="00AA42EA">
                            <w:pPr>
                              <w:pStyle w:val="BodyText"/>
                              <w:numPr>
                                <w:ilvl w:val="0"/>
                                <w:numId w:val="31"/>
                              </w:numPr>
                              <w:tabs>
                                <w:tab w:val="left" w:pos="365"/>
                              </w:tabs>
                              <w:spacing w:before="1" w:line="237" w:lineRule="auto"/>
                              <w:ind w:right="26"/>
                              <w:jc w:val="both"/>
                              <w:rPr>
                                <w:color w:val="000000"/>
                              </w:rPr>
                            </w:pPr>
                            <w:r>
                              <w:rPr>
                                <w:color w:val="000000"/>
                              </w:rPr>
                              <w:t>workers</w:t>
                            </w:r>
                            <w:r>
                              <w:rPr>
                                <w:color w:val="000000"/>
                                <w:spacing w:val="40"/>
                              </w:rPr>
                              <w:t xml:space="preserve"> </w:t>
                            </w:r>
                            <w:r>
                              <w:rPr>
                                <w:color w:val="000000"/>
                              </w:rPr>
                              <w:t>responding to</w:t>
                            </w:r>
                            <w:r>
                              <w:rPr>
                                <w:color w:val="000000"/>
                                <w:spacing w:val="40"/>
                              </w:rPr>
                              <w:t xml:space="preserve"> </w:t>
                            </w:r>
                            <w:r>
                              <w:rPr>
                                <w:color w:val="000000"/>
                              </w:rPr>
                              <w:t>emergencies</w:t>
                            </w:r>
                            <w:r>
                              <w:rPr>
                                <w:color w:val="000000"/>
                                <w:spacing w:val="40"/>
                              </w:rPr>
                              <w:t xml:space="preserve"> </w:t>
                            </w:r>
                            <w:r>
                              <w:rPr>
                                <w:color w:val="000000"/>
                              </w:rPr>
                              <w:t>in hazardous</w:t>
                            </w:r>
                            <w:r>
                              <w:rPr>
                                <w:color w:val="000000"/>
                                <w:spacing w:val="40"/>
                              </w:rPr>
                              <w:t xml:space="preserve"> </w:t>
                            </w:r>
                            <w:r>
                              <w:rPr>
                                <w:color w:val="000000"/>
                              </w:rPr>
                              <w:t>environments</w:t>
                            </w:r>
                            <w:r>
                              <w:rPr>
                                <w:color w:val="000000"/>
                                <w:spacing w:val="40"/>
                              </w:rPr>
                              <w:t xml:space="preserve"> </w:t>
                            </w:r>
                            <w:r>
                              <w:rPr>
                                <w:color w:val="000000"/>
                              </w:rPr>
                              <w:t>where</w:t>
                            </w:r>
                            <w:r>
                              <w:rPr>
                                <w:color w:val="000000"/>
                                <w:spacing w:val="40"/>
                              </w:rPr>
                              <w:t xml:space="preserve"> </w:t>
                            </w:r>
                            <w:r>
                              <w:rPr>
                                <w:color w:val="000000"/>
                              </w:rPr>
                              <w:t>it</w:t>
                            </w:r>
                            <w:r>
                              <w:rPr>
                                <w:color w:val="000000"/>
                                <w:spacing w:val="40"/>
                              </w:rPr>
                              <w:t xml:space="preserve"> </w:t>
                            </w:r>
                            <w:r>
                              <w:rPr>
                                <w:color w:val="000000"/>
                              </w:rPr>
                              <w:t>is</w:t>
                            </w:r>
                            <w:r>
                              <w:rPr>
                                <w:color w:val="000000"/>
                                <w:spacing w:val="40"/>
                              </w:rPr>
                              <w:t xml:space="preserve"> </w:t>
                            </w:r>
                            <w:r>
                              <w:rPr>
                                <w:color w:val="000000"/>
                              </w:rPr>
                              <w:t>not possible to ensure a safe place of work and where usual safe practices may not be appropriate or require extensive adaptation so they cannot be relied upon</w:t>
                            </w:r>
                          </w:p>
                          <w:p w:rsidR="00AA42EA" w:rsidRDefault="00AA42EA">
                            <w:pPr>
                              <w:pStyle w:val="BodyText"/>
                              <w:numPr>
                                <w:ilvl w:val="0"/>
                                <w:numId w:val="31"/>
                              </w:numPr>
                              <w:tabs>
                                <w:tab w:val="left" w:pos="365"/>
                              </w:tabs>
                              <w:spacing w:before="8" w:line="235" w:lineRule="auto"/>
                              <w:ind w:right="21"/>
                              <w:jc w:val="both"/>
                              <w:rPr>
                                <w:color w:val="000000"/>
                              </w:rPr>
                            </w:pPr>
                            <w:r>
                              <w:rPr>
                                <w:color w:val="000000"/>
                                <w:u w:val="single"/>
                              </w:rPr>
                              <w:t>young persons</w:t>
                            </w:r>
                            <w:r>
                              <w:rPr>
                                <w:color w:val="000000"/>
                              </w:rPr>
                              <w:t xml:space="preserve"> who may lack the</w:t>
                            </w:r>
                            <w:r>
                              <w:rPr>
                                <w:color w:val="000000"/>
                                <w:spacing w:val="40"/>
                              </w:rPr>
                              <w:t xml:space="preserve"> </w:t>
                            </w:r>
                            <w:r>
                              <w:rPr>
                                <w:color w:val="000000"/>
                              </w:rPr>
                              <w:t>necessary skills</w:t>
                            </w:r>
                            <w:r>
                              <w:rPr>
                                <w:color w:val="000000"/>
                                <w:spacing w:val="40"/>
                              </w:rPr>
                              <w:t xml:space="preserve"> </w:t>
                            </w:r>
                            <w:r>
                              <w:rPr>
                                <w:color w:val="000000"/>
                              </w:rPr>
                              <w:t>or experience</w:t>
                            </w:r>
                            <w:r>
                              <w:rPr>
                                <w:color w:val="000000"/>
                                <w:spacing w:val="40"/>
                              </w:rPr>
                              <w:t xml:space="preserve"> </w:t>
                            </w:r>
                            <w:r>
                              <w:rPr>
                                <w:color w:val="000000"/>
                              </w:rPr>
                              <w:t>to</w:t>
                            </w:r>
                            <w:r>
                              <w:rPr>
                                <w:color w:val="000000"/>
                                <w:spacing w:val="40"/>
                              </w:rPr>
                              <w:t xml:space="preserve"> </w:t>
                            </w:r>
                            <w:r>
                              <w:rPr>
                                <w:color w:val="000000"/>
                              </w:rPr>
                              <w:t>identify</w:t>
                            </w:r>
                            <w:r>
                              <w:rPr>
                                <w:color w:val="000000"/>
                                <w:spacing w:val="40"/>
                              </w:rPr>
                              <w:t xml:space="preserve"> </w:t>
                            </w:r>
                            <w:r>
                              <w:rPr>
                                <w:color w:val="000000"/>
                              </w:rPr>
                              <w:t>hazards</w:t>
                            </w:r>
                            <w:r>
                              <w:rPr>
                                <w:color w:val="000000"/>
                                <w:spacing w:val="40"/>
                              </w:rPr>
                              <w:t xml:space="preserve"> </w:t>
                            </w:r>
                            <w:r>
                              <w:rPr>
                                <w:color w:val="000000"/>
                              </w:rPr>
                              <w:t>and appropriate responses</w:t>
                            </w:r>
                          </w:p>
                          <w:p w:rsidR="00AA42EA" w:rsidRDefault="00AA42EA">
                            <w:pPr>
                              <w:pStyle w:val="BodyText"/>
                              <w:numPr>
                                <w:ilvl w:val="0"/>
                                <w:numId w:val="31"/>
                              </w:numPr>
                              <w:tabs>
                                <w:tab w:val="left" w:pos="365"/>
                              </w:tabs>
                              <w:spacing w:before="17" w:line="255" w:lineRule="exact"/>
                              <w:ind w:hanging="340"/>
                              <w:jc w:val="both"/>
                              <w:rPr>
                                <w:color w:val="000000"/>
                              </w:rPr>
                            </w:pPr>
                            <w:r>
                              <w:rPr>
                                <w:color w:val="000000"/>
                                <w:u w:val="single"/>
                              </w:rPr>
                              <w:t>new</w:t>
                            </w:r>
                            <w:r>
                              <w:rPr>
                                <w:color w:val="000000"/>
                                <w:spacing w:val="2"/>
                                <w:u w:val="single"/>
                              </w:rPr>
                              <w:t xml:space="preserve"> </w:t>
                            </w:r>
                            <w:r>
                              <w:rPr>
                                <w:color w:val="000000"/>
                                <w:u w:val="single"/>
                              </w:rPr>
                              <w:t>and</w:t>
                            </w:r>
                            <w:r>
                              <w:rPr>
                                <w:color w:val="000000"/>
                                <w:spacing w:val="9"/>
                                <w:u w:val="single"/>
                              </w:rPr>
                              <w:t xml:space="preserve"> </w:t>
                            </w:r>
                            <w:r>
                              <w:rPr>
                                <w:color w:val="000000"/>
                                <w:u w:val="single"/>
                              </w:rPr>
                              <w:t>expectant</w:t>
                            </w:r>
                            <w:r>
                              <w:rPr>
                                <w:color w:val="000000"/>
                                <w:spacing w:val="14"/>
                                <w:u w:val="single"/>
                              </w:rPr>
                              <w:t xml:space="preserve"> </w:t>
                            </w:r>
                            <w:r>
                              <w:rPr>
                                <w:color w:val="000000"/>
                                <w:u w:val="single"/>
                              </w:rPr>
                              <w:t>mothers</w:t>
                            </w:r>
                            <w:r>
                              <w:rPr>
                                <w:color w:val="000000"/>
                                <w:spacing w:val="14"/>
                              </w:rPr>
                              <w:t xml:space="preserve"> </w:t>
                            </w:r>
                            <w:r>
                              <w:rPr>
                                <w:color w:val="000000"/>
                              </w:rPr>
                              <w:t>where</w:t>
                            </w:r>
                            <w:r>
                              <w:rPr>
                                <w:color w:val="000000"/>
                                <w:spacing w:val="1"/>
                              </w:rPr>
                              <w:t xml:space="preserve"> </w:t>
                            </w:r>
                            <w:r>
                              <w:rPr>
                                <w:color w:val="000000"/>
                              </w:rPr>
                              <w:t>both</w:t>
                            </w:r>
                            <w:r>
                              <w:rPr>
                                <w:color w:val="000000"/>
                                <w:spacing w:val="13"/>
                              </w:rPr>
                              <w:t xml:space="preserve"> </w:t>
                            </w:r>
                            <w:r>
                              <w:rPr>
                                <w:color w:val="000000"/>
                              </w:rPr>
                              <w:t>mother</w:t>
                            </w:r>
                            <w:r>
                              <w:rPr>
                                <w:color w:val="000000"/>
                                <w:spacing w:val="12"/>
                              </w:rPr>
                              <w:t xml:space="preserve"> </w:t>
                            </w:r>
                            <w:r>
                              <w:rPr>
                                <w:color w:val="000000"/>
                              </w:rPr>
                              <w:t>and</w:t>
                            </w:r>
                            <w:r>
                              <w:rPr>
                                <w:color w:val="000000"/>
                                <w:spacing w:val="4"/>
                              </w:rPr>
                              <w:t xml:space="preserve"> </w:t>
                            </w:r>
                            <w:r>
                              <w:rPr>
                                <w:color w:val="000000"/>
                              </w:rPr>
                              <w:t>baby</w:t>
                            </w:r>
                            <w:r>
                              <w:rPr>
                                <w:color w:val="000000"/>
                                <w:spacing w:val="9"/>
                              </w:rPr>
                              <w:t xml:space="preserve"> </w:t>
                            </w:r>
                            <w:r>
                              <w:rPr>
                                <w:color w:val="000000"/>
                              </w:rPr>
                              <w:t>may</w:t>
                            </w:r>
                            <w:r>
                              <w:rPr>
                                <w:color w:val="000000"/>
                                <w:spacing w:val="3"/>
                              </w:rPr>
                              <w:t xml:space="preserve"> </w:t>
                            </w:r>
                            <w:r>
                              <w:rPr>
                                <w:color w:val="000000"/>
                              </w:rPr>
                              <w:t>be</w:t>
                            </w:r>
                            <w:r>
                              <w:rPr>
                                <w:color w:val="000000"/>
                                <w:spacing w:val="3"/>
                              </w:rPr>
                              <w:t xml:space="preserve"> </w:t>
                            </w:r>
                            <w:r>
                              <w:rPr>
                                <w:color w:val="000000"/>
                              </w:rPr>
                              <w:t>at</w:t>
                            </w:r>
                            <w:r>
                              <w:rPr>
                                <w:color w:val="000000"/>
                                <w:spacing w:val="5"/>
                              </w:rPr>
                              <w:t xml:space="preserve"> </w:t>
                            </w:r>
                            <w:r>
                              <w:rPr>
                                <w:color w:val="000000"/>
                                <w:spacing w:val="-4"/>
                              </w:rPr>
                              <w:t>risk</w:t>
                            </w:r>
                          </w:p>
                          <w:p w:rsidR="00AA42EA" w:rsidRDefault="00AA42EA">
                            <w:pPr>
                              <w:pStyle w:val="BodyText"/>
                              <w:numPr>
                                <w:ilvl w:val="0"/>
                                <w:numId w:val="31"/>
                              </w:numPr>
                              <w:tabs>
                                <w:tab w:val="left" w:pos="365"/>
                              </w:tabs>
                              <w:spacing w:line="244" w:lineRule="auto"/>
                              <w:ind w:right="29"/>
                              <w:jc w:val="both"/>
                              <w:rPr>
                                <w:color w:val="000000"/>
                              </w:rPr>
                            </w:pPr>
                            <w:r>
                              <w:rPr>
                                <w:color w:val="000000"/>
                                <w:u w:val="single"/>
                              </w:rPr>
                              <w:t>persons with a disability</w:t>
                            </w:r>
                            <w:r>
                              <w:rPr>
                                <w:color w:val="000000"/>
                              </w:rPr>
                              <w:t xml:space="preserve"> who may have special needs in certain circumstances, eg in situations of imminent danger</w:t>
                            </w:r>
                          </w:p>
                        </w:txbxContent>
                      </wps:txbx>
                      <wps:bodyPr wrap="square" lIns="0" tIns="0" rIns="0" bIns="0" rtlCol="0">
                        <a:noAutofit/>
                      </wps:bodyPr>
                    </wps:wsp>
                  </a:graphicData>
                </a:graphic>
              </wp:anchor>
            </w:drawing>
          </mc:Choice>
          <mc:Fallback>
            <w:pict>
              <v:shape id="Textbox 2497" o:spid="_x0000_s1099" type="#_x0000_t202" style="position:absolute;margin-left:109.2pt;margin-top:444.55pt;width:410.05pt;height:103.7pt;z-index:-15612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" fillcolor="#f6f6f6" stroked="f">
                <v:textbox inset="0,0,0,0">
                  <w:txbxContent>
                    <w:p w:rsidR="00AA42EA" w:rsidRDefault="00AA42EA">
                      <w:pPr>
                        <w:pStyle w:val="BodyText"/>
                        <w:numPr>
                          <w:ilvl w:val="0"/>
                          <w:numId w:val="31"/>
                        </w:numPr>
                        <w:tabs>
                          <w:tab w:val="left" w:pos="365"/>
                        </w:tabs>
                        <w:spacing w:before="1" w:line="237" w:lineRule="auto"/>
                        <w:ind w:right="26"/>
                        <w:jc w:val="both"/>
                        <w:rPr>
                          <w:color w:val="000000"/>
                        </w:rPr>
                      </w:pPr>
                      <w:r>
                        <w:rPr>
                          <w:color w:val="000000"/>
                        </w:rPr>
                        <w:t>workers</w:t>
                      </w:r>
                      <w:r>
                        <w:rPr>
                          <w:color w:val="000000"/>
                          <w:spacing w:val="40"/>
                        </w:rPr>
                        <w:t xml:space="preserve"> </w:t>
                      </w:r>
                      <w:r>
                        <w:rPr>
                          <w:color w:val="000000"/>
                        </w:rPr>
                        <w:t>responding to</w:t>
                      </w:r>
                      <w:r>
                        <w:rPr>
                          <w:color w:val="000000"/>
                          <w:spacing w:val="40"/>
                        </w:rPr>
                        <w:t xml:space="preserve"> </w:t>
                      </w:r>
                      <w:r>
                        <w:rPr>
                          <w:color w:val="000000"/>
                        </w:rPr>
                        <w:t>emergencies</w:t>
                      </w:r>
                      <w:r>
                        <w:rPr>
                          <w:color w:val="000000"/>
                          <w:spacing w:val="40"/>
                        </w:rPr>
                        <w:t xml:space="preserve"> </w:t>
                      </w:r>
                      <w:r>
                        <w:rPr>
                          <w:color w:val="000000"/>
                        </w:rPr>
                        <w:t>in hazardous</w:t>
                      </w:r>
                      <w:r>
                        <w:rPr>
                          <w:color w:val="000000"/>
                          <w:spacing w:val="40"/>
                        </w:rPr>
                        <w:t xml:space="preserve"> </w:t>
                      </w:r>
                      <w:r>
                        <w:rPr>
                          <w:color w:val="000000"/>
                        </w:rPr>
                        <w:t>environments</w:t>
                      </w:r>
                      <w:r>
                        <w:rPr>
                          <w:color w:val="000000"/>
                          <w:spacing w:val="40"/>
                        </w:rPr>
                        <w:t xml:space="preserve"> </w:t>
                      </w:r>
                      <w:r>
                        <w:rPr>
                          <w:color w:val="000000"/>
                        </w:rPr>
                        <w:t>where</w:t>
                      </w:r>
                      <w:r>
                        <w:rPr>
                          <w:color w:val="000000"/>
                          <w:spacing w:val="40"/>
                        </w:rPr>
                        <w:t xml:space="preserve"> </w:t>
                      </w:r>
                      <w:r>
                        <w:rPr>
                          <w:color w:val="000000"/>
                        </w:rPr>
                        <w:t>it</w:t>
                      </w:r>
                      <w:r>
                        <w:rPr>
                          <w:color w:val="000000"/>
                          <w:spacing w:val="40"/>
                        </w:rPr>
                        <w:t xml:space="preserve"> </w:t>
                      </w:r>
                      <w:r>
                        <w:rPr>
                          <w:color w:val="000000"/>
                        </w:rPr>
                        <w:t>is</w:t>
                      </w:r>
                      <w:r>
                        <w:rPr>
                          <w:color w:val="000000"/>
                          <w:spacing w:val="40"/>
                        </w:rPr>
                        <w:t xml:space="preserve"> </w:t>
                      </w:r>
                      <w:r>
                        <w:rPr>
                          <w:color w:val="000000"/>
                        </w:rPr>
                        <w:t>not possible to ensure a safe place of work and where usual safe practices may not be appropriate or require extensive adaptation so they cannot be relied upon</w:t>
                      </w:r>
                    </w:p>
                    <w:p w:rsidR="00AA42EA" w:rsidRDefault="00AA42EA">
                      <w:pPr>
                        <w:pStyle w:val="BodyText"/>
                        <w:numPr>
                          <w:ilvl w:val="0"/>
                          <w:numId w:val="31"/>
                        </w:numPr>
                        <w:tabs>
                          <w:tab w:val="left" w:pos="365"/>
                        </w:tabs>
                        <w:spacing w:before="8" w:line="235" w:lineRule="auto"/>
                        <w:ind w:right="21"/>
                        <w:jc w:val="both"/>
                        <w:rPr>
                          <w:color w:val="000000"/>
                        </w:rPr>
                      </w:pPr>
                      <w:r>
                        <w:rPr>
                          <w:color w:val="000000"/>
                          <w:u w:val="single"/>
                        </w:rPr>
                        <w:t>young persons</w:t>
                      </w:r>
                      <w:r>
                        <w:rPr>
                          <w:color w:val="000000"/>
                        </w:rPr>
                        <w:t xml:space="preserve"> who may lack the</w:t>
                      </w:r>
                      <w:r>
                        <w:rPr>
                          <w:color w:val="000000"/>
                          <w:spacing w:val="40"/>
                        </w:rPr>
                        <w:t xml:space="preserve"> </w:t>
                      </w:r>
                      <w:r>
                        <w:rPr>
                          <w:color w:val="000000"/>
                        </w:rPr>
                        <w:t>necessary skills</w:t>
                      </w:r>
                      <w:r>
                        <w:rPr>
                          <w:color w:val="000000"/>
                          <w:spacing w:val="40"/>
                        </w:rPr>
                        <w:t xml:space="preserve"> </w:t>
                      </w:r>
                      <w:r>
                        <w:rPr>
                          <w:color w:val="000000"/>
                        </w:rPr>
                        <w:t>or experience</w:t>
                      </w:r>
                      <w:r>
                        <w:rPr>
                          <w:color w:val="000000"/>
                          <w:spacing w:val="40"/>
                        </w:rPr>
                        <w:t xml:space="preserve"> </w:t>
                      </w:r>
                      <w:r>
                        <w:rPr>
                          <w:color w:val="000000"/>
                        </w:rPr>
                        <w:t>to</w:t>
                      </w:r>
                      <w:r>
                        <w:rPr>
                          <w:color w:val="000000"/>
                          <w:spacing w:val="40"/>
                        </w:rPr>
                        <w:t xml:space="preserve"> </w:t>
                      </w:r>
                      <w:r>
                        <w:rPr>
                          <w:color w:val="000000"/>
                        </w:rPr>
                        <w:t>identify</w:t>
                      </w:r>
                      <w:r>
                        <w:rPr>
                          <w:color w:val="000000"/>
                          <w:spacing w:val="40"/>
                        </w:rPr>
                        <w:t xml:space="preserve"> </w:t>
                      </w:r>
                      <w:r>
                        <w:rPr>
                          <w:color w:val="000000"/>
                        </w:rPr>
                        <w:t>hazards</w:t>
                      </w:r>
                      <w:r>
                        <w:rPr>
                          <w:color w:val="000000"/>
                          <w:spacing w:val="40"/>
                        </w:rPr>
                        <w:t xml:space="preserve"> </w:t>
                      </w:r>
                      <w:r>
                        <w:rPr>
                          <w:color w:val="000000"/>
                        </w:rPr>
                        <w:t>and appropriate responses</w:t>
                      </w:r>
                    </w:p>
                    <w:p w:rsidR="00AA42EA" w:rsidRDefault="00AA42EA">
                      <w:pPr>
                        <w:pStyle w:val="BodyText"/>
                        <w:numPr>
                          <w:ilvl w:val="0"/>
                          <w:numId w:val="31"/>
                        </w:numPr>
                        <w:tabs>
                          <w:tab w:val="left" w:pos="365"/>
                        </w:tabs>
                        <w:spacing w:before="17" w:line="255" w:lineRule="exact"/>
                        <w:ind w:hanging="340"/>
                        <w:jc w:val="both"/>
                        <w:rPr>
                          <w:color w:val="000000"/>
                        </w:rPr>
                      </w:pPr>
                      <w:r>
                        <w:rPr>
                          <w:color w:val="000000"/>
                          <w:u w:val="single"/>
                        </w:rPr>
                        <w:t>new</w:t>
                      </w:r>
                      <w:r>
                        <w:rPr>
                          <w:color w:val="000000"/>
                          <w:spacing w:val="2"/>
                          <w:u w:val="single"/>
                        </w:rPr>
                        <w:t xml:space="preserve"> </w:t>
                      </w:r>
                      <w:r>
                        <w:rPr>
                          <w:color w:val="000000"/>
                          <w:u w:val="single"/>
                        </w:rPr>
                        <w:t>and</w:t>
                      </w:r>
                      <w:r>
                        <w:rPr>
                          <w:color w:val="000000"/>
                          <w:spacing w:val="9"/>
                          <w:u w:val="single"/>
                        </w:rPr>
                        <w:t xml:space="preserve"> </w:t>
                      </w:r>
                      <w:r>
                        <w:rPr>
                          <w:color w:val="000000"/>
                          <w:u w:val="single"/>
                        </w:rPr>
                        <w:t>expectant</w:t>
                      </w:r>
                      <w:r>
                        <w:rPr>
                          <w:color w:val="000000"/>
                          <w:spacing w:val="14"/>
                          <w:u w:val="single"/>
                        </w:rPr>
                        <w:t xml:space="preserve"> </w:t>
                      </w:r>
                      <w:r>
                        <w:rPr>
                          <w:color w:val="000000"/>
                          <w:u w:val="single"/>
                        </w:rPr>
                        <w:t>mothers</w:t>
                      </w:r>
                      <w:r>
                        <w:rPr>
                          <w:color w:val="000000"/>
                          <w:spacing w:val="14"/>
                        </w:rPr>
                        <w:t xml:space="preserve"> </w:t>
                      </w:r>
                      <w:r>
                        <w:rPr>
                          <w:color w:val="000000"/>
                        </w:rPr>
                        <w:t>where</w:t>
                      </w:r>
                      <w:r>
                        <w:rPr>
                          <w:color w:val="000000"/>
                          <w:spacing w:val="1"/>
                        </w:rPr>
                        <w:t xml:space="preserve"> </w:t>
                      </w:r>
                      <w:r>
                        <w:rPr>
                          <w:color w:val="000000"/>
                        </w:rPr>
                        <w:t>both</w:t>
                      </w:r>
                      <w:r>
                        <w:rPr>
                          <w:color w:val="000000"/>
                          <w:spacing w:val="13"/>
                        </w:rPr>
                        <w:t xml:space="preserve"> </w:t>
                      </w:r>
                      <w:r>
                        <w:rPr>
                          <w:color w:val="000000"/>
                        </w:rPr>
                        <w:t>mother</w:t>
                      </w:r>
                      <w:r>
                        <w:rPr>
                          <w:color w:val="000000"/>
                          <w:spacing w:val="12"/>
                        </w:rPr>
                        <w:t xml:space="preserve"> </w:t>
                      </w:r>
                      <w:r>
                        <w:rPr>
                          <w:color w:val="000000"/>
                        </w:rPr>
                        <w:t>and</w:t>
                      </w:r>
                      <w:r>
                        <w:rPr>
                          <w:color w:val="000000"/>
                          <w:spacing w:val="4"/>
                        </w:rPr>
                        <w:t xml:space="preserve"> </w:t>
                      </w:r>
                      <w:r>
                        <w:rPr>
                          <w:color w:val="000000"/>
                        </w:rPr>
                        <w:t>baby</w:t>
                      </w:r>
                      <w:r>
                        <w:rPr>
                          <w:color w:val="000000"/>
                          <w:spacing w:val="9"/>
                        </w:rPr>
                        <w:t xml:space="preserve"> </w:t>
                      </w:r>
                      <w:r>
                        <w:rPr>
                          <w:color w:val="000000"/>
                        </w:rPr>
                        <w:t>may</w:t>
                      </w:r>
                      <w:r>
                        <w:rPr>
                          <w:color w:val="000000"/>
                          <w:spacing w:val="3"/>
                        </w:rPr>
                        <w:t xml:space="preserve"> </w:t>
                      </w:r>
                      <w:r>
                        <w:rPr>
                          <w:color w:val="000000"/>
                        </w:rPr>
                        <w:t>be</w:t>
                      </w:r>
                      <w:r>
                        <w:rPr>
                          <w:color w:val="000000"/>
                          <w:spacing w:val="3"/>
                        </w:rPr>
                        <w:t xml:space="preserve"> </w:t>
                      </w:r>
                      <w:r>
                        <w:rPr>
                          <w:color w:val="000000"/>
                        </w:rPr>
                        <w:t>at</w:t>
                      </w:r>
                      <w:r>
                        <w:rPr>
                          <w:color w:val="000000"/>
                          <w:spacing w:val="5"/>
                        </w:rPr>
                        <w:t xml:space="preserve"> </w:t>
                      </w:r>
                      <w:r>
                        <w:rPr>
                          <w:color w:val="000000"/>
                          <w:spacing w:val="-4"/>
                        </w:rPr>
                        <w:t>risk</w:t>
                      </w:r>
                    </w:p>
                    <w:p w:rsidR="00AA42EA" w:rsidRDefault="00AA42EA">
                      <w:pPr>
                        <w:pStyle w:val="BodyText"/>
                        <w:numPr>
                          <w:ilvl w:val="0"/>
                          <w:numId w:val="31"/>
                        </w:numPr>
                        <w:tabs>
                          <w:tab w:val="left" w:pos="365"/>
                        </w:tabs>
                        <w:spacing w:line="244" w:lineRule="auto"/>
                        <w:ind w:right="29"/>
                        <w:jc w:val="both"/>
                        <w:rPr>
                          <w:color w:val="000000"/>
                        </w:rPr>
                      </w:pPr>
                      <w:r>
                        <w:rPr>
                          <w:color w:val="000000"/>
                          <w:u w:val="single"/>
                        </w:rPr>
                        <w:t>persons with a disability</w:t>
                      </w:r>
                      <w:r>
                        <w:rPr>
                          <w:color w:val="000000"/>
                        </w:rPr>
                        <w:t xml:space="preserve"> who may have special needs in certain circumstances, eg in situations of imminent danger</w:t>
                      </w:r>
                    </w:p>
                  </w:txbxContent>
                </v:textbox>
                <w10:wrap type="topAndBottom" anchorx="page"/>
              </v:shape>
            </w:pict>
          </mc:Fallback>
        </mc:AlternateContent>
      </w:r>
    </w:p>
    <w:p w:rsidR="002B0F1A" w:rsidRDefault="002B0F1A">
      <w:pPr>
        <w:pStyle w:val="BodyText"/>
        <w:spacing w:before="2"/>
        <w:rPr>
          <w:b/>
          <w:sz w:val="10"/>
        </w:rPr>
      </w:pPr>
    </w:p>
    <w:p w:rsidR="002B0F1A" w:rsidRDefault="002B0F1A">
      <w:pPr>
        <w:pStyle w:val="BodyText"/>
        <w:spacing w:before="2"/>
        <w:rPr>
          <w:b/>
          <w:sz w:val="14"/>
        </w:rPr>
      </w:pPr>
    </w:p>
    <w:p w:rsidR="002B0F1A" w:rsidRDefault="002B0F1A">
      <w:pPr>
        <w:pStyle w:val="BodyText"/>
        <w:spacing w:before="2"/>
        <w:rPr>
          <w:b/>
          <w:sz w:val="10"/>
        </w:rPr>
      </w:pPr>
    </w:p>
    <w:p w:rsidR="002B0F1A" w:rsidRDefault="002B0F1A">
      <w:pPr>
        <w:pStyle w:val="BodyText"/>
        <w:spacing w:before="5"/>
        <w:rPr>
          <w:b/>
          <w:sz w:val="10"/>
        </w:rPr>
      </w:pPr>
    </w:p>
    <w:p w:rsidR="002B0F1A" w:rsidRDefault="002B0F1A">
      <w:pPr>
        <w:pStyle w:val="BodyText"/>
        <w:rPr>
          <w:b/>
          <w:sz w:val="10"/>
        </w:rPr>
        <w:sectPr w:rsidR="002B0F1A">
          <w:pgSz w:w="12240" w:h="15840"/>
          <w:pgMar w:top="1360" w:right="0" w:bottom="1120" w:left="360" w:header="0" w:footer="921" w:gutter="0"/>
          <w:cols w:space="720"/>
        </w:sectPr>
      </w:pPr>
    </w:p>
    <w:p w:rsidR="002B0F1A" w:rsidRDefault="00AA42EA">
      <w:pPr>
        <w:pStyle w:val="BodyText"/>
        <w:ind w:left="1824"/>
        <w:rPr>
          <w:sz w:val="20"/>
        </w:rPr>
      </w:pPr>
      <w:r>
        <w:rPr>
          <w:noProof/>
          <w:sz w:val="20"/>
        </w:rPr>
        <w:lastRenderedPageBreak/>
        <mc:AlternateContent>
          <mc:Choice Requires="wpg">
            <w:drawing>
              <wp:anchor distT="0" distB="0" distL="0" distR="0" simplePos="0" relativeHeight="48290867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498" name="Group 2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499" name="Image 2499"/>
                          <pic:cNvPicPr/>
                        </pic:nvPicPr>
                        <pic:blipFill>
                          <a:blip r:embed="rId74" cstate="print"/>
                          <a:stretch>
                            <a:fillRect/>
                          </a:stretch>
                        </pic:blipFill>
                        <pic:spPr>
                          <a:xfrm>
                            <a:off x="310515" y="0"/>
                            <a:ext cx="6482080" cy="53340"/>
                          </a:xfrm>
                          <a:prstGeom prst="rect">
                            <a:avLst/>
                          </a:prstGeom>
                        </pic:spPr>
                      </pic:pic>
                      <wps:wsp>
                        <wps:cNvPr id="2500" name="Graphic 2500"/>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01" name="Image 2501"/>
                          <pic:cNvPicPr/>
                        </pic:nvPicPr>
                        <pic:blipFill>
                          <a:blip r:embed="rId53" cstate="print"/>
                          <a:stretch>
                            <a:fillRect/>
                          </a:stretch>
                        </pic:blipFill>
                        <pic:spPr>
                          <a:xfrm>
                            <a:off x="363854" y="9424034"/>
                            <a:ext cx="6428740" cy="53339"/>
                          </a:xfrm>
                          <a:prstGeom prst="rect">
                            <a:avLst/>
                          </a:prstGeom>
                        </pic:spPr>
                      </pic:pic>
                      <wps:wsp>
                        <wps:cNvPr id="2502" name="Graphic 2502"/>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03" name="Graphic 250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04" name="Graphic 250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05" name="Graphic 250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06" name="Graphic 250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07" name="Graphic 250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5B02E6B" id="Group 2498" o:spid="_x0000_s1026" style="position:absolute;margin-left:24pt;margin-top:22.55pt;width:564.25pt;height:746.35pt;z-index:-2040780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">
                <v:shape id="Image 2499"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">
                  <v:imagedata r:id="rId75" o:title=""/>
                </v:shape>
                <v:shape id="Graphic 2500"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01"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">
                  <v:imagedata r:id="rId55" o:title=""/>
                </v:shape>
                <v:shape id="Graphic 2502"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" path="m51435,l16510,r,18414l,18414,,53339r51435,l51435,xem7620,l,,,8889r7620,l7620,xe" fillcolor="black" stroked="f">
                  <v:path arrowok="t"/>
                </v:shape>
                <v:shape id="Graphic 2503"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" path="m54864,45720r-9144,l45720,54864r9144,l54864,45720xem7110730,l54864,,36576,,,,,36576,,54864r36576,l36576,36576r18288,l7110730,36576r,-36576xe" fillcolor="red" stroked="f">
                  <v:path arrowok="t"/>
                </v:shape>
                <v:shape id="Graphic 2504"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" path="m7055866,l,,,9144r7055866,l7055866,xe" stroked="f">
                  <v:path arrowok="t"/>
                </v:shape>
                <v:shape id="Graphic 2505"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06"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" path="m7055866,l,,,9143r7055866,l7055866,xe" stroked="f">
                  <v:path arrowok="t"/>
                </v:shape>
                <v:shape id="Graphic 2507"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207635" cy="329565"/>
                <wp:effectExtent l="0" t="0" r="0" b="0"/>
                <wp:docPr id="2508" name="Textbox 2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329565"/>
                        </a:xfrm>
                        <a:prstGeom prst="rect">
                          <a:avLst/>
                        </a:prstGeom>
                        <a:solidFill>
                          <a:srgbClr val="F6F6F6"/>
                        </a:solidFill>
                      </wps:spPr>
                      <wps:txbx>
                        <w:txbxContent>
                          <w:p w:rsidR="00AA42EA" w:rsidRDefault="00AA42EA">
                            <w:pPr>
                              <w:pStyle w:val="BodyText"/>
                              <w:numPr>
                                <w:ilvl w:val="0"/>
                                <w:numId w:val="30"/>
                              </w:numPr>
                              <w:tabs>
                                <w:tab w:val="left" w:pos="365"/>
                              </w:tabs>
                              <w:spacing w:line="244" w:lineRule="auto"/>
                              <w:ind w:right="644"/>
                              <w:rPr>
                                <w:color w:val="000000"/>
                              </w:rPr>
                            </w:pPr>
                            <w:r>
                              <w:rPr>
                                <w:color w:val="000000"/>
                              </w:rPr>
                              <w:t>workers</w:t>
                            </w:r>
                            <w:r>
                              <w:rPr>
                                <w:color w:val="000000"/>
                                <w:spacing w:val="-4"/>
                              </w:rPr>
                              <w:t xml:space="preserve"> </w:t>
                            </w:r>
                            <w:r>
                              <w:rPr>
                                <w:color w:val="000000"/>
                              </w:rPr>
                              <w:t>in</w:t>
                            </w:r>
                            <w:r>
                              <w:rPr>
                                <w:color w:val="000000"/>
                                <w:spacing w:val="-10"/>
                              </w:rPr>
                              <w:t xml:space="preserve"> </w:t>
                            </w:r>
                            <w:r>
                              <w:rPr>
                                <w:color w:val="000000"/>
                              </w:rPr>
                              <w:t>particular</w:t>
                            </w:r>
                            <w:r>
                              <w:rPr>
                                <w:color w:val="000000"/>
                                <w:spacing w:val="-2"/>
                              </w:rPr>
                              <w:t xml:space="preserve"> </w:t>
                            </w:r>
                            <w:r>
                              <w:rPr>
                                <w:color w:val="000000"/>
                              </w:rPr>
                              <w:t>difficult</w:t>
                            </w:r>
                            <w:r>
                              <w:rPr>
                                <w:color w:val="000000"/>
                                <w:spacing w:val="-3"/>
                              </w:rPr>
                              <w:t xml:space="preserve"> </w:t>
                            </w:r>
                            <w:r>
                              <w:rPr>
                                <w:color w:val="000000"/>
                              </w:rPr>
                              <w:t>environments,</w:t>
                            </w:r>
                            <w:r>
                              <w:rPr>
                                <w:color w:val="000000"/>
                                <w:spacing w:val="-2"/>
                              </w:rPr>
                              <w:t xml:space="preserve"> </w:t>
                            </w:r>
                            <w:r>
                              <w:rPr>
                                <w:color w:val="000000"/>
                              </w:rPr>
                              <w:t>eg</w:t>
                            </w:r>
                            <w:r>
                              <w:rPr>
                                <w:color w:val="000000"/>
                                <w:spacing w:val="-10"/>
                              </w:rPr>
                              <w:t xml:space="preserve"> </w:t>
                            </w:r>
                            <w:r>
                              <w:rPr>
                                <w:color w:val="000000"/>
                              </w:rPr>
                              <w:t>pressurised</w:t>
                            </w:r>
                            <w:r>
                              <w:rPr>
                                <w:color w:val="000000"/>
                                <w:spacing w:val="-4"/>
                              </w:rPr>
                              <w:t xml:space="preserve"> </w:t>
                            </w:r>
                            <w:r>
                              <w:rPr>
                                <w:color w:val="000000"/>
                              </w:rPr>
                              <w:t>workings,</w:t>
                            </w:r>
                            <w:r>
                              <w:rPr>
                                <w:color w:val="000000"/>
                                <w:spacing w:val="-2"/>
                              </w:rPr>
                              <w:t xml:space="preserve"> </w:t>
                            </w:r>
                            <w:r>
                              <w:rPr>
                                <w:color w:val="000000"/>
                              </w:rPr>
                              <w:t>underwater fitters/engineers (divers) and air crew.</w:t>
                            </w:r>
                          </w:p>
                        </w:txbxContent>
                      </wps:txbx>
                      <wps:bodyPr wrap="square" lIns="0" tIns="0" rIns="0" bIns="0" rtlCol="0">
                        <a:noAutofit/>
                      </wps:bodyPr>
                    </wps:wsp>
                  </a:graphicData>
                </a:graphic>
              </wp:inline>
            </w:drawing>
          </mc:Choice>
          <mc:Fallback>
            <w:pict>
              <v:shape id="Textbox 2508" o:spid="_x0000_s1100" type="#_x0000_t202" style="width:410.05pt;height:2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" fillcolor="#f6f6f6" stroked="f">
                <v:textbox inset="0,0,0,0">
                  <w:txbxContent>
                    <w:p w:rsidR="00AA42EA" w:rsidRDefault="00AA42EA">
                      <w:pPr>
                        <w:pStyle w:val="BodyText"/>
                        <w:numPr>
                          <w:ilvl w:val="0"/>
                          <w:numId w:val="30"/>
                        </w:numPr>
                        <w:tabs>
                          <w:tab w:val="left" w:pos="365"/>
                        </w:tabs>
                        <w:spacing w:line="244" w:lineRule="auto"/>
                        <w:ind w:right="644"/>
                        <w:rPr>
                          <w:color w:val="000000"/>
                        </w:rPr>
                      </w:pPr>
                      <w:r>
                        <w:rPr>
                          <w:color w:val="000000"/>
                        </w:rPr>
                        <w:t>workers</w:t>
                      </w:r>
                      <w:r>
                        <w:rPr>
                          <w:color w:val="000000"/>
                          <w:spacing w:val="-4"/>
                        </w:rPr>
                        <w:t xml:space="preserve"> </w:t>
                      </w:r>
                      <w:r>
                        <w:rPr>
                          <w:color w:val="000000"/>
                        </w:rPr>
                        <w:t>in</w:t>
                      </w:r>
                      <w:r>
                        <w:rPr>
                          <w:color w:val="000000"/>
                          <w:spacing w:val="-10"/>
                        </w:rPr>
                        <w:t xml:space="preserve"> </w:t>
                      </w:r>
                      <w:r>
                        <w:rPr>
                          <w:color w:val="000000"/>
                        </w:rPr>
                        <w:t>particular</w:t>
                      </w:r>
                      <w:r>
                        <w:rPr>
                          <w:color w:val="000000"/>
                          <w:spacing w:val="-2"/>
                        </w:rPr>
                        <w:t xml:space="preserve"> </w:t>
                      </w:r>
                      <w:r>
                        <w:rPr>
                          <w:color w:val="000000"/>
                        </w:rPr>
                        <w:t>difficult</w:t>
                      </w:r>
                      <w:r>
                        <w:rPr>
                          <w:color w:val="000000"/>
                          <w:spacing w:val="-3"/>
                        </w:rPr>
                        <w:t xml:space="preserve"> </w:t>
                      </w:r>
                      <w:r>
                        <w:rPr>
                          <w:color w:val="000000"/>
                        </w:rPr>
                        <w:t>environments,</w:t>
                      </w:r>
                      <w:r>
                        <w:rPr>
                          <w:color w:val="000000"/>
                          <w:spacing w:val="-2"/>
                        </w:rPr>
                        <w:t xml:space="preserve"> </w:t>
                      </w:r>
                      <w:r>
                        <w:rPr>
                          <w:color w:val="000000"/>
                        </w:rPr>
                        <w:t>eg</w:t>
                      </w:r>
                      <w:r>
                        <w:rPr>
                          <w:color w:val="000000"/>
                          <w:spacing w:val="-10"/>
                        </w:rPr>
                        <w:t xml:space="preserve"> </w:t>
                      </w:r>
                      <w:r>
                        <w:rPr>
                          <w:color w:val="000000"/>
                        </w:rPr>
                        <w:t>pressurised</w:t>
                      </w:r>
                      <w:r>
                        <w:rPr>
                          <w:color w:val="000000"/>
                          <w:spacing w:val="-4"/>
                        </w:rPr>
                        <w:t xml:space="preserve"> </w:t>
                      </w:r>
                      <w:r>
                        <w:rPr>
                          <w:color w:val="000000"/>
                        </w:rPr>
                        <w:t>workings,</w:t>
                      </w:r>
                      <w:r>
                        <w:rPr>
                          <w:color w:val="000000"/>
                          <w:spacing w:val="-2"/>
                        </w:rPr>
                        <w:t xml:space="preserve"> </w:t>
                      </w:r>
                      <w:r>
                        <w:rPr>
                          <w:color w:val="000000"/>
                        </w:rPr>
                        <w:t>underwater fitters/engineers (divers) and air crew.</w:t>
                      </w:r>
                    </w:p>
                  </w:txbxContent>
                </v:textbox>
                <w10:anchorlock/>
              </v:shape>
            </w:pict>
          </mc:Fallback>
        </mc:AlternateContent>
      </w:r>
    </w:p>
    <w:p w:rsidR="002B0F1A" w:rsidRDefault="00AA42EA">
      <w:pPr>
        <w:pStyle w:val="Heading6"/>
        <w:spacing w:before="146"/>
        <w:ind w:left="1512" w:firstLine="0"/>
        <w:jc w:val="left"/>
      </w:pPr>
      <w:r>
        <w:rPr>
          <w:noProof/>
        </w:rPr>
        <mc:AlternateContent>
          <mc:Choice Requires="wps">
            <w:drawing>
              <wp:anchor distT="0" distB="0" distL="0" distR="0" simplePos="0" relativeHeight="482908160" behindDoc="1" locked="0" layoutInCell="1" allowOverlap="1">
                <wp:simplePos x="0" y="0"/>
                <wp:positionH relativeFrom="page">
                  <wp:posOffset>1172210</wp:posOffset>
                </wp:positionH>
                <wp:positionV relativeFrom="paragraph">
                  <wp:posOffset>90805</wp:posOffset>
                </wp:positionV>
                <wp:extent cx="5422265" cy="7353300"/>
                <wp:effectExtent l="0" t="0" r="0" b="0"/>
                <wp:wrapNone/>
                <wp:docPr id="2509" name="Graphic 2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7353300"/>
                        </a:xfrm>
                        <a:custGeom>
                          <a:avLst/>
                          <a:gdLst/>
                          <a:ahLst/>
                          <a:cxnLst/>
                          <a:rect l="l" t="t" r="r" b="b"/>
                          <a:pathLst>
                            <a:path w="5422265" h="7353300">
                              <a:moveTo>
                                <a:pt x="5422265" y="0"/>
                              </a:moveTo>
                              <a:lnTo>
                                <a:pt x="0" y="0"/>
                              </a:lnTo>
                              <a:lnTo>
                                <a:pt x="0" y="7353300"/>
                              </a:lnTo>
                              <a:lnTo>
                                <a:pt x="5422265" y="7353300"/>
                              </a:lnTo>
                              <a:lnTo>
                                <a:pt x="5422265" y="0"/>
                              </a:lnTo>
                              <a:close/>
                            </a:path>
                          </a:pathLst>
                        </a:custGeom>
                        <a:solidFill>
                          <a:srgbClr val="F6F6F6"/>
                        </a:solidFill>
                      </wps:spPr>
                      <wps:bodyPr wrap="square" lIns="0" tIns="0" rIns="0" bIns="0" rtlCol="0">
                        <a:prstTxWarp prst="textNoShape">
                          <a:avLst/>
                        </a:prstTxWarp>
                        <a:noAutofit/>
                      </wps:bodyPr>
                    </wps:wsp>
                  </a:graphicData>
                </a:graphic>
              </wp:anchor>
            </w:drawing>
          </mc:Choice>
          <mc:Fallback>
            <w:pict>
              <v:shape w14:anchorId="4252D0FD" id="Graphic 2509" o:spid="_x0000_s1026" style="position:absolute;margin-left:92.3pt;margin-top:7.15pt;width:426.95pt;height:579pt;z-index:-20408320;visibility:visible;mso-wrap-style:square;mso-wrap-distance-left:0;mso-wrap-distance-top:0;mso-wrap-distance-right:0;mso-wrap-distance-bottom:0;mso-position-horizontal:absolute;mso-position-horizontal-relative:page;mso-position-vertical:absolute;mso-position-vertical-relative:text;v-text-anchor:top" coordsize="5422265,7353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" path="m5422265,l,,,7353300r5422265,l5422265,xe" fillcolor="#f6f6f6" stroked="f">
                <v:path arrowok="t"/>
                <w10:wrap anchorx="page"/>
              </v:shape>
            </w:pict>
          </mc:Fallback>
        </mc:AlternateContent>
      </w:r>
      <w:bookmarkStart w:id="446" w:name="Horseplay"/>
      <w:bookmarkEnd w:id="446"/>
      <w:r>
        <w:rPr>
          <w:spacing w:val="-2"/>
        </w:rPr>
        <w:t>Horseplay</w:t>
      </w:r>
    </w:p>
    <w:p w:rsidR="002B0F1A" w:rsidRDefault="00AA42EA">
      <w:pPr>
        <w:pStyle w:val="BodyText"/>
        <w:spacing w:before="36" w:line="244" w:lineRule="auto"/>
        <w:ind w:left="1512" w:right="1880"/>
        <w:jc w:val="both"/>
      </w:pPr>
      <w:r>
        <w:t>Horseplay at work, eg practical jokes, can result in injuries to employees. In</w:t>
      </w:r>
      <w:r>
        <w:rPr>
          <w:spacing w:val="40"/>
        </w:rPr>
        <w:t xml:space="preserve"> </w:t>
      </w:r>
      <w:r>
        <w:t>such circumstances, both the employer and the employee(s) taking part in the horseplay could be liable</w:t>
      </w:r>
      <w:r>
        <w:rPr>
          <w:spacing w:val="40"/>
        </w:rPr>
        <w:t xml:space="preserve"> </w:t>
      </w:r>
      <w:r>
        <w:t>for</w:t>
      </w:r>
      <w:r>
        <w:rPr>
          <w:spacing w:val="40"/>
        </w:rPr>
        <w:t xml:space="preserve"> </w:t>
      </w:r>
      <w:r>
        <w:t>prosecution</w:t>
      </w:r>
      <w:r>
        <w:rPr>
          <w:spacing w:val="40"/>
        </w:rPr>
        <w:t xml:space="preserve"> </w:t>
      </w:r>
      <w:r>
        <w:t>or</w:t>
      </w:r>
      <w:r>
        <w:rPr>
          <w:spacing w:val="40"/>
        </w:rPr>
        <w:t xml:space="preserve"> </w:t>
      </w:r>
      <w:r>
        <w:t>claims</w:t>
      </w:r>
      <w:r>
        <w:rPr>
          <w:spacing w:val="40"/>
        </w:rPr>
        <w:t xml:space="preserve"> </w:t>
      </w:r>
      <w:r>
        <w:t>for</w:t>
      </w:r>
      <w:r>
        <w:rPr>
          <w:spacing w:val="40"/>
        </w:rPr>
        <w:t xml:space="preserve"> </w:t>
      </w:r>
      <w:r>
        <w:t>damages</w:t>
      </w:r>
      <w:r>
        <w:rPr>
          <w:spacing w:val="40"/>
        </w:rPr>
        <w:t xml:space="preserve"> </w:t>
      </w:r>
      <w:r>
        <w:t>from the injured</w:t>
      </w:r>
      <w:r>
        <w:rPr>
          <w:spacing w:val="40"/>
        </w:rPr>
        <w:t xml:space="preserve"> </w:t>
      </w:r>
      <w:r>
        <w:t>party.</w:t>
      </w:r>
      <w:r>
        <w:rPr>
          <w:spacing w:val="40"/>
        </w:rPr>
        <w:t xml:space="preserve"> </w:t>
      </w:r>
      <w:r>
        <w:t>It</w:t>
      </w:r>
      <w:r>
        <w:rPr>
          <w:spacing w:val="40"/>
        </w:rPr>
        <w:t xml:space="preserve"> </w:t>
      </w:r>
      <w:r>
        <w:t>is</w:t>
      </w:r>
      <w:r>
        <w:rPr>
          <w:spacing w:val="40"/>
        </w:rPr>
        <w:t xml:space="preserve"> </w:t>
      </w:r>
      <w:r>
        <w:t>often</w:t>
      </w:r>
      <w:r>
        <w:rPr>
          <w:spacing w:val="40"/>
        </w:rPr>
        <w:t xml:space="preserve"> </w:t>
      </w:r>
      <w:r>
        <w:t>a misconception that health and safety is the sole responsibility of their employer.</w:t>
      </w:r>
    </w:p>
    <w:p w:rsidR="002B0F1A" w:rsidRDefault="00AA42EA">
      <w:pPr>
        <w:pStyle w:val="BodyText"/>
        <w:spacing w:before="143" w:line="244" w:lineRule="auto"/>
        <w:ind w:left="1512" w:right="1879"/>
        <w:jc w:val="both"/>
      </w:pPr>
      <w:r>
        <w:t>If</w:t>
      </w:r>
      <w:r>
        <w:rPr>
          <w:spacing w:val="40"/>
        </w:rPr>
        <w:t xml:space="preserve"> </w:t>
      </w:r>
      <w:r>
        <w:t>such</w:t>
      </w:r>
      <w:r>
        <w:rPr>
          <w:spacing w:val="40"/>
        </w:rPr>
        <w:t xml:space="preserve"> </w:t>
      </w:r>
      <w:r>
        <w:t>behaviour</w:t>
      </w:r>
      <w:r>
        <w:rPr>
          <w:spacing w:val="40"/>
        </w:rPr>
        <w:t xml:space="preserve"> </w:t>
      </w:r>
      <w:r>
        <w:t>becomes</w:t>
      </w:r>
      <w:r>
        <w:rPr>
          <w:spacing w:val="40"/>
        </w:rPr>
        <w:t xml:space="preserve"> </w:t>
      </w:r>
      <w:r>
        <w:t>known</w:t>
      </w:r>
      <w:r>
        <w:rPr>
          <w:spacing w:val="40"/>
        </w:rPr>
        <w:t xml:space="preserve"> </w:t>
      </w:r>
      <w:r>
        <w:t>to</w:t>
      </w:r>
      <w:r>
        <w:rPr>
          <w:spacing w:val="40"/>
        </w:rPr>
        <w:t xml:space="preserve"> </w:t>
      </w:r>
      <w:r>
        <w:t>management,</w:t>
      </w:r>
      <w:r>
        <w:rPr>
          <w:spacing w:val="40"/>
        </w:rPr>
        <w:t xml:space="preserve"> </w:t>
      </w:r>
      <w:r>
        <w:t>appropriate</w:t>
      </w:r>
      <w:r>
        <w:rPr>
          <w:spacing w:val="40"/>
        </w:rPr>
        <w:t xml:space="preserve"> </w:t>
      </w:r>
      <w:r>
        <w:t>disciplinary</w:t>
      </w:r>
      <w:r>
        <w:rPr>
          <w:spacing w:val="40"/>
        </w:rPr>
        <w:t xml:space="preserve"> </w:t>
      </w:r>
      <w:r>
        <w:t>procedures should be considered. These</w:t>
      </w:r>
      <w:r>
        <w:rPr>
          <w:spacing w:val="40"/>
        </w:rPr>
        <w:t xml:space="preserve"> </w:t>
      </w:r>
      <w:r>
        <w:t>will normally consist of</w:t>
      </w:r>
      <w:r>
        <w:rPr>
          <w:spacing w:val="40"/>
        </w:rPr>
        <w:t xml:space="preserve"> </w:t>
      </w:r>
      <w:r>
        <w:t>a graduated response which, depending</w:t>
      </w:r>
      <w:r>
        <w:rPr>
          <w:spacing w:val="40"/>
        </w:rPr>
        <w:t xml:space="preserve"> </w:t>
      </w:r>
      <w:r>
        <w:t>on the severity of the incident, results in action ranging from official warnings to dismissal.</w:t>
      </w:r>
    </w:p>
    <w:p w:rsidR="002B0F1A" w:rsidRDefault="002B0F1A">
      <w:pPr>
        <w:pStyle w:val="BodyText"/>
        <w:spacing w:before="20"/>
      </w:pPr>
    </w:p>
    <w:p w:rsidR="002B0F1A" w:rsidRDefault="00AA42EA">
      <w:pPr>
        <w:pStyle w:val="Heading5"/>
      </w:pPr>
      <w:bookmarkStart w:id="447" w:name="Managing_Safety:"/>
      <w:bookmarkEnd w:id="447"/>
      <w:r>
        <w:t>Managing</w:t>
      </w:r>
      <w:r>
        <w:rPr>
          <w:spacing w:val="13"/>
        </w:rPr>
        <w:t xml:space="preserve"> </w:t>
      </w:r>
      <w:r>
        <w:rPr>
          <w:spacing w:val="-2"/>
        </w:rPr>
        <w:t>Safety:</w:t>
      </w:r>
    </w:p>
    <w:p w:rsidR="002B0F1A" w:rsidRDefault="002B0F1A">
      <w:pPr>
        <w:pStyle w:val="BodyText"/>
        <w:spacing w:before="8"/>
        <w:rPr>
          <w:b/>
        </w:rPr>
      </w:pPr>
    </w:p>
    <w:p w:rsidR="002B0F1A" w:rsidRDefault="00AA42EA">
      <w:pPr>
        <w:pStyle w:val="BodyText"/>
        <w:spacing w:line="244" w:lineRule="auto"/>
        <w:ind w:left="1512" w:right="1876"/>
        <w:jc w:val="both"/>
      </w:pPr>
      <w:r>
        <w:t>Managing and supervising the workplace to ensure that the integration of maintaining a safe place</w:t>
      </w:r>
      <w:r>
        <w:rPr>
          <w:spacing w:val="40"/>
        </w:rPr>
        <w:t xml:space="preserve"> </w:t>
      </w:r>
      <w:r>
        <w:t>of</w:t>
      </w:r>
      <w:r>
        <w:rPr>
          <w:spacing w:val="40"/>
        </w:rPr>
        <w:t xml:space="preserve"> </w:t>
      </w:r>
      <w:r>
        <w:t>work,</w:t>
      </w:r>
      <w:r>
        <w:rPr>
          <w:spacing w:val="40"/>
        </w:rPr>
        <w:t xml:space="preserve"> </w:t>
      </w:r>
      <w:r>
        <w:t>development</w:t>
      </w:r>
      <w:r>
        <w:rPr>
          <w:spacing w:val="40"/>
        </w:rPr>
        <w:t xml:space="preserve"> </w:t>
      </w:r>
      <w:r>
        <w:t>and</w:t>
      </w:r>
      <w:r>
        <w:rPr>
          <w:spacing w:val="40"/>
        </w:rPr>
        <w:t xml:space="preserve"> </w:t>
      </w:r>
      <w:r>
        <w:t>operation</w:t>
      </w:r>
      <w:r>
        <w:rPr>
          <w:spacing w:val="40"/>
        </w:rPr>
        <w:t xml:space="preserve"> </w:t>
      </w:r>
      <w:r>
        <w:t>of safe</w:t>
      </w:r>
      <w:r>
        <w:rPr>
          <w:spacing w:val="40"/>
        </w:rPr>
        <w:t xml:space="preserve"> </w:t>
      </w:r>
      <w:r>
        <w:t>working</w:t>
      </w:r>
      <w:r>
        <w:rPr>
          <w:spacing w:val="40"/>
        </w:rPr>
        <w:t xml:space="preserve"> </w:t>
      </w:r>
      <w:r>
        <w:t>practices</w:t>
      </w:r>
      <w:r>
        <w:rPr>
          <w:spacing w:val="40"/>
        </w:rPr>
        <w:t xml:space="preserve"> </w:t>
      </w:r>
      <w:r>
        <w:t>and</w:t>
      </w:r>
      <w:r>
        <w:rPr>
          <w:spacing w:val="40"/>
        </w:rPr>
        <w:t xml:space="preserve"> </w:t>
      </w:r>
      <w:r>
        <w:t>ensuring</w:t>
      </w:r>
      <w:r>
        <w:rPr>
          <w:spacing w:val="40"/>
        </w:rPr>
        <w:t xml:space="preserve"> </w:t>
      </w:r>
      <w:r>
        <w:t>the personal safety of all employees is being achieved requires the following three main support mechanisms to be in place.</w:t>
      </w:r>
    </w:p>
    <w:p w:rsidR="002B0F1A" w:rsidRDefault="00AA42EA">
      <w:pPr>
        <w:pStyle w:val="Heading6"/>
        <w:spacing w:before="207"/>
        <w:ind w:left="1512" w:firstLine="0"/>
        <w:jc w:val="left"/>
      </w:pPr>
      <w:bookmarkStart w:id="448" w:name="Inspection"/>
      <w:bookmarkEnd w:id="448"/>
      <w:r>
        <w:rPr>
          <w:spacing w:val="-2"/>
        </w:rPr>
        <w:t>Inspection</w:t>
      </w:r>
    </w:p>
    <w:p w:rsidR="002B0F1A" w:rsidRDefault="00AA42EA">
      <w:pPr>
        <w:pStyle w:val="BodyText"/>
        <w:spacing w:before="30" w:line="244" w:lineRule="auto"/>
        <w:ind w:left="1512" w:right="1870"/>
        <w:jc w:val="both"/>
      </w:pPr>
      <w:r>
        <w:t>Techniques</w:t>
      </w:r>
      <w:r>
        <w:rPr>
          <w:spacing w:val="15"/>
        </w:rPr>
        <w:t xml:space="preserve"> </w:t>
      </w:r>
      <w:r>
        <w:t>of</w:t>
      </w:r>
      <w:r>
        <w:rPr>
          <w:spacing w:val="11"/>
        </w:rPr>
        <w:t xml:space="preserve"> </w:t>
      </w:r>
      <w:r>
        <w:t>inspection can be</w:t>
      </w:r>
      <w:r>
        <w:rPr>
          <w:spacing w:val="11"/>
        </w:rPr>
        <w:t xml:space="preserve"> </w:t>
      </w:r>
      <w:r>
        <w:t>used to check that</w:t>
      </w:r>
      <w:r>
        <w:rPr>
          <w:spacing w:val="14"/>
        </w:rPr>
        <w:t xml:space="preserve"> </w:t>
      </w:r>
      <w:r>
        <w:t>the</w:t>
      </w:r>
      <w:r>
        <w:rPr>
          <w:spacing w:val="11"/>
        </w:rPr>
        <w:t xml:space="preserve"> </w:t>
      </w:r>
      <w:r>
        <w:t>arrangements</w:t>
      </w:r>
      <w:r>
        <w:rPr>
          <w:spacing w:val="14"/>
        </w:rPr>
        <w:t xml:space="preserve"> </w:t>
      </w:r>
      <w:r>
        <w:t>for</w:t>
      </w:r>
      <w:r>
        <w:rPr>
          <w:spacing w:val="16"/>
        </w:rPr>
        <w:t xml:space="preserve"> </w:t>
      </w:r>
      <w:r>
        <w:t>safety</w:t>
      </w:r>
      <w:r>
        <w:rPr>
          <w:spacing w:val="13"/>
        </w:rPr>
        <w:t xml:space="preserve"> </w:t>
      </w:r>
      <w:r>
        <w:t>are</w:t>
      </w:r>
      <w:r>
        <w:rPr>
          <w:spacing w:val="11"/>
        </w:rPr>
        <w:t xml:space="preserve"> </w:t>
      </w:r>
      <w:r>
        <w:t>in</w:t>
      </w:r>
      <w:r>
        <w:rPr>
          <w:spacing w:val="13"/>
        </w:rPr>
        <w:t xml:space="preserve"> </w:t>
      </w:r>
      <w:r>
        <w:t>place on a day-to-day or site-by-site basis. This</w:t>
      </w:r>
      <w:r>
        <w:rPr>
          <w:spacing w:val="40"/>
        </w:rPr>
        <w:t xml:space="preserve"> </w:t>
      </w:r>
      <w:r>
        <w:t>will include a</w:t>
      </w:r>
      <w:r>
        <w:rPr>
          <w:spacing w:val="40"/>
        </w:rPr>
        <w:t xml:space="preserve"> </w:t>
      </w:r>
      <w:r>
        <w:t>programme,</w:t>
      </w:r>
      <w:r>
        <w:rPr>
          <w:spacing w:val="40"/>
        </w:rPr>
        <w:t xml:space="preserve"> </w:t>
      </w:r>
      <w:r>
        <w:t>where</w:t>
      </w:r>
      <w:r>
        <w:rPr>
          <w:spacing w:val="40"/>
        </w:rPr>
        <w:t xml:space="preserve"> </w:t>
      </w:r>
      <w:r>
        <w:t>appropriate,</w:t>
      </w:r>
      <w:r>
        <w:rPr>
          <w:spacing w:val="40"/>
        </w:rPr>
        <w:t xml:space="preserve"> </w:t>
      </w:r>
      <w:r>
        <w:t>to inspect the physical aspects of both the workplace and equipment to ensure they are being maintained in a safe condition. The programme will also include any legally</w:t>
      </w:r>
      <w:r>
        <w:rPr>
          <w:spacing w:val="40"/>
        </w:rPr>
        <w:t xml:space="preserve"> </w:t>
      </w:r>
      <w:r>
        <w:t>required</w:t>
      </w:r>
      <w:r>
        <w:rPr>
          <w:spacing w:val="40"/>
        </w:rPr>
        <w:t xml:space="preserve"> </w:t>
      </w:r>
      <w:r>
        <w:rPr>
          <w:spacing w:val="-2"/>
        </w:rPr>
        <w:t>inspection.</w:t>
      </w:r>
    </w:p>
    <w:p w:rsidR="002B0F1A" w:rsidRDefault="00AA42EA">
      <w:pPr>
        <w:pStyle w:val="Heading6"/>
        <w:spacing w:before="208"/>
        <w:ind w:left="1512" w:firstLine="0"/>
        <w:jc w:val="left"/>
      </w:pPr>
      <w:bookmarkStart w:id="449" w:name="Monitoring"/>
      <w:bookmarkEnd w:id="449"/>
      <w:r>
        <w:rPr>
          <w:spacing w:val="-2"/>
        </w:rPr>
        <w:t>Monitoring</w:t>
      </w:r>
    </w:p>
    <w:p w:rsidR="002B0F1A" w:rsidRDefault="00AA42EA">
      <w:pPr>
        <w:pStyle w:val="BodyText"/>
        <w:spacing w:before="30" w:line="244" w:lineRule="auto"/>
        <w:ind w:left="1512" w:right="1877"/>
        <w:jc w:val="both"/>
      </w:pPr>
      <w:r>
        <w:t>Adequate monitoring provisions, principally by managers and supervisors, can ensure that standards set down which are designed to achieve a safe place of work, safe working methods and</w:t>
      </w:r>
      <w:r>
        <w:rPr>
          <w:spacing w:val="32"/>
        </w:rPr>
        <w:t xml:space="preserve"> </w:t>
      </w:r>
      <w:r>
        <w:t>safe</w:t>
      </w:r>
      <w:r>
        <w:rPr>
          <w:spacing w:val="30"/>
        </w:rPr>
        <w:t xml:space="preserve"> </w:t>
      </w:r>
      <w:r>
        <w:t>people</w:t>
      </w:r>
      <w:r>
        <w:rPr>
          <w:spacing w:val="35"/>
        </w:rPr>
        <w:t xml:space="preserve"> </w:t>
      </w:r>
      <w:r>
        <w:t>strategies,</w:t>
      </w:r>
      <w:r>
        <w:rPr>
          <w:spacing w:val="39"/>
        </w:rPr>
        <w:t xml:space="preserve"> </w:t>
      </w:r>
      <w:r>
        <w:t>are</w:t>
      </w:r>
      <w:r>
        <w:rPr>
          <w:spacing w:val="30"/>
        </w:rPr>
        <w:t xml:space="preserve"> </w:t>
      </w:r>
      <w:r>
        <w:t>working.</w:t>
      </w:r>
      <w:r>
        <w:rPr>
          <w:spacing w:val="40"/>
        </w:rPr>
        <w:t xml:space="preserve"> </w:t>
      </w:r>
      <w:r>
        <w:t>Monitoring</w:t>
      </w:r>
      <w:r>
        <w:rPr>
          <w:spacing w:val="33"/>
        </w:rPr>
        <w:t xml:space="preserve"> </w:t>
      </w:r>
      <w:r>
        <w:t>allows</w:t>
      </w:r>
      <w:r>
        <w:rPr>
          <w:spacing w:val="37"/>
        </w:rPr>
        <w:t xml:space="preserve"> </w:t>
      </w:r>
      <w:r>
        <w:t>deviations</w:t>
      </w:r>
      <w:r>
        <w:rPr>
          <w:spacing w:val="40"/>
        </w:rPr>
        <w:t xml:space="preserve"> </w:t>
      </w:r>
      <w:r>
        <w:t>from</w:t>
      </w:r>
      <w:r>
        <w:rPr>
          <w:spacing w:val="28"/>
        </w:rPr>
        <w:t xml:space="preserve"> </w:t>
      </w:r>
      <w:r>
        <w:t>safety</w:t>
      </w:r>
      <w:r>
        <w:rPr>
          <w:spacing w:val="27"/>
        </w:rPr>
        <w:t xml:space="preserve"> </w:t>
      </w:r>
      <w:r>
        <w:t>standards to be identified and rectified before accidents occur.</w:t>
      </w:r>
    </w:p>
    <w:p w:rsidR="002B0F1A" w:rsidRDefault="00AA42EA">
      <w:pPr>
        <w:pStyle w:val="Heading6"/>
        <w:spacing w:before="202"/>
        <w:ind w:left="1512" w:firstLine="0"/>
        <w:jc w:val="left"/>
      </w:pPr>
      <w:bookmarkStart w:id="450" w:name="Audit"/>
      <w:bookmarkEnd w:id="450"/>
      <w:r>
        <w:rPr>
          <w:spacing w:val="-2"/>
        </w:rPr>
        <w:t>Audit</w:t>
      </w:r>
    </w:p>
    <w:p w:rsidR="002B0F1A" w:rsidRDefault="00AA42EA">
      <w:pPr>
        <w:pStyle w:val="BodyText"/>
        <w:spacing w:before="35" w:line="244" w:lineRule="auto"/>
        <w:ind w:left="1512" w:right="1888"/>
        <w:jc w:val="both"/>
      </w:pPr>
      <w:r>
        <w:t>Properly designed audits can provide an overview to</w:t>
      </w:r>
      <w:r>
        <w:rPr>
          <w:spacing w:val="40"/>
        </w:rPr>
        <w:t xml:space="preserve"> </w:t>
      </w:r>
      <w:r>
        <w:t>ensure</w:t>
      </w:r>
      <w:r>
        <w:rPr>
          <w:spacing w:val="40"/>
        </w:rPr>
        <w:t xml:space="preserve"> </w:t>
      </w:r>
      <w:r>
        <w:t>that</w:t>
      </w:r>
      <w:r>
        <w:rPr>
          <w:spacing w:val="40"/>
        </w:rPr>
        <w:t xml:space="preserve"> </w:t>
      </w:r>
      <w:r>
        <w:t>the</w:t>
      </w:r>
      <w:r>
        <w:rPr>
          <w:spacing w:val="40"/>
        </w:rPr>
        <w:t xml:space="preserve"> </w:t>
      </w:r>
      <w:r>
        <w:t>management</w:t>
      </w:r>
      <w:r>
        <w:rPr>
          <w:spacing w:val="40"/>
        </w:rPr>
        <w:t xml:space="preserve"> </w:t>
      </w:r>
      <w:r>
        <w:t>systems,</w:t>
      </w:r>
      <w:r>
        <w:rPr>
          <w:spacing w:val="40"/>
        </w:rPr>
        <w:t xml:space="preserve"> </w:t>
      </w:r>
      <w:r>
        <w:t>put in place to identify and control risks, provide for instruction and training and develop and maintain safe working methods, are adequate.</w:t>
      </w:r>
    </w:p>
    <w:p w:rsidR="002B0F1A" w:rsidRDefault="00AA42EA">
      <w:pPr>
        <w:pStyle w:val="Heading6"/>
        <w:spacing w:before="201"/>
        <w:ind w:left="1512" w:firstLine="0"/>
      </w:pPr>
      <w:bookmarkStart w:id="451" w:name="Personal_blame"/>
      <w:bookmarkEnd w:id="451"/>
      <w:r>
        <w:t>Personal</w:t>
      </w:r>
      <w:r>
        <w:rPr>
          <w:spacing w:val="12"/>
        </w:rPr>
        <w:t xml:space="preserve"> </w:t>
      </w:r>
      <w:r>
        <w:rPr>
          <w:spacing w:val="-4"/>
        </w:rPr>
        <w:t>blame</w:t>
      </w:r>
    </w:p>
    <w:p w:rsidR="002B0F1A" w:rsidRDefault="00AA42EA">
      <w:pPr>
        <w:pStyle w:val="BodyText"/>
        <w:spacing w:before="35" w:line="244" w:lineRule="auto"/>
        <w:ind w:left="1512" w:right="1874"/>
        <w:jc w:val="both"/>
      </w:pPr>
      <w:r>
        <w:t>This is probably the earliest of the derived theories and is still commonly found in certain sectors</w:t>
      </w:r>
      <w:r>
        <w:rPr>
          <w:spacing w:val="40"/>
        </w:rPr>
        <w:t xml:space="preserve"> </w:t>
      </w:r>
      <w:r>
        <w:t>of</w:t>
      </w:r>
      <w:r>
        <w:rPr>
          <w:spacing w:val="40"/>
        </w:rPr>
        <w:t xml:space="preserve"> </w:t>
      </w:r>
      <w:r>
        <w:t>management.</w:t>
      </w:r>
      <w:r>
        <w:rPr>
          <w:spacing w:val="40"/>
        </w:rPr>
        <w:t xml:space="preserve"> </w:t>
      </w:r>
      <w:r>
        <w:t>This</w:t>
      </w:r>
      <w:r>
        <w:rPr>
          <w:spacing w:val="40"/>
        </w:rPr>
        <w:t xml:space="preserve"> </w:t>
      </w:r>
      <w:r>
        <w:t>theory</w:t>
      </w:r>
      <w:r>
        <w:rPr>
          <w:spacing w:val="40"/>
        </w:rPr>
        <w:t xml:space="preserve"> </w:t>
      </w:r>
      <w:r>
        <w:t>assumes</w:t>
      </w:r>
      <w:r>
        <w:rPr>
          <w:spacing w:val="40"/>
        </w:rPr>
        <w:t xml:space="preserve"> </w:t>
      </w:r>
      <w:r>
        <w:t>that</w:t>
      </w:r>
      <w:r>
        <w:rPr>
          <w:spacing w:val="40"/>
        </w:rPr>
        <w:t xml:space="preserve"> </w:t>
      </w:r>
      <w:r>
        <w:t>the</w:t>
      </w:r>
      <w:r>
        <w:rPr>
          <w:spacing w:val="40"/>
        </w:rPr>
        <w:t xml:space="preserve"> </w:t>
      </w:r>
      <w:r>
        <w:t>fault</w:t>
      </w:r>
      <w:r>
        <w:rPr>
          <w:spacing w:val="40"/>
        </w:rPr>
        <w:t xml:space="preserve"> </w:t>
      </w:r>
      <w:r>
        <w:t>of</w:t>
      </w:r>
      <w:r>
        <w:rPr>
          <w:spacing w:val="40"/>
        </w:rPr>
        <w:t xml:space="preserve"> </w:t>
      </w:r>
      <w:r>
        <w:t>the</w:t>
      </w:r>
      <w:r>
        <w:rPr>
          <w:spacing w:val="40"/>
        </w:rPr>
        <w:t xml:space="preserve"> </w:t>
      </w:r>
      <w:r>
        <w:t>individual</w:t>
      </w:r>
      <w:r>
        <w:rPr>
          <w:spacing w:val="40"/>
        </w:rPr>
        <w:t xml:space="preserve"> </w:t>
      </w:r>
      <w:r>
        <w:t>was</w:t>
      </w:r>
      <w:r>
        <w:rPr>
          <w:spacing w:val="40"/>
        </w:rPr>
        <w:t xml:space="preserve"> </w:t>
      </w:r>
      <w:r>
        <w:t>the</w:t>
      </w:r>
      <w:r>
        <w:rPr>
          <w:spacing w:val="40"/>
        </w:rPr>
        <w:t xml:space="preserve"> </w:t>
      </w:r>
      <w:r>
        <w:t>sole cause of the accident.</w:t>
      </w:r>
    </w:p>
    <w:p w:rsidR="002B0F1A" w:rsidRDefault="00AA42EA">
      <w:pPr>
        <w:pStyle w:val="Heading6"/>
        <w:spacing w:before="200"/>
        <w:ind w:left="1512" w:firstLine="0"/>
        <w:jc w:val="left"/>
      </w:pPr>
      <w:bookmarkStart w:id="452" w:name="Situational"/>
      <w:bookmarkEnd w:id="452"/>
      <w:r>
        <w:rPr>
          <w:spacing w:val="-2"/>
        </w:rPr>
        <w:t>Situational</w:t>
      </w:r>
    </w:p>
    <w:p w:rsidR="002B0F1A" w:rsidRDefault="00AA42EA">
      <w:pPr>
        <w:pStyle w:val="BodyText"/>
        <w:spacing w:before="31" w:line="244" w:lineRule="auto"/>
        <w:ind w:left="1512" w:right="1889"/>
        <w:jc w:val="both"/>
      </w:pPr>
      <w:r>
        <w:t>These theories centre around accident causation being a result of either unsafe acts or unsafe conditions, or sometimes both. Different accident prevention strategies result from accidents being considered this way, as shown in Figure 1.</w:t>
      </w:r>
    </w:p>
    <w:p w:rsidR="002B0F1A" w:rsidRDefault="00AA42EA">
      <w:pPr>
        <w:pStyle w:val="BodyText"/>
        <w:spacing w:before="147"/>
        <w:ind w:left="1512"/>
        <w:jc w:val="both"/>
      </w:pPr>
      <w:r>
        <w:t>Figure</w:t>
      </w:r>
      <w:r>
        <w:rPr>
          <w:spacing w:val="8"/>
        </w:rPr>
        <w:t xml:space="preserve"> </w:t>
      </w:r>
      <w:r>
        <w:t>1</w:t>
      </w:r>
      <w:r>
        <w:rPr>
          <w:spacing w:val="14"/>
        </w:rPr>
        <w:t xml:space="preserve"> </w:t>
      </w:r>
      <w:r>
        <w:t>—</w:t>
      </w:r>
      <w:r>
        <w:rPr>
          <w:spacing w:val="10"/>
        </w:rPr>
        <w:t xml:space="preserve"> </w:t>
      </w:r>
      <w:r>
        <w:t>Unsafe</w:t>
      </w:r>
      <w:r>
        <w:rPr>
          <w:spacing w:val="7"/>
        </w:rPr>
        <w:t xml:space="preserve"> </w:t>
      </w:r>
      <w:r>
        <w:t>Acts</w:t>
      </w:r>
      <w:r>
        <w:rPr>
          <w:spacing w:val="9"/>
        </w:rPr>
        <w:t xml:space="preserve"> </w:t>
      </w:r>
      <w:r>
        <w:t>and</w:t>
      </w:r>
      <w:r>
        <w:rPr>
          <w:spacing w:val="11"/>
        </w:rPr>
        <w:t xml:space="preserve"> </w:t>
      </w:r>
      <w:r>
        <w:t>Unsafe</w:t>
      </w:r>
      <w:r>
        <w:rPr>
          <w:spacing w:val="3"/>
        </w:rPr>
        <w:t xml:space="preserve"> </w:t>
      </w:r>
      <w:r>
        <w:rPr>
          <w:spacing w:val="-2"/>
        </w:rPr>
        <w:t>Conditions</w:t>
      </w:r>
    </w:p>
    <w:p w:rsidR="002B0F1A" w:rsidRDefault="002B0F1A">
      <w:pPr>
        <w:pStyle w:val="BodyText"/>
        <w:jc w:val="both"/>
        <w:sectPr w:rsidR="002B0F1A">
          <w:pgSz w:w="12240" w:h="15840"/>
          <w:pgMar w:top="136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112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10" name="Group 2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11" name="Image 2511"/>
                          <pic:cNvPicPr/>
                        </pic:nvPicPr>
                        <pic:blipFill>
                          <a:blip r:embed="rId74" cstate="print"/>
                          <a:stretch>
                            <a:fillRect/>
                          </a:stretch>
                        </pic:blipFill>
                        <pic:spPr>
                          <a:xfrm>
                            <a:off x="310515" y="0"/>
                            <a:ext cx="6482080" cy="53340"/>
                          </a:xfrm>
                          <a:prstGeom prst="rect">
                            <a:avLst/>
                          </a:prstGeom>
                        </pic:spPr>
                      </pic:pic>
                      <wps:wsp>
                        <wps:cNvPr id="2512" name="Graphic 2512"/>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13" name="Image 2513"/>
                          <pic:cNvPicPr/>
                        </pic:nvPicPr>
                        <pic:blipFill>
                          <a:blip r:embed="rId53" cstate="print"/>
                          <a:stretch>
                            <a:fillRect/>
                          </a:stretch>
                        </pic:blipFill>
                        <pic:spPr>
                          <a:xfrm>
                            <a:off x="363854" y="9424034"/>
                            <a:ext cx="6428740" cy="53339"/>
                          </a:xfrm>
                          <a:prstGeom prst="rect">
                            <a:avLst/>
                          </a:prstGeom>
                        </pic:spPr>
                      </pic:pic>
                      <wps:wsp>
                        <wps:cNvPr id="2514" name="Graphic 2514"/>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15" name="Graphic 2515"/>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16" name="Graphic 2516"/>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17" name="Graphic 2517"/>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18" name="Graphic 2518"/>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19" name="Graphic 2519"/>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E46237B" id="Group 2510" o:spid="_x0000_s1026" style="position:absolute;margin-left:24pt;margin-top:22.55pt;width:564.25pt;height:746.35pt;z-index:-2040524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">
                <v:shape id="Image 2511"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">
                  <v:imagedata r:id="rId75" o:title=""/>
                </v:shape>
                <v:shape id="Graphic 2512"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13"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">
                  <v:imagedata r:id="rId55" o:title=""/>
                </v:shape>
                <v:shape id="Graphic 2514"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" path="m51435,l16510,r,18414l,18414,,53339r51435,l51435,xem7620,l,,,8889r7620,l7620,xe" fillcolor="black" stroked="f">
                  <v:path arrowok="t"/>
                </v:shape>
                <v:shape id="Graphic 2515"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" path="m54864,45720r-9144,l45720,54864r9144,l54864,45720xem7110730,l54864,,36576,,,,,36576,,54864r36576,l36576,36576r18288,l7110730,36576r,-36576xe" fillcolor="red" stroked="f">
                  <v:path arrowok="t"/>
                </v:shape>
                <v:shape id="Graphic 2516"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" path="m7055866,l,,,9144r7055866,l7055866,xe" stroked="f">
                  <v:path arrowok="t"/>
                </v:shape>
                <v:shape id="Graphic 2517"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18"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" path="m7055866,l,,,9143r7055866,l7055866,xe" stroked="f">
                  <v:path arrowok="t"/>
                </v:shape>
                <v:shape id="Graphic 2519"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g">
            <w:drawing>
              <wp:inline distT="0" distB="0" distL="0" distR="0">
                <wp:extent cx="5422265" cy="3215640"/>
                <wp:effectExtent l="0" t="0" r="0" b="3810"/>
                <wp:docPr id="2520" name="Group 2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265" cy="3215640"/>
                          <a:chOff x="0" y="0"/>
                          <a:chExt cx="5422265" cy="3215640"/>
                        </a:xfrm>
                      </wpg:grpSpPr>
                      <wps:wsp>
                        <wps:cNvPr id="2521" name="Graphic 2521"/>
                        <wps:cNvSpPr/>
                        <wps:spPr>
                          <a:xfrm>
                            <a:off x="0" y="0"/>
                            <a:ext cx="5422265" cy="3215640"/>
                          </a:xfrm>
                          <a:custGeom>
                            <a:avLst/>
                            <a:gdLst/>
                            <a:ahLst/>
                            <a:cxnLst/>
                            <a:rect l="l" t="t" r="r" b="b"/>
                            <a:pathLst>
                              <a:path w="5422265" h="3215640">
                                <a:moveTo>
                                  <a:pt x="5422265" y="0"/>
                                </a:moveTo>
                                <a:lnTo>
                                  <a:pt x="0" y="0"/>
                                </a:lnTo>
                                <a:lnTo>
                                  <a:pt x="0" y="3215640"/>
                                </a:lnTo>
                                <a:lnTo>
                                  <a:pt x="5422265" y="3215640"/>
                                </a:lnTo>
                                <a:lnTo>
                                  <a:pt x="5422265" y="0"/>
                                </a:lnTo>
                                <a:close/>
                              </a:path>
                            </a:pathLst>
                          </a:custGeom>
                          <a:solidFill>
                            <a:srgbClr val="F6F6F6"/>
                          </a:solidFill>
                        </wps:spPr>
                        <wps:bodyPr wrap="square" lIns="0" tIns="0" rIns="0" bIns="0" rtlCol="0">
                          <a:prstTxWarp prst="textNoShape">
                            <a:avLst/>
                          </a:prstTxWarp>
                          <a:noAutofit/>
                        </wps:bodyPr>
                      </wps:wsp>
                      <pic:pic xmlns:pic="http://schemas.openxmlformats.org/drawingml/2006/picture">
                        <pic:nvPicPr>
                          <pic:cNvPr id="2522" name="Image 2522"/>
                          <pic:cNvPicPr/>
                        </pic:nvPicPr>
                        <pic:blipFill>
                          <a:blip r:embed="rId177" cstate="print"/>
                          <a:stretch>
                            <a:fillRect/>
                          </a:stretch>
                        </pic:blipFill>
                        <pic:spPr>
                          <a:xfrm>
                            <a:off x="920114" y="0"/>
                            <a:ext cx="3590925" cy="2743200"/>
                          </a:xfrm>
                          <a:prstGeom prst="rect">
                            <a:avLst/>
                          </a:prstGeom>
                        </pic:spPr>
                      </pic:pic>
                      <wps:wsp>
                        <wps:cNvPr id="2523" name="Textbox 2523"/>
                        <wps:cNvSpPr txBox="1"/>
                        <wps:spPr>
                          <a:xfrm>
                            <a:off x="0" y="0"/>
                            <a:ext cx="5422265" cy="3215640"/>
                          </a:xfrm>
                          <a:prstGeom prst="rect">
                            <a:avLst/>
                          </a:prstGeom>
                        </wps:spPr>
                        <wps:txbx>
                          <w:txbxContent>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Pr>
                                <w:spacing w:before="200"/>
                              </w:pPr>
                            </w:p>
                            <w:p w:rsidR="00AA42EA" w:rsidRDefault="00AA42EA">
                              <w:pPr>
                                <w:ind w:left="4"/>
                                <w:jc w:val="center"/>
                                <w:rPr>
                                  <w:i/>
                                </w:rPr>
                              </w:pPr>
                              <w:r>
                                <w:rPr>
                                  <w:i/>
                                  <w:spacing w:val="-2"/>
                                </w:rPr>
                                <w:t>Sequential</w:t>
                              </w:r>
                            </w:p>
                            <w:p w:rsidR="00AA42EA" w:rsidRDefault="00AA42EA">
                              <w:pPr>
                                <w:spacing w:before="54"/>
                                <w:ind w:left="4" w:right="2031"/>
                                <w:jc w:val="center"/>
                              </w:pPr>
                              <w:r>
                                <w:t>There</w:t>
                              </w:r>
                              <w:r>
                                <w:rPr>
                                  <w:spacing w:val="-1"/>
                                </w:rPr>
                                <w:t xml:space="preserve"> </w:t>
                              </w:r>
                              <w:r>
                                <w:t>are</w:t>
                              </w:r>
                              <w:r>
                                <w:rPr>
                                  <w:spacing w:val="2"/>
                                </w:rPr>
                                <w:t xml:space="preserve"> </w:t>
                              </w:r>
                              <w:r>
                                <w:t>a</w:t>
                              </w:r>
                              <w:r>
                                <w:rPr>
                                  <w:spacing w:val="12"/>
                                </w:rPr>
                                <w:t xml:space="preserve"> </w:t>
                              </w:r>
                              <w:r>
                                <w:t>number</w:t>
                              </w:r>
                              <w:r>
                                <w:rPr>
                                  <w:spacing w:val="17"/>
                                </w:rPr>
                                <w:t xml:space="preserve"> </w:t>
                              </w:r>
                              <w:r>
                                <w:t>of</w:t>
                              </w:r>
                              <w:r>
                                <w:rPr>
                                  <w:spacing w:val="7"/>
                                </w:rPr>
                                <w:t xml:space="preserve"> </w:t>
                              </w:r>
                              <w:r>
                                <w:t>theories</w:t>
                              </w:r>
                              <w:r>
                                <w:rPr>
                                  <w:spacing w:val="10"/>
                                </w:rPr>
                                <w:t xml:space="preserve"> </w:t>
                              </w:r>
                              <w:r>
                                <w:t>of</w:t>
                              </w:r>
                              <w:r>
                                <w:rPr>
                                  <w:spacing w:val="7"/>
                                </w:rPr>
                                <w:t xml:space="preserve"> </w:t>
                              </w:r>
                              <w:r>
                                <w:t>this</w:t>
                              </w:r>
                              <w:r>
                                <w:rPr>
                                  <w:spacing w:val="5"/>
                                </w:rPr>
                                <w:t xml:space="preserve"> </w:t>
                              </w:r>
                              <w:r>
                                <w:t>type;</w:t>
                              </w:r>
                              <w:r>
                                <w:rPr>
                                  <w:spacing w:val="15"/>
                                </w:rPr>
                                <w:t xml:space="preserve"> </w:t>
                              </w:r>
                              <w:r>
                                <w:t>the</w:t>
                              </w:r>
                              <w:r>
                                <w:rPr>
                                  <w:spacing w:val="2"/>
                                </w:rPr>
                                <w:t xml:space="preserve"> </w:t>
                              </w:r>
                              <w:r>
                                <w:t>following</w:t>
                              </w:r>
                              <w:r>
                                <w:rPr>
                                  <w:spacing w:val="5"/>
                                </w:rPr>
                                <w:t xml:space="preserve"> </w:t>
                              </w:r>
                              <w:r>
                                <w:t>are</w:t>
                              </w:r>
                              <w:r>
                                <w:rPr>
                                  <w:spacing w:val="3"/>
                                </w:rPr>
                                <w:t xml:space="preserve"> </w:t>
                              </w:r>
                              <w:r>
                                <w:rPr>
                                  <w:spacing w:val="-2"/>
                                </w:rPr>
                                <w:t>examples.</w:t>
                              </w:r>
                            </w:p>
                          </w:txbxContent>
                        </wps:txbx>
                        <wps:bodyPr wrap="square" lIns="0" tIns="0" rIns="0" bIns="0" rtlCol="0">
                          <a:noAutofit/>
                        </wps:bodyPr>
                      </wps:wsp>
                    </wpg:wgp>
                  </a:graphicData>
                </a:graphic>
              </wp:inline>
            </w:drawing>
          </mc:Choice>
          <mc:Fallback>
            <w:pict>
              <v:group id="Group 2520" o:spid="_x0000_s1101" style="width:426.95pt;height:253.2pt;mso-position-horizontal-relative:char;mso-position-vertical-relative:line" coordsize="54222,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">
                <v:shape id="Graphic 2521" o:spid="_x0000_s1102" style="position:absolute;width:54222;height:32156;visibility:visible;mso-wrap-style:square;v-text-anchor:top" coordsize="5422265,321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" path="m5422265,l,,,3215640r5422265,l5422265,xe" fillcolor="#f6f6f6" stroked="f">
                  <v:path arrowok="t"/>
                </v:shape>
                <v:shape id="Image 2522" o:spid="_x0000_s1103" type="#_x0000_t75" style="position:absolute;left:9201;width:35909;height:27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">
                  <v:imagedata r:id="rId178" o:title=""/>
                </v:shape>
                <v:shape id="Textbox 2523" o:spid="_x0000_s1104" type="#_x0000_t202" style="position:absolute;width:54222;height:32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" filled="f" stroked="f">
                  <v:textbox inset="0,0,0,0">
                    <w:txbxContent>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 w:rsidR="00AA42EA" w:rsidRDefault="00AA42EA">
                        <w:pPr>
                          <w:spacing w:before="200"/>
                        </w:pPr>
                      </w:p>
                      <w:p w:rsidR="00AA42EA" w:rsidRDefault="00AA42EA">
                        <w:pPr>
                          <w:ind w:left="4"/>
                          <w:jc w:val="center"/>
                          <w:rPr>
                            <w:i/>
                          </w:rPr>
                        </w:pPr>
                        <w:r>
                          <w:rPr>
                            <w:i/>
                            <w:spacing w:val="-2"/>
                          </w:rPr>
                          <w:t>Sequential</w:t>
                        </w:r>
                      </w:p>
                      <w:p w:rsidR="00AA42EA" w:rsidRDefault="00AA42EA">
                        <w:pPr>
                          <w:spacing w:before="54"/>
                          <w:ind w:left="4" w:right="2031"/>
                          <w:jc w:val="center"/>
                        </w:pPr>
                        <w:r>
                          <w:t>There</w:t>
                        </w:r>
                        <w:r>
                          <w:rPr>
                            <w:spacing w:val="-1"/>
                          </w:rPr>
                          <w:t xml:space="preserve"> </w:t>
                        </w:r>
                        <w:r>
                          <w:t>are</w:t>
                        </w:r>
                        <w:r>
                          <w:rPr>
                            <w:spacing w:val="2"/>
                          </w:rPr>
                          <w:t xml:space="preserve"> </w:t>
                        </w:r>
                        <w:r>
                          <w:t>a</w:t>
                        </w:r>
                        <w:r>
                          <w:rPr>
                            <w:spacing w:val="12"/>
                          </w:rPr>
                          <w:t xml:space="preserve"> </w:t>
                        </w:r>
                        <w:r>
                          <w:t>number</w:t>
                        </w:r>
                        <w:r>
                          <w:rPr>
                            <w:spacing w:val="17"/>
                          </w:rPr>
                          <w:t xml:space="preserve"> </w:t>
                        </w:r>
                        <w:r>
                          <w:t>of</w:t>
                        </w:r>
                        <w:r>
                          <w:rPr>
                            <w:spacing w:val="7"/>
                          </w:rPr>
                          <w:t xml:space="preserve"> </w:t>
                        </w:r>
                        <w:r>
                          <w:t>theories</w:t>
                        </w:r>
                        <w:r>
                          <w:rPr>
                            <w:spacing w:val="10"/>
                          </w:rPr>
                          <w:t xml:space="preserve"> </w:t>
                        </w:r>
                        <w:r>
                          <w:t>of</w:t>
                        </w:r>
                        <w:r>
                          <w:rPr>
                            <w:spacing w:val="7"/>
                          </w:rPr>
                          <w:t xml:space="preserve"> </w:t>
                        </w:r>
                        <w:r>
                          <w:t>this</w:t>
                        </w:r>
                        <w:r>
                          <w:rPr>
                            <w:spacing w:val="5"/>
                          </w:rPr>
                          <w:t xml:space="preserve"> </w:t>
                        </w:r>
                        <w:r>
                          <w:t>type;</w:t>
                        </w:r>
                        <w:r>
                          <w:rPr>
                            <w:spacing w:val="15"/>
                          </w:rPr>
                          <w:t xml:space="preserve"> </w:t>
                        </w:r>
                        <w:r>
                          <w:t>the</w:t>
                        </w:r>
                        <w:r>
                          <w:rPr>
                            <w:spacing w:val="2"/>
                          </w:rPr>
                          <w:t xml:space="preserve"> </w:t>
                        </w:r>
                        <w:r>
                          <w:t>following</w:t>
                        </w:r>
                        <w:r>
                          <w:rPr>
                            <w:spacing w:val="5"/>
                          </w:rPr>
                          <w:t xml:space="preserve"> </w:t>
                        </w:r>
                        <w:r>
                          <w:t>are</w:t>
                        </w:r>
                        <w:r>
                          <w:rPr>
                            <w:spacing w:val="3"/>
                          </w:rPr>
                          <w:t xml:space="preserve"> </w:t>
                        </w:r>
                        <w:r>
                          <w:rPr>
                            <w:spacing w:val="-2"/>
                          </w:rPr>
                          <w:t>examples.</w:t>
                        </w:r>
                      </w:p>
                    </w:txbxContent>
                  </v:textbox>
                </v:shape>
                <w10:anchorlock/>
              </v:group>
            </w:pict>
          </mc:Fallback>
        </mc:AlternateContent>
      </w:r>
    </w:p>
    <w:p w:rsidR="002B0F1A" w:rsidRDefault="00AA42EA">
      <w:pPr>
        <w:pStyle w:val="BodyText"/>
        <w:spacing w:before="11"/>
        <w:rPr>
          <w:sz w:val="4"/>
        </w:rPr>
      </w:pPr>
      <w:r>
        <w:rPr>
          <w:noProof/>
          <w:sz w:val="4"/>
        </w:rPr>
        <mc:AlternateContent>
          <mc:Choice Requires="wps">
            <w:drawing>
              <wp:anchor distT="0" distB="0" distL="0" distR="0" simplePos="0" relativeHeight="487707136" behindDoc="1" locked="0" layoutInCell="1" allowOverlap="1">
                <wp:simplePos x="0" y="0"/>
                <wp:positionH relativeFrom="page">
                  <wp:posOffset>1386839</wp:posOffset>
                </wp:positionH>
                <wp:positionV relativeFrom="paragraph">
                  <wp:posOffset>51435</wp:posOffset>
                </wp:positionV>
                <wp:extent cx="5207635" cy="2470785"/>
                <wp:effectExtent l="0" t="0" r="0" b="0"/>
                <wp:wrapTopAndBottom/>
                <wp:docPr id="2524" name="Textbox 2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2470785"/>
                        </a:xfrm>
                        <a:prstGeom prst="rect">
                          <a:avLst/>
                        </a:prstGeom>
                        <a:solidFill>
                          <a:srgbClr val="F6F6F6"/>
                        </a:solidFill>
                      </wps:spPr>
                      <wps:txbx>
                        <w:txbxContent>
                          <w:p w:rsidR="00AA42EA" w:rsidRDefault="00AA42EA">
                            <w:pPr>
                              <w:pStyle w:val="BodyText"/>
                              <w:numPr>
                                <w:ilvl w:val="0"/>
                                <w:numId w:val="29"/>
                              </w:numPr>
                              <w:tabs>
                                <w:tab w:val="left" w:pos="365"/>
                              </w:tabs>
                              <w:spacing w:line="242" w:lineRule="auto"/>
                              <w:ind w:right="19"/>
                              <w:jc w:val="both"/>
                              <w:rPr>
                                <w:color w:val="000000"/>
                              </w:rPr>
                            </w:pPr>
                            <w:r>
                              <w:rPr>
                                <w:color w:val="000000"/>
                              </w:rPr>
                              <w:t>The domino effect theory: in a sequential combination of five factors (social environment, human error, unsafe acts, accident, injury), each of the factors alone will not cause an accident so that removing any one would be effective in accident prevention; however, each of the factors can be depicted as a “domino” — when one falls down the others following it also fall down.</w:t>
                            </w:r>
                          </w:p>
                          <w:p w:rsidR="00AA42EA" w:rsidRDefault="00AA42EA">
                            <w:pPr>
                              <w:pStyle w:val="BodyText"/>
                              <w:numPr>
                                <w:ilvl w:val="0"/>
                                <w:numId w:val="29"/>
                              </w:numPr>
                              <w:tabs>
                                <w:tab w:val="left" w:pos="365"/>
                              </w:tabs>
                              <w:spacing w:before="2" w:line="244" w:lineRule="auto"/>
                              <w:ind w:right="14"/>
                              <w:jc w:val="both"/>
                              <w:rPr>
                                <w:color w:val="000000"/>
                              </w:rPr>
                            </w:pPr>
                            <w:r>
                              <w:rPr>
                                <w:color w:val="000000"/>
                              </w:rPr>
                              <w:t>Where the accident is seen as a sequence of events involving immediate, basic and underlying causes (lack of control).</w:t>
                            </w:r>
                            <w:r>
                              <w:rPr>
                                <w:color w:val="000000"/>
                                <w:spacing w:val="40"/>
                              </w:rPr>
                              <w:t xml:space="preserve"> </w:t>
                            </w:r>
                            <w:r>
                              <w:rPr>
                                <w:color w:val="000000"/>
                              </w:rPr>
                              <w:t>Consider</w:t>
                            </w:r>
                            <w:r>
                              <w:rPr>
                                <w:color w:val="000000"/>
                                <w:spacing w:val="36"/>
                              </w:rPr>
                              <w:t xml:space="preserve"> </w:t>
                            </w:r>
                            <w:r>
                              <w:rPr>
                                <w:color w:val="000000"/>
                              </w:rPr>
                              <w:t>an accident</w:t>
                            </w:r>
                            <w:r>
                              <w:rPr>
                                <w:color w:val="000000"/>
                                <w:spacing w:val="40"/>
                              </w:rPr>
                              <w:t xml:space="preserve"> </w:t>
                            </w:r>
                            <w:r>
                              <w:rPr>
                                <w:color w:val="000000"/>
                              </w:rPr>
                              <w:t>where</w:t>
                            </w:r>
                            <w:r>
                              <w:rPr>
                                <w:color w:val="000000"/>
                                <w:spacing w:val="40"/>
                              </w:rPr>
                              <w:t xml:space="preserve"> </w:t>
                            </w:r>
                            <w:r>
                              <w:rPr>
                                <w:color w:val="000000"/>
                              </w:rPr>
                              <w:t>an employee</w:t>
                            </w:r>
                            <w:r>
                              <w:rPr>
                                <w:color w:val="000000"/>
                                <w:spacing w:val="40"/>
                              </w:rPr>
                              <w:t xml:space="preserve"> </w:t>
                            </w:r>
                            <w:r>
                              <w:rPr>
                                <w:color w:val="000000"/>
                              </w:rPr>
                              <w:t>falls over</w:t>
                            </w:r>
                            <w:r>
                              <w:rPr>
                                <w:color w:val="000000"/>
                                <w:spacing w:val="30"/>
                              </w:rPr>
                              <w:t xml:space="preserve"> </w:t>
                            </w:r>
                            <w:r>
                              <w:rPr>
                                <w:color w:val="000000"/>
                              </w:rPr>
                              <w:t>a</w:t>
                            </w:r>
                            <w:r>
                              <w:rPr>
                                <w:color w:val="000000"/>
                                <w:spacing w:val="30"/>
                              </w:rPr>
                              <w:t xml:space="preserve"> </w:t>
                            </w:r>
                            <w:r>
                              <w:rPr>
                                <w:color w:val="000000"/>
                              </w:rPr>
                              <w:t>cable</w:t>
                            </w:r>
                            <w:r>
                              <w:rPr>
                                <w:color w:val="000000"/>
                                <w:spacing w:val="25"/>
                              </w:rPr>
                              <w:t xml:space="preserve"> </w:t>
                            </w:r>
                            <w:r>
                              <w:rPr>
                                <w:color w:val="000000"/>
                              </w:rPr>
                              <w:t>that</w:t>
                            </w:r>
                            <w:r>
                              <w:rPr>
                                <w:color w:val="000000"/>
                                <w:spacing w:val="28"/>
                              </w:rPr>
                              <w:t xml:space="preserve"> </w:t>
                            </w:r>
                            <w:r>
                              <w:rPr>
                                <w:color w:val="000000"/>
                              </w:rPr>
                              <w:t>was</w:t>
                            </w:r>
                            <w:r>
                              <w:rPr>
                                <w:color w:val="000000"/>
                                <w:spacing w:val="23"/>
                              </w:rPr>
                              <w:t xml:space="preserve"> </w:t>
                            </w:r>
                            <w:r>
                              <w:rPr>
                                <w:color w:val="000000"/>
                              </w:rPr>
                              <w:t>trailing across</w:t>
                            </w:r>
                            <w:r>
                              <w:rPr>
                                <w:color w:val="000000"/>
                                <w:spacing w:val="24"/>
                              </w:rPr>
                              <w:t xml:space="preserve"> </w:t>
                            </w:r>
                            <w:r>
                              <w:rPr>
                                <w:color w:val="000000"/>
                              </w:rPr>
                              <w:t>a</w:t>
                            </w:r>
                            <w:r>
                              <w:rPr>
                                <w:color w:val="000000"/>
                                <w:spacing w:val="30"/>
                              </w:rPr>
                              <w:t xml:space="preserve"> </w:t>
                            </w:r>
                            <w:r>
                              <w:rPr>
                                <w:color w:val="000000"/>
                              </w:rPr>
                              <w:t>floor.</w:t>
                            </w:r>
                            <w:r>
                              <w:rPr>
                                <w:color w:val="000000"/>
                                <w:spacing w:val="34"/>
                              </w:rPr>
                              <w:t xml:space="preserve"> </w:t>
                            </w:r>
                            <w:r>
                              <w:rPr>
                                <w:color w:val="000000"/>
                              </w:rPr>
                              <w:t>Immediate</w:t>
                            </w:r>
                            <w:r>
                              <w:rPr>
                                <w:color w:val="000000"/>
                                <w:spacing w:val="26"/>
                              </w:rPr>
                              <w:t xml:space="preserve"> </w:t>
                            </w:r>
                            <w:r>
                              <w:rPr>
                                <w:color w:val="000000"/>
                              </w:rPr>
                              <w:t>causes</w:t>
                            </w:r>
                            <w:r>
                              <w:rPr>
                                <w:color w:val="000000"/>
                                <w:spacing w:val="23"/>
                              </w:rPr>
                              <w:t xml:space="preserve"> </w:t>
                            </w:r>
                            <w:r>
                              <w:rPr>
                                <w:color w:val="000000"/>
                              </w:rPr>
                              <w:t>are those</w:t>
                            </w:r>
                            <w:r>
                              <w:rPr>
                                <w:color w:val="000000"/>
                                <w:spacing w:val="25"/>
                              </w:rPr>
                              <w:t xml:space="preserve"> </w:t>
                            </w:r>
                            <w:r>
                              <w:rPr>
                                <w:color w:val="000000"/>
                              </w:rPr>
                              <w:t>identified</w:t>
                            </w:r>
                            <w:r>
                              <w:rPr>
                                <w:color w:val="000000"/>
                                <w:spacing w:val="23"/>
                              </w:rPr>
                              <w:t xml:space="preserve"> </w:t>
                            </w:r>
                            <w:r>
                              <w:rPr>
                                <w:color w:val="000000"/>
                              </w:rPr>
                              <w:t>at the time of the accident and equate to the unsafe acts</w:t>
                            </w:r>
                            <w:r>
                              <w:rPr>
                                <w:color w:val="000000"/>
                                <w:spacing w:val="40"/>
                              </w:rPr>
                              <w:t xml:space="preserve"> </w:t>
                            </w:r>
                            <w:r>
                              <w:rPr>
                                <w:color w:val="000000"/>
                              </w:rPr>
                              <w:t>or</w:t>
                            </w:r>
                            <w:r>
                              <w:rPr>
                                <w:color w:val="000000"/>
                                <w:spacing w:val="40"/>
                              </w:rPr>
                              <w:t xml:space="preserve"> </w:t>
                            </w:r>
                            <w:r>
                              <w:rPr>
                                <w:color w:val="000000"/>
                              </w:rPr>
                              <w:t>conditions</w:t>
                            </w:r>
                            <w:r>
                              <w:rPr>
                                <w:color w:val="000000"/>
                                <w:spacing w:val="40"/>
                              </w:rPr>
                              <w:t xml:space="preserve"> </w:t>
                            </w:r>
                            <w:r>
                              <w:rPr>
                                <w:color w:val="000000"/>
                              </w:rPr>
                              <w:t>existing immediately prior to an accident,</w:t>
                            </w:r>
                            <w:r>
                              <w:rPr>
                                <w:color w:val="000000"/>
                                <w:spacing w:val="32"/>
                              </w:rPr>
                              <w:t xml:space="preserve"> </w:t>
                            </w:r>
                            <w:r>
                              <w:rPr>
                                <w:color w:val="000000"/>
                              </w:rPr>
                              <w:t>eg the cable stretched across the floor. Basic causes are those that caused the cable to be there, eg the plug socket being too far from the equipment</w:t>
                            </w:r>
                            <w:r>
                              <w:rPr>
                                <w:color w:val="000000"/>
                                <w:spacing w:val="36"/>
                              </w:rPr>
                              <w:t xml:space="preserve"> </w:t>
                            </w:r>
                            <w:r>
                              <w:rPr>
                                <w:color w:val="000000"/>
                              </w:rPr>
                              <w:t>used.</w:t>
                            </w:r>
                            <w:r>
                              <w:rPr>
                                <w:color w:val="000000"/>
                                <w:spacing w:val="32"/>
                              </w:rPr>
                              <w:t xml:space="preserve"> </w:t>
                            </w:r>
                            <w:r>
                              <w:rPr>
                                <w:color w:val="000000"/>
                              </w:rPr>
                              <w:t>Underlying</w:t>
                            </w:r>
                            <w:r>
                              <w:rPr>
                                <w:color w:val="000000"/>
                                <w:spacing w:val="27"/>
                              </w:rPr>
                              <w:t xml:space="preserve"> </w:t>
                            </w:r>
                            <w:r>
                              <w:rPr>
                                <w:color w:val="000000"/>
                              </w:rPr>
                              <w:t>causes</w:t>
                            </w:r>
                            <w:r>
                              <w:rPr>
                                <w:color w:val="000000"/>
                                <w:spacing w:val="31"/>
                              </w:rPr>
                              <w:t xml:space="preserve"> </w:t>
                            </w:r>
                            <w:r>
                              <w:rPr>
                                <w:color w:val="000000"/>
                              </w:rPr>
                              <w:t>relate</w:t>
                            </w:r>
                            <w:r>
                              <w:rPr>
                                <w:color w:val="000000"/>
                                <w:spacing w:val="28"/>
                              </w:rPr>
                              <w:t xml:space="preserve"> </w:t>
                            </w:r>
                            <w:r>
                              <w:rPr>
                                <w:color w:val="000000"/>
                              </w:rPr>
                              <w:t>to</w:t>
                            </w:r>
                            <w:r>
                              <w:rPr>
                                <w:color w:val="000000"/>
                                <w:spacing w:val="26"/>
                              </w:rPr>
                              <w:t xml:space="preserve"> </w:t>
                            </w:r>
                            <w:r>
                              <w:rPr>
                                <w:color w:val="000000"/>
                              </w:rPr>
                              <w:t>management/social</w:t>
                            </w:r>
                            <w:r>
                              <w:rPr>
                                <w:color w:val="000000"/>
                                <w:spacing w:val="33"/>
                              </w:rPr>
                              <w:t xml:space="preserve"> </w:t>
                            </w:r>
                            <w:r>
                              <w:rPr>
                                <w:color w:val="000000"/>
                              </w:rPr>
                              <w:t>factors</w:t>
                            </w:r>
                            <w:r>
                              <w:rPr>
                                <w:color w:val="000000"/>
                                <w:spacing w:val="31"/>
                              </w:rPr>
                              <w:t xml:space="preserve"> </w:t>
                            </w:r>
                            <w:r>
                              <w:rPr>
                                <w:color w:val="000000"/>
                              </w:rPr>
                              <w:t>where</w:t>
                            </w:r>
                            <w:r>
                              <w:rPr>
                                <w:color w:val="000000"/>
                                <w:spacing w:val="28"/>
                              </w:rPr>
                              <w:t xml:space="preserve"> </w:t>
                            </w:r>
                            <w:r>
                              <w:rPr>
                                <w:color w:val="000000"/>
                              </w:rPr>
                              <w:t>a</w:t>
                            </w:r>
                            <w:r>
                              <w:rPr>
                                <w:color w:val="000000"/>
                                <w:spacing w:val="33"/>
                              </w:rPr>
                              <w:t xml:space="preserve"> </w:t>
                            </w:r>
                            <w:r>
                              <w:rPr>
                                <w:color w:val="000000"/>
                              </w:rPr>
                              <w:t>lack of control allowed the design of the room and the use of the equipment</w:t>
                            </w:r>
                            <w:r>
                              <w:rPr>
                                <w:color w:val="000000"/>
                                <w:spacing w:val="40"/>
                              </w:rPr>
                              <w:t xml:space="preserve"> </w:t>
                            </w:r>
                            <w:r>
                              <w:rPr>
                                <w:color w:val="000000"/>
                              </w:rPr>
                              <w:t>to come</w:t>
                            </w:r>
                            <w:r>
                              <w:rPr>
                                <w:color w:val="000000"/>
                                <w:spacing w:val="40"/>
                              </w:rPr>
                              <w:t xml:space="preserve"> </w:t>
                            </w:r>
                            <w:r>
                              <w:rPr>
                                <w:color w:val="000000"/>
                              </w:rPr>
                              <w:t>about</w:t>
                            </w:r>
                            <w:r>
                              <w:rPr>
                                <w:color w:val="000000"/>
                                <w:spacing w:val="40"/>
                              </w:rPr>
                              <w:t xml:space="preserve"> </w:t>
                            </w:r>
                            <w:r>
                              <w:rPr>
                                <w:color w:val="000000"/>
                              </w:rPr>
                              <w:t>in</w:t>
                            </w:r>
                            <w:r>
                              <w:rPr>
                                <w:color w:val="000000"/>
                                <w:spacing w:val="16"/>
                              </w:rPr>
                              <w:t xml:space="preserve"> </w:t>
                            </w:r>
                            <w:r>
                              <w:rPr>
                                <w:color w:val="000000"/>
                              </w:rPr>
                              <w:t>such a</w:t>
                            </w:r>
                            <w:r>
                              <w:rPr>
                                <w:color w:val="000000"/>
                                <w:spacing w:val="23"/>
                              </w:rPr>
                              <w:t xml:space="preserve"> </w:t>
                            </w:r>
                            <w:r>
                              <w:rPr>
                                <w:color w:val="000000"/>
                              </w:rPr>
                              <w:t>way that</w:t>
                            </w:r>
                            <w:r>
                              <w:rPr>
                                <w:color w:val="000000"/>
                                <w:spacing w:val="22"/>
                              </w:rPr>
                              <w:t xml:space="preserve"> </w:t>
                            </w:r>
                            <w:r>
                              <w:rPr>
                                <w:color w:val="000000"/>
                              </w:rPr>
                              <w:t>it</w:t>
                            </w:r>
                            <w:r>
                              <w:rPr>
                                <w:color w:val="000000"/>
                                <w:spacing w:val="21"/>
                              </w:rPr>
                              <w:t xml:space="preserve"> </w:t>
                            </w:r>
                            <w:r>
                              <w:rPr>
                                <w:color w:val="000000"/>
                              </w:rPr>
                              <w:t>was</w:t>
                            </w:r>
                            <w:r>
                              <w:rPr>
                                <w:color w:val="000000"/>
                                <w:spacing w:val="17"/>
                              </w:rPr>
                              <w:t xml:space="preserve"> </w:t>
                            </w:r>
                            <w:r>
                              <w:rPr>
                                <w:color w:val="000000"/>
                              </w:rPr>
                              <w:t>possible for</w:t>
                            </w:r>
                            <w:r>
                              <w:rPr>
                                <w:color w:val="000000"/>
                                <w:spacing w:val="19"/>
                              </w:rPr>
                              <w:t xml:space="preserve"> </w:t>
                            </w:r>
                            <w:r>
                              <w:rPr>
                                <w:color w:val="000000"/>
                              </w:rPr>
                              <w:t>the basic and</w:t>
                            </w:r>
                            <w:r>
                              <w:rPr>
                                <w:color w:val="000000"/>
                                <w:spacing w:val="16"/>
                              </w:rPr>
                              <w:t xml:space="preserve"> </w:t>
                            </w:r>
                            <w:r>
                              <w:rPr>
                                <w:color w:val="000000"/>
                              </w:rPr>
                              <w:t>immediate factors</w:t>
                            </w:r>
                            <w:r>
                              <w:rPr>
                                <w:color w:val="000000"/>
                                <w:spacing w:val="22"/>
                              </w:rPr>
                              <w:t xml:space="preserve"> </w:t>
                            </w:r>
                            <w:r>
                              <w:rPr>
                                <w:color w:val="000000"/>
                              </w:rPr>
                              <w:t>to</w:t>
                            </w:r>
                            <w:r>
                              <w:rPr>
                                <w:color w:val="000000"/>
                                <w:spacing w:val="16"/>
                              </w:rPr>
                              <w:t xml:space="preserve"> </w:t>
                            </w:r>
                            <w:r>
                              <w:rPr>
                                <w:color w:val="000000"/>
                              </w:rPr>
                              <w:t>occur,</w:t>
                            </w:r>
                            <w:r>
                              <w:rPr>
                                <w:color w:val="000000"/>
                                <w:spacing w:val="23"/>
                              </w:rPr>
                              <w:t xml:space="preserve"> </w:t>
                            </w:r>
                            <w:r>
                              <w:rPr>
                                <w:color w:val="000000"/>
                              </w:rPr>
                              <w:t>which in turn gave rise to the accident.</w:t>
                            </w:r>
                          </w:p>
                        </w:txbxContent>
                      </wps:txbx>
                      <wps:bodyPr wrap="square" lIns="0" tIns="0" rIns="0" bIns="0" rtlCol="0">
                        <a:noAutofit/>
                      </wps:bodyPr>
                    </wps:wsp>
                  </a:graphicData>
                </a:graphic>
              </wp:anchor>
            </w:drawing>
          </mc:Choice>
          <mc:Fallback>
            <w:pict>
              <v:shape id="Textbox 2524" o:spid="_x0000_s1105" type="#_x0000_t202" style="position:absolute;margin-left:109.2pt;margin-top:4.05pt;width:410.05pt;height:194.55pt;z-index:-15609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" fillcolor="#f6f6f6" stroked="f">
                <v:textbox inset="0,0,0,0">
                  <w:txbxContent>
                    <w:p w:rsidR="00AA42EA" w:rsidRDefault="00AA42EA">
                      <w:pPr>
                        <w:pStyle w:val="BodyText"/>
                        <w:numPr>
                          <w:ilvl w:val="0"/>
                          <w:numId w:val="29"/>
                        </w:numPr>
                        <w:tabs>
                          <w:tab w:val="left" w:pos="365"/>
                        </w:tabs>
                        <w:spacing w:line="242" w:lineRule="auto"/>
                        <w:ind w:right="19"/>
                        <w:jc w:val="both"/>
                        <w:rPr>
                          <w:color w:val="000000"/>
                        </w:rPr>
                      </w:pPr>
                      <w:r>
                        <w:rPr>
                          <w:color w:val="000000"/>
                        </w:rPr>
                        <w:t>The domino effect theory: in a sequential combination of five factors (social environment, human error, unsafe acts, accident, injury), each of the factors alone will not cause an accident so that removing any one would be effective in accident prevention; however, each of the factors can be depicted as a “domino” — when one falls down the others following it also fall down.</w:t>
                      </w:r>
                    </w:p>
                    <w:p w:rsidR="00AA42EA" w:rsidRDefault="00AA42EA">
                      <w:pPr>
                        <w:pStyle w:val="BodyText"/>
                        <w:numPr>
                          <w:ilvl w:val="0"/>
                          <w:numId w:val="29"/>
                        </w:numPr>
                        <w:tabs>
                          <w:tab w:val="left" w:pos="365"/>
                        </w:tabs>
                        <w:spacing w:before="2" w:line="244" w:lineRule="auto"/>
                        <w:ind w:right="14"/>
                        <w:jc w:val="both"/>
                        <w:rPr>
                          <w:color w:val="000000"/>
                        </w:rPr>
                      </w:pPr>
                      <w:r>
                        <w:rPr>
                          <w:color w:val="000000"/>
                        </w:rPr>
                        <w:t>Where the accident is seen as a sequence of events involving immediate, basic and underlying causes (lack of control).</w:t>
                      </w:r>
                      <w:r>
                        <w:rPr>
                          <w:color w:val="000000"/>
                          <w:spacing w:val="40"/>
                        </w:rPr>
                        <w:t xml:space="preserve"> </w:t>
                      </w:r>
                      <w:r>
                        <w:rPr>
                          <w:color w:val="000000"/>
                        </w:rPr>
                        <w:t>Consider</w:t>
                      </w:r>
                      <w:r>
                        <w:rPr>
                          <w:color w:val="000000"/>
                          <w:spacing w:val="36"/>
                        </w:rPr>
                        <w:t xml:space="preserve"> </w:t>
                      </w:r>
                      <w:r>
                        <w:rPr>
                          <w:color w:val="000000"/>
                        </w:rPr>
                        <w:t>an accident</w:t>
                      </w:r>
                      <w:r>
                        <w:rPr>
                          <w:color w:val="000000"/>
                          <w:spacing w:val="40"/>
                        </w:rPr>
                        <w:t xml:space="preserve"> </w:t>
                      </w:r>
                      <w:r>
                        <w:rPr>
                          <w:color w:val="000000"/>
                        </w:rPr>
                        <w:t>where</w:t>
                      </w:r>
                      <w:r>
                        <w:rPr>
                          <w:color w:val="000000"/>
                          <w:spacing w:val="40"/>
                        </w:rPr>
                        <w:t xml:space="preserve"> </w:t>
                      </w:r>
                      <w:r>
                        <w:rPr>
                          <w:color w:val="000000"/>
                        </w:rPr>
                        <w:t>an employee</w:t>
                      </w:r>
                      <w:r>
                        <w:rPr>
                          <w:color w:val="000000"/>
                          <w:spacing w:val="40"/>
                        </w:rPr>
                        <w:t xml:space="preserve"> </w:t>
                      </w:r>
                      <w:r>
                        <w:rPr>
                          <w:color w:val="000000"/>
                        </w:rPr>
                        <w:t>falls over</w:t>
                      </w:r>
                      <w:r>
                        <w:rPr>
                          <w:color w:val="000000"/>
                          <w:spacing w:val="30"/>
                        </w:rPr>
                        <w:t xml:space="preserve"> </w:t>
                      </w:r>
                      <w:r>
                        <w:rPr>
                          <w:color w:val="000000"/>
                        </w:rPr>
                        <w:t>a</w:t>
                      </w:r>
                      <w:r>
                        <w:rPr>
                          <w:color w:val="000000"/>
                          <w:spacing w:val="30"/>
                        </w:rPr>
                        <w:t xml:space="preserve"> </w:t>
                      </w:r>
                      <w:r>
                        <w:rPr>
                          <w:color w:val="000000"/>
                        </w:rPr>
                        <w:t>cable</w:t>
                      </w:r>
                      <w:r>
                        <w:rPr>
                          <w:color w:val="000000"/>
                          <w:spacing w:val="25"/>
                        </w:rPr>
                        <w:t xml:space="preserve"> </w:t>
                      </w:r>
                      <w:r>
                        <w:rPr>
                          <w:color w:val="000000"/>
                        </w:rPr>
                        <w:t>that</w:t>
                      </w:r>
                      <w:r>
                        <w:rPr>
                          <w:color w:val="000000"/>
                          <w:spacing w:val="28"/>
                        </w:rPr>
                        <w:t xml:space="preserve"> </w:t>
                      </w:r>
                      <w:r>
                        <w:rPr>
                          <w:color w:val="000000"/>
                        </w:rPr>
                        <w:t>was</w:t>
                      </w:r>
                      <w:r>
                        <w:rPr>
                          <w:color w:val="000000"/>
                          <w:spacing w:val="23"/>
                        </w:rPr>
                        <w:t xml:space="preserve"> </w:t>
                      </w:r>
                      <w:r>
                        <w:rPr>
                          <w:color w:val="000000"/>
                        </w:rPr>
                        <w:t>trailing across</w:t>
                      </w:r>
                      <w:r>
                        <w:rPr>
                          <w:color w:val="000000"/>
                          <w:spacing w:val="24"/>
                        </w:rPr>
                        <w:t xml:space="preserve"> </w:t>
                      </w:r>
                      <w:r>
                        <w:rPr>
                          <w:color w:val="000000"/>
                        </w:rPr>
                        <w:t>a</w:t>
                      </w:r>
                      <w:r>
                        <w:rPr>
                          <w:color w:val="000000"/>
                          <w:spacing w:val="30"/>
                        </w:rPr>
                        <w:t xml:space="preserve"> </w:t>
                      </w:r>
                      <w:r>
                        <w:rPr>
                          <w:color w:val="000000"/>
                        </w:rPr>
                        <w:t>floor.</w:t>
                      </w:r>
                      <w:r>
                        <w:rPr>
                          <w:color w:val="000000"/>
                          <w:spacing w:val="34"/>
                        </w:rPr>
                        <w:t xml:space="preserve"> </w:t>
                      </w:r>
                      <w:r>
                        <w:rPr>
                          <w:color w:val="000000"/>
                        </w:rPr>
                        <w:t>Immediate</w:t>
                      </w:r>
                      <w:r>
                        <w:rPr>
                          <w:color w:val="000000"/>
                          <w:spacing w:val="26"/>
                        </w:rPr>
                        <w:t xml:space="preserve"> </w:t>
                      </w:r>
                      <w:r>
                        <w:rPr>
                          <w:color w:val="000000"/>
                        </w:rPr>
                        <w:t>causes</w:t>
                      </w:r>
                      <w:r>
                        <w:rPr>
                          <w:color w:val="000000"/>
                          <w:spacing w:val="23"/>
                        </w:rPr>
                        <w:t xml:space="preserve"> </w:t>
                      </w:r>
                      <w:r>
                        <w:rPr>
                          <w:color w:val="000000"/>
                        </w:rPr>
                        <w:t>are those</w:t>
                      </w:r>
                      <w:r>
                        <w:rPr>
                          <w:color w:val="000000"/>
                          <w:spacing w:val="25"/>
                        </w:rPr>
                        <w:t xml:space="preserve"> </w:t>
                      </w:r>
                      <w:r>
                        <w:rPr>
                          <w:color w:val="000000"/>
                        </w:rPr>
                        <w:t>identified</w:t>
                      </w:r>
                      <w:r>
                        <w:rPr>
                          <w:color w:val="000000"/>
                          <w:spacing w:val="23"/>
                        </w:rPr>
                        <w:t xml:space="preserve"> </w:t>
                      </w:r>
                      <w:r>
                        <w:rPr>
                          <w:color w:val="000000"/>
                        </w:rPr>
                        <w:t>at the time of the accident and equate to the unsafe acts</w:t>
                      </w:r>
                      <w:r>
                        <w:rPr>
                          <w:color w:val="000000"/>
                          <w:spacing w:val="40"/>
                        </w:rPr>
                        <w:t xml:space="preserve"> </w:t>
                      </w:r>
                      <w:r>
                        <w:rPr>
                          <w:color w:val="000000"/>
                        </w:rPr>
                        <w:t>or</w:t>
                      </w:r>
                      <w:r>
                        <w:rPr>
                          <w:color w:val="000000"/>
                          <w:spacing w:val="40"/>
                        </w:rPr>
                        <w:t xml:space="preserve"> </w:t>
                      </w:r>
                      <w:r>
                        <w:rPr>
                          <w:color w:val="000000"/>
                        </w:rPr>
                        <w:t>conditions</w:t>
                      </w:r>
                      <w:r>
                        <w:rPr>
                          <w:color w:val="000000"/>
                          <w:spacing w:val="40"/>
                        </w:rPr>
                        <w:t xml:space="preserve"> </w:t>
                      </w:r>
                      <w:r>
                        <w:rPr>
                          <w:color w:val="000000"/>
                        </w:rPr>
                        <w:t>existing immediately prior to an accident,</w:t>
                      </w:r>
                      <w:r>
                        <w:rPr>
                          <w:color w:val="000000"/>
                          <w:spacing w:val="32"/>
                        </w:rPr>
                        <w:t xml:space="preserve"> </w:t>
                      </w:r>
                      <w:r>
                        <w:rPr>
                          <w:color w:val="000000"/>
                        </w:rPr>
                        <w:t>eg the cable stretched across the floor. Basic causes are those that caused the cable to be there, eg the plug socket being too far from the equipment</w:t>
                      </w:r>
                      <w:r>
                        <w:rPr>
                          <w:color w:val="000000"/>
                          <w:spacing w:val="36"/>
                        </w:rPr>
                        <w:t xml:space="preserve"> </w:t>
                      </w:r>
                      <w:r>
                        <w:rPr>
                          <w:color w:val="000000"/>
                        </w:rPr>
                        <w:t>used.</w:t>
                      </w:r>
                      <w:r>
                        <w:rPr>
                          <w:color w:val="000000"/>
                          <w:spacing w:val="32"/>
                        </w:rPr>
                        <w:t xml:space="preserve"> </w:t>
                      </w:r>
                      <w:r>
                        <w:rPr>
                          <w:color w:val="000000"/>
                        </w:rPr>
                        <w:t>Underlying</w:t>
                      </w:r>
                      <w:r>
                        <w:rPr>
                          <w:color w:val="000000"/>
                          <w:spacing w:val="27"/>
                        </w:rPr>
                        <w:t xml:space="preserve"> </w:t>
                      </w:r>
                      <w:r>
                        <w:rPr>
                          <w:color w:val="000000"/>
                        </w:rPr>
                        <w:t>causes</w:t>
                      </w:r>
                      <w:r>
                        <w:rPr>
                          <w:color w:val="000000"/>
                          <w:spacing w:val="31"/>
                        </w:rPr>
                        <w:t xml:space="preserve"> </w:t>
                      </w:r>
                      <w:r>
                        <w:rPr>
                          <w:color w:val="000000"/>
                        </w:rPr>
                        <w:t>relate</w:t>
                      </w:r>
                      <w:r>
                        <w:rPr>
                          <w:color w:val="000000"/>
                          <w:spacing w:val="28"/>
                        </w:rPr>
                        <w:t xml:space="preserve"> </w:t>
                      </w:r>
                      <w:r>
                        <w:rPr>
                          <w:color w:val="000000"/>
                        </w:rPr>
                        <w:t>to</w:t>
                      </w:r>
                      <w:r>
                        <w:rPr>
                          <w:color w:val="000000"/>
                          <w:spacing w:val="26"/>
                        </w:rPr>
                        <w:t xml:space="preserve"> </w:t>
                      </w:r>
                      <w:r>
                        <w:rPr>
                          <w:color w:val="000000"/>
                        </w:rPr>
                        <w:t>management/social</w:t>
                      </w:r>
                      <w:r>
                        <w:rPr>
                          <w:color w:val="000000"/>
                          <w:spacing w:val="33"/>
                        </w:rPr>
                        <w:t xml:space="preserve"> </w:t>
                      </w:r>
                      <w:r>
                        <w:rPr>
                          <w:color w:val="000000"/>
                        </w:rPr>
                        <w:t>factors</w:t>
                      </w:r>
                      <w:r>
                        <w:rPr>
                          <w:color w:val="000000"/>
                          <w:spacing w:val="31"/>
                        </w:rPr>
                        <w:t xml:space="preserve"> </w:t>
                      </w:r>
                      <w:r>
                        <w:rPr>
                          <w:color w:val="000000"/>
                        </w:rPr>
                        <w:t>where</w:t>
                      </w:r>
                      <w:r>
                        <w:rPr>
                          <w:color w:val="000000"/>
                          <w:spacing w:val="28"/>
                        </w:rPr>
                        <w:t xml:space="preserve"> </w:t>
                      </w:r>
                      <w:r>
                        <w:rPr>
                          <w:color w:val="000000"/>
                        </w:rPr>
                        <w:t>a</w:t>
                      </w:r>
                      <w:r>
                        <w:rPr>
                          <w:color w:val="000000"/>
                          <w:spacing w:val="33"/>
                        </w:rPr>
                        <w:t xml:space="preserve"> </w:t>
                      </w:r>
                      <w:r>
                        <w:rPr>
                          <w:color w:val="000000"/>
                        </w:rPr>
                        <w:t>lack of control allowed the design of the room and the use of the equipment</w:t>
                      </w:r>
                      <w:r>
                        <w:rPr>
                          <w:color w:val="000000"/>
                          <w:spacing w:val="40"/>
                        </w:rPr>
                        <w:t xml:space="preserve"> </w:t>
                      </w:r>
                      <w:r>
                        <w:rPr>
                          <w:color w:val="000000"/>
                        </w:rPr>
                        <w:t>to come</w:t>
                      </w:r>
                      <w:r>
                        <w:rPr>
                          <w:color w:val="000000"/>
                          <w:spacing w:val="40"/>
                        </w:rPr>
                        <w:t xml:space="preserve"> </w:t>
                      </w:r>
                      <w:r>
                        <w:rPr>
                          <w:color w:val="000000"/>
                        </w:rPr>
                        <w:t>about</w:t>
                      </w:r>
                      <w:r>
                        <w:rPr>
                          <w:color w:val="000000"/>
                          <w:spacing w:val="40"/>
                        </w:rPr>
                        <w:t xml:space="preserve"> </w:t>
                      </w:r>
                      <w:r>
                        <w:rPr>
                          <w:color w:val="000000"/>
                        </w:rPr>
                        <w:t>in</w:t>
                      </w:r>
                      <w:r>
                        <w:rPr>
                          <w:color w:val="000000"/>
                          <w:spacing w:val="16"/>
                        </w:rPr>
                        <w:t xml:space="preserve"> </w:t>
                      </w:r>
                      <w:r>
                        <w:rPr>
                          <w:color w:val="000000"/>
                        </w:rPr>
                        <w:t>such a</w:t>
                      </w:r>
                      <w:r>
                        <w:rPr>
                          <w:color w:val="000000"/>
                          <w:spacing w:val="23"/>
                        </w:rPr>
                        <w:t xml:space="preserve"> </w:t>
                      </w:r>
                      <w:r>
                        <w:rPr>
                          <w:color w:val="000000"/>
                        </w:rPr>
                        <w:t>way that</w:t>
                      </w:r>
                      <w:r>
                        <w:rPr>
                          <w:color w:val="000000"/>
                          <w:spacing w:val="22"/>
                        </w:rPr>
                        <w:t xml:space="preserve"> </w:t>
                      </w:r>
                      <w:r>
                        <w:rPr>
                          <w:color w:val="000000"/>
                        </w:rPr>
                        <w:t>it</w:t>
                      </w:r>
                      <w:r>
                        <w:rPr>
                          <w:color w:val="000000"/>
                          <w:spacing w:val="21"/>
                        </w:rPr>
                        <w:t xml:space="preserve"> </w:t>
                      </w:r>
                      <w:r>
                        <w:rPr>
                          <w:color w:val="000000"/>
                        </w:rPr>
                        <w:t>was</w:t>
                      </w:r>
                      <w:r>
                        <w:rPr>
                          <w:color w:val="000000"/>
                          <w:spacing w:val="17"/>
                        </w:rPr>
                        <w:t xml:space="preserve"> </w:t>
                      </w:r>
                      <w:r>
                        <w:rPr>
                          <w:color w:val="000000"/>
                        </w:rPr>
                        <w:t>possible for</w:t>
                      </w:r>
                      <w:r>
                        <w:rPr>
                          <w:color w:val="000000"/>
                          <w:spacing w:val="19"/>
                        </w:rPr>
                        <w:t xml:space="preserve"> </w:t>
                      </w:r>
                      <w:r>
                        <w:rPr>
                          <w:color w:val="000000"/>
                        </w:rPr>
                        <w:t>the basic and</w:t>
                      </w:r>
                      <w:r>
                        <w:rPr>
                          <w:color w:val="000000"/>
                          <w:spacing w:val="16"/>
                        </w:rPr>
                        <w:t xml:space="preserve"> </w:t>
                      </w:r>
                      <w:r>
                        <w:rPr>
                          <w:color w:val="000000"/>
                        </w:rPr>
                        <w:t>immediate factors</w:t>
                      </w:r>
                      <w:r>
                        <w:rPr>
                          <w:color w:val="000000"/>
                          <w:spacing w:val="22"/>
                        </w:rPr>
                        <w:t xml:space="preserve"> </w:t>
                      </w:r>
                      <w:r>
                        <w:rPr>
                          <w:color w:val="000000"/>
                        </w:rPr>
                        <w:t>to</w:t>
                      </w:r>
                      <w:r>
                        <w:rPr>
                          <w:color w:val="000000"/>
                          <w:spacing w:val="16"/>
                        </w:rPr>
                        <w:t xml:space="preserve"> </w:t>
                      </w:r>
                      <w:r>
                        <w:rPr>
                          <w:color w:val="000000"/>
                        </w:rPr>
                        <w:t>occur,</w:t>
                      </w:r>
                      <w:r>
                        <w:rPr>
                          <w:color w:val="000000"/>
                          <w:spacing w:val="23"/>
                        </w:rPr>
                        <w:t xml:space="preserve"> </w:t>
                      </w:r>
                      <w:r>
                        <w:rPr>
                          <w:color w:val="000000"/>
                        </w:rPr>
                        <w:t>which in turn gave rise to the accident.</w:t>
                      </w:r>
                    </w:p>
                  </w:txbxContent>
                </v:textbox>
                <w10:wrap type="topAndBottom" anchorx="page"/>
              </v:shape>
            </w:pict>
          </mc:Fallback>
        </mc:AlternateContent>
      </w:r>
      <w:r>
        <w:rPr>
          <w:noProof/>
          <w:sz w:val="4"/>
        </w:rPr>
        <mc:AlternateContent>
          <mc:Choice Requires="wps">
            <w:drawing>
              <wp:anchor distT="0" distB="0" distL="0" distR="0" simplePos="0" relativeHeight="487707648" behindDoc="1" locked="0" layoutInCell="1" allowOverlap="1">
                <wp:simplePos x="0" y="0"/>
                <wp:positionH relativeFrom="page">
                  <wp:posOffset>1172210</wp:posOffset>
                </wp:positionH>
                <wp:positionV relativeFrom="paragraph">
                  <wp:posOffset>2640964</wp:posOffset>
                </wp:positionV>
                <wp:extent cx="5422900" cy="937260"/>
                <wp:effectExtent l="0" t="0" r="0" b="0"/>
                <wp:wrapTopAndBottom/>
                <wp:docPr id="2525" name="Textbox 2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937260"/>
                        </a:xfrm>
                        <a:prstGeom prst="rect">
                          <a:avLst/>
                        </a:prstGeom>
                        <a:solidFill>
                          <a:srgbClr val="F6F6F6"/>
                        </a:solidFill>
                      </wps:spPr>
                      <wps:txbx>
                        <w:txbxContent>
                          <w:p w:rsidR="00AA42EA" w:rsidRDefault="00AA42EA">
                            <w:pPr>
                              <w:spacing w:before="2"/>
                              <w:ind w:left="26"/>
                              <w:rPr>
                                <w:b/>
                                <w:i/>
                                <w:color w:val="000000"/>
                              </w:rPr>
                            </w:pPr>
                            <w:r>
                              <w:rPr>
                                <w:b/>
                                <w:i/>
                                <w:color w:val="000000"/>
                                <w:spacing w:val="-2"/>
                              </w:rPr>
                              <w:t>Multi-factorial</w:t>
                            </w:r>
                          </w:p>
                          <w:p w:rsidR="00AA42EA" w:rsidRDefault="00AA42EA">
                            <w:pPr>
                              <w:pStyle w:val="BodyText"/>
                              <w:spacing w:before="36" w:line="244" w:lineRule="auto"/>
                              <w:ind w:left="26" w:right="24"/>
                              <w:jc w:val="both"/>
                              <w:rPr>
                                <w:color w:val="000000"/>
                              </w:rPr>
                            </w:pPr>
                            <w:r>
                              <w:rPr>
                                <w:color w:val="000000"/>
                              </w:rPr>
                              <w:t>These are also called “multi-causal theories”</w:t>
                            </w:r>
                            <w:r>
                              <w:rPr>
                                <w:color w:val="000000"/>
                                <w:spacing w:val="40"/>
                              </w:rPr>
                              <w:t xml:space="preserve"> </w:t>
                            </w:r>
                            <w:r>
                              <w:rPr>
                                <w:color w:val="000000"/>
                              </w:rPr>
                              <w:t>and believe</w:t>
                            </w:r>
                            <w:r>
                              <w:rPr>
                                <w:color w:val="000000"/>
                                <w:spacing w:val="40"/>
                              </w:rPr>
                              <w:t xml:space="preserve"> </w:t>
                            </w:r>
                            <w:r>
                              <w:rPr>
                                <w:color w:val="000000"/>
                              </w:rPr>
                              <w:t>three major</w:t>
                            </w:r>
                            <w:r>
                              <w:rPr>
                                <w:color w:val="000000"/>
                                <w:spacing w:val="69"/>
                              </w:rPr>
                              <w:t xml:space="preserve"> </w:t>
                            </w:r>
                            <w:r>
                              <w:rPr>
                                <w:color w:val="000000"/>
                              </w:rPr>
                              <w:t>types of</w:t>
                            </w:r>
                            <w:r>
                              <w:rPr>
                                <w:color w:val="000000"/>
                                <w:spacing w:val="40"/>
                              </w:rPr>
                              <w:t xml:space="preserve"> </w:t>
                            </w:r>
                            <w:r>
                              <w:rPr>
                                <w:color w:val="000000"/>
                              </w:rPr>
                              <w:t>factor</w:t>
                            </w:r>
                            <w:r>
                              <w:rPr>
                                <w:color w:val="000000"/>
                                <w:spacing w:val="16"/>
                              </w:rPr>
                              <w:t xml:space="preserve"> </w:t>
                            </w:r>
                            <w:r>
                              <w:rPr>
                                <w:color w:val="000000"/>
                              </w:rPr>
                              <w:t>interact</w:t>
                            </w:r>
                            <w:r>
                              <w:rPr>
                                <w:color w:val="000000"/>
                                <w:spacing w:val="40"/>
                              </w:rPr>
                              <w:t xml:space="preserve"> </w:t>
                            </w:r>
                            <w:r>
                              <w:rPr>
                                <w:color w:val="000000"/>
                              </w:rPr>
                              <w:t>to give rise to any accident. An accident can occur in a situation where less than adequate performance in a number of the factors combine together to create an unsafe situation.</w:t>
                            </w:r>
                          </w:p>
                          <w:p w:rsidR="00AA42EA" w:rsidRDefault="00AA42EA">
                            <w:pPr>
                              <w:pStyle w:val="BodyText"/>
                              <w:spacing w:before="147"/>
                              <w:ind w:left="26"/>
                              <w:rPr>
                                <w:color w:val="000000"/>
                              </w:rPr>
                            </w:pPr>
                            <w:r>
                              <w:rPr>
                                <w:color w:val="000000"/>
                              </w:rPr>
                              <w:t>The</w:t>
                            </w:r>
                            <w:r>
                              <w:rPr>
                                <w:color w:val="000000"/>
                                <w:spacing w:val="1"/>
                              </w:rPr>
                              <w:t xml:space="preserve"> </w:t>
                            </w:r>
                            <w:r>
                              <w:rPr>
                                <w:color w:val="000000"/>
                              </w:rPr>
                              <w:t>factors</w:t>
                            </w:r>
                            <w:r>
                              <w:rPr>
                                <w:color w:val="000000"/>
                                <w:spacing w:val="10"/>
                              </w:rPr>
                              <w:t xml:space="preserve"> </w:t>
                            </w:r>
                            <w:r>
                              <w:rPr>
                                <w:color w:val="000000"/>
                              </w:rPr>
                              <w:t>are</w:t>
                            </w:r>
                            <w:r>
                              <w:rPr>
                                <w:color w:val="000000"/>
                                <w:spacing w:val="3"/>
                              </w:rPr>
                              <w:t xml:space="preserve"> </w:t>
                            </w:r>
                            <w:r>
                              <w:rPr>
                                <w:color w:val="000000"/>
                              </w:rPr>
                              <w:t>based</w:t>
                            </w:r>
                            <w:r>
                              <w:rPr>
                                <w:color w:val="000000"/>
                                <w:spacing w:val="10"/>
                              </w:rPr>
                              <w:t xml:space="preserve"> </w:t>
                            </w:r>
                            <w:r>
                              <w:rPr>
                                <w:color w:val="000000"/>
                                <w:spacing w:val="-5"/>
                              </w:rPr>
                              <w:t>on:</w:t>
                            </w:r>
                          </w:p>
                        </w:txbxContent>
                      </wps:txbx>
                      <wps:bodyPr wrap="square" lIns="0" tIns="0" rIns="0" bIns="0" rtlCol="0">
                        <a:noAutofit/>
                      </wps:bodyPr>
                    </wps:wsp>
                  </a:graphicData>
                </a:graphic>
              </wp:anchor>
            </w:drawing>
          </mc:Choice>
          <mc:Fallback>
            <w:pict>
              <v:shape id="Textbox 2525" o:spid="_x0000_s1106" type="#_x0000_t202" style="position:absolute;margin-left:92.3pt;margin-top:207.95pt;width:427pt;height:73.8pt;z-index:-15608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" fillcolor="#f6f6f6" stroked="f">
                <v:textbox inset="0,0,0,0">
                  <w:txbxContent>
                    <w:p w:rsidR="00AA42EA" w:rsidRDefault="00AA42EA">
                      <w:pPr>
                        <w:spacing w:before="2"/>
                        <w:ind w:left="26"/>
                        <w:rPr>
                          <w:b/>
                          <w:i/>
                          <w:color w:val="000000"/>
                        </w:rPr>
                      </w:pPr>
                      <w:r>
                        <w:rPr>
                          <w:b/>
                          <w:i/>
                          <w:color w:val="000000"/>
                          <w:spacing w:val="-2"/>
                        </w:rPr>
                        <w:t>Multi-factorial</w:t>
                      </w:r>
                    </w:p>
                    <w:p w:rsidR="00AA42EA" w:rsidRDefault="00AA42EA">
                      <w:pPr>
                        <w:pStyle w:val="BodyText"/>
                        <w:spacing w:before="36" w:line="244" w:lineRule="auto"/>
                        <w:ind w:left="26" w:right="24"/>
                        <w:jc w:val="both"/>
                        <w:rPr>
                          <w:color w:val="000000"/>
                        </w:rPr>
                      </w:pPr>
                      <w:r>
                        <w:rPr>
                          <w:color w:val="000000"/>
                        </w:rPr>
                        <w:t>These are also called “multi-causal theories”</w:t>
                      </w:r>
                      <w:r>
                        <w:rPr>
                          <w:color w:val="000000"/>
                          <w:spacing w:val="40"/>
                        </w:rPr>
                        <w:t xml:space="preserve"> </w:t>
                      </w:r>
                      <w:r>
                        <w:rPr>
                          <w:color w:val="000000"/>
                        </w:rPr>
                        <w:t>and believe</w:t>
                      </w:r>
                      <w:r>
                        <w:rPr>
                          <w:color w:val="000000"/>
                          <w:spacing w:val="40"/>
                        </w:rPr>
                        <w:t xml:space="preserve"> </w:t>
                      </w:r>
                      <w:r>
                        <w:rPr>
                          <w:color w:val="000000"/>
                        </w:rPr>
                        <w:t>three major</w:t>
                      </w:r>
                      <w:r>
                        <w:rPr>
                          <w:color w:val="000000"/>
                          <w:spacing w:val="69"/>
                        </w:rPr>
                        <w:t xml:space="preserve"> </w:t>
                      </w:r>
                      <w:r>
                        <w:rPr>
                          <w:color w:val="000000"/>
                        </w:rPr>
                        <w:t>types of</w:t>
                      </w:r>
                      <w:r>
                        <w:rPr>
                          <w:color w:val="000000"/>
                          <w:spacing w:val="40"/>
                        </w:rPr>
                        <w:t xml:space="preserve"> </w:t>
                      </w:r>
                      <w:r>
                        <w:rPr>
                          <w:color w:val="000000"/>
                        </w:rPr>
                        <w:t>factor</w:t>
                      </w:r>
                      <w:r>
                        <w:rPr>
                          <w:color w:val="000000"/>
                          <w:spacing w:val="16"/>
                        </w:rPr>
                        <w:t xml:space="preserve"> </w:t>
                      </w:r>
                      <w:r>
                        <w:rPr>
                          <w:color w:val="000000"/>
                        </w:rPr>
                        <w:t>interact</w:t>
                      </w:r>
                      <w:r>
                        <w:rPr>
                          <w:color w:val="000000"/>
                          <w:spacing w:val="40"/>
                        </w:rPr>
                        <w:t xml:space="preserve"> </w:t>
                      </w:r>
                      <w:r>
                        <w:rPr>
                          <w:color w:val="000000"/>
                        </w:rPr>
                        <w:t>to give rise to any accident. An accident can occur in a situation where less than adequate performance in a number of the factors combine together to create an unsafe situation.</w:t>
                      </w:r>
                    </w:p>
                    <w:p w:rsidR="00AA42EA" w:rsidRDefault="00AA42EA">
                      <w:pPr>
                        <w:pStyle w:val="BodyText"/>
                        <w:spacing w:before="147"/>
                        <w:ind w:left="26"/>
                        <w:rPr>
                          <w:color w:val="000000"/>
                        </w:rPr>
                      </w:pPr>
                      <w:r>
                        <w:rPr>
                          <w:color w:val="000000"/>
                        </w:rPr>
                        <w:t>The</w:t>
                      </w:r>
                      <w:r>
                        <w:rPr>
                          <w:color w:val="000000"/>
                          <w:spacing w:val="1"/>
                        </w:rPr>
                        <w:t xml:space="preserve"> </w:t>
                      </w:r>
                      <w:r>
                        <w:rPr>
                          <w:color w:val="000000"/>
                        </w:rPr>
                        <w:t>factors</w:t>
                      </w:r>
                      <w:r>
                        <w:rPr>
                          <w:color w:val="000000"/>
                          <w:spacing w:val="10"/>
                        </w:rPr>
                        <w:t xml:space="preserve"> </w:t>
                      </w:r>
                      <w:r>
                        <w:rPr>
                          <w:color w:val="000000"/>
                        </w:rPr>
                        <w:t>are</w:t>
                      </w:r>
                      <w:r>
                        <w:rPr>
                          <w:color w:val="000000"/>
                          <w:spacing w:val="3"/>
                        </w:rPr>
                        <w:t xml:space="preserve"> </w:t>
                      </w:r>
                      <w:r>
                        <w:rPr>
                          <w:color w:val="000000"/>
                        </w:rPr>
                        <w:t>based</w:t>
                      </w:r>
                      <w:r>
                        <w:rPr>
                          <w:color w:val="000000"/>
                          <w:spacing w:val="10"/>
                        </w:rPr>
                        <w:t xml:space="preserve"> </w:t>
                      </w:r>
                      <w:r>
                        <w:rPr>
                          <w:color w:val="000000"/>
                          <w:spacing w:val="-5"/>
                        </w:rPr>
                        <w:t>on:</w:t>
                      </w:r>
                    </w:p>
                  </w:txbxContent>
                </v:textbox>
                <w10:wrap type="topAndBottom" anchorx="page"/>
              </v:shape>
            </w:pict>
          </mc:Fallback>
        </mc:AlternateContent>
      </w:r>
      <w:r>
        <w:rPr>
          <w:noProof/>
          <w:sz w:val="4"/>
        </w:rPr>
        <mc:AlternateContent>
          <mc:Choice Requires="wps">
            <w:drawing>
              <wp:anchor distT="0" distB="0" distL="0" distR="0" simplePos="0" relativeHeight="487708160" behindDoc="1" locked="0" layoutInCell="1" allowOverlap="1">
                <wp:simplePos x="0" y="0"/>
                <wp:positionH relativeFrom="page">
                  <wp:posOffset>1172210</wp:posOffset>
                </wp:positionH>
                <wp:positionV relativeFrom="paragraph">
                  <wp:posOffset>3667759</wp:posOffset>
                </wp:positionV>
                <wp:extent cx="5422900" cy="1318260"/>
                <wp:effectExtent l="0" t="0" r="0" b="0"/>
                <wp:wrapTopAndBottom/>
                <wp:docPr id="2526" name="Textbox 2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318260"/>
                        </a:xfrm>
                        <a:prstGeom prst="rect">
                          <a:avLst/>
                        </a:prstGeom>
                        <a:solidFill>
                          <a:srgbClr val="F6F6F6"/>
                        </a:solidFill>
                      </wps:spPr>
                      <wps:txbx>
                        <w:txbxContent>
                          <w:p w:rsidR="00AA42EA" w:rsidRDefault="00AA42EA">
                            <w:pPr>
                              <w:pStyle w:val="BodyText"/>
                              <w:numPr>
                                <w:ilvl w:val="0"/>
                                <w:numId w:val="28"/>
                              </w:numPr>
                              <w:tabs>
                                <w:tab w:val="left" w:pos="702"/>
                              </w:tabs>
                              <w:spacing w:before="4"/>
                              <w:ind w:left="702" w:hanging="335"/>
                              <w:rPr>
                                <w:color w:val="000000"/>
                              </w:rPr>
                            </w:pPr>
                            <w:r>
                              <w:rPr>
                                <w:color w:val="000000"/>
                              </w:rPr>
                              <w:t>decision</w:t>
                            </w:r>
                            <w:r>
                              <w:rPr>
                                <w:color w:val="000000"/>
                                <w:spacing w:val="14"/>
                              </w:rPr>
                              <w:t xml:space="preserve"> </w:t>
                            </w:r>
                            <w:r>
                              <w:rPr>
                                <w:color w:val="000000"/>
                                <w:spacing w:val="-2"/>
                              </w:rPr>
                              <w:t>makers</w:t>
                            </w:r>
                          </w:p>
                          <w:p w:rsidR="00AA42EA" w:rsidRDefault="00AA42EA">
                            <w:pPr>
                              <w:pStyle w:val="BodyText"/>
                              <w:numPr>
                                <w:ilvl w:val="0"/>
                                <w:numId w:val="28"/>
                              </w:numPr>
                              <w:tabs>
                                <w:tab w:val="left" w:pos="702"/>
                              </w:tabs>
                              <w:spacing w:line="259" w:lineRule="exact"/>
                              <w:ind w:left="702" w:hanging="335"/>
                              <w:rPr>
                                <w:color w:val="000000"/>
                              </w:rPr>
                            </w:pPr>
                            <w:r>
                              <w:rPr>
                                <w:color w:val="000000"/>
                              </w:rPr>
                              <w:t>line</w:t>
                            </w:r>
                            <w:r>
                              <w:rPr>
                                <w:color w:val="000000"/>
                                <w:spacing w:val="11"/>
                              </w:rPr>
                              <w:t xml:space="preserve"> </w:t>
                            </w:r>
                            <w:r>
                              <w:rPr>
                                <w:color w:val="000000"/>
                                <w:spacing w:val="-2"/>
                              </w:rPr>
                              <w:t>management</w:t>
                            </w:r>
                          </w:p>
                          <w:p w:rsidR="00AA42EA" w:rsidRDefault="00AA42EA">
                            <w:pPr>
                              <w:pStyle w:val="BodyText"/>
                              <w:numPr>
                                <w:ilvl w:val="0"/>
                                <w:numId w:val="28"/>
                              </w:numPr>
                              <w:tabs>
                                <w:tab w:val="left" w:pos="702"/>
                              </w:tabs>
                              <w:spacing w:line="254" w:lineRule="exact"/>
                              <w:ind w:left="702" w:hanging="335"/>
                              <w:rPr>
                                <w:color w:val="000000"/>
                              </w:rPr>
                            </w:pPr>
                            <w:r>
                              <w:rPr>
                                <w:color w:val="000000"/>
                                <w:spacing w:val="-2"/>
                              </w:rPr>
                              <w:t>preconditions.</w:t>
                            </w:r>
                          </w:p>
                          <w:p w:rsidR="00AA42EA" w:rsidRDefault="00AA42EA">
                            <w:pPr>
                              <w:pStyle w:val="BodyText"/>
                              <w:spacing w:line="247" w:lineRule="auto"/>
                              <w:ind w:left="26" w:right="15"/>
                              <w:jc w:val="both"/>
                              <w:rPr>
                                <w:color w:val="000000"/>
                              </w:rPr>
                            </w:pPr>
                            <w:r>
                              <w:rPr>
                                <w:color w:val="000000"/>
                              </w:rPr>
                              <w:t xml:space="preserve">Multi-causal theories often use tree diagrams. Careful use of this technique can ascertain the direct causes, indirect causes and underlying factors that contribute to the accident. The technique known as MEEP is a common approach when pinpointing these underlying factors. This involves identifying: the </w:t>
                            </w:r>
                            <w:r>
                              <w:rPr>
                                <w:i/>
                                <w:color w:val="000000"/>
                              </w:rPr>
                              <w:t xml:space="preserve">materials </w:t>
                            </w:r>
                            <w:r>
                              <w:rPr>
                                <w:color w:val="000000"/>
                              </w:rPr>
                              <w:t xml:space="preserve">involved; the </w:t>
                            </w:r>
                            <w:r>
                              <w:rPr>
                                <w:i/>
                                <w:color w:val="000000"/>
                              </w:rPr>
                              <w:t xml:space="preserve">equipment </w:t>
                            </w:r>
                            <w:r>
                              <w:rPr>
                                <w:color w:val="000000"/>
                              </w:rPr>
                              <w:t xml:space="preserve">used; the </w:t>
                            </w:r>
                            <w:r>
                              <w:rPr>
                                <w:i/>
                                <w:color w:val="000000"/>
                              </w:rPr>
                              <w:t>work environment</w:t>
                            </w:r>
                            <w:r>
                              <w:rPr>
                                <w:color w:val="000000"/>
                              </w:rPr>
                              <w:t xml:space="preserve">; and the </w:t>
                            </w:r>
                            <w:r>
                              <w:rPr>
                                <w:i/>
                                <w:color w:val="000000"/>
                              </w:rPr>
                              <w:t xml:space="preserve">people </w:t>
                            </w:r>
                            <w:r>
                              <w:rPr>
                                <w:color w:val="000000"/>
                              </w:rPr>
                              <w:t>involved.</w:t>
                            </w:r>
                          </w:p>
                        </w:txbxContent>
                      </wps:txbx>
                      <wps:bodyPr wrap="square" lIns="0" tIns="0" rIns="0" bIns="0" rtlCol="0">
                        <a:noAutofit/>
                      </wps:bodyPr>
                    </wps:wsp>
                  </a:graphicData>
                </a:graphic>
              </wp:anchor>
            </w:drawing>
          </mc:Choice>
          <mc:Fallback>
            <w:pict>
              <v:shape id="Textbox 2526" o:spid="_x0000_s1107" type="#_x0000_t202" style="position:absolute;margin-left:92.3pt;margin-top:288.8pt;width:427pt;height:103.8pt;z-index:-15608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" fillcolor="#f6f6f6" stroked="f">
                <v:textbox inset="0,0,0,0">
                  <w:txbxContent>
                    <w:p w:rsidR="00AA42EA" w:rsidRDefault="00AA42EA">
                      <w:pPr>
                        <w:pStyle w:val="BodyText"/>
                        <w:numPr>
                          <w:ilvl w:val="0"/>
                          <w:numId w:val="28"/>
                        </w:numPr>
                        <w:tabs>
                          <w:tab w:val="left" w:pos="702"/>
                        </w:tabs>
                        <w:spacing w:before="4"/>
                        <w:ind w:left="702" w:hanging="335"/>
                        <w:rPr>
                          <w:color w:val="000000"/>
                        </w:rPr>
                      </w:pPr>
                      <w:r>
                        <w:rPr>
                          <w:color w:val="000000"/>
                        </w:rPr>
                        <w:t>decision</w:t>
                      </w:r>
                      <w:r>
                        <w:rPr>
                          <w:color w:val="000000"/>
                          <w:spacing w:val="14"/>
                        </w:rPr>
                        <w:t xml:space="preserve"> </w:t>
                      </w:r>
                      <w:r>
                        <w:rPr>
                          <w:color w:val="000000"/>
                          <w:spacing w:val="-2"/>
                        </w:rPr>
                        <w:t>makers</w:t>
                      </w:r>
                    </w:p>
                    <w:p w:rsidR="00AA42EA" w:rsidRDefault="00AA42EA">
                      <w:pPr>
                        <w:pStyle w:val="BodyText"/>
                        <w:numPr>
                          <w:ilvl w:val="0"/>
                          <w:numId w:val="28"/>
                        </w:numPr>
                        <w:tabs>
                          <w:tab w:val="left" w:pos="702"/>
                        </w:tabs>
                        <w:spacing w:line="259" w:lineRule="exact"/>
                        <w:ind w:left="702" w:hanging="335"/>
                        <w:rPr>
                          <w:color w:val="000000"/>
                        </w:rPr>
                      </w:pPr>
                      <w:r>
                        <w:rPr>
                          <w:color w:val="000000"/>
                        </w:rPr>
                        <w:t>line</w:t>
                      </w:r>
                      <w:r>
                        <w:rPr>
                          <w:color w:val="000000"/>
                          <w:spacing w:val="11"/>
                        </w:rPr>
                        <w:t xml:space="preserve"> </w:t>
                      </w:r>
                      <w:r>
                        <w:rPr>
                          <w:color w:val="000000"/>
                          <w:spacing w:val="-2"/>
                        </w:rPr>
                        <w:t>management</w:t>
                      </w:r>
                    </w:p>
                    <w:p w:rsidR="00AA42EA" w:rsidRDefault="00AA42EA">
                      <w:pPr>
                        <w:pStyle w:val="BodyText"/>
                        <w:numPr>
                          <w:ilvl w:val="0"/>
                          <w:numId w:val="28"/>
                        </w:numPr>
                        <w:tabs>
                          <w:tab w:val="left" w:pos="702"/>
                        </w:tabs>
                        <w:spacing w:line="254" w:lineRule="exact"/>
                        <w:ind w:left="702" w:hanging="335"/>
                        <w:rPr>
                          <w:color w:val="000000"/>
                        </w:rPr>
                      </w:pPr>
                      <w:r>
                        <w:rPr>
                          <w:color w:val="000000"/>
                          <w:spacing w:val="-2"/>
                        </w:rPr>
                        <w:t>preconditions.</w:t>
                      </w:r>
                    </w:p>
                    <w:p w:rsidR="00AA42EA" w:rsidRDefault="00AA42EA">
                      <w:pPr>
                        <w:pStyle w:val="BodyText"/>
                        <w:spacing w:line="247" w:lineRule="auto"/>
                        <w:ind w:left="26" w:right="15"/>
                        <w:jc w:val="both"/>
                        <w:rPr>
                          <w:color w:val="000000"/>
                        </w:rPr>
                      </w:pPr>
                      <w:r>
                        <w:rPr>
                          <w:color w:val="000000"/>
                        </w:rPr>
                        <w:t xml:space="preserve">Multi-causal theories often use tree diagrams. Careful use of this technique can ascertain the direct causes, indirect causes and underlying factors that contribute to the accident. The technique known as MEEP is a common approach when pinpointing these underlying factors. This involves identifying: the </w:t>
                      </w:r>
                      <w:r>
                        <w:rPr>
                          <w:i/>
                          <w:color w:val="000000"/>
                        </w:rPr>
                        <w:t xml:space="preserve">materials </w:t>
                      </w:r>
                      <w:r>
                        <w:rPr>
                          <w:color w:val="000000"/>
                        </w:rPr>
                        <w:t xml:space="preserve">involved; the </w:t>
                      </w:r>
                      <w:r>
                        <w:rPr>
                          <w:i/>
                          <w:color w:val="000000"/>
                        </w:rPr>
                        <w:t xml:space="preserve">equipment </w:t>
                      </w:r>
                      <w:r>
                        <w:rPr>
                          <w:color w:val="000000"/>
                        </w:rPr>
                        <w:t xml:space="preserve">used; the </w:t>
                      </w:r>
                      <w:r>
                        <w:rPr>
                          <w:i/>
                          <w:color w:val="000000"/>
                        </w:rPr>
                        <w:t>work environment</w:t>
                      </w:r>
                      <w:r>
                        <w:rPr>
                          <w:color w:val="000000"/>
                        </w:rPr>
                        <w:t xml:space="preserve">; and the </w:t>
                      </w:r>
                      <w:r>
                        <w:rPr>
                          <w:i/>
                          <w:color w:val="000000"/>
                        </w:rPr>
                        <w:t xml:space="preserve">people </w:t>
                      </w:r>
                      <w:r>
                        <w:rPr>
                          <w:color w:val="000000"/>
                        </w:rPr>
                        <w:t>involved.</w:t>
                      </w:r>
                    </w:p>
                  </w:txbxContent>
                </v:textbox>
                <w10:wrap type="topAndBottom" anchorx="page"/>
              </v:shape>
            </w:pict>
          </mc:Fallback>
        </mc:AlternateContent>
      </w:r>
    </w:p>
    <w:p w:rsidR="002B0F1A" w:rsidRDefault="002B0F1A">
      <w:pPr>
        <w:pStyle w:val="BodyText"/>
        <w:spacing w:before="2"/>
        <w:rPr>
          <w:sz w:val="14"/>
        </w:rPr>
      </w:pPr>
    </w:p>
    <w:p w:rsidR="002B0F1A" w:rsidRDefault="002B0F1A">
      <w:pPr>
        <w:pStyle w:val="BodyText"/>
        <w:spacing w:before="2"/>
        <w:rPr>
          <w:sz w:val="10"/>
        </w:rPr>
      </w:pPr>
    </w:p>
    <w:p w:rsidR="002B0F1A" w:rsidRDefault="002B0F1A">
      <w:pPr>
        <w:pStyle w:val="BodyText"/>
        <w:rPr>
          <w:sz w:val="10"/>
        </w:rPr>
        <w:sectPr w:rsidR="002B0F1A">
          <w:pgSz w:w="12240" w:h="15840"/>
          <w:pgMar w:top="1360" w:right="0" w:bottom="1120" w:left="360" w:header="0" w:footer="921" w:gutter="0"/>
          <w:cols w:space="720"/>
        </w:sectPr>
      </w:pPr>
    </w:p>
    <w:p w:rsidR="002B0F1A" w:rsidRDefault="00AA42EA">
      <w:pPr>
        <w:pStyle w:val="BodyText"/>
        <w:spacing w:before="70" w:line="244" w:lineRule="auto"/>
        <w:ind w:left="1507" w:right="1882"/>
        <w:jc w:val="both"/>
      </w:pPr>
      <w:r>
        <w:rPr>
          <w:noProof/>
        </w:rPr>
        <w:lastRenderedPageBreak/>
        <mc:AlternateContent>
          <mc:Choice Requires="wpg">
            <w:drawing>
              <wp:anchor distT="0" distB="0" distL="0" distR="0" simplePos="0" relativeHeight="48291225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27" name="Group 2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28" name="Image 2528"/>
                          <pic:cNvPicPr/>
                        </pic:nvPicPr>
                        <pic:blipFill>
                          <a:blip r:embed="rId74" cstate="print"/>
                          <a:stretch>
                            <a:fillRect/>
                          </a:stretch>
                        </pic:blipFill>
                        <pic:spPr>
                          <a:xfrm>
                            <a:off x="310515" y="0"/>
                            <a:ext cx="6482080" cy="53340"/>
                          </a:xfrm>
                          <a:prstGeom prst="rect">
                            <a:avLst/>
                          </a:prstGeom>
                        </pic:spPr>
                      </pic:pic>
                      <wps:wsp>
                        <wps:cNvPr id="2529" name="Graphic 2529"/>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30" name="Image 2530"/>
                          <pic:cNvPicPr/>
                        </pic:nvPicPr>
                        <pic:blipFill>
                          <a:blip r:embed="rId53" cstate="print"/>
                          <a:stretch>
                            <a:fillRect/>
                          </a:stretch>
                        </pic:blipFill>
                        <pic:spPr>
                          <a:xfrm>
                            <a:off x="363854" y="9424034"/>
                            <a:ext cx="6428740" cy="53339"/>
                          </a:xfrm>
                          <a:prstGeom prst="rect">
                            <a:avLst/>
                          </a:prstGeom>
                        </pic:spPr>
                      </pic:pic>
                      <wps:wsp>
                        <wps:cNvPr id="2531" name="Graphic 2531"/>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32" name="Graphic 2532"/>
                        <wps:cNvSpPr/>
                        <wps:spPr>
                          <a:xfrm>
                            <a:off x="866775" y="572769"/>
                            <a:ext cx="5422900" cy="2489200"/>
                          </a:xfrm>
                          <a:custGeom>
                            <a:avLst/>
                            <a:gdLst/>
                            <a:ahLst/>
                            <a:cxnLst/>
                            <a:rect l="l" t="t" r="r" b="b"/>
                            <a:pathLst>
                              <a:path w="5422900" h="2489200">
                                <a:moveTo>
                                  <a:pt x="5422900" y="0"/>
                                </a:moveTo>
                                <a:lnTo>
                                  <a:pt x="0" y="0"/>
                                </a:lnTo>
                                <a:lnTo>
                                  <a:pt x="0" y="2489200"/>
                                </a:lnTo>
                                <a:lnTo>
                                  <a:pt x="5422900" y="2489200"/>
                                </a:lnTo>
                                <a:lnTo>
                                  <a:pt x="5422900" y="0"/>
                                </a:lnTo>
                                <a:close/>
                              </a:path>
                            </a:pathLst>
                          </a:custGeom>
                          <a:solidFill>
                            <a:srgbClr val="F6F6F6"/>
                          </a:solidFill>
                        </wps:spPr>
                        <wps:bodyPr wrap="square" lIns="0" tIns="0" rIns="0" bIns="0" rtlCol="0">
                          <a:prstTxWarp prst="textNoShape">
                            <a:avLst/>
                          </a:prstTxWarp>
                          <a:noAutofit/>
                        </wps:bodyPr>
                      </wps:wsp>
                      <wps:wsp>
                        <wps:cNvPr id="2533" name="Graphic 2533"/>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34" name="Graphic 2534"/>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35" name="Graphic 2535"/>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36" name="Graphic 2536"/>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37" name="Graphic 2537"/>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0F34A37" id="Group 2527" o:spid="_x0000_s1026" style="position:absolute;margin-left:24pt;margin-top:22.55pt;width:564.25pt;height:746.35pt;z-index:-2040422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">
                <v:shape id="Image 252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">
                  <v:imagedata r:id="rId75" o:title=""/>
                </v:shape>
                <v:shape id="Graphic 252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3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">
                  <v:imagedata r:id="rId55" o:title=""/>
                </v:shape>
                <v:shape id="Graphic 253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" path="m51435,l16510,r,18414l,18414,,53339r51435,l51435,xem7620,l,,,8889r7620,l7620,xe" fillcolor="black" stroked="f">
                  <v:path arrowok="t"/>
                </v:shape>
                <v:shape id="Graphic 2532" o:spid="_x0000_s1031" style="position:absolute;left:8667;top:5727;width:54229;height:24892;visibility:visible;mso-wrap-style:square;v-text-anchor:top" coordsize="5422900,248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" path="m5422900,l,,,2489200r5422900,l5422900,xe" fillcolor="#f6f6f6" stroked="f">
                  <v:path arrowok="t"/>
                </v:shape>
                <v:shape id="Graphic 2533"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" path="m54864,45720r-9144,l45720,54864r9144,l54864,45720xem7110730,l54864,,36576,,,,,36576,,54864r36576,l36576,36576r18288,l7110730,36576r,-36576xe" fillcolor="red" stroked="f">
                  <v:path arrowok="t"/>
                </v:shape>
                <v:shape id="Graphic 2534"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" path="m7055866,l,,,9144r7055866,l7055866,xe" stroked="f">
                  <v:path arrowok="t"/>
                </v:shape>
                <v:shape id="Graphic 2535"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36"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" path="m7055866,l,,,9143r7055866,l7055866,xe" stroked="f">
                  <v:path arrowok="t"/>
                </v:shape>
                <v:shape id="Graphic 2537"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It should be noted</w:t>
      </w:r>
      <w:r>
        <w:rPr>
          <w:spacing w:val="40"/>
        </w:rPr>
        <w:t xml:space="preserve"> </w:t>
      </w:r>
      <w:r>
        <w:t>that multi-factorial theories are</w:t>
      </w:r>
      <w:r>
        <w:rPr>
          <w:spacing w:val="40"/>
        </w:rPr>
        <w:t xml:space="preserve"> </w:t>
      </w:r>
      <w:r>
        <w:t>currently</w:t>
      </w:r>
      <w:r>
        <w:rPr>
          <w:spacing w:val="40"/>
        </w:rPr>
        <w:t xml:space="preserve"> </w:t>
      </w:r>
      <w:r>
        <w:t>very influential in</w:t>
      </w:r>
      <w:r>
        <w:rPr>
          <w:spacing w:val="40"/>
        </w:rPr>
        <w:t xml:space="preserve"> </w:t>
      </w:r>
      <w:r>
        <w:t>many aspects</w:t>
      </w:r>
      <w:r>
        <w:rPr>
          <w:spacing w:val="80"/>
        </w:rPr>
        <w:t xml:space="preserve"> </w:t>
      </w:r>
      <w:r>
        <w:t>of risk management and can be applied to wider range</w:t>
      </w:r>
      <w:r>
        <w:rPr>
          <w:spacing w:val="40"/>
        </w:rPr>
        <w:t xml:space="preserve"> </w:t>
      </w:r>
      <w:r>
        <w:t>of scenarios other than just</w:t>
      </w:r>
      <w:r>
        <w:rPr>
          <w:spacing w:val="40"/>
        </w:rPr>
        <w:t xml:space="preserve"> </w:t>
      </w:r>
      <w:r>
        <w:t>accidents</w:t>
      </w:r>
      <w:r>
        <w:rPr>
          <w:spacing w:val="40"/>
        </w:rPr>
        <w:t xml:space="preserve"> </w:t>
      </w:r>
      <w:r>
        <w:t>and near misses.</w:t>
      </w:r>
    </w:p>
    <w:p w:rsidR="002B0F1A" w:rsidRDefault="00AA42EA">
      <w:pPr>
        <w:pStyle w:val="Heading6"/>
        <w:spacing w:before="196"/>
        <w:ind w:left="1507" w:firstLine="0"/>
        <w:jc w:val="left"/>
      </w:pPr>
      <w:r>
        <w:rPr>
          <w:spacing w:val="-2"/>
        </w:rPr>
        <w:t>Systems</w:t>
      </w:r>
    </w:p>
    <w:p w:rsidR="002B0F1A" w:rsidRDefault="00AA42EA">
      <w:pPr>
        <w:pStyle w:val="BodyText"/>
        <w:spacing w:before="30" w:line="244" w:lineRule="auto"/>
        <w:ind w:left="1507" w:right="1870"/>
        <w:jc w:val="both"/>
      </w:pPr>
      <w:r>
        <w:t>More recent</w:t>
      </w:r>
      <w:r>
        <w:rPr>
          <w:spacing w:val="30"/>
        </w:rPr>
        <w:t xml:space="preserve"> </w:t>
      </w:r>
      <w:r>
        <w:t>theories</w:t>
      </w:r>
      <w:r>
        <w:rPr>
          <w:spacing w:val="40"/>
        </w:rPr>
        <w:t xml:space="preserve"> </w:t>
      </w:r>
      <w:r>
        <w:t>on health and safety</w:t>
      </w:r>
      <w:r>
        <w:rPr>
          <w:spacing w:val="29"/>
        </w:rPr>
        <w:t xml:space="preserve"> </w:t>
      </w:r>
      <w:r>
        <w:t>management</w:t>
      </w:r>
      <w:r>
        <w:rPr>
          <w:spacing w:val="40"/>
        </w:rPr>
        <w:t xml:space="preserve"> </w:t>
      </w:r>
      <w:r>
        <w:t>in</w:t>
      </w:r>
      <w:r>
        <w:rPr>
          <w:spacing w:val="40"/>
        </w:rPr>
        <w:t xml:space="preserve"> </w:t>
      </w:r>
      <w:r>
        <w:t>general have</w:t>
      </w:r>
      <w:r>
        <w:rPr>
          <w:spacing w:val="40"/>
        </w:rPr>
        <w:t xml:space="preserve"> </w:t>
      </w:r>
      <w:r>
        <w:t>centred around the idea</w:t>
      </w:r>
      <w:r>
        <w:rPr>
          <w:spacing w:val="21"/>
        </w:rPr>
        <w:t xml:space="preserve"> </w:t>
      </w:r>
      <w:r>
        <w:t>that</w:t>
      </w:r>
      <w:r>
        <w:rPr>
          <w:spacing w:val="19"/>
        </w:rPr>
        <w:t xml:space="preserve"> </w:t>
      </w:r>
      <w:r>
        <w:t>accident</w:t>
      </w:r>
      <w:r>
        <w:rPr>
          <w:spacing w:val="24"/>
        </w:rPr>
        <w:t xml:space="preserve"> </w:t>
      </w:r>
      <w:r>
        <w:t>prevention</w:t>
      </w:r>
      <w:r>
        <w:rPr>
          <w:spacing w:val="19"/>
        </w:rPr>
        <w:t xml:space="preserve"> </w:t>
      </w:r>
      <w:r>
        <w:t>is</w:t>
      </w:r>
      <w:r>
        <w:rPr>
          <w:spacing w:val="23"/>
        </w:rPr>
        <w:t xml:space="preserve"> </w:t>
      </w:r>
      <w:r>
        <w:t>really a</w:t>
      </w:r>
      <w:r>
        <w:rPr>
          <w:spacing w:val="25"/>
        </w:rPr>
        <w:t xml:space="preserve"> </w:t>
      </w:r>
      <w:r>
        <w:t>function of</w:t>
      </w:r>
      <w:r>
        <w:rPr>
          <w:spacing w:val="30"/>
        </w:rPr>
        <w:t xml:space="preserve"> </w:t>
      </w:r>
      <w:r>
        <w:t>management</w:t>
      </w:r>
      <w:r>
        <w:rPr>
          <w:spacing w:val="19"/>
        </w:rPr>
        <w:t xml:space="preserve"> </w:t>
      </w:r>
      <w:r>
        <w:t>and that</w:t>
      </w:r>
      <w:r>
        <w:rPr>
          <w:spacing w:val="24"/>
        </w:rPr>
        <w:t xml:space="preserve"> </w:t>
      </w:r>
      <w:r>
        <w:t>management</w:t>
      </w:r>
      <w:r>
        <w:rPr>
          <w:spacing w:val="29"/>
        </w:rPr>
        <w:t xml:space="preserve"> </w:t>
      </w:r>
      <w:r>
        <w:t>has to be systematic. This is also linked to the idea that understanding culture</w:t>
      </w:r>
      <w:r>
        <w:rPr>
          <w:spacing w:val="40"/>
        </w:rPr>
        <w:t xml:space="preserve"> </w:t>
      </w:r>
      <w:r>
        <w:t>is</w:t>
      </w:r>
      <w:r>
        <w:rPr>
          <w:spacing w:val="40"/>
        </w:rPr>
        <w:t xml:space="preserve"> </w:t>
      </w:r>
      <w:r>
        <w:t>an</w:t>
      </w:r>
      <w:r>
        <w:rPr>
          <w:spacing w:val="40"/>
        </w:rPr>
        <w:t xml:space="preserve"> </w:t>
      </w:r>
      <w:r>
        <w:t>important</w:t>
      </w:r>
      <w:r>
        <w:rPr>
          <w:spacing w:val="40"/>
        </w:rPr>
        <w:t xml:space="preserve"> </w:t>
      </w:r>
      <w:r>
        <w:t>element.</w:t>
      </w:r>
      <w:r>
        <w:rPr>
          <w:spacing w:val="16"/>
        </w:rPr>
        <w:t xml:space="preserve"> </w:t>
      </w:r>
      <w:r>
        <w:t>The culture of an organisation should be</w:t>
      </w:r>
      <w:r>
        <w:rPr>
          <w:spacing w:val="71"/>
        </w:rPr>
        <w:t xml:space="preserve"> </w:t>
      </w:r>
      <w:r>
        <w:t>developed and</w:t>
      </w:r>
      <w:r>
        <w:rPr>
          <w:spacing w:val="40"/>
        </w:rPr>
        <w:t xml:space="preserve"> </w:t>
      </w:r>
      <w:r>
        <w:t>influenced to</w:t>
      </w:r>
      <w:r>
        <w:rPr>
          <w:spacing w:val="40"/>
        </w:rPr>
        <w:t xml:space="preserve"> </w:t>
      </w:r>
      <w:r>
        <w:t>secure</w:t>
      </w:r>
      <w:r>
        <w:rPr>
          <w:spacing w:val="40"/>
        </w:rPr>
        <w:t xml:space="preserve"> </w:t>
      </w:r>
      <w:r>
        <w:t>safety as an intrinsic part of the organisational culture. The</w:t>
      </w:r>
      <w:r>
        <w:rPr>
          <w:spacing w:val="40"/>
        </w:rPr>
        <w:t xml:space="preserve"> </w:t>
      </w:r>
      <w:r>
        <w:t>systems theories view accident causation</w:t>
      </w:r>
      <w:r>
        <w:rPr>
          <w:spacing w:val="40"/>
        </w:rPr>
        <w:t xml:space="preserve"> </w:t>
      </w:r>
      <w:r>
        <w:t>as being a result of complex system interactions.</w:t>
      </w:r>
    </w:p>
    <w:p w:rsidR="002B0F1A" w:rsidRDefault="00AA42EA">
      <w:pPr>
        <w:pStyle w:val="Heading5"/>
        <w:spacing w:before="161"/>
        <w:ind w:left="1507"/>
      </w:pPr>
      <w:r>
        <w:t>Systems</w:t>
      </w:r>
      <w:r>
        <w:rPr>
          <w:spacing w:val="10"/>
        </w:rPr>
        <w:t xml:space="preserve"> </w:t>
      </w:r>
      <w:r>
        <w:t>and</w:t>
      </w:r>
      <w:r>
        <w:rPr>
          <w:spacing w:val="11"/>
        </w:rPr>
        <w:t xml:space="preserve"> </w:t>
      </w:r>
      <w:r>
        <w:t>accident</w:t>
      </w:r>
      <w:r>
        <w:rPr>
          <w:spacing w:val="14"/>
        </w:rPr>
        <w:t xml:space="preserve"> </w:t>
      </w:r>
      <w:r>
        <w:rPr>
          <w:spacing w:val="-2"/>
        </w:rPr>
        <w:t>causation</w:t>
      </w:r>
    </w:p>
    <w:p w:rsidR="002B0F1A" w:rsidRDefault="00AA42EA">
      <w:pPr>
        <w:pStyle w:val="BodyText"/>
        <w:spacing w:before="174" w:line="249" w:lineRule="auto"/>
        <w:ind w:left="1507" w:right="1479"/>
      </w:pPr>
      <w:r>
        <w:t>Theories</w:t>
      </w:r>
      <w:r>
        <w:rPr>
          <w:spacing w:val="79"/>
        </w:rPr>
        <w:t xml:space="preserve"> </w:t>
      </w:r>
      <w:r>
        <w:t>of</w:t>
      </w:r>
      <w:r>
        <w:rPr>
          <w:spacing w:val="72"/>
        </w:rPr>
        <w:t xml:space="preserve"> </w:t>
      </w:r>
      <w:r>
        <w:t>causation</w:t>
      </w:r>
      <w:r>
        <w:rPr>
          <w:spacing w:val="74"/>
        </w:rPr>
        <w:t xml:space="preserve"> </w:t>
      </w:r>
      <w:r>
        <w:t>which</w:t>
      </w:r>
      <w:r>
        <w:rPr>
          <w:spacing w:val="69"/>
        </w:rPr>
        <w:t xml:space="preserve"> </w:t>
      </w:r>
      <w:r>
        <w:t>consider</w:t>
      </w:r>
      <w:r>
        <w:rPr>
          <w:spacing w:val="77"/>
        </w:rPr>
        <w:t xml:space="preserve"> </w:t>
      </w:r>
      <w:r>
        <w:t>organisational</w:t>
      </w:r>
      <w:r>
        <w:rPr>
          <w:spacing w:val="70"/>
        </w:rPr>
        <w:t xml:space="preserve"> </w:t>
      </w:r>
      <w:r>
        <w:t>systems</w:t>
      </w:r>
      <w:r>
        <w:rPr>
          <w:spacing w:val="74"/>
        </w:rPr>
        <w:t xml:space="preserve"> </w:t>
      </w:r>
      <w:r>
        <w:t>and</w:t>
      </w:r>
      <w:r>
        <w:rPr>
          <w:spacing w:val="69"/>
        </w:rPr>
        <w:t xml:space="preserve"> </w:t>
      </w:r>
      <w:r>
        <w:t>the</w:t>
      </w:r>
      <w:r>
        <w:rPr>
          <w:spacing w:val="67"/>
        </w:rPr>
        <w:t xml:space="preserve"> </w:t>
      </w:r>
      <w:r>
        <w:t>complexity</w:t>
      </w:r>
      <w:r>
        <w:rPr>
          <w:spacing w:val="69"/>
        </w:rPr>
        <w:t xml:space="preserve"> </w:t>
      </w:r>
      <w:r>
        <w:t>of</w:t>
      </w:r>
      <w:r>
        <w:rPr>
          <w:spacing w:val="72"/>
        </w:rPr>
        <w:t xml:space="preserve"> </w:t>
      </w:r>
      <w:r>
        <w:t>the interactions in such systems, including human responses, recognise that:</w:t>
      </w:r>
    </w:p>
    <w:p w:rsidR="002B0F1A" w:rsidRDefault="00AA42EA">
      <w:pPr>
        <w:pStyle w:val="ListParagraph"/>
        <w:numPr>
          <w:ilvl w:val="0"/>
          <w:numId w:val="27"/>
        </w:numPr>
        <w:tabs>
          <w:tab w:val="left" w:pos="2184"/>
        </w:tabs>
        <w:spacing w:before="127"/>
        <w:ind w:left="2184" w:hanging="335"/>
      </w:pPr>
      <w:r>
        <w:rPr>
          <w:noProof/>
        </w:rPr>
        <mc:AlternateContent>
          <mc:Choice Requires="wps">
            <w:drawing>
              <wp:anchor distT="0" distB="0" distL="0" distR="0" simplePos="0" relativeHeight="482911744" behindDoc="1" locked="0" layoutInCell="1" allowOverlap="1">
                <wp:simplePos x="0" y="0"/>
                <wp:positionH relativeFrom="page">
                  <wp:posOffset>1172210</wp:posOffset>
                </wp:positionH>
                <wp:positionV relativeFrom="paragraph">
                  <wp:posOffset>79060</wp:posOffset>
                </wp:positionV>
                <wp:extent cx="5422265" cy="5468620"/>
                <wp:effectExtent l="0" t="0" r="0" b="0"/>
                <wp:wrapNone/>
                <wp:docPr id="2538" name="Graphic 2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5468620"/>
                        </a:xfrm>
                        <a:custGeom>
                          <a:avLst/>
                          <a:gdLst/>
                          <a:ahLst/>
                          <a:cxnLst/>
                          <a:rect l="l" t="t" r="r" b="b"/>
                          <a:pathLst>
                            <a:path w="5422265" h="5468620">
                              <a:moveTo>
                                <a:pt x="5422265" y="0"/>
                              </a:moveTo>
                              <a:lnTo>
                                <a:pt x="214630" y="0"/>
                              </a:lnTo>
                              <a:lnTo>
                                <a:pt x="214630" y="492760"/>
                              </a:lnTo>
                              <a:lnTo>
                                <a:pt x="0" y="492760"/>
                              </a:lnTo>
                              <a:lnTo>
                                <a:pt x="0" y="5468620"/>
                              </a:lnTo>
                              <a:lnTo>
                                <a:pt x="5422265" y="5468620"/>
                              </a:lnTo>
                              <a:lnTo>
                                <a:pt x="5422265" y="492760"/>
                              </a:lnTo>
                              <a:lnTo>
                                <a:pt x="5422265" y="0"/>
                              </a:lnTo>
                              <a:close/>
                            </a:path>
                          </a:pathLst>
                        </a:custGeom>
                        <a:solidFill>
                          <a:srgbClr val="F6F6F6"/>
                        </a:solidFill>
                      </wps:spPr>
                      <wps:bodyPr wrap="square" lIns="0" tIns="0" rIns="0" bIns="0" rtlCol="0">
                        <a:prstTxWarp prst="textNoShape">
                          <a:avLst/>
                        </a:prstTxWarp>
                        <a:noAutofit/>
                      </wps:bodyPr>
                    </wps:wsp>
                  </a:graphicData>
                </a:graphic>
              </wp:anchor>
            </w:drawing>
          </mc:Choice>
          <mc:Fallback>
            <w:pict>
              <v:shape w14:anchorId="00F03766" id="Graphic 2538" o:spid="_x0000_s1026" style="position:absolute;margin-left:92.3pt;margin-top:6.25pt;width:426.95pt;height:430.6pt;z-index:-20404736;visibility:visible;mso-wrap-style:square;mso-wrap-distance-left:0;mso-wrap-distance-top:0;mso-wrap-distance-right:0;mso-wrap-distance-bottom:0;mso-position-horizontal:absolute;mso-position-horizontal-relative:page;mso-position-vertical:absolute;mso-position-vertical-relative:text;v-text-anchor:top" coordsize="5422265,546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" path="m5422265,l214630,r,492760l,492760,,5468620r5422265,l5422265,492760,5422265,xe" fillcolor="#f6f6f6" stroked="f">
                <v:path arrowok="t"/>
                <w10:wrap anchorx="page"/>
              </v:shape>
            </w:pict>
          </mc:Fallback>
        </mc:AlternateContent>
      </w:r>
      <w:r>
        <w:t>accident</w:t>
      </w:r>
      <w:r>
        <w:rPr>
          <w:spacing w:val="8"/>
        </w:rPr>
        <w:t xml:space="preserve"> </w:t>
      </w:r>
      <w:r>
        <w:t>causation</w:t>
      </w:r>
      <w:r>
        <w:rPr>
          <w:spacing w:val="8"/>
        </w:rPr>
        <w:t xml:space="preserve"> </w:t>
      </w:r>
      <w:r>
        <w:t>is</w:t>
      </w:r>
      <w:r>
        <w:rPr>
          <w:spacing w:val="13"/>
        </w:rPr>
        <w:t xml:space="preserve"> </w:t>
      </w:r>
      <w:r>
        <w:t>multi-</w:t>
      </w:r>
      <w:r>
        <w:rPr>
          <w:spacing w:val="-2"/>
        </w:rPr>
        <w:t>factorial</w:t>
      </w:r>
    </w:p>
    <w:p w:rsidR="002B0F1A" w:rsidRDefault="00AA42EA">
      <w:pPr>
        <w:pStyle w:val="ListParagraph"/>
        <w:numPr>
          <w:ilvl w:val="0"/>
          <w:numId w:val="27"/>
        </w:numPr>
        <w:tabs>
          <w:tab w:val="left" w:pos="2184"/>
        </w:tabs>
        <w:spacing w:line="259" w:lineRule="exact"/>
        <w:ind w:left="2184" w:hanging="335"/>
      </w:pPr>
      <w:r>
        <w:t>management</w:t>
      </w:r>
      <w:r>
        <w:rPr>
          <w:spacing w:val="13"/>
        </w:rPr>
        <w:t xml:space="preserve"> </w:t>
      </w:r>
      <w:r>
        <w:t>systems</w:t>
      </w:r>
      <w:r>
        <w:rPr>
          <w:spacing w:val="9"/>
        </w:rPr>
        <w:t xml:space="preserve"> </w:t>
      </w:r>
      <w:r>
        <w:t>and</w:t>
      </w:r>
      <w:r>
        <w:rPr>
          <w:spacing w:val="8"/>
        </w:rPr>
        <w:t xml:space="preserve"> </w:t>
      </w:r>
      <w:r>
        <w:t>underlying</w:t>
      </w:r>
      <w:r>
        <w:rPr>
          <w:spacing w:val="15"/>
        </w:rPr>
        <w:t xml:space="preserve"> </w:t>
      </w:r>
      <w:r>
        <w:t>human</w:t>
      </w:r>
      <w:r>
        <w:rPr>
          <w:spacing w:val="8"/>
        </w:rPr>
        <w:t xml:space="preserve"> </w:t>
      </w:r>
      <w:r>
        <w:t>behaviours</w:t>
      </w:r>
      <w:r>
        <w:rPr>
          <w:spacing w:val="14"/>
        </w:rPr>
        <w:t xml:space="preserve"> </w:t>
      </w:r>
      <w:r>
        <w:t>need</w:t>
      </w:r>
      <w:r>
        <w:rPr>
          <w:spacing w:val="4"/>
        </w:rPr>
        <w:t xml:space="preserve"> </w:t>
      </w:r>
      <w:r>
        <w:t>to</w:t>
      </w:r>
      <w:r>
        <w:rPr>
          <w:spacing w:val="13"/>
        </w:rPr>
        <w:t xml:space="preserve"> </w:t>
      </w:r>
      <w:r>
        <w:t>be</w:t>
      </w:r>
      <w:r>
        <w:rPr>
          <w:spacing w:val="7"/>
        </w:rPr>
        <w:t xml:space="preserve"> </w:t>
      </w:r>
      <w:r>
        <w:rPr>
          <w:spacing w:val="-2"/>
        </w:rPr>
        <w:t>understood</w:t>
      </w:r>
    </w:p>
    <w:p w:rsidR="002B0F1A" w:rsidRDefault="00AA42EA">
      <w:pPr>
        <w:pStyle w:val="ListParagraph"/>
        <w:numPr>
          <w:ilvl w:val="0"/>
          <w:numId w:val="27"/>
        </w:numPr>
        <w:tabs>
          <w:tab w:val="left" w:pos="2184"/>
        </w:tabs>
        <w:spacing w:line="254" w:lineRule="exact"/>
        <w:ind w:left="2184" w:hanging="335"/>
      </w:pPr>
      <w:r>
        <w:t>causation</w:t>
      </w:r>
      <w:r>
        <w:rPr>
          <w:spacing w:val="3"/>
        </w:rPr>
        <w:t xml:space="preserve"> </w:t>
      </w:r>
      <w:r>
        <w:t>is</w:t>
      </w:r>
      <w:r>
        <w:rPr>
          <w:spacing w:val="9"/>
        </w:rPr>
        <w:t xml:space="preserve"> </w:t>
      </w:r>
      <w:r>
        <w:t>complex</w:t>
      </w:r>
      <w:r>
        <w:rPr>
          <w:spacing w:val="9"/>
        </w:rPr>
        <w:t xml:space="preserve"> </w:t>
      </w:r>
      <w:r>
        <w:t>and</w:t>
      </w:r>
      <w:r>
        <w:rPr>
          <w:spacing w:val="9"/>
        </w:rPr>
        <w:t xml:space="preserve"> </w:t>
      </w:r>
      <w:r>
        <w:t>simple</w:t>
      </w:r>
      <w:r>
        <w:rPr>
          <w:spacing w:val="4"/>
        </w:rPr>
        <w:t xml:space="preserve"> </w:t>
      </w:r>
      <w:r>
        <w:t>approaches</w:t>
      </w:r>
      <w:r>
        <w:rPr>
          <w:spacing w:val="10"/>
        </w:rPr>
        <w:t xml:space="preserve"> </w:t>
      </w:r>
      <w:r>
        <w:t>do</w:t>
      </w:r>
      <w:r>
        <w:rPr>
          <w:spacing w:val="8"/>
        </w:rPr>
        <w:t xml:space="preserve"> </w:t>
      </w:r>
      <w:r>
        <w:t>not</w:t>
      </w:r>
      <w:r>
        <w:rPr>
          <w:spacing w:val="15"/>
        </w:rPr>
        <w:t xml:space="preserve"> </w:t>
      </w:r>
      <w:r>
        <w:t>deal</w:t>
      </w:r>
      <w:r>
        <w:rPr>
          <w:spacing w:val="5"/>
        </w:rPr>
        <w:t xml:space="preserve"> </w:t>
      </w:r>
      <w:r>
        <w:t>with</w:t>
      </w:r>
      <w:r>
        <w:rPr>
          <w:spacing w:val="4"/>
        </w:rPr>
        <w:t xml:space="preserve"> </w:t>
      </w:r>
      <w:r>
        <w:t>the</w:t>
      </w:r>
      <w:r>
        <w:rPr>
          <w:spacing w:val="8"/>
        </w:rPr>
        <w:t xml:space="preserve"> </w:t>
      </w:r>
      <w:r>
        <w:t>real</w:t>
      </w:r>
      <w:r>
        <w:rPr>
          <w:spacing w:val="6"/>
        </w:rPr>
        <w:t xml:space="preserve"> </w:t>
      </w:r>
      <w:r>
        <w:rPr>
          <w:spacing w:val="-2"/>
        </w:rPr>
        <w:t>issues.</w:t>
      </w:r>
    </w:p>
    <w:p w:rsidR="002B0F1A" w:rsidRDefault="00AA42EA">
      <w:pPr>
        <w:pStyle w:val="BodyText"/>
        <w:spacing w:line="244" w:lineRule="auto"/>
        <w:ind w:left="1512" w:right="1874"/>
        <w:jc w:val="both"/>
      </w:pPr>
      <w:r>
        <w:t>An accident</w:t>
      </w:r>
      <w:r>
        <w:rPr>
          <w:spacing w:val="40"/>
        </w:rPr>
        <w:t xml:space="preserve"> </w:t>
      </w:r>
      <w:r>
        <w:t>then</w:t>
      </w:r>
      <w:r>
        <w:rPr>
          <w:spacing w:val="40"/>
        </w:rPr>
        <w:t xml:space="preserve"> </w:t>
      </w:r>
      <w:r>
        <w:t>becomes</w:t>
      </w:r>
      <w:r>
        <w:rPr>
          <w:spacing w:val="40"/>
        </w:rPr>
        <w:t xml:space="preserve"> </w:t>
      </w:r>
      <w:r>
        <w:t>of</w:t>
      </w:r>
      <w:r>
        <w:rPr>
          <w:spacing w:val="40"/>
        </w:rPr>
        <w:t xml:space="preserve"> </w:t>
      </w:r>
      <w:r>
        <w:t>interest</w:t>
      </w:r>
      <w:r>
        <w:rPr>
          <w:spacing w:val="40"/>
        </w:rPr>
        <w:t xml:space="preserve"> </w:t>
      </w:r>
      <w:r>
        <w:t>because it</w:t>
      </w:r>
      <w:r>
        <w:rPr>
          <w:spacing w:val="40"/>
        </w:rPr>
        <w:t xml:space="preserve"> </w:t>
      </w:r>
      <w:r>
        <w:t>demonstrates</w:t>
      </w:r>
      <w:r>
        <w:rPr>
          <w:spacing w:val="40"/>
        </w:rPr>
        <w:t xml:space="preserve"> </w:t>
      </w:r>
      <w:r>
        <w:t>that</w:t>
      </w:r>
      <w:r>
        <w:rPr>
          <w:spacing w:val="40"/>
        </w:rPr>
        <w:t xml:space="preserve"> </w:t>
      </w:r>
      <w:r>
        <w:t>there</w:t>
      </w:r>
      <w:r>
        <w:rPr>
          <w:spacing w:val="40"/>
        </w:rPr>
        <w:t xml:space="preserve"> </w:t>
      </w:r>
      <w:r>
        <w:t>has</w:t>
      </w:r>
      <w:r>
        <w:rPr>
          <w:spacing w:val="40"/>
        </w:rPr>
        <w:t xml:space="preserve"> </w:t>
      </w:r>
      <w:r>
        <w:t>been</w:t>
      </w:r>
      <w:r>
        <w:rPr>
          <w:spacing w:val="40"/>
        </w:rPr>
        <w:t xml:space="preserve"> </w:t>
      </w:r>
      <w:r>
        <w:t>some system failure which has exposed the organisation to some risk.</w:t>
      </w:r>
      <w:r>
        <w:rPr>
          <w:spacing w:val="30"/>
        </w:rPr>
        <w:t xml:space="preserve"> </w:t>
      </w:r>
      <w:r>
        <w:t>Failures</w:t>
      </w:r>
      <w:r>
        <w:rPr>
          <w:spacing w:val="25"/>
        </w:rPr>
        <w:t xml:space="preserve"> </w:t>
      </w:r>
      <w:r>
        <w:t>in health and safety</w:t>
      </w:r>
      <w:r>
        <w:rPr>
          <w:spacing w:val="40"/>
        </w:rPr>
        <w:t xml:space="preserve"> </w:t>
      </w:r>
      <w:r>
        <w:t>are largely attributable to organisational factors, ie the culture, management style and general climate of</w:t>
      </w:r>
      <w:r>
        <w:rPr>
          <w:spacing w:val="40"/>
        </w:rPr>
        <w:t xml:space="preserve"> </w:t>
      </w:r>
      <w:r>
        <w:t>a workplace are largely responsible for success and failure</w:t>
      </w:r>
      <w:r>
        <w:rPr>
          <w:spacing w:val="40"/>
        </w:rPr>
        <w:t xml:space="preserve"> </w:t>
      </w:r>
      <w:r>
        <w:t>in health and safety.</w:t>
      </w:r>
      <w:r>
        <w:rPr>
          <w:spacing w:val="40"/>
        </w:rPr>
        <w:t xml:space="preserve"> </w:t>
      </w:r>
      <w:r>
        <w:t>Also, the majority of accidents have a behavioural element. This is an</w:t>
      </w:r>
      <w:r>
        <w:rPr>
          <w:spacing w:val="40"/>
        </w:rPr>
        <w:t xml:space="preserve"> </w:t>
      </w:r>
      <w:r>
        <w:t>extension</w:t>
      </w:r>
      <w:r>
        <w:rPr>
          <w:spacing w:val="40"/>
        </w:rPr>
        <w:t xml:space="preserve"> </w:t>
      </w:r>
      <w:r>
        <w:t>of management responsibility.</w:t>
      </w:r>
    </w:p>
    <w:p w:rsidR="002B0F1A" w:rsidRDefault="00AA42EA">
      <w:pPr>
        <w:pStyle w:val="BodyText"/>
        <w:spacing w:before="137" w:line="244" w:lineRule="auto"/>
        <w:ind w:left="1512" w:right="1879"/>
        <w:jc w:val="both"/>
      </w:pPr>
      <w:r>
        <w:t>If the management systems were working properly then the organisational rules should have been effective.</w:t>
      </w:r>
      <w:r>
        <w:rPr>
          <w:spacing w:val="18"/>
        </w:rPr>
        <w:t xml:space="preserve"> </w:t>
      </w:r>
      <w:r>
        <w:t>If the rule has failed (and somebody ignoring the rule must</w:t>
      </w:r>
      <w:r>
        <w:rPr>
          <w:spacing w:val="17"/>
        </w:rPr>
        <w:t xml:space="preserve"> </w:t>
      </w:r>
      <w:r>
        <w:t>be seen as a</w:t>
      </w:r>
      <w:r>
        <w:rPr>
          <w:spacing w:val="18"/>
        </w:rPr>
        <w:t xml:space="preserve"> </w:t>
      </w:r>
      <w:r>
        <w:t>failure of</w:t>
      </w:r>
      <w:r>
        <w:rPr>
          <w:spacing w:val="40"/>
        </w:rPr>
        <w:t xml:space="preserve"> </w:t>
      </w:r>
      <w:r>
        <w:t>the</w:t>
      </w:r>
      <w:r>
        <w:rPr>
          <w:spacing w:val="40"/>
        </w:rPr>
        <w:t xml:space="preserve"> </w:t>
      </w:r>
      <w:r>
        <w:t>rule itself) then</w:t>
      </w:r>
      <w:r>
        <w:rPr>
          <w:spacing w:val="40"/>
        </w:rPr>
        <w:t xml:space="preserve"> </w:t>
      </w:r>
      <w:r>
        <w:t>the</w:t>
      </w:r>
      <w:r>
        <w:rPr>
          <w:spacing w:val="40"/>
        </w:rPr>
        <w:t xml:space="preserve"> </w:t>
      </w:r>
      <w:r>
        <w:t>management systems that designed,</w:t>
      </w:r>
      <w:r>
        <w:rPr>
          <w:spacing w:val="40"/>
        </w:rPr>
        <w:t xml:space="preserve"> </w:t>
      </w:r>
      <w:r>
        <w:t>maintained or reviewed the</w:t>
      </w:r>
      <w:r>
        <w:rPr>
          <w:spacing w:val="40"/>
        </w:rPr>
        <w:t xml:space="preserve"> </w:t>
      </w:r>
      <w:r>
        <w:t>rule were inadequate.</w:t>
      </w:r>
    </w:p>
    <w:p w:rsidR="002B0F1A" w:rsidRDefault="00AA42EA">
      <w:pPr>
        <w:pStyle w:val="BodyText"/>
        <w:spacing w:before="140" w:line="247" w:lineRule="auto"/>
        <w:ind w:left="1512" w:right="1878"/>
        <w:jc w:val="both"/>
      </w:pPr>
      <w:r>
        <w:t>The link of accident causation to management systems approaches is</w:t>
      </w:r>
      <w:r>
        <w:rPr>
          <w:spacing w:val="40"/>
        </w:rPr>
        <w:t xml:space="preserve"> </w:t>
      </w:r>
      <w:r>
        <w:t>made</w:t>
      </w:r>
      <w:r>
        <w:rPr>
          <w:spacing w:val="40"/>
        </w:rPr>
        <w:t xml:space="preserve"> </w:t>
      </w:r>
      <w:r>
        <w:t>by</w:t>
      </w:r>
      <w:r>
        <w:rPr>
          <w:spacing w:val="40"/>
        </w:rPr>
        <w:t xml:space="preserve"> </w:t>
      </w:r>
      <w:r>
        <w:t>the consideration of the fallible</w:t>
      </w:r>
      <w:r>
        <w:rPr>
          <w:spacing w:val="40"/>
        </w:rPr>
        <w:t xml:space="preserve"> </w:t>
      </w:r>
      <w:r>
        <w:t>decision-making processes of management. Some</w:t>
      </w:r>
      <w:r>
        <w:rPr>
          <w:spacing w:val="40"/>
        </w:rPr>
        <w:t xml:space="preserve"> </w:t>
      </w:r>
      <w:r>
        <w:t>decisions will not</w:t>
      </w:r>
      <w:r>
        <w:rPr>
          <w:spacing w:val="25"/>
        </w:rPr>
        <w:t xml:space="preserve"> </w:t>
      </w:r>
      <w:r>
        <w:t>be</w:t>
      </w:r>
      <w:r>
        <w:rPr>
          <w:spacing w:val="21"/>
        </w:rPr>
        <w:t xml:space="preserve"> </w:t>
      </w:r>
      <w:r>
        <w:t>the</w:t>
      </w:r>
      <w:r>
        <w:rPr>
          <w:spacing w:val="21"/>
        </w:rPr>
        <w:t xml:space="preserve"> </w:t>
      </w:r>
      <w:r>
        <w:t>right</w:t>
      </w:r>
      <w:r>
        <w:rPr>
          <w:spacing w:val="30"/>
        </w:rPr>
        <w:t xml:space="preserve"> </w:t>
      </w:r>
      <w:r>
        <w:t>ones,</w:t>
      </w:r>
      <w:r>
        <w:rPr>
          <w:spacing w:val="35"/>
        </w:rPr>
        <w:t xml:space="preserve"> </w:t>
      </w:r>
      <w:r>
        <w:t>either</w:t>
      </w:r>
      <w:r>
        <w:rPr>
          <w:spacing w:val="23"/>
        </w:rPr>
        <w:t xml:space="preserve"> </w:t>
      </w:r>
      <w:r>
        <w:t>because</w:t>
      </w:r>
      <w:r>
        <w:rPr>
          <w:spacing w:val="22"/>
        </w:rPr>
        <w:t xml:space="preserve"> </w:t>
      </w:r>
      <w:r>
        <w:t>of</w:t>
      </w:r>
      <w:r>
        <w:rPr>
          <w:spacing w:val="26"/>
        </w:rPr>
        <w:t xml:space="preserve"> </w:t>
      </w:r>
      <w:r>
        <w:t>lack of</w:t>
      </w:r>
      <w:r>
        <w:rPr>
          <w:spacing w:val="26"/>
        </w:rPr>
        <w:t xml:space="preserve"> </w:t>
      </w:r>
      <w:r>
        <w:t>knowledge</w:t>
      </w:r>
      <w:r>
        <w:rPr>
          <w:spacing w:val="22"/>
        </w:rPr>
        <w:t xml:space="preserve"> </w:t>
      </w:r>
      <w:r>
        <w:t>or</w:t>
      </w:r>
      <w:r>
        <w:rPr>
          <w:spacing w:val="26"/>
        </w:rPr>
        <w:t xml:space="preserve"> </w:t>
      </w:r>
      <w:r>
        <w:t>because</w:t>
      </w:r>
      <w:r>
        <w:rPr>
          <w:spacing w:val="22"/>
        </w:rPr>
        <w:t xml:space="preserve"> </w:t>
      </w:r>
      <w:r>
        <w:t>of</w:t>
      </w:r>
      <w:r>
        <w:rPr>
          <w:spacing w:val="22"/>
        </w:rPr>
        <w:t xml:space="preserve"> </w:t>
      </w:r>
      <w:r>
        <w:t>conflicts</w:t>
      </w:r>
      <w:r>
        <w:rPr>
          <w:spacing w:val="24"/>
        </w:rPr>
        <w:t xml:space="preserve"> </w:t>
      </w:r>
      <w:r>
        <w:t>of</w:t>
      </w:r>
      <w:r>
        <w:rPr>
          <w:spacing w:val="22"/>
        </w:rPr>
        <w:t xml:space="preserve"> </w:t>
      </w:r>
      <w:r>
        <w:t>interest (eg production goals versus safety goals).</w:t>
      </w:r>
    </w:p>
    <w:p w:rsidR="002B0F1A" w:rsidRDefault="00AA42EA">
      <w:pPr>
        <w:pStyle w:val="BodyText"/>
        <w:spacing w:before="143" w:line="244" w:lineRule="auto"/>
        <w:ind w:left="1512" w:right="1879"/>
        <w:jc w:val="both"/>
      </w:pPr>
      <w:r>
        <w:t>The systems approach is part of a modern understanding of health and safety management. Accidents</w:t>
      </w:r>
      <w:r>
        <w:rPr>
          <w:spacing w:val="40"/>
        </w:rPr>
        <w:t xml:space="preserve"> </w:t>
      </w:r>
      <w:r>
        <w:t>are multi-factorial and if</w:t>
      </w:r>
      <w:r>
        <w:rPr>
          <w:spacing w:val="40"/>
        </w:rPr>
        <w:t xml:space="preserve"> </w:t>
      </w:r>
      <w:r>
        <w:t>they are to be</w:t>
      </w:r>
      <w:r>
        <w:rPr>
          <w:spacing w:val="40"/>
        </w:rPr>
        <w:t xml:space="preserve"> </w:t>
      </w:r>
      <w:r>
        <w:t>avoided</w:t>
      </w:r>
      <w:r>
        <w:rPr>
          <w:spacing w:val="40"/>
        </w:rPr>
        <w:t xml:space="preserve"> </w:t>
      </w:r>
      <w:r>
        <w:t>then</w:t>
      </w:r>
      <w:r>
        <w:rPr>
          <w:spacing w:val="40"/>
        </w:rPr>
        <w:t xml:space="preserve"> </w:t>
      </w:r>
      <w:r>
        <w:t>sufficiently</w:t>
      </w:r>
      <w:r>
        <w:rPr>
          <w:spacing w:val="40"/>
        </w:rPr>
        <w:t xml:space="preserve"> </w:t>
      </w:r>
      <w:r>
        <w:t>robust management systems related to identification and control of risks need to be</w:t>
      </w:r>
      <w:r>
        <w:rPr>
          <w:spacing w:val="40"/>
        </w:rPr>
        <w:t xml:space="preserve"> </w:t>
      </w:r>
      <w:r>
        <w:t>in place.</w:t>
      </w:r>
      <w:r>
        <w:rPr>
          <w:spacing w:val="40"/>
        </w:rPr>
        <w:t xml:space="preserve"> </w:t>
      </w:r>
      <w:r>
        <w:t>These will require systems to both identify and deliver the required controls and will include recruitment and training systems, as well as supervision,</w:t>
      </w:r>
      <w:r>
        <w:rPr>
          <w:spacing w:val="27"/>
        </w:rPr>
        <w:t xml:space="preserve"> </w:t>
      </w:r>
      <w:r>
        <w:t>monitoring and compliance systems.</w:t>
      </w:r>
    </w:p>
    <w:p w:rsidR="002B0F1A" w:rsidRDefault="002B0F1A">
      <w:pPr>
        <w:pStyle w:val="BodyText"/>
        <w:spacing w:before="17"/>
      </w:pPr>
    </w:p>
    <w:p w:rsidR="002B0F1A" w:rsidRDefault="00AA42EA">
      <w:pPr>
        <w:pStyle w:val="Heading5"/>
      </w:pPr>
      <w:bookmarkStart w:id="453" w:name="Causes_of_Accidents"/>
      <w:bookmarkEnd w:id="453"/>
      <w:r>
        <w:t>Causes</w:t>
      </w:r>
      <w:r>
        <w:rPr>
          <w:spacing w:val="14"/>
        </w:rPr>
        <w:t xml:space="preserve"> </w:t>
      </w:r>
      <w:r>
        <w:t>of</w:t>
      </w:r>
      <w:r>
        <w:rPr>
          <w:spacing w:val="2"/>
        </w:rPr>
        <w:t xml:space="preserve"> </w:t>
      </w:r>
      <w:r>
        <w:rPr>
          <w:spacing w:val="-2"/>
        </w:rPr>
        <w:t>Accidents</w:t>
      </w:r>
    </w:p>
    <w:p w:rsidR="002B0F1A" w:rsidRDefault="002B0F1A">
      <w:pPr>
        <w:pStyle w:val="BodyText"/>
        <w:spacing w:before="8"/>
        <w:rPr>
          <w:b/>
        </w:rPr>
      </w:pPr>
    </w:p>
    <w:p w:rsidR="002B0F1A" w:rsidRDefault="00AA42EA">
      <w:pPr>
        <w:pStyle w:val="BodyText"/>
        <w:spacing w:line="247" w:lineRule="auto"/>
        <w:ind w:left="1512" w:right="1874"/>
        <w:jc w:val="both"/>
      </w:pPr>
      <w:r>
        <w:t>Accidents are events that result from a complex interaction of a variety of factors. There is no single theory that can account for the way all accidents arise. It is possible, however, to recognise some of these factors and interactions to assist in identifying preventive measures. They can be classified into direct and indirect causes.</w:t>
      </w:r>
    </w:p>
    <w:p w:rsidR="002B0F1A" w:rsidRDefault="00AA42EA">
      <w:pPr>
        <w:pStyle w:val="BodyText"/>
        <w:spacing w:before="129" w:line="244" w:lineRule="auto"/>
        <w:ind w:left="1512" w:right="1880"/>
        <w:jc w:val="both"/>
      </w:pPr>
      <w:r>
        <w:t>It is occasionally difficult to draw a line between direct and indirect causes and such classification</w:t>
      </w:r>
      <w:r>
        <w:rPr>
          <w:spacing w:val="36"/>
        </w:rPr>
        <w:t xml:space="preserve"> </w:t>
      </w:r>
      <w:r>
        <w:t>should</w:t>
      </w:r>
      <w:r>
        <w:rPr>
          <w:spacing w:val="40"/>
        </w:rPr>
        <w:t xml:space="preserve"> </w:t>
      </w:r>
      <w:r>
        <w:t>not</w:t>
      </w:r>
      <w:r>
        <w:rPr>
          <w:spacing w:val="36"/>
        </w:rPr>
        <w:t xml:space="preserve"> </w:t>
      </w:r>
      <w:r>
        <w:t>be</w:t>
      </w:r>
      <w:r>
        <w:rPr>
          <w:spacing w:val="33"/>
        </w:rPr>
        <w:t xml:space="preserve"> </w:t>
      </w:r>
      <w:r>
        <w:t>seen</w:t>
      </w:r>
      <w:r>
        <w:rPr>
          <w:spacing w:val="35"/>
        </w:rPr>
        <w:t xml:space="preserve"> </w:t>
      </w:r>
      <w:r>
        <w:t>as</w:t>
      </w:r>
      <w:r>
        <w:rPr>
          <w:spacing w:val="35"/>
        </w:rPr>
        <w:t xml:space="preserve"> </w:t>
      </w:r>
      <w:r>
        <w:t>setting</w:t>
      </w:r>
      <w:r>
        <w:rPr>
          <w:spacing w:val="31"/>
        </w:rPr>
        <w:t xml:space="preserve"> </w:t>
      </w:r>
      <w:r>
        <w:t>hard</w:t>
      </w:r>
      <w:r>
        <w:rPr>
          <w:spacing w:val="35"/>
        </w:rPr>
        <w:t xml:space="preserve"> </w:t>
      </w:r>
      <w:r>
        <w:t>and</w:t>
      </w:r>
      <w:r>
        <w:rPr>
          <w:spacing w:val="40"/>
        </w:rPr>
        <w:t xml:space="preserve"> </w:t>
      </w:r>
      <w:r>
        <w:t>fast</w:t>
      </w:r>
      <w:r>
        <w:rPr>
          <w:spacing w:val="37"/>
        </w:rPr>
        <w:t xml:space="preserve"> </w:t>
      </w:r>
      <w:r>
        <w:t>approaches</w:t>
      </w:r>
      <w:r>
        <w:rPr>
          <w:spacing w:val="40"/>
        </w:rPr>
        <w:t xml:space="preserve"> </w:t>
      </w:r>
      <w:r>
        <w:t>to</w:t>
      </w:r>
      <w:r>
        <w:rPr>
          <w:spacing w:val="35"/>
        </w:rPr>
        <w:t xml:space="preserve"> </w:t>
      </w:r>
      <w:r>
        <w:t>accident</w:t>
      </w:r>
      <w:r>
        <w:rPr>
          <w:spacing w:val="36"/>
        </w:rPr>
        <w:t xml:space="preserve"> </w:t>
      </w:r>
      <w:r>
        <w:t>prevention</w:t>
      </w:r>
    </w:p>
    <w:p w:rsidR="002B0F1A" w:rsidRDefault="002B0F1A">
      <w:pPr>
        <w:pStyle w:val="BodyText"/>
        <w:spacing w:line="244" w:lineRule="auto"/>
        <w:jc w:val="both"/>
        <w:sectPr w:rsidR="002B0F1A">
          <w:pgSz w:w="12240" w:h="15840"/>
          <w:pgMar w:top="128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1430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39" name="Group 2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40" name="Image 2540"/>
                          <pic:cNvPicPr/>
                        </pic:nvPicPr>
                        <pic:blipFill>
                          <a:blip r:embed="rId74" cstate="print"/>
                          <a:stretch>
                            <a:fillRect/>
                          </a:stretch>
                        </pic:blipFill>
                        <pic:spPr>
                          <a:xfrm>
                            <a:off x="310515" y="0"/>
                            <a:ext cx="6482080" cy="53340"/>
                          </a:xfrm>
                          <a:prstGeom prst="rect">
                            <a:avLst/>
                          </a:prstGeom>
                        </pic:spPr>
                      </pic:pic>
                      <wps:wsp>
                        <wps:cNvPr id="2541" name="Graphic 254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42" name="Image 2542"/>
                          <pic:cNvPicPr/>
                        </pic:nvPicPr>
                        <pic:blipFill>
                          <a:blip r:embed="rId53" cstate="print"/>
                          <a:stretch>
                            <a:fillRect/>
                          </a:stretch>
                        </pic:blipFill>
                        <pic:spPr>
                          <a:xfrm>
                            <a:off x="363854" y="9424034"/>
                            <a:ext cx="6428740" cy="53339"/>
                          </a:xfrm>
                          <a:prstGeom prst="rect">
                            <a:avLst/>
                          </a:prstGeom>
                        </pic:spPr>
                      </pic:pic>
                      <wps:wsp>
                        <wps:cNvPr id="2543" name="Graphic 254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44" name="Graphic 254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45" name="Graphic 254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46" name="Graphic 254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47" name="Graphic 254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48" name="Graphic 254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D9FF9F7" id="Group 2539" o:spid="_x0000_s1026" style="position:absolute;margin-left:24pt;margin-top:22.55pt;width:564.25pt;height:746.35pt;z-index:-2040217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">
                <v:shape id="Image 254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">
                  <v:imagedata r:id="rId75" o:title=""/>
                </v:shape>
                <v:shape id="Graphic 254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4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">
                  <v:imagedata r:id="rId55" o:title=""/>
                </v:shape>
                <v:shape id="Graphic 254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" path="m51435,l16510,r,18414l,18414,,53339r51435,l51435,xem7620,l,,,8889r7620,l7620,xe" fillcolor="black" stroked="f">
                  <v:path arrowok="t"/>
                </v:shape>
                <v:shape id="Graphic 254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" path="m54864,45720r-9144,l45720,54864r9144,l54864,45720xem7110730,l54864,,36576,,,,,36576,,54864r36576,l36576,36576r18288,l7110730,36576r,-36576xe" fillcolor="red" stroked="f">
                  <v:path arrowok="t"/>
                </v:shape>
                <v:shape id="Graphic 254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" path="m7055866,l,,,9144r7055866,l7055866,xe" stroked="f">
                  <v:path arrowok="t"/>
                </v:shape>
                <v:shape id="Graphic 254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4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" path="m7055866,l,,,9143r7055866,l7055866,xe" stroked="f">
                  <v:path arrowok="t"/>
                </v:shape>
                <v:shape id="Graphic 254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1828800"/>
                <wp:effectExtent l="0" t="0" r="0" b="0"/>
                <wp:docPr id="2549" name="Textbox 2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828800"/>
                        </a:xfrm>
                        <a:prstGeom prst="rect">
                          <a:avLst/>
                        </a:prstGeom>
                        <a:solidFill>
                          <a:srgbClr val="F6F6F6"/>
                        </a:solidFill>
                      </wps:spPr>
                      <wps:txbx>
                        <w:txbxContent>
                          <w:p w:rsidR="00AA42EA" w:rsidRDefault="00AA42EA">
                            <w:pPr>
                              <w:pStyle w:val="BodyText"/>
                              <w:spacing w:line="242" w:lineRule="auto"/>
                              <w:ind w:left="22" w:right="37"/>
                              <w:jc w:val="both"/>
                              <w:rPr>
                                <w:color w:val="000000"/>
                              </w:rPr>
                            </w:pPr>
                            <w:r>
                              <w:rPr>
                                <w:color w:val="000000"/>
                              </w:rPr>
                              <w:t xml:space="preserve">and investigation. They do, however, provide a useful way of examining and rationalising </w:t>
                            </w:r>
                            <w:r>
                              <w:rPr>
                                <w:color w:val="000000"/>
                                <w:spacing w:val="-2"/>
                              </w:rPr>
                              <w:t>accidents.</w:t>
                            </w:r>
                          </w:p>
                          <w:p w:rsidR="00AA42EA" w:rsidRDefault="00AA42EA">
                            <w:pPr>
                              <w:spacing w:before="196"/>
                              <w:ind w:left="22"/>
                              <w:jc w:val="both"/>
                              <w:rPr>
                                <w:b/>
                                <w:i/>
                                <w:color w:val="000000"/>
                              </w:rPr>
                            </w:pPr>
                            <w:r>
                              <w:rPr>
                                <w:b/>
                                <w:i/>
                                <w:color w:val="000000"/>
                              </w:rPr>
                              <w:t>Direct</w:t>
                            </w:r>
                            <w:r>
                              <w:rPr>
                                <w:b/>
                                <w:i/>
                                <w:color w:val="000000"/>
                                <w:spacing w:val="8"/>
                              </w:rPr>
                              <w:t xml:space="preserve"> </w:t>
                            </w:r>
                            <w:r>
                              <w:rPr>
                                <w:b/>
                                <w:i/>
                                <w:color w:val="000000"/>
                                <w:spacing w:val="-2"/>
                              </w:rPr>
                              <w:t>causes</w:t>
                            </w:r>
                          </w:p>
                          <w:p w:rsidR="00AA42EA" w:rsidRDefault="00AA42EA">
                            <w:pPr>
                              <w:pStyle w:val="BodyText"/>
                              <w:spacing w:before="31" w:line="244" w:lineRule="auto"/>
                              <w:ind w:left="22" w:right="26"/>
                              <w:jc w:val="both"/>
                              <w:rPr>
                                <w:color w:val="000000"/>
                              </w:rPr>
                            </w:pPr>
                            <w:r>
                              <w:rPr>
                                <w:color w:val="000000"/>
                              </w:rPr>
                              <w:t>These can be seen as directly causing the accident because they are mostly physically observable.</w:t>
                            </w:r>
                            <w:r>
                              <w:rPr>
                                <w:color w:val="000000"/>
                                <w:spacing w:val="29"/>
                              </w:rPr>
                              <w:t xml:space="preserve"> </w:t>
                            </w:r>
                            <w:r>
                              <w:rPr>
                                <w:color w:val="000000"/>
                              </w:rPr>
                              <w:t>They</w:t>
                            </w:r>
                            <w:r>
                              <w:rPr>
                                <w:color w:val="000000"/>
                                <w:spacing w:val="16"/>
                              </w:rPr>
                              <w:t xml:space="preserve"> </w:t>
                            </w:r>
                            <w:r>
                              <w:rPr>
                                <w:color w:val="000000"/>
                              </w:rPr>
                              <w:t>include the immediate</w:t>
                            </w:r>
                            <w:r>
                              <w:rPr>
                                <w:color w:val="000000"/>
                                <w:spacing w:val="19"/>
                              </w:rPr>
                              <w:t xml:space="preserve"> </w:t>
                            </w:r>
                            <w:r>
                              <w:rPr>
                                <w:color w:val="000000"/>
                              </w:rPr>
                              <w:t>and</w:t>
                            </w:r>
                            <w:r>
                              <w:rPr>
                                <w:color w:val="000000"/>
                                <w:spacing w:val="16"/>
                              </w:rPr>
                              <w:t xml:space="preserve"> </w:t>
                            </w:r>
                            <w:r>
                              <w:rPr>
                                <w:color w:val="000000"/>
                              </w:rPr>
                              <w:t>basic</w:t>
                            </w:r>
                            <w:r>
                              <w:rPr>
                                <w:color w:val="000000"/>
                                <w:spacing w:val="18"/>
                              </w:rPr>
                              <w:t xml:space="preserve"> </w:t>
                            </w:r>
                            <w:r>
                              <w:rPr>
                                <w:color w:val="000000"/>
                              </w:rPr>
                              <w:t>causes</w:t>
                            </w:r>
                            <w:r>
                              <w:rPr>
                                <w:color w:val="000000"/>
                                <w:spacing w:val="20"/>
                              </w:rPr>
                              <w:t xml:space="preserve"> </w:t>
                            </w:r>
                            <w:r>
                              <w:rPr>
                                <w:color w:val="000000"/>
                              </w:rPr>
                              <w:t>from Bird’s</w:t>
                            </w:r>
                            <w:r>
                              <w:rPr>
                                <w:color w:val="000000"/>
                                <w:spacing w:val="20"/>
                              </w:rPr>
                              <w:t xml:space="preserve"> </w:t>
                            </w:r>
                            <w:r>
                              <w:rPr>
                                <w:color w:val="000000"/>
                              </w:rPr>
                              <w:t>approach and</w:t>
                            </w:r>
                            <w:r>
                              <w:rPr>
                                <w:color w:val="000000"/>
                                <w:spacing w:val="16"/>
                              </w:rPr>
                              <w:t xml:space="preserve"> </w:t>
                            </w:r>
                            <w:r>
                              <w:rPr>
                                <w:color w:val="000000"/>
                              </w:rPr>
                              <w:t>consist</w:t>
                            </w:r>
                            <w:r>
                              <w:rPr>
                                <w:color w:val="000000"/>
                                <w:spacing w:val="21"/>
                              </w:rPr>
                              <w:t xml:space="preserve"> </w:t>
                            </w:r>
                            <w:r>
                              <w:rPr>
                                <w:color w:val="000000"/>
                              </w:rPr>
                              <w:t>of a variety of circumstances and situations.</w:t>
                            </w:r>
                          </w:p>
                          <w:p w:rsidR="00AA42EA" w:rsidRDefault="00AA42EA">
                            <w:pPr>
                              <w:pStyle w:val="BodyText"/>
                              <w:spacing w:before="148"/>
                              <w:ind w:left="22"/>
                              <w:jc w:val="both"/>
                              <w:rPr>
                                <w:color w:val="000000"/>
                              </w:rPr>
                            </w:pPr>
                            <w:r>
                              <w:rPr>
                                <w:color w:val="000000"/>
                              </w:rPr>
                              <w:t>Unsafe</w:t>
                            </w:r>
                            <w:r>
                              <w:rPr>
                                <w:color w:val="000000"/>
                                <w:spacing w:val="5"/>
                              </w:rPr>
                              <w:t xml:space="preserve"> </w:t>
                            </w:r>
                            <w:r>
                              <w:rPr>
                                <w:color w:val="000000"/>
                              </w:rPr>
                              <w:t>conditions</w:t>
                            </w:r>
                            <w:r>
                              <w:rPr>
                                <w:color w:val="000000"/>
                                <w:spacing w:val="12"/>
                              </w:rPr>
                              <w:t xml:space="preserve"> </w:t>
                            </w:r>
                            <w:r>
                              <w:rPr>
                                <w:color w:val="000000"/>
                              </w:rPr>
                              <w:t>of</w:t>
                            </w:r>
                            <w:r>
                              <w:rPr>
                                <w:color w:val="000000"/>
                                <w:spacing w:val="10"/>
                              </w:rPr>
                              <w:t xml:space="preserve"> </w:t>
                            </w:r>
                            <w:r>
                              <w:rPr>
                                <w:color w:val="000000"/>
                                <w:spacing w:val="-2"/>
                              </w:rPr>
                              <w:t>premises</w:t>
                            </w:r>
                          </w:p>
                          <w:p w:rsidR="00AA42EA" w:rsidRDefault="00AA42EA">
                            <w:pPr>
                              <w:pStyle w:val="BodyText"/>
                              <w:spacing w:before="182" w:line="252" w:lineRule="auto"/>
                              <w:ind w:left="22" w:right="25"/>
                              <w:jc w:val="both"/>
                              <w:rPr>
                                <w:color w:val="000000"/>
                              </w:rPr>
                            </w:pPr>
                            <w:r>
                              <w:rPr>
                                <w:color w:val="000000"/>
                              </w:rPr>
                              <w:t>The conditions at the place of work can be hazardous and will give rise to accidents if the hazards are not controlled. Such conditions can include:</w:t>
                            </w:r>
                          </w:p>
                        </w:txbxContent>
                      </wps:txbx>
                      <wps:bodyPr wrap="square" lIns="0" tIns="0" rIns="0" bIns="0" rtlCol="0">
                        <a:noAutofit/>
                      </wps:bodyPr>
                    </wps:wsp>
                  </a:graphicData>
                </a:graphic>
              </wp:inline>
            </w:drawing>
          </mc:Choice>
          <mc:Fallback>
            <w:pict>
              <v:shape id="Textbox 2549" o:spid="_x0000_s1108" type="#_x0000_t202" style="width:427pt;height:2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" fillcolor="#f6f6f6" stroked="f">
                <v:textbox inset="0,0,0,0">
                  <w:txbxContent>
                    <w:p w:rsidR="00AA42EA" w:rsidRDefault="00AA42EA">
                      <w:pPr>
                        <w:pStyle w:val="BodyText"/>
                        <w:spacing w:line="242" w:lineRule="auto"/>
                        <w:ind w:left="22" w:right="37"/>
                        <w:jc w:val="both"/>
                        <w:rPr>
                          <w:color w:val="000000"/>
                        </w:rPr>
                      </w:pPr>
                      <w:r>
                        <w:rPr>
                          <w:color w:val="000000"/>
                        </w:rPr>
                        <w:t xml:space="preserve">and investigation. They do, however, provide a useful way of examining and rationalising </w:t>
                      </w:r>
                      <w:r>
                        <w:rPr>
                          <w:color w:val="000000"/>
                          <w:spacing w:val="-2"/>
                        </w:rPr>
                        <w:t>accidents.</w:t>
                      </w:r>
                    </w:p>
                    <w:p w:rsidR="00AA42EA" w:rsidRDefault="00AA42EA">
                      <w:pPr>
                        <w:spacing w:before="196"/>
                        <w:ind w:left="22"/>
                        <w:jc w:val="both"/>
                        <w:rPr>
                          <w:b/>
                          <w:i/>
                          <w:color w:val="000000"/>
                        </w:rPr>
                      </w:pPr>
                      <w:r>
                        <w:rPr>
                          <w:b/>
                          <w:i/>
                          <w:color w:val="000000"/>
                        </w:rPr>
                        <w:t>Direct</w:t>
                      </w:r>
                      <w:r>
                        <w:rPr>
                          <w:b/>
                          <w:i/>
                          <w:color w:val="000000"/>
                          <w:spacing w:val="8"/>
                        </w:rPr>
                        <w:t xml:space="preserve"> </w:t>
                      </w:r>
                      <w:r>
                        <w:rPr>
                          <w:b/>
                          <w:i/>
                          <w:color w:val="000000"/>
                          <w:spacing w:val="-2"/>
                        </w:rPr>
                        <w:t>causes</w:t>
                      </w:r>
                    </w:p>
                    <w:p w:rsidR="00AA42EA" w:rsidRDefault="00AA42EA">
                      <w:pPr>
                        <w:pStyle w:val="BodyText"/>
                        <w:spacing w:before="31" w:line="244" w:lineRule="auto"/>
                        <w:ind w:left="22" w:right="26"/>
                        <w:jc w:val="both"/>
                        <w:rPr>
                          <w:color w:val="000000"/>
                        </w:rPr>
                      </w:pPr>
                      <w:r>
                        <w:rPr>
                          <w:color w:val="000000"/>
                        </w:rPr>
                        <w:t>These can be seen as directly causing the accident because they are mostly physically observable.</w:t>
                      </w:r>
                      <w:r>
                        <w:rPr>
                          <w:color w:val="000000"/>
                          <w:spacing w:val="29"/>
                        </w:rPr>
                        <w:t xml:space="preserve"> </w:t>
                      </w:r>
                      <w:r>
                        <w:rPr>
                          <w:color w:val="000000"/>
                        </w:rPr>
                        <w:t>They</w:t>
                      </w:r>
                      <w:r>
                        <w:rPr>
                          <w:color w:val="000000"/>
                          <w:spacing w:val="16"/>
                        </w:rPr>
                        <w:t xml:space="preserve"> </w:t>
                      </w:r>
                      <w:r>
                        <w:rPr>
                          <w:color w:val="000000"/>
                        </w:rPr>
                        <w:t>include the immediate</w:t>
                      </w:r>
                      <w:r>
                        <w:rPr>
                          <w:color w:val="000000"/>
                          <w:spacing w:val="19"/>
                        </w:rPr>
                        <w:t xml:space="preserve"> </w:t>
                      </w:r>
                      <w:r>
                        <w:rPr>
                          <w:color w:val="000000"/>
                        </w:rPr>
                        <w:t>and</w:t>
                      </w:r>
                      <w:r>
                        <w:rPr>
                          <w:color w:val="000000"/>
                          <w:spacing w:val="16"/>
                        </w:rPr>
                        <w:t xml:space="preserve"> </w:t>
                      </w:r>
                      <w:r>
                        <w:rPr>
                          <w:color w:val="000000"/>
                        </w:rPr>
                        <w:t>basic</w:t>
                      </w:r>
                      <w:r>
                        <w:rPr>
                          <w:color w:val="000000"/>
                          <w:spacing w:val="18"/>
                        </w:rPr>
                        <w:t xml:space="preserve"> </w:t>
                      </w:r>
                      <w:r>
                        <w:rPr>
                          <w:color w:val="000000"/>
                        </w:rPr>
                        <w:t>causes</w:t>
                      </w:r>
                      <w:r>
                        <w:rPr>
                          <w:color w:val="000000"/>
                          <w:spacing w:val="20"/>
                        </w:rPr>
                        <w:t xml:space="preserve"> </w:t>
                      </w:r>
                      <w:r>
                        <w:rPr>
                          <w:color w:val="000000"/>
                        </w:rPr>
                        <w:t>from Bird’s</w:t>
                      </w:r>
                      <w:r>
                        <w:rPr>
                          <w:color w:val="000000"/>
                          <w:spacing w:val="20"/>
                        </w:rPr>
                        <w:t xml:space="preserve"> </w:t>
                      </w:r>
                      <w:r>
                        <w:rPr>
                          <w:color w:val="000000"/>
                        </w:rPr>
                        <w:t>approach and</w:t>
                      </w:r>
                      <w:r>
                        <w:rPr>
                          <w:color w:val="000000"/>
                          <w:spacing w:val="16"/>
                        </w:rPr>
                        <w:t xml:space="preserve"> </w:t>
                      </w:r>
                      <w:r>
                        <w:rPr>
                          <w:color w:val="000000"/>
                        </w:rPr>
                        <w:t>consist</w:t>
                      </w:r>
                      <w:r>
                        <w:rPr>
                          <w:color w:val="000000"/>
                          <w:spacing w:val="21"/>
                        </w:rPr>
                        <w:t xml:space="preserve"> </w:t>
                      </w:r>
                      <w:r>
                        <w:rPr>
                          <w:color w:val="000000"/>
                        </w:rPr>
                        <w:t>of a variety of circumstances and situations.</w:t>
                      </w:r>
                    </w:p>
                    <w:p w:rsidR="00AA42EA" w:rsidRDefault="00AA42EA">
                      <w:pPr>
                        <w:pStyle w:val="BodyText"/>
                        <w:spacing w:before="148"/>
                        <w:ind w:left="22"/>
                        <w:jc w:val="both"/>
                        <w:rPr>
                          <w:color w:val="000000"/>
                        </w:rPr>
                      </w:pPr>
                      <w:r>
                        <w:rPr>
                          <w:color w:val="000000"/>
                        </w:rPr>
                        <w:t>Unsafe</w:t>
                      </w:r>
                      <w:r>
                        <w:rPr>
                          <w:color w:val="000000"/>
                          <w:spacing w:val="5"/>
                        </w:rPr>
                        <w:t xml:space="preserve"> </w:t>
                      </w:r>
                      <w:r>
                        <w:rPr>
                          <w:color w:val="000000"/>
                        </w:rPr>
                        <w:t>conditions</w:t>
                      </w:r>
                      <w:r>
                        <w:rPr>
                          <w:color w:val="000000"/>
                          <w:spacing w:val="12"/>
                        </w:rPr>
                        <w:t xml:space="preserve"> </w:t>
                      </w:r>
                      <w:r>
                        <w:rPr>
                          <w:color w:val="000000"/>
                        </w:rPr>
                        <w:t>of</w:t>
                      </w:r>
                      <w:r>
                        <w:rPr>
                          <w:color w:val="000000"/>
                          <w:spacing w:val="10"/>
                        </w:rPr>
                        <w:t xml:space="preserve"> </w:t>
                      </w:r>
                      <w:r>
                        <w:rPr>
                          <w:color w:val="000000"/>
                          <w:spacing w:val="-2"/>
                        </w:rPr>
                        <w:t>premises</w:t>
                      </w:r>
                    </w:p>
                    <w:p w:rsidR="00AA42EA" w:rsidRDefault="00AA42EA">
                      <w:pPr>
                        <w:pStyle w:val="BodyText"/>
                        <w:spacing w:before="182" w:line="252" w:lineRule="auto"/>
                        <w:ind w:left="22" w:right="25"/>
                        <w:jc w:val="both"/>
                        <w:rPr>
                          <w:color w:val="000000"/>
                        </w:rPr>
                      </w:pPr>
                      <w:r>
                        <w:rPr>
                          <w:color w:val="000000"/>
                        </w:rPr>
                        <w:t>The conditions at the place of work can be hazardous and will give rise to accidents if the hazards are not controlled. Such conditions can include:</w:t>
                      </w:r>
                    </w:p>
                  </w:txbxContent>
                </v:textbox>
                <w10:anchorlock/>
              </v:shape>
            </w:pict>
          </mc:Fallback>
        </mc:AlternateContent>
      </w:r>
    </w:p>
    <w:p w:rsidR="002B0F1A" w:rsidRDefault="00AA42EA">
      <w:pPr>
        <w:pStyle w:val="BodyText"/>
        <w:spacing w:before="2"/>
        <w:rPr>
          <w:sz w:val="7"/>
        </w:rPr>
      </w:pPr>
      <w:r>
        <w:rPr>
          <w:noProof/>
          <w:sz w:val="7"/>
        </w:rPr>
        <mc:AlternateContent>
          <mc:Choice Requires="wps">
            <w:drawing>
              <wp:anchor distT="0" distB="0" distL="0" distR="0" simplePos="0" relativeHeight="487710720" behindDoc="1" locked="0" layoutInCell="1" allowOverlap="1">
                <wp:simplePos x="0" y="0"/>
                <wp:positionH relativeFrom="page">
                  <wp:posOffset>1386839</wp:posOffset>
                </wp:positionH>
                <wp:positionV relativeFrom="paragraph">
                  <wp:posOffset>67944</wp:posOffset>
                </wp:positionV>
                <wp:extent cx="5207635" cy="1152525"/>
                <wp:effectExtent l="0" t="0" r="0" b="0"/>
                <wp:wrapTopAndBottom/>
                <wp:docPr id="2550" name="Textbox 2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1152525"/>
                        </a:xfrm>
                        <a:prstGeom prst="rect">
                          <a:avLst/>
                        </a:prstGeom>
                        <a:solidFill>
                          <a:srgbClr val="F6F6F6"/>
                        </a:solidFill>
                      </wps:spPr>
                      <wps:txbx>
                        <w:txbxContent>
                          <w:p w:rsidR="00AA42EA" w:rsidRDefault="00AA42EA">
                            <w:pPr>
                              <w:pStyle w:val="BodyText"/>
                              <w:numPr>
                                <w:ilvl w:val="0"/>
                                <w:numId w:val="26"/>
                              </w:numPr>
                              <w:tabs>
                                <w:tab w:val="left" w:pos="365"/>
                              </w:tabs>
                              <w:spacing w:line="258" w:lineRule="exact"/>
                              <w:ind w:hanging="340"/>
                              <w:rPr>
                                <w:color w:val="000000"/>
                              </w:rPr>
                            </w:pPr>
                            <w:r>
                              <w:rPr>
                                <w:color w:val="000000"/>
                              </w:rPr>
                              <w:t>unsafe</w:t>
                            </w:r>
                            <w:r>
                              <w:rPr>
                                <w:color w:val="000000"/>
                                <w:spacing w:val="11"/>
                              </w:rPr>
                              <w:t xml:space="preserve"> </w:t>
                            </w:r>
                            <w:r>
                              <w:rPr>
                                <w:color w:val="000000"/>
                                <w:spacing w:val="-2"/>
                              </w:rPr>
                              <w:t>design</w:t>
                            </w:r>
                          </w:p>
                          <w:p w:rsidR="00AA42EA" w:rsidRDefault="00AA42EA">
                            <w:pPr>
                              <w:pStyle w:val="BodyText"/>
                              <w:numPr>
                                <w:ilvl w:val="0"/>
                                <w:numId w:val="26"/>
                              </w:numPr>
                              <w:tabs>
                                <w:tab w:val="left" w:pos="365"/>
                              </w:tabs>
                              <w:spacing w:line="254" w:lineRule="exact"/>
                              <w:ind w:hanging="340"/>
                              <w:rPr>
                                <w:color w:val="000000"/>
                              </w:rPr>
                            </w:pPr>
                            <w:r>
                              <w:rPr>
                                <w:color w:val="000000"/>
                                <w:spacing w:val="-2"/>
                                <w:u w:val="single"/>
                              </w:rPr>
                              <w:t>environment</w:t>
                            </w:r>
                          </w:p>
                          <w:p w:rsidR="00AA42EA" w:rsidRDefault="00AA42EA">
                            <w:pPr>
                              <w:pStyle w:val="BodyText"/>
                              <w:numPr>
                                <w:ilvl w:val="0"/>
                                <w:numId w:val="26"/>
                              </w:numPr>
                              <w:tabs>
                                <w:tab w:val="left" w:pos="365"/>
                              </w:tabs>
                              <w:spacing w:line="255" w:lineRule="exact"/>
                              <w:ind w:hanging="340"/>
                              <w:rPr>
                                <w:color w:val="000000"/>
                              </w:rPr>
                            </w:pPr>
                            <w:r>
                              <w:rPr>
                                <w:color w:val="000000"/>
                                <w:spacing w:val="-2"/>
                              </w:rPr>
                              <w:t>housekeeping</w:t>
                            </w:r>
                          </w:p>
                          <w:p w:rsidR="00AA42EA" w:rsidRDefault="00AA42EA">
                            <w:pPr>
                              <w:pStyle w:val="BodyText"/>
                              <w:numPr>
                                <w:ilvl w:val="0"/>
                                <w:numId w:val="26"/>
                              </w:numPr>
                              <w:tabs>
                                <w:tab w:val="left" w:pos="365"/>
                              </w:tabs>
                              <w:spacing w:before="4" w:line="259" w:lineRule="exact"/>
                              <w:ind w:hanging="340"/>
                              <w:rPr>
                                <w:color w:val="000000"/>
                              </w:rPr>
                            </w:pPr>
                            <w:r>
                              <w:rPr>
                                <w:color w:val="000000"/>
                              </w:rPr>
                              <w:t>plant</w:t>
                            </w:r>
                            <w:r>
                              <w:rPr>
                                <w:color w:val="000000"/>
                                <w:spacing w:val="12"/>
                              </w:rPr>
                              <w:t xml:space="preserve"> </w:t>
                            </w:r>
                            <w:r>
                              <w:rPr>
                                <w:color w:val="000000"/>
                              </w:rPr>
                              <w:t>and</w:t>
                            </w:r>
                            <w:r>
                              <w:rPr>
                                <w:color w:val="000000"/>
                                <w:spacing w:val="8"/>
                              </w:rPr>
                              <w:t xml:space="preserve"> </w:t>
                            </w:r>
                            <w:r>
                              <w:rPr>
                                <w:color w:val="000000"/>
                                <w:spacing w:val="-2"/>
                              </w:rPr>
                              <w:t>equipment</w:t>
                            </w:r>
                          </w:p>
                          <w:p w:rsidR="00AA42EA" w:rsidRDefault="00AA42EA">
                            <w:pPr>
                              <w:pStyle w:val="BodyText"/>
                              <w:numPr>
                                <w:ilvl w:val="0"/>
                                <w:numId w:val="26"/>
                              </w:numPr>
                              <w:tabs>
                                <w:tab w:val="left" w:pos="365"/>
                              </w:tabs>
                              <w:ind w:hanging="340"/>
                              <w:rPr>
                                <w:color w:val="000000"/>
                              </w:rPr>
                            </w:pPr>
                            <w:r>
                              <w:rPr>
                                <w:color w:val="000000"/>
                                <w:spacing w:val="-2"/>
                              </w:rPr>
                              <w:t>substances</w:t>
                            </w:r>
                          </w:p>
                          <w:p w:rsidR="00AA42EA" w:rsidRDefault="00AA42EA">
                            <w:pPr>
                              <w:pStyle w:val="BodyText"/>
                              <w:numPr>
                                <w:ilvl w:val="0"/>
                                <w:numId w:val="26"/>
                              </w:numPr>
                              <w:tabs>
                                <w:tab w:val="left" w:pos="365"/>
                              </w:tabs>
                              <w:spacing w:line="257" w:lineRule="exact"/>
                              <w:ind w:hanging="340"/>
                              <w:rPr>
                                <w:color w:val="000000"/>
                              </w:rPr>
                            </w:pPr>
                            <w:r>
                              <w:rPr>
                                <w:color w:val="000000"/>
                                <w:spacing w:val="-2"/>
                                <w:u w:val="single"/>
                              </w:rPr>
                              <w:t>radiation</w:t>
                            </w:r>
                          </w:p>
                          <w:p w:rsidR="00AA42EA" w:rsidRDefault="00AA42EA">
                            <w:pPr>
                              <w:pStyle w:val="BodyText"/>
                              <w:numPr>
                                <w:ilvl w:val="0"/>
                                <w:numId w:val="26"/>
                              </w:numPr>
                              <w:tabs>
                                <w:tab w:val="left" w:pos="365"/>
                              </w:tabs>
                              <w:spacing w:line="257" w:lineRule="exact"/>
                              <w:ind w:hanging="340"/>
                              <w:rPr>
                                <w:color w:val="000000"/>
                              </w:rPr>
                            </w:pPr>
                            <w:r>
                              <w:rPr>
                                <w:color w:val="000000"/>
                                <w:spacing w:val="-2"/>
                                <w:u w:val="single"/>
                              </w:rPr>
                              <w:t>fire</w:t>
                            </w:r>
                            <w:r>
                              <w:rPr>
                                <w:color w:val="000000"/>
                                <w:spacing w:val="-2"/>
                              </w:rPr>
                              <w:t>.</w:t>
                            </w:r>
                          </w:p>
                        </w:txbxContent>
                      </wps:txbx>
                      <wps:bodyPr wrap="square" lIns="0" tIns="0" rIns="0" bIns="0" rtlCol="0">
                        <a:noAutofit/>
                      </wps:bodyPr>
                    </wps:wsp>
                  </a:graphicData>
                </a:graphic>
              </wp:anchor>
            </w:drawing>
          </mc:Choice>
          <mc:Fallback>
            <w:pict>
              <v:shape id="Textbox 2550" o:spid="_x0000_s1109" type="#_x0000_t202" style="position:absolute;margin-left:109.2pt;margin-top:5.35pt;width:410.05pt;height:90.75pt;z-index:-15605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" fillcolor="#f6f6f6" stroked="f">
                <v:textbox inset="0,0,0,0">
                  <w:txbxContent>
                    <w:p w:rsidR="00AA42EA" w:rsidRDefault="00AA42EA">
                      <w:pPr>
                        <w:pStyle w:val="BodyText"/>
                        <w:numPr>
                          <w:ilvl w:val="0"/>
                          <w:numId w:val="26"/>
                        </w:numPr>
                        <w:tabs>
                          <w:tab w:val="left" w:pos="365"/>
                        </w:tabs>
                        <w:spacing w:line="258" w:lineRule="exact"/>
                        <w:ind w:hanging="340"/>
                        <w:rPr>
                          <w:color w:val="000000"/>
                        </w:rPr>
                      </w:pPr>
                      <w:r>
                        <w:rPr>
                          <w:color w:val="000000"/>
                        </w:rPr>
                        <w:t>unsafe</w:t>
                      </w:r>
                      <w:r>
                        <w:rPr>
                          <w:color w:val="000000"/>
                          <w:spacing w:val="11"/>
                        </w:rPr>
                        <w:t xml:space="preserve"> </w:t>
                      </w:r>
                      <w:r>
                        <w:rPr>
                          <w:color w:val="000000"/>
                          <w:spacing w:val="-2"/>
                        </w:rPr>
                        <w:t>design</w:t>
                      </w:r>
                    </w:p>
                    <w:p w:rsidR="00AA42EA" w:rsidRDefault="00AA42EA">
                      <w:pPr>
                        <w:pStyle w:val="BodyText"/>
                        <w:numPr>
                          <w:ilvl w:val="0"/>
                          <w:numId w:val="26"/>
                        </w:numPr>
                        <w:tabs>
                          <w:tab w:val="left" w:pos="365"/>
                        </w:tabs>
                        <w:spacing w:line="254" w:lineRule="exact"/>
                        <w:ind w:hanging="340"/>
                        <w:rPr>
                          <w:color w:val="000000"/>
                        </w:rPr>
                      </w:pPr>
                      <w:r>
                        <w:rPr>
                          <w:color w:val="000000"/>
                          <w:spacing w:val="-2"/>
                          <w:u w:val="single"/>
                        </w:rPr>
                        <w:t>environment</w:t>
                      </w:r>
                    </w:p>
                    <w:p w:rsidR="00AA42EA" w:rsidRDefault="00AA42EA">
                      <w:pPr>
                        <w:pStyle w:val="BodyText"/>
                        <w:numPr>
                          <w:ilvl w:val="0"/>
                          <w:numId w:val="26"/>
                        </w:numPr>
                        <w:tabs>
                          <w:tab w:val="left" w:pos="365"/>
                        </w:tabs>
                        <w:spacing w:line="255" w:lineRule="exact"/>
                        <w:ind w:hanging="340"/>
                        <w:rPr>
                          <w:color w:val="000000"/>
                        </w:rPr>
                      </w:pPr>
                      <w:r>
                        <w:rPr>
                          <w:color w:val="000000"/>
                          <w:spacing w:val="-2"/>
                        </w:rPr>
                        <w:t>housekeeping</w:t>
                      </w:r>
                    </w:p>
                    <w:p w:rsidR="00AA42EA" w:rsidRDefault="00AA42EA">
                      <w:pPr>
                        <w:pStyle w:val="BodyText"/>
                        <w:numPr>
                          <w:ilvl w:val="0"/>
                          <w:numId w:val="26"/>
                        </w:numPr>
                        <w:tabs>
                          <w:tab w:val="left" w:pos="365"/>
                        </w:tabs>
                        <w:spacing w:before="4" w:line="259" w:lineRule="exact"/>
                        <w:ind w:hanging="340"/>
                        <w:rPr>
                          <w:color w:val="000000"/>
                        </w:rPr>
                      </w:pPr>
                      <w:r>
                        <w:rPr>
                          <w:color w:val="000000"/>
                        </w:rPr>
                        <w:t>plant</w:t>
                      </w:r>
                      <w:r>
                        <w:rPr>
                          <w:color w:val="000000"/>
                          <w:spacing w:val="12"/>
                        </w:rPr>
                        <w:t xml:space="preserve"> </w:t>
                      </w:r>
                      <w:r>
                        <w:rPr>
                          <w:color w:val="000000"/>
                        </w:rPr>
                        <w:t>and</w:t>
                      </w:r>
                      <w:r>
                        <w:rPr>
                          <w:color w:val="000000"/>
                          <w:spacing w:val="8"/>
                        </w:rPr>
                        <w:t xml:space="preserve"> </w:t>
                      </w:r>
                      <w:r>
                        <w:rPr>
                          <w:color w:val="000000"/>
                          <w:spacing w:val="-2"/>
                        </w:rPr>
                        <w:t>equipment</w:t>
                      </w:r>
                    </w:p>
                    <w:p w:rsidR="00AA42EA" w:rsidRDefault="00AA42EA">
                      <w:pPr>
                        <w:pStyle w:val="BodyText"/>
                        <w:numPr>
                          <w:ilvl w:val="0"/>
                          <w:numId w:val="26"/>
                        </w:numPr>
                        <w:tabs>
                          <w:tab w:val="left" w:pos="365"/>
                        </w:tabs>
                        <w:ind w:hanging="340"/>
                        <w:rPr>
                          <w:color w:val="000000"/>
                        </w:rPr>
                      </w:pPr>
                      <w:r>
                        <w:rPr>
                          <w:color w:val="000000"/>
                          <w:spacing w:val="-2"/>
                        </w:rPr>
                        <w:t>substances</w:t>
                      </w:r>
                    </w:p>
                    <w:p w:rsidR="00AA42EA" w:rsidRDefault="00AA42EA">
                      <w:pPr>
                        <w:pStyle w:val="BodyText"/>
                        <w:numPr>
                          <w:ilvl w:val="0"/>
                          <w:numId w:val="26"/>
                        </w:numPr>
                        <w:tabs>
                          <w:tab w:val="left" w:pos="365"/>
                        </w:tabs>
                        <w:spacing w:line="257" w:lineRule="exact"/>
                        <w:ind w:hanging="340"/>
                        <w:rPr>
                          <w:color w:val="000000"/>
                        </w:rPr>
                      </w:pPr>
                      <w:r>
                        <w:rPr>
                          <w:color w:val="000000"/>
                          <w:spacing w:val="-2"/>
                          <w:u w:val="single"/>
                        </w:rPr>
                        <w:t>radiation</w:t>
                      </w:r>
                    </w:p>
                    <w:p w:rsidR="00AA42EA" w:rsidRDefault="00AA42EA">
                      <w:pPr>
                        <w:pStyle w:val="BodyText"/>
                        <w:numPr>
                          <w:ilvl w:val="0"/>
                          <w:numId w:val="26"/>
                        </w:numPr>
                        <w:tabs>
                          <w:tab w:val="left" w:pos="365"/>
                        </w:tabs>
                        <w:spacing w:line="257" w:lineRule="exact"/>
                        <w:ind w:hanging="340"/>
                        <w:rPr>
                          <w:color w:val="000000"/>
                        </w:rPr>
                      </w:pPr>
                      <w:r>
                        <w:rPr>
                          <w:color w:val="000000"/>
                          <w:spacing w:val="-2"/>
                          <w:u w:val="single"/>
                        </w:rPr>
                        <w:t>fire</w:t>
                      </w:r>
                      <w:r>
                        <w:rPr>
                          <w:color w:val="000000"/>
                          <w:spacing w:val="-2"/>
                        </w:rPr>
                        <w:t>.</w:t>
                      </w:r>
                    </w:p>
                  </w:txbxContent>
                </v:textbox>
                <w10:wrap type="topAndBottom" anchorx="page"/>
              </v:shape>
            </w:pict>
          </mc:Fallback>
        </mc:AlternateContent>
      </w:r>
    </w:p>
    <w:p w:rsidR="002B0F1A" w:rsidRDefault="00AA42EA">
      <w:pPr>
        <w:pStyle w:val="BodyText"/>
        <w:spacing w:before="119"/>
        <w:ind w:left="1512"/>
      </w:pPr>
      <w:r>
        <w:rPr>
          <w:spacing w:val="-2"/>
        </w:rPr>
        <w:t>Maintenance</w:t>
      </w:r>
    </w:p>
    <w:p w:rsidR="002B0F1A" w:rsidRDefault="00AA42EA">
      <w:pPr>
        <w:pStyle w:val="BodyText"/>
        <w:spacing w:before="183" w:line="244" w:lineRule="auto"/>
        <w:ind w:left="1512" w:right="1878"/>
        <w:jc w:val="both"/>
      </w:pPr>
      <w:r>
        <w:rPr>
          <w:noProof/>
        </w:rPr>
        <mc:AlternateContent>
          <mc:Choice Requires="wps">
            <w:drawing>
              <wp:anchor distT="0" distB="0" distL="0" distR="0" simplePos="0" relativeHeight="482913792" behindDoc="1" locked="0" layoutInCell="1" allowOverlap="1">
                <wp:simplePos x="0" y="0"/>
                <wp:positionH relativeFrom="page">
                  <wp:posOffset>1172210</wp:posOffset>
                </wp:positionH>
                <wp:positionV relativeFrom="paragraph">
                  <wp:posOffset>-154291</wp:posOffset>
                </wp:positionV>
                <wp:extent cx="5422265" cy="4961890"/>
                <wp:effectExtent l="0" t="0" r="0" b="0"/>
                <wp:wrapNone/>
                <wp:docPr id="2551" name="Graphic 25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4961890"/>
                        </a:xfrm>
                        <a:custGeom>
                          <a:avLst/>
                          <a:gdLst/>
                          <a:ahLst/>
                          <a:cxnLst/>
                          <a:rect l="l" t="t" r="r" b="b"/>
                          <a:pathLst>
                            <a:path w="5422265" h="4961890">
                              <a:moveTo>
                                <a:pt x="5422265" y="0"/>
                              </a:moveTo>
                              <a:lnTo>
                                <a:pt x="0" y="0"/>
                              </a:lnTo>
                              <a:lnTo>
                                <a:pt x="0" y="4961890"/>
                              </a:lnTo>
                              <a:lnTo>
                                <a:pt x="5422265" y="4961890"/>
                              </a:lnTo>
                              <a:lnTo>
                                <a:pt x="5422265" y="0"/>
                              </a:lnTo>
                              <a:close/>
                            </a:path>
                          </a:pathLst>
                        </a:custGeom>
                        <a:solidFill>
                          <a:srgbClr val="F6F6F6"/>
                        </a:solidFill>
                      </wps:spPr>
                      <wps:bodyPr wrap="square" lIns="0" tIns="0" rIns="0" bIns="0" rtlCol="0">
                        <a:prstTxWarp prst="textNoShape">
                          <a:avLst/>
                        </a:prstTxWarp>
                        <a:noAutofit/>
                      </wps:bodyPr>
                    </wps:wsp>
                  </a:graphicData>
                </a:graphic>
              </wp:anchor>
            </w:drawing>
          </mc:Choice>
          <mc:Fallback>
            <w:pict>
              <v:shape w14:anchorId="462E3771" id="Graphic 2551" o:spid="_x0000_s1026" style="position:absolute;margin-left:92.3pt;margin-top:-12.15pt;width:426.95pt;height:390.7pt;z-index:-20402688;visibility:visible;mso-wrap-style:square;mso-wrap-distance-left:0;mso-wrap-distance-top:0;mso-wrap-distance-right:0;mso-wrap-distance-bottom:0;mso-position-horizontal:absolute;mso-position-horizontal-relative:page;mso-position-vertical:absolute;mso-position-vertical-relative:text;v-text-anchor:top" coordsize="5422265,4961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" path="m5422265,l,,,4961890r5422265,l5422265,xe" fillcolor="#f6f6f6" stroked="f">
                <v:path arrowok="t"/>
                <w10:wrap anchorx="page"/>
              </v:shape>
            </w:pict>
          </mc:Fallback>
        </mc:AlternateContent>
      </w:r>
      <w:r>
        <w:t>Failures</w:t>
      </w:r>
      <w:r>
        <w:rPr>
          <w:spacing w:val="40"/>
        </w:rPr>
        <w:t xml:space="preserve"> </w:t>
      </w:r>
      <w:r>
        <w:t>or</w:t>
      </w:r>
      <w:r>
        <w:rPr>
          <w:spacing w:val="40"/>
        </w:rPr>
        <w:t xml:space="preserve"> </w:t>
      </w:r>
      <w:r>
        <w:t>inadequacy in the provision of</w:t>
      </w:r>
      <w:r>
        <w:rPr>
          <w:spacing w:val="40"/>
        </w:rPr>
        <w:t xml:space="preserve"> </w:t>
      </w:r>
      <w:r>
        <w:t>maintenance can</w:t>
      </w:r>
      <w:r>
        <w:rPr>
          <w:spacing w:val="40"/>
        </w:rPr>
        <w:t xml:space="preserve"> </w:t>
      </w:r>
      <w:r>
        <w:t>give</w:t>
      </w:r>
      <w:r>
        <w:rPr>
          <w:spacing w:val="40"/>
        </w:rPr>
        <w:t xml:space="preserve"> </w:t>
      </w:r>
      <w:r>
        <w:t>rise</w:t>
      </w:r>
      <w:r>
        <w:rPr>
          <w:spacing w:val="40"/>
        </w:rPr>
        <w:t xml:space="preserve"> </w:t>
      </w:r>
      <w:r>
        <w:t>to</w:t>
      </w:r>
      <w:r>
        <w:rPr>
          <w:spacing w:val="40"/>
        </w:rPr>
        <w:t xml:space="preserve"> </w:t>
      </w:r>
      <w:r>
        <w:t>accidents.</w:t>
      </w:r>
      <w:r>
        <w:rPr>
          <w:spacing w:val="40"/>
        </w:rPr>
        <w:t xml:space="preserve"> </w:t>
      </w:r>
      <w:r>
        <w:t>The absence or inadequacy of maintenance of equipment can also give rise to failures that</w:t>
      </w:r>
      <w:r>
        <w:rPr>
          <w:spacing w:val="40"/>
        </w:rPr>
        <w:t xml:space="preserve"> </w:t>
      </w:r>
      <w:r>
        <w:t>may cause injury.</w:t>
      </w:r>
    </w:p>
    <w:p w:rsidR="002B0F1A" w:rsidRDefault="00AA42EA">
      <w:pPr>
        <w:pStyle w:val="BodyText"/>
        <w:spacing w:before="148"/>
        <w:ind w:left="1512"/>
      </w:pPr>
      <w:r>
        <w:rPr>
          <w:spacing w:val="-2"/>
        </w:rPr>
        <w:t>Competence</w:t>
      </w:r>
    </w:p>
    <w:p w:rsidR="002B0F1A" w:rsidRDefault="00AA42EA">
      <w:pPr>
        <w:pStyle w:val="BodyText"/>
        <w:spacing w:before="184" w:line="244" w:lineRule="auto"/>
        <w:ind w:left="1512" w:right="1877"/>
        <w:jc w:val="both"/>
      </w:pPr>
      <w:r>
        <w:t>Competence to undertake work activities and tasks is essential to ensuring safety. In general terms, competence can be regarded as the</w:t>
      </w:r>
      <w:r>
        <w:rPr>
          <w:spacing w:val="40"/>
        </w:rPr>
        <w:t xml:space="preserve"> </w:t>
      </w:r>
      <w:r>
        <w:t>possession of</w:t>
      </w:r>
      <w:r>
        <w:rPr>
          <w:spacing w:val="40"/>
        </w:rPr>
        <w:t xml:space="preserve"> </w:t>
      </w:r>
      <w:r>
        <w:t>knowledge, skills and experience which enables somebody to achieve specified outcomes. The more complex the outcome the more detailed the knowledge, skills and experience have to be.</w:t>
      </w:r>
      <w:r>
        <w:rPr>
          <w:spacing w:val="40"/>
        </w:rPr>
        <w:t xml:space="preserve"> </w:t>
      </w:r>
      <w:r>
        <w:t>This includes decision making as well as technical and other skills.</w:t>
      </w:r>
    </w:p>
    <w:p w:rsidR="002B0F1A" w:rsidRDefault="00AA42EA">
      <w:pPr>
        <w:pStyle w:val="BodyText"/>
        <w:spacing w:before="150" w:line="244" w:lineRule="auto"/>
        <w:ind w:left="1512" w:right="1876"/>
        <w:jc w:val="both"/>
      </w:pPr>
      <w:r>
        <w:t>Accidents often arise when the competence of</w:t>
      </w:r>
      <w:r>
        <w:rPr>
          <w:spacing w:val="40"/>
        </w:rPr>
        <w:t xml:space="preserve"> </w:t>
      </w:r>
      <w:r>
        <w:t>the</w:t>
      </w:r>
      <w:r>
        <w:rPr>
          <w:spacing w:val="40"/>
        </w:rPr>
        <w:t xml:space="preserve"> </w:t>
      </w:r>
      <w:r>
        <w:t>employee (be they a</w:t>
      </w:r>
      <w:r>
        <w:rPr>
          <w:spacing w:val="40"/>
        </w:rPr>
        <w:t xml:space="preserve"> </w:t>
      </w:r>
      <w:r>
        <w:t>manager or more junior)</w:t>
      </w:r>
      <w:r>
        <w:rPr>
          <w:spacing w:val="30"/>
        </w:rPr>
        <w:t xml:space="preserve"> </w:t>
      </w:r>
      <w:r>
        <w:t>is</w:t>
      </w:r>
      <w:r>
        <w:rPr>
          <w:spacing w:val="35"/>
        </w:rPr>
        <w:t xml:space="preserve"> </w:t>
      </w:r>
      <w:r>
        <w:t>not</w:t>
      </w:r>
      <w:r>
        <w:rPr>
          <w:spacing w:val="31"/>
        </w:rPr>
        <w:t xml:space="preserve"> </w:t>
      </w:r>
      <w:r>
        <w:t>equal</w:t>
      </w:r>
      <w:r>
        <w:rPr>
          <w:spacing w:val="27"/>
        </w:rPr>
        <w:t xml:space="preserve"> </w:t>
      </w:r>
      <w:r>
        <w:t>to</w:t>
      </w:r>
      <w:r>
        <w:rPr>
          <w:spacing w:val="25"/>
        </w:rPr>
        <w:t xml:space="preserve"> </w:t>
      </w:r>
      <w:r>
        <w:t>the</w:t>
      </w:r>
      <w:r>
        <w:rPr>
          <w:spacing w:val="33"/>
        </w:rPr>
        <w:t xml:space="preserve"> </w:t>
      </w:r>
      <w:r>
        <w:t>outcomes</w:t>
      </w:r>
      <w:r>
        <w:rPr>
          <w:spacing w:val="31"/>
        </w:rPr>
        <w:t xml:space="preserve"> </w:t>
      </w:r>
      <w:r>
        <w:t>to</w:t>
      </w:r>
      <w:r>
        <w:rPr>
          <w:spacing w:val="25"/>
        </w:rPr>
        <w:t xml:space="preserve"> </w:t>
      </w:r>
      <w:r>
        <w:t>be</w:t>
      </w:r>
      <w:r>
        <w:rPr>
          <w:spacing w:val="24"/>
        </w:rPr>
        <w:t xml:space="preserve"> </w:t>
      </w:r>
      <w:r>
        <w:t>achieved</w:t>
      </w:r>
      <w:r>
        <w:rPr>
          <w:spacing w:val="35"/>
        </w:rPr>
        <w:t xml:space="preserve"> </w:t>
      </w:r>
      <w:r>
        <w:t>by</w:t>
      </w:r>
      <w:r>
        <w:rPr>
          <w:spacing w:val="25"/>
        </w:rPr>
        <w:t xml:space="preserve"> </w:t>
      </w:r>
      <w:r>
        <w:t>the</w:t>
      </w:r>
      <w:r>
        <w:rPr>
          <w:spacing w:val="33"/>
        </w:rPr>
        <w:t xml:space="preserve"> </w:t>
      </w:r>
      <w:r>
        <w:t>tasks</w:t>
      </w:r>
      <w:r>
        <w:rPr>
          <w:spacing w:val="31"/>
        </w:rPr>
        <w:t xml:space="preserve"> </w:t>
      </w:r>
      <w:r>
        <w:t>and</w:t>
      </w:r>
      <w:r>
        <w:rPr>
          <w:spacing w:val="25"/>
        </w:rPr>
        <w:t xml:space="preserve"> </w:t>
      </w:r>
      <w:r>
        <w:t>activities</w:t>
      </w:r>
      <w:r>
        <w:rPr>
          <w:spacing w:val="32"/>
        </w:rPr>
        <w:t xml:space="preserve"> </w:t>
      </w:r>
      <w:r>
        <w:t>being</w:t>
      </w:r>
      <w:r>
        <w:rPr>
          <w:spacing w:val="31"/>
        </w:rPr>
        <w:t xml:space="preserve"> </w:t>
      </w:r>
      <w:r>
        <w:t xml:space="preserve">carried </w:t>
      </w:r>
      <w:r>
        <w:rPr>
          <w:spacing w:val="-4"/>
        </w:rPr>
        <w:t>out.</w:t>
      </w:r>
    </w:p>
    <w:p w:rsidR="002B0F1A" w:rsidRDefault="00AA42EA">
      <w:pPr>
        <w:pStyle w:val="Heading6"/>
        <w:spacing w:before="196"/>
        <w:ind w:left="1512" w:firstLine="0"/>
      </w:pPr>
      <w:bookmarkStart w:id="454" w:name="Indirect/Underlying_causes"/>
      <w:bookmarkEnd w:id="454"/>
      <w:r>
        <w:t>Indirect/Underlying</w:t>
      </w:r>
      <w:r>
        <w:rPr>
          <w:spacing w:val="5"/>
        </w:rPr>
        <w:t xml:space="preserve"> </w:t>
      </w:r>
      <w:r>
        <w:rPr>
          <w:spacing w:val="-2"/>
        </w:rPr>
        <w:t>causes</w:t>
      </w:r>
    </w:p>
    <w:p w:rsidR="002B0F1A" w:rsidRDefault="00AA42EA">
      <w:pPr>
        <w:pStyle w:val="BodyText"/>
        <w:spacing w:before="40" w:line="376" w:lineRule="auto"/>
        <w:ind w:left="1512" w:right="1938"/>
        <w:jc w:val="both"/>
      </w:pPr>
      <w:r>
        <w:t>The indirect causes of accidents can be broadly considered under the following two headings. Management systems</w:t>
      </w:r>
    </w:p>
    <w:p w:rsidR="002B0F1A" w:rsidRDefault="00AA42EA">
      <w:pPr>
        <w:pStyle w:val="BodyText"/>
        <w:spacing w:before="36" w:line="247" w:lineRule="auto"/>
        <w:ind w:left="1512" w:right="1877"/>
        <w:jc w:val="both"/>
      </w:pPr>
      <w:r>
        <w:t>Management systems are required to both identify and deliver the required risk control measures. Identification of control measures should be made on the basis of the hazards and associated risk in the workplace leading to the development of</w:t>
      </w:r>
      <w:r>
        <w:rPr>
          <w:spacing w:val="40"/>
        </w:rPr>
        <w:t xml:space="preserve"> </w:t>
      </w:r>
      <w:r>
        <w:t>effective control measures. These include recruitment and training systems, as well as supervision, monitoring and compliance systems.</w:t>
      </w:r>
    </w:p>
    <w:p w:rsidR="002B0F1A" w:rsidRDefault="00AA42EA">
      <w:pPr>
        <w:pStyle w:val="BodyText"/>
        <w:spacing w:before="138" w:line="244" w:lineRule="auto"/>
        <w:ind w:left="1512" w:right="1874"/>
        <w:jc w:val="both"/>
      </w:pPr>
      <w:r>
        <w:t>Where management systems are less than adequate or absent then the conditions in the organisation will tend to be unsafe and the potential for accidents will be increased.</w:t>
      </w:r>
      <w:r>
        <w:rPr>
          <w:spacing w:val="40"/>
        </w:rPr>
        <w:t xml:space="preserve"> </w:t>
      </w:r>
      <w:r>
        <w:t>The creation and maintenance of management systems is essential in order to comply with the Management</w:t>
      </w:r>
      <w:r>
        <w:rPr>
          <w:spacing w:val="40"/>
        </w:rPr>
        <w:t xml:space="preserve"> </w:t>
      </w:r>
      <w:r>
        <w:t>of</w:t>
      </w:r>
      <w:r>
        <w:rPr>
          <w:spacing w:val="40"/>
        </w:rPr>
        <w:t xml:space="preserve"> </w:t>
      </w:r>
      <w:r>
        <w:t>Health</w:t>
      </w:r>
      <w:r>
        <w:rPr>
          <w:spacing w:val="38"/>
        </w:rPr>
        <w:t xml:space="preserve"> </w:t>
      </w:r>
      <w:r>
        <w:t>and</w:t>
      </w:r>
      <w:r>
        <w:rPr>
          <w:spacing w:val="37"/>
        </w:rPr>
        <w:t xml:space="preserve"> </w:t>
      </w:r>
      <w:r>
        <w:t>Safety</w:t>
      </w:r>
      <w:r>
        <w:rPr>
          <w:spacing w:val="38"/>
        </w:rPr>
        <w:t xml:space="preserve"> </w:t>
      </w:r>
      <w:r>
        <w:t>at</w:t>
      </w:r>
      <w:r>
        <w:rPr>
          <w:spacing w:val="40"/>
        </w:rPr>
        <w:t xml:space="preserve"> </w:t>
      </w:r>
      <w:r>
        <w:t>Work</w:t>
      </w:r>
      <w:r>
        <w:rPr>
          <w:spacing w:val="33"/>
        </w:rPr>
        <w:t xml:space="preserve"> </w:t>
      </w:r>
      <w:r>
        <w:t>Regulations</w:t>
      </w:r>
      <w:r>
        <w:rPr>
          <w:spacing w:val="38"/>
        </w:rPr>
        <w:t xml:space="preserve"> </w:t>
      </w:r>
      <w:r>
        <w:t>1999,</w:t>
      </w:r>
      <w:r>
        <w:rPr>
          <w:spacing w:val="40"/>
        </w:rPr>
        <w:t xml:space="preserve"> </w:t>
      </w:r>
      <w:r>
        <w:t>Regulation</w:t>
      </w:r>
      <w:r>
        <w:rPr>
          <w:spacing w:val="38"/>
        </w:rPr>
        <w:t xml:space="preserve"> </w:t>
      </w:r>
      <w:r>
        <w:t>5(1),</w:t>
      </w:r>
      <w:r>
        <w:rPr>
          <w:spacing w:val="40"/>
        </w:rPr>
        <w:t xml:space="preserve"> </w:t>
      </w:r>
      <w:r>
        <w:t>which</w:t>
      </w:r>
    </w:p>
    <w:p w:rsidR="002B0F1A" w:rsidRDefault="002B0F1A">
      <w:pPr>
        <w:pStyle w:val="BodyText"/>
        <w:spacing w:line="244" w:lineRule="auto"/>
        <w:jc w:val="both"/>
        <w:sectPr w:rsidR="002B0F1A">
          <w:pgSz w:w="12240" w:h="15840"/>
          <w:pgMar w:top="136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1584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52" name="Group 25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53" name="Image 2553"/>
                          <pic:cNvPicPr/>
                        </pic:nvPicPr>
                        <pic:blipFill>
                          <a:blip r:embed="rId74" cstate="print"/>
                          <a:stretch>
                            <a:fillRect/>
                          </a:stretch>
                        </pic:blipFill>
                        <pic:spPr>
                          <a:xfrm>
                            <a:off x="310515" y="0"/>
                            <a:ext cx="6482080" cy="53340"/>
                          </a:xfrm>
                          <a:prstGeom prst="rect">
                            <a:avLst/>
                          </a:prstGeom>
                        </pic:spPr>
                      </pic:pic>
                      <wps:wsp>
                        <wps:cNvPr id="2554" name="Graphic 255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55" name="Image 2555"/>
                          <pic:cNvPicPr/>
                        </pic:nvPicPr>
                        <pic:blipFill>
                          <a:blip r:embed="rId53" cstate="print"/>
                          <a:stretch>
                            <a:fillRect/>
                          </a:stretch>
                        </pic:blipFill>
                        <pic:spPr>
                          <a:xfrm>
                            <a:off x="363854" y="9424034"/>
                            <a:ext cx="6428740" cy="53339"/>
                          </a:xfrm>
                          <a:prstGeom prst="rect">
                            <a:avLst/>
                          </a:prstGeom>
                        </pic:spPr>
                      </pic:pic>
                      <wps:wsp>
                        <wps:cNvPr id="2556" name="Graphic 255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57" name="Graphic 255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58" name="Graphic 255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59" name="Graphic 255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60" name="Graphic 256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61" name="Graphic 256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09EF0281" id="Group 2552" o:spid="_x0000_s1026" style="position:absolute;margin-left:24pt;margin-top:22.55pt;width:564.25pt;height:746.35pt;z-index:-2040064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">
                <v:shape id="Image 255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">
                  <v:imagedata r:id="rId75" o:title=""/>
                </v:shape>
                <v:shape id="Graphic 255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5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">
                  <v:imagedata r:id="rId55" o:title=""/>
                </v:shape>
                <v:shape id="Graphic 255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" path="m51435,l16510,r,18414l,18414,,53339r51435,l51435,xem7620,l,,,8889r7620,l7620,xe" fillcolor="black" stroked="f">
                  <v:path arrowok="t"/>
                </v:shape>
                <v:shape id="Graphic 255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" path="m54864,45720r-9144,l45720,54864r9144,l54864,45720xem7110730,l54864,,36576,,,,,36576,,54864r36576,l36576,36576r18288,l7110730,36576r,-36576xe" fillcolor="red" stroked="f">
                  <v:path arrowok="t"/>
                </v:shape>
                <v:shape id="Graphic 255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" path="m7055866,l,,,9144r7055866,l7055866,xe" stroked="f">
                  <v:path arrowok="t"/>
                </v:shape>
                <v:shape id="Graphic 255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6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" path="m7055866,l,,,9143r7055866,l7055866,xe" stroked="f">
                  <v:path arrowok="t"/>
                </v:shape>
                <v:shape id="Graphic 256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1191895"/>
                <wp:effectExtent l="0" t="0" r="0" b="0"/>
                <wp:docPr id="2562" name="Textbox 2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191895"/>
                        </a:xfrm>
                        <a:prstGeom prst="rect">
                          <a:avLst/>
                        </a:prstGeom>
                        <a:solidFill>
                          <a:srgbClr val="F6F6F6"/>
                        </a:solidFill>
                      </wps:spPr>
                      <wps:txbx>
                        <w:txbxContent>
                          <w:p w:rsidR="00AA42EA" w:rsidRDefault="00AA42EA">
                            <w:pPr>
                              <w:pStyle w:val="BodyText"/>
                              <w:spacing w:line="242" w:lineRule="auto"/>
                              <w:ind w:left="22" w:right="41"/>
                              <w:jc w:val="both"/>
                              <w:rPr>
                                <w:color w:val="000000"/>
                              </w:rPr>
                            </w:pPr>
                            <w:r>
                              <w:rPr>
                                <w:color w:val="000000"/>
                              </w:rPr>
                              <w:t>requires every employer to “give effects to such arrangements…for the effective planning, organisation, control, monitoring and review of preventive and protective measures”.</w:t>
                            </w:r>
                          </w:p>
                          <w:p w:rsidR="00AA42EA" w:rsidRDefault="00AA42EA">
                            <w:pPr>
                              <w:spacing w:before="148"/>
                              <w:ind w:left="22"/>
                              <w:jc w:val="both"/>
                              <w:rPr>
                                <w:b/>
                                <w:color w:val="000000"/>
                              </w:rPr>
                            </w:pPr>
                            <w:r>
                              <w:rPr>
                                <w:b/>
                                <w:color w:val="000000"/>
                              </w:rPr>
                              <w:t>Cultural</w:t>
                            </w:r>
                            <w:r>
                              <w:rPr>
                                <w:b/>
                                <w:color w:val="000000"/>
                                <w:spacing w:val="11"/>
                              </w:rPr>
                              <w:t xml:space="preserve"> </w:t>
                            </w:r>
                            <w:r>
                              <w:rPr>
                                <w:b/>
                                <w:color w:val="000000"/>
                                <w:spacing w:val="-2"/>
                              </w:rPr>
                              <w:t>factors</w:t>
                            </w:r>
                          </w:p>
                          <w:p w:rsidR="00AA42EA" w:rsidRDefault="00AA42EA">
                            <w:pPr>
                              <w:pStyle w:val="BodyText"/>
                              <w:spacing w:before="160" w:line="254" w:lineRule="auto"/>
                              <w:ind w:left="22" w:right="25"/>
                              <w:jc w:val="both"/>
                              <w:rPr>
                                <w:color w:val="000000"/>
                              </w:rPr>
                            </w:pPr>
                            <w:r>
                              <w:rPr>
                                <w:color w:val="000000"/>
                              </w:rPr>
                              <w:t>A variety of cultural factors are required to support the creation and maintenance of a safe workplace. Where these factors are absent or exist in a negative sense the</w:t>
                            </w:r>
                            <w:r>
                              <w:rPr>
                                <w:color w:val="000000"/>
                                <w:spacing w:val="40"/>
                              </w:rPr>
                              <w:t xml:space="preserve"> </w:t>
                            </w:r>
                            <w:r>
                              <w:rPr>
                                <w:color w:val="000000"/>
                              </w:rPr>
                              <w:t>potential</w:t>
                            </w:r>
                            <w:r>
                              <w:rPr>
                                <w:color w:val="000000"/>
                                <w:spacing w:val="40"/>
                              </w:rPr>
                              <w:t xml:space="preserve"> </w:t>
                            </w:r>
                            <w:r>
                              <w:rPr>
                                <w:color w:val="000000"/>
                              </w:rPr>
                              <w:t>for accidents is increased. Such factors include the following.</w:t>
                            </w:r>
                          </w:p>
                        </w:txbxContent>
                      </wps:txbx>
                      <wps:bodyPr wrap="square" lIns="0" tIns="0" rIns="0" bIns="0" rtlCol="0">
                        <a:noAutofit/>
                      </wps:bodyPr>
                    </wps:wsp>
                  </a:graphicData>
                </a:graphic>
              </wp:inline>
            </w:drawing>
          </mc:Choice>
          <mc:Fallback>
            <w:pict>
              <v:shape id="Textbox 2562" o:spid="_x0000_s1110" type="#_x0000_t202" style="width:427pt;height:9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" fillcolor="#f6f6f6" stroked="f">
                <v:textbox inset="0,0,0,0">
                  <w:txbxContent>
                    <w:p w:rsidR="00AA42EA" w:rsidRDefault="00AA42EA">
                      <w:pPr>
                        <w:pStyle w:val="BodyText"/>
                        <w:spacing w:line="242" w:lineRule="auto"/>
                        <w:ind w:left="22" w:right="41"/>
                        <w:jc w:val="both"/>
                        <w:rPr>
                          <w:color w:val="000000"/>
                        </w:rPr>
                      </w:pPr>
                      <w:r>
                        <w:rPr>
                          <w:color w:val="000000"/>
                        </w:rPr>
                        <w:t>requires every employer to “give effects to such arrangements…for the effective planning, organisation, control, monitoring and review of preventive and protective measures”.</w:t>
                      </w:r>
                    </w:p>
                    <w:p w:rsidR="00AA42EA" w:rsidRDefault="00AA42EA">
                      <w:pPr>
                        <w:spacing w:before="148"/>
                        <w:ind w:left="22"/>
                        <w:jc w:val="both"/>
                        <w:rPr>
                          <w:b/>
                          <w:color w:val="000000"/>
                        </w:rPr>
                      </w:pPr>
                      <w:r>
                        <w:rPr>
                          <w:b/>
                          <w:color w:val="000000"/>
                        </w:rPr>
                        <w:t>Cultural</w:t>
                      </w:r>
                      <w:r>
                        <w:rPr>
                          <w:b/>
                          <w:color w:val="000000"/>
                          <w:spacing w:val="11"/>
                        </w:rPr>
                        <w:t xml:space="preserve"> </w:t>
                      </w:r>
                      <w:r>
                        <w:rPr>
                          <w:b/>
                          <w:color w:val="000000"/>
                          <w:spacing w:val="-2"/>
                        </w:rPr>
                        <w:t>factors</w:t>
                      </w:r>
                    </w:p>
                    <w:p w:rsidR="00AA42EA" w:rsidRDefault="00AA42EA">
                      <w:pPr>
                        <w:pStyle w:val="BodyText"/>
                        <w:spacing w:before="160" w:line="254" w:lineRule="auto"/>
                        <w:ind w:left="22" w:right="25"/>
                        <w:jc w:val="both"/>
                        <w:rPr>
                          <w:color w:val="000000"/>
                        </w:rPr>
                      </w:pPr>
                      <w:r>
                        <w:rPr>
                          <w:color w:val="000000"/>
                        </w:rPr>
                        <w:t>A variety of cultural factors are required to support the creation and maintenance of a safe workplace. Where these factors are absent or exist in a negative sense the</w:t>
                      </w:r>
                      <w:r>
                        <w:rPr>
                          <w:color w:val="000000"/>
                          <w:spacing w:val="40"/>
                        </w:rPr>
                        <w:t xml:space="preserve"> </w:t>
                      </w:r>
                      <w:r>
                        <w:rPr>
                          <w:color w:val="000000"/>
                        </w:rPr>
                        <w:t>potential</w:t>
                      </w:r>
                      <w:r>
                        <w:rPr>
                          <w:color w:val="000000"/>
                          <w:spacing w:val="40"/>
                        </w:rPr>
                        <w:t xml:space="preserve"> </w:t>
                      </w:r>
                      <w:r>
                        <w:rPr>
                          <w:color w:val="000000"/>
                        </w:rPr>
                        <w:t>for accidents is increased. Such factors include the following.</w:t>
                      </w:r>
                    </w:p>
                  </w:txbxContent>
                </v:textbox>
                <w10:anchorlock/>
              </v:shape>
            </w:pict>
          </mc:Fallback>
        </mc:AlternateContent>
      </w:r>
    </w:p>
    <w:p w:rsidR="002B0F1A" w:rsidRDefault="00AA42EA">
      <w:pPr>
        <w:pStyle w:val="BodyText"/>
        <w:spacing w:before="7"/>
        <w:rPr>
          <w:sz w:val="4"/>
        </w:rPr>
      </w:pPr>
      <w:r>
        <w:rPr>
          <w:noProof/>
          <w:sz w:val="4"/>
        </w:rPr>
        <mc:AlternateContent>
          <mc:Choice Requires="wps">
            <w:drawing>
              <wp:anchor distT="0" distB="0" distL="0" distR="0" simplePos="0" relativeHeight="487712768" behindDoc="1" locked="0" layoutInCell="1" allowOverlap="1">
                <wp:simplePos x="0" y="0"/>
                <wp:positionH relativeFrom="page">
                  <wp:posOffset>1386839</wp:posOffset>
                </wp:positionH>
                <wp:positionV relativeFrom="paragraph">
                  <wp:posOffset>48894</wp:posOffset>
                </wp:positionV>
                <wp:extent cx="5207635" cy="2472055"/>
                <wp:effectExtent l="0" t="0" r="0" b="0"/>
                <wp:wrapTopAndBottom/>
                <wp:docPr id="2563" name="Textbox 2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2472055"/>
                        </a:xfrm>
                        <a:prstGeom prst="rect">
                          <a:avLst/>
                        </a:prstGeom>
                        <a:solidFill>
                          <a:srgbClr val="F6F6F6"/>
                        </a:solidFill>
                      </wps:spPr>
                      <wps:txbx>
                        <w:txbxContent>
                          <w:p w:rsidR="00AA42EA" w:rsidRDefault="00AA42EA">
                            <w:pPr>
                              <w:pStyle w:val="BodyText"/>
                              <w:numPr>
                                <w:ilvl w:val="0"/>
                                <w:numId w:val="25"/>
                              </w:numPr>
                              <w:tabs>
                                <w:tab w:val="left" w:pos="365"/>
                              </w:tabs>
                              <w:ind w:right="39"/>
                              <w:jc w:val="both"/>
                              <w:rPr>
                                <w:color w:val="000000"/>
                              </w:rPr>
                            </w:pPr>
                            <w:r>
                              <w:rPr>
                                <w:color w:val="000000"/>
                              </w:rPr>
                              <w:t xml:space="preserve">The value in which safety is held. If both the management and the workforce place a high value on effective safety performance then this will support efforts to prevent </w:t>
                            </w:r>
                            <w:r>
                              <w:rPr>
                                <w:color w:val="000000"/>
                                <w:spacing w:val="-2"/>
                              </w:rPr>
                              <w:t>accidents.</w:t>
                            </w:r>
                          </w:p>
                          <w:p w:rsidR="00AA42EA" w:rsidRDefault="00AA42EA">
                            <w:pPr>
                              <w:pStyle w:val="BodyText"/>
                              <w:numPr>
                                <w:ilvl w:val="0"/>
                                <w:numId w:val="25"/>
                              </w:numPr>
                              <w:tabs>
                                <w:tab w:val="left" w:pos="365"/>
                              </w:tabs>
                              <w:spacing w:line="242" w:lineRule="auto"/>
                              <w:ind w:right="21"/>
                              <w:jc w:val="both"/>
                              <w:rPr>
                                <w:color w:val="000000"/>
                              </w:rPr>
                            </w:pPr>
                            <w:r>
                              <w:rPr>
                                <w:color w:val="000000"/>
                              </w:rPr>
                              <w:t>If the organisation at all levels believes that accidents are preventable then it</w:t>
                            </w:r>
                            <w:r>
                              <w:rPr>
                                <w:color w:val="000000"/>
                                <w:spacing w:val="40"/>
                              </w:rPr>
                              <w:t xml:space="preserve"> </w:t>
                            </w:r>
                            <w:r>
                              <w:rPr>
                                <w:color w:val="000000"/>
                              </w:rPr>
                              <w:t>is likely that this will form a part of the</w:t>
                            </w:r>
                            <w:r>
                              <w:rPr>
                                <w:color w:val="000000"/>
                                <w:spacing w:val="40"/>
                              </w:rPr>
                              <w:t xml:space="preserve"> </w:t>
                            </w:r>
                            <w:r>
                              <w:rPr>
                                <w:color w:val="000000"/>
                              </w:rPr>
                              <w:t>way the</w:t>
                            </w:r>
                            <w:r>
                              <w:rPr>
                                <w:color w:val="000000"/>
                                <w:spacing w:val="40"/>
                              </w:rPr>
                              <w:t xml:space="preserve"> </w:t>
                            </w:r>
                            <w:r>
                              <w:rPr>
                                <w:color w:val="000000"/>
                              </w:rPr>
                              <w:t>organisation is managed. If the management</w:t>
                            </w:r>
                            <w:r>
                              <w:rPr>
                                <w:color w:val="000000"/>
                                <w:spacing w:val="40"/>
                              </w:rPr>
                              <w:t xml:space="preserve"> </w:t>
                            </w:r>
                            <w:r>
                              <w:rPr>
                                <w:color w:val="000000"/>
                              </w:rPr>
                              <w:t>and workforce believe accidents are inevitable then it is likely that unsafe working practices will be tolerated.</w:t>
                            </w:r>
                          </w:p>
                          <w:p w:rsidR="00AA42EA" w:rsidRDefault="00AA42EA">
                            <w:pPr>
                              <w:pStyle w:val="BodyText"/>
                              <w:numPr>
                                <w:ilvl w:val="0"/>
                                <w:numId w:val="25"/>
                              </w:numPr>
                              <w:tabs>
                                <w:tab w:val="left" w:pos="365"/>
                              </w:tabs>
                              <w:spacing w:before="1" w:line="235" w:lineRule="auto"/>
                              <w:ind w:right="23"/>
                              <w:jc w:val="both"/>
                              <w:rPr>
                                <w:color w:val="000000"/>
                              </w:rPr>
                            </w:pPr>
                            <w:r>
                              <w:rPr>
                                <w:color w:val="000000"/>
                              </w:rPr>
                              <w:t>Attitudes and behaviour in the workplace of both management and workforce are positive in respect of the need to work safely.</w:t>
                            </w:r>
                          </w:p>
                          <w:p w:rsidR="00AA42EA" w:rsidRDefault="00AA42EA">
                            <w:pPr>
                              <w:pStyle w:val="BodyText"/>
                              <w:numPr>
                                <w:ilvl w:val="0"/>
                                <w:numId w:val="25"/>
                              </w:numPr>
                              <w:tabs>
                                <w:tab w:val="left" w:pos="365"/>
                              </w:tabs>
                              <w:spacing w:before="10" w:line="237" w:lineRule="auto"/>
                              <w:ind w:right="27"/>
                              <w:jc w:val="both"/>
                              <w:rPr>
                                <w:color w:val="000000"/>
                              </w:rPr>
                            </w:pPr>
                            <w:r>
                              <w:rPr>
                                <w:color w:val="000000"/>
                              </w:rPr>
                              <w:t>It is vital that there is strong and supportive leadership for the management of safety from</w:t>
                            </w:r>
                            <w:r>
                              <w:rPr>
                                <w:color w:val="000000"/>
                                <w:spacing w:val="40"/>
                              </w:rPr>
                              <w:t xml:space="preserve"> </w:t>
                            </w:r>
                            <w:r>
                              <w:rPr>
                                <w:color w:val="000000"/>
                              </w:rPr>
                              <w:t>the</w:t>
                            </w:r>
                            <w:r>
                              <w:rPr>
                                <w:color w:val="000000"/>
                                <w:spacing w:val="40"/>
                              </w:rPr>
                              <w:t xml:space="preserve"> </w:t>
                            </w:r>
                            <w:r>
                              <w:rPr>
                                <w:color w:val="000000"/>
                              </w:rPr>
                              <w:t>highest</w:t>
                            </w:r>
                            <w:r>
                              <w:rPr>
                                <w:color w:val="000000"/>
                                <w:spacing w:val="40"/>
                              </w:rPr>
                              <w:t xml:space="preserve"> </w:t>
                            </w:r>
                            <w:r>
                              <w:rPr>
                                <w:color w:val="000000"/>
                              </w:rPr>
                              <w:t>level</w:t>
                            </w:r>
                            <w:r>
                              <w:rPr>
                                <w:color w:val="000000"/>
                                <w:spacing w:val="40"/>
                              </w:rPr>
                              <w:t xml:space="preserve"> </w:t>
                            </w:r>
                            <w:r>
                              <w:rPr>
                                <w:color w:val="000000"/>
                              </w:rPr>
                              <w:t>in</w:t>
                            </w:r>
                            <w:r>
                              <w:rPr>
                                <w:color w:val="000000"/>
                                <w:spacing w:val="40"/>
                              </w:rPr>
                              <w:t xml:space="preserve"> </w:t>
                            </w:r>
                            <w:r>
                              <w:rPr>
                                <w:color w:val="000000"/>
                              </w:rPr>
                              <w:t>the</w:t>
                            </w:r>
                            <w:r>
                              <w:rPr>
                                <w:color w:val="000000"/>
                                <w:spacing w:val="40"/>
                              </w:rPr>
                              <w:t xml:space="preserve"> </w:t>
                            </w:r>
                            <w:r>
                              <w:rPr>
                                <w:color w:val="000000"/>
                              </w:rPr>
                              <w:t>organisation</w:t>
                            </w:r>
                            <w:r>
                              <w:rPr>
                                <w:color w:val="000000"/>
                                <w:spacing w:val="40"/>
                              </w:rPr>
                              <w:t xml:space="preserve"> </w:t>
                            </w:r>
                            <w:r>
                              <w:rPr>
                                <w:color w:val="000000"/>
                              </w:rPr>
                              <w:t>which</w:t>
                            </w:r>
                            <w:r>
                              <w:rPr>
                                <w:color w:val="000000"/>
                                <w:spacing w:val="40"/>
                              </w:rPr>
                              <w:t xml:space="preserve"> </w:t>
                            </w:r>
                            <w:r>
                              <w:rPr>
                                <w:color w:val="000000"/>
                              </w:rPr>
                              <w:t>has</w:t>
                            </w:r>
                            <w:r>
                              <w:rPr>
                                <w:color w:val="000000"/>
                                <w:spacing w:val="40"/>
                              </w:rPr>
                              <w:t xml:space="preserve"> </w:t>
                            </w:r>
                            <w:r>
                              <w:rPr>
                                <w:color w:val="000000"/>
                              </w:rPr>
                              <w:t>a</w:t>
                            </w:r>
                            <w:r>
                              <w:rPr>
                                <w:color w:val="000000"/>
                                <w:spacing w:val="40"/>
                              </w:rPr>
                              <w:t xml:space="preserve"> </w:t>
                            </w:r>
                            <w:r>
                              <w:rPr>
                                <w:color w:val="000000"/>
                              </w:rPr>
                              <w:t>focus</w:t>
                            </w:r>
                            <w:r>
                              <w:rPr>
                                <w:color w:val="000000"/>
                                <w:spacing w:val="40"/>
                              </w:rPr>
                              <w:t xml:space="preserve"> </w:t>
                            </w:r>
                            <w:r>
                              <w:rPr>
                                <w:color w:val="000000"/>
                              </w:rPr>
                              <w:t>on</w:t>
                            </w:r>
                            <w:r>
                              <w:rPr>
                                <w:color w:val="000000"/>
                                <w:spacing w:val="40"/>
                              </w:rPr>
                              <w:t xml:space="preserve"> </w:t>
                            </w:r>
                            <w:r>
                              <w:rPr>
                                <w:color w:val="000000"/>
                              </w:rPr>
                              <w:t>high</w:t>
                            </w:r>
                            <w:r>
                              <w:rPr>
                                <w:color w:val="000000"/>
                                <w:spacing w:val="40"/>
                              </w:rPr>
                              <w:t xml:space="preserve"> </w:t>
                            </w:r>
                            <w:r>
                              <w:rPr>
                                <w:color w:val="000000"/>
                              </w:rPr>
                              <w:t>achievement rather than on blame for individuals when things go wrong.</w:t>
                            </w:r>
                          </w:p>
                          <w:p w:rsidR="00AA42EA" w:rsidRDefault="00AA42EA">
                            <w:pPr>
                              <w:pStyle w:val="BodyText"/>
                              <w:numPr>
                                <w:ilvl w:val="0"/>
                                <w:numId w:val="25"/>
                              </w:numPr>
                              <w:tabs>
                                <w:tab w:val="left" w:pos="365"/>
                              </w:tabs>
                              <w:spacing w:before="8" w:line="244" w:lineRule="auto"/>
                              <w:ind w:right="20"/>
                              <w:jc w:val="both"/>
                              <w:rPr>
                                <w:color w:val="000000"/>
                              </w:rPr>
                            </w:pPr>
                            <w:r>
                              <w:rPr>
                                <w:color w:val="000000"/>
                              </w:rPr>
                              <w:t>The organisation should have a positive approach to learning from accidents and responding to them in a positive way. When accidents are ignored or their causes not fully understood and responded to then the opportunities for recurrence are increased.</w:t>
                            </w:r>
                          </w:p>
                        </w:txbxContent>
                      </wps:txbx>
                      <wps:bodyPr wrap="square" lIns="0" tIns="0" rIns="0" bIns="0" rtlCol="0">
                        <a:noAutofit/>
                      </wps:bodyPr>
                    </wps:wsp>
                  </a:graphicData>
                </a:graphic>
              </wp:anchor>
            </w:drawing>
          </mc:Choice>
          <mc:Fallback>
            <w:pict>
              <v:shape id="Textbox 2563" o:spid="_x0000_s1111" type="#_x0000_t202" style="position:absolute;margin-left:109.2pt;margin-top:3.85pt;width:410.05pt;height:194.65pt;z-index:-15603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" fillcolor="#f6f6f6" stroked="f">
                <v:textbox inset="0,0,0,0">
                  <w:txbxContent>
                    <w:p w:rsidR="00AA42EA" w:rsidRDefault="00AA42EA">
                      <w:pPr>
                        <w:pStyle w:val="BodyText"/>
                        <w:numPr>
                          <w:ilvl w:val="0"/>
                          <w:numId w:val="25"/>
                        </w:numPr>
                        <w:tabs>
                          <w:tab w:val="left" w:pos="365"/>
                        </w:tabs>
                        <w:ind w:right="39"/>
                        <w:jc w:val="both"/>
                        <w:rPr>
                          <w:color w:val="000000"/>
                        </w:rPr>
                      </w:pPr>
                      <w:r>
                        <w:rPr>
                          <w:color w:val="000000"/>
                        </w:rPr>
                        <w:t xml:space="preserve">The value in which safety is held. If both the management and the workforce place a high value on effective safety performance then this will support efforts to prevent </w:t>
                      </w:r>
                      <w:r>
                        <w:rPr>
                          <w:color w:val="000000"/>
                          <w:spacing w:val="-2"/>
                        </w:rPr>
                        <w:t>accidents.</w:t>
                      </w:r>
                    </w:p>
                    <w:p w:rsidR="00AA42EA" w:rsidRDefault="00AA42EA">
                      <w:pPr>
                        <w:pStyle w:val="BodyText"/>
                        <w:numPr>
                          <w:ilvl w:val="0"/>
                          <w:numId w:val="25"/>
                        </w:numPr>
                        <w:tabs>
                          <w:tab w:val="left" w:pos="365"/>
                        </w:tabs>
                        <w:spacing w:line="242" w:lineRule="auto"/>
                        <w:ind w:right="21"/>
                        <w:jc w:val="both"/>
                        <w:rPr>
                          <w:color w:val="000000"/>
                        </w:rPr>
                      </w:pPr>
                      <w:r>
                        <w:rPr>
                          <w:color w:val="000000"/>
                        </w:rPr>
                        <w:t>If the organisation at all levels believes that accidents are preventable then it</w:t>
                      </w:r>
                      <w:r>
                        <w:rPr>
                          <w:color w:val="000000"/>
                          <w:spacing w:val="40"/>
                        </w:rPr>
                        <w:t xml:space="preserve"> </w:t>
                      </w:r>
                      <w:r>
                        <w:rPr>
                          <w:color w:val="000000"/>
                        </w:rPr>
                        <w:t>is likely that this will form a part of the</w:t>
                      </w:r>
                      <w:r>
                        <w:rPr>
                          <w:color w:val="000000"/>
                          <w:spacing w:val="40"/>
                        </w:rPr>
                        <w:t xml:space="preserve"> </w:t>
                      </w:r>
                      <w:r>
                        <w:rPr>
                          <w:color w:val="000000"/>
                        </w:rPr>
                        <w:t>way the</w:t>
                      </w:r>
                      <w:r>
                        <w:rPr>
                          <w:color w:val="000000"/>
                          <w:spacing w:val="40"/>
                        </w:rPr>
                        <w:t xml:space="preserve"> </w:t>
                      </w:r>
                      <w:r>
                        <w:rPr>
                          <w:color w:val="000000"/>
                        </w:rPr>
                        <w:t>organisation is managed. If the management</w:t>
                      </w:r>
                      <w:r>
                        <w:rPr>
                          <w:color w:val="000000"/>
                          <w:spacing w:val="40"/>
                        </w:rPr>
                        <w:t xml:space="preserve"> </w:t>
                      </w:r>
                      <w:r>
                        <w:rPr>
                          <w:color w:val="000000"/>
                        </w:rPr>
                        <w:t>and workforce believe accidents are inevitable then it is likely that unsafe working practices will be tolerated.</w:t>
                      </w:r>
                    </w:p>
                    <w:p w:rsidR="00AA42EA" w:rsidRDefault="00AA42EA">
                      <w:pPr>
                        <w:pStyle w:val="BodyText"/>
                        <w:numPr>
                          <w:ilvl w:val="0"/>
                          <w:numId w:val="25"/>
                        </w:numPr>
                        <w:tabs>
                          <w:tab w:val="left" w:pos="365"/>
                        </w:tabs>
                        <w:spacing w:before="1" w:line="235" w:lineRule="auto"/>
                        <w:ind w:right="23"/>
                        <w:jc w:val="both"/>
                        <w:rPr>
                          <w:color w:val="000000"/>
                        </w:rPr>
                      </w:pPr>
                      <w:r>
                        <w:rPr>
                          <w:color w:val="000000"/>
                        </w:rPr>
                        <w:t>Attitudes and behaviour in the workplace of both management and workforce are positive in respect of the need to work safely.</w:t>
                      </w:r>
                    </w:p>
                    <w:p w:rsidR="00AA42EA" w:rsidRDefault="00AA42EA">
                      <w:pPr>
                        <w:pStyle w:val="BodyText"/>
                        <w:numPr>
                          <w:ilvl w:val="0"/>
                          <w:numId w:val="25"/>
                        </w:numPr>
                        <w:tabs>
                          <w:tab w:val="left" w:pos="365"/>
                        </w:tabs>
                        <w:spacing w:before="10" w:line="237" w:lineRule="auto"/>
                        <w:ind w:right="27"/>
                        <w:jc w:val="both"/>
                        <w:rPr>
                          <w:color w:val="000000"/>
                        </w:rPr>
                      </w:pPr>
                      <w:r>
                        <w:rPr>
                          <w:color w:val="000000"/>
                        </w:rPr>
                        <w:t>It is vital that there is strong and supportive leadership for the management of safety from</w:t>
                      </w:r>
                      <w:r>
                        <w:rPr>
                          <w:color w:val="000000"/>
                          <w:spacing w:val="40"/>
                        </w:rPr>
                        <w:t xml:space="preserve"> </w:t>
                      </w:r>
                      <w:r>
                        <w:rPr>
                          <w:color w:val="000000"/>
                        </w:rPr>
                        <w:t>the</w:t>
                      </w:r>
                      <w:r>
                        <w:rPr>
                          <w:color w:val="000000"/>
                          <w:spacing w:val="40"/>
                        </w:rPr>
                        <w:t xml:space="preserve"> </w:t>
                      </w:r>
                      <w:r>
                        <w:rPr>
                          <w:color w:val="000000"/>
                        </w:rPr>
                        <w:t>highest</w:t>
                      </w:r>
                      <w:r>
                        <w:rPr>
                          <w:color w:val="000000"/>
                          <w:spacing w:val="40"/>
                        </w:rPr>
                        <w:t xml:space="preserve"> </w:t>
                      </w:r>
                      <w:r>
                        <w:rPr>
                          <w:color w:val="000000"/>
                        </w:rPr>
                        <w:t>level</w:t>
                      </w:r>
                      <w:r>
                        <w:rPr>
                          <w:color w:val="000000"/>
                          <w:spacing w:val="40"/>
                        </w:rPr>
                        <w:t xml:space="preserve"> </w:t>
                      </w:r>
                      <w:r>
                        <w:rPr>
                          <w:color w:val="000000"/>
                        </w:rPr>
                        <w:t>in</w:t>
                      </w:r>
                      <w:r>
                        <w:rPr>
                          <w:color w:val="000000"/>
                          <w:spacing w:val="40"/>
                        </w:rPr>
                        <w:t xml:space="preserve"> </w:t>
                      </w:r>
                      <w:r>
                        <w:rPr>
                          <w:color w:val="000000"/>
                        </w:rPr>
                        <w:t>the</w:t>
                      </w:r>
                      <w:r>
                        <w:rPr>
                          <w:color w:val="000000"/>
                          <w:spacing w:val="40"/>
                        </w:rPr>
                        <w:t xml:space="preserve"> </w:t>
                      </w:r>
                      <w:r>
                        <w:rPr>
                          <w:color w:val="000000"/>
                        </w:rPr>
                        <w:t>organisation</w:t>
                      </w:r>
                      <w:r>
                        <w:rPr>
                          <w:color w:val="000000"/>
                          <w:spacing w:val="40"/>
                        </w:rPr>
                        <w:t xml:space="preserve"> </w:t>
                      </w:r>
                      <w:r>
                        <w:rPr>
                          <w:color w:val="000000"/>
                        </w:rPr>
                        <w:t>which</w:t>
                      </w:r>
                      <w:r>
                        <w:rPr>
                          <w:color w:val="000000"/>
                          <w:spacing w:val="40"/>
                        </w:rPr>
                        <w:t xml:space="preserve"> </w:t>
                      </w:r>
                      <w:r>
                        <w:rPr>
                          <w:color w:val="000000"/>
                        </w:rPr>
                        <w:t>has</w:t>
                      </w:r>
                      <w:r>
                        <w:rPr>
                          <w:color w:val="000000"/>
                          <w:spacing w:val="40"/>
                        </w:rPr>
                        <w:t xml:space="preserve"> </w:t>
                      </w:r>
                      <w:r>
                        <w:rPr>
                          <w:color w:val="000000"/>
                        </w:rPr>
                        <w:t>a</w:t>
                      </w:r>
                      <w:r>
                        <w:rPr>
                          <w:color w:val="000000"/>
                          <w:spacing w:val="40"/>
                        </w:rPr>
                        <w:t xml:space="preserve"> </w:t>
                      </w:r>
                      <w:r>
                        <w:rPr>
                          <w:color w:val="000000"/>
                        </w:rPr>
                        <w:t>focus</w:t>
                      </w:r>
                      <w:r>
                        <w:rPr>
                          <w:color w:val="000000"/>
                          <w:spacing w:val="40"/>
                        </w:rPr>
                        <w:t xml:space="preserve"> </w:t>
                      </w:r>
                      <w:r>
                        <w:rPr>
                          <w:color w:val="000000"/>
                        </w:rPr>
                        <w:t>on</w:t>
                      </w:r>
                      <w:r>
                        <w:rPr>
                          <w:color w:val="000000"/>
                          <w:spacing w:val="40"/>
                        </w:rPr>
                        <w:t xml:space="preserve"> </w:t>
                      </w:r>
                      <w:r>
                        <w:rPr>
                          <w:color w:val="000000"/>
                        </w:rPr>
                        <w:t>high</w:t>
                      </w:r>
                      <w:r>
                        <w:rPr>
                          <w:color w:val="000000"/>
                          <w:spacing w:val="40"/>
                        </w:rPr>
                        <w:t xml:space="preserve"> </w:t>
                      </w:r>
                      <w:r>
                        <w:rPr>
                          <w:color w:val="000000"/>
                        </w:rPr>
                        <w:t>achievement rather than on blame for individuals when things go wrong.</w:t>
                      </w:r>
                    </w:p>
                    <w:p w:rsidR="00AA42EA" w:rsidRDefault="00AA42EA">
                      <w:pPr>
                        <w:pStyle w:val="BodyText"/>
                        <w:numPr>
                          <w:ilvl w:val="0"/>
                          <w:numId w:val="25"/>
                        </w:numPr>
                        <w:tabs>
                          <w:tab w:val="left" w:pos="365"/>
                        </w:tabs>
                        <w:spacing w:before="8" w:line="244" w:lineRule="auto"/>
                        <w:ind w:right="20"/>
                        <w:jc w:val="both"/>
                        <w:rPr>
                          <w:color w:val="000000"/>
                        </w:rPr>
                      </w:pPr>
                      <w:r>
                        <w:rPr>
                          <w:color w:val="000000"/>
                        </w:rPr>
                        <w:t>The organisation should have a positive approach to learning from accidents and responding to them in a positive way. When accidents are ignored or their causes not fully understood and responded to then the opportunities for recurrence are increased.</w:t>
                      </w:r>
                    </w:p>
                  </w:txbxContent>
                </v:textbox>
                <w10:wrap type="topAndBottom" anchorx="page"/>
              </v:shape>
            </w:pict>
          </mc:Fallback>
        </mc:AlternateContent>
      </w:r>
    </w:p>
    <w:p w:rsidR="002B0F1A" w:rsidRDefault="00AA42EA">
      <w:pPr>
        <w:pStyle w:val="Heading5"/>
      </w:pPr>
      <w:bookmarkStart w:id="455" w:name="General_Safety_Rules:"/>
      <w:bookmarkEnd w:id="455"/>
      <w:r>
        <w:rPr>
          <w:color w:val="FF0000"/>
        </w:rPr>
        <w:t>General</w:t>
      </w:r>
      <w:r>
        <w:rPr>
          <w:color w:val="FF0000"/>
          <w:spacing w:val="6"/>
        </w:rPr>
        <w:t xml:space="preserve"> </w:t>
      </w:r>
      <w:r>
        <w:rPr>
          <w:color w:val="FF0000"/>
        </w:rPr>
        <w:t>Safety</w:t>
      </w:r>
      <w:r>
        <w:rPr>
          <w:color w:val="FF0000"/>
          <w:spacing w:val="10"/>
        </w:rPr>
        <w:t xml:space="preserve"> </w:t>
      </w:r>
      <w:r>
        <w:rPr>
          <w:color w:val="FF0000"/>
          <w:spacing w:val="-2"/>
        </w:rPr>
        <w:t>Rules:</w:t>
      </w:r>
    </w:p>
    <w:p w:rsidR="002B0F1A" w:rsidRDefault="00AA42EA">
      <w:pPr>
        <w:pStyle w:val="BodyText"/>
        <w:spacing w:before="27" w:line="283" w:lineRule="auto"/>
        <w:ind w:left="1512" w:right="2173"/>
      </w:pPr>
      <w:r>
        <w:rPr>
          <w:color w:val="202020"/>
        </w:rPr>
        <w:t>The following are a list of general safety rules to follow while working on the jobsite. Although this is not a list on</w:t>
      </w:r>
      <w:r>
        <w:rPr>
          <w:color w:val="202020"/>
          <w:spacing w:val="-2"/>
        </w:rPr>
        <w:t xml:space="preserve"> </w:t>
      </w:r>
      <w:r>
        <w:rPr>
          <w:color w:val="202020"/>
        </w:rPr>
        <w:t>all requirements, following these rules may</w:t>
      </w:r>
      <w:r>
        <w:rPr>
          <w:color w:val="202020"/>
          <w:spacing w:val="-2"/>
        </w:rPr>
        <w:t xml:space="preserve"> </w:t>
      </w:r>
      <w:r>
        <w:rPr>
          <w:color w:val="202020"/>
        </w:rPr>
        <w:t>prevent you or a coworker from becoming involved in an incident.</w:t>
      </w:r>
    </w:p>
    <w:p w:rsidR="002B0F1A" w:rsidRDefault="002B0F1A">
      <w:pPr>
        <w:pStyle w:val="BodyText"/>
        <w:spacing w:before="3"/>
      </w:pPr>
    </w:p>
    <w:p w:rsidR="002B0F1A" w:rsidRDefault="00AA42EA">
      <w:pPr>
        <w:pStyle w:val="ListParagraph"/>
        <w:numPr>
          <w:ilvl w:val="0"/>
          <w:numId w:val="24"/>
        </w:numPr>
        <w:tabs>
          <w:tab w:val="left" w:pos="1511"/>
        </w:tabs>
        <w:spacing w:before="1"/>
        <w:ind w:left="1511" w:hanging="340"/>
      </w:pPr>
      <w:r>
        <w:rPr>
          <w:color w:val="202020"/>
        </w:rPr>
        <w:t>Be</w:t>
      </w:r>
      <w:r>
        <w:rPr>
          <w:color w:val="202020"/>
          <w:spacing w:val="1"/>
        </w:rPr>
        <w:t xml:space="preserve"> </w:t>
      </w:r>
      <w:r>
        <w:rPr>
          <w:color w:val="202020"/>
        </w:rPr>
        <w:t>sure</w:t>
      </w:r>
      <w:r>
        <w:rPr>
          <w:color w:val="202020"/>
          <w:spacing w:val="3"/>
        </w:rPr>
        <w:t xml:space="preserve"> </w:t>
      </w:r>
      <w:r>
        <w:rPr>
          <w:color w:val="202020"/>
        </w:rPr>
        <w:t>you</w:t>
      </w:r>
      <w:r>
        <w:rPr>
          <w:color w:val="202020"/>
          <w:spacing w:val="19"/>
        </w:rPr>
        <w:t xml:space="preserve"> </w:t>
      </w:r>
      <w:r>
        <w:rPr>
          <w:color w:val="202020"/>
        </w:rPr>
        <w:t>know</w:t>
      </w:r>
      <w:r>
        <w:rPr>
          <w:color w:val="202020"/>
          <w:spacing w:val="9"/>
        </w:rPr>
        <w:t xml:space="preserve"> </w:t>
      </w:r>
      <w:r>
        <w:rPr>
          <w:color w:val="202020"/>
        </w:rPr>
        <w:t>how</w:t>
      </w:r>
      <w:r>
        <w:rPr>
          <w:color w:val="202020"/>
          <w:spacing w:val="4"/>
        </w:rPr>
        <w:t xml:space="preserve"> </w:t>
      </w:r>
      <w:r>
        <w:rPr>
          <w:color w:val="202020"/>
        </w:rPr>
        <w:t>to</w:t>
      </w:r>
      <w:r>
        <w:rPr>
          <w:color w:val="202020"/>
          <w:spacing w:val="10"/>
        </w:rPr>
        <w:t xml:space="preserve"> </w:t>
      </w:r>
      <w:r>
        <w:rPr>
          <w:color w:val="202020"/>
        </w:rPr>
        <w:t>perform</w:t>
      </w:r>
      <w:r>
        <w:rPr>
          <w:color w:val="202020"/>
          <w:spacing w:val="3"/>
        </w:rPr>
        <w:t xml:space="preserve"> </w:t>
      </w:r>
      <w:r>
        <w:rPr>
          <w:color w:val="202020"/>
        </w:rPr>
        <w:t>the</w:t>
      </w:r>
      <w:r>
        <w:rPr>
          <w:color w:val="202020"/>
          <w:spacing w:val="3"/>
        </w:rPr>
        <w:t xml:space="preserve"> </w:t>
      </w:r>
      <w:r>
        <w:rPr>
          <w:color w:val="202020"/>
        </w:rPr>
        <w:t>job</w:t>
      </w:r>
      <w:r>
        <w:rPr>
          <w:color w:val="202020"/>
          <w:spacing w:val="5"/>
        </w:rPr>
        <w:t xml:space="preserve"> </w:t>
      </w:r>
      <w:r>
        <w:rPr>
          <w:color w:val="202020"/>
        </w:rPr>
        <w:t>and</w:t>
      </w:r>
      <w:r>
        <w:rPr>
          <w:color w:val="202020"/>
          <w:spacing w:val="6"/>
        </w:rPr>
        <w:t xml:space="preserve"> </w:t>
      </w:r>
      <w:r>
        <w:rPr>
          <w:color w:val="202020"/>
        </w:rPr>
        <w:t>perform</w:t>
      </w:r>
      <w:r>
        <w:rPr>
          <w:color w:val="202020"/>
          <w:spacing w:val="7"/>
        </w:rPr>
        <w:t xml:space="preserve"> </w:t>
      </w:r>
      <w:r>
        <w:rPr>
          <w:color w:val="202020"/>
        </w:rPr>
        <w:t>it</w:t>
      </w:r>
      <w:r>
        <w:rPr>
          <w:color w:val="202020"/>
          <w:spacing w:val="7"/>
        </w:rPr>
        <w:t xml:space="preserve"> </w:t>
      </w:r>
      <w:r>
        <w:rPr>
          <w:color w:val="202020"/>
          <w:spacing w:val="-2"/>
        </w:rPr>
        <w:t>safely.</w:t>
      </w:r>
    </w:p>
    <w:p w:rsidR="002B0F1A" w:rsidRDefault="00AA42EA">
      <w:pPr>
        <w:pStyle w:val="ListParagraph"/>
        <w:numPr>
          <w:ilvl w:val="0"/>
          <w:numId w:val="24"/>
        </w:numPr>
        <w:tabs>
          <w:tab w:val="left" w:pos="1512"/>
        </w:tabs>
        <w:spacing w:before="6" w:line="247" w:lineRule="auto"/>
        <w:ind w:right="2810"/>
      </w:pPr>
      <w:r>
        <w:rPr>
          <w:color w:val="202020"/>
        </w:rPr>
        <w:t>Be sure you know</w:t>
      </w:r>
      <w:r>
        <w:rPr>
          <w:color w:val="202020"/>
          <w:spacing w:val="-2"/>
        </w:rPr>
        <w:t xml:space="preserve"> </w:t>
      </w:r>
      <w:r>
        <w:rPr>
          <w:color w:val="202020"/>
        </w:rPr>
        <w:t>its hazards and how</w:t>
      </w:r>
      <w:r>
        <w:rPr>
          <w:color w:val="202020"/>
          <w:spacing w:val="-2"/>
        </w:rPr>
        <w:t xml:space="preserve"> </w:t>
      </w:r>
      <w:r>
        <w:rPr>
          <w:color w:val="202020"/>
        </w:rPr>
        <w:t>to protect yourself. If you aren’t sure or have questions, ask your supervisor!</w:t>
      </w:r>
    </w:p>
    <w:p w:rsidR="002B0F1A" w:rsidRDefault="00AA42EA">
      <w:pPr>
        <w:pStyle w:val="ListParagraph"/>
        <w:numPr>
          <w:ilvl w:val="0"/>
          <w:numId w:val="24"/>
        </w:numPr>
        <w:tabs>
          <w:tab w:val="left" w:pos="1511"/>
        </w:tabs>
        <w:spacing w:line="251" w:lineRule="exact"/>
        <w:ind w:left="1511" w:hanging="340"/>
      </w:pPr>
      <w:r>
        <w:rPr>
          <w:color w:val="202020"/>
        </w:rPr>
        <w:t>Report</w:t>
      </w:r>
      <w:r>
        <w:rPr>
          <w:color w:val="202020"/>
          <w:spacing w:val="5"/>
        </w:rPr>
        <w:t xml:space="preserve"> </w:t>
      </w:r>
      <w:r>
        <w:rPr>
          <w:color w:val="202020"/>
        </w:rPr>
        <w:t>all</w:t>
      </w:r>
      <w:r>
        <w:rPr>
          <w:color w:val="202020"/>
          <w:spacing w:val="7"/>
        </w:rPr>
        <w:t xml:space="preserve"> </w:t>
      </w:r>
      <w:r>
        <w:rPr>
          <w:color w:val="202020"/>
        </w:rPr>
        <w:t>near</w:t>
      </w:r>
      <w:r>
        <w:rPr>
          <w:color w:val="202020"/>
          <w:spacing w:val="13"/>
        </w:rPr>
        <w:t xml:space="preserve"> </w:t>
      </w:r>
      <w:r>
        <w:rPr>
          <w:color w:val="202020"/>
        </w:rPr>
        <w:t>misses,</w:t>
      </w:r>
      <w:r>
        <w:rPr>
          <w:color w:val="202020"/>
          <w:spacing w:val="17"/>
        </w:rPr>
        <w:t xml:space="preserve"> </w:t>
      </w:r>
      <w:r>
        <w:rPr>
          <w:color w:val="202020"/>
        </w:rPr>
        <w:t>incidents,</w:t>
      </w:r>
      <w:r>
        <w:rPr>
          <w:color w:val="202020"/>
          <w:spacing w:val="13"/>
        </w:rPr>
        <w:t xml:space="preserve"> </w:t>
      </w:r>
      <w:r>
        <w:rPr>
          <w:color w:val="202020"/>
        </w:rPr>
        <w:t>injuries</w:t>
      </w:r>
      <w:r>
        <w:rPr>
          <w:color w:val="202020"/>
          <w:spacing w:val="12"/>
        </w:rPr>
        <w:t xml:space="preserve"> </w:t>
      </w:r>
      <w:r>
        <w:rPr>
          <w:color w:val="202020"/>
        </w:rPr>
        <w:t>and</w:t>
      </w:r>
      <w:r>
        <w:rPr>
          <w:color w:val="202020"/>
          <w:spacing w:val="1"/>
        </w:rPr>
        <w:t xml:space="preserve"> </w:t>
      </w:r>
      <w:r>
        <w:rPr>
          <w:color w:val="202020"/>
        </w:rPr>
        <w:t>illnesses</w:t>
      </w:r>
      <w:r>
        <w:rPr>
          <w:color w:val="202020"/>
          <w:spacing w:val="16"/>
        </w:rPr>
        <w:t xml:space="preserve"> </w:t>
      </w:r>
      <w:r>
        <w:rPr>
          <w:color w:val="202020"/>
          <w:spacing w:val="-2"/>
        </w:rPr>
        <w:t>immediately.</w:t>
      </w:r>
    </w:p>
    <w:p w:rsidR="002B0F1A" w:rsidRDefault="00AA42EA">
      <w:pPr>
        <w:pStyle w:val="ListParagraph"/>
        <w:numPr>
          <w:ilvl w:val="0"/>
          <w:numId w:val="24"/>
        </w:numPr>
        <w:tabs>
          <w:tab w:val="left" w:pos="1512"/>
        </w:tabs>
        <w:spacing w:before="6" w:line="244" w:lineRule="auto"/>
        <w:ind w:right="2330"/>
      </w:pPr>
      <w:r>
        <w:rPr>
          <w:color w:val="202020"/>
        </w:rPr>
        <w:t>Wear the required personal protective equipment necessary for the job.</w:t>
      </w:r>
      <w:r>
        <w:rPr>
          <w:color w:val="202020"/>
          <w:spacing w:val="29"/>
        </w:rPr>
        <w:t xml:space="preserve"> </w:t>
      </w:r>
      <w:r>
        <w:rPr>
          <w:color w:val="202020"/>
        </w:rPr>
        <w:t>Safety glasses are required as minimum eye protection on all jobsites.</w:t>
      </w:r>
    </w:p>
    <w:p w:rsidR="002B0F1A" w:rsidRDefault="00AA42EA">
      <w:pPr>
        <w:pStyle w:val="ListParagraph"/>
        <w:numPr>
          <w:ilvl w:val="0"/>
          <w:numId w:val="24"/>
        </w:numPr>
        <w:tabs>
          <w:tab w:val="left" w:pos="1511"/>
        </w:tabs>
        <w:spacing w:line="251" w:lineRule="exact"/>
        <w:ind w:left="1511" w:hanging="340"/>
      </w:pPr>
      <w:r>
        <w:rPr>
          <w:color w:val="202020"/>
        </w:rPr>
        <w:t>Always</w:t>
      </w:r>
      <w:r>
        <w:rPr>
          <w:color w:val="202020"/>
          <w:spacing w:val="11"/>
        </w:rPr>
        <w:t xml:space="preserve"> </w:t>
      </w:r>
      <w:r>
        <w:rPr>
          <w:color w:val="202020"/>
        </w:rPr>
        <w:t>work</w:t>
      </w:r>
      <w:r>
        <w:rPr>
          <w:color w:val="202020"/>
          <w:spacing w:val="1"/>
        </w:rPr>
        <w:t xml:space="preserve"> </w:t>
      </w:r>
      <w:r>
        <w:rPr>
          <w:color w:val="202020"/>
        </w:rPr>
        <w:t>clear</w:t>
      </w:r>
      <w:r>
        <w:rPr>
          <w:color w:val="202020"/>
          <w:spacing w:val="9"/>
        </w:rPr>
        <w:t xml:space="preserve"> </w:t>
      </w:r>
      <w:r>
        <w:rPr>
          <w:color w:val="202020"/>
        </w:rPr>
        <w:t>of</w:t>
      </w:r>
      <w:r>
        <w:rPr>
          <w:color w:val="202020"/>
          <w:spacing w:val="9"/>
        </w:rPr>
        <w:t xml:space="preserve"> </w:t>
      </w:r>
      <w:r>
        <w:rPr>
          <w:color w:val="202020"/>
        </w:rPr>
        <w:t>suspended</w:t>
      </w:r>
      <w:r>
        <w:rPr>
          <w:color w:val="202020"/>
          <w:spacing w:val="6"/>
        </w:rPr>
        <w:t xml:space="preserve"> </w:t>
      </w:r>
      <w:r>
        <w:rPr>
          <w:color w:val="202020"/>
          <w:spacing w:val="-2"/>
        </w:rPr>
        <w:t>loads.</w:t>
      </w:r>
    </w:p>
    <w:p w:rsidR="002B0F1A" w:rsidRDefault="00AA42EA">
      <w:pPr>
        <w:pStyle w:val="ListParagraph"/>
        <w:numPr>
          <w:ilvl w:val="0"/>
          <w:numId w:val="24"/>
        </w:numPr>
        <w:tabs>
          <w:tab w:val="left" w:pos="1511"/>
        </w:tabs>
        <w:spacing w:before="6"/>
        <w:ind w:left="1511" w:hanging="340"/>
      </w:pPr>
      <w:r>
        <w:rPr>
          <w:color w:val="202020"/>
        </w:rPr>
        <w:t>Never</w:t>
      </w:r>
      <w:r>
        <w:rPr>
          <w:color w:val="202020"/>
          <w:spacing w:val="9"/>
        </w:rPr>
        <w:t xml:space="preserve"> </w:t>
      </w:r>
      <w:r>
        <w:rPr>
          <w:color w:val="202020"/>
        </w:rPr>
        <w:t>conduct</w:t>
      </w:r>
      <w:r>
        <w:rPr>
          <w:color w:val="202020"/>
          <w:spacing w:val="8"/>
        </w:rPr>
        <w:t xml:space="preserve"> </w:t>
      </w:r>
      <w:r>
        <w:rPr>
          <w:color w:val="202020"/>
        </w:rPr>
        <w:t>work,</w:t>
      </w:r>
      <w:r>
        <w:rPr>
          <w:color w:val="202020"/>
          <w:spacing w:val="9"/>
        </w:rPr>
        <w:t xml:space="preserve"> </w:t>
      </w:r>
      <w:r>
        <w:rPr>
          <w:color w:val="202020"/>
        </w:rPr>
        <w:t>unless</w:t>
      </w:r>
      <w:r>
        <w:rPr>
          <w:color w:val="202020"/>
          <w:spacing w:val="8"/>
        </w:rPr>
        <w:t xml:space="preserve"> </w:t>
      </w:r>
      <w:r>
        <w:rPr>
          <w:color w:val="202020"/>
          <w:spacing w:val="-2"/>
        </w:rPr>
        <w:t>trained.</w:t>
      </w:r>
    </w:p>
    <w:p w:rsidR="002B0F1A" w:rsidRDefault="00AA42EA">
      <w:pPr>
        <w:pStyle w:val="ListParagraph"/>
        <w:numPr>
          <w:ilvl w:val="0"/>
          <w:numId w:val="24"/>
        </w:numPr>
        <w:tabs>
          <w:tab w:val="left" w:pos="1511"/>
        </w:tabs>
        <w:spacing w:before="7"/>
        <w:ind w:left="1511" w:hanging="340"/>
      </w:pPr>
      <w:r>
        <w:rPr>
          <w:color w:val="202020"/>
        </w:rPr>
        <w:t>Do</w:t>
      </w:r>
      <w:r>
        <w:rPr>
          <w:color w:val="202020"/>
          <w:spacing w:val="6"/>
        </w:rPr>
        <w:t xml:space="preserve"> </w:t>
      </w:r>
      <w:r>
        <w:rPr>
          <w:color w:val="202020"/>
        </w:rPr>
        <w:t>not</w:t>
      </w:r>
      <w:r>
        <w:rPr>
          <w:color w:val="202020"/>
          <w:spacing w:val="9"/>
        </w:rPr>
        <w:t xml:space="preserve"> </w:t>
      </w:r>
      <w:r>
        <w:rPr>
          <w:color w:val="202020"/>
        </w:rPr>
        <w:t>become</w:t>
      </w:r>
      <w:r>
        <w:rPr>
          <w:color w:val="202020"/>
          <w:spacing w:val="6"/>
        </w:rPr>
        <w:t xml:space="preserve"> </w:t>
      </w:r>
      <w:r>
        <w:rPr>
          <w:color w:val="202020"/>
        </w:rPr>
        <w:t>complacent!</w:t>
      </w:r>
      <w:r>
        <w:rPr>
          <w:color w:val="202020"/>
          <w:spacing w:val="17"/>
        </w:rPr>
        <w:t xml:space="preserve"> </w:t>
      </w:r>
      <w:r>
        <w:rPr>
          <w:color w:val="202020"/>
        </w:rPr>
        <w:t>Always</w:t>
      </w:r>
      <w:r>
        <w:rPr>
          <w:color w:val="202020"/>
          <w:spacing w:val="14"/>
        </w:rPr>
        <w:t xml:space="preserve"> </w:t>
      </w:r>
      <w:r>
        <w:rPr>
          <w:color w:val="202020"/>
        </w:rPr>
        <w:t>keep</w:t>
      </w:r>
      <w:r>
        <w:rPr>
          <w:color w:val="202020"/>
          <w:spacing w:val="8"/>
        </w:rPr>
        <w:t xml:space="preserve"> </w:t>
      </w:r>
      <w:r>
        <w:rPr>
          <w:color w:val="202020"/>
        </w:rPr>
        <w:t>your</w:t>
      </w:r>
      <w:r>
        <w:rPr>
          <w:color w:val="202020"/>
          <w:spacing w:val="11"/>
        </w:rPr>
        <w:t xml:space="preserve"> </w:t>
      </w:r>
      <w:r>
        <w:rPr>
          <w:color w:val="202020"/>
        </w:rPr>
        <w:t>mind</w:t>
      </w:r>
      <w:r>
        <w:rPr>
          <w:color w:val="202020"/>
          <w:spacing w:val="4"/>
        </w:rPr>
        <w:t xml:space="preserve"> </w:t>
      </w:r>
      <w:r>
        <w:rPr>
          <w:color w:val="202020"/>
        </w:rPr>
        <w:t>and</w:t>
      </w:r>
      <w:r>
        <w:rPr>
          <w:color w:val="202020"/>
          <w:spacing w:val="3"/>
        </w:rPr>
        <w:t xml:space="preserve"> </w:t>
      </w:r>
      <w:r>
        <w:rPr>
          <w:color w:val="202020"/>
        </w:rPr>
        <w:t>eyes</w:t>
      </w:r>
      <w:r>
        <w:rPr>
          <w:color w:val="202020"/>
          <w:spacing w:val="10"/>
        </w:rPr>
        <w:t xml:space="preserve"> </w:t>
      </w:r>
      <w:r>
        <w:rPr>
          <w:color w:val="202020"/>
        </w:rPr>
        <w:t>on</w:t>
      </w:r>
      <w:r>
        <w:rPr>
          <w:color w:val="202020"/>
          <w:spacing w:val="-2"/>
        </w:rPr>
        <w:t xml:space="preserve"> </w:t>
      </w:r>
      <w:r>
        <w:rPr>
          <w:color w:val="202020"/>
        </w:rPr>
        <w:t>the</w:t>
      </w:r>
      <w:r>
        <w:rPr>
          <w:color w:val="202020"/>
          <w:spacing w:val="7"/>
        </w:rPr>
        <w:t xml:space="preserve"> </w:t>
      </w:r>
      <w:r>
        <w:rPr>
          <w:color w:val="202020"/>
        </w:rPr>
        <w:t>task</w:t>
      </w:r>
      <w:r>
        <w:rPr>
          <w:color w:val="202020"/>
          <w:spacing w:val="4"/>
        </w:rPr>
        <w:t xml:space="preserve"> </w:t>
      </w:r>
      <w:r>
        <w:rPr>
          <w:color w:val="202020"/>
        </w:rPr>
        <w:t>at</w:t>
      </w:r>
      <w:r>
        <w:rPr>
          <w:color w:val="202020"/>
          <w:spacing w:val="10"/>
        </w:rPr>
        <w:t xml:space="preserve"> </w:t>
      </w:r>
      <w:r>
        <w:rPr>
          <w:color w:val="202020"/>
          <w:spacing w:val="-2"/>
        </w:rPr>
        <w:t>hand.</w:t>
      </w:r>
    </w:p>
    <w:p w:rsidR="002B0F1A" w:rsidRDefault="00AA42EA">
      <w:pPr>
        <w:pStyle w:val="ListParagraph"/>
        <w:numPr>
          <w:ilvl w:val="0"/>
          <w:numId w:val="24"/>
        </w:numPr>
        <w:tabs>
          <w:tab w:val="left" w:pos="1512"/>
        </w:tabs>
        <w:spacing w:before="11" w:line="244" w:lineRule="auto"/>
        <w:ind w:right="2114"/>
      </w:pPr>
      <w:r>
        <w:rPr>
          <w:color w:val="202020"/>
        </w:rPr>
        <w:t>Always know the emergency action plan for your jobsite.</w:t>
      </w:r>
      <w:r>
        <w:rPr>
          <w:color w:val="202020"/>
          <w:spacing w:val="26"/>
        </w:rPr>
        <w:t xml:space="preserve"> </w:t>
      </w:r>
      <w:r>
        <w:rPr>
          <w:color w:val="202020"/>
        </w:rPr>
        <w:t>Know what the warning tones are and where to go.</w:t>
      </w:r>
    </w:p>
    <w:p w:rsidR="002B0F1A" w:rsidRDefault="00AA42EA">
      <w:pPr>
        <w:pStyle w:val="ListParagraph"/>
        <w:numPr>
          <w:ilvl w:val="0"/>
          <w:numId w:val="24"/>
        </w:numPr>
        <w:tabs>
          <w:tab w:val="left" w:pos="1511"/>
        </w:tabs>
        <w:spacing w:line="251" w:lineRule="exact"/>
        <w:ind w:left="1511" w:hanging="340"/>
      </w:pPr>
      <w:r>
        <w:rPr>
          <w:color w:val="202020"/>
        </w:rPr>
        <w:t>Obey</w:t>
      </w:r>
      <w:r>
        <w:rPr>
          <w:color w:val="202020"/>
          <w:spacing w:val="8"/>
        </w:rPr>
        <w:t xml:space="preserve"> </w:t>
      </w:r>
      <w:r>
        <w:rPr>
          <w:color w:val="202020"/>
        </w:rPr>
        <w:t>all</w:t>
      </w:r>
      <w:r>
        <w:rPr>
          <w:color w:val="202020"/>
          <w:spacing w:val="9"/>
        </w:rPr>
        <w:t xml:space="preserve"> </w:t>
      </w:r>
      <w:r>
        <w:rPr>
          <w:color w:val="202020"/>
        </w:rPr>
        <w:t>warning</w:t>
      </w:r>
      <w:r>
        <w:rPr>
          <w:color w:val="202020"/>
          <w:spacing w:val="4"/>
        </w:rPr>
        <w:t xml:space="preserve"> </w:t>
      </w:r>
      <w:r>
        <w:rPr>
          <w:color w:val="202020"/>
        </w:rPr>
        <w:t>signs</w:t>
      </w:r>
      <w:r>
        <w:rPr>
          <w:color w:val="202020"/>
          <w:spacing w:val="8"/>
        </w:rPr>
        <w:t xml:space="preserve"> </w:t>
      </w:r>
      <w:r>
        <w:rPr>
          <w:color w:val="202020"/>
        </w:rPr>
        <w:t>and</w:t>
      </w:r>
      <w:r>
        <w:rPr>
          <w:color w:val="202020"/>
          <w:spacing w:val="9"/>
        </w:rPr>
        <w:t xml:space="preserve"> </w:t>
      </w:r>
      <w:r>
        <w:rPr>
          <w:color w:val="202020"/>
          <w:spacing w:val="-2"/>
        </w:rPr>
        <w:t>barricades.</w:t>
      </w:r>
    </w:p>
    <w:p w:rsidR="002B0F1A" w:rsidRDefault="00AA42EA">
      <w:pPr>
        <w:pStyle w:val="ListParagraph"/>
        <w:numPr>
          <w:ilvl w:val="0"/>
          <w:numId w:val="24"/>
        </w:numPr>
        <w:tabs>
          <w:tab w:val="left" w:pos="1512"/>
        </w:tabs>
        <w:spacing w:before="6" w:line="244" w:lineRule="auto"/>
        <w:ind w:right="2465"/>
      </w:pPr>
      <w:r>
        <w:rPr>
          <w:color w:val="202020"/>
        </w:rPr>
        <w:t>Inspect all equipment, scaffolds, ladders, lifts, etc. before using.</w:t>
      </w:r>
      <w:r>
        <w:rPr>
          <w:color w:val="202020"/>
          <w:spacing w:val="27"/>
        </w:rPr>
        <w:t xml:space="preserve"> </w:t>
      </w:r>
      <w:r>
        <w:rPr>
          <w:color w:val="202020"/>
        </w:rPr>
        <w:t>If found to be defective remove from service.</w:t>
      </w:r>
    </w:p>
    <w:p w:rsidR="002B0F1A" w:rsidRDefault="00AA42EA">
      <w:pPr>
        <w:pStyle w:val="ListParagraph"/>
        <w:numPr>
          <w:ilvl w:val="0"/>
          <w:numId w:val="24"/>
        </w:numPr>
        <w:tabs>
          <w:tab w:val="left" w:pos="1511"/>
        </w:tabs>
        <w:spacing w:before="3"/>
        <w:ind w:left="1511" w:hanging="340"/>
      </w:pPr>
      <w:r>
        <w:rPr>
          <w:color w:val="202020"/>
        </w:rPr>
        <w:t>Report</w:t>
      </w:r>
      <w:r>
        <w:rPr>
          <w:color w:val="202020"/>
          <w:spacing w:val="6"/>
        </w:rPr>
        <w:t xml:space="preserve"> </w:t>
      </w:r>
      <w:r>
        <w:rPr>
          <w:color w:val="202020"/>
        </w:rPr>
        <w:t>any</w:t>
      </w:r>
      <w:r>
        <w:rPr>
          <w:color w:val="202020"/>
          <w:spacing w:val="7"/>
        </w:rPr>
        <w:t xml:space="preserve"> </w:t>
      </w:r>
      <w:r>
        <w:rPr>
          <w:color w:val="202020"/>
        </w:rPr>
        <w:t>unsafe</w:t>
      </w:r>
      <w:r>
        <w:rPr>
          <w:color w:val="202020"/>
          <w:spacing w:val="5"/>
        </w:rPr>
        <w:t xml:space="preserve"> </w:t>
      </w:r>
      <w:r>
        <w:rPr>
          <w:color w:val="202020"/>
        </w:rPr>
        <w:t>tools,</w:t>
      </w:r>
      <w:r>
        <w:rPr>
          <w:color w:val="202020"/>
          <w:spacing w:val="14"/>
        </w:rPr>
        <w:t xml:space="preserve"> </w:t>
      </w:r>
      <w:r>
        <w:rPr>
          <w:color w:val="202020"/>
        </w:rPr>
        <w:t>equipment</w:t>
      </w:r>
      <w:r>
        <w:rPr>
          <w:color w:val="202020"/>
          <w:spacing w:val="12"/>
        </w:rPr>
        <w:t xml:space="preserve"> </w:t>
      </w:r>
      <w:r>
        <w:rPr>
          <w:color w:val="202020"/>
        </w:rPr>
        <w:t>or</w:t>
      </w:r>
      <w:r>
        <w:rPr>
          <w:color w:val="202020"/>
          <w:spacing w:val="14"/>
        </w:rPr>
        <w:t xml:space="preserve"> </w:t>
      </w:r>
      <w:r>
        <w:rPr>
          <w:color w:val="202020"/>
        </w:rPr>
        <w:t>hazardous</w:t>
      </w:r>
      <w:r>
        <w:rPr>
          <w:color w:val="202020"/>
          <w:spacing w:val="12"/>
        </w:rPr>
        <w:t xml:space="preserve"> </w:t>
      </w:r>
      <w:r>
        <w:rPr>
          <w:color w:val="202020"/>
        </w:rPr>
        <w:t>conditions</w:t>
      </w:r>
      <w:r>
        <w:rPr>
          <w:color w:val="202020"/>
          <w:spacing w:val="12"/>
        </w:rPr>
        <w:t xml:space="preserve"> </w:t>
      </w:r>
      <w:r>
        <w:rPr>
          <w:color w:val="202020"/>
        </w:rPr>
        <w:t>to</w:t>
      </w:r>
      <w:r>
        <w:rPr>
          <w:color w:val="202020"/>
          <w:spacing w:val="7"/>
        </w:rPr>
        <w:t xml:space="preserve"> </w:t>
      </w:r>
      <w:r>
        <w:rPr>
          <w:color w:val="202020"/>
        </w:rPr>
        <w:t>your</w:t>
      </w:r>
      <w:r>
        <w:rPr>
          <w:color w:val="202020"/>
          <w:spacing w:val="19"/>
        </w:rPr>
        <w:t xml:space="preserve"> </w:t>
      </w:r>
      <w:r>
        <w:rPr>
          <w:color w:val="202020"/>
          <w:spacing w:val="-2"/>
        </w:rPr>
        <w:t>supervisor.</w:t>
      </w:r>
    </w:p>
    <w:p w:rsidR="002B0F1A" w:rsidRDefault="00AA42EA">
      <w:pPr>
        <w:pStyle w:val="ListParagraph"/>
        <w:numPr>
          <w:ilvl w:val="0"/>
          <w:numId w:val="24"/>
        </w:numPr>
        <w:tabs>
          <w:tab w:val="left" w:pos="1511"/>
        </w:tabs>
        <w:spacing w:before="6"/>
        <w:ind w:left="1511" w:hanging="340"/>
      </w:pPr>
      <w:r>
        <w:rPr>
          <w:color w:val="202020"/>
        </w:rPr>
        <w:t>See</w:t>
      </w:r>
      <w:r>
        <w:rPr>
          <w:color w:val="202020"/>
          <w:spacing w:val="5"/>
        </w:rPr>
        <w:t xml:space="preserve"> </w:t>
      </w:r>
      <w:r>
        <w:rPr>
          <w:color w:val="202020"/>
        </w:rPr>
        <w:t>that</w:t>
      </w:r>
      <w:r>
        <w:rPr>
          <w:color w:val="202020"/>
          <w:spacing w:val="8"/>
        </w:rPr>
        <w:t xml:space="preserve"> </w:t>
      </w:r>
      <w:r>
        <w:rPr>
          <w:color w:val="202020"/>
        </w:rPr>
        <w:t>good</w:t>
      </w:r>
      <w:r>
        <w:rPr>
          <w:color w:val="202020"/>
          <w:spacing w:val="12"/>
        </w:rPr>
        <w:t xml:space="preserve"> </w:t>
      </w:r>
      <w:r>
        <w:rPr>
          <w:color w:val="202020"/>
        </w:rPr>
        <w:t>housekeeping</w:t>
      </w:r>
      <w:r>
        <w:rPr>
          <w:color w:val="202020"/>
          <w:spacing w:val="3"/>
        </w:rPr>
        <w:t xml:space="preserve"> </w:t>
      </w:r>
      <w:r>
        <w:rPr>
          <w:color w:val="202020"/>
        </w:rPr>
        <w:t>is</w:t>
      </w:r>
      <w:r>
        <w:rPr>
          <w:color w:val="202020"/>
          <w:spacing w:val="17"/>
        </w:rPr>
        <w:t xml:space="preserve"> </w:t>
      </w:r>
      <w:r>
        <w:rPr>
          <w:color w:val="202020"/>
        </w:rPr>
        <w:t>maintained</w:t>
      </w:r>
      <w:r>
        <w:rPr>
          <w:color w:val="202020"/>
          <w:spacing w:val="7"/>
        </w:rPr>
        <w:t xml:space="preserve"> </w:t>
      </w:r>
      <w:r>
        <w:rPr>
          <w:color w:val="202020"/>
        </w:rPr>
        <w:t>in</w:t>
      </w:r>
      <w:r>
        <w:rPr>
          <w:color w:val="202020"/>
          <w:spacing w:val="7"/>
        </w:rPr>
        <w:t xml:space="preserve"> </w:t>
      </w:r>
      <w:r>
        <w:rPr>
          <w:color w:val="202020"/>
        </w:rPr>
        <w:t>your</w:t>
      </w:r>
      <w:r>
        <w:rPr>
          <w:color w:val="202020"/>
          <w:spacing w:val="10"/>
        </w:rPr>
        <w:t xml:space="preserve"> </w:t>
      </w:r>
      <w:r>
        <w:rPr>
          <w:color w:val="202020"/>
        </w:rPr>
        <w:t>work</w:t>
      </w:r>
      <w:r>
        <w:rPr>
          <w:color w:val="202020"/>
          <w:spacing w:val="3"/>
        </w:rPr>
        <w:t xml:space="preserve"> </w:t>
      </w:r>
      <w:r>
        <w:rPr>
          <w:color w:val="202020"/>
          <w:spacing w:val="-2"/>
        </w:rPr>
        <w:t>area.</w:t>
      </w:r>
    </w:p>
    <w:p w:rsidR="002B0F1A" w:rsidRDefault="00AA42EA">
      <w:pPr>
        <w:pStyle w:val="ListParagraph"/>
        <w:numPr>
          <w:ilvl w:val="0"/>
          <w:numId w:val="24"/>
        </w:numPr>
        <w:tabs>
          <w:tab w:val="left" w:pos="1511"/>
        </w:tabs>
        <w:spacing w:before="7"/>
        <w:ind w:left="1511" w:hanging="340"/>
      </w:pPr>
      <w:r>
        <w:rPr>
          <w:color w:val="202020"/>
        </w:rPr>
        <w:t>Exercise</w:t>
      </w:r>
      <w:r>
        <w:rPr>
          <w:color w:val="202020"/>
          <w:spacing w:val="10"/>
        </w:rPr>
        <w:t xml:space="preserve"> </w:t>
      </w:r>
      <w:r>
        <w:rPr>
          <w:color w:val="202020"/>
        </w:rPr>
        <w:t>proper</w:t>
      </w:r>
      <w:r>
        <w:rPr>
          <w:color w:val="202020"/>
          <w:spacing w:val="19"/>
        </w:rPr>
        <w:t xml:space="preserve"> </w:t>
      </w:r>
      <w:r>
        <w:rPr>
          <w:color w:val="202020"/>
        </w:rPr>
        <w:t>lifting</w:t>
      </w:r>
      <w:r>
        <w:rPr>
          <w:color w:val="202020"/>
          <w:spacing w:val="8"/>
        </w:rPr>
        <w:t xml:space="preserve"> </w:t>
      </w:r>
      <w:r>
        <w:rPr>
          <w:color w:val="202020"/>
          <w:spacing w:val="-2"/>
        </w:rPr>
        <w:t>techniques.</w:t>
      </w:r>
    </w:p>
    <w:p w:rsidR="002B0F1A" w:rsidRDefault="00AA42EA">
      <w:pPr>
        <w:pStyle w:val="ListParagraph"/>
        <w:numPr>
          <w:ilvl w:val="0"/>
          <w:numId w:val="24"/>
        </w:numPr>
        <w:tabs>
          <w:tab w:val="left" w:pos="1511"/>
        </w:tabs>
        <w:spacing w:before="6"/>
        <w:ind w:left="1511" w:hanging="340"/>
      </w:pPr>
      <w:r>
        <w:rPr>
          <w:color w:val="202020"/>
        </w:rPr>
        <w:t>Operate</w:t>
      </w:r>
      <w:r>
        <w:rPr>
          <w:color w:val="202020"/>
          <w:spacing w:val="8"/>
        </w:rPr>
        <w:t xml:space="preserve"> </w:t>
      </w:r>
      <w:r>
        <w:rPr>
          <w:color w:val="202020"/>
        </w:rPr>
        <w:t>vehicles</w:t>
      </w:r>
      <w:r>
        <w:rPr>
          <w:color w:val="202020"/>
          <w:spacing w:val="10"/>
        </w:rPr>
        <w:t xml:space="preserve"> </w:t>
      </w:r>
      <w:r>
        <w:rPr>
          <w:color w:val="202020"/>
        </w:rPr>
        <w:t>in</w:t>
      </w:r>
      <w:r>
        <w:rPr>
          <w:color w:val="202020"/>
          <w:spacing w:val="-1"/>
        </w:rPr>
        <w:t xml:space="preserve"> </w:t>
      </w:r>
      <w:r>
        <w:rPr>
          <w:color w:val="202020"/>
        </w:rPr>
        <w:t>a</w:t>
      </w:r>
      <w:r>
        <w:rPr>
          <w:color w:val="202020"/>
          <w:spacing w:val="16"/>
        </w:rPr>
        <w:t xml:space="preserve"> </w:t>
      </w:r>
      <w:r>
        <w:rPr>
          <w:color w:val="202020"/>
        </w:rPr>
        <w:t>safe</w:t>
      </w:r>
      <w:r>
        <w:rPr>
          <w:color w:val="202020"/>
          <w:spacing w:val="7"/>
        </w:rPr>
        <w:t xml:space="preserve"> </w:t>
      </w:r>
      <w:r>
        <w:rPr>
          <w:color w:val="202020"/>
        </w:rPr>
        <w:t>manner</w:t>
      </w:r>
      <w:r>
        <w:rPr>
          <w:color w:val="202020"/>
          <w:spacing w:val="8"/>
        </w:rPr>
        <w:t xml:space="preserve"> </w:t>
      </w:r>
      <w:r>
        <w:rPr>
          <w:color w:val="202020"/>
        </w:rPr>
        <w:t>and</w:t>
      </w:r>
      <w:r>
        <w:rPr>
          <w:color w:val="202020"/>
          <w:spacing w:val="4"/>
        </w:rPr>
        <w:t xml:space="preserve"> </w:t>
      </w:r>
      <w:r>
        <w:rPr>
          <w:color w:val="202020"/>
        </w:rPr>
        <w:t>obey</w:t>
      </w:r>
      <w:r>
        <w:rPr>
          <w:color w:val="202020"/>
          <w:spacing w:val="5"/>
        </w:rPr>
        <w:t xml:space="preserve"> </w:t>
      </w:r>
      <w:r>
        <w:rPr>
          <w:color w:val="202020"/>
        </w:rPr>
        <w:t>site</w:t>
      </w:r>
      <w:r>
        <w:rPr>
          <w:color w:val="202020"/>
          <w:spacing w:val="7"/>
        </w:rPr>
        <w:t xml:space="preserve"> </w:t>
      </w:r>
      <w:r>
        <w:rPr>
          <w:color w:val="202020"/>
        </w:rPr>
        <w:t>driving</w:t>
      </w:r>
      <w:r>
        <w:rPr>
          <w:color w:val="202020"/>
          <w:spacing w:val="6"/>
        </w:rPr>
        <w:t xml:space="preserve"> </w:t>
      </w:r>
      <w:r>
        <w:rPr>
          <w:color w:val="202020"/>
          <w:spacing w:val="-2"/>
        </w:rPr>
        <w:t>rules.</w:t>
      </w:r>
    </w:p>
    <w:p w:rsidR="002B0F1A" w:rsidRDefault="00AA42EA">
      <w:pPr>
        <w:pStyle w:val="ListParagraph"/>
        <w:numPr>
          <w:ilvl w:val="0"/>
          <w:numId w:val="24"/>
        </w:numPr>
        <w:tabs>
          <w:tab w:val="left" w:pos="1512"/>
        </w:tabs>
        <w:spacing w:before="6" w:line="249" w:lineRule="auto"/>
        <w:ind w:right="2276"/>
      </w:pPr>
      <w:r>
        <w:rPr>
          <w:color w:val="202020"/>
        </w:rPr>
        <w:t>Do not perform work under unsafe conditions.</w:t>
      </w:r>
      <w:r>
        <w:rPr>
          <w:color w:val="202020"/>
          <w:spacing w:val="26"/>
        </w:rPr>
        <w:t xml:space="preserve"> </w:t>
      </w:r>
      <w:r>
        <w:rPr>
          <w:color w:val="202020"/>
        </w:rPr>
        <w:t>Any employee has the right to</w:t>
      </w:r>
      <w:r>
        <w:rPr>
          <w:color w:val="202020"/>
          <w:spacing w:val="-1"/>
        </w:rPr>
        <w:t xml:space="preserve"> </w:t>
      </w:r>
      <w:r>
        <w:rPr>
          <w:color w:val="202020"/>
        </w:rPr>
        <w:t>stop work if they feel it is unsafe.</w:t>
      </w:r>
    </w:p>
    <w:p w:rsidR="002B0F1A" w:rsidRDefault="00AA42EA">
      <w:pPr>
        <w:pStyle w:val="ListParagraph"/>
        <w:numPr>
          <w:ilvl w:val="0"/>
          <w:numId w:val="24"/>
        </w:numPr>
        <w:tabs>
          <w:tab w:val="left" w:pos="1511"/>
        </w:tabs>
        <w:spacing w:line="245" w:lineRule="exact"/>
        <w:ind w:left="1511" w:hanging="340"/>
      </w:pPr>
      <w:r>
        <w:rPr>
          <w:color w:val="202020"/>
        </w:rPr>
        <w:t>Horseplay</w:t>
      </w:r>
      <w:r>
        <w:rPr>
          <w:color w:val="202020"/>
          <w:spacing w:val="5"/>
        </w:rPr>
        <w:t xml:space="preserve"> </w:t>
      </w:r>
      <w:r>
        <w:rPr>
          <w:color w:val="202020"/>
        </w:rPr>
        <w:t>of</w:t>
      </w:r>
      <w:r>
        <w:rPr>
          <w:color w:val="202020"/>
          <w:spacing w:val="7"/>
        </w:rPr>
        <w:t xml:space="preserve"> </w:t>
      </w:r>
      <w:r>
        <w:rPr>
          <w:color w:val="202020"/>
        </w:rPr>
        <w:t>any</w:t>
      </w:r>
      <w:r>
        <w:rPr>
          <w:color w:val="202020"/>
          <w:spacing w:val="1"/>
        </w:rPr>
        <w:t xml:space="preserve"> </w:t>
      </w:r>
      <w:r>
        <w:rPr>
          <w:color w:val="202020"/>
        </w:rPr>
        <w:t>kind</w:t>
      </w:r>
      <w:r>
        <w:rPr>
          <w:color w:val="202020"/>
          <w:spacing w:val="9"/>
        </w:rPr>
        <w:t xml:space="preserve"> </w:t>
      </w:r>
      <w:r>
        <w:rPr>
          <w:color w:val="202020"/>
        </w:rPr>
        <w:t>will</w:t>
      </w:r>
      <w:r>
        <w:rPr>
          <w:color w:val="202020"/>
          <w:spacing w:val="11"/>
        </w:rPr>
        <w:t xml:space="preserve"> </w:t>
      </w:r>
      <w:r>
        <w:rPr>
          <w:color w:val="202020"/>
        </w:rPr>
        <w:t>not</w:t>
      </w:r>
      <w:r>
        <w:rPr>
          <w:color w:val="202020"/>
          <w:spacing w:val="10"/>
        </w:rPr>
        <w:t xml:space="preserve"> </w:t>
      </w:r>
      <w:r>
        <w:rPr>
          <w:color w:val="202020"/>
        </w:rPr>
        <w:t>be</w:t>
      </w:r>
      <w:r>
        <w:rPr>
          <w:color w:val="202020"/>
          <w:spacing w:val="3"/>
        </w:rPr>
        <w:t xml:space="preserve"> </w:t>
      </w:r>
      <w:r>
        <w:rPr>
          <w:color w:val="202020"/>
          <w:spacing w:val="-2"/>
        </w:rPr>
        <w:t>permitted.</w:t>
      </w:r>
    </w:p>
    <w:p w:rsidR="002B0F1A" w:rsidRDefault="00AA42EA">
      <w:pPr>
        <w:pStyle w:val="ListParagraph"/>
        <w:numPr>
          <w:ilvl w:val="0"/>
          <w:numId w:val="24"/>
        </w:numPr>
        <w:tabs>
          <w:tab w:val="left" w:pos="1511"/>
        </w:tabs>
        <w:spacing w:before="7"/>
        <w:ind w:left="1511" w:hanging="340"/>
      </w:pPr>
      <w:r>
        <w:rPr>
          <w:color w:val="202020"/>
        </w:rPr>
        <w:t>Only</w:t>
      </w:r>
      <w:r>
        <w:rPr>
          <w:color w:val="202020"/>
          <w:spacing w:val="9"/>
        </w:rPr>
        <w:t xml:space="preserve"> </w:t>
      </w:r>
      <w:r>
        <w:rPr>
          <w:color w:val="202020"/>
        </w:rPr>
        <w:t>authorized</w:t>
      </w:r>
      <w:r>
        <w:rPr>
          <w:color w:val="202020"/>
          <w:spacing w:val="9"/>
        </w:rPr>
        <w:t xml:space="preserve"> </w:t>
      </w:r>
      <w:r>
        <w:rPr>
          <w:color w:val="202020"/>
        </w:rPr>
        <w:t>personnel</w:t>
      </w:r>
      <w:r>
        <w:rPr>
          <w:color w:val="202020"/>
          <w:spacing w:val="8"/>
        </w:rPr>
        <w:t xml:space="preserve"> </w:t>
      </w:r>
      <w:r>
        <w:rPr>
          <w:color w:val="202020"/>
        </w:rPr>
        <w:t>shall</w:t>
      </w:r>
      <w:r>
        <w:rPr>
          <w:color w:val="202020"/>
          <w:spacing w:val="13"/>
        </w:rPr>
        <w:t xml:space="preserve"> </w:t>
      </w:r>
      <w:r>
        <w:rPr>
          <w:color w:val="202020"/>
        </w:rPr>
        <w:t>repair</w:t>
      </w:r>
      <w:r>
        <w:rPr>
          <w:color w:val="202020"/>
          <w:spacing w:val="15"/>
        </w:rPr>
        <w:t xml:space="preserve"> </w:t>
      </w:r>
      <w:r>
        <w:rPr>
          <w:color w:val="202020"/>
        </w:rPr>
        <w:t>company</w:t>
      </w:r>
      <w:r>
        <w:rPr>
          <w:color w:val="202020"/>
          <w:spacing w:val="7"/>
        </w:rPr>
        <w:t xml:space="preserve"> </w:t>
      </w:r>
      <w:r>
        <w:rPr>
          <w:color w:val="202020"/>
        </w:rPr>
        <w:t>furnished</w:t>
      </w:r>
      <w:r>
        <w:rPr>
          <w:color w:val="202020"/>
          <w:spacing w:val="8"/>
        </w:rPr>
        <w:t xml:space="preserve"> </w:t>
      </w:r>
      <w:r>
        <w:rPr>
          <w:color w:val="202020"/>
        </w:rPr>
        <w:t>tools</w:t>
      </w:r>
      <w:r>
        <w:rPr>
          <w:color w:val="202020"/>
          <w:spacing w:val="17"/>
        </w:rPr>
        <w:t xml:space="preserve"> </w:t>
      </w:r>
      <w:r>
        <w:rPr>
          <w:color w:val="202020"/>
        </w:rPr>
        <w:t>or</w:t>
      </w:r>
      <w:r>
        <w:rPr>
          <w:color w:val="202020"/>
          <w:spacing w:val="15"/>
        </w:rPr>
        <w:t xml:space="preserve"> </w:t>
      </w:r>
      <w:r>
        <w:rPr>
          <w:color w:val="202020"/>
          <w:spacing w:val="-2"/>
        </w:rPr>
        <w:t>equipment.</w:t>
      </w:r>
    </w:p>
    <w:p w:rsidR="002B0F1A" w:rsidRDefault="002B0F1A">
      <w:pPr>
        <w:pStyle w:val="ListParagraph"/>
        <w:sectPr w:rsidR="002B0F1A">
          <w:pgSz w:w="12240" w:h="15840"/>
          <w:pgMar w:top="1360" w:right="0" w:bottom="1120" w:left="360" w:header="0" w:footer="921" w:gutter="0"/>
          <w:cols w:space="720"/>
        </w:sectPr>
      </w:pPr>
    </w:p>
    <w:p w:rsidR="002B0F1A" w:rsidRDefault="00AA42EA">
      <w:pPr>
        <w:pStyle w:val="ListParagraph"/>
        <w:numPr>
          <w:ilvl w:val="0"/>
          <w:numId w:val="24"/>
        </w:numPr>
        <w:tabs>
          <w:tab w:val="left" w:pos="1511"/>
        </w:tabs>
        <w:spacing w:before="80"/>
        <w:ind w:left="1511" w:hanging="340"/>
      </w:pPr>
      <w:r>
        <w:rPr>
          <w:noProof/>
        </w:rPr>
        <w:lastRenderedPageBreak/>
        <mc:AlternateContent>
          <mc:Choice Requires="wpg">
            <w:drawing>
              <wp:anchor distT="0" distB="0" distL="0" distR="0" simplePos="0" relativeHeight="48291635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64" name="Group 2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65" name="Image 2565"/>
                          <pic:cNvPicPr/>
                        </pic:nvPicPr>
                        <pic:blipFill>
                          <a:blip r:embed="rId74" cstate="print"/>
                          <a:stretch>
                            <a:fillRect/>
                          </a:stretch>
                        </pic:blipFill>
                        <pic:spPr>
                          <a:xfrm>
                            <a:off x="310515" y="0"/>
                            <a:ext cx="6482080" cy="53340"/>
                          </a:xfrm>
                          <a:prstGeom prst="rect">
                            <a:avLst/>
                          </a:prstGeom>
                        </pic:spPr>
                      </pic:pic>
                      <wps:wsp>
                        <wps:cNvPr id="2566" name="Graphic 2566"/>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67" name="Image 2567"/>
                          <pic:cNvPicPr/>
                        </pic:nvPicPr>
                        <pic:blipFill>
                          <a:blip r:embed="rId53" cstate="print"/>
                          <a:stretch>
                            <a:fillRect/>
                          </a:stretch>
                        </pic:blipFill>
                        <pic:spPr>
                          <a:xfrm>
                            <a:off x="363854" y="9424034"/>
                            <a:ext cx="6428740" cy="53339"/>
                          </a:xfrm>
                          <a:prstGeom prst="rect">
                            <a:avLst/>
                          </a:prstGeom>
                        </pic:spPr>
                      </pic:pic>
                      <wps:wsp>
                        <wps:cNvPr id="2568" name="Graphic 2568"/>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69" name="Graphic 2569"/>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70" name="Graphic 2570"/>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71" name="Graphic 2571"/>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72" name="Graphic 2572"/>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73" name="Graphic 2573"/>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574" name="Graphic 2574"/>
                        <wps:cNvSpPr/>
                        <wps:spPr>
                          <a:xfrm>
                            <a:off x="867410" y="6879590"/>
                            <a:ext cx="5422265" cy="8890"/>
                          </a:xfrm>
                          <a:custGeom>
                            <a:avLst/>
                            <a:gdLst/>
                            <a:ahLst/>
                            <a:cxnLst/>
                            <a:rect l="l" t="t" r="r" b="b"/>
                            <a:pathLst>
                              <a:path w="5422265" h="8890">
                                <a:moveTo>
                                  <a:pt x="5422265" y="0"/>
                                </a:moveTo>
                                <a:lnTo>
                                  <a:pt x="0" y="0"/>
                                </a:lnTo>
                                <a:lnTo>
                                  <a:pt x="0" y="8890"/>
                                </a:lnTo>
                                <a:lnTo>
                                  <a:pt x="5422265" y="8890"/>
                                </a:lnTo>
                                <a:lnTo>
                                  <a:pt x="5422265" y="0"/>
                                </a:lnTo>
                                <a:close/>
                              </a:path>
                            </a:pathLst>
                          </a:custGeom>
                          <a:solidFill>
                            <a:srgbClr val="D3D3D3"/>
                          </a:solidFill>
                        </wps:spPr>
                        <wps:bodyPr wrap="square" lIns="0" tIns="0" rIns="0" bIns="0" rtlCol="0">
                          <a:prstTxWarp prst="textNoShape">
                            <a:avLst/>
                          </a:prstTxWarp>
                          <a:noAutofit/>
                        </wps:bodyPr>
                      </wps:wsp>
                    </wpg:wgp>
                  </a:graphicData>
                </a:graphic>
              </wp:anchor>
            </w:drawing>
          </mc:Choice>
          <mc:Fallback>
            <w:pict>
              <v:group w14:anchorId="3C45500A" id="Group 2564" o:spid="_x0000_s1026" style="position:absolute;margin-left:24pt;margin-top:22.55pt;width:564.25pt;height:746.35pt;z-index:-2040012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">
                <v:shape id="Image 2565"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">
                  <v:imagedata r:id="rId75" o:title=""/>
                </v:shape>
                <v:shape id="Graphic 2566"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67"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">
                  <v:imagedata r:id="rId55" o:title=""/>
                </v:shape>
                <v:shape id="Graphic 2568"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" path="m51435,l16510,r,18414l,18414,,53339r51435,l51435,xem7620,l,,,8889r7620,l7620,xe" fillcolor="black" stroked="f">
                  <v:path arrowok="t"/>
                </v:shape>
                <v:shape id="Graphic 2569"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" path="m54864,45720r-9144,l45720,54864r9144,l54864,45720xem7110730,l54864,,36576,,,,,36576,,54864r36576,l36576,36576r18288,l7110730,36576r,-36576xe" fillcolor="red" stroked="f">
                  <v:path arrowok="t"/>
                </v:shape>
                <v:shape id="Graphic 2570"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" path="m7055866,l,,,9144r7055866,l7055866,xe" stroked="f">
                  <v:path arrowok="t"/>
                </v:shape>
                <v:shape id="Graphic 2571"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72"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" path="m7055866,l,,,9143r7055866,l7055866,xe" stroked="f">
                  <v:path arrowok="t"/>
                </v:shape>
                <v:shape id="Graphic 2573"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" path="m7065010,r-9144,l,,,9144r7055866,l7065010,9144r,-9144xem7110730,r-36576,l7074154,18300r-18288,l7055866,54864r18288,l7110730,54864r,-36564l7110730,xe" fillcolor="red" stroked="f">
                  <v:path arrowok="t"/>
                </v:shape>
                <v:shape id="Graphic 2574" o:spid="_x0000_s1036" style="position:absolute;left:8674;top:68795;width:54222;height:89;visibility:visible;mso-wrap-style:square;v-text-anchor:top" coordsize="542226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" path="m5422265,l,,,8890r5422265,l5422265,xe" fillcolor="#d3d3d3" stroked="f">
                  <v:path arrowok="t"/>
                </v:shape>
                <w10:wrap anchorx="page" anchory="page"/>
              </v:group>
            </w:pict>
          </mc:Fallback>
        </mc:AlternateContent>
      </w:r>
      <w:r>
        <w:rPr>
          <w:color w:val="202020"/>
        </w:rPr>
        <w:t>Firearms</w:t>
      </w:r>
      <w:r>
        <w:rPr>
          <w:color w:val="202020"/>
          <w:spacing w:val="11"/>
        </w:rPr>
        <w:t xml:space="preserve"> </w:t>
      </w:r>
      <w:r>
        <w:rPr>
          <w:color w:val="202020"/>
        </w:rPr>
        <w:t>on</w:t>
      </w:r>
      <w:r>
        <w:rPr>
          <w:color w:val="202020"/>
          <w:spacing w:val="10"/>
        </w:rPr>
        <w:t xml:space="preserve"> </w:t>
      </w:r>
      <w:r>
        <w:rPr>
          <w:color w:val="202020"/>
        </w:rPr>
        <w:t>the</w:t>
      </w:r>
      <w:r>
        <w:rPr>
          <w:color w:val="202020"/>
          <w:spacing w:val="3"/>
        </w:rPr>
        <w:t xml:space="preserve"> </w:t>
      </w:r>
      <w:r>
        <w:rPr>
          <w:color w:val="202020"/>
        </w:rPr>
        <w:t>job</w:t>
      </w:r>
      <w:r>
        <w:rPr>
          <w:color w:val="202020"/>
          <w:spacing w:val="15"/>
        </w:rPr>
        <w:t xml:space="preserve"> </w:t>
      </w:r>
      <w:r>
        <w:rPr>
          <w:color w:val="202020"/>
        </w:rPr>
        <w:t>are</w:t>
      </w:r>
      <w:r>
        <w:rPr>
          <w:color w:val="202020"/>
          <w:spacing w:val="3"/>
        </w:rPr>
        <w:t xml:space="preserve"> </w:t>
      </w:r>
      <w:r>
        <w:rPr>
          <w:color w:val="202020"/>
          <w:spacing w:val="-2"/>
        </w:rPr>
        <w:t>prohibited.</w:t>
      </w:r>
    </w:p>
    <w:p w:rsidR="002B0F1A" w:rsidRDefault="00AA42EA">
      <w:pPr>
        <w:pStyle w:val="ListParagraph"/>
        <w:numPr>
          <w:ilvl w:val="0"/>
          <w:numId w:val="24"/>
        </w:numPr>
        <w:tabs>
          <w:tab w:val="left" w:pos="1512"/>
        </w:tabs>
        <w:spacing w:before="11" w:line="244" w:lineRule="auto"/>
        <w:ind w:right="2561"/>
      </w:pPr>
      <w:r>
        <w:rPr>
          <w:color w:val="202020"/>
        </w:rPr>
        <w:t xml:space="preserve">Always keep a positive attitude. This will make the day go better and make you a safer </w:t>
      </w:r>
      <w:r>
        <w:rPr>
          <w:color w:val="202020"/>
          <w:spacing w:val="-2"/>
        </w:rPr>
        <w:t>worker.</w:t>
      </w:r>
    </w:p>
    <w:p w:rsidR="002B0F1A" w:rsidRDefault="00AA42EA">
      <w:pPr>
        <w:pStyle w:val="ListParagraph"/>
        <w:numPr>
          <w:ilvl w:val="0"/>
          <w:numId w:val="24"/>
        </w:numPr>
        <w:tabs>
          <w:tab w:val="left" w:pos="1512"/>
        </w:tabs>
        <w:spacing w:line="247" w:lineRule="auto"/>
        <w:ind w:right="2197"/>
      </w:pPr>
      <w:r>
        <w:rPr>
          <w:color w:val="202020"/>
        </w:rPr>
        <w:t>Do not use ladders as scaffolds and never climb so high that it is impossible to hold</w:t>
      </w:r>
      <w:r>
        <w:rPr>
          <w:color w:val="202020"/>
          <w:spacing w:val="-1"/>
        </w:rPr>
        <w:t xml:space="preserve"> </w:t>
      </w:r>
      <w:r>
        <w:rPr>
          <w:color w:val="202020"/>
        </w:rPr>
        <w:t>the top step for support.</w:t>
      </w:r>
    </w:p>
    <w:p w:rsidR="002B0F1A" w:rsidRDefault="00AA42EA">
      <w:pPr>
        <w:pStyle w:val="ListParagraph"/>
        <w:numPr>
          <w:ilvl w:val="0"/>
          <w:numId w:val="24"/>
        </w:numPr>
        <w:tabs>
          <w:tab w:val="left" w:pos="1511"/>
        </w:tabs>
        <w:spacing w:line="251" w:lineRule="exact"/>
        <w:ind w:left="1511" w:hanging="340"/>
      </w:pPr>
      <w:r>
        <w:rPr>
          <w:color w:val="202020"/>
        </w:rPr>
        <w:t>Never</w:t>
      </w:r>
      <w:r>
        <w:rPr>
          <w:color w:val="202020"/>
          <w:spacing w:val="10"/>
        </w:rPr>
        <w:t xml:space="preserve"> </w:t>
      </w:r>
      <w:r>
        <w:rPr>
          <w:color w:val="202020"/>
        </w:rPr>
        <w:t>use</w:t>
      </w:r>
      <w:r>
        <w:rPr>
          <w:color w:val="202020"/>
          <w:spacing w:val="1"/>
        </w:rPr>
        <w:t xml:space="preserve"> </w:t>
      </w:r>
      <w:r>
        <w:rPr>
          <w:color w:val="202020"/>
        </w:rPr>
        <w:t>a</w:t>
      </w:r>
      <w:r>
        <w:rPr>
          <w:color w:val="202020"/>
          <w:spacing w:val="10"/>
        </w:rPr>
        <w:t xml:space="preserve"> </w:t>
      </w:r>
      <w:r>
        <w:rPr>
          <w:color w:val="202020"/>
        </w:rPr>
        <w:t>step</w:t>
      </w:r>
      <w:r>
        <w:rPr>
          <w:color w:val="202020"/>
          <w:spacing w:val="7"/>
        </w:rPr>
        <w:t xml:space="preserve"> </w:t>
      </w:r>
      <w:r>
        <w:rPr>
          <w:color w:val="202020"/>
        </w:rPr>
        <w:t>ladder</w:t>
      </w:r>
      <w:r>
        <w:rPr>
          <w:color w:val="202020"/>
          <w:spacing w:val="5"/>
        </w:rPr>
        <w:t xml:space="preserve"> </w:t>
      </w:r>
      <w:r>
        <w:rPr>
          <w:color w:val="202020"/>
        </w:rPr>
        <w:t>as</w:t>
      </w:r>
      <w:r>
        <w:rPr>
          <w:color w:val="202020"/>
          <w:spacing w:val="-1"/>
        </w:rPr>
        <w:t xml:space="preserve"> </w:t>
      </w:r>
      <w:r>
        <w:rPr>
          <w:color w:val="202020"/>
        </w:rPr>
        <w:t>a</w:t>
      </w:r>
      <w:r>
        <w:rPr>
          <w:color w:val="202020"/>
          <w:spacing w:val="6"/>
        </w:rPr>
        <w:t xml:space="preserve"> </w:t>
      </w:r>
      <w:r>
        <w:rPr>
          <w:color w:val="202020"/>
        </w:rPr>
        <w:t>straight</w:t>
      </w:r>
      <w:r>
        <w:rPr>
          <w:color w:val="202020"/>
          <w:spacing w:val="9"/>
        </w:rPr>
        <w:t xml:space="preserve"> </w:t>
      </w:r>
      <w:r>
        <w:rPr>
          <w:color w:val="202020"/>
          <w:spacing w:val="-2"/>
        </w:rPr>
        <w:t>ladder.</w:t>
      </w:r>
    </w:p>
    <w:p w:rsidR="002B0F1A" w:rsidRDefault="00AA42EA">
      <w:pPr>
        <w:pStyle w:val="ListParagraph"/>
        <w:numPr>
          <w:ilvl w:val="0"/>
          <w:numId w:val="24"/>
        </w:numPr>
        <w:tabs>
          <w:tab w:val="left" w:pos="1512"/>
        </w:tabs>
        <w:spacing w:before="4" w:line="244" w:lineRule="auto"/>
        <w:ind w:right="2788"/>
      </w:pPr>
      <w:r>
        <w:rPr>
          <w:color w:val="202020"/>
        </w:rPr>
        <w:t xml:space="preserve">Don’t put yourself and your supervisor on the spot by not observing safety rules and </w:t>
      </w:r>
      <w:r>
        <w:rPr>
          <w:color w:val="202020"/>
          <w:spacing w:val="-2"/>
        </w:rPr>
        <w:t>regulations!</w:t>
      </w:r>
    </w:p>
    <w:p w:rsidR="002B0F1A" w:rsidRDefault="002B0F1A">
      <w:pPr>
        <w:pStyle w:val="BodyText"/>
        <w:spacing w:before="28"/>
      </w:pPr>
    </w:p>
    <w:p w:rsidR="002B0F1A" w:rsidRDefault="00AA42EA">
      <w:pPr>
        <w:pStyle w:val="Heading5"/>
        <w:jc w:val="both"/>
      </w:pPr>
      <w:bookmarkStart w:id="456" w:name="Personal_Protection_Equipment_(PPE):"/>
      <w:bookmarkEnd w:id="456"/>
      <w:r>
        <w:rPr>
          <w:color w:val="FF0000"/>
        </w:rPr>
        <w:t>Personal</w:t>
      </w:r>
      <w:r>
        <w:rPr>
          <w:color w:val="FF0000"/>
          <w:spacing w:val="12"/>
        </w:rPr>
        <w:t xml:space="preserve"> </w:t>
      </w:r>
      <w:r>
        <w:rPr>
          <w:color w:val="FF0000"/>
        </w:rPr>
        <w:t>Protection</w:t>
      </w:r>
      <w:r>
        <w:rPr>
          <w:color w:val="FF0000"/>
          <w:spacing w:val="5"/>
        </w:rPr>
        <w:t xml:space="preserve"> </w:t>
      </w:r>
      <w:r>
        <w:rPr>
          <w:color w:val="FF0000"/>
        </w:rPr>
        <w:t>Equipment</w:t>
      </w:r>
      <w:r>
        <w:rPr>
          <w:color w:val="FF0000"/>
          <w:spacing w:val="20"/>
        </w:rPr>
        <w:t xml:space="preserve"> </w:t>
      </w:r>
      <w:r>
        <w:rPr>
          <w:color w:val="FF0000"/>
          <w:spacing w:val="-2"/>
        </w:rPr>
        <w:t>(PPE):</w:t>
      </w:r>
    </w:p>
    <w:p w:rsidR="002B0F1A" w:rsidRDefault="00AA42EA">
      <w:pPr>
        <w:pStyle w:val="BodyText"/>
        <w:spacing w:before="222" w:line="283" w:lineRule="auto"/>
        <w:ind w:left="1512" w:right="1879"/>
        <w:jc w:val="both"/>
      </w:pPr>
      <w:r>
        <w:t>Personal protective equipment, commonly referred to as "PPE", is</w:t>
      </w:r>
      <w:r>
        <w:rPr>
          <w:spacing w:val="40"/>
        </w:rPr>
        <w:t xml:space="preserve"> </w:t>
      </w:r>
      <w:r>
        <w:t>equipment</w:t>
      </w:r>
      <w:r>
        <w:rPr>
          <w:spacing w:val="40"/>
        </w:rPr>
        <w:t xml:space="preserve"> </w:t>
      </w:r>
      <w:r>
        <w:t>worn</w:t>
      </w:r>
      <w:r>
        <w:rPr>
          <w:spacing w:val="40"/>
        </w:rPr>
        <w:t xml:space="preserve"> </w:t>
      </w:r>
      <w:r>
        <w:t>to minimize exposure to hazards that cause serious workplace injuries and</w:t>
      </w:r>
      <w:r>
        <w:rPr>
          <w:spacing w:val="40"/>
        </w:rPr>
        <w:t xml:space="preserve"> </w:t>
      </w:r>
      <w:r>
        <w:t>illnesses.</w:t>
      </w:r>
      <w:r>
        <w:rPr>
          <w:spacing w:val="40"/>
        </w:rPr>
        <w:t xml:space="preserve"> </w:t>
      </w:r>
      <w:r>
        <w:t>These</w:t>
      </w:r>
      <w:r>
        <w:rPr>
          <w:spacing w:val="40"/>
        </w:rPr>
        <w:t xml:space="preserve"> </w:t>
      </w:r>
      <w:r>
        <w:t>injuries and illnesses may result from contact with chemical, radiological, physical, electrical, mechanical,</w:t>
      </w:r>
      <w:r>
        <w:rPr>
          <w:spacing w:val="40"/>
        </w:rPr>
        <w:t xml:space="preserve"> </w:t>
      </w:r>
      <w:r>
        <w:t>or other workplace</w:t>
      </w:r>
      <w:r>
        <w:rPr>
          <w:spacing w:val="40"/>
        </w:rPr>
        <w:t xml:space="preserve"> </w:t>
      </w:r>
      <w:r>
        <w:t>hazards.</w:t>
      </w:r>
      <w:r>
        <w:rPr>
          <w:spacing w:val="40"/>
        </w:rPr>
        <w:t xml:space="preserve"> </w:t>
      </w:r>
      <w:r>
        <w:t>Personal protective equipment may include items such as</w:t>
      </w:r>
      <w:r>
        <w:rPr>
          <w:spacing w:val="40"/>
        </w:rPr>
        <w:t xml:space="preserve"> </w:t>
      </w:r>
      <w:r>
        <w:t>gloves,</w:t>
      </w:r>
      <w:r>
        <w:rPr>
          <w:spacing w:val="40"/>
        </w:rPr>
        <w:t xml:space="preserve"> </w:t>
      </w:r>
      <w:r>
        <w:t>safety glasses</w:t>
      </w:r>
      <w:r>
        <w:rPr>
          <w:spacing w:val="40"/>
        </w:rPr>
        <w:t xml:space="preserve"> </w:t>
      </w:r>
      <w:r>
        <w:t>and shoes,</w:t>
      </w:r>
      <w:r>
        <w:rPr>
          <w:spacing w:val="40"/>
        </w:rPr>
        <w:t xml:space="preserve"> </w:t>
      </w:r>
      <w:r>
        <w:t>earplugs</w:t>
      </w:r>
      <w:r>
        <w:rPr>
          <w:spacing w:val="40"/>
        </w:rPr>
        <w:t xml:space="preserve"> </w:t>
      </w:r>
      <w:r>
        <w:t>or</w:t>
      </w:r>
      <w:r>
        <w:rPr>
          <w:spacing w:val="40"/>
        </w:rPr>
        <w:t xml:space="preserve"> </w:t>
      </w:r>
      <w:r>
        <w:t>muffs,</w:t>
      </w:r>
      <w:r>
        <w:rPr>
          <w:spacing w:val="40"/>
        </w:rPr>
        <w:t xml:space="preserve"> </w:t>
      </w:r>
      <w:r>
        <w:t>hard</w:t>
      </w:r>
      <w:r>
        <w:rPr>
          <w:spacing w:val="40"/>
        </w:rPr>
        <w:t xml:space="preserve"> </w:t>
      </w:r>
      <w:r>
        <w:t>hats,</w:t>
      </w:r>
      <w:r>
        <w:rPr>
          <w:spacing w:val="40"/>
        </w:rPr>
        <w:t xml:space="preserve"> </w:t>
      </w:r>
      <w:r>
        <w:t>respirators,</w:t>
      </w:r>
      <w:r>
        <w:rPr>
          <w:spacing w:val="40"/>
        </w:rPr>
        <w:t xml:space="preserve"> </w:t>
      </w:r>
      <w:r>
        <w:t>or coveralls, vests and full body suits.</w:t>
      </w:r>
    </w:p>
    <w:p w:rsidR="002B0F1A" w:rsidRDefault="00AA42EA">
      <w:pPr>
        <w:pStyle w:val="BodyText"/>
        <w:spacing w:before="183" w:line="247" w:lineRule="auto"/>
        <w:ind w:left="1512" w:right="1875"/>
        <w:jc w:val="both"/>
      </w:pPr>
      <w:r>
        <w:t>All personal protective equipment should be safely designed and constructed, and should be maintained</w:t>
      </w:r>
      <w:r>
        <w:rPr>
          <w:spacing w:val="17"/>
        </w:rPr>
        <w:t xml:space="preserve"> </w:t>
      </w:r>
      <w:r>
        <w:t>in a</w:t>
      </w:r>
      <w:r>
        <w:rPr>
          <w:spacing w:val="19"/>
        </w:rPr>
        <w:t xml:space="preserve"> </w:t>
      </w:r>
      <w:r>
        <w:t>clean and</w:t>
      </w:r>
      <w:r>
        <w:rPr>
          <w:spacing w:val="16"/>
        </w:rPr>
        <w:t xml:space="preserve"> </w:t>
      </w:r>
      <w:r>
        <w:t>reliable fashion.</w:t>
      </w:r>
      <w:r>
        <w:rPr>
          <w:spacing w:val="23"/>
        </w:rPr>
        <w:t xml:space="preserve"> </w:t>
      </w:r>
      <w:r>
        <w:t>It</w:t>
      </w:r>
      <w:r>
        <w:rPr>
          <w:spacing w:val="21"/>
        </w:rPr>
        <w:t xml:space="preserve"> </w:t>
      </w:r>
      <w:r>
        <w:t>should fit</w:t>
      </w:r>
      <w:r>
        <w:rPr>
          <w:spacing w:val="21"/>
        </w:rPr>
        <w:t xml:space="preserve"> </w:t>
      </w:r>
      <w:r>
        <w:t>comfortably,</w:t>
      </w:r>
      <w:r>
        <w:rPr>
          <w:spacing w:val="24"/>
        </w:rPr>
        <w:t xml:space="preserve"> </w:t>
      </w:r>
      <w:r>
        <w:t>encouraging</w:t>
      </w:r>
      <w:r>
        <w:rPr>
          <w:spacing w:val="21"/>
        </w:rPr>
        <w:t xml:space="preserve"> </w:t>
      </w:r>
      <w:r>
        <w:t>worker</w:t>
      </w:r>
      <w:r>
        <w:rPr>
          <w:spacing w:val="19"/>
        </w:rPr>
        <w:t xml:space="preserve"> </w:t>
      </w:r>
      <w:r>
        <w:t>use. If the personal protective equipment does not fit properly, it can make the difference between being safely covered or dangerously exposed. When engineering, work practice, and administrative controls are not feasible or</w:t>
      </w:r>
      <w:r>
        <w:rPr>
          <w:spacing w:val="39"/>
        </w:rPr>
        <w:t xml:space="preserve"> </w:t>
      </w:r>
      <w:r>
        <w:t>do not</w:t>
      </w:r>
      <w:r>
        <w:rPr>
          <w:spacing w:val="40"/>
        </w:rPr>
        <w:t xml:space="preserve"> </w:t>
      </w:r>
      <w:r>
        <w:t>provide</w:t>
      </w:r>
      <w:r>
        <w:rPr>
          <w:spacing w:val="40"/>
        </w:rPr>
        <w:t xml:space="preserve"> </w:t>
      </w:r>
      <w:r>
        <w:t>sufficient</w:t>
      </w:r>
      <w:r>
        <w:rPr>
          <w:spacing w:val="40"/>
        </w:rPr>
        <w:t xml:space="preserve"> </w:t>
      </w:r>
      <w:r>
        <w:t>protection,</w:t>
      </w:r>
      <w:r>
        <w:rPr>
          <w:spacing w:val="40"/>
        </w:rPr>
        <w:t xml:space="preserve"> </w:t>
      </w:r>
      <w:r>
        <w:t>employers must provide personal protective equipment to their workers and ensure its proper use. Employers</w:t>
      </w:r>
      <w:r>
        <w:rPr>
          <w:spacing w:val="40"/>
        </w:rPr>
        <w:t xml:space="preserve"> </w:t>
      </w:r>
      <w:r>
        <w:t>are also required to train</w:t>
      </w:r>
      <w:r>
        <w:rPr>
          <w:spacing w:val="40"/>
        </w:rPr>
        <w:t xml:space="preserve"> </w:t>
      </w:r>
      <w:r>
        <w:t>each</w:t>
      </w:r>
      <w:r>
        <w:rPr>
          <w:spacing w:val="40"/>
        </w:rPr>
        <w:t xml:space="preserve"> </w:t>
      </w:r>
      <w:r>
        <w:t>worker</w:t>
      </w:r>
      <w:r>
        <w:rPr>
          <w:spacing w:val="40"/>
        </w:rPr>
        <w:t xml:space="preserve"> </w:t>
      </w:r>
      <w:r>
        <w:t>required to</w:t>
      </w:r>
      <w:r>
        <w:rPr>
          <w:spacing w:val="40"/>
        </w:rPr>
        <w:t xml:space="preserve"> </w:t>
      </w:r>
      <w:r>
        <w:t>use</w:t>
      </w:r>
      <w:r>
        <w:rPr>
          <w:spacing w:val="40"/>
        </w:rPr>
        <w:t xml:space="preserve"> </w:t>
      </w:r>
      <w:r>
        <w:t>personal</w:t>
      </w:r>
      <w:r>
        <w:rPr>
          <w:spacing w:val="40"/>
        </w:rPr>
        <w:t xml:space="preserve"> </w:t>
      </w:r>
      <w:r>
        <w:t>protective equipment to know:</w:t>
      </w:r>
    </w:p>
    <w:p w:rsidR="002B0F1A" w:rsidRDefault="002B0F1A">
      <w:pPr>
        <w:pStyle w:val="BodyText"/>
      </w:pPr>
    </w:p>
    <w:p w:rsidR="002B0F1A" w:rsidRDefault="00AA42EA">
      <w:pPr>
        <w:pStyle w:val="ListParagraph"/>
        <w:numPr>
          <w:ilvl w:val="1"/>
          <w:numId w:val="24"/>
        </w:numPr>
        <w:tabs>
          <w:tab w:val="left" w:pos="2184"/>
        </w:tabs>
        <w:spacing w:line="255" w:lineRule="exact"/>
        <w:ind w:left="2184" w:hanging="335"/>
      </w:pPr>
      <w:r>
        <w:t>When</w:t>
      </w:r>
      <w:r>
        <w:rPr>
          <w:spacing w:val="3"/>
        </w:rPr>
        <w:t xml:space="preserve"> </w:t>
      </w:r>
      <w:r>
        <w:t>it</w:t>
      </w:r>
      <w:r>
        <w:rPr>
          <w:spacing w:val="9"/>
        </w:rPr>
        <w:t xml:space="preserve"> </w:t>
      </w:r>
      <w:r>
        <w:t>is</w:t>
      </w:r>
      <w:r>
        <w:rPr>
          <w:spacing w:val="13"/>
        </w:rPr>
        <w:t xml:space="preserve"> </w:t>
      </w:r>
      <w:r>
        <w:rPr>
          <w:spacing w:val="-2"/>
        </w:rPr>
        <w:t>necessary</w:t>
      </w:r>
    </w:p>
    <w:p w:rsidR="002B0F1A" w:rsidRDefault="00AA42EA">
      <w:pPr>
        <w:pStyle w:val="ListParagraph"/>
        <w:numPr>
          <w:ilvl w:val="1"/>
          <w:numId w:val="24"/>
        </w:numPr>
        <w:tabs>
          <w:tab w:val="left" w:pos="2184"/>
        </w:tabs>
        <w:spacing w:line="255" w:lineRule="exact"/>
        <w:ind w:left="2184" w:hanging="335"/>
      </w:pPr>
      <w:r>
        <w:t>What</w:t>
      </w:r>
      <w:r>
        <w:rPr>
          <w:spacing w:val="8"/>
        </w:rPr>
        <w:t xml:space="preserve"> </w:t>
      </w:r>
      <w:r>
        <w:t>kind</w:t>
      </w:r>
      <w:r>
        <w:rPr>
          <w:spacing w:val="7"/>
        </w:rPr>
        <w:t xml:space="preserve"> </w:t>
      </w:r>
      <w:r>
        <w:t>is</w:t>
      </w:r>
      <w:r>
        <w:rPr>
          <w:spacing w:val="13"/>
        </w:rPr>
        <w:t xml:space="preserve"> </w:t>
      </w:r>
      <w:r>
        <w:rPr>
          <w:spacing w:val="-2"/>
        </w:rPr>
        <w:t>necessary</w:t>
      </w:r>
    </w:p>
    <w:p w:rsidR="002B0F1A" w:rsidRDefault="00AA42EA">
      <w:pPr>
        <w:pStyle w:val="ListParagraph"/>
        <w:numPr>
          <w:ilvl w:val="1"/>
          <w:numId w:val="24"/>
        </w:numPr>
        <w:tabs>
          <w:tab w:val="left" w:pos="2184"/>
        </w:tabs>
        <w:spacing w:line="255" w:lineRule="exact"/>
        <w:ind w:left="2184" w:hanging="335"/>
      </w:pPr>
      <w:r>
        <w:t>How</w:t>
      </w:r>
      <w:r>
        <w:rPr>
          <w:spacing w:val="2"/>
        </w:rPr>
        <w:t xml:space="preserve"> </w:t>
      </w:r>
      <w:r>
        <w:t>to</w:t>
      </w:r>
      <w:r>
        <w:rPr>
          <w:spacing w:val="3"/>
        </w:rPr>
        <w:t xml:space="preserve"> </w:t>
      </w:r>
      <w:r>
        <w:t>properly</w:t>
      </w:r>
      <w:r>
        <w:rPr>
          <w:spacing w:val="4"/>
        </w:rPr>
        <w:t xml:space="preserve"> </w:t>
      </w:r>
      <w:r>
        <w:t>put</w:t>
      </w:r>
      <w:r>
        <w:rPr>
          <w:spacing w:val="9"/>
        </w:rPr>
        <w:t xml:space="preserve"> </w:t>
      </w:r>
      <w:r>
        <w:t>it</w:t>
      </w:r>
      <w:r>
        <w:rPr>
          <w:spacing w:val="9"/>
        </w:rPr>
        <w:t xml:space="preserve"> </w:t>
      </w:r>
      <w:r>
        <w:t>on,</w:t>
      </w:r>
      <w:r>
        <w:rPr>
          <w:spacing w:val="9"/>
        </w:rPr>
        <w:t xml:space="preserve"> </w:t>
      </w:r>
      <w:r>
        <w:t>adjust,</w:t>
      </w:r>
      <w:r>
        <w:rPr>
          <w:spacing w:val="11"/>
        </w:rPr>
        <w:t xml:space="preserve"> </w:t>
      </w:r>
      <w:r>
        <w:t>wear</w:t>
      </w:r>
      <w:r>
        <w:rPr>
          <w:spacing w:val="7"/>
        </w:rPr>
        <w:t xml:space="preserve"> </w:t>
      </w:r>
      <w:r>
        <w:t>and</w:t>
      </w:r>
      <w:r>
        <w:rPr>
          <w:spacing w:val="-2"/>
        </w:rPr>
        <w:t xml:space="preserve"> </w:t>
      </w:r>
      <w:r>
        <w:t>take</w:t>
      </w:r>
      <w:r>
        <w:rPr>
          <w:spacing w:val="6"/>
        </w:rPr>
        <w:t xml:space="preserve"> </w:t>
      </w:r>
      <w:r>
        <w:t>it</w:t>
      </w:r>
      <w:r>
        <w:rPr>
          <w:spacing w:val="5"/>
        </w:rPr>
        <w:t xml:space="preserve"> </w:t>
      </w:r>
      <w:r>
        <w:rPr>
          <w:spacing w:val="-5"/>
        </w:rPr>
        <w:t>off</w:t>
      </w:r>
    </w:p>
    <w:p w:rsidR="002B0F1A" w:rsidRDefault="00AA42EA">
      <w:pPr>
        <w:pStyle w:val="ListParagraph"/>
        <w:numPr>
          <w:ilvl w:val="1"/>
          <w:numId w:val="24"/>
        </w:numPr>
        <w:tabs>
          <w:tab w:val="left" w:pos="2184"/>
        </w:tabs>
        <w:spacing w:line="255" w:lineRule="exact"/>
        <w:ind w:left="2184" w:hanging="335"/>
      </w:pPr>
      <w:r>
        <w:t>The</w:t>
      </w:r>
      <w:r>
        <w:rPr>
          <w:spacing w:val="5"/>
        </w:rPr>
        <w:t xml:space="preserve"> </w:t>
      </w:r>
      <w:r>
        <w:t>limitations</w:t>
      </w:r>
      <w:r>
        <w:rPr>
          <w:spacing w:val="13"/>
        </w:rPr>
        <w:t xml:space="preserve"> </w:t>
      </w:r>
      <w:r>
        <w:t>of</w:t>
      </w:r>
      <w:r>
        <w:rPr>
          <w:spacing w:val="11"/>
        </w:rPr>
        <w:t xml:space="preserve"> </w:t>
      </w:r>
      <w:r>
        <w:t>the</w:t>
      </w:r>
      <w:r>
        <w:rPr>
          <w:spacing w:val="6"/>
        </w:rPr>
        <w:t xml:space="preserve"> </w:t>
      </w:r>
      <w:r>
        <w:rPr>
          <w:spacing w:val="-2"/>
        </w:rPr>
        <w:t>equipment</w:t>
      </w:r>
    </w:p>
    <w:p w:rsidR="002B0F1A" w:rsidRDefault="00AA42EA">
      <w:pPr>
        <w:pStyle w:val="ListParagraph"/>
        <w:numPr>
          <w:ilvl w:val="1"/>
          <w:numId w:val="24"/>
        </w:numPr>
        <w:tabs>
          <w:tab w:val="left" w:pos="2184"/>
        </w:tabs>
        <w:spacing w:before="3"/>
        <w:ind w:left="2184" w:hanging="335"/>
      </w:pPr>
      <w:r>
        <w:t>Proper</w:t>
      </w:r>
      <w:r>
        <w:rPr>
          <w:spacing w:val="12"/>
        </w:rPr>
        <w:t xml:space="preserve"> </w:t>
      </w:r>
      <w:r>
        <w:t>care,</w:t>
      </w:r>
      <w:r>
        <w:rPr>
          <w:spacing w:val="12"/>
        </w:rPr>
        <w:t xml:space="preserve"> </w:t>
      </w:r>
      <w:r>
        <w:t>maintenance,</w:t>
      </w:r>
      <w:r>
        <w:rPr>
          <w:spacing w:val="14"/>
        </w:rPr>
        <w:t xml:space="preserve"> </w:t>
      </w:r>
      <w:r>
        <w:t>useful</w:t>
      </w:r>
      <w:r>
        <w:rPr>
          <w:spacing w:val="7"/>
        </w:rPr>
        <w:t xml:space="preserve"> </w:t>
      </w:r>
      <w:r>
        <w:t>life,</w:t>
      </w:r>
      <w:r>
        <w:rPr>
          <w:spacing w:val="13"/>
        </w:rPr>
        <w:t xml:space="preserve"> </w:t>
      </w:r>
      <w:r>
        <w:t>and</w:t>
      </w:r>
      <w:r>
        <w:rPr>
          <w:spacing w:val="6"/>
        </w:rPr>
        <w:t xml:space="preserve"> </w:t>
      </w:r>
      <w:r>
        <w:t>disposal</w:t>
      </w:r>
      <w:r>
        <w:rPr>
          <w:spacing w:val="7"/>
        </w:rPr>
        <w:t xml:space="preserve"> </w:t>
      </w:r>
      <w:r>
        <w:t>of</w:t>
      </w:r>
      <w:r>
        <w:rPr>
          <w:spacing w:val="9"/>
        </w:rPr>
        <w:t xml:space="preserve"> </w:t>
      </w:r>
      <w:r>
        <w:t>the</w:t>
      </w:r>
      <w:r>
        <w:rPr>
          <w:spacing w:val="9"/>
        </w:rPr>
        <w:t xml:space="preserve"> </w:t>
      </w:r>
      <w:r>
        <w:rPr>
          <w:spacing w:val="-2"/>
        </w:rPr>
        <w:t>equipment</w:t>
      </w:r>
    </w:p>
    <w:p w:rsidR="002B0F1A" w:rsidRDefault="002B0F1A">
      <w:pPr>
        <w:pStyle w:val="BodyText"/>
        <w:spacing w:before="14"/>
      </w:pPr>
    </w:p>
    <w:p w:rsidR="002B0F1A" w:rsidRDefault="00AA42EA">
      <w:pPr>
        <w:pStyle w:val="BodyText"/>
        <w:spacing w:before="1" w:line="244" w:lineRule="auto"/>
        <w:ind w:left="1512" w:right="1891"/>
        <w:jc w:val="both"/>
      </w:pPr>
      <w:r>
        <w:t>If PPE is to be used, a PPE program should be implemented. This program should address the hazards present; the selection, maintenance, and use of PPE; the training of employees; and monitoring of the program to ensure its ongoing effectiveness.</w:t>
      </w:r>
    </w:p>
    <w:p w:rsidR="002B0F1A" w:rsidRDefault="00AA42EA">
      <w:pPr>
        <w:pStyle w:val="Heading5"/>
        <w:spacing w:before="157"/>
        <w:jc w:val="both"/>
      </w:pPr>
      <w:bookmarkStart w:id="457" w:name="Types_of_PPE"/>
      <w:bookmarkEnd w:id="457"/>
      <w:r>
        <w:t>Types</w:t>
      </w:r>
      <w:r>
        <w:rPr>
          <w:spacing w:val="29"/>
        </w:rPr>
        <w:t xml:space="preserve"> </w:t>
      </w:r>
      <w:r>
        <w:t>of</w:t>
      </w:r>
      <w:r>
        <w:rPr>
          <w:spacing w:val="28"/>
        </w:rPr>
        <w:t xml:space="preserve"> </w:t>
      </w:r>
      <w:r>
        <w:rPr>
          <w:spacing w:val="-5"/>
        </w:rPr>
        <w:t>PPE</w:t>
      </w:r>
    </w:p>
    <w:p w:rsidR="002B0F1A" w:rsidRDefault="002B0F1A">
      <w:pPr>
        <w:pStyle w:val="BodyText"/>
        <w:spacing w:before="61"/>
        <w:rPr>
          <w:b/>
        </w:rPr>
      </w:pPr>
    </w:p>
    <w:p w:rsidR="002B0F1A" w:rsidRDefault="00AA42EA">
      <w:pPr>
        <w:pStyle w:val="ListParagraph"/>
        <w:numPr>
          <w:ilvl w:val="0"/>
          <w:numId w:val="23"/>
        </w:numPr>
        <w:tabs>
          <w:tab w:val="left" w:pos="2189"/>
          <w:tab w:val="left" w:pos="2233"/>
        </w:tabs>
        <w:spacing w:line="244" w:lineRule="auto"/>
        <w:ind w:right="1881" w:hanging="341"/>
        <w:jc w:val="both"/>
      </w:pPr>
      <w:r>
        <w:rPr>
          <w:b/>
        </w:rPr>
        <w:t xml:space="preserve">Gloves: </w:t>
      </w:r>
      <w:r>
        <w:t>Protects</w:t>
      </w:r>
      <w:r>
        <w:rPr>
          <w:spacing w:val="16"/>
        </w:rPr>
        <w:t xml:space="preserve"> </w:t>
      </w:r>
      <w:r>
        <w:t>your</w:t>
      </w:r>
      <w:r>
        <w:rPr>
          <w:spacing w:val="74"/>
        </w:rPr>
        <w:t xml:space="preserve"> </w:t>
      </w:r>
      <w:r>
        <w:t>hands</w:t>
      </w:r>
      <w:r>
        <w:rPr>
          <w:spacing w:val="40"/>
        </w:rPr>
        <w:t xml:space="preserve"> </w:t>
      </w:r>
      <w:r>
        <w:t>from</w:t>
      </w:r>
      <w:r>
        <w:rPr>
          <w:spacing w:val="68"/>
        </w:rPr>
        <w:t xml:space="preserve"> </w:t>
      </w:r>
      <w:r>
        <w:t>microbes</w:t>
      </w:r>
      <w:r>
        <w:rPr>
          <w:spacing w:val="40"/>
        </w:rPr>
        <w:t xml:space="preserve"> </w:t>
      </w:r>
      <w:r>
        <w:t>and</w:t>
      </w:r>
      <w:r>
        <w:rPr>
          <w:spacing w:val="71"/>
        </w:rPr>
        <w:t xml:space="preserve"> </w:t>
      </w:r>
      <w:r>
        <w:t>minimizes</w:t>
      </w:r>
      <w:r>
        <w:rPr>
          <w:spacing w:val="40"/>
        </w:rPr>
        <w:t xml:space="preserve"> </w:t>
      </w:r>
      <w:r>
        <w:t>the</w:t>
      </w:r>
      <w:r>
        <w:rPr>
          <w:spacing w:val="40"/>
        </w:rPr>
        <w:t xml:space="preserve"> </w:t>
      </w:r>
      <w:r>
        <w:t>possible</w:t>
      </w:r>
      <w:r>
        <w:rPr>
          <w:spacing w:val="40"/>
        </w:rPr>
        <w:t xml:space="preserve"> </w:t>
      </w:r>
      <w:r>
        <w:t>spreading of microbes.</w:t>
      </w:r>
    </w:p>
    <w:p w:rsidR="002B0F1A" w:rsidRDefault="00AA42EA">
      <w:pPr>
        <w:pStyle w:val="ListParagraph"/>
        <w:numPr>
          <w:ilvl w:val="0"/>
          <w:numId w:val="23"/>
        </w:numPr>
        <w:tabs>
          <w:tab w:val="left" w:pos="2189"/>
          <w:tab w:val="left" w:pos="2233"/>
        </w:tabs>
        <w:spacing w:before="21" w:line="247" w:lineRule="auto"/>
        <w:ind w:right="1879" w:hanging="341"/>
        <w:jc w:val="both"/>
      </w:pPr>
      <w:r>
        <w:rPr>
          <w:b/>
        </w:rPr>
        <w:t xml:space="preserve">Masks: </w:t>
      </w:r>
      <w:r>
        <w:t>Cover your mouth and nasal area. Some masks have</w:t>
      </w:r>
      <w:r>
        <w:rPr>
          <w:spacing w:val="40"/>
        </w:rPr>
        <w:t xml:space="preserve"> </w:t>
      </w:r>
      <w:r>
        <w:t>a</w:t>
      </w:r>
      <w:r>
        <w:rPr>
          <w:spacing w:val="40"/>
        </w:rPr>
        <w:t xml:space="preserve"> </w:t>
      </w:r>
      <w:r>
        <w:t>see-through plastic piece,</w:t>
      </w:r>
      <w:r>
        <w:rPr>
          <w:spacing w:val="80"/>
        </w:rPr>
        <w:t xml:space="preserve"> </w:t>
      </w:r>
      <w:r>
        <w:t>which</w:t>
      </w:r>
      <w:r>
        <w:rPr>
          <w:spacing w:val="80"/>
        </w:rPr>
        <w:t xml:space="preserve"> </w:t>
      </w:r>
      <w:r>
        <w:t>also</w:t>
      </w:r>
      <w:r>
        <w:rPr>
          <w:spacing w:val="80"/>
        </w:rPr>
        <w:t xml:space="preserve"> </w:t>
      </w:r>
      <w:r>
        <w:t>covers</w:t>
      </w:r>
      <w:r>
        <w:rPr>
          <w:spacing w:val="80"/>
        </w:rPr>
        <w:t xml:space="preserve"> </w:t>
      </w:r>
      <w:r>
        <w:t>your</w:t>
      </w:r>
      <w:r>
        <w:rPr>
          <w:spacing w:val="80"/>
        </w:rPr>
        <w:t xml:space="preserve"> </w:t>
      </w:r>
      <w:r>
        <w:t>eyes</w:t>
      </w:r>
      <w:r>
        <w:rPr>
          <w:spacing w:val="80"/>
        </w:rPr>
        <w:t xml:space="preserve"> </w:t>
      </w:r>
      <w:r>
        <w:t>(shield).</w:t>
      </w:r>
      <w:r>
        <w:rPr>
          <w:spacing w:val="80"/>
        </w:rPr>
        <w:t xml:space="preserve"> </w:t>
      </w:r>
      <w:r>
        <w:t>A</w:t>
      </w:r>
      <w:r>
        <w:rPr>
          <w:spacing w:val="80"/>
        </w:rPr>
        <w:t xml:space="preserve"> </w:t>
      </w:r>
      <w:r>
        <w:t>special</w:t>
      </w:r>
      <w:r>
        <w:rPr>
          <w:spacing w:val="80"/>
        </w:rPr>
        <w:t xml:space="preserve"> </w:t>
      </w:r>
      <w:r>
        <w:t>respiratory</w:t>
      </w:r>
      <w:r>
        <w:rPr>
          <w:spacing w:val="80"/>
        </w:rPr>
        <w:t xml:space="preserve"> </w:t>
      </w:r>
      <w:r>
        <w:t>mask (respirator) forms a tight seal around your nose and mouth. It can be</w:t>
      </w:r>
      <w:r>
        <w:rPr>
          <w:spacing w:val="40"/>
        </w:rPr>
        <w:t xml:space="preserve"> </w:t>
      </w:r>
      <w:r>
        <w:t>useful</w:t>
      </w:r>
      <w:r>
        <w:rPr>
          <w:spacing w:val="40"/>
        </w:rPr>
        <w:t xml:space="preserve"> </w:t>
      </w:r>
      <w:r>
        <w:t>to</w:t>
      </w:r>
      <w:r>
        <w:rPr>
          <w:spacing w:val="40"/>
        </w:rPr>
        <w:t xml:space="preserve"> </w:t>
      </w:r>
      <w:r>
        <w:t>minimize the inhalation of</w:t>
      </w:r>
      <w:r>
        <w:rPr>
          <w:spacing w:val="40"/>
        </w:rPr>
        <w:t xml:space="preserve"> </w:t>
      </w:r>
      <w:r>
        <w:t>smaller</w:t>
      </w:r>
      <w:r>
        <w:rPr>
          <w:spacing w:val="40"/>
        </w:rPr>
        <w:t xml:space="preserve"> </w:t>
      </w:r>
      <w:r>
        <w:t>microbes,</w:t>
      </w:r>
      <w:r>
        <w:rPr>
          <w:spacing w:val="40"/>
        </w:rPr>
        <w:t xml:space="preserve"> </w:t>
      </w:r>
      <w:r>
        <w:t>such</w:t>
      </w:r>
      <w:r>
        <w:rPr>
          <w:spacing w:val="40"/>
        </w:rPr>
        <w:t xml:space="preserve"> </w:t>
      </w:r>
      <w:r>
        <w:t>as</w:t>
      </w:r>
      <w:r>
        <w:rPr>
          <w:spacing w:val="40"/>
        </w:rPr>
        <w:t xml:space="preserve"> </w:t>
      </w:r>
      <w:r>
        <w:t>tuberculosis</w:t>
      </w:r>
      <w:r>
        <w:rPr>
          <w:spacing w:val="40"/>
        </w:rPr>
        <w:t xml:space="preserve"> </w:t>
      </w:r>
      <w:r>
        <w:t xml:space="preserve">bacteria. </w:t>
      </w:r>
      <w:r>
        <w:rPr>
          <w:u w:val="single"/>
        </w:rPr>
        <w:t>Click</w:t>
      </w:r>
      <w:r>
        <w:rPr>
          <w:spacing w:val="40"/>
        </w:rPr>
        <w:t xml:space="preserve"> </w:t>
      </w:r>
      <w:r>
        <w:rPr>
          <w:u w:val="single"/>
        </w:rPr>
        <w:t>here for</w:t>
      </w:r>
      <w:r>
        <w:rPr>
          <w:spacing w:val="39"/>
          <w:u w:val="single"/>
        </w:rPr>
        <w:t xml:space="preserve"> </w:t>
      </w:r>
      <w:r>
        <w:rPr>
          <w:u w:val="single"/>
        </w:rPr>
        <w:t>a</w:t>
      </w:r>
      <w:r>
        <w:rPr>
          <w:spacing w:val="40"/>
          <w:u w:val="single"/>
        </w:rPr>
        <w:t xml:space="preserve"> </w:t>
      </w:r>
      <w:r>
        <w:rPr>
          <w:u w:val="single"/>
        </w:rPr>
        <w:t>comprehensive</w:t>
      </w:r>
      <w:r>
        <w:rPr>
          <w:spacing w:val="39"/>
          <w:u w:val="single"/>
        </w:rPr>
        <w:t xml:space="preserve"> </w:t>
      </w:r>
      <w:r>
        <w:rPr>
          <w:u w:val="single"/>
        </w:rPr>
        <w:t>guide</w:t>
      </w:r>
      <w:r>
        <w:rPr>
          <w:spacing w:val="40"/>
          <w:u w:val="single"/>
        </w:rPr>
        <w:t xml:space="preserve"> </w:t>
      </w:r>
      <w:r>
        <w:rPr>
          <w:u w:val="single"/>
        </w:rPr>
        <w:t>on</w:t>
      </w:r>
      <w:r>
        <w:rPr>
          <w:spacing w:val="35"/>
          <w:u w:val="single"/>
        </w:rPr>
        <w:t xml:space="preserve"> </w:t>
      </w:r>
      <w:r>
        <w:rPr>
          <w:u w:val="single"/>
        </w:rPr>
        <w:t>selecting</w:t>
      </w:r>
      <w:r>
        <w:rPr>
          <w:spacing w:val="35"/>
          <w:u w:val="single"/>
        </w:rPr>
        <w:t xml:space="preserve"> </w:t>
      </w:r>
      <w:r>
        <w:rPr>
          <w:u w:val="single"/>
        </w:rPr>
        <w:t>the appropriate face</w:t>
      </w:r>
      <w:r>
        <w:rPr>
          <w:spacing w:val="40"/>
          <w:u w:val="single"/>
        </w:rPr>
        <w:t xml:space="preserve"> </w:t>
      </w:r>
      <w:r>
        <w:rPr>
          <w:u w:val="single"/>
        </w:rPr>
        <w:t>mask.</w:t>
      </w:r>
    </w:p>
    <w:p w:rsidR="002B0F1A" w:rsidRDefault="00AA42EA">
      <w:pPr>
        <w:pStyle w:val="ListParagraph"/>
        <w:numPr>
          <w:ilvl w:val="0"/>
          <w:numId w:val="23"/>
        </w:numPr>
        <w:tabs>
          <w:tab w:val="left" w:pos="2189"/>
          <w:tab w:val="left" w:pos="2233"/>
        </w:tabs>
        <w:spacing w:before="18" w:line="244" w:lineRule="auto"/>
        <w:ind w:right="1887" w:hanging="341"/>
        <w:jc w:val="both"/>
      </w:pPr>
      <w:r>
        <w:rPr>
          <w:b/>
        </w:rPr>
        <w:t>Eye</w:t>
      </w:r>
      <w:r>
        <w:rPr>
          <w:b/>
          <w:spacing w:val="18"/>
        </w:rPr>
        <w:t xml:space="preserve"> </w:t>
      </w:r>
      <w:r>
        <w:rPr>
          <w:b/>
        </w:rPr>
        <w:t>protection:</w:t>
      </w:r>
      <w:r>
        <w:rPr>
          <w:b/>
          <w:spacing w:val="19"/>
        </w:rPr>
        <w:t xml:space="preserve"> </w:t>
      </w:r>
      <w:r>
        <w:t>This</w:t>
      </w:r>
      <w:r>
        <w:rPr>
          <w:spacing w:val="72"/>
        </w:rPr>
        <w:t xml:space="preserve"> </w:t>
      </w:r>
      <w:r>
        <w:t>includes</w:t>
      </w:r>
      <w:r>
        <w:rPr>
          <w:spacing w:val="76"/>
        </w:rPr>
        <w:t xml:space="preserve"> </w:t>
      </w:r>
      <w:r>
        <w:t>face</w:t>
      </w:r>
      <w:r>
        <w:rPr>
          <w:spacing w:val="40"/>
        </w:rPr>
        <w:t xml:space="preserve"> </w:t>
      </w:r>
      <w:r>
        <w:t>shields</w:t>
      </w:r>
      <w:r>
        <w:rPr>
          <w:spacing w:val="71"/>
        </w:rPr>
        <w:t xml:space="preserve"> </w:t>
      </w:r>
      <w:r>
        <w:t>as</w:t>
      </w:r>
      <w:r>
        <w:rPr>
          <w:spacing w:val="75"/>
        </w:rPr>
        <w:t xml:space="preserve"> </w:t>
      </w:r>
      <w:r>
        <w:t>well</w:t>
      </w:r>
      <w:r>
        <w:rPr>
          <w:spacing w:val="72"/>
        </w:rPr>
        <w:t xml:space="preserve"> </w:t>
      </w:r>
      <w:r>
        <w:t>as</w:t>
      </w:r>
      <w:r>
        <w:rPr>
          <w:spacing w:val="71"/>
        </w:rPr>
        <w:t xml:space="preserve"> </w:t>
      </w:r>
      <w:r>
        <w:t>goggles.</w:t>
      </w:r>
      <w:r>
        <w:rPr>
          <w:spacing w:val="74"/>
        </w:rPr>
        <w:t xml:space="preserve"> </w:t>
      </w:r>
      <w:r>
        <w:t>They</w:t>
      </w:r>
      <w:r>
        <w:rPr>
          <w:spacing w:val="70"/>
        </w:rPr>
        <w:t xml:space="preserve"> </w:t>
      </w:r>
      <w:r>
        <w:t>can</w:t>
      </w:r>
      <w:r>
        <w:rPr>
          <w:spacing w:val="40"/>
        </w:rPr>
        <w:t xml:space="preserve"> </w:t>
      </w:r>
      <w:r>
        <w:t>protect the</w:t>
      </w:r>
      <w:r>
        <w:rPr>
          <w:spacing w:val="40"/>
        </w:rPr>
        <w:t xml:space="preserve"> </w:t>
      </w:r>
      <w:r>
        <w:t>mucous</w:t>
      </w:r>
      <w:r>
        <w:rPr>
          <w:spacing w:val="40"/>
        </w:rPr>
        <w:t xml:space="preserve"> </w:t>
      </w:r>
      <w:r>
        <w:t>membranes</w:t>
      </w:r>
      <w:r>
        <w:rPr>
          <w:spacing w:val="40"/>
        </w:rPr>
        <w:t xml:space="preserve"> </w:t>
      </w:r>
      <w:r>
        <w:t>of</w:t>
      </w:r>
      <w:r>
        <w:rPr>
          <w:spacing w:val="40"/>
        </w:rPr>
        <w:t xml:space="preserve"> </w:t>
      </w:r>
      <w:r>
        <w:t>your</w:t>
      </w:r>
      <w:r>
        <w:rPr>
          <w:spacing w:val="40"/>
        </w:rPr>
        <w:t xml:space="preserve"> </w:t>
      </w:r>
      <w:r>
        <w:t>eyes</w:t>
      </w:r>
      <w:r>
        <w:rPr>
          <w:spacing w:val="40"/>
        </w:rPr>
        <w:t xml:space="preserve"> </w:t>
      </w:r>
      <w:r>
        <w:t>from</w:t>
      </w:r>
      <w:r>
        <w:rPr>
          <w:spacing w:val="40"/>
        </w:rPr>
        <w:t xml:space="preserve"> </w:t>
      </w:r>
      <w:r>
        <w:t>bodily</w:t>
      </w:r>
      <w:r>
        <w:rPr>
          <w:spacing w:val="40"/>
        </w:rPr>
        <w:t xml:space="preserve"> </w:t>
      </w:r>
      <w:r>
        <w:t>fluids.</w:t>
      </w:r>
      <w:r>
        <w:rPr>
          <w:spacing w:val="40"/>
        </w:rPr>
        <w:t xml:space="preserve"> </w:t>
      </w:r>
      <w:r>
        <w:t>If</w:t>
      </w:r>
      <w:r>
        <w:rPr>
          <w:spacing w:val="40"/>
        </w:rPr>
        <w:t xml:space="preserve"> </w:t>
      </w:r>
      <w:r>
        <w:t>the</w:t>
      </w:r>
      <w:r>
        <w:rPr>
          <w:spacing w:val="40"/>
        </w:rPr>
        <w:t xml:space="preserve"> </w:t>
      </w:r>
      <w:r>
        <w:t>fluids</w:t>
      </w:r>
      <w:r>
        <w:rPr>
          <w:spacing w:val="40"/>
        </w:rPr>
        <w:t xml:space="preserve"> </w:t>
      </w:r>
      <w:r>
        <w:t>make</w:t>
      </w:r>
    </w:p>
    <w:p w:rsidR="002B0F1A" w:rsidRDefault="002B0F1A">
      <w:pPr>
        <w:pStyle w:val="ListParagraph"/>
        <w:spacing w:line="244" w:lineRule="auto"/>
        <w:jc w:val="both"/>
        <w:sectPr w:rsidR="002B0F1A">
          <w:pgSz w:w="12240" w:h="15840"/>
          <w:pgMar w:top="1260" w:right="0" w:bottom="1120" w:left="360" w:header="0" w:footer="921" w:gutter="0"/>
          <w:cols w:space="720"/>
        </w:sectPr>
      </w:pPr>
    </w:p>
    <w:p w:rsidR="002B0F1A" w:rsidRDefault="00AA42EA">
      <w:pPr>
        <w:pStyle w:val="BodyText"/>
        <w:spacing w:before="80" w:line="249" w:lineRule="auto"/>
        <w:ind w:left="2233" w:right="2173"/>
      </w:pPr>
      <w:r>
        <w:rPr>
          <w:noProof/>
        </w:rPr>
        <w:lastRenderedPageBreak/>
        <mc:AlternateContent>
          <mc:Choice Requires="wpg">
            <w:drawing>
              <wp:anchor distT="0" distB="0" distL="0" distR="0" simplePos="0" relativeHeight="48291686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75" name="Group 2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576" name="Image 2576"/>
                          <pic:cNvPicPr/>
                        </pic:nvPicPr>
                        <pic:blipFill>
                          <a:blip r:embed="rId74" cstate="print"/>
                          <a:stretch>
                            <a:fillRect/>
                          </a:stretch>
                        </pic:blipFill>
                        <pic:spPr>
                          <a:xfrm>
                            <a:off x="310515" y="0"/>
                            <a:ext cx="6482080" cy="53340"/>
                          </a:xfrm>
                          <a:prstGeom prst="rect">
                            <a:avLst/>
                          </a:prstGeom>
                        </pic:spPr>
                      </pic:pic>
                      <wps:wsp>
                        <wps:cNvPr id="2577" name="Graphic 2577"/>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78" name="Image 2578"/>
                          <pic:cNvPicPr/>
                        </pic:nvPicPr>
                        <pic:blipFill>
                          <a:blip r:embed="rId53" cstate="print"/>
                          <a:stretch>
                            <a:fillRect/>
                          </a:stretch>
                        </pic:blipFill>
                        <pic:spPr>
                          <a:xfrm>
                            <a:off x="363854" y="9424034"/>
                            <a:ext cx="6428740" cy="53339"/>
                          </a:xfrm>
                          <a:prstGeom prst="rect">
                            <a:avLst/>
                          </a:prstGeom>
                        </pic:spPr>
                      </pic:pic>
                      <wps:wsp>
                        <wps:cNvPr id="2579" name="Graphic 2579"/>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80" name="Graphic 258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81" name="Graphic 258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82" name="Graphic 258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83" name="Graphic 258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84" name="Graphic 258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48CAA7C" id="Group 2575" o:spid="_x0000_s1026" style="position:absolute;margin-left:24pt;margin-top:22.55pt;width:564.25pt;height:746.35pt;z-index:-2039961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">
                <v:shape id="Image 257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">
                  <v:imagedata r:id="rId75" o:title=""/>
                </v:shape>
                <v:shape id="Graphic 257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7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">
                  <v:imagedata r:id="rId55" o:title=""/>
                </v:shape>
                <v:shape id="Graphic 257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" path="m51435,l16510,r,18414l,18414,,53339r51435,l51435,xem7620,l,,,8889r7620,l7620,xe" fillcolor="black" stroked="f">
                  <v:path arrowok="t"/>
                </v:shape>
                <v:shape id="Graphic 258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" path="m54864,45720r-9144,l45720,54864r9144,l54864,45720xem7110730,l54864,,36576,,,,,36576,,54864r36576,l36576,36576r18288,l7110730,36576r,-36576xe" fillcolor="red" stroked="f">
                  <v:path arrowok="t"/>
                </v:shape>
                <v:shape id="Graphic 258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" path="m7055866,l,,,9144r7055866,l7055866,xe" stroked="f">
                  <v:path arrowok="t"/>
                </v:shape>
                <v:shape id="Graphic 258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8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" path="m7055866,l,,,9143r7055866,l7055866,xe" stroked="f">
                  <v:path arrowok="t"/>
                </v:shape>
                <v:shape id="Graphic 258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contact with the eyes, microbes within the fluid</w:t>
      </w:r>
      <w:r>
        <w:rPr>
          <w:spacing w:val="-1"/>
        </w:rPr>
        <w:t xml:space="preserve"> </w:t>
      </w:r>
      <w:r>
        <w:t>can enter the body</w:t>
      </w:r>
      <w:r>
        <w:rPr>
          <w:spacing w:val="40"/>
        </w:rPr>
        <w:t xml:space="preserve"> </w:t>
      </w:r>
      <w:r>
        <w:t>through</w:t>
      </w:r>
      <w:r>
        <w:rPr>
          <w:spacing w:val="40"/>
        </w:rPr>
        <w:t xml:space="preserve"> </w:t>
      </w:r>
      <w:r>
        <w:t>the mucous membranes.</w:t>
      </w:r>
    </w:p>
    <w:p w:rsidR="002B0F1A" w:rsidRDefault="00AA42EA">
      <w:pPr>
        <w:pStyle w:val="ListParagraph"/>
        <w:numPr>
          <w:ilvl w:val="0"/>
          <w:numId w:val="23"/>
        </w:numPr>
        <w:tabs>
          <w:tab w:val="left" w:pos="2184"/>
        </w:tabs>
        <w:spacing w:before="17"/>
        <w:ind w:left="2184" w:hanging="292"/>
      </w:pPr>
      <w:r>
        <w:rPr>
          <w:b/>
        </w:rPr>
        <w:t>Clothing:</w:t>
      </w:r>
      <w:r>
        <w:rPr>
          <w:b/>
          <w:spacing w:val="42"/>
        </w:rPr>
        <w:t xml:space="preserve"> </w:t>
      </w:r>
      <w:r>
        <w:t>Includes</w:t>
      </w:r>
      <w:r>
        <w:rPr>
          <w:spacing w:val="46"/>
        </w:rPr>
        <w:t xml:space="preserve"> </w:t>
      </w:r>
      <w:r>
        <w:t>gowns,</w:t>
      </w:r>
      <w:r>
        <w:rPr>
          <w:spacing w:val="48"/>
        </w:rPr>
        <w:t xml:space="preserve"> </w:t>
      </w:r>
      <w:r>
        <w:t>aprons,</w:t>
      </w:r>
      <w:r>
        <w:rPr>
          <w:spacing w:val="49"/>
        </w:rPr>
        <w:t xml:space="preserve"> </w:t>
      </w:r>
      <w:r>
        <w:t>head</w:t>
      </w:r>
      <w:r>
        <w:rPr>
          <w:spacing w:val="36"/>
        </w:rPr>
        <w:t xml:space="preserve"> </w:t>
      </w:r>
      <w:r>
        <w:t>covering,</w:t>
      </w:r>
      <w:r>
        <w:rPr>
          <w:spacing w:val="52"/>
        </w:rPr>
        <w:t xml:space="preserve"> </w:t>
      </w:r>
      <w:r>
        <w:t>and</w:t>
      </w:r>
      <w:r>
        <w:rPr>
          <w:spacing w:val="40"/>
        </w:rPr>
        <w:t xml:space="preserve"> </w:t>
      </w:r>
      <w:r>
        <w:t>shoe</w:t>
      </w:r>
      <w:r>
        <w:rPr>
          <w:spacing w:val="40"/>
        </w:rPr>
        <w:t xml:space="preserve"> </w:t>
      </w:r>
      <w:r>
        <w:rPr>
          <w:spacing w:val="-2"/>
        </w:rPr>
        <w:t>covers.</w:t>
      </w:r>
    </w:p>
    <w:p w:rsidR="002B0F1A" w:rsidRDefault="002B0F1A">
      <w:pPr>
        <w:pStyle w:val="ListParagraph"/>
        <w:sectPr w:rsidR="002B0F1A">
          <w:pgSz w:w="12240" w:h="15840"/>
          <w:pgMar w:top="1260" w:right="0" w:bottom="1120" w:left="360" w:header="0" w:footer="921" w:gutter="0"/>
          <w:cols w:space="720"/>
        </w:sectPr>
      </w:pPr>
    </w:p>
    <w:p w:rsidR="002B0F1A" w:rsidRDefault="00AA42EA">
      <w:pPr>
        <w:pStyle w:val="Heading5"/>
        <w:spacing w:before="75"/>
        <w:ind w:left="471" w:right="834"/>
        <w:jc w:val="center"/>
      </w:pPr>
      <w:r>
        <w:rPr>
          <w:noProof/>
        </w:rPr>
        <w:lastRenderedPageBreak/>
        <mc:AlternateContent>
          <mc:Choice Requires="wpg">
            <w:drawing>
              <wp:anchor distT="0" distB="0" distL="0" distR="0" simplePos="0" relativeHeight="48291788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586" name="Group 2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wps:wsp>
                        <wps:cNvPr id="2587" name="Graphic 2587"/>
                        <wps:cNvSpPr/>
                        <wps:spPr>
                          <a:xfrm>
                            <a:off x="867410" y="6365239"/>
                            <a:ext cx="5422265" cy="165100"/>
                          </a:xfrm>
                          <a:custGeom>
                            <a:avLst/>
                            <a:gdLst/>
                            <a:ahLst/>
                            <a:cxnLst/>
                            <a:rect l="l" t="t" r="r" b="b"/>
                            <a:pathLst>
                              <a:path w="5422265" h="165100">
                                <a:moveTo>
                                  <a:pt x="16510" y="635"/>
                                </a:moveTo>
                                <a:lnTo>
                                  <a:pt x="0" y="635"/>
                                </a:lnTo>
                                <a:lnTo>
                                  <a:pt x="0" y="165100"/>
                                </a:lnTo>
                                <a:lnTo>
                                  <a:pt x="16510" y="165100"/>
                                </a:lnTo>
                                <a:lnTo>
                                  <a:pt x="16510" y="635"/>
                                </a:lnTo>
                                <a:close/>
                              </a:path>
                              <a:path w="5422265" h="165100">
                                <a:moveTo>
                                  <a:pt x="5422265" y="0"/>
                                </a:moveTo>
                                <a:lnTo>
                                  <a:pt x="2020570" y="0"/>
                                </a:lnTo>
                                <a:lnTo>
                                  <a:pt x="2020570" y="165100"/>
                                </a:lnTo>
                                <a:lnTo>
                                  <a:pt x="5422265" y="165100"/>
                                </a:lnTo>
                                <a:lnTo>
                                  <a:pt x="542226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2588" name="Image 2588"/>
                          <pic:cNvPicPr/>
                        </pic:nvPicPr>
                        <pic:blipFill>
                          <a:blip r:embed="rId74" cstate="print"/>
                          <a:stretch>
                            <a:fillRect/>
                          </a:stretch>
                        </pic:blipFill>
                        <pic:spPr>
                          <a:xfrm>
                            <a:off x="310515" y="0"/>
                            <a:ext cx="6482080" cy="53340"/>
                          </a:xfrm>
                          <a:prstGeom prst="rect">
                            <a:avLst/>
                          </a:prstGeom>
                        </pic:spPr>
                      </pic:pic>
                      <wps:wsp>
                        <wps:cNvPr id="2589" name="Graphic 2589"/>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90" name="Image 2590"/>
                          <pic:cNvPicPr/>
                        </pic:nvPicPr>
                        <pic:blipFill>
                          <a:blip r:embed="rId53" cstate="print"/>
                          <a:stretch>
                            <a:fillRect/>
                          </a:stretch>
                        </pic:blipFill>
                        <pic:spPr>
                          <a:xfrm>
                            <a:off x="363854" y="9424034"/>
                            <a:ext cx="6428740" cy="53339"/>
                          </a:xfrm>
                          <a:prstGeom prst="rect">
                            <a:avLst/>
                          </a:prstGeom>
                        </pic:spPr>
                      </pic:pic>
                      <wps:wsp>
                        <wps:cNvPr id="2591" name="Graphic 2591"/>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592" name="Graphic 259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593" name="Graphic 259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594" name="Graphic 259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595" name="Graphic 259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596" name="Graphic 259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s:wsp>
                        <wps:cNvPr id="2597" name="Textbox 2597"/>
                        <wps:cNvSpPr txBox="1"/>
                        <wps:spPr>
                          <a:xfrm>
                            <a:off x="875030" y="6529705"/>
                            <a:ext cx="5414010" cy="817244"/>
                          </a:xfrm>
                          <a:prstGeom prst="rect">
                            <a:avLst/>
                          </a:prstGeom>
                          <a:solidFill>
                            <a:srgbClr val="F8F8F8"/>
                          </a:solidFill>
                        </wps:spPr>
                        <wps:txbx>
                          <w:txbxContent>
                            <w:p w:rsidR="00AA42EA" w:rsidRDefault="00AA42EA">
                              <w:pPr>
                                <w:spacing w:before="3" w:line="251" w:lineRule="exact"/>
                                <w:ind w:left="14"/>
                                <w:rPr>
                                  <w:b/>
                                  <w:color w:val="000000"/>
                                </w:rPr>
                              </w:pPr>
                              <w:r>
                                <w:rPr>
                                  <w:b/>
                                  <w:color w:val="000000"/>
                                  <w:spacing w:val="-2"/>
                                  <w:u w:val="thick"/>
                                </w:rPr>
                                <w:t>Patents</w:t>
                              </w:r>
                            </w:p>
                            <w:p w:rsidR="00AA42EA" w:rsidRDefault="00AA42EA">
                              <w:pPr>
                                <w:spacing w:line="244" w:lineRule="auto"/>
                                <w:ind w:left="14" w:right="20"/>
                                <w:jc w:val="both"/>
                                <w:rPr>
                                  <w:color w:val="000000"/>
                                </w:rPr>
                              </w:pPr>
                              <w:r>
                                <w:rPr>
                                  <w:color w:val="000000"/>
                                </w:rPr>
                                <w:t>A patent is an exclusive right granted for an invention. Generally speaking,</w:t>
                              </w:r>
                              <w:r>
                                <w:rPr>
                                  <w:color w:val="000000"/>
                                  <w:spacing w:val="40"/>
                                </w:rPr>
                                <w:t xml:space="preserve"> </w:t>
                              </w:r>
                              <w:r>
                                <w:rPr>
                                  <w:color w:val="000000"/>
                                </w:rPr>
                                <w:t>a patent provides the patent owner with the right to decide how -</w:t>
                              </w:r>
                              <w:r>
                                <w:rPr>
                                  <w:color w:val="000000"/>
                                  <w:spacing w:val="40"/>
                                </w:rPr>
                                <w:t xml:space="preserve"> </w:t>
                              </w:r>
                              <w:r>
                                <w:rPr>
                                  <w:color w:val="000000"/>
                                </w:rPr>
                                <w:t>or whether - the invention can be</w:t>
                              </w:r>
                              <w:r>
                                <w:rPr>
                                  <w:color w:val="000000"/>
                                  <w:spacing w:val="40"/>
                                </w:rPr>
                                <w:t xml:space="preserve"> </w:t>
                              </w:r>
                              <w:r>
                                <w:rPr>
                                  <w:color w:val="000000"/>
                                </w:rPr>
                                <w:t>used by others. In exchange for this right, the patent owner makes technical information about the invention publicly available in the published patent document.</w:t>
                              </w:r>
                            </w:p>
                          </w:txbxContent>
                        </wps:txbx>
                        <wps:bodyPr wrap="square" lIns="0" tIns="0" rIns="0" bIns="0" rtlCol="0">
                          <a:noAutofit/>
                        </wps:bodyPr>
                      </wps:wsp>
                    </wpg:wgp>
                  </a:graphicData>
                </a:graphic>
              </wp:anchor>
            </w:drawing>
          </mc:Choice>
          <mc:Fallback>
            <w:pict>
              <v:group id="Group 2586" o:spid="_x0000_s1112" style="position:absolute;left:0;text-align:left;margin-left:24pt;margin-top:22.55pt;width:564.25pt;height:746.35pt;z-index:-2039859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">
                <v:shape id="Graphic 2587" o:spid="_x0000_s1113" style="position:absolute;left:8674;top:63652;width:54222;height:1651;visibility:visible;mso-wrap-style:square;v-text-anchor:top" coordsize="542226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" path="m16510,635l,635,,165100r16510,l16510,635xem5422265,l2020570,r,165100l5422265,165100,5422265,xe" fillcolor="#f8f8f8" stroked="f">
                  <v:path arrowok="t"/>
                </v:shape>
                <v:shape id="Image 2588" o:spid="_x0000_s1114"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">
                  <v:imagedata r:id="rId75" o:title=""/>
                </v:shape>
                <v:shape id="Graphic 2589" o:spid="_x0000_s1115"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590" o:spid="_x0000_s1116"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">
                  <v:imagedata r:id="rId55" o:title=""/>
                </v:shape>
                <v:shape id="Graphic 2591" o:spid="_x0000_s1117"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" path="m51435,l16510,r,18414l,18414,,53339r51435,l51435,xem7620,l,,,8889r7620,l7620,xe" fillcolor="black" stroked="f">
                  <v:path arrowok="t"/>
                </v:shape>
                <v:shape id="Graphic 2592" o:spid="_x0000_s1118"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" path="m54864,45720r-9144,l45720,54864r9144,l54864,45720xem7110730,l54864,,36576,,,,,36576,,54864r36576,l36576,36576r18288,l7110730,36576r,-36576xe" fillcolor="red" stroked="f">
                  <v:path arrowok="t"/>
                </v:shape>
                <v:shape id="Graphic 2593" o:spid="_x0000_s1119"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" path="m7055866,l,,,9144r7055866,l7055866,xe" stroked="f">
                  <v:path arrowok="t"/>
                </v:shape>
                <v:shape id="Graphic 2594" o:spid="_x0000_s1120"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595" o:spid="_x0000_s1121"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" path="m7055866,l,,,9143r7055866,l7055866,xe" stroked="f">
                  <v:path arrowok="t"/>
                </v:shape>
                <v:shape id="Graphic 2596" o:spid="_x0000_s1122"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" path="m7065010,r-9144,l,,,9144r7055866,l7065010,9144r,-9144xem7110730,r-36576,l7074154,18300r-18288,l7055866,54864r18288,l7110730,54864r,-36564l7110730,xe" fillcolor="red" stroked="f">
                  <v:path arrowok="t"/>
                </v:shape>
                <v:shape id="Textbox 2597" o:spid="_x0000_s1123" type="#_x0000_t202" style="position:absolute;left:8750;top:65297;width:54140;height:8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" fillcolor="#f8f8f8" stroked="f">
                  <v:textbox inset="0,0,0,0">
                    <w:txbxContent>
                      <w:p w:rsidR="00AA42EA" w:rsidRDefault="00AA42EA">
                        <w:pPr>
                          <w:spacing w:before="3" w:line="251" w:lineRule="exact"/>
                          <w:ind w:left="14"/>
                          <w:rPr>
                            <w:b/>
                            <w:color w:val="000000"/>
                          </w:rPr>
                        </w:pPr>
                        <w:r>
                          <w:rPr>
                            <w:b/>
                            <w:color w:val="000000"/>
                            <w:spacing w:val="-2"/>
                            <w:u w:val="thick"/>
                          </w:rPr>
                          <w:t>Patents</w:t>
                        </w:r>
                      </w:p>
                      <w:p w:rsidR="00AA42EA" w:rsidRDefault="00AA42EA">
                        <w:pPr>
                          <w:spacing w:line="244" w:lineRule="auto"/>
                          <w:ind w:left="14" w:right="20"/>
                          <w:jc w:val="both"/>
                          <w:rPr>
                            <w:color w:val="000000"/>
                          </w:rPr>
                        </w:pPr>
                        <w:r>
                          <w:rPr>
                            <w:color w:val="000000"/>
                          </w:rPr>
                          <w:t>A patent is an exclusive right granted for an invention. Generally speaking,</w:t>
                        </w:r>
                        <w:r>
                          <w:rPr>
                            <w:color w:val="000000"/>
                            <w:spacing w:val="40"/>
                          </w:rPr>
                          <w:t xml:space="preserve"> </w:t>
                        </w:r>
                        <w:r>
                          <w:rPr>
                            <w:color w:val="000000"/>
                          </w:rPr>
                          <w:t>a patent provides the patent owner with the right to decide how -</w:t>
                        </w:r>
                        <w:r>
                          <w:rPr>
                            <w:color w:val="000000"/>
                            <w:spacing w:val="40"/>
                          </w:rPr>
                          <w:t xml:space="preserve"> </w:t>
                        </w:r>
                        <w:r>
                          <w:rPr>
                            <w:color w:val="000000"/>
                          </w:rPr>
                          <w:t>or whether - the invention can be</w:t>
                        </w:r>
                        <w:r>
                          <w:rPr>
                            <w:color w:val="000000"/>
                            <w:spacing w:val="40"/>
                          </w:rPr>
                          <w:t xml:space="preserve"> </w:t>
                        </w:r>
                        <w:r>
                          <w:rPr>
                            <w:color w:val="000000"/>
                          </w:rPr>
                          <w:t>used by others. In exchange for this right, the patent owner makes technical information about the invention publicly available in the published patent document.</w:t>
                        </w:r>
                      </w:p>
                    </w:txbxContent>
                  </v:textbox>
                </v:shape>
                <w10:wrap anchorx="page" anchory="page"/>
              </v:group>
            </w:pict>
          </mc:Fallback>
        </mc:AlternateContent>
      </w:r>
      <w:bookmarkStart w:id="458" w:name="CHAPTER_8:_LEGISLATION"/>
      <w:bookmarkEnd w:id="458"/>
      <w:r>
        <w:rPr>
          <w:color w:val="FF0000"/>
        </w:rPr>
        <w:t>CHAPTER</w:t>
      </w:r>
      <w:r>
        <w:rPr>
          <w:color w:val="FF0000"/>
          <w:spacing w:val="16"/>
        </w:rPr>
        <w:t xml:space="preserve"> </w:t>
      </w:r>
      <w:r>
        <w:rPr>
          <w:color w:val="FF0000"/>
        </w:rPr>
        <w:t>8:</w:t>
      </w:r>
      <w:r>
        <w:rPr>
          <w:color w:val="FF0000"/>
          <w:spacing w:val="17"/>
        </w:rPr>
        <w:t xml:space="preserve"> </w:t>
      </w:r>
      <w:r>
        <w:rPr>
          <w:color w:val="FF0000"/>
          <w:spacing w:val="-2"/>
        </w:rPr>
        <w:t>LEGISLATION</w:t>
      </w:r>
    </w:p>
    <w:p w:rsidR="002B0F1A" w:rsidRDefault="00AA42EA">
      <w:pPr>
        <w:spacing w:before="236"/>
        <w:ind w:left="1507"/>
        <w:rPr>
          <w:b/>
        </w:rPr>
      </w:pPr>
      <w:r>
        <w:rPr>
          <w:b/>
          <w:color w:val="FF0000"/>
        </w:rPr>
        <w:t>Intellectual</w:t>
      </w:r>
      <w:r>
        <w:rPr>
          <w:b/>
          <w:color w:val="FF0000"/>
          <w:spacing w:val="8"/>
        </w:rPr>
        <w:t xml:space="preserve"> </w:t>
      </w:r>
      <w:r>
        <w:rPr>
          <w:b/>
          <w:color w:val="FF0000"/>
        </w:rPr>
        <w:t>Property</w:t>
      </w:r>
      <w:r>
        <w:rPr>
          <w:b/>
          <w:color w:val="FF0000"/>
          <w:spacing w:val="7"/>
        </w:rPr>
        <w:t xml:space="preserve"> </w:t>
      </w:r>
      <w:r>
        <w:rPr>
          <w:b/>
          <w:color w:val="FF0000"/>
        </w:rPr>
        <w:t>Rights</w:t>
      </w:r>
      <w:r>
        <w:rPr>
          <w:b/>
          <w:color w:val="FF0000"/>
          <w:spacing w:val="12"/>
        </w:rPr>
        <w:t xml:space="preserve"> </w:t>
      </w:r>
      <w:r>
        <w:rPr>
          <w:b/>
          <w:color w:val="FF0000"/>
          <w:spacing w:val="-2"/>
        </w:rPr>
        <w:t>(IPR):</w:t>
      </w:r>
    </w:p>
    <w:p w:rsidR="002B0F1A" w:rsidRDefault="00AA42EA">
      <w:pPr>
        <w:pStyle w:val="BodyText"/>
        <w:spacing w:before="223" w:line="283" w:lineRule="auto"/>
        <w:ind w:left="1512" w:right="2173"/>
      </w:pPr>
      <w:r>
        <w:rPr>
          <w:color w:val="000000"/>
          <w:shd w:val="clear" w:color="auto" w:fill="F8F8F8"/>
        </w:rPr>
        <w:t>Intellectual</w:t>
      </w:r>
      <w:r>
        <w:rPr>
          <w:color w:val="000000"/>
          <w:spacing w:val="40"/>
          <w:shd w:val="clear" w:color="auto" w:fill="F8F8F8"/>
        </w:rPr>
        <w:t xml:space="preserve"> </w:t>
      </w:r>
      <w:r>
        <w:rPr>
          <w:color w:val="000000"/>
          <w:shd w:val="clear" w:color="auto" w:fill="F8F8F8"/>
        </w:rPr>
        <w:t>property</w:t>
      </w:r>
      <w:r>
        <w:rPr>
          <w:color w:val="000000"/>
          <w:spacing w:val="40"/>
          <w:shd w:val="clear" w:color="auto" w:fill="F8F8F8"/>
        </w:rPr>
        <w:t xml:space="preserve"> </w:t>
      </w:r>
      <w:r>
        <w:rPr>
          <w:color w:val="000000"/>
          <w:shd w:val="clear" w:color="auto" w:fill="F8F8F8"/>
        </w:rPr>
        <w:t>(IP)</w:t>
      </w:r>
      <w:r>
        <w:rPr>
          <w:color w:val="000000"/>
          <w:spacing w:val="40"/>
          <w:shd w:val="clear" w:color="auto" w:fill="F8F8F8"/>
        </w:rPr>
        <w:t xml:space="preserve"> </w:t>
      </w:r>
      <w:r>
        <w:rPr>
          <w:color w:val="000000"/>
          <w:shd w:val="clear" w:color="auto" w:fill="F8F8F8"/>
        </w:rPr>
        <w:t>refers</w:t>
      </w:r>
      <w:r>
        <w:rPr>
          <w:color w:val="000000"/>
          <w:spacing w:val="40"/>
          <w:shd w:val="clear" w:color="auto" w:fill="F8F8F8"/>
        </w:rPr>
        <w:t xml:space="preserve"> </w:t>
      </w:r>
      <w:r>
        <w:rPr>
          <w:color w:val="000000"/>
          <w:shd w:val="clear" w:color="auto" w:fill="F8F8F8"/>
        </w:rPr>
        <w:t>to</w:t>
      </w:r>
      <w:r>
        <w:rPr>
          <w:color w:val="000000"/>
          <w:spacing w:val="-1"/>
          <w:shd w:val="clear" w:color="auto" w:fill="F8F8F8"/>
        </w:rPr>
        <w:t xml:space="preserve"> </w:t>
      </w:r>
      <w:r>
        <w:rPr>
          <w:color w:val="000000"/>
          <w:shd w:val="clear" w:color="auto" w:fill="F8F8F8"/>
        </w:rPr>
        <w:t>creations of</w:t>
      </w:r>
      <w:r>
        <w:rPr>
          <w:color w:val="000000"/>
          <w:spacing w:val="-1"/>
          <w:shd w:val="clear" w:color="auto" w:fill="F8F8F8"/>
        </w:rPr>
        <w:t xml:space="preserve"> </w:t>
      </w:r>
      <w:r>
        <w:rPr>
          <w:color w:val="000000"/>
          <w:shd w:val="clear" w:color="auto" w:fill="F8F8F8"/>
        </w:rPr>
        <w:t>the mind, such</w:t>
      </w:r>
      <w:r>
        <w:rPr>
          <w:color w:val="000000"/>
          <w:spacing w:val="-5"/>
          <w:shd w:val="clear" w:color="auto" w:fill="F8F8F8"/>
        </w:rPr>
        <w:t xml:space="preserve"> </w:t>
      </w:r>
      <w:r>
        <w:rPr>
          <w:color w:val="000000"/>
          <w:shd w:val="clear" w:color="auto" w:fill="F8F8F8"/>
        </w:rPr>
        <w:t>as inventions; literary</w:t>
      </w:r>
      <w:r>
        <w:rPr>
          <w:color w:val="000000"/>
          <w:spacing w:val="40"/>
          <w:shd w:val="clear" w:color="auto" w:fill="F8F8F8"/>
        </w:rPr>
        <w:t xml:space="preserve"> </w:t>
      </w:r>
      <w:r>
        <w:rPr>
          <w:color w:val="000000"/>
          <w:shd w:val="clear" w:color="auto" w:fill="F8F8F8"/>
        </w:rPr>
        <w:t>and</w:t>
      </w:r>
      <w:r>
        <w:rPr>
          <w:color w:val="000000"/>
        </w:rPr>
        <w:t xml:space="preserve"> </w:t>
      </w:r>
      <w:r>
        <w:rPr>
          <w:color w:val="000000"/>
          <w:shd w:val="clear" w:color="auto" w:fill="F8F8F8"/>
        </w:rPr>
        <w:t>artistic works; designs; and symbols, names and images used in commerce.</w:t>
      </w:r>
    </w:p>
    <w:p w:rsidR="002B0F1A" w:rsidRDefault="00AA42EA">
      <w:pPr>
        <w:pStyle w:val="BodyText"/>
        <w:spacing w:before="186" w:line="283" w:lineRule="auto"/>
        <w:ind w:left="1512" w:right="1879"/>
        <w:jc w:val="both"/>
      </w:pPr>
      <w:r>
        <w:rPr>
          <w:color w:val="000000"/>
          <w:shd w:val="clear" w:color="auto" w:fill="F8F8F8"/>
        </w:rPr>
        <w:t>IP</w:t>
      </w:r>
      <w:r>
        <w:rPr>
          <w:color w:val="000000"/>
          <w:spacing w:val="40"/>
          <w:shd w:val="clear" w:color="auto" w:fill="F8F8F8"/>
        </w:rPr>
        <w:t xml:space="preserve"> </w:t>
      </w:r>
      <w:r>
        <w:rPr>
          <w:color w:val="000000"/>
          <w:shd w:val="clear" w:color="auto" w:fill="F8F8F8"/>
        </w:rPr>
        <w:t>is protected in law by,</w:t>
      </w:r>
      <w:r>
        <w:rPr>
          <w:color w:val="000000"/>
          <w:spacing w:val="40"/>
          <w:shd w:val="clear" w:color="auto" w:fill="F8F8F8"/>
        </w:rPr>
        <w:t xml:space="preserve"> </w:t>
      </w:r>
      <w:r>
        <w:rPr>
          <w:color w:val="000000"/>
          <w:shd w:val="clear" w:color="auto" w:fill="F8F8F8"/>
        </w:rPr>
        <w:t>for</w:t>
      </w:r>
      <w:r>
        <w:rPr>
          <w:color w:val="000000"/>
          <w:spacing w:val="40"/>
          <w:shd w:val="clear" w:color="auto" w:fill="F8F8F8"/>
        </w:rPr>
        <w:t xml:space="preserve"> </w:t>
      </w:r>
      <w:r>
        <w:rPr>
          <w:color w:val="000000"/>
          <w:shd w:val="clear" w:color="auto" w:fill="F8F8F8"/>
        </w:rPr>
        <w:t>example,</w:t>
      </w:r>
      <w:r>
        <w:rPr>
          <w:color w:val="000000"/>
          <w:spacing w:val="40"/>
          <w:shd w:val="clear" w:color="auto" w:fill="F8F8F8"/>
        </w:rPr>
        <w:t xml:space="preserve"> </w:t>
      </w:r>
      <w:r>
        <w:rPr>
          <w:color w:val="000000"/>
          <w:shd w:val="clear" w:color="auto" w:fill="F8F8F8"/>
        </w:rPr>
        <w:t>patents,</w:t>
      </w:r>
      <w:r>
        <w:rPr>
          <w:color w:val="000000"/>
          <w:spacing w:val="40"/>
          <w:shd w:val="clear" w:color="auto" w:fill="F8F8F8"/>
        </w:rPr>
        <w:t xml:space="preserve"> </w:t>
      </w:r>
      <w:r>
        <w:rPr>
          <w:color w:val="000000"/>
          <w:shd w:val="clear" w:color="auto" w:fill="F8F8F8"/>
        </w:rPr>
        <w:t>copyright and trademarks,</w:t>
      </w:r>
      <w:r>
        <w:rPr>
          <w:color w:val="000000"/>
          <w:spacing w:val="40"/>
          <w:shd w:val="clear" w:color="auto" w:fill="F8F8F8"/>
        </w:rPr>
        <w:t xml:space="preserve"> </w:t>
      </w:r>
      <w:r>
        <w:rPr>
          <w:color w:val="000000"/>
          <w:shd w:val="clear" w:color="auto" w:fill="F8F8F8"/>
        </w:rPr>
        <w:t>which</w:t>
      </w:r>
      <w:r>
        <w:rPr>
          <w:color w:val="000000"/>
          <w:spacing w:val="40"/>
          <w:shd w:val="clear" w:color="auto" w:fill="F8F8F8"/>
        </w:rPr>
        <w:t xml:space="preserve"> </w:t>
      </w:r>
      <w:r>
        <w:rPr>
          <w:color w:val="000000"/>
          <w:shd w:val="clear" w:color="auto" w:fill="F8F8F8"/>
        </w:rPr>
        <w:t>enable</w:t>
      </w:r>
      <w:r>
        <w:rPr>
          <w:color w:val="000000"/>
        </w:rPr>
        <w:t xml:space="preserve"> </w:t>
      </w:r>
      <w:r>
        <w:rPr>
          <w:color w:val="000000"/>
          <w:shd w:val="clear" w:color="auto" w:fill="F8F8F8"/>
        </w:rPr>
        <w:t>people to earn recognition or financial benefit from what they invent or create. By striking the</w:t>
      </w:r>
      <w:r>
        <w:rPr>
          <w:color w:val="000000"/>
        </w:rPr>
        <w:t xml:space="preserve"> </w:t>
      </w:r>
      <w:r>
        <w:rPr>
          <w:color w:val="000000"/>
          <w:shd w:val="clear" w:color="auto" w:fill="F8F8F8"/>
        </w:rPr>
        <w:t>right balance between the interests of innovators and the wider public interest, the IP system</w:t>
      </w:r>
      <w:r>
        <w:rPr>
          <w:color w:val="000000"/>
        </w:rPr>
        <w:t xml:space="preserve"> </w:t>
      </w:r>
      <w:r>
        <w:rPr>
          <w:color w:val="000000"/>
          <w:shd w:val="clear" w:color="auto" w:fill="F8F8F8"/>
        </w:rPr>
        <w:t>aims to foster an environment in which creativity and innovation can flourish.</w:t>
      </w:r>
    </w:p>
    <w:p w:rsidR="002B0F1A" w:rsidRDefault="00AA42EA">
      <w:pPr>
        <w:pStyle w:val="Heading5"/>
        <w:spacing w:before="193"/>
      </w:pPr>
      <w:bookmarkStart w:id="459" w:name="Definition"/>
      <w:bookmarkEnd w:id="459"/>
      <w:r>
        <w:rPr>
          <w:spacing w:val="-2"/>
        </w:rPr>
        <w:t>Definition</w:t>
      </w:r>
    </w:p>
    <w:p w:rsidR="002B0F1A" w:rsidRDefault="00AA42EA">
      <w:pPr>
        <w:pStyle w:val="BodyText"/>
        <w:spacing w:before="141" w:line="244" w:lineRule="auto"/>
        <w:ind w:left="1512" w:right="1884"/>
        <w:jc w:val="both"/>
      </w:pPr>
      <w:r>
        <w:t>Intellectual property is the product of the human intellect including creativity concepts, inventions, industrial models, trademarks,</w:t>
      </w:r>
      <w:r>
        <w:rPr>
          <w:spacing w:val="40"/>
        </w:rPr>
        <w:t xml:space="preserve"> </w:t>
      </w:r>
      <w:r>
        <w:t>songs, literature, symbols, names, brands,</w:t>
      </w:r>
      <w:r>
        <w:rPr>
          <w:spacing w:val="40"/>
        </w:rPr>
        <w:t xml:space="preserve"> </w:t>
      </w:r>
      <w:r>
        <w:t>etc.</w:t>
      </w:r>
    </w:p>
    <w:p w:rsidR="002B0F1A" w:rsidRDefault="00AA42EA">
      <w:pPr>
        <w:pStyle w:val="BodyText"/>
        <w:spacing w:before="2" w:line="244" w:lineRule="auto"/>
        <w:ind w:left="1512" w:right="1881"/>
        <w:jc w:val="both"/>
      </w:pPr>
      <w:r>
        <w:t>Intellectual Property Rights</w:t>
      </w:r>
      <w:r>
        <w:rPr>
          <w:spacing w:val="16"/>
        </w:rPr>
        <w:t xml:space="preserve"> </w:t>
      </w:r>
      <w:r>
        <w:t>do not differ</w:t>
      </w:r>
      <w:r>
        <w:rPr>
          <w:spacing w:val="40"/>
        </w:rPr>
        <w:t xml:space="preserve"> </w:t>
      </w:r>
      <w:r>
        <w:t>from</w:t>
      </w:r>
      <w:r>
        <w:rPr>
          <w:spacing w:val="40"/>
        </w:rPr>
        <w:t xml:space="preserve"> </w:t>
      </w:r>
      <w:r>
        <w:t>other property rights.</w:t>
      </w:r>
      <w:r>
        <w:rPr>
          <w:spacing w:val="40"/>
        </w:rPr>
        <w:t xml:space="preserve"> </w:t>
      </w:r>
      <w:r>
        <w:t>They allow</w:t>
      </w:r>
      <w:r>
        <w:rPr>
          <w:spacing w:val="40"/>
        </w:rPr>
        <w:t xml:space="preserve"> </w:t>
      </w:r>
      <w:r>
        <w:t>their owner</w:t>
      </w:r>
      <w:r>
        <w:rPr>
          <w:spacing w:val="40"/>
        </w:rPr>
        <w:t xml:space="preserve"> </w:t>
      </w:r>
      <w:r>
        <w:t>to completely benefit from his/her product which was initially an idea that developed and crystallized. They also entitle him/her to prevent others from using, dealing or tampering with his/her product without prior permission from him/her.</w:t>
      </w:r>
      <w:r>
        <w:rPr>
          <w:spacing w:val="40"/>
        </w:rPr>
        <w:t xml:space="preserve"> </w:t>
      </w:r>
      <w:r>
        <w:t>He/she can</w:t>
      </w:r>
      <w:r>
        <w:rPr>
          <w:spacing w:val="40"/>
        </w:rPr>
        <w:t xml:space="preserve"> </w:t>
      </w:r>
      <w:r>
        <w:t>in fact</w:t>
      </w:r>
      <w:r>
        <w:rPr>
          <w:spacing w:val="40"/>
        </w:rPr>
        <w:t xml:space="preserve"> </w:t>
      </w:r>
      <w:r>
        <w:t>legally sue</w:t>
      </w:r>
      <w:r>
        <w:rPr>
          <w:spacing w:val="40"/>
        </w:rPr>
        <w:t xml:space="preserve"> </w:t>
      </w:r>
      <w:r>
        <w:t>them</w:t>
      </w:r>
      <w:r>
        <w:rPr>
          <w:spacing w:val="40"/>
        </w:rPr>
        <w:t xml:space="preserve"> </w:t>
      </w:r>
      <w:r>
        <w:t>and force them to stop and compensate for any damages.</w:t>
      </w:r>
    </w:p>
    <w:p w:rsidR="002B0F1A" w:rsidRDefault="00AA42EA">
      <w:pPr>
        <w:pStyle w:val="Heading5"/>
        <w:spacing w:before="150"/>
      </w:pPr>
      <w:bookmarkStart w:id="460" w:name="Protection_of_Intellectual_Property_Righ"/>
      <w:bookmarkEnd w:id="460"/>
      <w:r>
        <w:t>Protection</w:t>
      </w:r>
      <w:r>
        <w:rPr>
          <w:spacing w:val="6"/>
        </w:rPr>
        <w:t xml:space="preserve"> </w:t>
      </w:r>
      <w:r>
        <w:t>of</w:t>
      </w:r>
      <w:r>
        <w:rPr>
          <w:spacing w:val="6"/>
        </w:rPr>
        <w:t xml:space="preserve"> </w:t>
      </w:r>
      <w:r>
        <w:t>Intellectual</w:t>
      </w:r>
      <w:r>
        <w:rPr>
          <w:spacing w:val="19"/>
        </w:rPr>
        <w:t xml:space="preserve"> </w:t>
      </w:r>
      <w:r>
        <w:t>Property</w:t>
      </w:r>
      <w:r>
        <w:rPr>
          <w:spacing w:val="14"/>
        </w:rPr>
        <w:t xml:space="preserve"> </w:t>
      </w:r>
      <w:r>
        <w:rPr>
          <w:spacing w:val="-2"/>
        </w:rPr>
        <w:t>Rights</w:t>
      </w:r>
    </w:p>
    <w:p w:rsidR="002B0F1A" w:rsidRDefault="00AA42EA">
      <w:pPr>
        <w:pStyle w:val="BodyText"/>
        <w:spacing w:before="136" w:line="244" w:lineRule="auto"/>
        <w:ind w:left="1512" w:right="1874"/>
        <w:jc w:val="both"/>
      </w:pPr>
      <w:r>
        <w:t>Protection of IPR allows the innovator, brand owner, patent holder and copyright holder to benefit from his/her work, labor and investment, which does not mean monopoly of</w:t>
      </w:r>
      <w:r>
        <w:rPr>
          <w:spacing w:val="40"/>
        </w:rPr>
        <w:t xml:space="preserve"> </w:t>
      </w:r>
      <w:r>
        <w:t>the intellect. Such rights are set out in the International Declaration of Human Rights, which provides for the right to benefit from the protection of the moral</w:t>
      </w:r>
      <w:r>
        <w:rPr>
          <w:spacing w:val="40"/>
        </w:rPr>
        <w:t xml:space="preserve"> </w:t>
      </w:r>
      <w:r>
        <w:t>and</w:t>
      </w:r>
      <w:r>
        <w:rPr>
          <w:spacing w:val="40"/>
        </w:rPr>
        <w:t xml:space="preserve"> </w:t>
      </w:r>
      <w:r>
        <w:t>physical</w:t>
      </w:r>
      <w:r>
        <w:rPr>
          <w:spacing w:val="40"/>
        </w:rPr>
        <w:t xml:space="preserve"> </w:t>
      </w:r>
      <w:r>
        <w:t>interests</w:t>
      </w:r>
      <w:r>
        <w:rPr>
          <w:spacing w:val="40"/>
        </w:rPr>
        <w:t xml:space="preserve"> </w:t>
      </w:r>
      <w:r>
        <w:t>resulting from the right holder’s work; literal or artistic product.</w:t>
      </w:r>
    </w:p>
    <w:p w:rsidR="002B0F1A" w:rsidRDefault="00AA42EA">
      <w:pPr>
        <w:pStyle w:val="BodyText"/>
        <w:spacing w:before="5"/>
        <w:rPr>
          <w:sz w:val="11"/>
        </w:rPr>
      </w:pPr>
      <w:r>
        <w:rPr>
          <w:noProof/>
          <w:sz w:val="11"/>
        </w:rPr>
        <mc:AlternateContent>
          <mc:Choice Requires="wps">
            <w:drawing>
              <wp:anchor distT="0" distB="0" distL="0" distR="0" simplePos="0" relativeHeight="487714816" behindDoc="1" locked="0" layoutInCell="1" allowOverlap="1">
                <wp:simplePos x="0" y="0"/>
                <wp:positionH relativeFrom="page">
                  <wp:posOffset>1172210</wp:posOffset>
                </wp:positionH>
                <wp:positionV relativeFrom="paragraph">
                  <wp:posOffset>98768</wp:posOffset>
                </wp:positionV>
                <wp:extent cx="5422900" cy="654050"/>
                <wp:effectExtent l="0" t="0" r="0" b="0"/>
                <wp:wrapTopAndBottom/>
                <wp:docPr id="2598" name="Textbox 2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654050"/>
                        </a:xfrm>
                        <a:prstGeom prst="rect">
                          <a:avLst/>
                        </a:prstGeom>
                        <a:solidFill>
                          <a:srgbClr val="F8F8F8"/>
                        </a:solidFill>
                      </wps:spPr>
                      <wps:txbx>
                        <w:txbxContent>
                          <w:p w:rsidR="00AA42EA" w:rsidRDefault="00AA42EA">
                            <w:pPr>
                              <w:spacing w:before="5" w:line="251" w:lineRule="exact"/>
                              <w:ind w:left="26"/>
                              <w:rPr>
                                <w:b/>
                                <w:color w:val="000000"/>
                              </w:rPr>
                            </w:pPr>
                            <w:r>
                              <w:rPr>
                                <w:b/>
                                <w:color w:val="000000"/>
                                <w:spacing w:val="-2"/>
                                <w:u w:val="thick"/>
                              </w:rPr>
                              <w:t>Copyright</w:t>
                            </w:r>
                          </w:p>
                          <w:p w:rsidR="00AA42EA" w:rsidRDefault="00AA42EA">
                            <w:pPr>
                              <w:pStyle w:val="BodyText"/>
                              <w:spacing w:line="247" w:lineRule="auto"/>
                              <w:ind w:left="26" w:right="24"/>
                              <w:jc w:val="both"/>
                              <w:rPr>
                                <w:color w:val="000000"/>
                              </w:rPr>
                            </w:pPr>
                            <w:r>
                              <w:rPr>
                                <w:color w:val="000000"/>
                              </w:rPr>
                              <w:t>Copyright is a legal term used to describe the rights that creators have over their literary and artistic works. Works covered by copyright range from books, music, paintings, sculpture and films, to computer programs, databases, advertisements, maps and technical drawings.</w:t>
                            </w:r>
                          </w:p>
                        </w:txbxContent>
                      </wps:txbx>
                      <wps:bodyPr wrap="square" lIns="0" tIns="0" rIns="0" bIns="0" rtlCol="0">
                        <a:noAutofit/>
                      </wps:bodyPr>
                    </wps:wsp>
                  </a:graphicData>
                </a:graphic>
              </wp:anchor>
            </w:drawing>
          </mc:Choice>
          <mc:Fallback>
            <w:pict>
              <v:shape id="Textbox 2598" o:spid="_x0000_s1124" type="#_x0000_t202" style="position:absolute;margin-left:92.3pt;margin-top:7.8pt;width:427pt;height:51.5pt;z-index:-15601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" fillcolor="#f8f8f8" stroked="f">
                <v:textbox inset="0,0,0,0">
                  <w:txbxContent>
                    <w:p w:rsidR="00AA42EA" w:rsidRDefault="00AA42EA">
                      <w:pPr>
                        <w:spacing w:before="5" w:line="251" w:lineRule="exact"/>
                        <w:ind w:left="26"/>
                        <w:rPr>
                          <w:b/>
                          <w:color w:val="000000"/>
                        </w:rPr>
                      </w:pPr>
                      <w:r>
                        <w:rPr>
                          <w:b/>
                          <w:color w:val="000000"/>
                          <w:spacing w:val="-2"/>
                          <w:u w:val="thick"/>
                        </w:rPr>
                        <w:t>Copyright</w:t>
                      </w:r>
                    </w:p>
                    <w:p w:rsidR="00AA42EA" w:rsidRDefault="00AA42EA">
                      <w:pPr>
                        <w:pStyle w:val="BodyText"/>
                        <w:spacing w:line="247" w:lineRule="auto"/>
                        <w:ind w:left="26" w:right="24"/>
                        <w:jc w:val="both"/>
                        <w:rPr>
                          <w:color w:val="000000"/>
                        </w:rPr>
                      </w:pPr>
                      <w:r>
                        <w:rPr>
                          <w:color w:val="000000"/>
                        </w:rPr>
                        <w:t>Copyright is a legal term used to describe the rights that creators have over their literary and artistic works. Works covered by copyright range from books, music, paintings, sculpture and films, to computer programs, databases, advertisements, maps and technical drawings.</w:t>
                      </w:r>
                    </w:p>
                  </w:txbxContent>
                </v:textbox>
                <w10:wrap type="topAndBottom" anchorx="page"/>
              </v:shape>
            </w:pict>
          </mc:Fallback>
        </mc:AlternateContent>
      </w:r>
    </w:p>
    <w:p w:rsidR="002B0F1A" w:rsidRDefault="00AA42EA">
      <w:pPr>
        <w:pStyle w:val="BodyText"/>
        <w:spacing w:line="244" w:lineRule="auto"/>
        <w:ind w:left="1512" w:right="1876"/>
        <w:jc w:val="both"/>
      </w:pPr>
      <w:r>
        <w:t>Copyright</w:t>
      </w:r>
      <w:r>
        <w:rPr>
          <w:spacing w:val="28"/>
        </w:rPr>
        <w:t xml:space="preserve"> </w:t>
      </w:r>
      <w:r>
        <w:t>is</w:t>
      </w:r>
      <w:r>
        <w:rPr>
          <w:spacing w:val="26"/>
        </w:rPr>
        <w:t xml:space="preserve"> </w:t>
      </w:r>
      <w:r>
        <w:t>a</w:t>
      </w:r>
      <w:r>
        <w:rPr>
          <w:spacing w:val="24"/>
        </w:rPr>
        <w:t xml:space="preserve"> </w:t>
      </w:r>
      <w:r>
        <w:t>form of</w:t>
      </w:r>
      <w:r>
        <w:rPr>
          <w:spacing w:val="24"/>
        </w:rPr>
        <w:t xml:space="preserve"> </w:t>
      </w:r>
      <w:r>
        <w:t>IPR</w:t>
      </w:r>
      <w:r>
        <w:rPr>
          <w:spacing w:val="23"/>
        </w:rPr>
        <w:t xml:space="preserve"> </w:t>
      </w:r>
      <w:r>
        <w:t>concerned</w:t>
      </w:r>
      <w:r>
        <w:rPr>
          <w:spacing w:val="22"/>
        </w:rPr>
        <w:t xml:space="preserve"> </w:t>
      </w:r>
      <w:r>
        <w:t>with</w:t>
      </w:r>
      <w:r>
        <w:rPr>
          <w:spacing w:val="22"/>
        </w:rPr>
        <w:t xml:space="preserve"> </w:t>
      </w:r>
      <w:r>
        <w:t>protecting</w:t>
      </w:r>
      <w:r>
        <w:rPr>
          <w:spacing w:val="17"/>
        </w:rPr>
        <w:t xml:space="preserve"> </w:t>
      </w:r>
      <w:r>
        <w:t>works</w:t>
      </w:r>
      <w:r>
        <w:rPr>
          <w:spacing w:val="27"/>
        </w:rPr>
        <w:t xml:space="preserve"> </w:t>
      </w:r>
      <w:r>
        <w:t>of</w:t>
      </w:r>
      <w:r>
        <w:rPr>
          <w:spacing w:val="24"/>
        </w:rPr>
        <w:t xml:space="preserve"> </w:t>
      </w:r>
      <w:r>
        <w:t>human</w:t>
      </w:r>
      <w:r>
        <w:rPr>
          <w:spacing w:val="18"/>
        </w:rPr>
        <w:t xml:space="preserve"> </w:t>
      </w:r>
      <w:r>
        <w:t>intellect.</w:t>
      </w:r>
      <w:r>
        <w:rPr>
          <w:spacing w:val="24"/>
        </w:rPr>
        <w:t xml:space="preserve"> </w:t>
      </w:r>
      <w:r>
        <w:t>The</w:t>
      </w:r>
      <w:r>
        <w:rPr>
          <w:spacing w:val="20"/>
        </w:rPr>
        <w:t xml:space="preserve"> </w:t>
      </w:r>
      <w:r>
        <w:t>domain of copyright is literary and artistic works, might that be writings, musicals and works of fine arts, such as paintings and sculptures, as well as technology-based works such as computer programs and electronic databases.</w:t>
      </w: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pPr>
    </w:p>
    <w:p w:rsidR="002B0F1A" w:rsidRDefault="002B0F1A">
      <w:pPr>
        <w:pStyle w:val="BodyText"/>
        <w:spacing w:before="19"/>
      </w:pPr>
    </w:p>
    <w:p w:rsidR="002B0F1A" w:rsidRDefault="00AA42EA">
      <w:pPr>
        <w:pStyle w:val="BodyText"/>
        <w:spacing w:line="247" w:lineRule="auto"/>
        <w:ind w:left="1512" w:right="1873"/>
        <w:jc w:val="both"/>
      </w:pPr>
      <w:r>
        <w:rPr>
          <w:noProof/>
        </w:rPr>
        <mc:AlternateContent>
          <mc:Choice Requires="wpg">
            <w:drawing>
              <wp:anchor distT="0" distB="0" distL="0" distR="0" simplePos="0" relativeHeight="482918400" behindDoc="1" locked="0" layoutInCell="1" allowOverlap="1">
                <wp:simplePos x="0" y="0"/>
                <wp:positionH relativeFrom="page">
                  <wp:posOffset>1172210</wp:posOffset>
                </wp:positionH>
                <wp:positionV relativeFrom="paragraph">
                  <wp:posOffset>333981</wp:posOffset>
                </wp:positionV>
                <wp:extent cx="5422265" cy="824230"/>
                <wp:effectExtent l="0" t="0" r="0" b="0"/>
                <wp:wrapNone/>
                <wp:docPr id="2599" name="Group 2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265" cy="824230"/>
                          <a:chOff x="0" y="0"/>
                          <a:chExt cx="5422265" cy="824230"/>
                        </a:xfrm>
                      </wpg:grpSpPr>
                      <wps:wsp>
                        <wps:cNvPr id="2600" name="Graphic 2600"/>
                        <wps:cNvSpPr/>
                        <wps:spPr>
                          <a:xfrm>
                            <a:off x="0" y="12"/>
                            <a:ext cx="5422265" cy="166370"/>
                          </a:xfrm>
                          <a:custGeom>
                            <a:avLst/>
                            <a:gdLst/>
                            <a:ahLst/>
                            <a:cxnLst/>
                            <a:rect l="l" t="t" r="r" b="b"/>
                            <a:pathLst>
                              <a:path w="5422265" h="166370">
                                <a:moveTo>
                                  <a:pt x="16510" y="0"/>
                                </a:moveTo>
                                <a:lnTo>
                                  <a:pt x="0" y="0"/>
                                </a:lnTo>
                                <a:lnTo>
                                  <a:pt x="0" y="166357"/>
                                </a:lnTo>
                                <a:lnTo>
                                  <a:pt x="16510" y="166357"/>
                                </a:lnTo>
                                <a:lnTo>
                                  <a:pt x="16510" y="0"/>
                                </a:lnTo>
                                <a:close/>
                              </a:path>
                              <a:path w="5422265" h="166370">
                                <a:moveTo>
                                  <a:pt x="5422265" y="0"/>
                                </a:moveTo>
                                <a:lnTo>
                                  <a:pt x="4544060" y="0"/>
                                </a:lnTo>
                                <a:lnTo>
                                  <a:pt x="4544060" y="166357"/>
                                </a:lnTo>
                                <a:lnTo>
                                  <a:pt x="5422265" y="166357"/>
                                </a:lnTo>
                                <a:lnTo>
                                  <a:pt x="5422265" y="0"/>
                                </a:lnTo>
                                <a:close/>
                              </a:path>
                            </a:pathLst>
                          </a:custGeom>
                          <a:solidFill>
                            <a:srgbClr val="F8F8F8"/>
                          </a:solidFill>
                        </wps:spPr>
                        <wps:bodyPr wrap="square" lIns="0" tIns="0" rIns="0" bIns="0" rtlCol="0">
                          <a:prstTxWarp prst="textNoShape">
                            <a:avLst/>
                          </a:prstTxWarp>
                          <a:noAutofit/>
                        </wps:bodyPr>
                      </wps:wsp>
                      <wps:wsp>
                        <wps:cNvPr id="2601" name="Textbox 2601"/>
                        <wps:cNvSpPr txBox="1"/>
                        <wps:spPr>
                          <a:xfrm>
                            <a:off x="7620" y="165735"/>
                            <a:ext cx="5414010" cy="658495"/>
                          </a:xfrm>
                          <a:prstGeom prst="rect">
                            <a:avLst/>
                          </a:prstGeom>
                          <a:solidFill>
                            <a:srgbClr val="F8F8F8"/>
                          </a:solidFill>
                        </wps:spPr>
                        <wps:txbx>
                          <w:txbxContent>
                            <w:p w:rsidR="00AA42EA" w:rsidRDefault="00AA42EA">
                              <w:pPr>
                                <w:spacing w:before="1" w:line="249" w:lineRule="exact"/>
                                <w:ind w:left="14"/>
                                <w:rPr>
                                  <w:b/>
                                  <w:color w:val="000000"/>
                                </w:rPr>
                              </w:pPr>
                              <w:r>
                                <w:rPr>
                                  <w:b/>
                                  <w:color w:val="000000"/>
                                  <w:spacing w:val="-2"/>
                                  <w:u w:val="thick"/>
                                </w:rPr>
                                <w:t>Trademarks</w:t>
                              </w:r>
                            </w:p>
                            <w:p w:rsidR="00AA42EA" w:rsidRDefault="00AA42EA">
                              <w:pPr>
                                <w:spacing w:line="254" w:lineRule="auto"/>
                                <w:ind w:left="14" w:right="30"/>
                                <w:jc w:val="both"/>
                                <w:rPr>
                                  <w:color w:val="000000"/>
                                </w:rPr>
                              </w:pPr>
                              <w:r>
                                <w:rPr>
                                  <w:color w:val="000000"/>
                                </w:rPr>
                                <w:t>A trademark is a sign capable of distinguishing the goods or services of one enterprise from those of</w:t>
                              </w:r>
                              <w:r>
                                <w:rPr>
                                  <w:color w:val="000000"/>
                                  <w:spacing w:val="35"/>
                                </w:rPr>
                                <w:t xml:space="preserve"> </w:t>
                              </w:r>
                              <w:r>
                                <w:rPr>
                                  <w:color w:val="000000"/>
                                </w:rPr>
                                <w:t>other</w:t>
                              </w:r>
                              <w:r>
                                <w:rPr>
                                  <w:color w:val="000000"/>
                                  <w:spacing w:val="36"/>
                                </w:rPr>
                                <w:t xml:space="preserve"> </w:t>
                              </w:r>
                              <w:r>
                                <w:rPr>
                                  <w:color w:val="000000"/>
                                </w:rPr>
                                <w:t>enterprises.</w:t>
                              </w:r>
                              <w:r>
                                <w:rPr>
                                  <w:color w:val="000000"/>
                                  <w:spacing w:val="36"/>
                                </w:rPr>
                                <w:t xml:space="preserve"> </w:t>
                              </w:r>
                              <w:r>
                                <w:rPr>
                                  <w:color w:val="000000"/>
                                </w:rPr>
                                <w:t>Trademarks</w:t>
                              </w:r>
                              <w:r>
                                <w:rPr>
                                  <w:color w:val="000000"/>
                                  <w:spacing w:val="38"/>
                                </w:rPr>
                                <w:t xml:space="preserve"> </w:t>
                              </w:r>
                              <w:r>
                                <w:rPr>
                                  <w:color w:val="000000"/>
                                </w:rPr>
                                <w:t>date back to ancient times when artisans used to put their signature or "mark" on their products</w:t>
                              </w:r>
                            </w:p>
                          </w:txbxContent>
                        </wps:txbx>
                        <wps:bodyPr wrap="square" lIns="0" tIns="0" rIns="0" bIns="0" rtlCol="0">
                          <a:noAutofit/>
                        </wps:bodyPr>
                      </wps:wsp>
                    </wpg:wgp>
                  </a:graphicData>
                </a:graphic>
              </wp:anchor>
            </w:drawing>
          </mc:Choice>
          <mc:Fallback>
            <w:pict>
              <v:group id="Group 2599" o:spid="_x0000_s1125" style="position:absolute;left:0;text-align:left;margin-left:92.3pt;margin-top:26.3pt;width:426.95pt;height:64.9pt;z-index:-20398080;mso-wrap-distance-left:0;mso-wrap-distance-right:0;mso-position-horizontal-relative:page;mso-position-vertical-relative:text" coordsize="54222,8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">
                <v:shape id="Graphic 2600" o:spid="_x0000_s1126" style="position:absolute;width:54222;height:1663;visibility:visible;mso-wrap-style:square;v-text-anchor:top" coordsize="5422265,16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" path="m16510,l,,,166357r16510,l16510,xem5422265,l4544060,r,166357l5422265,166357,5422265,xe" fillcolor="#f8f8f8" stroked="f">
                  <v:path arrowok="t"/>
                </v:shape>
                <v:shape id="Textbox 2601" o:spid="_x0000_s1127" type="#_x0000_t202" style="position:absolute;left:76;top:1657;width:54140;height:6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" fillcolor="#f8f8f8" stroked="f">
                  <v:textbox inset="0,0,0,0">
                    <w:txbxContent>
                      <w:p w:rsidR="00AA42EA" w:rsidRDefault="00AA42EA">
                        <w:pPr>
                          <w:spacing w:before="1" w:line="249" w:lineRule="exact"/>
                          <w:ind w:left="14"/>
                          <w:rPr>
                            <w:b/>
                            <w:color w:val="000000"/>
                          </w:rPr>
                        </w:pPr>
                        <w:r>
                          <w:rPr>
                            <w:b/>
                            <w:color w:val="000000"/>
                            <w:spacing w:val="-2"/>
                            <w:u w:val="thick"/>
                          </w:rPr>
                          <w:t>Trademarks</w:t>
                        </w:r>
                      </w:p>
                      <w:p w:rsidR="00AA42EA" w:rsidRDefault="00AA42EA">
                        <w:pPr>
                          <w:spacing w:line="254" w:lineRule="auto"/>
                          <w:ind w:left="14" w:right="30"/>
                          <w:jc w:val="both"/>
                          <w:rPr>
                            <w:color w:val="000000"/>
                          </w:rPr>
                        </w:pPr>
                        <w:r>
                          <w:rPr>
                            <w:color w:val="000000"/>
                          </w:rPr>
                          <w:t>A trademark is a sign capable of distinguishing the goods or services of one enterprise from those of</w:t>
                        </w:r>
                        <w:r>
                          <w:rPr>
                            <w:color w:val="000000"/>
                            <w:spacing w:val="35"/>
                          </w:rPr>
                          <w:t xml:space="preserve"> </w:t>
                        </w:r>
                        <w:r>
                          <w:rPr>
                            <w:color w:val="000000"/>
                          </w:rPr>
                          <w:t>other</w:t>
                        </w:r>
                        <w:r>
                          <w:rPr>
                            <w:color w:val="000000"/>
                            <w:spacing w:val="36"/>
                          </w:rPr>
                          <w:t xml:space="preserve"> </w:t>
                        </w:r>
                        <w:r>
                          <w:rPr>
                            <w:color w:val="000000"/>
                          </w:rPr>
                          <w:t>enterprises.</w:t>
                        </w:r>
                        <w:r>
                          <w:rPr>
                            <w:color w:val="000000"/>
                            <w:spacing w:val="36"/>
                          </w:rPr>
                          <w:t xml:space="preserve"> </w:t>
                        </w:r>
                        <w:r>
                          <w:rPr>
                            <w:color w:val="000000"/>
                          </w:rPr>
                          <w:t>Trademarks</w:t>
                        </w:r>
                        <w:r>
                          <w:rPr>
                            <w:color w:val="000000"/>
                            <w:spacing w:val="38"/>
                          </w:rPr>
                          <w:t xml:space="preserve"> </w:t>
                        </w:r>
                        <w:r>
                          <w:rPr>
                            <w:color w:val="000000"/>
                          </w:rPr>
                          <w:t>date back to ancient times when artisans used to put their signature or "mark" on their products</w:t>
                        </w:r>
                      </w:p>
                    </w:txbxContent>
                  </v:textbox>
                </v:shape>
                <w10:wrap anchorx="page"/>
              </v:group>
            </w:pict>
          </mc:Fallback>
        </mc:AlternateContent>
      </w:r>
      <w:r>
        <w:t>It is an exclusive right granted by law to an inventor or assignee to prevent others from commercially benefiting from his/her patented invention without permission, for a limited period of time in exchange for detailed public disclosure of patented invention.</w:t>
      </w:r>
    </w:p>
    <w:p w:rsidR="002B0F1A" w:rsidRDefault="002B0F1A">
      <w:pPr>
        <w:pStyle w:val="BodyText"/>
        <w:spacing w:line="247" w:lineRule="auto"/>
        <w:jc w:val="both"/>
        <w:sectPr w:rsidR="002B0F1A">
          <w:footerReference w:type="default" r:id="rId179"/>
          <w:pgSz w:w="12240" w:h="15840"/>
          <w:pgMar w:top="1280" w:right="0" w:bottom="1120" w:left="360" w:header="0" w:footer="921" w:gutter="0"/>
          <w:pgNumType w:start="1"/>
          <w:cols w:space="720"/>
        </w:sectPr>
      </w:pPr>
    </w:p>
    <w:p w:rsidR="002B0F1A" w:rsidRDefault="00AA42EA">
      <w:pPr>
        <w:pStyle w:val="BodyText"/>
        <w:spacing w:before="80" w:line="244" w:lineRule="auto"/>
        <w:ind w:left="1512" w:right="1882"/>
        <w:jc w:val="both"/>
      </w:pPr>
      <w:r>
        <w:rPr>
          <w:noProof/>
        </w:rPr>
        <w:lastRenderedPageBreak/>
        <mc:AlternateContent>
          <mc:Choice Requires="wpg">
            <w:drawing>
              <wp:anchor distT="0" distB="0" distL="0" distR="0" simplePos="0" relativeHeight="482918912" behindDoc="1" locked="0" layoutInCell="1" allowOverlap="1">
                <wp:simplePos x="0" y="0"/>
                <wp:positionH relativeFrom="page">
                  <wp:posOffset>1171575</wp:posOffset>
                </wp:positionH>
                <wp:positionV relativeFrom="page">
                  <wp:posOffset>1188719</wp:posOffset>
                </wp:positionV>
                <wp:extent cx="5422265" cy="7742555"/>
                <wp:effectExtent l="0" t="0" r="0" b="0"/>
                <wp:wrapNone/>
                <wp:docPr id="2602" name="Group 2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265" cy="7742555"/>
                          <a:chOff x="0" y="0"/>
                          <a:chExt cx="5422265" cy="7742555"/>
                        </a:xfrm>
                      </wpg:grpSpPr>
                      <wps:wsp>
                        <wps:cNvPr id="2603" name="Graphic 2603"/>
                        <wps:cNvSpPr/>
                        <wps:spPr>
                          <a:xfrm>
                            <a:off x="0" y="0"/>
                            <a:ext cx="5422265" cy="328930"/>
                          </a:xfrm>
                          <a:custGeom>
                            <a:avLst/>
                            <a:gdLst/>
                            <a:ahLst/>
                            <a:cxnLst/>
                            <a:rect l="l" t="t" r="r" b="b"/>
                            <a:pathLst>
                              <a:path w="5422265" h="328930">
                                <a:moveTo>
                                  <a:pt x="5422265" y="0"/>
                                </a:moveTo>
                                <a:lnTo>
                                  <a:pt x="3009900" y="0"/>
                                </a:lnTo>
                                <a:lnTo>
                                  <a:pt x="3009900" y="163830"/>
                                </a:lnTo>
                                <a:lnTo>
                                  <a:pt x="16510" y="163830"/>
                                </a:lnTo>
                                <a:lnTo>
                                  <a:pt x="16510" y="0"/>
                                </a:lnTo>
                                <a:lnTo>
                                  <a:pt x="0" y="0"/>
                                </a:lnTo>
                                <a:lnTo>
                                  <a:pt x="0" y="163830"/>
                                </a:lnTo>
                                <a:lnTo>
                                  <a:pt x="0" y="328930"/>
                                </a:lnTo>
                                <a:lnTo>
                                  <a:pt x="5422265" y="328930"/>
                                </a:lnTo>
                                <a:lnTo>
                                  <a:pt x="5422265" y="163830"/>
                                </a:lnTo>
                                <a:lnTo>
                                  <a:pt x="5422265" y="0"/>
                                </a:lnTo>
                                <a:close/>
                              </a:path>
                            </a:pathLst>
                          </a:custGeom>
                          <a:solidFill>
                            <a:srgbClr val="F8F8F8"/>
                          </a:solidFill>
                        </wps:spPr>
                        <wps:bodyPr wrap="square" lIns="0" tIns="0" rIns="0" bIns="0" rtlCol="0">
                          <a:prstTxWarp prst="textNoShape">
                            <a:avLst/>
                          </a:prstTxWarp>
                          <a:noAutofit/>
                        </wps:bodyPr>
                      </wps:wsp>
                      <wps:wsp>
                        <wps:cNvPr id="2604" name="Graphic 2604"/>
                        <wps:cNvSpPr/>
                        <wps:spPr>
                          <a:xfrm>
                            <a:off x="0" y="328295"/>
                            <a:ext cx="5422265" cy="7414259"/>
                          </a:xfrm>
                          <a:custGeom>
                            <a:avLst/>
                            <a:gdLst/>
                            <a:ahLst/>
                            <a:cxnLst/>
                            <a:rect l="l" t="t" r="r" b="b"/>
                            <a:pathLst>
                              <a:path w="5422265" h="7414259">
                                <a:moveTo>
                                  <a:pt x="5422265" y="0"/>
                                </a:moveTo>
                                <a:lnTo>
                                  <a:pt x="0" y="0"/>
                                </a:lnTo>
                                <a:lnTo>
                                  <a:pt x="0" y="7414259"/>
                                </a:lnTo>
                                <a:lnTo>
                                  <a:pt x="5422265" y="7414259"/>
                                </a:lnTo>
                                <a:lnTo>
                                  <a:pt x="5422265" y="0"/>
                                </a:lnTo>
                                <a:close/>
                              </a:path>
                            </a:pathLst>
                          </a:custGeom>
                          <a:solidFill>
                            <a:srgbClr val="EFF5F8"/>
                          </a:solidFill>
                        </wps:spPr>
                        <wps:bodyPr wrap="square" lIns="0" tIns="0" rIns="0" bIns="0" rtlCol="0">
                          <a:prstTxWarp prst="textNoShape">
                            <a:avLst/>
                          </a:prstTxWarp>
                          <a:noAutofit/>
                        </wps:bodyPr>
                      </wps:wsp>
                    </wpg:wgp>
                  </a:graphicData>
                </a:graphic>
              </wp:anchor>
            </w:drawing>
          </mc:Choice>
          <mc:Fallback>
            <w:pict>
              <v:group w14:anchorId="7E64B4A3" id="Group 2602" o:spid="_x0000_s1026" style="position:absolute;margin-left:92.25pt;margin-top:93.6pt;width:426.95pt;height:609.65pt;z-index:-20397568;mso-wrap-distance-left:0;mso-wrap-distance-right:0;mso-position-horizontal-relative:page;mso-position-vertical-relative:page" coordsize="54222,77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">
                <v:shape id="Graphic 2603" o:spid="_x0000_s1027" style="position:absolute;width:54222;height:3289;visibility:visible;mso-wrap-style:square;v-text-anchor:top" coordsize="5422265,328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" path="m5422265,l3009900,r,163830l16510,163830,16510,,,,,163830,,328930r5422265,l5422265,163830,5422265,xe" fillcolor="#f8f8f8" stroked="f">
                  <v:path arrowok="t"/>
                </v:shape>
                <v:shape id="Graphic 2604" o:spid="_x0000_s1028" style="position:absolute;top:3282;width:54222;height:74143;visibility:visible;mso-wrap-style:square;v-text-anchor:top" coordsize="5422265,7414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" path="m5422265,l,,,7414259r5422265,l5422265,xe" fillcolor="#eff5f8" stroked="f">
                  <v:path arrowok="t"/>
                </v:shape>
                <w10:wrap anchorx="page" anchory="page"/>
              </v:group>
            </w:pict>
          </mc:Fallback>
        </mc:AlternateContent>
      </w:r>
      <w:r>
        <w:rPr>
          <w:noProof/>
        </w:rPr>
        <mc:AlternateContent>
          <mc:Choice Requires="wpg">
            <w:drawing>
              <wp:anchor distT="0" distB="0" distL="0" distR="0" simplePos="0" relativeHeight="48291942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05" name="Group 2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06" name="Image 2606"/>
                          <pic:cNvPicPr/>
                        </pic:nvPicPr>
                        <pic:blipFill>
                          <a:blip r:embed="rId74" cstate="print"/>
                          <a:stretch>
                            <a:fillRect/>
                          </a:stretch>
                        </pic:blipFill>
                        <pic:spPr>
                          <a:xfrm>
                            <a:off x="310515" y="0"/>
                            <a:ext cx="6482080" cy="53340"/>
                          </a:xfrm>
                          <a:prstGeom prst="rect">
                            <a:avLst/>
                          </a:prstGeom>
                        </pic:spPr>
                      </pic:pic>
                      <wps:wsp>
                        <wps:cNvPr id="2607" name="Graphic 2607"/>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08" name="Image 2608"/>
                          <pic:cNvPicPr/>
                        </pic:nvPicPr>
                        <pic:blipFill>
                          <a:blip r:embed="rId53" cstate="print"/>
                          <a:stretch>
                            <a:fillRect/>
                          </a:stretch>
                        </pic:blipFill>
                        <pic:spPr>
                          <a:xfrm>
                            <a:off x="363854" y="9424034"/>
                            <a:ext cx="6428740" cy="53339"/>
                          </a:xfrm>
                          <a:prstGeom prst="rect">
                            <a:avLst/>
                          </a:prstGeom>
                        </pic:spPr>
                      </pic:pic>
                      <wps:wsp>
                        <wps:cNvPr id="2609" name="Graphic 2609"/>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10" name="Graphic 261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11" name="Graphic 261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12" name="Graphic 261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13" name="Graphic 261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14" name="Graphic 261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61D129A" id="Group 2605" o:spid="_x0000_s1026" style="position:absolute;margin-left:24pt;margin-top:22.55pt;width:564.25pt;height:746.35pt;z-index:-2039705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">
                <v:shape id="Image 2606"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">
                  <v:imagedata r:id="rId75" o:title=""/>
                </v:shape>
                <v:shape id="Graphic 2607"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08"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">
                  <v:imagedata r:id="rId55" o:title=""/>
                </v:shape>
                <v:shape id="Graphic 2609"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" path="m51435,l16510,r,18414l,18414,,53339r51435,l51435,xem7620,l,,,8889r7620,l7620,xe" fillcolor="black" stroked="f">
                  <v:path arrowok="t"/>
                </v:shape>
                <v:shape id="Graphic 2610"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" path="m54864,45720r-9144,l45720,54864r9144,l54864,45720xem7110730,l54864,,36576,,,,,36576,,54864r36576,l36576,36576r18288,l7110730,36576r,-36576xe" fillcolor="red" stroked="f">
                  <v:path arrowok="t"/>
                </v:shape>
                <v:shape id="Graphic 2611"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" path="m7055866,l,,,9144r7055866,l7055866,xe" stroked="f">
                  <v:path arrowok="t"/>
                </v:shape>
                <v:shape id="Graphic 2612"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13"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" path="m7055866,l,,,9143r7055866,l7055866,xe" stroked="f">
                  <v:path arrowok="t"/>
                </v:shape>
                <v:shape id="Graphic 2614"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t>A trademark is a sign that individualizes the goods or services of a given enterprise and distinguishes</w:t>
      </w:r>
      <w:r>
        <w:rPr>
          <w:spacing w:val="23"/>
        </w:rPr>
        <w:t xml:space="preserve"> </w:t>
      </w:r>
      <w:r>
        <w:t>them from those of competitors. To fall under</w:t>
      </w:r>
      <w:r>
        <w:rPr>
          <w:spacing w:val="25"/>
        </w:rPr>
        <w:t xml:space="preserve"> </w:t>
      </w:r>
      <w:r>
        <w:t>law protection,</w:t>
      </w:r>
      <w:r>
        <w:rPr>
          <w:spacing w:val="25"/>
        </w:rPr>
        <w:t xml:space="preserve"> </w:t>
      </w:r>
      <w:r>
        <w:t>a trademark must be distinctive, and not deceptive, illegal or immoral.</w:t>
      </w:r>
    </w:p>
    <w:p w:rsidR="002B0F1A" w:rsidRDefault="002B0F1A">
      <w:pPr>
        <w:pStyle w:val="BodyText"/>
        <w:spacing w:before="20"/>
      </w:pPr>
    </w:p>
    <w:p w:rsidR="002B0F1A" w:rsidRDefault="00AA42EA">
      <w:pPr>
        <w:pStyle w:val="Heading5"/>
        <w:jc w:val="both"/>
      </w:pPr>
      <w:bookmarkStart w:id="461" w:name="What_is_the_Factories_Act_1948?"/>
      <w:bookmarkEnd w:id="461"/>
      <w:r>
        <w:rPr>
          <w:color w:val="FF0000"/>
        </w:rPr>
        <w:t>What</w:t>
      </w:r>
      <w:r>
        <w:rPr>
          <w:color w:val="FF0000"/>
          <w:spacing w:val="9"/>
        </w:rPr>
        <w:t xml:space="preserve"> </w:t>
      </w:r>
      <w:r>
        <w:rPr>
          <w:color w:val="FF0000"/>
        </w:rPr>
        <w:t>is</w:t>
      </w:r>
      <w:r>
        <w:rPr>
          <w:color w:val="FF0000"/>
          <w:spacing w:val="11"/>
        </w:rPr>
        <w:t xml:space="preserve"> </w:t>
      </w:r>
      <w:r>
        <w:rPr>
          <w:color w:val="FF0000"/>
        </w:rPr>
        <w:t>the</w:t>
      </w:r>
      <w:r>
        <w:rPr>
          <w:color w:val="FF0000"/>
          <w:spacing w:val="4"/>
        </w:rPr>
        <w:t xml:space="preserve"> </w:t>
      </w:r>
      <w:r>
        <w:rPr>
          <w:color w:val="FF0000"/>
        </w:rPr>
        <w:t>Factories</w:t>
      </w:r>
      <w:r>
        <w:rPr>
          <w:color w:val="FF0000"/>
          <w:spacing w:val="7"/>
        </w:rPr>
        <w:t xml:space="preserve"> </w:t>
      </w:r>
      <w:r>
        <w:rPr>
          <w:color w:val="FF0000"/>
        </w:rPr>
        <w:t>Act</w:t>
      </w:r>
      <w:r>
        <w:rPr>
          <w:color w:val="FF0000"/>
          <w:spacing w:val="5"/>
        </w:rPr>
        <w:t xml:space="preserve"> </w:t>
      </w:r>
      <w:r>
        <w:rPr>
          <w:color w:val="FF0000"/>
          <w:spacing w:val="-2"/>
        </w:rPr>
        <w:t>1948?</w:t>
      </w:r>
    </w:p>
    <w:p w:rsidR="002B0F1A" w:rsidRDefault="002B0F1A">
      <w:pPr>
        <w:pStyle w:val="BodyText"/>
        <w:spacing w:before="8"/>
        <w:rPr>
          <w:b/>
        </w:rPr>
      </w:pPr>
    </w:p>
    <w:p w:rsidR="002B0F1A" w:rsidRDefault="00AA42EA">
      <w:pPr>
        <w:pStyle w:val="BodyText"/>
        <w:spacing w:line="244" w:lineRule="auto"/>
        <w:ind w:left="1512" w:right="1882"/>
        <w:jc w:val="both"/>
      </w:pPr>
      <w:r>
        <w:rPr>
          <w:color w:val="4F5262"/>
        </w:rPr>
        <w:t xml:space="preserve">The </w:t>
      </w:r>
      <w:r>
        <w:rPr>
          <w:b/>
          <w:color w:val="4F5262"/>
        </w:rPr>
        <w:t xml:space="preserve">Factories Act 1948 </w:t>
      </w:r>
      <w:r>
        <w:rPr>
          <w:color w:val="4F5262"/>
        </w:rPr>
        <w:t>emphasizes upon regulating health, physical conditions, forming fair policies for annual leaves and facilitating welfare amenities. It has</w:t>
      </w:r>
      <w:r>
        <w:rPr>
          <w:color w:val="4F5262"/>
          <w:spacing w:val="40"/>
        </w:rPr>
        <w:t xml:space="preserve"> </w:t>
      </w:r>
      <w:r>
        <w:rPr>
          <w:color w:val="4F5262"/>
        </w:rPr>
        <w:t>laid</w:t>
      </w:r>
      <w:r>
        <w:rPr>
          <w:color w:val="4F5262"/>
          <w:spacing w:val="40"/>
        </w:rPr>
        <w:t xml:space="preserve"> </w:t>
      </w:r>
      <w:r>
        <w:rPr>
          <w:color w:val="4F5262"/>
        </w:rPr>
        <w:t>down</w:t>
      </w:r>
      <w:r>
        <w:rPr>
          <w:color w:val="4F5262"/>
          <w:spacing w:val="40"/>
        </w:rPr>
        <w:t xml:space="preserve"> </w:t>
      </w:r>
      <w:r>
        <w:rPr>
          <w:color w:val="4F5262"/>
        </w:rPr>
        <w:t>special</w:t>
      </w:r>
      <w:r>
        <w:rPr>
          <w:color w:val="4F5262"/>
          <w:spacing w:val="40"/>
        </w:rPr>
        <w:t xml:space="preserve"> </w:t>
      </w:r>
      <w:r>
        <w:rPr>
          <w:color w:val="4F5262"/>
        </w:rPr>
        <w:t>provisions in respect of young people, women and children who work in the factories.</w:t>
      </w:r>
    </w:p>
    <w:p w:rsidR="002B0F1A" w:rsidRDefault="00AA42EA">
      <w:pPr>
        <w:pStyle w:val="Heading5"/>
        <w:spacing w:before="8" w:line="251" w:lineRule="exact"/>
        <w:jc w:val="both"/>
      </w:pPr>
      <w:bookmarkStart w:id="462" w:name="Meaning_of_Factory_as_per_Section_2(m)_o"/>
      <w:bookmarkEnd w:id="462"/>
      <w:r>
        <w:rPr>
          <w:color w:val="4F5262"/>
        </w:rPr>
        <w:t>Meaning</w:t>
      </w:r>
      <w:r>
        <w:rPr>
          <w:color w:val="4F5262"/>
          <w:spacing w:val="12"/>
        </w:rPr>
        <w:t xml:space="preserve"> </w:t>
      </w:r>
      <w:r>
        <w:rPr>
          <w:color w:val="4F5262"/>
        </w:rPr>
        <w:t>of</w:t>
      </w:r>
      <w:r>
        <w:rPr>
          <w:color w:val="4F5262"/>
          <w:spacing w:val="6"/>
        </w:rPr>
        <w:t xml:space="preserve"> </w:t>
      </w:r>
      <w:r>
        <w:rPr>
          <w:color w:val="4F5262"/>
        </w:rPr>
        <w:t>Factory</w:t>
      </w:r>
      <w:r>
        <w:rPr>
          <w:color w:val="4F5262"/>
          <w:spacing w:val="12"/>
        </w:rPr>
        <w:t xml:space="preserve"> </w:t>
      </w:r>
      <w:r>
        <w:rPr>
          <w:color w:val="4F5262"/>
        </w:rPr>
        <w:t>as</w:t>
      </w:r>
      <w:r>
        <w:rPr>
          <w:color w:val="4F5262"/>
          <w:spacing w:val="8"/>
        </w:rPr>
        <w:t xml:space="preserve"> </w:t>
      </w:r>
      <w:r>
        <w:rPr>
          <w:color w:val="4F5262"/>
        </w:rPr>
        <w:t>per</w:t>
      </w:r>
      <w:r>
        <w:rPr>
          <w:color w:val="4F5262"/>
          <w:spacing w:val="6"/>
        </w:rPr>
        <w:t xml:space="preserve"> </w:t>
      </w:r>
      <w:r>
        <w:rPr>
          <w:color w:val="4F5262"/>
        </w:rPr>
        <w:t>Section</w:t>
      </w:r>
      <w:r>
        <w:rPr>
          <w:color w:val="4F5262"/>
          <w:spacing w:val="5"/>
        </w:rPr>
        <w:t xml:space="preserve"> </w:t>
      </w:r>
      <w:r>
        <w:rPr>
          <w:color w:val="4F5262"/>
        </w:rPr>
        <w:t>2(m)</w:t>
      </w:r>
      <w:r>
        <w:rPr>
          <w:color w:val="4F5262"/>
          <w:spacing w:val="11"/>
        </w:rPr>
        <w:t xml:space="preserve"> </w:t>
      </w:r>
      <w:r>
        <w:rPr>
          <w:color w:val="4F5262"/>
        </w:rPr>
        <w:t>of</w:t>
      </w:r>
      <w:r>
        <w:rPr>
          <w:color w:val="4F5262"/>
          <w:spacing w:val="7"/>
        </w:rPr>
        <w:t xml:space="preserve"> </w:t>
      </w:r>
      <w:r>
        <w:rPr>
          <w:color w:val="4F5262"/>
        </w:rPr>
        <w:t>the</w:t>
      </w:r>
      <w:r>
        <w:rPr>
          <w:color w:val="4F5262"/>
          <w:spacing w:val="6"/>
        </w:rPr>
        <w:t xml:space="preserve"> </w:t>
      </w:r>
      <w:r>
        <w:rPr>
          <w:color w:val="4F5262"/>
        </w:rPr>
        <w:t>Factories</w:t>
      </w:r>
      <w:r>
        <w:rPr>
          <w:color w:val="4F5262"/>
          <w:spacing w:val="8"/>
        </w:rPr>
        <w:t xml:space="preserve"> </w:t>
      </w:r>
      <w:r>
        <w:rPr>
          <w:color w:val="4F5262"/>
        </w:rPr>
        <w:t>Act,</w:t>
      </w:r>
      <w:r>
        <w:rPr>
          <w:color w:val="4F5262"/>
          <w:spacing w:val="15"/>
        </w:rPr>
        <w:t xml:space="preserve"> </w:t>
      </w:r>
      <w:r>
        <w:rPr>
          <w:color w:val="4F5262"/>
          <w:spacing w:val="-4"/>
        </w:rPr>
        <w:t>1948</w:t>
      </w:r>
    </w:p>
    <w:p w:rsidR="002B0F1A" w:rsidRDefault="00AA42EA">
      <w:pPr>
        <w:pStyle w:val="BodyText"/>
        <w:spacing w:line="244" w:lineRule="auto"/>
        <w:ind w:left="1512" w:right="1874"/>
        <w:jc w:val="both"/>
      </w:pPr>
      <w:r>
        <w:rPr>
          <w:color w:val="4F5262"/>
        </w:rPr>
        <w:t>“Factory means any premiseswhere ten or</w:t>
      </w:r>
      <w:r>
        <w:rPr>
          <w:color w:val="4F5262"/>
          <w:spacing w:val="40"/>
        </w:rPr>
        <w:t xml:space="preserve"> </w:t>
      </w:r>
      <w:r>
        <w:rPr>
          <w:color w:val="4F5262"/>
        </w:rPr>
        <w:t>more than ten workers</w:t>
      </w:r>
      <w:r>
        <w:rPr>
          <w:color w:val="4F5262"/>
          <w:spacing w:val="40"/>
        </w:rPr>
        <w:t xml:space="preserve"> </w:t>
      </w:r>
      <w:r>
        <w:rPr>
          <w:color w:val="4F5262"/>
        </w:rPr>
        <w:t>are</w:t>
      </w:r>
      <w:r>
        <w:rPr>
          <w:color w:val="4F5262"/>
          <w:spacing w:val="40"/>
        </w:rPr>
        <w:t xml:space="preserve"> </w:t>
      </w:r>
      <w:r>
        <w:rPr>
          <w:color w:val="4F5262"/>
        </w:rPr>
        <w:t>working</w:t>
      </w:r>
      <w:r>
        <w:rPr>
          <w:color w:val="4F5262"/>
          <w:spacing w:val="40"/>
        </w:rPr>
        <w:t xml:space="preserve"> </w:t>
      </w:r>
      <w:r>
        <w:rPr>
          <w:color w:val="4F5262"/>
        </w:rPr>
        <w:t>or</w:t>
      </w:r>
      <w:r>
        <w:rPr>
          <w:color w:val="4F5262"/>
          <w:spacing w:val="40"/>
        </w:rPr>
        <w:t xml:space="preserve"> </w:t>
      </w:r>
      <w:r>
        <w:rPr>
          <w:color w:val="4F5262"/>
        </w:rPr>
        <w:t>were working on any day of the preceding twelve months or in any part of which a manufacturing process is carried out with the aid of power or</w:t>
      </w:r>
    </w:p>
    <w:p w:rsidR="002B0F1A" w:rsidRDefault="00AA42EA">
      <w:pPr>
        <w:pStyle w:val="BodyText"/>
        <w:spacing w:line="249" w:lineRule="auto"/>
        <w:ind w:left="1512" w:right="1879"/>
        <w:jc w:val="both"/>
      </w:pPr>
      <w:r>
        <w:rPr>
          <w:color w:val="4F5262"/>
        </w:rPr>
        <w:t>Twenty</w:t>
      </w:r>
      <w:r>
        <w:rPr>
          <w:color w:val="4F5262"/>
          <w:spacing w:val="30"/>
        </w:rPr>
        <w:t xml:space="preserve"> </w:t>
      </w:r>
      <w:r>
        <w:rPr>
          <w:color w:val="4F5262"/>
        </w:rPr>
        <w:t>or</w:t>
      </w:r>
      <w:r>
        <w:rPr>
          <w:color w:val="4F5262"/>
          <w:spacing w:val="40"/>
        </w:rPr>
        <w:t xml:space="preserve"> </w:t>
      </w:r>
      <w:r>
        <w:rPr>
          <w:color w:val="4F5262"/>
        </w:rPr>
        <w:t>more</w:t>
      </w:r>
      <w:r>
        <w:rPr>
          <w:color w:val="4F5262"/>
          <w:spacing w:val="27"/>
        </w:rPr>
        <w:t xml:space="preserve"> </w:t>
      </w:r>
      <w:r>
        <w:rPr>
          <w:color w:val="4F5262"/>
        </w:rPr>
        <w:t>than</w:t>
      </w:r>
      <w:r>
        <w:rPr>
          <w:color w:val="4F5262"/>
          <w:spacing w:val="29"/>
        </w:rPr>
        <w:t xml:space="preserve"> </w:t>
      </w:r>
      <w:r>
        <w:rPr>
          <w:color w:val="4F5262"/>
        </w:rPr>
        <w:t>twenty</w:t>
      </w:r>
      <w:r>
        <w:rPr>
          <w:color w:val="4F5262"/>
          <w:spacing w:val="35"/>
        </w:rPr>
        <w:t xml:space="preserve"> </w:t>
      </w:r>
      <w:r>
        <w:rPr>
          <w:color w:val="4F5262"/>
        </w:rPr>
        <w:t>workers</w:t>
      </w:r>
      <w:r>
        <w:rPr>
          <w:color w:val="4F5262"/>
          <w:spacing w:val="39"/>
        </w:rPr>
        <w:t xml:space="preserve"> </w:t>
      </w:r>
      <w:r>
        <w:rPr>
          <w:color w:val="4F5262"/>
        </w:rPr>
        <w:t>are</w:t>
      </w:r>
      <w:r>
        <w:rPr>
          <w:color w:val="4F5262"/>
          <w:spacing w:val="32"/>
        </w:rPr>
        <w:t xml:space="preserve"> </w:t>
      </w:r>
      <w:r>
        <w:rPr>
          <w:color w:val="4F5262"/>
        </w:rPr>
        <w:t>or</w:t>
      </w:r>
      <w:r>
        <w:rPr>
          <w:color w:val="4F5262"/>
          <w:spacing w:val="37"/>
        </w:rPr>
        <w:t xml:space="preserve"> </w:t>
      </w:r>
      <w:r>
        <w:rPr>
          <w:color w:val="4F5262"/>
        </w:rPr>
        <w:t>were</w:t>
      </w:r>
      <w:r>
        <w:rPr>
          <w:color w:val="4F5262"/>
          <w:spacing w:val="32"/>
        </w:rPr>
        <w:t xml:space="preserve"> </w:t>
      </w:r>
      <w:r>
        <w:rPr>
          <w:color w:val="4F5262"/>
        </w:rPr>
        <w:t>working</w:t>
      </w:r>
      <w:r>
        <w:rPr>
          <w:color w:val="4F5262"/>
          <w:spacing w:val="30"/>
        </w:rPr>
        <w:t xml:space="preserve"> </w:t>
      </w:r>
      <w:r>
        <w:rPr>
          <w:color w:val="4F5262"/>
        </w:rPr>
        <w:t>preceding</w:t>
      </w:r>
      <w:r>
        <w:rPr>
          <w:color w:val="4F5262"/>
          <w:spacing w:val="29"/>
        </w:rPr>
        <w:t xml:space="preserve"> </w:t>
      </w:r>
      <w:r>
        <w:rPr>
          <w:color w:val="4F5262"/>
        </w:rPr>
        <w:t>twelve</w:t>
      </w:r>
      <w:r>
        <w:rPr>
          <w:color w:val="4F5262"/>
          <w:spacing w:val="40"/>
        </w:rPr>
        <w:t xml:space="preserve"> </w:t>
      </w:r>
      <w:r>
        <w:rPr>
          <w:color w:val="4F5262"/>
        </w:rPr>
        <w:t>months</w:t>
      </w:r>
      <w:r>
        <w:rPr>
          <w:color w:val="4F5262"/>
          <w:spacing w:val="35"/>
        </w:rPr>
        <w:t xml:space="preserve"> </w:t>
      </w:r>
      <w:r>
        <w:rPr>
          <w:color w:val="4F5262"/>
        </w:rPr>
        <w:t>and</w:t>
      </w:r>
      <w:r>
        <w:rPr>
          <w:color w:val="4F5262"/>
          <w:spacing w:val="34"/>
        </w:rPr>
        <w:t xml:space="preserve"> </w:t>
      </w:r>
      <w:r>
        <w:rPr>
          <w:color w:val="4F5262"/>
        </w:rPr>
        <w:t>in any part of which a manufacturing process is being carried out without the aid of power.</w:t>
      </w:r>
    </w:p>
    <w:p w:rsidR="002B0F1A" w:rsidRDefault="00AA42EA">
      <w:pPr>
        <w:pStyle w:val="Heading5"/>
        <w:spacing w:before="4" w:line="249" w:lineRule="exact"/>
        <w:jc w:val="both"/>
      </w:pPr>
      <w:bookmarkStart w:id="463" w:name="Meaning_of_a_Worker_as_per_Section_2(l)_"/>
      <w:bookmarkEnd w:id="463"/>
      <w:r>
        <w:rPr>
          <w:color w:val="4F5262"/>
        </w:rPr>
        <w:t>Meaning</w:t>
      </w:r>
      <w:r>
        <w:rPr>
          <w:color w:val="4F5262"/>
          <w:spacing w:val="10"/>
        </w:rPr>
        <w:t xml:space="preserve"> </w:t>
      </w:r>
      <w:r>
        <w:rPr>
          <w:color w:val="4F5262"/>
        </w:rPr>
        <w:t>of</w:t>
      </w:r>
      <w:r>
        <w:rPr>
          <w:color w:val="4F5262"/>
          <w:spacing w:val="7"/>
        </w:rPr>
        <w:t xml:space="preserve"> </w:t>
      </w:r>
      <w:r>
        <w:rPr>
          <w:color w:val="4F5262"/>
        </w:rPr>
        <w:t>a</w:t>
      </w:r>
      <w:r>
        <w:rPr>
          <w:color w:val="4F5262"/>
          <w:spacing w:val="4"/>
        </w:rPr>
        <w:t xml:space="preserve"> </w:t>
      </w:r>
      <w:r>
        <w:rPr>
          <w:color w:val="4F5262"/>
        </w:rPr>
        <w:t>Worker</w:t>
      </w:r>
      <w:r>
        <w:rPr>
          <w:color w:val="4F5262"/>
          <w:spacing w:val="12"/>
        </w:rPr>
        <w:t xml:space="preserve"> </w:t>
      </w:r>
      <w:r>
        <w:rPr>
          <w:color w:val="4F5262"/>
        </w:rPr>
        <w:t>as</w:t>
      </w:r>
      <w:r>
        <w:rPr>
          <w:color w:val="4F5262"/>
          <w:spacing w:val="9"/>
        </w:rPr>
        <w:t xml:space="preserve"> </w:t>
      </w:r>
      <w:r>
        <w:rPr>
          <w:color w:val="4F5262"/>
        </w:rPr>
        <w:t>per</w:t>
      </w:r>
      <w:r>
        <w:rPr>
          <w:color w:val="4F5262"/>
          <w:spacing w:val="8"/>
        </w:rPr>
        <w:t xml:space="preserve"> </w:t>
      </w:r>
      <w:r>
        <w:rPr>
          <w:color w:val="4F5262"/>
        </w:rPr>
        <w:t>Section</w:t>
      </w:r>
      <w:r>
        <w:rPr>
          <w:color w:val="4F5262"/>
          <w:spacing w:val="-2"/>
        </w:rPr>
        <w:t xml:space="preserve"> </w:t>
      </w:r>
      <w:r>
        <w:rPr>
          <w:color w:val="4F5262"/>
        </w:rPr>
        <w:t>2(l)</w:t>
      </w:r>
      <w:r>
        <w:rPr>
          <w:color w:val="4F5262"/>
          <w:spacing w:val="7"/>
        </w:rPr>
        <w:t xml:space="preserve"> </w:t>
      </w:r>
      <w:r>
        <w:rPr>
          <w:color w:val="4F5262"/>
        </w:rPr>
        <w:t>of</w:t>
      </w:r>
      <w:r>
        <w:rPr>
          <w:color w:val="4F5262"/>
          <w:spacing w:val="8"/>
        </w:rPr>
        <w:t xml:space="preserve"> </w:t>
      </w:r>
      <w:r>
        <w:rPr>
          <w:color w:val="4F5262"/>
        </w:rPr>
        <w:t>the</w:t>
      </w:r>
      <w:r>
        <w:rPr>
          <w:color w:val="4F5262"/>
          <w:spacing w:val="8"/>
        </w:rPr>
        <w:t xml:space="preserve"> </w:t>
      </w:r>
      <w:r>
        <w:rPr>
          <w:color w:val="4F5262"/>
        </w:rPr>
        <w:t>Factories</w:t>
      </w:r>
      <w:r>
        <w:rPr>
          <w:color w:val="4F5262"/>
          <w:spacing w:val="14"/>
        </w:rPr>
        <w:t xml:space="preserve"> </w:t>
      </w:r>
      <w:r>
        <w:rPr>
          <w:color w:val="4F5262"/>
        </w:rPr>
        <w:t>Act,</w:t>
      </w:r>
      <w:r>
        <w:rPr>
          <w:color w:val="4F5262"/>
          <w:spacing w:val="12"/>
        </w:rPr>
        <w:t xml:space="preserve"> </w:t>
      </w:r>
      <w:r>
        <w:rPr>
          <w:color w:val="4F5262"/>
          <w:spacing w:val="-4"/>
        </w:rPr>
        <w:t>1948</w:t>
      </w:r>
    </w:p>
    <w:p w:rsidR="002B0F1A" w:rsidRDefault="00AA42EA">
      <w:pPr>
        <w:pStyle w:val="BodyText"/>
        <w:spacing w:line="247" w:lineRule="auto"/>
        <w:ind w:left="1512" w:right="1878"/>
        <w:jc w:val="both"/>
      </w:pPr>
      <w:r>
        <w:rPr>
          <w:color w:val="4F5262"/>
        </w:rPr>
        <w:t>“Worker” is a person who is employed directly or through an agency with or without any information about the principal employer whether for remuneration purpose or not, in any manufacturing process, or in cleaning any part of the machinery or premises used for a manufacturing process or any other kind of work incidental to, or connected with the manufacturing process, or the subject of the manufacturing process, however does not include any member of the armed forces of the Union.</w:t>
      </w:r>
    </w:p>
    <w:p w:rsidR="002B0F1A" w:rsidRDefault="00AA42EA">
      <w:pPr>
        <w:pStyle w:val="Heading5"/>
        <w:spacing w:before="3" w:line="251" w:lineRule="exact"/>
        <w:jc w:val="both"/>
      </w:pPr>
      <w:bookmarkStart w:id="464" w:name="Objectives_of_Factories_Act_1948"/>
      <w:bookmarkEnd w:id="464"/>
      <w:r>
        <w:rPr>
          <w:color w:val="4F5262"/>
        </w:rPr>
        <w:t>Objectives</w:t>
      </w:r>
      <w:r>
        <w:rPr>
          <w:color w:val="4F5262"/>
          <w:spacing w:val="11"/>
        </w:rPr>
        <w:t xml:space="preserve"> </w:t>
      </w:r>
      <w:r>
        <w:rPr>
          <w:color w:val="4F5262"/>
        </w:rPr>
        <w:t>of</w:t>
      </w:r>
      <w:r>
        <w:rPr>
          <w:color w:val="4F5262"/>
          <w:spacing w:val="8"/>
        </w:rPr>
        <w:t xml:space="preserve"> </w:t>
      </w:r>
      <w:r>
        <w:rPr>
          <w:color w:val="4F5262"/>
        </w:rPr>
        <w:t>Factories</w:t>
      </w:r>
      <w:r>
        <w:rPr>
          <w:color w:val="4F5262"/>
          <w:spacing w:val="7"/>
        </w:rPr>
        <w:t xml:space="preserve"> </w:t>
      </w:r>
      <w:r>
        <w:rPr>
          <w:color w:val="4F5262"/>
        </w:rPr>
        <w:t>Act</w:t>
      </w:r>
      <w:r>
        <w:rPr>
          <w:color w:val="4F5262"/>
          <w:spacing w:val="10"/>
        </w:rPr>
        <w:t xml:space="preserve"> </w:t>
      </w:r>
      <w:r>
        <w:rPr>
          <w:color w:val="4F5262"/>
          <w:spacing w:val="-4"/>
        </w:rPr>
        <w:t>1948</w:t>
      </w:r>
    </w:p>
    <w:p w:rsidR="002B0F1A" w:rsidRDefault="00AA42EA">
      <w:pPr>
        <w:pStyle w:val="BodyText"/>
        <w:spacing w:line="244" w:lineRule="auto"/>
        <w:ind w:left="1512" w:right="1878"/>
        <w:jc w:val="both"/>
      </w:pPr>
      <w:r>
        <w:rPr>
          <w:color w:val="4F5262"/>
        </w:rPr>
        <w:t xml:space="preserve">The main objective of the </w:t>
      </w:r>
      <w:r>
        <w:rPr>
          <w:b/>
          <w:color w:val="4F5262"/>
        </w:rPr>
        <w:t xml:space="preserve">Factories Act 1948 </w:t>
      </w:r>
      <w:r>
        <w:rPr>
          <w:color w:val="4F5262"/>
        </w:rPr>
        <w:t>is to ensure adequate safety measures in the factory premises. The Factories Act promotes health &amp; welfare of the workers employed in factories as well as prevents haphazard growth of factories. The Act supports workers from being exploited and casts duties, obligations and responsibilities</w:t>
      </w:r>
      <w:r>
        <w:rPr>
          <w:color w:val="4F5262"/>
          <w:spacing w:val="40"/>
        </w:rPr>
        <w:t xml:space="preserve"> </w:t>
      </w:r>
      <w:r>
        <w:rPr>
          <w:color w:val="4F5262"/>
        </w:rPr>
        <w:t xml:space="preserve">on the occupier of a factory and also on the factory manager for improving the working conditions within the factory </w:t>
      </w:r>
      <w:r>
        <w:rPr>
          <w:color w:val="4F5262"/>
          <w:spacing w:val="-2"/>
        </w:rPr>
        <w:t>premises.</w:t>
      </w:r>
    </w:p>
    <w:p w:rsidR="002B0F1A" w:rsidRDefault="002B0F1A">
      <w:pPr>
        <w:pStyle w:val="BodyText"/>
        <w:spacing w:before="16"/>
      </w:pPr>
    </w:p>
    <w:p w:rsidR="002B0F1A" w:rsidRDefault="00AA42EA">
      <w:pPr>
        <w:pStyle w:val="Heading5"/>
        <w:spacing w:before="1" w:line="251" w:lineRule="exact"/>
        <w:jc w:val="both"/>
      </w:pPr>
      <w:bookmarkStart w:id="465" w:name="Features_of_Factories_Act_1948"/>
      <w:bookmarkEnd w:id="465"/>
      <w:r>
        <w:rPr>
          <w:color w:val="4F5262"/>
        </w:rPr>
        <w:t>Features</w:t>
      </w:r>
      <w:r>
        <w:rPr>
          <w:color w:val="4F5262"/>
          <w:spacing w:val="12"/>
        </w:rPr>
        <w:t xml:space="preserve"> </w:t>
      </w:r>
      <w:r>
        <w:rPr>
          <w:color w:val="4F5262"/>
        </w:rPr>
        <w:t>of</w:t>
      </w:r>
      <w:r>
        <w:rPr>
          <w:color w:val="4F5262"/>
          <w:spacing w:val="4"/>
        </w:rPr>
        <w:t xml:space="preserve"> </w:t>
      </w:r>
      <w:r>
        <w:rPr>
          <w:color w:val="4F5262"/>
        </w:rPr>
        <w:t>Factories</w:t>
      </w:r>
      <w:r>
        <w:rPr>
          <w:color w:val="4F5262"/>
          <w:spacing w:val="12"/>
        </w:rPr>
        <w:t xml:space="preserve"> </w:t>
      </w:r>
      <w:r>
        <w:rPr>
          <w:color w:val="4F5262"/>
        </w:rPr>
        <w:t>Act</w:t>
      </w:r>
      <w:r>
        <w:rPr>
          <w:color w:val="4F5262"/>
          <w:spacing w:val="10"/>
        </w:rPr>
        <w:t xml:space="preserve"> </w:t>
      </w:r>
      <w:r>
        <w:rPr>
          <w:color w:val="4F5262"/>
          <w:spacing w:val="-4"/>
        </w:rPr>
        <w:t>1948</w:t>
      </w:r>
    </w:p>
    <w:p w:rsidR="002B0F1A" w:rsidRDefault="00AA42EA">
      <w:pPr>
        <w:pStyle w:val="BodyText"/>
        <w:spacing w:line="244" w:lineRule="auto"/>
        <w:ind w:left="1512" w:right="1896"/>
        <w:jc w:val="both"/>
      </w:pPr>
      <w:r>
        <w:rPr>
          <w:color w:val="4F5262"/>
        </w:rPr>
        <w:t>The features of Factories Act 1948 indicate all the important points related to working hours, welfare, safety and health. Have a look:</w:t>
      </w:r>
    </w:p>
    <w:p w:rsidR="002B0F1A" w:rsidRDefault="00AA42EA">
      <w:pPr>
        <w:pStyle w:val="ListParagraph"/>
        <w:numPr>
          <w:ilvl w:val="0"/>
          <w:numId w:val="22"/>
        </w:numPr>
        <w:tabs>
          <w:tab w:val="left" w:pos="1756"/>
        </w:tabs>
        <w:spacing w:line="244" w:lineRule="auto"/>
        <w:ind w:right="1886" w:firstLine="0"/>
        <w:jc w:val="both"/>
      </w:pPr>
      <w:r>
        <w:rPr>
          <w:b/>
          <w:color w:val="4F5262"/>
        </w:rPr>
        <w:t>Working</w:t>
      </w:r>
      <w:r>
        <w:rPr>
          <w:b/>
          <w:color w:val="4F5262"/>
          <w:spacing w:val="33"/>
        </w:rPr>
        <w:t xml:space="preserve"> </w:t>
      </w:r>
      <w:r>
        <w:rPr>
          <w:b/>
          <w:color w:val="4F5262"/>
        </w:rPr>
        <w:t xml:space="preserve">hours: </w:t>
      </w:r>
      <w:r>
        <w:rPr>
          <w:color w:val="4F5262"/>
        </w:rPr>
        <w:t>According</w:t>
      </w:r>
      <w:r>
        <w:rPr>
          <w:color w:val="4F5262"/>
          <w:spacing w:val="19"/>
        </w:rPr>
        <w:t xml:space="preserve"> </w:t>
      </w:r>
      <w:r>
        <w:rPr>
          <w:color w:val="4F5262"/>
        </w:rPr>
        <w:t>to</w:t>
      </w:r>
      <w:r>
        <w:rPr>
          <w:color w:val="4F5262"/>
          <w:spacing w:val="23"/>
        </w:rPr>
        <w:t xml:space="preserve"> </w:t>
      </w:r>
      <w:r>
        <w:rPr>
          <w:color w:val="4F5262"/>
        </w:rPr>
        <w:t>the</w:t>
      </w:r>
      <w:r>
        <w:rPr>
          <w:color w:val="4F5262"/>
          <w:spacing w:val="21"/>
        </w:rPr>
        <w:t xml:space="preserve"> </w:t>
      </w:r>
      <w:r>
        <w:rPr>
          <w:color w:val="4F5262"/>
        </w:rPr>
        <w:t>provision</w:t>
      </w:r>
      <w:r>
        <w:rPr>
          <w:color w:val="4F5262"/>
          <w:spacing w:val="29"/>
        </w:rPr>
        <w:t xml:space="preserve"> </w:t>
      </w:r>
      <w:r>
        <w:rPr>
          <w:color w:val="4F5262"/>
        </w:rPr>
        <w:t>of</w:t>
      </w:r>
      <w:r>
        <w:rPr>
          <w:color w:val="4F5262"/>
          <w:spacing w:val="31"/>
        </w:rPr>
        <w:t xml:space="preserve"> </w:t>
      </w:r>
      <w:r>
        <w:rPr>
          <w:color w:val="4F5262"/>
        </w:rPr>
        <w:t>working</w:t>
      </w:r>
      <w:r>
        <w:rPr>
          <w:color w:val="4F5262"/>
          <w:spacing w:val="24"/>
        </w:rPr>
        <w:t xml:space="preserve"> </w:t>
      </w:r>
      <w:r>
        <w:rPr>
          <w:color w:val="4F5262"/>
        </w:rPr>
        <w:t>hours</w:t>
      </w:r>
      <w:r>
        <w:rPr>
          <w:color w:val="4F5262"/>
          <w:spacing w:val="29"/>
        </w:rPr>
        <w:t xml:space="preserve"> </w:t>
      </w:r>
      <w:r>
        <w:rPr>
          <w:color w:val="4F5262"/>
        </w:rPr>
        <w:t>of</w:t>
      </w:r>
      <w:r>
        <w:rPr>
          <w:color w:val="4F5262"/>
          <w:spacing w:val="26"/>
        </w:rPr>
        <w:t xml:space="preserve"> </w:t>
      </w:r>
      <w:r>
        <w:rPr>
          <w:color w:val="4F5262"/>
        </w:rPr>
        <w:t>adults,</w:t>
      </w:r>
      <w:r>
        <w:rPr>
          <w:color w:val="4F5262"/>
          <w:spacing w:val="32"/>
        </w:rPr>
        <w:t xml:space="preserve"> </w:t>
      </w:r>
      <w:r>
        <w:rPr>
          <w:color w:val="4F5262"/>
        </w:rPr>
        <w:t>a</w:t>
      </w:r>
      <w:r>
        <w:rPr>
          <w:color w:val="4F5262"/>
          <w:spacing w:val="31"/>
        </w:rPr>
        <w:t xml:space="preserve"> </w:t>
      </w:r>
      <w:r>
        <w:rPr>
          <w:color w:val="4F5262"/>
        </w:rPr>
        <w:t>worker</w:t>
      </w:r>
      <w:r>
        <w:rPr>
          <w:color w:val="4F5262"/>
          <w:spacing w:val="32"/>
        </w:rPr>
        <w:t xml:space="preserve"> </w:t>
      </w:r>
      <w:r>
        <w:rPr>
          <w:color w:val="4F5262"/>
        </w:rPr>
        <w:t xml:space="preserve">cannot be allowed to work in a factory for more than 48 hours in a week. A weekly holiday is </w:t>
      </w:r>
      <w:r>
        <w:rPr>
          <w:color w:val="4F5262"/>
          <w:spacing w:val="-2"/>
        </w:rPr>
        <w:t>mandatory.</w:t>
      </w:r>
    </w:p>
    <w:p w:rsidR="002B0F1A" w:rsidRDefault="00AA42EA">
      <w:pPr>
        <w:pStyle w:val="ListParagraph"/>
        <w:numPr>
          <w:ilvl w:val="0"/>
          <w:numId w:val="22"/>
        </w:numPr>
        <w:tabs>
          <w:tab w:val="left" w:pos="1761"/>
        </w:tabs>
        <w:spacing w:line="247" w:lineRule="auto"/>
        <w:ind w:right="1878" w:firstLine="0"/>
        <w:jc w:val="both"/>
      </w:pPr>
      <w:r>
        <w:rPr>
          <w:b/>
          <w:color w:val="4F5262"/>
        </w:rPr>
        <w:t xml:space="preserve">Health: </w:t>
      </w:r>
      <w:r>
        <w:rPr>
          <w:color w:val="4F5262"/>
        </w:rPr>
        <w:t>In</w:t>
      </w:r>
      <w:r>
        <w:rPr>
          <w:color w:val="4F5262"/>
          <w:spacing w:val="37"/>
        </w:rPr>
        <w:t xml:space="preserve"> </w:t>
      </w:r>
      <w:r>
        <w:rPr>
          <w:color w:val="4F5262"/>
        </w:rPr>
        <w:t>order</w:t>
      </w:r>
      <w:r>
        <w:rPr>
          <w:color w:val="4F5262"/>
          <w:spacing w:val="40"/>
        </w:rPr>
        <w:t xml:space="preserve"> </w:t>
      </w:r>
      <w:r>
        <w:rPr>
          <w:color w:val="4F5262"/>
        </w:rPr>
        <w:t>to protect</w:t>
      </w:r>
      <w:r>
        <w:rPr>
          <w:color w:val="4F5262"/>
          <w:spacing w:val="39"/>
        </w:rPr>
        <w:t xml:space="preserve"> </w:t>
      </w:r>
      <w:r>
        <w:rPr>
          <w:color w:val="4F5262"/>
        </w:rPr>
        <w:t>the</w:t>
      </w:r>
      <w:r>
        <w:rPr>
          <w:color w:val="4F5262"/>
          <w:spacing w:val="35"/>
        </w:rPr>
        <w:t xml:space="preserve"> </w:t>
      </w:r>
      <w:r>
        <w:rPr>
          <w:color w:val="4F5262"/>
        </w:rPr>
        <w:t>health of</w:t>
      </w:r>
      <w:r>
        <w:rPr>
          <w:color w:val="4F5262"/>
          <w:spacing w:val="35"/>
        </w:rPr>
        <w:t xml:space="preserve"> </w:t>
      </w:r>
      <w:r>
        <w:rPr>
          <w:color w:val="4F5262"/>
        </w:rPr>
        <w:t xml:space="preserve">workers, </w:t>
      </w:r>
      <w:r>
        <w:rPr>
          <w:b/>
          <w:color w:val="4F5262"/>
        </w:rPr>
        <w:t>Factories</w:t>
      </w:r>
      <w:r>
        <w:rPr>
          <w:b/>
          <w:color w:val="4F5262"/>
          <w:spacing w:val="38"/>
        </w:rPr>
        <w:t xml:space="preserve"> </w:t>
      </w:r>
      <w:r>
        <w:rPr>
          <w:b/>
          <w:color w:val="4F5262"/>
        </w:rPr>
        <w:t>Act</w:t>
      </w:r>
      <w:r>
        <w:rPr>
          <w:b/>
          <w:color w:val="4F5262"/>
          <w:spacing w:val="35"/>
        </w:rPr>
        <w:t xml:space="preserve"> </w:t>
      </w:r>
      <w:r>
        <w:rPr>
          <w:b/>
          <w:color w:val="4F5262"/>
        </w:rPr>
        <w:t xml:space="preserve">1948 </w:t>
      </w:r>
      <w:r>
        <w:rPr>
          <w:color w:val="4F5262"/>
        </w:rPr>
        <w:t>has laid</w:t>
      </w:r>
      <w:r>
        <w:rPr>
          <w:color w:val="4F5262"/>
          <w:spacing w:val="37"/>
        </w:rPr>
        <w:t xml:space="preserve"> </w:t>
      </w:r>
      <w:r>
        <w:rPr>
          <w:color w:val="4F5262"/>
        </w:rPr>
        <w:t>down the rules that every factory must</w:t>
      </w:r>
      <w:r>
        <w:rPr>
          <w:color w:val="4F5262"/>
          <w:spacing w:val="40"/>
        </w:rPr>
        <w:t xml:space="preserve"> </w:t>
      </w:r>
      <w:r>
        <w:rPr>
          <w:color w:val="4F5262"/>
        </w:rPr>
        <w:t>be</w:t>
      </w:r>
      <w:r>
        <w:rPr>
          <w:color w:val="4F5262"/>
          <w:spacing w:val="40"/>
        </w:rPr>
        <w:t xml:space="preserve"> </w:t>
      </w:r>
      <w:r>
        <w:rPr>
          <w:color w:val="4F5262"/>
        </w:rPr>
        <w:t>kept</w:t>
      </w:r>
      <w:r>
        <w:rPr>
          <w:color w:val="4F5262"/>
          <w:spacing w:val="40"/>
        </w:rPr>
        <w:t xml:space="preserve"> </w:t>
      </w:r>
      <w:r>
        <w:rPr>
          <w:color w:val="4F5262"/>
        </w:rPr>
        <w:t>neat &amp; clean and all</w:t>
      </w:r>
      <w:r>
        <w:rPr>
          <w:color w:val="4F5262"/>
          <w:spacing w:val="40"/>
        </w:rPr>
        <w:t xml:space="preserve"> </w:t>
      </w:r>
      <w:r>
        <w:rPr>
          <w:color w:val="4F5262"/>
        </w:rPr>
        <w:t>necessary precaution should be</w:t>
      </w:r>
      <w:r>
        <w:rPr>
          <w:color w:val="4F5262"/>
          <w:spacing w:val="40"/>
        </w:rPr>
        <w:t xml:space="preserve"> </w:t>
      </w:r>
      <w:r>
        <w:rPr>
          <w:color w:val="4F5262"/>
        </w:rPr>
        <w:t>taken in this regard. The factories should have adequate</w:t>
      </w:r>
      <w:r>
        <w:rPr>
          <w:color w:val="4F5262"/>
          <w:spacing w:val="40"/>
        </w:rPr>
        <w:t xml:space="preserve"> </w:t>
      </w:r>
      <w:r>
        <w:rPr>
          <w:color w:val="4F5262"/>
        </w:rPr>
        <w:t>lighting,</w:t>
      </w:r>
      <w:r>
        <w:rPr>
          <w:color w:val="4F5262"/>
          <w:spacing w:val="40"/>
        </w:rPr>
        <w:t xml:space="preserve"> </w:t>
      </w:r>
      <w:r>
        <w:rPr>
          <w:color w:val="4F5262"/>
        </w:rPr>
        <w:t>drainage</w:t>
      </w:r>
      <w:r>
        <w:rPr>
          <w:color w:val="4F5262"/>
          <w:spacing w:val="40"/>
        </w:rPr>
        <w:t xml:space="preserve"> </w:t>
      </w:r>
      <w:r>
        <w:rPr>
          <w:color w:val="4F5262"/>
        </w:rPr>
        <w:t>system,</w:t>
      </w:r>
      <w:r>
        <w:rPr>
          <w:color w:val="4F5262"/>
          <w:spacing w:val="40"/>
        </w:rPr>
        <w:t xml:space="preserve"> </w:t>
      </w:r>
      <w:r>
        <w:rPr>
          <w:color w:val="4F5262"/>
        </w:rPr>
        <w:t>temperature, ventilation etc.</w:t>
      </w:r>
    </w:p>
    <w:p w:rsidR="002B0F1A" w:rsidRDefault="00AA42EA">
      <w:pPr>
        <w:pStyle w:val="BodyText"/>
        <w:spacing w:line="244" w:lineRule="auto"/>
        <w:ind w:left="1512" w:right="1872"/>
        <w:jc w:val="both"/>
      </w:pPr>
      <w:r>
        <w:rPr>
          <w:color w:val="4F5262"/>
        </w:rPr>
        <w:t>The arrangement for drinking water must be made. Also, urinals and sufficient latrine spaces should</w:t>
      </w:r>
      <w:r>
        <w:rPr>
          <w:color w:val="4F5262"/>
          <w:spacing w:val="27"/>
        </w:rPr>
        <w:t xml:space="preserve"> </w:t>
      </w:r>
      <w:r>
        <w:rPr>
          <w:color w:val="4F5262"/>
        </w:rPr>
        <w:t>be</w:t>
      </w:r>
      <w:r>
        <w:rPr>
          <w:color w:val="4F5262"/>
          <w:spacing w:val="25"/>
        </w:rPr>
        <w:t xml:space="preserve"> </w:t>
      </w:r>
      <w:r>
        <w:rPr>
          <w:color w:val="4F5262"/>
        </w:rPr>
        <w:t>provided</w:t>
      </w:r>
      <w:r>
        <w:rPr>
          <w:color w:val="4F5262"/>
          <w:spacing w:val="28"/>
        </w:rPr>
        <w:t xml:space="preserve"> </w:t>
      </w:r>
      <w:r>
        <w:rPr>
          <w:color w:val="4F5262"/>
        </w:rPr>
        <w:t>at</w:t>
      </w:r>
      <w:r>
        <w:rPr>
          <w:color w:val="4F5262"/>
          <w:spacing w:val="23"/>
        </w:rPr>
        <w:t xml:space="preserve"> </w:t>
      </w:r>
      <w:r>
        <w:rPr>
          <w:color w:val="4F5262"/>
        </w:rPr>
        <w:t>convenient</w:t>
      </w:r>
      <w:r>
        <w:rPr>
          <w:color w:val="4F5262"/>
          <w:spacing w:val="34"/>
        </w:rPr>
        <w:t xml:space="preserve"> </w:t>
      </w:r>
      <w:r>
        <w:rPr>
          <w:color w:val="4F5262"/>
        </w:rPr>
        <w:t>places.</w:t>
      </w:r>
      <w:r>
        <w:rPr>
          <w:color w:val="4F5262"/>
          <w:spacing w:val="30"/>
        </w:rPr>
        <w:t xml:space="preserve"> </w:t>
      </w:r>
      <w:r>
        <w:rPr>
          <w:color w:val="4F5262"/>
        </w:rPr>
        <w:t>These</w:t>
      </w:r>
      <w:r>
        <w:rPr>
          <w:color w:val="4F5262"/>
          <w:spacing w:val="26"/>
        </w:rPr>
        <w:t xml:space="preserve"> </w:t>
      </w:r>
      <w:r>
        <w:rPr>
          <w:color w:val="4F5262"/>
        </w:rPr>
        <w:t>places</w:t>
      </w:r>
      <w:r>
        <w:rPr>
          <w:color w:val="4F5262"/>
          <w:spacing w:val="28"/>
        </w:rPr>
        <w:t xml:space="preserve"> </w:t>
      </w:r>
      <w:r>
        <w:rPr>
          <w:color w:val="4F5262"/>
        </w:rPr>
        <w:t>must</w:t>
      </w:r>
      <w:r>
        <w:rPr>
          <w:color w:val="4F5262"/>
          <w:spacing w:val="34"/>
        </w:rPr>
        <w:t xml:space="preserve"> </w:t>
      </w:r>
      <w:r>
        <w:rPr>
          <w:color w:val="4F5262"/>
        </w:rPr>
        <w:t>be</w:t>
      </w:r>
      <w:r>
        <w:rPr>
          <w:color w:val="4F5262"/>
          <w:spacing w:val="25"/>
        </w:rPr>
        <w:t xml:space="preserve"> </w:t>
      </w:r>
      <w:r>
        <w:rPr>
          <w:color w:val="4F5262"/>
        </w:rPr>
        <w:t>kept</w:t>
      </w:r>
      <w:r>
        <w:rPr>
          <w:color w:val="4F5262"/>
          <w:spacing w:val="33"/>
        </w:rPr>
        <w:t xml:space="preserve"> </w:t>
      </w:r>
      <w:r>
        <w:rPr>
          <w:color w:val="4F5262"/>
        </w:rPr>
        <w:t>clean</w:t>
      </w:r>
      <w:r>
        <w:rPr>
          <w:color w:val="4F5262"/>
          <w:spacing w:val="23"/>
        </w:rPr>
        <w:t xml:space="preserve"> </w:t>
      </w:r>
      <w:r>
        <w:rPr>
          <w:color w:val="4F5262"/>
        </w:rPr>
        <w:t>and</w:t>
      </w:r>
      <w:r>
        <w:rPr>
          <w:color w:val="4F5262"/>
          <w:spacing w:val="27"/>
        </w:rPr>
        <w:t xml:space="preserve"> </w:t>
      </w:r>
      <w:r>
        <w:rPr>
          <w:color w:val="4F5262"/>
        </w:rPr>
        <w:t>accessible</w:t>
      </w:r>
      <w:r>
        <w:rPr>
          <w:color w:val="4F5262"/>
          <w:spacing w:val="26"/>
        </w:rPr>
        <w:t xml:space="preserve"> </w:t>
      </w:r>
      <w:r>
        <w:rPr>
          <w:color w:val="4F5262"/>
        </w:rPr>
        <w:t>by the workers.</w:t>
      </w:r>
    </w:p>
    <w:p w:rsidR="002B0F1A" w:rsidRDefault="00AA42EA">
      <w:pPr>
        <w:pStyle w:val="ListParagraph"/>
        <w:numPr>
          <w:ilvl w:val="0"/>
          <w:numId w:val="22"/>
        </w:numPr>
        <w:tabs>
          <w:tab w:val="left" w:pos="1809"/>
        </w:tabs>
        <w:spacing w:line="244" w:lineRule="auto"/>
        <w:ind w:right="1879" w:firstLine="0"/>
        <w:jc w:val="both"/>
      </w:pPr>
      <w:r>
        <w:rPr>
          <w:b/>
          <w:color w:val="4F5262"/>
        </w:rPr>
        <w:t xml:space="preserve">Welfare: </w:t>
      </w:r>
      <w:r>
        <w:rPr>
          <w:color w:val="4F5262"/>
        </w:rPr>
        <w:t xml:space="preserve">The </w:t>
      </w:r>
      <w:r>
        <w:rPr>
          <w:b/>
          <w:color w:val="4F5262"/>
        </w:rPr>
        <w:t xml:space="preserve">Factories Act 1948 </w:t>
      </w:r>
      <w:r>
        <w:rPr>
          <w:color w:val="4F5262"/>
        </w:rPr>
        <w:t>mentions that every factory must provide suitable facilities</w:t>
      </w:r>
      <w:r>
        <w:rPr>
          <w:color w:val="4F5262"/>
          <w:spacing w:val="32"/>
        </w:rPr>
        <w:t xml:space="preserve"> </w:t>
      </w:r>
      <w:r>
        <w:rPr>
          <w:color w:val="4F5262"/>
        </w:rPr>
        <w:t>for</w:t>
      </w:r>
      <w:r>
        <w:rPr>
          <w:color w:val="4F5262"/>
          <w:spacing w:val="38"/>
        </w:rPr>
        <w:t xml:space="preserve"> </w:t>
      </w:r>
      <w:r>
        <w:rPr>
          <w:color w:val="4F5262"/>
        </w:rPr>
        <w:t>washing.</w:t>
      </w:r>
      <w:r>
        <w:rPr>
          <w:color w:val="4F5262"/>
          <w:spacing w:val="40"/>
        </w:rPr>
        <w:t xml:space="preserve"> </w:t>
      </w:r>
      <w:r>
        <w:rPr>
          <w:color w:val="4F5262"/>
        </w:rPr>
        <w:t>Apart</w:t>
      </w:r>
      <w:r>
        <w:rPr>
          <w:color w:val="4F5262"/>
          <w:spacing w:val="32"/>
        </w:rPr>
        <w:t xml:space="preserve"> </w:t>
      </w:r>
      <w:r>
        <w:rPr>
          <w:color w:val="4F5262"/>
        </w:rPr>
        <w:t>from</w:t>
      </w:r>
      <w:r>
        <w:rPr>
          <w:color w:val="4F5262"/>
          <w:spacing w:val="27"/>
        </w:rPr>
        <w:t xml:space="preserve"> </w:t>
      </w:r>
      <w:r>
        <w:rPr>
          <w:color w:val="4F5262"/>
        </w:rPr>
        <w:t>that,</w:t>
      </w:r>
      <w:r>
        <w:rPr>
          <w:color w:val="4F5262"/>
          <w:spacing w:val="37"/>
        </w:rPr>
        <w:t xml:space="preserve"> </w:t>
      </w:r>
      <w:r>
        <w:rPr>
          <w:color w:val="4F5262"/>
        </w:rPr>
        <w:t>facilities</w:t>
      </w:r>
      <w:r>
        <w:rPr>
          <w:color w:val="4F5262"/>
          <w:spacing w:val="36"/>
        </w:rPr>
        <w:t xml:space="preserve"> </w:t>
      </w:r>
      <w:r>
        <w:rPr>
          <w:color w:val="4F5262"/>
        </w:rPr>
        <w:t>for</w:t>
      </w:r>
      <w:r>
        <w:rPr>
          <w:color w:val="4F5262"/>
          <w:spacing w:val="38"/>
        </w:rPr>
        <w:t xml:space="preserve"> </w:t>
      </w:r>
      <w:r>
        <w:rPr>
          <w:color w:val="4F5262"/>
        </w:rPr>
        <w:t>storing</w:t>
      </w:r>
      <w:r>
        <w:rPr>
          <w:color w:val="4F5262"/>
          <w:spacing w:val="31"/>
        </w:rPr>
        <w:t xml:space="preserve"> </w:t>
      </w:r>
      <w:r>
        <w:rPr>
          <w:color w:val="4F5262"/>
        </w:rPr>
        <w:t>&amp;</w:t>
      </w:r>
      <w:r>
        <w:rPr>
          <w:color w:val="4F5262"/>
          <w:spacing w:val="36"/>
        </w:rPr>
        <w:t xml:space="preserve"> </w:t>
      </w:r>
      <w:r>
        <w:rPr>
          <w:color w:val="4F5262"/>
        </w:rPr>
        <w:t>drying</w:t>
      </w:r>
      <w:r>
        <w:rPr>
          <w:color w:val="4F5262"/>
          <w:spacing w:val="30"/>
        </w:rPr>
        <w:t xml:space="preserve"> </w:t>
      </w:r>
      <w:r>
        <w:rPr>
          <w:color w:val="4F5262"/>
        </w:rPr>
        <w:t>clothing</w:t>
      </w:r>
      <w:r>
        <w:rPr>
          <w:color w:val="4F5262"/>
          <w:spacing w:val="31"/>
        </w:rPr>
        <w:t xml:space="preserve"> </w:t>
      </w:r>
      <w:r>
        <w:rPr>
          <w:color w:val="4F5262"/>
        </w:rPr>
        <w:t>and</w:t>
      </w:r>
      <w:r>
        <w:rPr>
          <w:color w:val="4F5262"/>
          <w:spacing w:val="35"/>
        </w:rPr>
        <w:t xml:space="preserve"> </w:t>
      </w:r>
      <w:r>
        <w:rPr>
          <w:color w:val="4F5262"/>
        </w:rPr>
        <w:t>facilities for sitting should be properly provided. The provision of first- aid appliances, rest rooms, shelters, crèches and lunch rooms should be there.</w:t>
      </w:r>
    </w:p>
    <w:p w:rsidR="002B0F1A" w:rsidRDefault="00AA42EA">
      <w:pPr>
        <w:pStyle w:val="ListParagraph"/>
        <w:numPr>
          <w:ilvl w:val="0"/>
          <w:numId w:val="22"/>
        </w:numPr>
        <w:tabs>
          <w:tab w:val="left" w:pos="1742"/>
        </w:tabs>
        <w:spacing w:line="244" w:lineRule="auto"/>
        <w:ind w:right="1889" w:firstLine="0"/>
        <w:jc w:val="both"/>
      </w:pPr>
      <w:r>
        <w:rPr>
          <w:b/>
          <w:color w:val="4F5262"/>
        </w:rPr>
        <w:t xml:space="preserve">Safety: </w:t>
      </w:r>
      <w:r>
        <w:rPr>
          <w:color w:val="4F5262"/>
        </w:rPr>
        <w:t>In order to provide safety to the workers,the Act says that the machinery should be fenced.</w:t>
      </w:r>
      <w:r>
        <w:rPr>
          <w:color w:val="4F5262"/>
          <w:spacing w:val="37"/>
        </w:rPr>
        <w:t xml:space="preserve"> </w:t>
      </w:r>
      <w:r>
        <w:rPr>
          <w:color w:val="4F5262"/>
        </w:rPr>
        <w:t>No young person should be allowed to</w:t>
      </w:r>
      <w:r>
        <w:rPr>
          <w:color w:val="4F5262"/>
          <w:spacing w:val="27"/>
        </w:rPr>
        <w:t xml:space="preserve"> </w:t>
      </w:r>
      <w:r>
        <w:rPr>
          <w:color w:val="4F5262"/>
        </w:rPr>
        <w:t>work at</w:t>
      </w:r>
      <w:r>
        <w:rPr>
          <w:color w:val="4F5262"/>
          <w:spacing w:val="28"/>
        </w:rPr>
        <w:t xml:space="preserve"> </w:t>
      </w:r>
      <w:r>
        <w:rPr>
          <w:color w:val="4F5262"/>
        </w:rPr>
        <w:t>any dangerous</w:t>
      </w:r>
      <w:r>
        <w:rPr>
          <w:color w:val="4F5262"/>
          <w:spacing w:val="27"/>
        </w:rPr>
        <w:t xml:space="preserve"> </w:t>
      </w:r>
      <w:r>
        <w:rPr>
          <w:color w:val="4F5262"/>
        </w:rPr>
        <w:t>machine</w:t>
      </w:r>
      <w:r>
        <w:rPr>
          <w:color w:val="4F5262"/>
          <w:spacing w:val="26"/>
        </w:rPr>
        <w:t xml:space="preserve"> </w:t>
      </w:r>
      <w:r>
        <w:rPr>
          <w:color w:val="4F5262"/>
        </w:rPr>
        <w:t>and a</w:t>
      </w:r>
    </w:p>
    <w:p w:rsidR="002B0F1A" w:rsidRDefault="002B0F1A">
      <w:pPr>
        <w:pStyle w:val="ListParagraph"/>
        <w:spacing w:line="244" w:lineRule="auto"/>
        <w:jc w:val="both"/>
        <w:sectPr w:rsidR="002B0F1A">
          <w:pgSz w:w="12240" w:h="15840"/>
          <w:pgMar w:top="1260" w:right="0" w:bottom="1120" w:left="360" w:header="0" w:footer="921" w:gutter="0"/>
          <w:cols w:space="720"/>
        </w:sectPr>
      </w:pPr>
    </w:p>
    <w:p w:rsidR="002B0F1A" w:rsidRDefault="00AA42EA">
      <w:pPr>
        <w:pStyle w:val="BodyText"/>
        <w:spacing w:before="80" w:line="249" w:lineRule="auto"/>
        <w:ind w:left="1512" w:right="1917"/>
        <w:jc w:val="both"/>
      </w:pPr>
      <w:r>
        <w:rPr>
          <w:noProof/>
        </w:rPr>
        <w:lastRenderedPageBreak/>
        <mc:AlternateContent>
          <mc:Choice Requires="wps">
            <w:drawing>
              <wp:anchor distT="0" distB="0" distL="0" distR="0" simplePos="0" relativeHeight="482920448" behindDoc="1" locked="0" layoutInCell="1" allowOverlap="1">
                <wp:simplePos x="0" y="0"/>
                <wp:positionH relativeFrom="page">
                  <wp:posOffset>1172210</wp:posOffset>
                </wp:positionH>
                <wp:positionV relativeFrom="paragraph">
                  <wp:posOffset>59055</wp:posOffset>
                </wp:positionV>
                <wp:extent cx="5422265" cy="6754495"/>
                <wp:effectExtent l="0" t="0" r="0" b="0"/>
                <wp:wrapNone/>
                <wp:docPr id="2615" name="Graphic 26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265" cy="6754495"/>
                        </a:xfrm>
                        <a:custGeom>
                          <a:avLst/>
                          <a:gdLst/>
                          <a:ahLst/>
                          <a:cxnLst/>
                          <a:rect l="l" t="t" r="r" b="b"/>
                          <a:pathLst>
                            <a:path w="5422265" h="6754495">
                              <a:moveTo>
                                <a:pt x="5422265" y="0"/>
                              </a:moveTo>
                              <a:lnTo>
                                <a:pt x="0" y="0"/>
                              </a:lnTo>
                              <a:lnTo>
                                <a:pt x="0" y="6754495"/>
                              </a:lnTo>
                              <a:lnTo>
                                <a:pt x="5422265" y="6754495"/>
                              </a:lnTo>
                              <a:lnTo>
                                <a:pt x="5422265" y="0"/>
                              </a:lnTo>
                              <a:close/>
                            </a:path>
                          </a:pathLst>
                        </a:custGeom>
                        <a:solidFill>
                          <a:srgbClr val="EFF5F8"/>
                        </a:solidFill>
                      </wps:spPr>
                      <wps:bodyPr wrap="square" lIns="0" tIns="0" rIns="0" bIns="0" rtlCol="0">
                        <a:prstTxWarp prst="textNoShape">
                          <a:avLst/>
                        </a:prstTxWarp>
                        <a:noAutofit/>
                      </wps:bodyPr>
                    </wps:wsp>
                  </a:graphicData>
                </a:graphic>
              </wp:anchor>
            </w:drawing>
          </mc:Choice>
          <mc:Fallback>
            <w:pict>
              <v:shape w14:anchorId="260213C1" id="Graphic 2615" o:spid="_x0000_s1026" style="position:absolute;margin-left:92.3pt;margin-top:4.65pt;width:426.95pt;height:531.85pt;z-index:-20396032;visibility:visible;mso-wrap-style:square;mso-wrap-distance-left:0;mso-wrap-distance-top:0;mso-wrap-distance-right:0;mso-wrap-distance-bottom:0;mso-position-horizontal:absolute;mso-position-horizontal-relative:page;mso-position-vertical:absolute;mso-position-vertical-relative:text;v-text-anchor:top" coordsize="5422265,675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" path="m5422265,l,,,6754495r5422265,l5422265,xe" fillcolor="#eff5f8" stroked="f">
                <v:path arrowok="t"/>
                <w10:wrap anchorx="page"/>
              </v:shape>
            </w:pict>
          </mc:Fallback>
        </mc:AlternateContent>
      </w:r>
      <w:r>
        <w:rPr>
          <w:noProof/>
        </w:rPr>
        <mc:AlternateContent>
          <mc:Choice Requires="wpg">
            <w:drawing>
              <wp:anchor distT="0" distB="0" distL="0" distR="0" simplePos="0" relativeHeight="48292096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16" name="Group 2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17" name="Image 2617"/>
                          <pic:cNvPicPr/>
                        </pic:nvPicPr>
                        <pic:blipFill>
                          <a:blip r:embed="rId74" cstate="print"/>
                          <a:stretch>
                            <a:fillRect/>
                          </a:stretch>
                        </pic:blipFill>
                        <pic:spPr>
                          <a:xfrm>
                            <a:off x="310515" y="0"/>
                            <a:ext cx="6482080" cy="53340"/>
                          </a:xfrm>
                          <a:prstGeom prst="rect">
                            <a:avLst/>
                          </a:prstGeom>
                        </pic:spPr>
                      </pic:pic>
                      <wps:wsp>
                        <wps:cNvPr id="2618" name="Graphic 2618"/>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19" name="Image 2619"/>
                          <pic:cNvPicPr/>
                        </pic:nvPicPr>
                        <pic:blipFill>
                          <a:blip r:embed="rId53" cstate="print"/>
                          <a:stretch>
                            <a:fillRect/>
                          </a:stretch>
                        </pic:blipFill>
                        <pic:spPr>
                          <a:xfrm>
                            <a:off x="363854" y="9424034"/>
                            <a:ext cx="6428740" cy="53339"/>
                          </a:xfrm>
                          <a:prstGeom prst="rect">
                            <a:avLst/>
                          </a:prstGeom>
                        </pic:spPr>
                      </pic:pic>
                      <wps:wsp>
                        <wps:cNvPr id="2620" name="Graphic 2620"/>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21" name="Graphic 2621"/>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22" name="Graphic 2622"/>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23" name="Graphic 2623"/>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24" name="Graphic 2624"/>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25" name="Graphic 2625"/>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BF76EDA" id="Group 2616" o:spid="_x0000_s1026" style="position:absolute;margin-left:24pt;margin-top:22.55pt;width:564.25pt;height:746.35pt;z-index:-2039552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">
                <v:shape id="Image 2617"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">
                  <v:imagedata r:id="rId75" o:title=""/>
                </v:shape>
                <v:shape id="Graphic 2618"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19"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">
                  <v:imagedata r:id="rId55" o:title=""/>
                </v:shape>
                <v:shape id="Graphic 2620"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" path="m51435,l16510,r,18414l,18414,,53339r51435,l51435,xem7620,l,,,8889r7620,l7620,xe" fillcolor="black" stroked="f">
                  <v:path arrowok="t"/>
                </v:shape>
                <v:shape id="Graphic 2621"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" path="m54864,45720r-9144,l45720,54864r9144,l54864,45720xem7110730,l54864,,36576,,,,,36576,,54864r36576,l36576,36576r18288,l7110730,36576r,-36576xe" fillcolor="red" stroked="f">
                  <v:path arrowok="t"/>
                </v:shape>
                <v:shape id="Graphic 2622"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" path="m7055866,l,,,9144r7055866,l7055866,xe" stroked="f">
                  <v:path arrowok="t"/>
                </v:shape>
                <v:shape id="Graphic 2623"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24"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" path="m7055866,l,,,9143r7055866,l7055866,xe" stroked="f">
                  <v:path arrowok="t"/>
                </v:shape>
                <v:shape id="Graphic 2625"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color w:val="4F5262"/>
        </w:rPr>
        <w:t>provision for manholes of adequate size should be provided, so that in case of emergency the workers can escape.</w:t>
      </w:r>
    </w:p>
    <w:p w:rsidR="002B0F1A" w:rsidRDefault="002B0F1A">
      <w:pPr>
        <w:pStyle w:val="BodyText"/>
        <w:spacing w:before="8"/>
      </w:pPr>
    </w:p>
    <w:p w:rsidR="002B0F1A" w:rsidRDefault="00AA42EA">
      <w:pPr>
        <w:pStyle w:val="Heading5"/>
        <w:jc w:val="both"/>
      </w:pPr>
      <w:bookmarkStart w:id="466" w:name="The_duties_of_occupier_mentioned_under_t"/>
      <w:bookmarkEnd w:id="466"/>
      <w:r>
        <w:rPr>
          <w:color w:val="4F5262"/>
        </w:rPr>
        <w:t>The</w:t>
      </w:r>
      <w:r>
        <w:rPr>
          <w:color w:val="4F5262"/>
          <w:spacing w:val="7"/>
        </w:rPr>
        <w:t xml:space="preserve"> </w:t>
      </w:r>
      <w:r>
        <w:rPr>
          <w:color w:val="4F5262"/>
        </w:rPr>
        <w:t>duties</w:t>
      </w:r>
      <w:r>
        <w:rPr>
          <w:color w:val="4F5262"/>
          <w:spacing w:val="11"/>
        </w:rPr>
        <w:t xml:space="preserve"> </w:t>
      </w:r>
      <w:r>
        <w:rPr>
          <w:color w:val="4F5262"/>
        </w:rPr>
        <w:t>of occupier</w:t>
      </w:r>
      <w:r>
        <w:rPr>
          <w:color w:val="4F5262"/>
          <w:spacing w:val="14"/>
        </w:rPr>
        <w:t xml:space="preserve"> </w:t>
      </w:r>
      <w:r>
        <w:rPr>
          <w:color w:val="4F5262"/>
        </w:rPr>
        <w:t>mentioned</w:t>
      </w:r>
      <w:r>
        <w:rPr>
          <w:color w:val="4F5262"/>
          <w:spacing w:val="9"/>
        </w:rPr>
        <w:t xml:space="preserve"> </w:t>
      </w:r>
      <w:r>
        <w:rPr>
          <w:color w:val="4F5262"/>
        </w:rPr>
        <w:t>under</w:t>
      </w:r>
      <w:r>
        <w:rPr>
          <w:color w:val="4F5262"/>
          <w:spacing w:val="9"/>
        </w:rPr>
        <w:t xml:space="preserve"> </w:t>
      </w:r>
      <w:r>
        <w:rPr>
          <w:color w:val="4F5262"/>
        </w:rPr>
        <w:t>the</w:t>
      </w:r>
      <w:r>
        <w:rPr>
          <w:color w:val="4F5262"/>
          <w:spacing w:val="9"/>
        </w:rPr>
        <w:t xml:space="preserve"> </w:t>
      </w:r>
      <w:r>
        <w:rPr>
          <w:color w:val="4F5262"/>
        </w:rPr>
        <w:t>sections</w:t>
      </w:r>
      <w:r>
        <w:rPr>
          <w:color w:val="4F5262"/>
          <w:spacing w:val="11"/>
        </w:rPr>
        <w:t xml:space="preserve"> </w:t>
      </w:r>
      <w:r>
        <w:rPr>
          <w:color w:val="4F5262"/>
        </w:rPr>
        <w:t>of</w:t>
      </w:r>
      <w:r>
        <w:rPr>
          <w:color w:val="4F5262"/>
          <w:spacing w:val="6"/>
        </w:rPr>
        <w:t xml:space="preserve"> </w:t>
      </w:r>
      <w:r>
        <w:rPr>
          <w:color w:val="4F5262"/>
        </w:rPr>
        <w:t>Factories</w:t>
      </w:r>
      <w:r>
        <w:rPr>
          <w:color w:val="4F5262"/>
          <w:spacing w:val="11"/>
        </w:rPr>
        <w:t xml:space="preserve"> </w:t>
      </w:r>
      <w:r>
        <w:rPr>
          <w:color w:val="4F5262"/>
        </w:rPr>
        <w:t>Act</w:t>
      </w:r>
      <w:r>
        <w:rPr>
          <w:color w:val="4F5262"/>
          <w:spacing w:val="6"/>
        </w:rPr>
        <w:t xml:space="preserve"> </w:t>
      </w:r>
      <w:r>
        <w:rPr>
          <w:color w:val="4F5262"/>
          <w:spacing w:val="-2"/>
        </w:rPr>
        <w:t>1948:</w:t>
      </w:r>
    </w:p>
    <w:p w:rsidR="002B0F1A" w:rsidRDefault="00AA42EA">
      <w:pPr>
        <w:pStyle w:val="BodyText"/>
        <w:spacing w:before="2"/>
        <w:ind w:left="1512" w:right="1893"/>
        <w:jc w:val="both"/>
      </w:pPr>
      <w:r>
        <w:rPr>
          <w:color w:val="4F5262"/>
        </w:rPr>
        <w:t>Before the factory is engaged in the manufacturing process, the occupier has to send a written notice to the Chief Inspector within the scope of the Act. Let’s</w:t>
      </w:r>
      <w:r>
        <w:rPr>
          <w:color w:val="4F5262"/>
          <w:spacing w:val="18"/>
        </w:rPr>
        <w:t xml:space="preserve"> </w:t>
      </w:r>
      <w:r>
        <w:rPr>
          <w:color w:val="4F5262"/>
        </w:rPr>
        <w:t>understand his</w:t>
      </w:r>
      <w:r>
        <w:rPr>
          <w:color w:val="4F5262"/>
          <w:spacing w:val="18"/>
        </w:rPr>
        <w:t xml:space="preserve"> </w:t>
      </w:r>
      <w:r>
        <w:rPr>
          <w:color w:val="4F5262"/>
        </w:rPr>
        <w:t>duties in detail:</w:t>
      </w:r>
    </w:p>
    <w:p w:rsidR="002B0F1A" w:rsidRDefault="00AA42EA">
      <w:pPr>
        <w:pStyle w:val="Heading5"/>
        <w:numPr>
          <w:ilvl w:val="0"/>
          <w:numId w:val="21"/>
        </w:numPr>
        <w:tabs>
          <w:tab w:val="left" w:pos="1737"/>
        </w:tabs>
        <w:spacing w:before="18" w:line="249" w:lineRule="exact"/>
        <w:ind w:left="1737" w:hanging="230"/>
        <w:jc w:val="both"/>
      </w:pPr>
      <w:bookmarkStart w:id="467" w:name="1._Worker’s_participation_in_safety_mana"/>
      <w:bookmarkEnd w:id="467"/>
      <w:r>
        <w:rPr>
          <w:color w:val="4F5262"/>
        </w:rPr>
        <w:t>Worker’s</w:t>
      </w:r>
      <w:r>
        <w:rPr>
          <w:color w:val="4F5262"/>
          <w:spacing w:val="11"/>
        </w:rPr>
        <w:t xml:space="preserve"> </w:t>
      </w:r>
      <w:r>
        <w:rPr>
          <w:color w:val="4F5262"/>
        </w:rPr>
        <w:t>participation</w:t>
      </w:r>
      <w:r>
        <w:rPr>
          <w:color w:val="4F5262"/>
          <w:spacing w:val="10"/>
        </w:rPr>
        <w:t xml:space="preserve"> </w:t>
      </w:r>
      <w:r>
        <w:rPr>
          <w:color w:val="4F5262"/>
        </w:rPr>
        <w:t>in</w:t>
      </w:r>
      <w:r>
        <w:rPr>
          <w:color w:val="4F5262"/>
          <w:spacing w:val="6"/>
        </w:rPr>
        <w:t xml:space="preserve"> </w:t>
      </w:r>
      <w:r>
        <w:rPr>
          <w:color w:val="4F5262"/>
        </w:rPr>
        <w:t>safety</w:t>
      </w:r>
      <w:r>
        <w:rPr>
          <w:color w:val="4F5262"/>
          <w:spacing w:val="16"/>
        </w:rPr>
        <w:t xml:space="preserve"> </w:t>
      </w:r>
      <w:r>
        <w:rPr>
          <w:color w:val="4F5262"/>
        </w:rPr>
        <w:t>management</w:t>
      </w:r>
      <w:r>
        <w:rPr>
          <w:color w:val="4F5262"/>
          <w:spacing w:val="15"/>
        </w:rPr>
        <w:t xml:space="preserve"> </w:t>
      </w:r>
      <w:r>
        <w:rPr>
          <w:color w:val="4F5262"/>
        </w:rPr>
        <w:t>(Section</w:t>
      </w:r>
      <w:r>
        <w:rPr>
          <w:color w:val="4F5262"/>
          <w:spacing w:val="6"/>
        </w:rPr>
        <w:t xml:space="preserve"> </w:t>
      </w:r>
      <w:r>
        <w:rPr>
          <w:color w:val="4F5262"/>
        </w:rPr>
        <w:t>41</w:t>
      </w:r>
      <w:r>
        <w:rPr>
          <w:color w:val="4F5262"/>
          <w:spacing w:val="12"/>
        </w:rPr>
        <w:t xml:space="preserve"> </w:t>
      </w:r>
      <w:r>
        <w:rPr>
          <w:color w:val="4F5262"/>
        </w:rPr>
        <w:t>-</w:t>
      </w:r>
      <w:r>
        <w:rPr>
          <w:color w:val="4F5262"/>
          <w:spacing w:val="10"/>
        </w:rPr>
        <w:t xml:space="preserve"> </w:t>
      </w:r>
      <w:r>
        <w:rPr>
          <w:color w:val="4F5262"/>
          <w:spacing w:val="-5"/>
        </w:rPr>
        <w:t>G)</w:t>
      </w:r>
    </w:p>
    <w:p w:rsidR="002B0F1A" w:rsidRDefault="00AA42EA">
      <w:pPr>
        <w:pStyle w:val="BodyText"/>
        <w:spacing w:line="247" w:lineRule="auto"/>
        <w:ind w:left="1512" w:right="1884"/>
        <w:jc w:val="both"/>
      </w:pPr>
      <w:r>
        <w:rPr>
          <w:color w:val="4F5262"/>
        </w:rPr>
        <w:t>The occupier in every factory where a hazardous process takes place must set up a safety committee to promote co-operation between the workers and management, so</w:t>
      </w:r>
      <w:r>
        <w:rPr>
          <w:color w:val="4F5262"/>
          <w:spacing w:val="40"/>
        </w:rPr>
        <w:t xml:space="preserve"> </w:t>
      </w:r>
      <w:r>
        <w:rPr>
          <w:color w:val="4F5262"/>
        </w:rPr>
        <w:t>that</w:t>
      </w:r>
      <w:r>
        <w:rPr>
          <w:color w:val="4F5262"/>
          <w:spacing w:val="40"/>
        </w:rPr>
        <w:t xml:space="preserve"> </w:t>
      </w:r>
      <w:r>
        <w:rPr>
          <w:color w:val="4F5262"/>
        </w:rPr>
        <w:t>proper</w:t>
      </w:r>
      <w:r>
        <w:rPr>
          <w:color w:val="4F5262"/>
          <w:spacing w:val="40"/>
        </w:rPr>
        <w:t xml:space="preserve"> </w:t>
      </w:r>
      <w:r>
        <w:rPr>
          <w:color w:val="4F5262"/>
        </w:rPr>
        <w:t>safety and health at work can be maintained.</w:t>
      </w:r>
    </w:p>
    <w:p w:rsidR="002B0F1A" w:rsidRDefault="00AA42EA">
      <w:pPr>
        <w:pStyle w:val="Heading5"/>
        <w:numPr>
          <w:ilvl w:val="0"/>
          <w:numId w:val="21"/>
        </w:numPr>
        <w:tabs>
          <w:tab w:val="left" w:pos="1794"/>
        </w:tabs>
        <w:spacing w:before="11" w:line="251" w:lineRule="exact"/>
        <w:ind w:left="1794" w:hanging="287"/>
        <w:jc w:val="both"/>
      </w:pPr>
      <w:bookmarkStart w:id="468" w:name="2._Workers_should_be_warned_about_the_po"/>
      <w:bookmarkEnd w:id="468"/>
      <w:r>
        <w:rPr>
          <w:color w:val="4F5262"/>
        </w:rPr>
        <w:t>Workers</w:t>
      </w:r>
      <w:r>
        <w:rPr>
          <w:color w:val="4F5262"/>
          <w:spacing w:val="7"/>
        </w:rPr>
        <w:t xml:space="preserve"> </w:t>
      </w:r>
      <w:r>
        <w:rPr>
          <w:color w:val="4F5262"/>
        </w:rPr>
        <w:t>should</w:t>
      </w:r>
      <w:r>
        <w:rPr>
          <w:color w:val="4F5262"/>
          <w:spacing w:val="10"/>
        </w:rPr>
        <w:t xml:space="preserve"> </w:t>
      </w:r>
      <w:r>
        <w:rPr>
          <w:color w:val="4F5262"/>
        </w:rPr>
        <w:t>be</w:t>
      </w:r>
      <w:r>
        <w:rPr>
          <w:color w:val="4F5262"/>
          <w:spacing w:val="6"/>
        </w:rPr>
        <w:t xml:space="preserve"> </w:t>
      </w:r>
      <w:r>
        <w:rPr>
          <w:color w:val="4F5262"/>
        </w:rPr>
        <w:t>warned</w:t>
      </w:r>
      <w:r>
        <w:rPr>
          <w:color w:val="4F5262"/>
          <w:spacing w:val="10"/>
        </w:rPr>
        <w:t xml:space="preserve"> </w:t>
      </w:r>
      <w:r>
        <w:rPr>
          <w:color w:val="4F5262"/>
        </w:rPr>
        <w:t>about</w:t>
      </w:r>
      <w:r>
        <w:rPr>
          <w:color w:val="4F5262"/>
          <w:spacing w:val="6"/>
        </w:rPr>
        <w:t xml:space="preserve"> </w:t>
      </w:r>
      <w:r>
        <w:rPr>
          <w:color w:val="4F5262"/>
        </w:rPr>
        <w:t>the</w:t>
      </w:r>
      <w:r>
        <w:rPr>
          <w:color w:val="4F5262"/>
          <w:spacing w:val="15"/>
        </w:rPr>
        <w:t xml:space="preserve"> </w:t>
      </w:r>
      <w:r>
        <w:rPr>
          <w:color w:val="4F5262"/>
        </w:rPr>
        <w:t>possible</w:t>
      </w:r>
      <w:r>
        <w:rPr>
          <w:color w:val="4F5262"/>
          <w:spacing w:val="11"/>
        </w:rPr>
        <w:t xml:space="preserve"> </w:t>
      </w:r>
      <w:r>
        <w:rPr>
          <w:color w:val="4F5262"/>
        </w:rPr>
        <w:t>dangers</w:t>
      </w:r>
      <w:r>
        <w:rPr>
          <w:color w:val="4F5262"/>
          <w:spacing w:val="8"/>
        </w:rPr>
        <w:t xml:space="preserve"> </w:t>
      </w:r>
      <w:r>
        <w:rPr>
          <w:color w:val="4F5262"/>
        </w:rPr>
        <w:t>(Section</w:t>
      </w:r>
      <w:r>
        <w:rPr>
          <w:color w:val="4F5262"/>
          <w:spacing w:val="5"/>
        </w:rPr>
        <w:t xml:space="preserve"> </w:t>
      </w:r>
      <w:r>
        <w:rPr>
          <w:color w:val="4F5262"/>
        </w:rPr>
        <w:t>41</w:t>
      </w:r>
      <w:r>
        <w:rPr>
          <w:color w:val="4F5262"/>
          <w:spacing w:val="7"/>
        </w:rPr>
        <w:t xml:space="preserve"> </w:t>
      </w:r>
      <w:r>
        <w:rPr>
          <w:color w:val="4F5262"/>
        </w:rPr>
        <w:t>-</w:t>
      </w:r>
      <w:r>
        <w:rPr>
          <w:color w:val="4F5262"/>
          <w:spacing w:val="6"/>
        </w:rPr>
        <w:t xml:space="preserve"> </w:t>
      </w:r>
      <w:r>
        <w:rPr>
          <w:color w:val="4F5262"/>
          <w:spacing w:val="-5"/>
        </w:rPr>
        <w:t>H)</w:t>
      </w:r>
    </w:p>
    <w:p w:rsidR="002B0F1A" w:rsidRDefault="00AA42EA">
      <w:pPr>
        <w:pStyle w:val="BodyText"/>
        <w:ind w:left="1512" w:right="1896"/>
        <w:jc w:val="both"/>
      </w:pPr>
      <w:r>
        <w:rPr>
          <w:color w:val="4F5262"/>
        </w:rPr>
        <w:t>The occupier must take remedial action in case there is an existence of any danger and send a report of the action to the nearest inspector.</w:t>
      </w:r>
    </w:p>
    <w:p w:rsidR="002B0F1A" w:rsidRDefault="00AA42EA">
      <w:pPr>
        <w:pStyle w:val="Heading5"/>
        <w:numPr>
          <w:ilvl w:val="0"/>
          <w:numId w:val="21"/>
        </w:numPr>
        <w:tabs>
          <w:tab w:val="left" w:pos="1737"/>
        </w:tabs>
        <w:spacing w:before="16" w:line="251" w:lineRule="exact"/>
        <w:ind w:left="1737" w:hanging="230"/>
        <w:jc w:val="both"/>
      </w:pPr>
      <w:bookmarkStart w:id="469" w:name="3._Facilities_for_sitting_and_canteens_("/>
      <w:bookmarkEnd w:id="469"/>
      <w:r>
        <w:rPr>
          <w:color w:val="4F5262"/>
        </w:rPr>
        <w:t>Facilities</w:t>
      </w:r>
      <w:r>
        <w:rPr>
          <w:color w:val="4F5262"/>
          <w:spacing w:val="7"/>
        </w:rPr>
        <w:t xml:space="preserve"> </w:t>
      </w:r>
      <w:r>
        <w:rPr>
          <w:color w:val="4F5262"/>
        </w:rPr>
        <w:t>for</w:t>
      </w:r>
      <w:r>
        <w:rPr>
          <w:color w:val="4F5262"/>
          <w:spacing w:val="5"/>
        </w:rPr>
        <w:t xml:space="preserve"> </w:t>
      </w:r>
      <w:r>
        <w:rPr>
          <w:color w:val="4F5262"/>
        </w:rPr>
        <w:t>sitting</w:t>
      </w:r>
      <w:r>
        <w:rPr>
          <w:color w:val="4F5262"/>
          <w:spacing w:val="11"/>
        </w:rPr>
        <w:t xml:space="preserve"> </w:t>
      </w:r>
      <w:r>
        <w:rPr>
          <w:color w:val="4F5262"/>
        </w:rPr>
        <w:t>and</w:t>
      </w:r>
      <w:r>
        <w:rPr>
          <w:color w:val="4F5262"/>
          <w:spacing w:val="9"/>
        </w:rPr>
        <w:t xml:space="preserve"> </w:t>
      </w:r>
      <w:r>
        <w:rPr>
          <w:color w:val="4F5262"/>
        </w:rPr>
        <w:t>canteens</w:t>
      </w:r>
      <w:r>
        <w:rPr>
          <w:color w:val="4F5262"/>
          <w:spacing w:val="12"/>
        </w:rPr>
        <w:t xml:space="preserve"> </w:t>
      </w:r>
      <w:r>
        <w:rPr>
          <w:color w:val="4F5262"/>
        </w:rPr>
        <w:t>(Section 42</w:t>
      </w:r>
      <w:r>
        <w:rPr>
          <w:color w:val="4F5262"/>
          <w:spacing w:val="7"/>
        </w:rPr>
        <w:t xml:space="preserve"> </w:t>
      </w:r>
      <w:r>
        <w:rPr>
          <w:color w:val="4F5262"/>
        </w:rPr>
        <w:t>to</w:t>
      </w:r>
      <w:r>
        <w:rPr>
          <w:color w:val="4F5262"/>
          <w:spacing w:val="7"/>
        </w:rPr>
        <w:t xml:space="preserve"> </w:t>
      </w:r>
      <w:r>
        <w:rPr>
          <w:color w:val="4F5262"/>
          <w:spacing w:val="-5"/>
        </w:rPr>
        <w:t>49)</w:t>
      </w:r>
    </w:p>
    <w:p w:rsidR="002B0F1A" w:rsidRDefault="00AA42EA">
      <w:pPr>
        <w:pStyle w:val="BodyText"/>
        <w:spacing w:line="244" w:lineRule="auto"/>
        <w:ind w:left="1512" w:right="1879"/>
        <w:jc w:val="both"/>
      </w:pPr>
      <w:r>
        <w:rPr>
          <w:color w:val="4F5262"/>
        </w:rPr>
        <w:t>It is the duty of an occupier to provide welfare facilities like - canteens, crèche, first aid appliances, lunch room, washing facilities etc</w:t>
      </w:r>
      <w:r>
        <w:rPr>
          <w:color w:val="4F5262"/>
          <w:spacing w:val="40"/>
        </w:rPr>
        <w:t xml:space="preserve"> </w:t>
      </w:r>
      <w:r>
        <w:rPr>
          <w:color w:val="4F5262"/>
        </w:rPr>
        <w:t>to all the</w:t>
      </w:r>
      <w:r>
        <w:rPr>
          <w:color w:val="4F5262"/>
          <w:spacing w:val="40"/>
        </w:rPr>
        <w:t xml:space="preserve"> </w:t>
      </w:r>
      <w:r>
        <w:rPr>
          <w:color w:val="4F5262"/>
        </w:rPr>
        <w:t>workers and appoint a</w:t>
      </w:r>
      <w:r>
        <w:rPr>
          <w:color w:val="4F5262"/>
          <w:spacing w:val="40"/>
        </w:rPr>
        <w:t xml:space="preserve"> </w:t>
      </w:r>
      <w:r>
        <w:rPr>
          <w:color w:val="4F5262"/>
        </w:rPr>
        <w:t>welfare officer to manage these facilities.</w:t>
      </w:r>
    </w:p>
    <w:p w:rsidR="002B0F1A" w:rsidRDefault="00AA42EA">
      <w:pPr>
        <w:pStyle w:val="Heading5"/>
        <w:numPr>
          <w:ilvl w:val="0"/>
          <w:numId w:val="21"/>
        </w:numPr>
        <w:tabs>
          <w:tab w:val="left" w:pos="1737"/>
        </w:tabs>
        <w:spacing w:before="12" w:line="249" w:lineRule="exact"/>
        <w:ind w:left="1737" w:hanging="230"/>
        <w:jc w:val="both"/>
      </w:pPr>
      <w:bookmarkStart w:id="470" w:name="4._Notice_of_period_of_work_for_adults_("/>
      <w:bookmarkEnd w:id="470"/>
      <w:r>
        <w:rPr>
          <w:color w:val="4F5262"/>
        </w:rPr>
        <w:t>Notice</w:t>
      </w:r>
      <w:r>
        <w:rPr>
          <w:color w:val="4F5262"/>
          <w:spacing w:val="6"/>
        </w:rPr>
        <w:t xml:space="preserve"> </w:t>
      </w:r>
      <w:r>
        <w:rPr>
          <w:color w:val="4F5262"/>
        </w:rPr>
        <w:t>of</w:t>
      </w:r>
      <w:r>
        <w:rPr>
          <w:color w:val="4F5262"/>
          <w:spacing w:val="7"/>
        </w:rPr>
        <w:t xml:space="preserve"> </w:t>
      </w:r>
      <w:r>
        <w:rPr>
          <w:color w:val="4F5262"/>
        </w:rPr>
        <w:t>period</w:t>
      </w:r>
      <w:r>
        <w:rPr>
          <w:color w:val="4F5262"/>
          <w:spacing w:val="6"/>
        </w:rPr>
        <w:t xml:space="preserve"> </w:t>
      </w:r>
      <w:r>
        <w:rPr>
          <w:color w:val="4F5262"/>
        </w:rPr>
        <w:t>of</w:t>
      </w:r>
      <w:r>
        <w:rPr>
          <w:color w:val="4F5262"/>
          <w:spacing w:val="2"/>
        </w:rPr>
        <w:t xml:space="preserve"> </w:t>
      </w:r>
      <w:r>
        <w:rPr>
          <w:color w:val="4F5262"/>
        </w:rPr>
        <w:t>work</w:t>
      </w:r>
      <w:r>
        <w:rPr>
          <w:color w:val="4F5262"/>
          <w:spacing w:val="1"/>
        </w:rPr>
        <w:t xml:space="preserve"> </w:t>
      </w:r>
      <w:r>
        <w:rPr>
          <w:color w:val="4F5262"/>
        </w:rPr>
        <w:t>for</w:t>
      </w:r>
      <w:r>
        <w:rPr>
          <w:color w:val="4F5262"/>
          <w:spacing w:val="11"/>
        </w:rPr>
        <w:t xml:space="preserve"> </w:t>
      </w:r>
      <w:r>
        <w:rPr>
          <w:color w:val="4F5262"/>
        </w:rPr>
        <w:t>adults</w:t>
      </w:r>
      <w:r>
        <w:rPr>
          <w:color w:val="4F5262"/>
          <w:spacing w:val="15"/>
        </w:rPr>
        <w:t xml:space="preserve"> </w:t>
      </w:r>
      <w:r>
        <w:rPr>
          <w:color w:val="4F5262"/>
        </w:rPr>
        <w:t>(Section</w:t>
      </w:r>
      <w:r>
        <w:rPr>
          <w:color w:val="4F5262"/>
          <w:spacing w:val="2"/>
        </w:rPr>
        <w:t xml:space="preserve"> </w:t>
      </w:r>
      <w:r>
        <w:rPr>
          <w:color w:val="4F5262"/>
          <w:spacing w:val="-5"/>
        </w:rPr>
        <w:t>61)</w:t>
      </w:r>
    </w:p>
    <w:p w:rsidR="002B0F1A" w:rsidRDefault="00AA42EA">
      <w:pPr>
        <w:pStyle w:val="BodyText"/>
        <w:spacing w:line="247" w:lineRule="auto"/>
        <w:ind w:left="1512" w:right="1878"/>
        <w:jc w:val="both"/>
      </w:pPr>
      <w:r>
        <w:rPr>
          <w:color w:val="4F5262"/>
        </w:rPr>
        <w:t>The factory manager shall display and maintain every factory in</w:t>
      </w:r>
      <w:r>
        <w:rPr>
          <w:color w:val="4F5262"/>
          <w:spacing w:val="40"/>
        </w:rPr>
        <w:t xml:space="preserve"> </w:t>
      </w:r>
      <w:r>
        <w:rPr>
          <w:color w:val="4F5262"/>
        </w:rPr>
        <w:t>accordance</w:t>
      </w:r>
      <w:r>
        <w:rPr>
          <w:color w:val="4F5262"/>
          <w:spacing w:val="40"/>
        </w:rPr>
        <w:t xml:space="preserve"> </w:t>
      </w:r>
      <w:r>
        <w:rPr>
          <w:color w:val="4F5262"/>
        </w:rPr>
        <w:t>with</w:t>
      </w:r>
      <w:r>
        <w:rPr>
          <w:color w:val="4F5262"/>
          <w:spacing w:val="40"/>
        </w:rPr>
        <w:t xml:space="preserve"> </w:t>
      </w:r>
      <w:r>
        <w:rPr>
          <w:color w:val="4F5262"/>
        </w:rPr>
        <w:t>the provisions of Sub Section (2) of Section 108. A notice</w:t>
      </w:r>
      <w:r>
        <w:rPr>
          <w:color w:val="4F5262"/>
          <w:spacing w:val="40"/>
        </w:rPr>
        <w:t xml:space="preserve"> </w:t>
      </w:r>
      <w:r>
        <w:rPr>
          <w:color w:val="4F5262"/>
        </w:rPr>
        <w:t>of</w:t>
      </w:r>
      <w:r>
        <w:rPr>
          <w:color w:val="4F5262"/>
          <w:spacing w:val="40"/>
        </w:rPr>
        <w:t xml:space="preserve"> </w:t>
      </w:r>
      <w:r>
        <w:rPr>
          <w:color w:val="4F5262"/>
        </w:rPr>
        <w:t>period of work for adults</w:t>
      </w:r>
      <w:r>
        <w:rPr>
          <w:color w:val="4F5262"/>
          <w:spacing w:val="40"/>
        </w:rPr>
        <w:t xml:space="preserve"> </w:t>
      </w:r>
      <w:r>
        <w:rPr>
          <w:color w:val="4F5262"/>
        </w:rPr>
        <w:t>showing</w:t>
      </w:r>
      <w:r>
        <w:rPr>
          <w:color w:val="4F5262"/>
          <w:spacing w:val="40"/>
        </w:rPr>
        <w:t xml:space="preserve"> </w:t>
      </w:r>
      <w:r>
        <w:rPr>
          <w:color w:val="4F5262"/>
        </w:rPr>
        <w:t>the periods during which the adult workers may be required to work and classify them into groups according to the nature of their work indicating the number of groups in each group needs to be mentioned.</w:t>
      </w:r>
    </w:p>
    <w:p w:rsidR="002B0F1A" w:rsidRDefault="00AA42EA">
      <w:pPr>
        <w:pStyle w:val="Heading5"/>
        <w:numPr>
          <w:ilvl w:val="0"/>
          <w:numId w:val="21"/>
        </w:numPr>
        <w:tabs>
          <w:tab w:val="left" w:pos="1737"/>
        </w:tabs>
        <w:spacing w:before="3" w:line="251" w:lineRule="exact"/>
        <w:ind w:left="1737" w:hanging="230"/>
        <w:jc w:val="both"/>
      </w:pPr>
      <w:bookmarkStart w:id="471" w:name="5._Register_of_adult_workers_(Section_62"/>
      <w:bookmarkEnd w:id="471"/>
      <w:r>
        <w:rPr>
          <w:color w:val="4F5262"/>
        </w:rPr>
        <w:t>Register</w:t>
      </w:r>
      <w:r>
        <w:rPr>
          <w:color w:val="4F5262"/>
          <w:spacing w:val="7"/>
        </w:rPr>
        <w:t xml:space="preserve"> </w:t>
      </w:r>
      <w:r>
        <w:rPr>
          <w:color w:val="4F5262"/>
        </w:rPr>
        <w:t>of</w:t>
      </w:r>
      <w:r>
        <w:rPr>
          <w:color w:val="4F5262"/>
          <w:spacing w:val="4"/>
        </w:rPr>
        <w:t xml:space="preserve"> </w:t>
      </w:r>
      <w:r>
        <w:rPr>
          <w:color w:val="4F5262"/>
        </w:rPr>
        <w:t>adult</w:t>
      </w:r>
      <w:r>
        <w:rPr>
          <w:color w:val="4F5262"/>
          <w:spacing w:val="11"/>
        </w:rPr>
        <w:t xml:space="preserve"> </w:t>
      </w:r>
      <w:r>
        <w:rPr>
          <w:color w:val="4F5262"/>
        </w:rPr>
        <w:t>workers</w:t>
      </w:r>
      <w:r>
        <w:rPr>
          <w:color w:val="4F5262"/>
          <w:spacing w:val="12"/>
        </w:rPr>
        <w:t xml:space="preserve"> </w:t>
      </w:r>
      <w:r>
        <w:rPr>
          <w:color w:val="4F5262"/>
        </w:rPr>
        <w:t>(Section</w:t>
      </w:r>
      <w:r>
        <w:rPr>
          <w:color w:val="4F5262"/>
          <w:spacing w:val="4"/>
        </w:rPr>
        <w:t xml:space="preserve"> </w:t>
      </w:r>
      <w:r>
        <w:rPr>
          <w:color w:val="4F5262"/>
          <w:spacing w:val="-5"/>
        </w:rPr>
        <w:t>62)</w:t>
      </w:r>
    </w:p>
    <w:p w:rsidR="002B0F1A" w:rsidRDefault="00AA42EA">
      <w:pPr>
        <w:pStyle w:val="BodyText"/>
        <w:spacing w:line="244" w:lineRule="auto"/>
        <w:ind w:left="1512" w:right="1889"/>
        <w:jc w:val="both"/>
      </w:pPr>
      <w:r>
        <w:rPr>
          <w:color w:val="4F5262"/>
        </w:rPr>
        <w:t xml:space="preserve">The manager of every factory shall maintain a register of adult workers to be available to the inspector at all the times during working hours or when any work is being carried on in the </w:t>
      </w:r>
      <w:r>
        <w:rPr>
          <w:color w:val="4F5262"/>
          <w:spacing w:val="-2"/>
        </w:rPr>
        <w:t>factory.</w:t>
      </w:r>
    </w:p>
    <w:p w:rsidR="002B0F1A" w:rsidRDefault="00AA42EA">
      <w:pPr>
        <w:pStyle w:val="Heading5"/>
        <w:numPr>
          <w:ilvl w:val="0"/>
          <w:numId w:val="21"/>
        </w:numPr>
        <w:tabs>
          <w:tab w:val="left" w:pos="1737"/>
        </w:tabs>
        <w:spacing w:before="7" w:line="249" w:lineRule="exact"/>
        <w:ind w:left="1737" w:hanging="230"/>
        <w:jc w:val="both"/>
      </w:pPr>
      <w:bookmarkStart w:id="472" w:name="6._Annual_leave_with_wage_(Section_79)"/>
      <w:bookmarkEnd w:id="472"/>
      <w:r>
        <w:rPr>
          <w:color w:val="4F5262"/>
        </w:rPr>
        <w:t>Annual</w:t>
      </w:r>
      <w:r>
        <w:rPr>
          <w:color w:val="4F5262"/>
          <w:spacing w:val="14"/>
        </w:rPr>
        <w:t xml:space="preserve"> </w:t>
      </w:r>
      <w:r>
        <w:rPr>
          <w:color w:val="4F5262"/>
        </w:rPr>
        <w:t>leave</w:t>
      </w:r>
      <w:r>
        <w:rPr>
          <w:color w:val="4F5262"/>
          <w:spacing w:val="7"/>
        </w:rPr>
        <w:t xml:space="preserve"> </w:t>
      </w:r>
      <w:r>
        <w:rPr>
          <w:color w:val="4F5262"/>
        </w:rPr>
        <w:t>with</w:t>
      </w:r>
      <w:r>
        <w:rPr>
          <w:color w:val="4F5262"/>
          <w:spacing w:val="3"/>
        </w:rPr>
        <w:t xml:space="preserve"> </w:t>
      </w:r>
      <w:r>
        <w:rPr>
          <w:color w:val="4F5262"/>
        </w:rPr>
        <w:t>wage</w:t>
      </w:r>
      <w:r>
        <w:rPr>
          <w:color w:val="4F5262"/>
          <w:spacing w:val="11"/>
        </w:rPr>
        <w:t xml:space="preserve"> </w:t>
      </w:r>
      <w:r>
        <w:rPr>
          <w:color w:val="4F5262"/>
        </w:rPr>
        <w:t>(Section</w:t>
      </w:r>
      <w:r>
        <w:rPr>
          <w:color w:val="4F5262"/>
          <w:spacing w:val="8"/>
        </w:rPr>
        <w:t xml:space="preserve"> </w:t>
      </w:r>
      <w:r>
        <w:rPr>
          <w:color w:val="4F5262"/>
          <w:spacing w:val="-5"/>
        </w:rPr>
        <w:t>79)</w:t>
      </w:r>
    </w:p>
    <w:p w:rsidR="002B0F1A" w:rsidRDefault="00AA42EA">
      <w:pPr>
        <w:pStyle w:val="BodyText"/>
        <w:spacing w:line="247" w:lineRule="auto"/>
        <w:ind w:left="1512" w:right="1879"/>
        <w:jc w:val="both"/>
      </w:pPr>
      <w:r>
        <w:rPr>
          <w:color w:val="4F5262"/>
        </w:rPr>
        <w:t>For the purpose of ensuring continuity of work, representatives of the workers chosen in a prescribed</w:t>
      </w:r>
      <w:r>
        <w:rPr>
          <w:color w:val="4F5262"/>
          <w:spacing w:val="33"/>
        </w:rPr>
        <w:t xml:space="preserve"> </w:t>
      </w:r>
      <w:r>
        <w:rPr>
          <w:color w:val="4F5262"/>
        </w:rPr>
        <w:t>manner</w:t>
      </w:r>
      <w:r>
        <w:rPr>
          <w:color w:val="4F5262"/>
          <w:spacing w:val="39"/>
        </w:rPr>
        <w:t xml:space="preserve"> </w:t>
      </w:r>
      <w:r>
        <w:rPr>
          <w:color w:val="4F5262"/>
        </w:rPr>
        <w:t>may lodge with the Chief</w:t>
      </w:r>
      <w:r>
        <w:rPr>
          <w:color w:val="4F5262"/>
          <w:spacing w:val="40"/>
        </w:rPr>
        <w:t xml:space="preserve"> </w:t>
      </w:r>
      <w:r>
        <w:rPr>
          <w:color w:val="4F5262"/>
        </w:rPr>
        <w:t>Inspector</w:t>
      </w:r>
      <w:r>
        <w:rPr>
          <w:color w:val="4F5262"/>
          <w:spacing w:val="40"/>
        </w:rPr>
        <w:t xml:space="preserve"> </w:t>
      </w:r>
      <w:r>
        <w:rPr>
          <w:color w:val="4F5262"/>
        </w:rPr>
        <w:t>a</w:t>
      </w:r>
      <w:r>
        <w:rPr>
          <w:color w:val="4F5262"/>
          <w:spacing w:val="40"/>
        </w:rPr>
        <w:t xml:space="preserve"> </w:t>
      </w:r>
      <w:r>
        <w:rPr>
          <w:color w:val="4F5262"/>
        </w:rPr>
        <w:t>scheme</w:t>
      </w:r>
      <w:r>
        <w:rPr>
          <w:color w:val="4F5262"/>
          <w:spacing w:val="40"/>
        </w:rPr>
        <w:t xml:space="preserve"> </w:t>
      </w:r>
      <w:r>
        <w:rPr>
          <w:color w:val="4F5262"/>
        </w:rPr>
        <w:t>in writing,</w:t>
      </w:r>
      <w:r>
        <w:rPr>
          <w:color w:val="4F5262"/>
          <w:spacing w:val="40"/>
        </w:rPr>
        <w:t xml:space="preserve"> </w:t>
      </w:r>
      <w:r>
        <w:rPr>
          <w:color w:val="4F5262"/>
        </w:rPr>
        <w:t>whereby the grant of leave will be allowable.</w:t>
      </w:r>
    </w:p>
    <w:p w:rsidR="002B0F1A" w:rsidRDefault="00AA42EA">
      <w:pPr>
        <w:pStyle w:val="Heading5"/>
        <w:numPr>
          <w:ilvl w:val="0"/>
          <w:numId w:val="21"/>
        </w:numPr>
        <w:tabs>
          <w:tab w:val="left" w:pos="1737"/>
        </w:tabs>
        <w:spacing w:before="7" w:line="251" w:lineRule="exact"/>
        <w:ind w:left="1737" w:hanging="230"/>
        <w:jc w:val="both"/>
      </w:pPr>
      <w:bookmarkStart w:id="473" w:name="7._Safety_and_occupational_health_survey"/>
      <w:bookmarkEnd w:id="473"/>
      <w:r>
        <w:rPr>
          <w:color w:val="4F5262"/>
        </w:rPr>
        <w:t>Safety</w:t>
      </w:r>
      <w:r>
        <w:rPr>
          <w:color w:val="4F5262"/>
          <w:spacing w:val="12"/>
        </w:rPr>
        <w:t xml:space="preserve"> </w:t>
      </w:r>
      <w:r>
        <w:rPr>
          <w:color w:val="4F5262"/>
        </w:rPr>
        <w:t>and</w:t>
      </w:r>
      <w:r>
        <w:rPr>
          <w:color w:val="4F5262"/>
          <w:spacing w:val="9"/>
        </w:rPr>
        <w:t xml:space="preserve"> </w:t>
      </w:r>
      <w:r>
        <w:rPr>
          <w:color w:val="4F5262"/>
        </w:rPr>
        <w:t>occupational</w:t>
      </w:r>
      <w:r>
        <w:rPr>
          <w:color w:val="4F5262"/>
          <w:spacing w:val="14"/>
        </w:rPr>
        <w:t xml:space="preserve"> </w:t>
      </w:r>
      <w:r>
        <w:rPr>
          <w:color w:val="4F5262"/>
        </w:rPr>
        <w:t>health</w:t>
      </w:r>
      <w:r>
        <w:rPr>
          <w:color w:val="4F5262"/>
          <w:spacing w:val="6"/>
        </w:rPr>
        <w:t xml:space="preserve"> </w:t>
      </w:r>
      <w:r>
        <w:rPr>
          <w:color w:val="4F5262"/>
        </w:rPr>
        <w:t>survey</w:t>
      </w:r>
      <w:r>
        <w:rPr>
          <w:color w:val="4F5262"/>
          <w:spacing w:val="8"/>
        </w:rPr>
        <w:t xml:space="preserve"> </w:t>
      </w:r>
      <w:r>
        <w:rPr>
          <w:color w:val="4F5262"/>
        </w:rPr>
        <w:t>(Section</w:t>
      </w:r>
      <w:r>
        <w:rPr>
          <w:color w:val="4F5262"/>
          <w:spacing w:val="5"/>
        </w:rPr>
        <w:t xml:space="preserve"> </w:t>
      </w:r>
      <w:r>
        <w:rPr>
          <w:color w:val="4F5262"/>
        </w:rPr>
        <w:t>91</w:t>
      </w:r>
      <w:r>
        <w:rPr>
          <w:color w:val="4F5262"/>
          <w:spacing w:val="8"/>
        </w:rPr>
        <w:t xml:space="preserve"> </w:t>
      </w:r>
      <w:r>
        <w:rPr>
          <w:color w:val="4F5262"/>
        </w:rPr>
        <w:t>-</w:t>
      </w:r>
      <w:r>
        <w:rPr>
          <w:color w:val="4F5262"/>
          <w:spacing w:val="6"/>
        </w:rPr>
        <w:t xml:space="preserve"> </w:t>
      </w:r>
      <w:r>
        <w:rPr>
          <w:color w:val="4F5262"/>
          <w:spacing w:val="-5"/>
        </w:rPr>
        <w:t>A)</w:t>
      </w:r>
    </w:p>
    <w:p w:rsidR="002B0F1A" w:rsidRDefault="00AA42EA">
      <w:pPr>
        <w:pStyle w:val="BodyText"/>
        <w:spacing w:line="244" w:lineRule="auto"/>
        <w:ind w:left="1512" w:right="1878"/>
        <w:jc w:val="both"/>
      </w:pPr>
      <w:r>
        <w:rPr>
          <w:color w:val="4F5262"/>
        </w:rPr>
        <w:t>The occupier or a</w:t>
      </w:r>
      <w:r>
        <w:rPr>
          <w:color w:val="4F5262"/>
          <w:spacing w:val="33"/>
        </w:rPr>
        <w:t xml:space="preserve"> </w:t>
      </w:r>
      <w:r>
        <w:rPr>
          <w:color w:val="4F5262"/>
        </w:rPr>
        <w:t>manager</w:t>
      </w:r>
      <w:r>
        <w:rPr>
          <w:color w:val="4F5262"/>
          <w:spacing w:val="32"/>
        </w:rPr>
        <w:t xml:space="preserve"> </w:t>
      </w:r>
      <w:r>
        <w:rPr>
          <w:color w:val="4F5262"/>
        </w:rPr>
        <w:t>of the factory or</w:t>
      </w:r>
      <w:r>
        <w:rPr>
          <w:color w:val="4F5262"/>
          <w:spacing w:val="33"/>
        </w:rPr>
        <w:t xml:space="preserve"> </w:t>
      </w:r>
      <w:r>
        <w:rPr>
          <w:color w:val="4F5262"/>
        </w:rPr>
        <w:t>any other</w:t>
      </w:r>
      <w:r>
        <w:rPr>
          <w:color w:val="4F5262"/>
          <w:spacing w:val="40"/>
        </w:rPr>
        <w:t xml:space="preserve"> </w:t>
      </w:r>
      <w:r>
        <w:rPr>
          <w:color w:val="4F5262"/>
        </w:rPr>
        <w:t>person</w:t>
      </w:r>
      <w:r>
        <w:rPr>
          <w:color w:val="4F5262"/>
          <w:spacing w:val="40"/>
        </w:rPr>
        <w:t xml:space="preserve"> </w:t>
      </w:r>
      <w:r>
        <w:rPr>
          <w:color w:val="4F5262"/>
        </w:rPr>
        <w:t>needs</w:t>
      </w:r>
      <w:r>
        <w:rPr>
          <w:color w:val="4F5262"/>
          <w:spacing w:val="40"/>
        </w:rPr>
        <w:t xml:space="preserve"> </w:t>
      </w:r>
      <w:r>
        <w:rPr>
          <w:color w:val="4F5262"/>
        </w:rPr>
        <w:t>to take the charge</w:t>
      </w:r>
      <w:r>
        <w:rPr>
          <w:color w:val="4F5262"/>
          <w:spacing w:val="40"/>
        </w:rPr>
        <w:t xml:space="preserve"> </w:t>
      </w:r>
      <w:r>
        <w:rPr>
          <w:color w:val="4F5262"/>
        </w:rPr>
        <w:t>of safety and occupational health surveys. He needs to afford all the facilities including the facilities for the examination and testing of plant and machinery and also the collection of samples or other data relevant data to the survey.</w:t>
      </w:r>
    </w:p>
    <w:p w:rsidR="002B0F1A" w:rsidRDefault="002B0F1A">
      <w:pPr>
        <w:pStyle w:val="BodyText"/>
        <w:spacing w:before="14"/>
      </w:pPr>
    </w:p>
    <w:p w:rsidR="002B0F1A" w:rsidRDefault="00AA42EA">
      <w:pPr>
        <w:pStyle w:val="Heading5"/>
        <w:spacing w:line="251" w:lineRule="exact"/>
        <w:jc w:val="both"/>
      </w:pPr>
      <w:bookmarkStart w:id="474" w:name="The_Factories_(Amendment)_Bill,_2016"/>
      <w:bookmarkEnd w:id="474"/>
      <w:r>
        <w:rPr>
          <w:color w:val="4F5262"/>
        </w:rPr>
        <w:t>The</w:t>
      </w:r>
      <w:r>
        <w:rPr>
          <w:color w:val="4F5262"/>
          <w:spacing w:val="9"/>
        </w:rPr>
        <w:t xml:space="preserve"> </w:t>
      </w:r>
      <w:r>
        <w:rPr>
          <w:color w:val="4F5262"/>
        </w:rPr>
        <w:t>Factories</w:t>
      </w:r>
      <w:r>
        <w:rPr>
          <w:color w:val="4F5262"/>
          <w:spacing w:val="9"/>
        </w:rPr>
        <w:t xml:space="preserve"> </w:t>
      </w:r>
      <w:r>
        <w:rPr>
          <w:color w:val="4F5262"/>
        </w:rPr>
        <w:t>(Amendment)</w:t>
      </w:r>
      <w:r>
        <w:rPr>
          <w:color w:val="4F5262"/>
          <w:spacing w:val="7"/>
        </w:rPr>
        <w:t xml:space="preserve"> </w:t>
      </w:r>
      <w:r>
        <w:rPr>
          <w:color w:val="4F5262"/>
        </w:rPr>
        <w:t>Bill,</w:t>
      </w:r>
      <w:r>
        <w:rPr>
          <w:color w:val="4F5262"/>
          <w:spacing w:val="14"/>
        </w:rPr>
        <w:t xml:space="preserve"> </w:t>
      </w:r>
      <w:r>
        <w:rPr>
          <w:color w:val="4F5262"/>
          <w:spacing w:val="-4"/>
        </w:rPr>
        <w:t>2016</w:t>
      </w:r>
    </w:p>
    <w:p w:rsidR="002B0F1A" w:rsidRDefault="00AA42EA">
      <w:pPr>
        <w:pStyle w:val="BodyText"/>
        <w:spacing w:line="244" w:lineRule="auto"/>
        <w:ind w:left="1512" w:right="1880"/>
        <w:jc w:val="both"/>
      </w:pPr>
      <w:r>
        <w:rPr>
          <w:color w:val="4F5262"/>
        </w:rPr>
        <w:t>It was introduced in Lok Sabha on 10</w:t>
      </w:r>
      <w:r>
        <w:rPr>
          <w:color w:val="4F5262"/>
          <w:vertAlign w:val="superscript"/>
        </w:rPr>
        <w:t>th</w:t>
      </w:r>
      <w:r>
        <w:rPr>
          <w:color w:val="4F5262"/>
        </w:rPr>
        <w:t xml:space="preserve"> August, 2016 by the Minister of Labor</w:t>
      </w:r>
      <w:r>
        <w:rPr>
          <w:color w:val="4F5262"/>
          <w:spacing w:val="40"/>
        </w:rPr>
        <w:t xml:space="preserve"> </w:t>
      </w:r>
      <w:r>
        <w:rPr>
          <w:color w:val="4F5262"/>
        </w:rPr>
        <w:t>and Employment, Mr. Bandaru Dattatreya. The bill amends certain provisions of</w:t>
      </w:r>
      <w:r>
        <w:rPr>
          <w:color w:val="4F5262"/>
          <w:spacing w:val="40"/>
        </w:rPr>
        <w:t xml:space="preserve"> </w:t>
      </w:r>
      <w:r>
        <w:rPr>
          <w:color w:val="4F5262"/>
        </w:rPr>
        <w:t>Factories</w:t>
      </w:r>
      <w:r>
        <w:rPr>
          <w:color w:val="4F5262"/>
          <w:spacing w:val="40"/>
        </w:rPr>
        <w:t xml:space="preserve"> </w:t>
      </w:r>
      <w:r>
        <w:rPr>
          <w:color w:val="4F5262"/>
        </w:rPr>
        <w:t>Act 1948 as given below:</w:t>
      </w:r>
    </w:p>
    <w:p w:rsidR="002B0F1A" w:rsidRDefault="00AA42EA">
      <w:pPr>
        <w:pStyle w:val="BodyText"/>
        <w:spacing w:before="20"/>
        <w:rPr>
          <w:sz w:val="20"/>
        </w:rPr>
      </w:pPr>
      <w:r>
        <w:rPr>
          <w:noProof/>
          <w:sz w:val="20"/>
        </w:rPr>
        <mc:AlternateContent>
          <mc:Choice Requires="wps">
            <w:drawing>
              <wp:anchor distT="0" distB="0" distL="0" distR="0" simplePos="0" relativeHeight="487717376" behindDoc="1" locked="0" layoutInCell="1" allowOverlap="1">
                <wp:simplePos x="0" y="0"/>
                <wp:positionH relativeFrom="page">
                  <wp:posOffset>1386839</wp:posOffset>
                </wp:positionH>
                <wp:positionV relativeFrom="paragraph">
                  <wp:posOffset>174053</wp:posOffset>
                </wp:positionV>
                <wp:extent cx="5207635" cy="1155700"/>
                <wp:effectExtent l="0" t="0" r="0" b="0"/>
                <wp:wrapTopAndBottom/>
                <wp:docPr id="2626" name="Textbox 2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635" cy="1155700"/>
                        </a:xfrm>
                        <a:prstGeom prst="rect">
                          <a:avLst/>
                        </a:prstGeom>
                        <a:solidFill>
                          <a:srgbClr val="EFF5F8"/>
                        </a:solidFill>
                      </wps:spPr>
                      <wps:txbx>
                        <w:txbxContent>
                          <w:p w:rsidR="00AA42EA" w:rsidRDefault="00AA42EA">
                            <w:pPr>
                              <w:numPr>
                                <w:ilvl w:val="0"/>
                                <w:numId w:val="20"/>
                              </w:numPr>
                              <w:tabs>
                                <w:tab w:val="left" w:pos="365"/>
                              </w:tabs>
                              <w:spacing w:before="3" w:line="237" w:lineRule="auto"/>
                              <w:ind w:right="19"/>
                              <w:jc w:val="both"/>
                              <w:rPr>
                                <w:color w:val="000000"/>
                              </w:rPr>
                            </w:pPr>
                            <w:r>
                              <w:rPr>
                                <w:b/>
                                <w:color w:val="4F5262"/>
                              </w:rPr>
                              <w:t xml:space="preserve">Power to make rules on various matters: </w:t>
                            </w:r>
                            <w:r>
                              <w:rPr>
                                <w:color w:val="4F5262"/>
                              </w:rPr>
                              <w:t>The Act permits the State Government to prescribe on a range of matters like - double employment, conditions related to exemptions of certain workers etc.</w:t>
                            </w:r>
                          </w:p>
                          <w:p w:rsidR="00AA42EA" w:rsidRDefault="00AA42EA">
                            <w:pPr>
                              <w:pStyle w:val="BodyText"/>
                              <w:spacing w:before="15"/>
                              <w:rPr>
                                <w:color w:val="000000"/>
                              </w:rPr>
                            </w:pPr>
                          </w:p>
                          <w:p w:rsidR="00AA42EA" w:rsidRDefault="00AA42EA">
                            <w:pPr>
                              <w:numPr>
                                <w:ilvl w:val="0"/>
                                <w:numId w:val="20"/>
                              </w:numPr>
                              <w:tabs>
                                <w:tab w:val="left" w:pos="365"/>
                              </w:tabs>
                              <w:spacing w:line="242" w:lineRule="auto"/>
                              <w:ind w:right="14"/>
                              <w:jc w:val="both"/>
                              <w:rPr>
                                <w:color w:val="000000"/>
                              </w:rPr>
                            </w:pPr>
                            <w:r>
                              <w:rPr>
                                <w:b/>
                                <w:color w:val="4F5262"/>
                              </w:rPr>
                              <w:t xml:space="preserve">Powers to make rules for exemptions to workers: </w:t>
                            </w:r>
                            <w:r>
                              <w:rPr>
                                <w:color w:val="4F5262"/>
                              </w:rPr>
                              <w:t>The Act permits the State Government to prescribe rules on (a) Define persons who hold management and (b) Exempt certain types of adult workers from fixed hours working,</w:t>
                            </w:r>
                            <w:r>
                              <w:rPr>
                                <w:color w:val="4F5262"/>
                                <w:spacing w:val="34"/>
                              </w:rPr>
                              <w:t xml:space="preserve"> </w:t>
                            </w:r>
                            <w:r>
                              <w:rPr>
                                <w:color w:val="4F5262"/>
                              </w:rPr>
                              <w:t>periods of rest etc.</w:t>
                            </w:r>
                          </w:p>
                        </w:txbxContent>
                      </wps:txbx>
                      <wps:bodyPr wrap="square" lIns="0" tIns="0" rIns="0" bIns="0" rtlCol="0">
                        <a:noAutofit/>
                      </wps:bodyPr>
                    </wps:wsp>
                  </a:graphicData>
                </a:graphic>
              </wp:anchor>
            </w:drawing>
          </mc:Choice>
          <mc:Fallback>
            <w:pict>
              <v:shape id="Textbox 2626" o:spid="_x0000_s1128" type="#_x0000_t202" style="position:absolute;margin-left:109.2pt;margin-top:13.7pt;width:410.05pt;height:91pt;z-index:-15599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" fillcolor="#eff5f8" stroked="f">
                <v:textbox inset="0,0,0,0">
                  <w:txbxContent>
                    <w:p w:rsidR="00AA42EA" w:rsidRDefault="00AA42EA">
                      <w:pPr>
                        <w:numPr>
                          <w:ilvl w:val="0"/>
                          <w:numId w:val="20"/>
                        </w:numPr>
                        <w:tabs>
                          <w:tab w:val="left" w:pos="365"/>
                        </w:tabs>
                        <w:spacing w:before="3" w:line="237" w:lineRule="auto"/>
                        <w:ind w:right="19"/>
                        <w:jc w:val="both"/>
                        <w:rPr>
                          <w:color w:val="000000"/>
                        </w:rPr>
                      </w:pPr>
                      <w:r>
                        <w:rPr>
                          <w:b/>
                          <w:color w:val="4F5262"/>
                        </w:rPr>
                        <w:t xml:space="preserve">Power to make rules on various matters: </w:t>
                      </w:r>
                      <w:r>
                        <w:rPr>
                          <w:color w:val="4F5262"/>
                        </w:rPr>
                        <w:t>The Act permits the State Government to prescribe on a range of matters like - double employment, conditions related to exemptions of certain workers etc.</w:t>
                      </w:r>
                    </w:p>
                    <w:p w:rsidR="00AA42EA" w:rsidRDefault="00AA42EA">
                      <w:pPr>
                        <w:pStyle w:val="BodyText"/>
                        <w:spacing w:before="15"/>
                        <w:rPr>
                          <w:color w:val="000000"/>
                        </w:rPr>
                      </w:pPr>
                    </w:p>
                    <w:p w:rsidR="00AA42EA" w:rsidRDefault="00AA42EA">
                      <w:pPr>
                        <w:numPr>
                          <w:ilvl w:val="0"/>
                          <w:numId w:val="20"/>
                        </w:numPr>
                        <w:tabs>
                          <w:tab w:val="left" w:pos="365"/>
                        </w:tabs>
                        <w:spacing w:line="242" w:lineRule="auto"/>
                        <w:ind w:right="14"/>
                        <w:jc w:val="both"/>
                        <w:rPr>
                          <w:color w:val="000000"/>
                        </w:rPr>
                      </w:pPr>
                      <w:r>
                        <w:rPr>
                          <w:b/>
                          <w:color w:val="4F5262"/>
                        </w:rPr>
                        <w:t xml:space="preserve">Powers to make rules for exemptions to workers: </w:t>
                      </w:r>
                      <w:r>
                        <w:rPr>
                          <w:color w:val="4F5262"/>
                        </w:rPr>
                        <w:t>The Act permits the State Government to prescribe rules on (a) Define persons who hold management and (b) Exempt certain types of adult workers from fixed hours working,</w:t>
                      </w:r>
                      <w:r>
                        <w:rPr>
                          <w:color w:val="4F5262"/>
                          <w:spacing w:val="34"/>
                        </w:rPr>
                        <w:t xml:space="preserve"> </w:t>
                      </w:r>
                      <w:r>
                        <w:rPr>
                          <w:color w:val="4F5262"/>
                        </w:rPr>
                        <w:t>periods of rest etc.</w:t>
                      </w:r>
                    </w:p>
                  </w:txbxContent>
                </v:textbox>
                <w10:wrap type="topAndBottom" anchorx="page"/>
              </v:shape>
            </w:pict>
          </mc:Fallback>
        </mc:AlternateContent>
      </w:r>
    </w:p>
    <w:p w:rsidR="002B0F1A" w:rsidRDefault="002B0F1A">
      <w:pPr>
        <w:pStyle w:val="BodyText"/>
        <w:rPr>
          <w:sz w:val="20"/>
        </w:rPr>
        <w:sectPr w:rsidR="002B0F1A">
          <w:pgSz w:w="12240" w:h="15840"/>
          <w:pgMar w:top="1260" w:right="0" w:bottom="1120" w:left="360" w:header="0" w:footer="921"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2454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27" name="Group 2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28" name="Image 2628"/>
                          <pic:cNvPicPr/>
                        </pic:nvPicPr>
                        <pic:blipFill>
                          <a:blip r:embed="rId74" cstate="print"/>
                          <a:stretch>
                            <a:fillRect/>
                          </a:stretch>
                        </pic:blipFill>
                        <pic:spPr>
                          <a:xfrm>
                            <a:off x="310515" y="0"/>
                            <a:ext cx="6482080" cy="53340"/>
                          </a:xfrm>
                          <a:prstGeom prst="rect">
                            <a:avLst/>
                          </a:prstGeom>
                        </pic:spPr>
                      </pic:pic>
                      <wps:wsp>
                        <wps:cNvPr id="2629" name="Graphic 2629"/>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30" name="Image 2630"/>
                          <pic:cNvPicPr/>
                        </pic:nvPicPr>
                        <pic:blipFill>
                          <a:blip r:embed="rId53" cstate="print"/>
                          <a:stretch>
                            <a:fillRect/>
                          </a:stretch>
                        </pic:blipFill>
                        <pic:spPr>
                          <a:xfrm>
                            <a:off x="363854" y="9424034"/>
                            <a:ext cx="6428740" cy="53339"/>
                          </a:xfrm>
                          <a:prstGeom prst="rect">
                            <a:avLst/>
                          </a:prstGeom>
                        </pic:spPr>
                      </pic:pic>
                      <wps:wsp>
                        <wps:cNvPr id="2631" name="Graphic 2631"/>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32" name="Graphic 2632"/>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33" name="Graphic 2633"/>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34" name="Graphic 2634"/>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35" name="Graphic 2635"/>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36" name="Graphic 2636"/>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6FAEB478" id="Group 2627" o:spid="_x0000_s1026" style="position:absolute;margin-left:24pt;margin-top:22.55pt;width:564.25pt;height:746.35pt;z-index:-2039193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">
                <v:shape id="Image 2628"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">
                  <v:imagedata r:id="rId75" o:title=""/>
                </v:shape>
                <v:shape id="Graphic 2629"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30"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">
                  <v:imagedata r:id="rId55" o:title=""/>
                </v:shape>
                <v:shape id="Graphic 2631"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" path="m51435,l16510,r,18414l,18414,,53339r51435,l51435,xem7620,l,,,8889r7620,l7620,xe" fillcolor="black" stroked="f">
                  <v:path arrowok="t"/>
                </v:shape>
                <v:shape id="Graphic 2632"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" path="m54864,45720r-9144,l45720,54864r9144,l54864,45720xem7110730,l54864,,36576,,,,,36576,,54864r36576,l36576,36576r18288,l7110730,36576r,-36576xe" fillcolor="red" stroked="f">
                  <v:path arrowok="t"/>
                </v:shape>
                <v:shape id="Graphic 2633"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" path="m7055866,l,,,9144r7055866,l7055866,xe" stroked="f">
                  <v:path arrowok="t"/>
                </v:shape>
                <v:shape id="Graphic 2634"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35"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" path="m7055866,l,,,9143r7055866,l7055866,xe" stroked="f">
                  <v:path arrowok="t"/>
                </v:shape>
                <v:shape id="Graphic 2636"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1153795"/>
                <wp:effectExtent l="0" t="0" r="0" b="0"/>
                <wp:docPr id="2637" name="Textbox 2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153795"/>
                        </a:xfrm>
                        <a:prstGeom prst="rect">
                          <a:avLst/>
                        </a:prstGeom>
                        <a:solidFill>
                          <a:srgbClr val="EFF5F8"/>
                        </a:solidFill>
                      </wps:spPr>
                      <wps:txbx>
                        <w:txbxContent>
                          <w:p w:rsidR="00AA42EA" w:rsidRDefault="00AA42EA">
                            <w:pPr>
                              <w:pStyle w:val="BodyText"/>
                              <w:numPr>
                                <w:ilvl w:val="0"/>
                                <w:numId w:val="19"/>
                              </w:numPr>
                              <w:tabs>
                                <w:tab w:val="left" w:pos="700"/>
                              </w:tabs>
                              <w:spacing w:line="237" w:lineRule="auto"/>
                              <w:ind w:right="23"/>
                              <w:jc w:val="both"/>
                              <w:rPr>
                                <w:color w:val="000000"/>
                              </w:rPr>
                            </w:pPr>
                            <w:r>
                              <w:rPr>
                                <w:b/>
                                <w:color w:val="4F5262"/>
                              </w:rPr>
                              <w:t xml:space="preserve">Overtime hours of work in a quarter: </w:t>
                            </w:r>
                            <w:r>
                              <w:rPr>
                                <w:color w:val="4F5262"/>
                              </w:rPr>
                              <w:t>The</w:t>
                            </w:r>
                            <w:r>
                              <w:rPr>
                                <w:color w:val="4F5262"/>
                                <w:spacing w:val="40"/>
                              </w:rPr>
                              <w:t xml:space="preserve"> </w:t>
                            </w:r>
                            <w:r>
                              <w:rPr>
                                <w:color w:val="4F5262"/>
                              </w:rPr>
                              <w:t>Act permits</w:t>
                            </w:r>
                            <w:r>
                              <w:rPr>
                                <w:color w:val="4F5262"/>
                                <w:spacing w:val="40"/>
                              </w:rPr>
                              <w:t xml:space="preserve"> </w:t>
                            </w:r>
                            <w:r>
                              <w:rPr>
                                <w:color w:val="4F5262"/>
                              </w:rPr>
                              <w:t>the</w:t>
                            </w:r>
                            <w:r>
                              <w:rPr>
                                <w:color w:val="4F5262"/>
                                <w:spacing w:val="40"/>
                              </w:rPr>
                              <w:t xml:space="preserve"> </w:t>
                            </w:r>
                            <w:r>
                              <w:rPr>
                                <w:color w:val="4F5262"/>
                              </w:rPr>
                              <w:t>State Government to</w:t>
                            </w:r>
                            <w:r>
                              <w:rPr>
                                <w:color w:val="4F5262"/>
                                <w:spacing w:val="40"/>
                              </w:rPr>
                              <w:t xml:space="preserve"> </w:t>
                            </w:r>
                            <w:r>
                              <w:rPr>
                                <w:color w:val="4F5262"/>
                              </w:rPr>
                              <w:t>make</w:t>
                            </w:r>
                            <w:r>
                              <w:rPr>
                                <w:color w:val="4F5262"/>
                                <w:spacing w:val="21"/>
                              </w:rPr>
                              <w:t xml:space="preserve"> </w:t>
                            </w:r>
                            <w:r>
                              <w:rPr>
                                <w:color w:val="4F5262"/>
                              </w:rPr>
                              <w:t>rules</w:t>
                            </w:r>
                            <w:r>
                              <w:rPr>
                                <w:color w:val="4F5262"/>
                                <w:spacing w:val="29"/>
                              </w:rPr>
                              <w:t xml:space="preserve"> </w:t>
                            </w:r>
                            <w:r>
                              <w:rPr>
                                <w:color w:val="4F5262"/>
                              </w:rPr>
                              <w:t>that</w:t>
                            </w:r>
                            <w:r>
                              <w:rPr>
                                <w:color w:val="4F5262"/>
                                <w:spacing w:val="29"/>
                              </w:rPr>
                              <w:t xml:space="preserve"> </w:t>
                            </w:r>
                            <w:r>
                              <w:rPr>
                                <w:color w:val="4F5262"/>
                              </w:rPr>
                              <w:t>the</w:t>
                            </w:r>
                            <w:r>
                              <w:rPr>
                                <w:color w:val="4F5262"/>
                                <w:spacing w:val="26"/>
                              </w:rPr>
                              <w:t xml:space="preserve"> </w:t>
                            </w:r>
                            <w:r>
                              <w:rPr>
                                <w:color w:val="4F5262"/>
                              </w:rPr>
                              <w:t>overtime</w:t>
                            </w:r>
                            <w:r>
                              <w:rPr>
                                <w:color w:val="4F5262"/>
                                <w:spacing w:val="36"/>
                              </w:rPr>
                              <w:t xml:space="preserve"> </w:t>
                            </w:r>
                            <w:r>
                              <w:rPr>
                                <w:color w:val="4F5262"/>
                              </w:rPr>
                              <w:t>must</w:t>
                            </w:r>
                            <w:r>
                              <w:rPr>
                                <w:color w:val="4F5262"/>
                                <w:spacing w:val="34"/>
                              </w:rPr>
                              <w:t xml:space="preserve"> </w:t>
                            </w:r>
                            <w:r>
                              <w:rPr>
                                <w:color w:val="4F5262"/>
                              </w:rPr>
                              <w:t>not</w:t>
                            </w:r>
                            <w:r>
                              <w:rPr>
                                <w:color w:val="4F5262"/>
                                <w:spacing w:val="29"/>
                              </w:rPr>
                              <w:t xml:space="preserve"> </w:t>
                            </w:r>
                            <w:r>
                              <w:rPr>
                                <w:color w:val="4F5262"/>
                              </w:rPr>
                              <w:t>exceed</w:t>
                            </w:r>
                            <w:r>
                              <w:rPr>
                                <w:color w:val="4F5262"/>
                                <w:spacing w:val="28"/>
                              </w:rPr>
                              <w:t xml:space="preserve"> </w:t>
                            </w:r>
                            <w:r>
                              <w:rPr>
                                <w:color w:val="4F5262"/>
                              </w:rPr>
                              <w:t>50</w:t>
                            </w:r>
                            <w:r>
                              <w:rPr>
                                <w:color w:val="4F5262"/>
                                <w:spacing w:val="28"/>
                              </w:rPr>
                              <w:t xml:space="preserve"> </w:t>
                            </w:r>
                            <w:r>
                              <w:rPr>
                                <w:color w:val="4F5262"/>
                              </w:rPr>
                              <w:t>hours</w:t>
                            </w:r>
                            <w:r>
                              <w:rPr>
                                <w:color w:val="4F5262"/>
                                <w:spacing w:val="29"/>
                              </w:rPr>
                              <w:t xml:space="preserve"> </w:t>
                            </w:r>
                            <w:r>
                              <w:rPr>
                                <w:color w:val="4F5262"/>
                              </w:rPr>
                              <w:t>for</w:t>
                            </w:r>
                            <w:r>
                              <w:rPr>
                                <w:color w:val="4F5262"/>
                                <w:spacing w:val="31"/>
                              </w:rPr>
                              <w:t xml:space="preserve"> </w:t>
                            </w:r>
                            <w:r>
                              <w:rPr>
                                <w:color w:val="4F5262"/>
                              </w:rPr>
                              <w:t>a</w:t>
                            </w:r>
                            <w:r>
                              <w:rPr>
                                <w:color w:val="4F5262"/>
                                <w:spacing w:val="31"/>
                              </w:rPr>
                              <w:t xml:space="preserve"> </w:t>
                            </w:r>
                            <w:r>
                              <w:rPr>
                                <w:color w:val="4F5262"/>
                              </w:rPr>
                              <w:t>quarter.</w:t>
                            </w:r>
                            <w:r>
                              <w:rPr>
                                <w:color w:val="4F5262"/>
                                <w:spacing w:val="32"/>
                              </w:rPr>
                              <w:t xml:space="preserve"> </w:t>
                            </w:r>
                            <w:r>
                              <w:rPr>
                                <w:color w:val="4F5262"/>
                              </w:rPr>
                              <w:t>The</w:t>
                            </w:r>
                            <w:r>
                              <w:rPr>
                                <w:color w:val="4F5262"/>
                                <w:spacing w:val="22"/>
                              </w:rPr>
                              <w:t xml:space="preserve"> </w:t>
                            </w:r>
                            <w:r>
                              <w:rPr>
                                <w:color w:val="4F5262"/>
                              </w:rPr>
                              <w:t>Bill</w:t>
                            </w:r>
                            <w:r>
                              <w:rPr>
                                <w:color w:val="4F5262"/>
                                <w:spacing w:val="25"/>
                              </w:rPr>
                              <w:t xml:space="preserve"> </w:t>
                            </w:r>
                            <w:r>
                              <w:rPr>
                                <w:color w:val="4F5262"/>
                              </w:rPr>
                              <w:t>raises the limit to 100 hours. Rules in this case are prescribed by the Central Government.</w:t>
                            </w:r>
                          </w:p>
                          <w:p w:rsidR="00AA42EA" w:rsidRDefault="00AA42EA">
                            <w:pPr>
                              <w:pStyle w:val="BodyText"/>
                              <w:spacing w:before="2" w:line="247" w:lineRule="auto"/>
                              <w:ind w:left="22" w:right="31"/>
                              <w:jc w:val="both"/>
                              <w:rPr>
                                <w:color w:val="000000"/>
                              </w:rPr>
                            </w:pPr>
                            <w:r>
                              <w:rPr>
                                <w:color w:val="4F5262"/>
                              </w:rPr>
                              <w:t>In</w:t>
                            </w:r>
                            <w:r>
                              <w:rPr>
                                <w:color w:val="4F5262"/>
                                <w:spacing w:val="24"/>
                              </w:rPr>
                              <w:t xml:space="preserve"> </w:t>
                            </w:r>
                            <w:r>
                              <w:rPr>
                                <w:color w:val="4F5262"/>
                              </w:rPr>
                              <w:t>case</w:t>
                            </w:r>
                            <w:r>
                              <w:rPr>
                                <w:color w:val="4F5262"/>
                                <w:spacing w:val="22"/>
                              </w:rPr>
                              <w:t xml:space="preserve"> </w:t>
                            </w:r>
                            <w:r>
                              <w:rPr>
                                <w:color w:val="4F5262"/>
                              </w:rPr>
                              <w:t>the</w:t>
                            </w:r>
                            <w:r>
                              <w:rPr>
                                <w:color w:val="4F5262"/>
                                <w:spacing w:val="26"/>
                              </w:rPr>
                              <w:t xml:space="preserve"> </w:t>
                            </w:r>
                            <w:r>
                              <w:rPr>
                                <w:color w:val="4F5262"/>
                              </w:rPr>
                              <w:t>factory</w:t>
                            </w:r>
                            <w:r>
                              <w:rPr>
                                <w:color w:val="4F5262"/>
                                <w:spacing w:val="19"/>
                              </w:rPr>
                              <w:t xml:space="preserve"> </w:t>
                            </w:r>
                            <w:r>
                              <w:rPr>
                                <w:color w:val="4F5262"/>
                              </w:rPr>
                              <w:t>has an</w:t>
                            </w:r>
                            <w:r>
                              <w:rPr>
                                <w:color w:val="4F5262"/>
                                <w:spacing w:val="23"/>
                              </w:rPr>
                              <w:t xml:space="preserve"> </w:t>
                            </w:r>
                            <w:r>
                              <w:rPr>
                                <w:color w:val="4F5262"/>
                              </w:rPr>
                              <w:t>exceptional</w:t>
                            </w:r>
                            <w:r>
                              <w:rPr>
                                <w:color w:val="4F5262"/>
                                <w:spacing w:val="26"/>
                              </w:rPr>
                              <w:t xml:space="preserve"> </w:t>
                            </w:r>
                            <w:r>
                              <w:rPr>
                                <w:color w:val="4F5262"/>
                              </w:rPr>
                              <w:t>work</w:t>
                            </w:r>
                            <w:r>
                              <w:rPr>
                                <w:color w:val="4F5262"/>
                                <w:spacing w:val="19"/>
                              </w:rPr>
                              <w:t xml:space="preserve"> </w:t>
                            </w:r>
                            <w:r>
                              <w:rPr>
                                <w:color w:val="4F5262"/>
                              </w:rPr>
                              <w:t>load,</w:t>
                            </w:r>
                            <w:r>
                              <w:rPr>
                                <w:color w:val="4F5262"/>
                                <w:spacing w:val="30"/>
                              </w:rPr>
                              <w:t xml:space="preserve"> </w:t>
                            </w:r>
                            <w:r>
                              <w:rPr>
                                <w:color w:val="4F5262"/>
                              </w:rPr>
                              <w:t>then</w:t>
                            </w:r>
                            <w:r>
                              <w:rPr>
                                <w:color w:val="4F5262"/>
                                <w:spacing w:val="23"/>
                              </w:rPr>
                              <w:t xml:space="preserve"> </w:t>
                            </w:r>
                            <w:r>
                              <w:rPr>
                                <w:color w:val="4F5262"/>
                              </w:rPr>
                              <w:t>the</w:t>
                            </w:r>
                            <w:r>
                              <w:rPr>
                                <w:color w:val="4F5262"/>
                                <w:spacing w:val="22"/>
                              </w:rPr>
                              <w:t xml:space="preserve"> </w:t>
                            </w:r>
                            <w:r>
                              <w:rPr>
                                <w:color w:val="4F5262"/>
                              </w:rPr>
                              <w:t>Act</w:t>
                            </w:r>
                            <w:r>
                              <w:rPr>
                                <w:color w:val="4F5262"/>
                                <w:spacing w:val="29"/>
                              </w:rPr>
                              <w:t xml:space="preserve"> </w:t>
                            </w:r>
                            <w:r>
                              <w:rPr>
                                <w:color w:val="4F5262"/>
                              </w:rPr>
                              <w:t>enables</w:t>
                            </w:r>
                            <w:r>
                              <w:rPr>
                                <w:color w:val="4F5262"/>
                                <w:spacing w:val="29"/>
                              </w:rPr>
                              <w:t xml:space="preserve"> </w:t>
                            </w:r>
                            <w:r>
                              <w:rPr>
                                <w:color w:val="4F5262"/>
                              </w:rPr>
                              <w:t>the</w:t>
                            </w:r>
                            <w:r>
                              <w:rPr>
                                <w:color w:val="4F5262"/>
                                <w:spacing w:val="16"/>
                              </w:rPr>
                              <w:t xml:space="preserve"> </w:t>
                            </w:r>
                            <w:r>
                              <w:rPr>
                                <w:color w:val="4F5262"/>
                              </w:rPr>
                              <w:t>State</w:t>
                            </w:r>
                            <w:r>
                              <w:rPr>
                                <w:color w:val="4F5262"/>
                                <w:spacing w:val="22"/>
                              </w:rPr>
                              <w:t xml:space="preserve"> </w:t>
                            </w:r>
                            <w:r>
                              <w:rPr>
                                <w:color w:val="4F5262"/>
                              </w:rPr>
                              <w:t>Government to permit adult workers in a factory to work overtime hours. The total overtime in a quarter should not exceed 75. The Bill permits the Central or State</w:t>
                            </w:r>
                            <w:r>
                              <w:rPr>
                                <w:color w:val="4F5262"/>
                                <w:spacing w:val="40"/>
                              </w:rPr>
                              <w:t xml:space="preserve"> </w:t>
                            </w:r>
                            <w:r>
                              <w:rPr>
                                <w:color w:val="4F5262"/>
                              </w:rPr>
                              <w:t xml:space="preserve">Government to raise this limit to </w:t>
                            </w:r>
                            <w:r>
                              <w:rPr>
                                <w:color w:val="4F5262"/>
                                <w:spacing w:val="-4"/>
                              </w:rPr>
                              <w:t>115.</w:t>
                            </w:r>
                          </w:p>
                        </w:txbxContent>
                      </wps:txbx>
                      <wps:bodyPr wrap="square" lIns="0" tIns="0" rIns="0" bIns="0" rtlCol="0">
                        <a:noAutofit/>
                      </wps:bodyPr>
                    </wps:wsp>
                  </a:graphicData>
                </a:graphic>
              </wp:inline>
            </w:drawing>
          </mc:Choice>
          <mc:Fallback>
            <w:pict>
              <v:shape id="Textbox 2637" o:spid="_x0000_s1129" type="#_x0000_t202" style="width:427pt;height:9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" fillcolor="#eff5f8" stroked="f">
                <v:textbox inset="0,0,0,0">
                  <w:txbxContent>
                    <w:p w:rsidR="00AA42EA" w:rsidRDefault="00AA42EA">
                      <w:pPr>
                        <w:pStyle w:val="BodyText"/>
                        <w:numPr>
                          <w:ilvl w:val="0"/>
                          <w:numId w:val="19"/>
                        </w:numPr>
                        <w:tabs>
                          <w:tab w:val="left" w:pos="700"/>
                        </w:tabs>
                        <w:spacing w:line="237" w:lineRule="auto"/>
                        <w:ind w:right="23"/>
                        <w:jc w:val="both"/>
                        <w:rPr>
                          <w:color w:val="000000"/>
                        </w:rPr>
                      </w:pPr>
                      <w:r>
                        <w:rPr>
                          <w:b/>
                          <w:color w:val="4F5262"/>
                        </w:rPr>
                        <w:t xml:space="preserve">Overtime hours of work in a quarter: </w:t>
                      </w:r>
                      <w:r>
                        <w:rPr>
                          <w:color w:val="4F5262"/>
                        </w:rPr>
                        <w:t>The</w:t>
                      </w:r>
                      <w:r>
                        <w:rPr>
                          <w:color w:val="4F5262"/>
                          <w:spacing w:val="40"/>
                        </w:rPr>
                        <w:t xml:space="preserve"> </w:t>
                      </w:r>
                      <w:r>
                        <w:rPr>
                          <w:color w:val="4F5262"/>
                        </w:rPr>
                        <w:t>Act permits</w:t>
                      </w:r>
                      <w:r>
                        <w:rPr>
                          <w:color w:val="4F5262"/>
                          <w:spacing w:val="40"/>
                        </w:rPr>
                        <w:t xml:space="preserve"> </w:t>
                      </w:r>
                      <w:r>
                        <w:rPr>
                          <w:color w:val="4F5262"/>
                        </w:rPr>
                        <w:t>the</w:t>
                      </w:r>
                      <w:r>
                        <w:rPr>
                          <w:color w:val="4F5262"/>
                          <w:spacing w:val="40"/>
                        </w:rPr>
                        <w:t xml:space="preserve"> </w:t>
                      </w:r>
                      <w:r>
                        <w:rPr>
                          <w:color w:val="4F5262"/>
                        </w:rPr>
                        <w:t>State Government to</w:t>
                      </w:r>
                      <w:r>
                        <w:rPr>
                          <w:color w:val="4F5262"/>
                          <w:spacing w:val="40"/>
                        </w:rPr>
                        <w:t xml:space="preserve"> </w:t>
                      </w:r>
                      <w:r>
                        <w:rPr>
                          <w:color w:val="4F5262"/>
                        </w:rPr>
                        <w:t>make</w:t>
                      </w:r>
                      <w:r>
                        <w:rPr>
                          <w:color w:val="4F5262"/>
                          <w:spacing w:val="21"/>
                        </w:rPr>
                        <w:t xml:space="preserve"> </w:t>
                      </w:r>
                      <w:r>
                        <w:rPr>
                          <w:color w:val="4F5262"/>
                        </w:rPr>
                        <w:t>rules</w:t>
                      </w:r>
                      <w:r>
                        <w:rPr>
                          <w:color w:val="4F5262"/>
                          <w:spacing w:val="29"/>
                        </w:rPr>
                        <w:t xml:space="preserve"> </w:t>
                      </w:r>
                      <w:r>
                        <w:rPr>
                          <w:color w:val="4F5262"/>
                        </w:rPr>
                        <w:t>that</w:t>
                      </w:r>
                      <w:r>
                        <w:rPr>
                          <w:color w:val="4F5262"/>
                          <w:spacing w:val="29"/>
                        </w:rPr>
                        <w:t xml:space="preserve"> </w:t>
                      </w:r>
                      <w:r>
                        <w:rPr>
                          <w:color w:val="4F5262"/>
                        </w:rPr>
                        <w:t>the</w:t>
                      </w:r>
                      <w:r>
                        <w:rPr>
                          <w:color w:val="4F5262"/>
                          <w:spacing w:val="26"/>
                        </w:rPr>
                        <w:t xml:space="preserve"> </w:t>
                      </w:r>
                      <w:r>
                        <w:rPr>
                          <w:color w:val="4F5262"/>
                        </w:rPr>
                        <w:t>overtime</w:t>
                      </w:r>
                      <w:r>
                        <w:rPr>
                          <w:color w:val="4F5262"/>
                          <w:spacing w:val="36"/>
                        </w:rPr>
                        <w:t xml:space="preserve"> </w:t>
                      </w:r>
                      <w:r>
                        <w:rPr>
                          <w:color w:val="4F5262"/>
                        </w:rPr>
                        <w:t>must</w:t>
                      </w:r>
                      <w:r>
                        <w:rPr>
                          <w:color w:val="4F5262"/>
                          <w:spacing w:val="34"/>
                        </w:rPr>
                        <w:t xml:space="preserve"> </w:t>
                      </w:r>
                      <w:r>
                        <w:rPr>
                          <w:color w:val="4F5262"/>
                        </w:rPr>
                        <w:t>not</w:t>
                      </w:r>
                      <w:r>
                        <w:rPr>
                          <w:color w:val="4F5262"/>
                          <w:spacing w:val="29"/>
                        </w:rPr>
                        <w:t xml:space="preserve"> </w:t>
                      </w:r>
                      <w:r>
                        <w:rPr>
                          <w:color w:val="4F5262"/>
                        </w:rPr>
                        <w:t>exceed</w:t>
                      </w:r>
                      <w:r>
                        <w:rPr>
                          <w:color w:val="4F5262"/>
                          <w:spacing w:val="28"/>
                        </w:rPr>
                        <w:t xml:space="preserve"> </w:t>
                      </w:r>
                      <w:r>
                        <w:rPr>
                          <w:color w:val="4F5262"/>
                        </w:rPr>
                        <w:t>50</w:t>
                      </w:r>
                      <w:r>
                        <w:rPr>
                          <w:color w:val="4F5262"/>
                          <w:spacing w:val="28"/>
                        </w:rPr>
                        <w:t xml:space="preserve"> </w:t>
                      </w:r>
                      <w:r>
                        <w:rPr>
                          <w:color w:val="4F5262"/>
                        </w:rPr>
                        <w:t>hours</w:t>
                      </w:r>
                      <w:r>
                        <w:rPr>
                          <w:color w:val="4F5262"/>
                          <w:spacing w:val="29"/>
                        </w:rPr>
                        <w:t xml:space="preserve"> </w:t>
                      </w:r>
                      <w:r>
                        <w:rPr>
                          <w:color w:val="4F5262"/>
                        </w:rPr>
                        <w:t>for</w:t>
                      </w:r>
                      <w:r>
                        <w:rPr>
                          <w:color w:val="4F5262"/>
                          <w:spacing w:val="31"/>
                        </w:rPr>
                        <w:t xml:space="preserve"> </w:t>
                      </w:r>
                      <w:r>
                        <w:rPr>
                          <w:color w:val="4F5262"/>
                        </w:rPr>
                        <w:t>a</w:t>
                      </w:r>
                      <w:r>
                        <w:rPr>
                          <w:color w:val="4F5262"/>
                          <w:spacing w:val="31"/>
                        </w:rPr>
                        <w:t xml:space="preserve"> </w:t>
                      </w:r>
                      <w:r>
                        <w:rPr>
                          <w:color w:val="4F5262"/>
                        </w:rPr>
                        <w:t>quarter.</w:t>
                      </w:r>
                      <w:r>
                        <w:rPr>
                          <w:color w:val="4F5262"/>
                          <w:spacing w:val="32"/>
                        </w:rPr>
                        <w:t xml:space="preserve"> </w:t>
                      </w:r>
                      <w:r>
                        <w:rPr>
                          <w:color w:val="4F5262"/>
                        </w:rPr>
                        <w:t>The</w:t>
                      </w:r>
                      <w:r>
                        <w:rPr>
                          <w:color w:val="4F5262"/>
                          <w:spacing w:val="22"/>
                        </w:rPr>
                        <w:t xml:space="preserve"> </w:t>
                      </w:r>
                      <w:r>
                        <w:rPr>
                          <w:color w:val="4F5262"/>
                        </w:rPr>
                        <w:t>Bill</w:t>
                      </w:r>
                      <w:r>
                        <w:rPr>
                          <w:color w:val="4F5262"/>
                          <w:spacing w:val="25"/>
                        </w:rPr>
                        <w:t xml:space="preserve"> </w:t>
                      </w:r>
                      <w:r>
                        <w:rPr>
                          <w:color w:val="4F5262"/>
                        </w:rPr>
                        <w:t>raises the limit to 100 hours. Rules in this case are prescribed by the Central Government.</w:t>
                      </w:r>
                    </w:p>
                    <w:p w:rsidR="00AA42EA" w:rsidRDefault="00AA42EA">
                      <w:pPr>
                        <w:pStyle w:val="BodyText"/>
                        <w:spacing w:before="2" w:line="247" w:lineRule="auto"/>
                        <w:ind w:left="22" w:right="31"/>
                        <w:jc w:val="both"/>
                        <w:rPr>
                          <w:color w:val="000000"/>
                        </w:rPr>
                      </w:pPr>
                      <w:r>
                        <w:rPr>
                          <w:color w:val="4F5262"/>
                        </w:rPr>
                        <w:t>In</w:t>
                      </w:r>
                      <w:r>
                        <w:rPr>
                          <w:color w:val="4F5262"/>
                          <w:spacing w:val="24"/>
                        </w:rPr>
                        <w:t xml:space="preserve"> </w:t>
                      </w:r>
                      <w:r>
                        <w:rPr>
                          <w:color w:val="4F5262"/>
                        </w:rPr>
                        <w:t>case</w:t>
                      </w:r>
                      <w:r>
                        <w:rPr>
                          <w:color w:val="4F5262"/>
                          <w:spacing w:val="22"/>
                        </w:rPr>
                        <w:t xml:space="preserve"> </w:t>
                      </w:r>
                      <w:r>
                        <w:rPr>
                          <w:color w:val="4F5262"/>
                        </w:rPr>
                        <w:t>the</w:t>
                      </w:r>
                      <w:r>
                        <w:rPr>
                          <w:color w:val="4F5262"/>
                          <w:spacing w:val="26"/>
                        </w:rPr>
                        <w:t xml:space="preserve"> </w:t>
                      </w:r>
                      <w:r>
                        <w:rPr>
                          <w:color w:val="4F5262"/>
                        </w:rPr>
                        <w:t>factory</w:t>
                      </w:r>
                      <w:r>
                        <w:rPr>
                          <w:color w:val="4F5262"/>
                          <w:spacing w:val="19"/>
                        </w:rPr>
                        <w:t xml:space="preserve"> </w:t>
                      </w:r>
                      <w:r>
                        <w:rPr>
                          <w:color w:val="4F5262"/>
                        </w:rPr>
                        <w:t>has an</w:t>
                      </w:r>
                      <w:r>
                        <w:rPr>
                          <w:color w:val="4F5262"/>
                          <w:spacing w:val="23"/>
                        </w:rPr>
                        <w:t xml:space="preserve"> </w:t>
                      </w:r>
                      <w:r>
                        <w:rPr>
                          <w:color w:val="4F5262"/>
                        </w:rPr>
                        <w:t>exceptional</w:t>
                      </w:r>
                      <w:r>
                        <w:rPr>
                          <w:color w:val="4F5262"/>
                          <w:spacing w:val="26"/>
                        </w:rPr>
                        <w:t xml:space="preserve"> </w:t>
                      </w:r>
                      <w:r>
                        <w:rPr>
                          <w:color w:val="4F5262"/>
                        </w:rPr>
                        <w:t>work</w:t>
                      </w:r>
                      <w:r>
                        <w:rPr>
                          <w:color w:val="4F5262"/>
                          <w:spacing w:val="19"/>
                        </w:rPr>
                        <w:t xml:space="preserve"> </w:t>
                      </w:r>
                      <w:r>
                        <w:rPr>
                          <w:color w:val="4F5262"/>
                        </w:rPr>
                        <w:t>load,</w:t>
                      </w:r>
                      <w:r>
                        <w:rPr>
                          <w:color w:val="4F5262"/>
                          <w:spacing w:val="30"/>
                        </w:rPr>
                        <w:t xml:space="preserve"> </w:t>
                      </w:r>
                      <w:r>
                        <w:rPr>
                          <w:color w:val="4F5262"/>
                        </w:rPr>
                        <w:t>then</w:t>
                      </w:r>
                      <w:r>
                        <w:rPr>
                          <w:color w:val="4F5262"/>
                          <w:spacing w:val="23"/>
                        </w:rPr>
                        <w:t xml:space="preserve"> </w:t>
                      </w:r>
                      <w:r>
                        <w:rPr>
                          <w:color w:val="4F5262"/>
                        </w:rPr>
                        <w:t>the</w:t>
                      </w:r>
                      <w:r>
                        <w:rPr>
                          <w:color w:val="4F5262"/>
                          <w:spacing w:val="22"/>
                        </w:rPr>
                        <w:t xml:space="preserve"> </w:t>
                      </w:r>
                      <w:r>
                        <w:rPr>
                          <w:color w:val="4F5262"/>
                        </w:rPr>
                        <w:t>Act</w:t>
                      </w:r>
                      <w:r>
                        <w:rPr>
                          <w:color w:val="4F5262"/>
                          <w:spacing w:val="29"/>
                        </w:rPr>
                        <w:t xml:space="preserve"> </w:t>
                      </w:r>
                      <w:r>
                        <w:rPr>
                          <w:color w:val="4F5262"/>
                        </w:rPr>
                        <w:t>enables</w:t>
                      </w:r>
                      <w:r>
                        <w:rPr>
                          <w:color w:val="4F5262"/>
                          <w:spacing w:val="29"/>
                        </w:rPr>
                        <w:t xml:space="preserve"> </w:t>
                      </w:r>
                      <w:r>
                        <w:rPr>
                          <w:color w:val="4F5262"/>
                        </w:rPr>
                        <w:t>the</w:t>
                      </w:r>
                      <w:r>
                        <w:rPr>
                          <w:color w:val="4F5262"/>
                          <w:spacing w:val="16"/>
                        </w:rPr>
                        <w:t xml:space="preserve"> </w:t>
                      </w:r>
                      <w:r>
                        <w:rPr>
                          <w:color w:val="4F5262"/>
                        </w:rPr>
                        <w:t>State</w:t>
                      </w:r>
                      <w:r>
                        <w:rPr>
                          <w:color w:val="4F5262"/>
                          <w:spacing w:val="22"/>
                        </w:rPr>
                        <w:t xml:space="preserve"> </w:t>
                      </w:r>
                      <w:r>
                        <w:rPr>
                          <w:color w:val="4F5262"/>
                        </w:rPr>
                        <w:t>Government to permit adult workers in a factory to work overtime hours. The total overtime in a quarter should not exceed 75. The Bill permits the Central or State</w:t>
                      </w:r>
                      <w:r>
                        <w:rPr>
                          <w:color w:val="4F5262"/>
                          <w:spacing w:val="40"/>
                        </w:rPr>
                        <w:t xml:space="preserve"> </w:t>
                      </w:r>
                      <w:r>
                        <w:rPr>
                          <w:color w:val="4F5262"/>
                        </w:rPr>
                        <w:t xml:space="preserve">Government to raise this limit to </w:t>
                      </w:r>
                      <w:r>
                        <w:rPr>
                          <w:color w:val="4F5262"/>
                          <w:spacing w:val="-4"/>
                        </w:rPr>
                        <w:t>115.</w:t>
                      </w:r>
                    </w:p>
                  </w:txbxContent>
                </v:textbox>
                <w10:anchorlock/>
              </v:shape>
            </w:pict>
          </mc:Fallback>
        </mc:AlternateContent>
      </w:r>
    </w:p>
    <w:p w:rsidR="002B0F1A" w:rsidRDefault="00AA42EA">
      <w:pPr>
        <w:pStyle w:val="BodyText"/>
        <w:spacing w:before="3"/>
        <w:rPr>
          <w:sz w:val="15"/>
        </w:rPr>
      </w:pPr>
      <w:r>
        <w:rPr>
          <w:noProof/>
          <w:sz w:val="15"/>
        </w:rPr>
        <mc:AlternateContent>
          <mc:Choice Requires="wps">
            <w:drawing>
              <wp:anchor distT="0" distB="0" distL="0" distR="0" simplePos="0" relativeHeight="487719424" behindDoc="1" locked="0" layoutInCell="1" allowOverlap="1">
                <wp:simplePos x="0" y="0"/>
                <wp:positionH relativeFrom="page">
                  <wp:posOffset>1172210</wp:posOffset>
                </wp:positionH>
                <wp:positionV relativeFrom="paragraph">
                  <wp:posOffset>127000</wp:posOffset>
                </wp:positionV>
                <wp:extent cx="5422900" cy="658495"/>
                <wp:effectExtent l="0" t="0" r="0" b="0"/>
                <wp:wrapTopAndBottom/>
                <wp:docPr id="2638" name="Textbox 2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658495"/>
                        </a:xfrm>
                        <a:prstGeom prst="rect">
                          <a:avLst/>
                        </a:prstGeom>
                        <a:solidFill>
                          <a:srgbClr val="EFF5F8"/>
                        </a:solidFill>
                      </wps:spPr>
                      <wps:txbx>
                        <w:txbxContent>
                          <w:p w:rsidR="00AA42EA" w:rsidRDefault="00AA42EA">
                            <w:pPr>
                              <w:pStyle w:val="BodyText"/>
                              <w:numPr>
                                <w:ilvl w:val="0"/>
                                <w:numId w:val="18"/>
                              </w:numPr>
                              <w:tabs>
                                <w:tab w:val="left" w:pos="703"/>
                              </w:tabs>
                              <w:spacing w:line="249" w:lineRule="auto"/>
                              <w:ind w:right="20"/>
                              <w:jc w:val="both"/>
                              <w:rPr>
                                <w:color w:val="000000"/>
                              </w:rPr>
                            </w:pPr>
                            <w:r>
                              <w:rPr>
                                <w:b/>
                                <w:color w:val="4F5262"/>
                              </w:rPr>
                              <w:t xml:space="preserve">Overtime in public interest: </w:t>
                            </w:r>
                            <w:r>
                              <w:rPr>
                                <w:color w:val="4F5262"/>
                              </w:rPr>
                              <w:t>The Bill introduces a provision</w:t>
                            </w:r>
                            <w:r>
                              <w:rPr>
                                <w:color w:val="4F5262"/>
                                <w:spacing w:val="40"/>
                              </w:rPr>
                              <w:t xml:space="preserve"> </w:t>
                            </w:r>
                            <w:r>
                              <w:rPr>
                                <w:color w:val="4F5262"/>
                              </w:rPr>
                              <w:t>which</w:t>
                            </w:r>
                            <w:r>
                              <w:rPr>
                                <w:color w:val="4F5262"/>
                                <w:spacing w:val="40"/>
                              </w:rPr>
                              <w:t xml:space="preserve"> </w:t>
                            </w:r>
                            <w:r>
                              <w:rPr>
                                <w:color w:val="4F5262"/>
                              </w:rPr>
                              <w:t>permits</w:t>
                            </w:r>
                            <w:r>
                              <w:rPr>
                                <w:color w:val="4F5262"/>
                                <w:spacing w:val="40"/>
                              </w:rPr>
                              <w:t xml:space="preserve"> </w:t>
                            </w:r>
                            <w:r>
                              <w:rPr>
                                <w:color w:val="4F5262"/>
                              </w:rPr>
                              <w:t>the</w:t>
                            </w:r>
                            <w:r>
                              <w:rPr>
                                <w:color w:val="4F5262"/>
                                <w:spacing w:val="40"/>
                              </w:rPr>
                              <w:t xml:space="preserve"> </w:t>
                            </w:r>
                            <w:r>
                              <w:rPr>
                                <w:color w:val="4F5262"/>
                              </w:rPr>
                              <w:t>Central or State Government to extend the 115 hour limit to 125 hours because of (i) excessive workload in the factory (ii) public interest.</w:t>
                            </w:r>
                          </w:p>
                        </w:txbxContent>
                      </wps:txbx>
                      <wps:bodyPr wrap="square" lIns="0" tIns="0" rIns="0" bIns="0" rtlCol="0">
                        <a:noAutofit/>
                      </wps:bodyPr>
                    </wps:wsp>
                  </a:graphicData>
                </a:graphic>
              </wp:anchor>
            </w:drawing>
          </mc:Choice>
          <mc:Fallback>
            <w:pict>
              <v:shape id="Textbox 2638" o:spid="_x0000_s1130" type="#_x0000_t202" style="position:absolute;margin-left:92.3pt;margin-top:10pt;width:427pt;height:51.85pt;z-index:-15597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" fillcolor="#eff5f8" stroked="f">
                <v:textbox inset="0,0,0,0">
                  <w:txbxContent>
                    <w:p w:rsidR="00AA42EA" w:rsidRDefault="00AA42EA">
                      <w:pPr>
                        <w:pStyle w:val="BodyText"/>
                        <w:numPr>
                          <w:ilvl w:val="0"/>
                          <w:numId w:val="18"/>
                        </w:numPr>
                        <w:tabs>
                          <w:tab w:val="left" w:pos="703"/>
                        </w:tabs>
                        <w:spacing w:line="249" w:lineRule="auto"/>
                        <w:ind w:right="20"/>
                        <w:jc w:val="both"/>
                        <w:rPr>
                          <w:color w:val="000000"/>
                        </w:rPr>
                      </w:pPr>
                      <w:r>
                        <w:rPr>
                          <w:b/>
                          <w:color w:val="4F5262"/>
                        </w:rPr>
                        <w:t xml:space="preserve">Overtime in public interest: </w:t>
                      </w:r>
                      <w:r>
                        <w:rPr>
                          <w:color w:val="4F5262"/>
                        </w:rPr>
                        <w:t>The Bill introduces a provision</w:t>
                      </w:r>
                      <w:r>
                        <w:rPr>
                          <w:color w:val="4F5262"/>
                          <w:spacing w:val="40"/>
                        </w:rPr>
                        <w:t xml:space="preserve"> </w:t>
                      </w:r>
                      <w:r>
                        <w:rPr>
                          <w:color w:val="4F5262"/>
                        </w:rPr>
                        <w:t>which</w:t>
                      </w:r>
                      <w:r>
                        <w:rPr>
                          <w:color w:val="4F5262"/>
                          <w:spacing w:val="40"/>
                        </w:rPr>
                        <w:t xml:space="preserve"> </w:t>
                      </w:r>
                      <w:r>
                        <w:rPr>
                          <w:color w:val="4F5262"/>
                        </w:rPr>
                        <w:t>permits</w:t>
                      </w:r>
                      <w:r>
                        <w:rPr>
                          <w:color w:val="4F5262"/>
                          <w:spacing w:val="40"/>
                        </w:rPr>
                        <w:t xml:space="preserve"> </w:t>
                      </w:r>
                      <w:r>
                        <w:rPr>
                          <w:color w:val="4F5262"/>
                        </w:rPr>
                        <w:t>the</w:t>
                      </w:r>
                      <w:r>
                        <w:rPr>
                          <w:color w:val="4F5262"/>
                          <w:spacing w:val="40"/>
                        </w:rPr>
                        <w:t xml:space="preserve"> </w:t>
                      </w:r>
                      <w:r>
                        <w:rPr>
                          <w:color w:val="4F5262"/>
                        </w:rPr>
                        <w:t>Central or State Government to extend the 115 hour limit to 125 hours because of (i) excessive workload in the factory (ii) public interest.</w:t>
                      </w:r>
                    </w:p>
                  </w:txbxContent>
                </v:textbox>
                <w10:wrap type="topAndBottom" anchorx="page"/>
              </v:shape>
            </w:pict>
          </mc:Fallback>
        </mc:AlternateContent>
      </w:r>
    </w:p>
    <w:p w:rsidR="002B0F1A" w:rsidRDefault="00AA42EA">
      <w:pPr>
        <w:pStyle w:val="Heading5"/>
      </w:pPr>
      <w:bookmarkStart w:id="475" w:name="The_Payment_of_Wages_Act,_1936"/>
      <w:bookmarkEnd w:id="475"/>
      <w:r>
        <w:rPr>
          <w:color w:val="FF0000"/>
        </w:rPr>
        <w:t>The</w:t>
      </w:r>
      <w:r>
        <w:rPr>
          <w:color w:val="FF0000"/>
          <w:spacing w:val="9"/>
        </w:rPr>
        <w:t xml:space="preserve"> </w:t>
      </w:r>
      <w:r>
        <w:rPr>
          <w:color w:val="FF0000"/>
        </w:rPr>
        <w:t>Payment</w:t>
      </w:r>
      <w:r>
        <w:rPr>
          <w:color w:val="FF0000"/>
          <w:spacing w:val="11"/>
        </w:rPr>
        <w:t xml:space="preserve"> </w:t>
      </w:r>
      <w:r>
        <w:rPr>
          <w:color w:val="FF0000"/>
        </w:rPr>
        <w:t>of</w:t>
      </w:r>
      <w:r>
        <w:rPr>
          <w:color w:val="FF0000"/>
          <w:spacing w:val="5"/>
        </w:rPr>
        <w:t xml:space="preserve"> </w:t>
      </w:r>
      <w:r>
        <w:rPr>
          <w:color w:val="FF0000"/>
        </w:rPr>
        <w:t>Wages</w:t>
      </w:r>
      <w:r>
        <w:rPr>
          <w:color w:val="FF0000"/>
          <w:spacing w:val="7"/>
        </w:rPr>
        <w:t xml:space="preserve"> </w:t>
      </w:r>
      <w:r>
        <w:rPr>
          <w:color w:val="FF0000"/>
        </w:rPr>
        <w:t>Act,</w:t>
      </w:r>
      <w:r>
        <w:rPr>
          <w:color w:val="FF0000"/>
          <w:spacing w:val="10"/>
        </w:rPr>
        <w:t xml:space="preserve"> </w:t>
      </w:r>
      <w:r>
        <w:rPr>
          <w:color w:val="FF0000"/>
          <w:spacing w:val="-4"/>
        </w:rPr>
        <w:t>1936</w:t>
      </w:r>
    </w:p>
    <w:p w:rsidR="002B0F1A" w:rsidRDefault="00AA42EA">
      <w:pPr>
        <w:pStyle w:val="BodyText"/>
        <w:spacing w:before="1"/>
        <w:rPr>
          <w:b/>
          <w:sz w:val="19"/>
        </w:rPr>
      </w:pPr>
      <w:r>
        <w:rPr>
          <w:b/>
          <w:noProof/>
          <w:sz w:val="19"/>
        </w:rPr>
        <mc:AlternateContent>
          <mc:Choice Requires="wps">
            <w:drawing>
              <wp:anchor distT="0" distB="0" distL="0" distR="0" simplePos="0" relativeHeight="487719936" behindDoc="1" locked="0" layoutInCell="1" allowOverlap="1">
                <wp:simplePos x="0" y="0"/>
                <wp:positionH relativeFrom="page">
                  <wp:posOffset>1172210</wp:posOffset>
                </wp:positionH>
                <wp:positionV relativeFrom="paragraph">
                  <wp:posOffset>154953</wp:posOffset>
                </wp:positionV>
                <wp:extent cx="5422900" cy="1798320"/>
                <wp:effectExtent l="0" t="0" r="0" b="0"/>
                <wp:wrapTopAndBottom/>
                <wp:docPr id="2639" name="Textbox 2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1798320"/>
                        </a:xfrm>
                        <a:prstGeom prst="rect">
                          <a:avLst/>
                        </a:prstGeom>
                        <a:solidFill>
                          <a:srgbClr val="F3F3F3"/>
                        </a:solidFill>
                      </wps:spPr>
                      <wps:txbx>
                        <w:txbxContent>
                          <w:p w:rsidR="00AA42EA" w:rsidRDefault="00AA42EA">
                            <w:pPr>
                              <w:spacing w:before="108"/>
                              <w:ind w:left="26"/>
                              <w:rPr>
                                <w:b/>
                                <w:color w:val="000000"/>
                              </w:rPr>
                            </w:pPr>
                            <w:r>
                              <w:rPr>
                                <w:b/>
                                <w:color w:val="000000"/>
                                <w:spacing w:val="-2"/>
                              </w:rPr>
                              <w:t>Introduction:</w:t>
                            </w:r>
                          </w:p>
                          <w:p w:rsidR="00AA42EA" w:rsidRDefault="00AA42EA">
                            <w:pPr>
                              <w:pStyle w:val="BodyText"/>
                              <w:spacing w:before="66"/>
                              <w:rPr>
                                <w:b/>
                                <w:color w:val="000000"/>
                              </w:rPr>
                            </w:pPr>
                          </w:p>
                          <w:p w:rsidR="00AA42EA" w:rsidRDefault="00AA42EA">
                            <w:pPr>
                              <w:pStyle w:val="BodyText"/>
                              <w:spacing w:line="340" w:lineRule="auto"/>
                              <w:ind w:left="26" w:right="1935"/>
                              <w:rPr>
                                <w:color w:val="000000"/>
                              </w:rPr>
                            </w:pPr>
                            <w:r>
                              <w:rPr>
                                <w:color w:val="000000"/>
                              </w:rPr>
                              <w:t>The Payment of Wages Act, 1936 came into force on 23rd April 1936. This Act was passed to regulate the payment of wages,</w:t>
                            </w:r>
                          </w:p>
                          <w:p w:rsidR="00AA42EA" w:rsidRDefault="00AA42EA">
                            <w:pPr>
                              <w:pStyle w:val="BodyText"/>
                              <w:spacing w:before="222" w:line="345" w:lineRule="auto"/>
                              <w:ind w:left="26"/>
                              <w:rPr>
                                <w:color w:val="000000"/>
                              </w:rPr>
                            </w:pPr>
                            <w:r>
                              <w:rPr>
                                <w:color w:val="000000"/>
                              </w:rPr>
                              <w:t>it ensures the payment of wages in a prescribed manner and at regular intervals without unauthorized deductions.</w:t>
                            </w:r>
                          </w:p>
                          <w:p w:rsidR="00AA42EA" w:rsidRDefault="00AA42EA">
                            <w:pPr>
                              <w:spacing w:before="232" w:line="251" w:lineRule="exact"/>
                              <w:ind w:left="26"/>
                              <w:rPr>
                                <w:b/>
                                <w:color w:val="000000"/>
                              </w:rPr>
                            </w:pPr>
                            <w:r>
                              <w:rPr>
                                <w:b/>
                                <w:color w:val="000000"/>
                              </w:rPr>
                              <w:t>Applicability</w:t>
                            </w:r>
                            <w:r>
                              <w:rPr>
                                <w:b/>
                                <w:color w:val="000000"/>
                                <w:spacing w:val="8"/>
                              </w:rPr>
                              <w:t xml:space="preserve"> </w:t>
                            </w:r>
                            <w:r>
                              <w:rPr>
                                <w:b/>
                                <w:color w:val="000000"/>
                              </w:rPr>
                              <w:t>of</w:t>
                            </w:r>
                            <w:r>
                              <w:rPr>
                                <w:b/>
                                <w:color w:val="000000"/>
                                <w:spacing w:val="1"/>
                              </w:rPr>
                              <w:t xml:space="preserve"> </w:t>
                            </w:r>
                            <w:r>
                              <w:rPr>
                                <w:b/>
                                <w:color w:val="000000"/>
                              </w:rPr>
                              <w:t>the</w:t>
                            </w:r>
                            <w:r>
                              <w:rPr>
                                <w:b/>
                                <w:color w:val="000000"/>
                                <w:spacing w:val="10"/>
                              </w:rPr>
                              <w:t xml:space="preserve"> </w:t>
                            </w:r>
                            <w:r>
                              <w:rPr>
                                <w:b/>
                                <w:color w:val="000000"/>
                                <w:spacing w:val="-4"/>
                              </w:rPr>
                              <w:t>Act:</w:t>
                            </w:r>
                          </w:p>
                        </w:txbxContent>
                      </wps:txbx>
                      <wps:bodyPr wrap="square" lIns="0" tIns="0" rIns="0" bIns="0" rtlCol="0">
                        <a:noAutofit/>
                      </wps:bodyPr>
                    </wps:wsp>
                  </a:graphicData>
                </a:graphic>
              </wp:anchor>
            </w:drawing>
          </mc:Choice>
          <mc:Fallback>
            <w:pict>
              <v:shape id="Textbox 2639" o:spid="_x0000_s1131" type="#_x0000_t202" style="position:absolute;margin-left:92.3pt;margin-top:12.2pt;width:427pt;height:141.6pt;z-index:-15596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" fillcolor="#f3f3f3" stroked="f">
                <v:textbox inset="0,0,0,0">
                  <w:txbxContent>
                    <w:p w:rsidR="00AA42EA" w:rsidRDefault="00AA42EA">
                      <w:pPr>
                        <w:spacing w:before="108"/>
                        <w:ind w:left="26"/>
                        <w:rPr>
                          <w:b/>
                          <w:color w:val="000000"/>
                        </w:rPr>
                      </w:pPr>
                      <w:r>
                        <w:rPr>
                          <w:b/>
                          <w:color w:val="000000"/>
                          <w:spacing w:val="-2"/>
                        </w:rPr>
                        <w:t>Introduction:</w:t>
                      </w:r>
                    </w:p>
                    <w:p w:rsidR="00AA42EA" w:rsidRDefault="00AA42EA">
                      <w:pPr>
                        <w:pStyle w:val="BodyText"/>
                        <w:spacing w:before="66"/>
                        <w:rPr>
                          <w:b/>
                          <w:color w:val="000000"/>
                        </w:rPr>
                      </w:pPr>
                    </w:p>
                    <w:p w:rsidR="00AA42EA" w:rsidRDefault="00AA42EA">
                      <w:pPr>
                        <w:pStyle w:val="BodyText"/>
                        <w:spacing w:line="340" w:lineRule="auto"/>
                        <w:ind w:left="26" w:right="1935"/>
                        <w:rPr>
                          <w:color w:val="000000"/>
                        </w:rPr>
                      </w:pPr>
                      <w:r>
                        <w:rPr>
                          <w:color w:val="000000"/>
                        </w:rPr>
                        <w:t>The Payment of Wages Act, 1936 came into force on 23rd April 1936. This Act was passed to regulate the payment of wages,</w:t>
                      </w:r>
                    </w:p>
                    <w:p w:rsidR="00AA42EA" w:rsidRDefault="00AA42EA">
                      <w:pPr>
                        <w:pStyle w:val="BodyText"/>
                        <w:spacing w:before="222" w:line="345" w:lineRule="auto"/>
                        <w:ind w:left="26"/>
                        <w:rPr>
                          <w:color w:val="000000"/>
                        </w:rPr>
                      </w:pPr>
                      <w:r>
                        <w:rPr>
                          <w:color w:val="000000"/>
                        </w:rPr>
                        <w:t>it ensures the payment of wages in a prescribed manner and at regular intervals without unauthorized deductions.</w:t>
                      </w:r>
                    </w:p>
                    <w:p w:rsidR="00AA42EA" w:rsidRDefault="00AA42EA">
                      <w:pPr>
                        <w:spacing w:before="232" w:line="251" w:lineRule="exact"/>
                        <w:ind w:left="26"/>
                        <w:rPr>
                          <w:b/>
                          <w:color w:val="000000"/>
                        </w:rPr>
                      </w:pPr>
                      <w:r>
                        <w:rPr>
                          <w:b/>
                          <w:color w:val="000000"/>
                        </w:rPr>
                        <w:t>Applicability</w:t>
                      </w:r>
                      <w:r>
                        <w:rPr>
                          <w:b/>
                          <w:color w:val="000000"/>
                          <w:spacing w:val="8"/>
                        </w:rPr>
                        <w:t xml:space="preserve"> </w:t>
                      </w:r>
                      <w:r>
                        <w:rPr>
                          <w:b/>
                          <w:color w:val="000000"/>
                        </w:rPr>
                        <w:t>of</w:t>
                      </w:r>
                      <w:r>
                        <w:rPr>
                          <w:b/>
                          <w:color w:val="000000"/>
                          <w:spacing w:val="1"/>
                        </w:rPr>
                        <w:t xml:space="preserve"> </w:t>
                      </w:r>
                      <w:r>
                        <w:rPr>
                          <w:b/>
                          <w:color w:val="000000"/>
                        </w:rPr>
                        <w:t>the</w:t>
                      </w:r>
                      <w:r>
                        <w:rPr>
                          <w:b/>
                          <w:color w:val="000000"/>
                          <w:spacing w:val="10"/>
                        </w:rPr>
                        <w:t xml:space="preserve"> </w:t>
                      </w:r>
                      <w:r>
                        <w:rPr>
                          <w:b/>
                          <w:color w:val="000000"/>
                          <w:spacing w:val="-4"/>
                        </w:rPr>
                        <w:t>Act:</w:t>
                      </w:r>
                    </w:p>
                  </w:txbxContent>
                </v:textbox>
                <w10:wrap type="topAndBottom" anchorx="page"/>
              </v:shape>
            </w:pict>
          </mc:Fallback>
        </mc:AlternateContent>
      </w:r>
      <w:r>
        <w:rPr>
          <w:b/>
          <w:noProof/>
          <w:sz w:val="19"/>
        </w:rPr>
        <mc:AlternateContent>
          <mc:Choice Requires="wps">
            <w:drawing>
              <wp:anchor distT="0" distB="0" distL="0" distR="0" simplePos="0" relativeHeight="487720448" behindDoc="1" locked="0" layoutInCell="1" allowOverlap="1">
                <wp:simplePos x="0" y="0"/>
                <wp:positionH relativeFrom="page">
                  <wp:posOffset>1100455</wp:posOffset>
                </wp:positionH>
                <wp:positionV relativeFrom="paragraph">
                  <wp:posOffset>2120913</wp:posOffset>
                </wp:positionV>
                <wp:extent cx="5494020" cy="698500"/>
                <wp:effectExtent l="0" t="0" r="0" b="0"/>
                <wp:wrapTopAndBottom/>
                <wp:docPr id="2640" name="Textbox 2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698500"/>
                        </a:xfrm>
                        <a:prstGeom prst="rect">
                          <a:avLst/>
                        </a:prstGeom>
                        <a:solidFill>
                          <a:srgbClr val="F3F3F3"/>
                        </a:solidFill>
                      </wps:spPr>
                      <wps:txbx>
                        <w:txbxContent>
                          <w:p w:rsidR="00AA42EA" w:rsidRDefault="00AA42EA">
                            <w:pPr>
                              <w:pStyle w:val="BodyText"/>
                              <w:numPr>
                                <w:ilvl w:val="0"/>
                                <w:numId w:val="17"/>
                              </w:numPr>
                              <w:tabs>
                                <w:tab w:val="left" w:pos="364"/>
                              </w:tabs>
                              <w:spacing w:before="99"/>
                              <w:ind w:left="364" w:hanging="340"/>
                              <w:rPr>
                                <w:color w:val="000000"/>
                              </w:rPr>
                            </w:pPr>
                            <w:r>
                              <w:rPr>
                                <w:color w:val="000000"/>
                              </w:rPr>
                              <w:t>This</w:t>
                            </w:r>
                            <w:r>
                              <w:rPr>
                                <w:color w:val="000000"/>
                                <w:spacing w:val="12"/>
                              </w:rPr>
                              <w:t xml:space="preserve"> </w:t>
                            </w:r>
                            <w:r>
                              <w:rPr>
                                <w:color w:val="000000"/>
                              </w:rPr>
                              <w:t>Act</w:t>
                            </w:r>
                            <w:r>
                              <w:rPr>
                                <w:color w:val="000000"/>
                                <w:spacing w:val="9"/>
                              </w:rPr>
                              <w:t xml:space="preserve"> </w:t>
                            </w:r>
                            <w:r>
                              <w:rPr>
                                <w:color w:val="000000"/>
                              </w:rPr>
                              <w:t>applies</w:t>
                            </w:r>
                            <w:r>
                              <w:rPr>
                                <w:color w:val="000000"/>
                                <w:spacing w:val="4"/>
                              </w:rPr>
                              <w:t xml:space="preserve"> </w:t>
                            </w:r>
                            <w:r>
                              <w:rPr>
                                <w:color w:val="000000"/>
                              </w:rPr>
                              <w:t>to</w:t>
                            </w:r>
                            <w:r>
                              <w:rPr>
                                <w:color w:val="000000"/>
                                <w:spacing w:val="3"/>
                              </w:rPr>
                              <w:t xml:space="preserve"> </w:t>
                            </w:r>
                            <w:r>
                              <w:rPr>
                                <w:color w:val="000000"/>
                              </w:rPr>
                              <w:t>the</w:t>
                            </w:r>
                            <w:r>
                              <w:rPr>
                                <w:color w:val="000000"/>
                                <w:spacing w:val="6"/>
                              </w:rPr>
                              <w:t xml:space="preserve"> </w:t>
                            </w:r>
                            <w:r>
                              <w:rPr>
                                <w:color w:val="000000"/>
                              </w:rPr>
                              <w:t>whole</w:t>
                            </w:r>
                            <w:r>
                              <w:rPr>
                                <w:color w:val="000000"/>
                                <w:spacing w:val="7"/>
                              </w:rPr>
                              <w:t xml:space="preserve"> </w:t>
                            </w:r>
                            <w:r>
                              <w:rPr>
                                <w:color w:val="000000"/>
                              </w:rPr>
                              <w:t>of</w:t>
                            </w:r>
                            <w:r>
                              <w:rPr>
                                <w:color w:val="000000"/>
                                <w:spacing w:val="6"/>
                              </w:rPr>
                              <w:t xml:space="preserve"> </w:t>
                            </w:r>
                            <w:r>
                              <w:rPr>
                                <w:color w:val="000000"/>
                                <w:spacing w:val="-2"/>
                              </w:rPr>
                              <w:t>India.</w:t>
                            </w:r>
                          </w:p>
                          <w:p w:rsidR="00AA42EA" w:rsidRDefault="00AA42EA">
                            <w:pPr>
                              <w:pStyle w:val="BodyText"/>
                              <w:numPr>
                                <w:ilvl w:val="0"/>
                                <w:numId w:val="17"/>
                              </w:numPr>
                              <w:tabs>
                                <w:tab w:val="left" w:pos="364"/>
                              </w:tabs>
                              <w:spacing w:before="112"/>
                              <w:ind w:left="364" w:hanging="340"/>
                              <w:rPr>
                                <w:color w:val="000000"/>
                              </w:rPr>
                            </w:pPr>
                            <w:r>
                              <w:rPr>
                                <w:color w:val="000000"/>
                              </w:rPr>
                              <w:t>Section</w:t>
                            </w:r>
                            <w:r>
                              <w:rPr>
                                <w:color w:val="000000"/>
                                <w:spacing w:val="2"/>
                              </w:rPr>
                              <w:t xml:space="preserve"> </w:t>
                            </w:r>
                            <w:r>
                              <w:rPr>
                                <w:color w:val="000000"/>
                              </w:rPr>
                              <w:t>1(4):</w:t>
                            </w:r>
                            <w:r>
                              <w:rPr>
                                <w:color w:val="000000"/>
                                <w:spacing w:val="5"/>
                              </w:rPr>
                              <w:t xml:space="preserve"> </w:t>
                            </w:r>
                            <w:r>
                              <w:rPr>
                                <w:color w:val="000000"/>
                              </w:rPr>
                              <w:t>This</w:t>
                            </w:r>
                            <w:r>
                              <w:rPr>
                                <w:color w:val="000000"/>
                                <w:spacing w:val="13"/>
                              </w:rPr>
                              <w:t xml:space="preserve"> </w:t>
                            </w:r>
                            <w:r>
                              <w:rPr>
                                <w:color w:val="000000"/>
                              </w:rPr>
                              <w:t>Act</w:t>
                            </w:r>
                            <w:r>
                              <w:rPr>
                                <w:color w:val="000000"/>
                                <w:spacing w:val="10"/>
                              </w:rPr>
                              <w:t xml:space="preserve"> </w:t>
                            </w:r>
                            <w:r>
                              <w:rPr>
                                <w:color w:val="000000"/>
                              </w:rPr>
                              <w:t>applies</w:t>
                            </w:r>
                            <w:r>
                              <w:rPr>
                                <w:color w:val="000000"/>
                                <w:spacing w:val="13"/>
                              </w:rPr>
                              <w:t xml:space="preserve"> </w:t>
                            </w:r>
                            <w:r>
                              <w:rPr>
                                <w:color w:val="000000"/>
                              </w:rPr>
                              <w:t>to</w:t>
                            </w:r>
                            <w:r>
                              <w:rPr>
                                <w:color w:val="000000"/>
                                <w:spacing w:val="-1"/>
                              </w:rPr>
                              <w:t xml:space="preserve"> </w:t>
                            </w:r>
                            <w:r>
                              <w:rPr>
                                <w:color w:val="000000"/>
                              </w:rPr>
                              <w:t>the</w:t>
                            </w:r>
                            <w:r>
                              <w:rPr>
                                <w:color w:val="000000"/>
                                <w:spacing w:val="7"/>
                              </w:rPr>
                              <w:t xml:space="preserve"> </w:t>
                            </w:r>
                            <w:r>
                              <w:rPr>
                                <w:color w:val="000000"/>
                              </w:rPr>
                              <w:t>payment</w:t>
                            </w:r>
                            <w:r>
                              <w:rPr>
                                <w:color w:val="000000"/>
                                <w:spacing w:val="9"/>
                              </w:rPr>
                              <w:t xml:space="preserve"> </w:t>
                            </w:r>
                            <w:r>
                              <w:rPr>
                                <w:color w:val="000000"/>
                              </w:rPr>
                              <w:t>of</w:t>
                            </w:r>
                            <w:r>
                              <w:rPr>
                                <w:color w:val="000000"/>
                                <w:spacing w:val="11"/>
                              </w:rPr>
                              <w:t xml:space="preserve"> </w:t>
                            </w:r>
                            <w:r>
                              <w:rPr>
                                <w:color w:val="000000"/>
                              </w:rPr>
                              <w:t>wages</w:t>
                            </w:r>
                            <w:r>
                              <w:rPr>
                                <w:color w:val="000000"/>
                                <w:spacing w:val="14"/>
                              </w:rPr>
                              <w:t xml:space="preserve"> </w:t>
                            </w:r>
                            <w:r>
                              <w:rPr>
                                <w:color w:val="000000"/>
                              </w:rPr>
                              <w:t>to</w:t>
                            </w:r>
                            <w:r>
                              <w:rPr>
                                <w:color w:val="000000"/>
                                <w:spacing w:val="3"/>
                              </w:rPr>
                              <w:t xml:space="preserve"> </w:t>
                            </w:r>
                            <w:r>
                              <w:rPr>
                                <w:color w:val="000000"/>
                              </w:rPr>
                              <w:t>the</w:t>
                            </w:r>
                            <w:r>
                              <w:rPr>
                                <w:color w:val="000000"/>
                                <w:spacing w:val="7"/>
                              </w:rPr>
                              <w:t xml:space="preserve"> </w:t>
                            </w:r>
                            <w:r>
                              <w:rPr>
                                <w:color w:val="000000"/>
                              </w:rPr>
                              <w:t>persons</w:t>
                            </w:r>
                            <w:r>
                              <w:rPr>
                                <w:color w:val="000000"/>
                                <w:spacing w:val="14"/>
                              </w:rPr>
                              <w:t xml:space="preserve"> </w:t>
                            </w:r>
                            <w:r>
                              <w:rPr>
                                <w:color w:val="000000"/>
                                <w:spacing w:val="-2"/>
                              </w:rPr>
                              <w:t>employed:</w:t>
                            </w:r>
                          </w:p>
                          <w:p w:rsidR="00AA42EA" w:rsidRDefault="00AA42EA">
                            <w:pPr>
                              <w:pStyle w:val="BodyText"/>
                              <w:spacing w:before="126"/>
                              <w:ind w:left="365"/>
                              <w:rPr>
                                <w:color w:val="000000"/>
                              </w:rPr>
                            </w:pPr>
                            <w:r>
                              <w:rPr>
                                <w:color w:val="000000"/>
                              </w:rPr>
                              <w:t>i.</w:t>
                            </w:r>
                            <w:r>
                              <w:rPr>
                                <w:color w:val="000000"/>
                                <w:spacing w:val="6"/>
                              </w:rPr>
                              <w:t xml:space="preserve"> </w:t>
                            </w:r>
                            <w:r>
                              <w:rPr>
                                <w:color w:val="000000"/>
                              </w:rPr>
                              <w:t>in</w:t>
                            </w:r>
                            <w:r>
                              <w:rPr>
                                <w:color w:val="000000"/>
                                <w:spacing w:val="1"/>
                              </w:rPr>
                              <w:t xml:space="preserve"> </w:t>
                            </w:r>
                            <w:r>
                              <w:rPr>
                                <w:color w:val="000000"/>
                              </w:rPr>
                              <w:t>any</w:t>
                            </w:r>
                            <w:r>
                              <w:rPr>
                                <w:color w:val="000000"/>
                                <w:spacing w:val="5"/>
                              </w:rPr>
                              <w:t xml:space="preserve"> </w:t>
                            </w:r>
                            <w:r>
                              <w:rPr>
                                <w:color w:val="000000"/>
                                <w:spacing w:val="-2"/>
                              </w:rPr>
                              <w:t>factory</w:t>
                            </w:r>
                          </w:p>
                        </w:txbxContent>
                      </wps:txbx>
                      <wps:bodyPr wrap="square" lIns="0" tIns="0" rIns="0" bIns="0" rtlCol="0">
                        <a:noAutofit/>
                      </wps:bodyPr>
                    </wps:wsp>
                  </a:graphicData>
                </a:graphic>
              </wp:anchor>
            </w:drawing>
          </mc:Choice>
          <mc:Fallback>
            <w:pict>
              <v:shape id="Textbox 2640" o:spid="_x0000_s1132" type="#_x0000_t202" style="position:absolute;margin-left:86.65pt;margin-top:167pt;width:432.6pt;height:55pt;z-index:-15596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" fillcolor="#f3f3f3" stroked="f">
                <v:textbox inset="0,0,0,0">
                  <w:txbxContent>
                    <w:p w:rsidR="00AA42EA" w:rsidRDefault="00AA42EA">
                      <w:pPr>
                        <w:pStyle w:val="BodyText"/>
                        <w:numPr>
                          <w:ilvl w:val="0"/>
                          <w:numId w:val="17"/>
                        </w:numPr>
                        <w:tabs>
                          <w:tab w:val="left" w:pos="364"/>
                        </w:tabs>
                        <w:spacing w:before="99"/>
                        <w:ind w:left="364" w:hanging="340"/>
                        <w:rPr>
                          <w:color w:val="000000"/>
                        </w:rPr>
                      </w:pPr>
                      <w:r>
                        <w:rPr>
                          <w:color w:val="000000"/>
                        </w:rPr>
                        <w:t>This</w:t>
                      </w:r>
                      <w:r>
                        <w:rPr>
                          <w:color w:val="000000"/>
                          <w:spacing w:val="12"/>
                        </w:rPr>
                        <w:t xml:space="preserve"> </w:t>
                      </w:r>
                      <w:r>
                        <w:rPr>
                          <w:color w:val="000000"/>
                        </w:rPr>
                        <w:t>Act</w:t>
                      </w:r>
                      <w:r>
                        <w:rPr>
                          <w:color w:val="000000"/>
                          <w:spacing w:val="9"/>
                        </w:rPr>
                        <w:t xml:space="preserve"> </w:t>
                      </w:r>
                      <w:r>
                        <w:rPr>
                          <w:color w:val="000000"/>
                        </w:rPr>
                        <w:t>applies</w:t>
                      </w:r>
                      <w:r>
                        <w:rPr>
                          <w:color w:val="000000"/>
                          <w:spacing w:val="4"/>
                        </w:rPr>
                        <w:t xml:space="preserve"> </w:t>
                      </w:r>
                      <w:r>
                        <w:rPr>
                          <w:color w:val="000000"/>
                        </w:rPr>
                        <w:t>to</w:t>
                      </w:r>
                      <w:r>
                        <w:rPr>
                          <w:color w:val="000000"/>
                          <w:spacing w:val="3"/>
                        </w:rPr>
                        <w:t xml:space="preserve"> </w:t>
                      </w:r>
                      <w:r>
                        <w:rPr>
                          <w:color w:val="000000"/>
                        </w:rPr>
                        <w:t>the</w:t>
                      </w:r>
                      <w:r>
                        <w:rPr>
                          <w:color w:val="000000"/>
                          <w:spacing w:val="6"/>
                        </w:rPr>
                        <w:t xml:space="preserve"> </w:t>
                      </w:r>
                      <w:r>
                        <w:rPr>
                          <w:color w:val="000000"/>
                        </w:rPr>
                        <w:t>whole</w:t>
                      </w:r>
                      <w:r>
                        <w:rPr>
                          <w:color w:val="000000"/>
                          <w:spacing w:val="7"/>
                        </w:rPr>
                        <w:t xml:space="preserve"> </w:t>
                      </w:r>
                      <w:r>
                        <w:rPr>
                          <w:color w:val="000000"/>
                        </w:rPr>
                        <w:t>of</w:t>
                      </w:r>
                      <w:r>
                        <w:rPr>
                          <w:color w:val="000000"/>
                          <w:spacing w:val="6"/>
                        </w:rPr>
                        <w:t xml:space="preserve"> </w:t>
                      </w:r>
                      <w:r>
                        <w:rPr>
                          <w:color w:val="000000"/>
                          <w:spacing w:val="-2"/>
                        </w:rPr>
                        <w:t>India.</w:t>
                      </w:r>
                    </w:p>
                    <w:p w:rsidR="00AA42EA" w:rsidRDefault="00AA42EA">
                      <w:pPr>
                        <w:pStyle w:val="BodyText"/>
                        <w:numPr>
                          <w:ilvl w:val="0"/>
                          <w:numId w:val="17"/>
                        </w:numPr>
                        <w:tabs>
                          <w:tab w:val="left" w:pos="364"/>
                        </w:tabs>
                        <w:spacing w:before="112"/>
                        <w:ind w:left="364" w:hanging="340"/>
                        <w:rPr>
                          <w:color w:val="000000"/>
                        </w:rPr>
                      </w:pPr>
                      <w:r>
                        <w:rPr>
                          <w:color w:val="000000"/>
                        </w:rPr>
                        <w:t>Section</w:t>
                      </w:r>
                      <w:r>
                        <w:rPr>
                          <w:color w:val="000000"/>
                          <w:spacing w:val="2"/>
                        </w:rPr>
                        <w:t xml:space="preserve"> </w:t>
                      </w:r>
                      <w:r>
                        <w:rPr>
                          <w:color w:val="000000"/>
                        </w:rPr>
                        <w:t>1(4):</w:t>
                      </w:r>
                      <w:r>
                        <w:rPr>
                          <w:color w:val="000000"/>
                          <w:spacing w:val="5"/>
                        </w:rPr>
                        <w:t xml:space="preserve"> </w:t>
                      </w:r>
                      <w:r>
                        <w:rPr>
                          <w:color w:val="000000"/>
                        </w:rPr>
                        <w:t>This</w:t>
                      </w:r>
                      <w:r>
                        <w:rPr>
                          <w:color w:val="000000"/>
                          <w:spacing w:val="13"/>
                        </w:rPr>
                        <w:t xml:space="preserve"> </w:t>
                      </w:r>
                      <w:r>
                        <w:rPr>
                          <w:color w:val="000000"/>
                        </w:rPr>
                        <w:t>Act</w:t>
                      </w:r>
                      <w:r>
                        <w:rPr>
                          <w:color w:val="000000"/>
                          <w:spacing w:val="10"/>
                        </w:rPr>
                        <w:t xml:space="preserve"> </w:t>
                      </w:r>
                      <w:r>
                        <w:rPr>
                          <w:color w:val="000000"/>
                        </w:rPr>
                        <w:t>applies</w:t>
                      </w:r>
                      <w:r>
                        <w:rPr>
                          <w:color w:val="000000"/>
                          <w:spacing w:val="13"/>
                        </w:rPr>
                        <w:t xml:space="preserve"> </w:t>
                      </w:r>
                      <w:r>
                        <w:rPr>
                          <w:color w:val="000000"/>
                        </w:rPr>
                        <w:t>to</w:t>
                      </w:r>
                      <w:r>
                        <w:rPr>
                          <w:color w:val="000000"/>
                          <w:spacing w:val="-1"/>
                        </w:rPr>
                        <w:t xml:space="preserve"> </w:t>
                      </w:r>
                      <w:r>
                        <w:rPr>
                          <w:color w:val="000000"/>
                        </w:rPr>
                        <w:t>the</w:t>
                      </w:r>
                      <w:r>
                        <w:rPr>
                          <w:color w:val="000000"/>
                          <w:spacing w:val="7"/>
                        </w:rPr>
                        <w:t xml:space="preserve"> </w:t>
                      </w:r>
                      <w:r>
                        <w:rPr>
                          <w:color w:val="000000"/>
                        </w:rPr>
                        <w:t>payment</w:t>
                      </w:r>
                      <w:r>
                        <w:rPr>
                          <w:color w:val="000000"/>
                          <w:spacing w:val="9"/>
                        </w:rPr>
                        <w:t xml:space="preserve"> </w:t>
                      </w:r>
                      <w:r>
                        <w:rPr>
                          <w:color w:val="000000"/>
                        </w:rPr>
                        <w:t>of</w:t>
                      </w:r>
                      <w:r>
                        <w:rPr>
                          <w:color w:val="000000"/>
                          <w:spacing w:val="11"/>
                        </w:rPr>
                        <w:t xml:space="preserve"> </w:t>
                      </w:r>
                      <w:r>
                        <w:rPr>
                          <w:color w:val="000000"/>
                        </w:rPr>
                        <w:t>wages</w:t>
                      </w:r>
                      <w:r>
                        <w:rPr>
                          <w:color w:val="000000"/>
                          <w:spacing w:val="14"/>
                        </w:rPr>
                        <w:t xml:space="preserve"> </w:t>
                      </w:r>
                      <w:r>
                        <w:rPr>
                          <w:color w:val="000000"/>
                        </w:rPr>
                        <w:t>to</w:t>
                      </w:r>
                      <w:r>
                        <w:rPr>
                          <w:color w:val="000000"/>
                          <w:spacing w:val="3"/>
                        </w:rPr>
                        <w:t xml:space="preserve"> </w:t>
                      </w:r>
                      <w:r>
                        <w:rPr>
                          <w:color w:val="000000"/>
                        </w:rPr>
                        <w:t>the</w:t>
                      </w:r>
                      <w:r>
                        <w:rPr>
                          <w:color w:val="000000"/>
                          <w:spacing w:val="7"/>
                        </w:rPr>
                        <w:t xml:space="preserve"> </w:t>
                      </w:r>
                      <w:r>
                        <w:rPr>
                          <w:color w:val="000000"/>
                        </w:rPr>
                        <w:t>persons</w:t>
                      </w:r>
                      <w:r>
                        <w:rPr>
                          <w:color w:val="000000"/>
                          <w:spacing w:val="14"/>
                        </w:rPr>
                        <w:t xml:space="preserve"> </w:t>
                      </w:r>
                      <w:r>
                        <w:rPr>
                          <w:color w:val="000000"/>
                          <w:spacing w:val="-2"/>
                        </w:rPr>
                        <w:t>employed:</w:t>
                      </w:r>
                    </w:p>
                    <w:p w:rsidR="00AA42EA" w:rsidRDefault="00AA42EA">
                      <w:pPr>
                        <w:pStyle w:val="BodyText"/>
                        <w:spacing w:before="126"/>
                        <w:ind w:left="365"/>
                        <w:rPr>
                          <w:color w:val="000000"/>
                        </w:rPr>
                      </w:pPr>
                      <w:r>
                        <w:rPr>
                          <w:color w:val="000000"/>
                        </w:rPr>
                        <w:t>i.</w:t>
                      </w:r>
                      <w:r>
                        <w:rPr>
                          <w:color w:val="000000"/>
                          <w:spacing w:val="6"/>
                        </w:rPr>
                        <w:t xml:space="preserve"> </w:t>
                      </w:r>
                      <w:r>
                        <w:rPr>
                          <w:color w:val="000000"/>
                        </w:rPr>
                        <w:t>in</w:t>
                      </w:r>
                      <w:r>
                        <w:rPr>
                          <w:color w:val="000000"/>
                          <w:spacing w:val="1"/>
                        </w:rPr>
                        <w:t xml:space="preserve"> </w:t>
                      </w:r>
                      <w:r>
                        <w:rPr>
                          <w:color w:val="000000"/>
                        </w:rPr>
                        <w:t>any</w:t>
                      </w:r>
                      <w:r>
                        <w:rPr>
                          <w:color w:val="000000"/>
                          <w:spacing w:val="5"/>
                        </w:rPr>
                        <w:t xml:space="preserve"> </w:t>
                      </w:r>
                      <w:r>
                        <w:rPr>
                          <w:color w:val="000000"/>
                          <w:spacing w:val="-2"/>
                        </w:rPr>
                        <w:t>factory</w:t>
                      </w:r>
                    </w:p>
                  </w:txbxContent>
                </v:textbox>
                <w10:wrap type="topAndBottom" anchorx="page"/>
              </v:shape>
            </w:pict>
          </mc:Fallback>
        </mc:AlternateContent>
      </w:r>
      <w:r>
        <w:rPr>
          <w:b/>
          <w:noProof/>
          <w:sz w:val="19"/>
        </w:rPr>
        <mc:AlternateContent>
          <mc:Choice Requires="wps">
            <w:drawing>
              <wp:anchor distT="0" distB="0" distL="0" distR="0" simplePos="0" relativeHeight="487720960" behindDoc="1" locked="0" layoutInCell="1" allowOverlap="1">
                <wp:simplePos x="0" y="0"/>
                <wp:positionH relativeFrom="page">
                  <wp:posOffset>1172210</wp:posOffset>
                </wp:positionH>
                <wp:positionV relativeFrom="paragraph">
                  <wp:posOffset>2986418</wp:posOffset>
                </wp:positionV>
                <wp:extent cx="5422900" cy="599440"/>
                <wp:effectExtent l="0" t="0" r="0" b="0"/>
                <wp:wrapTopAndBottom/>
                <wp:docPr id="2641" name="Textbox 2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599440"/>
                        </a:xfrm>
                        <a:prstGeom prst="rect">
                          <a:avLst/>
                        </a:prstGeom>
                        <a:solidFill>
                          <a:srgbClr val="F3F3F3"/>
                        </a:solidFill>
                      </wps:spPr>
                      <wps:txbx>
                        <w:txbxContent>
                          <w:p w:rsidR="00AA42EA" w:rsidRDefault="00AA42EA">
                            <w:pPr>
                              <w:pStyle w:val="BodyText"/>
                              <w:numPr>
                                <w:ilvl w:val="0"/>
                                <w:numId w:val="16"/>
                              </w:numPr>
                              <w:tabs>
                                <w:tab w:val="left" w:pos="269"/>
                              </w:tabs>
                              <w:spacing w:before="100"/>
                              <w:ind w:left="269" w:hanging="243"/>
                              <w:rPr>
                                <w:color w:val="000000"/>
                              </w:rPr>
                            </w:pPr>
                            <w:r>
                              <w:rPr>
                                <w:color w:val="000000"/>
                              </w:rPr>
                              <w:t>by</w:t>
                            </w:r>
                            <w:r>
                              <w:rPr>
                                <w:color w:val="000000"/>
                                <w:spacing w:val="1"/>
                              </w:rPr>
                              <w:t xml:space="preserve"> </w:t>
                            </w:r>
                            <w:r>
                              <w:rPr>
                                <w:color w:val="000000"/>
                              </w:rPr>
                              <w:t>the</w:t>
                            </w:r>
                            <w:r>
                              <w:rPr>
                                <w:color w:val="000000"/>
                                <w:spacing w:val="14"/>
                              </w:rPr>
                              <w:t xml:space="preserve"> </w:t>
                            </w:r>
                            <w:r>
                              <w:rPr>
                                <w:color w:val="000000"/>
                              </w:rPr>
                              <w:t>railway</w:t>
                            </w:r>
                            <w:r>
                              <w:rPr>
                                <w:color w:val="000000"/>
                                <w:spacing w:val="12"/>
                              </w:rPr>
                              <w:t xml:space="preserve"> </w:t>
                            </w:r>
                            <w:r>
                              <w:rPr>
                                <w:color w:val="000000"/>
                                <w:spacing w:val="-2"/>
                              </w:rPr>
                              <w:t>administration</w:t>
                            </w:r>
                          </w:p>
                          <w:p w:rsidR="00AA42EA" w:rsidRDefault="00AA42EA">
                            <w:pPr>
                              <w:pStyle w:val="BodyText"/>
                              <w:spacing w:before="79"/>
                              <w:rPr>
                                <w:color w:val="000000"/>
                              </w:rPr>
                            </w:pPr>
                          </w:p>
                          <w:p w:rsidR="00AA42EA" w:rsidRDefault="00AA42EA">
                            <w:pPr>
                              <w:pStyle w:val="BodyText"/>
                              <w:numPr>
                                <w:ilvl w:val="0"/>
                                <w:numId w:val="16"/>
                              </w:numPr>
                              <w:tabs>
                                <w:tab w:val="left" w:pos="326"/>
                              </w:tabs>
                              <w:spacing w:before="1"/>
                              <w:ind w:left="326" w:hanging="300"/>
                              <w:rPr>
                                <w:color w:val="000000"/>
                              </w:rPr>
                            </w:pPr>
                            <w:r>
                              <w:rPr>
                                <w:color w:val="000000"/>
                              </w:rPr>
                              <w:t>in</w:t>
                            </w:r>
                            <w:r>
                              <w:rPr>
                                <w:color w:val="000000"/>
                                <w:spacing w:val="10"/>
                              </w:rPr>
                              <w:t xml:space="preserve"> </w:t>
                            </w:r>
                            <w:r>
                              <w:rPr>
                                <w:color w:val="000000"/>
                              </w:rPr>
                              <w:t>an</w:t>
                            </w:r>
                            <w:r>
                              <w:rPr>
                                <w:color w:val="000000"/>
                                <w:spacing w:val="11"/>
                              </w:rPr>
                              <w:t xml:space="preserve"> </w:t>
                            </w:r>
                            <w:r>
                              <w:rPr>
                                <w:color w:val="000000"/>
                              </w:rPr>
                              <w:t>industrial</w:t>
                            </w:r>
                            <w:r>
                              <w:rPr>
                                <w:color w:val="000000"/>
                                <w:spacing w:val="13"/>
                              </w:rPr>
                              <w:t xml:space="preserve"> </w:t>
                            </w:r>
                            <w:r>
                              <w:rPr>
                                <w:color w:val="000000"/>
                                <w:spacing w:val="-2"/>
                              </w:rPr>
                              <w:t>establishment</w:t>
                            </w:r>
                          </w:p>
                        </w:txbxContent>
                      </wps:txbx>
                      <wps:bodyPr wrap="square" lIns="0" tIns="0" rIns="0" bIns="0" rtlCol="0">
                        <a:noAutofit/>
                      </wps:bodyPr>
                    </wps:wsp>
                  </a:graphicData>
                </a:graphic>
              </wp:anchor>
            </w:drawing>
          </mc:Choice>
          <mc:Fallback>
            <w:pict>
              <v:shape id="Textbox 2641" o:spid="_x0000_s1133" type="#_x0000_t202" style="position:absolute;margin-left:92.3pt;margin-top:235.15pt;width:427pt;height:47.2pt;z-index:-15595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" fillcolor="#f3f3f3" stroked="f">
                <v:textbox inset="0,0,0,0">
                  <w:txbxContent>
                    <w:p w:rsidR="00AA42EA" w:rsidRDefault="00AA42EA">
                      <w:pPr>
                        <w:pStyle w:val="BodyText"/>
                        <w:numPr>
                          <w:ilvl w:val="0"/>
                          <w:numId w:val="16"/>
                        </w:numPr>
                        <w:tabs>
                          <w:tab w:val="left" w:pos="269"/>
                        </w:tabs>
                        <w:spacing w:before="100"/>
                        <w:ind w:left="269" w:hanging="243"/>
                        <w:rPr>
                          <w:color w:val="000000"/>
                        </w:rPr>
                      </w:pPr>
                      <w:r>
                        <w:rPr>
                          <w:color w:val="000000"/>
                        </w:rPr>
                        <w:t>by</w:t>
                      </w:r>
                      <w:r>
                        <w:rPr>
                          <w:color w:val="000000"/>
                          <w:spacing w:val="1"/>
                        </w:rPr>
                        <w:t xml:space="preserve"> </w:t>
                      </w:r>
                      <w:r>
                        <w:rPr>
                          <w:color w:val="000000"/>
                        </w:rPr>
                        <w:t>the</w:t>
                      </w:r>
                      <w:r>
                        <w:rPr>
                          <w:color w:val="000000"/>
                          <w:spacing w:val="14"/>
                        </w:rPr>
                        <w:t xml:space="preserve"> </w:t>
                      </w:r>
                      <w:r>
                        <w:rPr>
                          <w:color w:val="000000"/>
                        </w:rPr>
                        <w:t>railway</w:t>
                      </w:r>
                      <w:r>
                        <w:rPr>
                          <w:color w:val="000000"/>
                          <w:spacing w:val="12"/>
                        </w:rPr>
                        <w:t xml:space="preserve"> </w:t>
                      </w:r>
                      <w:r>
                        <w:rPr>
                          <w:color w:val="000000"/>
                          <w:spacing w:val="-2"/>
                        </w:rPr>
                        <w:t>administration</w:t>
                      </w:r>
                    </w:p>
                    <w:p w:rsidR="00AA42EA" w:rsidRDefault="00AA42EA">
                      <w:pPr>
                        <w:pStyle w:val="BodyText"/>
                        <w:spacing w:before="79"/>
                        <w:rPr>
                          <w:color w:val="000000"/>
                        </w:rPr>
                      </w:pPr>
                    </w:p>
                    <w:p w:rsidR="00AA42EA" w:rsidRDefault="00AA42EA">
                      <w:pPr>
                        <w:pStyle w:val="BodyText"/>
                        <w:numPr>
                          <w:ilvl w:val="0"/>
                          <w:numId w:val="16"/>
                        </w:numPr>
                        <w:tabs>
                          <w:tab w:val="left" w:pos="326"/>
                        </w:tabs>
                        <w:spacing w:before="1"/>
                        <w:ind w:left="326" w:hanging="300"/>
                        <w:rPr>
                          <w:color w:val="000000"/>
                        </w:rPr>
                      </w:pPr>
                      <w:r>
                        <w:rPr>
                          <w:color w:val="000000"/>
                        </w:rPr>
                        <w:t>in</w:t>
                      </w:r>
                      <w:r>
                        <w:rPr>
                          <w:color w:val="000000"/>
                          <w:spacing w:val="10"/>
                        </w:rPr>
                        <w:t xml:space="preserve"> </w:t>
                      </w:r>
                      <w:r>
                        <w:rPr>
                          <w:color w:val="000000"/>
                        </w:rPr>
                        <w:t>an</w:t>
                      </w:r>
                      <w:r>
                        <w:rPr>
                          <w:color w:val="000000"/>
                          <w:spacing w:val="11"/>
                        </w:rPr>
                        <w:t xml:space="preserve"> </w:t>
                      </w:r>
                      <w:r>
                        <w:rPr>
                          <w:color w:val="000000"/>
                        </w:rPr>
                        <w:t>industrial</w:t>
                      </w:r>
                      <w:r>
                        <w:rPr>
                          <w:color w:val="000000"/>
                          <w:spacing w:val="13"/>
                        </w:rPr>
                        <w:t xml:space="preserve"> </w:t>
                      </w:r>
                      <w:r>
                        <w:rPr>
                          <w:color w:val="000000"/>
                          <w:spacing w:val="-2"/>
                        </w:rPr>
                        <w:t>establishment</w:t>
                      </w:r>
                    </w:p>
                  </w:txbxContent>
                </v:textbox>
                <w10:wrap type="topAndBottom" anchorx="page"/>
              </v:shape>
            </w:pict>
          </mc:Fallback>
        </mc:AlternateContent>
      </w:r>
      <w:r>
        <w:rPr>
          <w:b/>
          <w:noProof/>
          <w:sz w:val="19"/>
        </w:rPr>
        <mc:AlternateContent>
          <mc:Choice Requires="wps">
            <w:drawing>
              <wp:anchor distT="0" distB="0" distL="0" distR="0" simplePos="0" relativeHeight="487721472" behindDoc="1" locked="0" layoutInCell="1" allowOverlap="1">
                <wp:simplePos x="0" y="0"/>
                <wp:positionH relativeFrom="page">
                  <wp:posOffset>1100455</wp:posOffset>
                </wp:positionH>
                <wp:positionV relativeFrom="paragraph">
                  <wp:posOffset>3752863</wp:posOffset>
                </wp:positionV>
                <wp:extent cx="5494020" cy="2028825"/>
                <wp:effectExtent l="0" t="0" r="0" b="0"/>
                <wp:wrapTopAndBottom/>
                <wp:docPr id="2642" name="Textbox 2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2028825"/>
                        </a:xfrm>
                        <a:prstGeom prst="rect">
                          <a:avLst/>
                        </a:prstGeom>
                        <a:solidFill>
                          <a:srgbClr val="F3F3F3"/>
                        </a:solidFill>
                      </wps:spPr>
                      <wps:txbx>
                        <w:txbxContent>
                          <w:p w:rsidR="00AA42EA" w:rsidRDefault="00AA42EA">
                            <w:pPr>
                              <w:pStyle w:val="BodyText"/>
                              <w:numPr>
                                <w:ilvl w:val="0"/>
                                <w:numId w:val="15"/>
                              </w:numPr>
                              <w:tabs>
                                <w:tab w:val="left" w:pos="277"/>
                                <w:tab w:val="left" w:pos="365"/>
                              </w:tabs>
                              <w:spacing w:before="98" w:line="348" w:lineRule="auto"/>
                              <w:ind w:right="345" w:hanging="342"/>
                              <w:rPr>
                                <w:color w:val="000000"/>
                              </w:rPr>
                            </w:pPr>
                            <w:r>
                              <w:rPr>
                                <w:color w:val="000000"/>
                              </w:rPr>
                              <w:t>Section</w:t>
                            </w:r>
                            <w:r>
                              <w:rPr>
                                <w:color w:val="000000"/>
                                <w:spacing w:val="-1"/>
                              </w:rPr>
                              <w:t xml:space="preserve"> </w:t>
                            </w:r>
                            <w:r>
                              <w:rPr>
                                <w:color w:val="000000"/>
                              </w:rPr>
                              <w:t xml:space="preserve">1(5): Empowers the Appropriate Govt. to </w:t>
                            </w:r>
                            <w:r>
                              <w:rPr>
                                <w:b/>
                                <w:color w:val="000000"/>
                              </w:rPr>
                              <w:t xml:space="preserve">extend </w:t>
                            </w:r>
                            <w:r>
                              <w:rPr>
                                <w:color w:val="000000"/>
                              </w:rPr>
                              <w:t xml:space="preserve">the whole or part of the Act, for payment of wages to any class of persons employed in the establishment or class of </w:t>
                            </w:r>
                            <w:r>
                              <w:rPr>
                                <w:color w:val="000000"/>
                                <w:spacing w:val="-2"/>
                              </w:rPr>
                              <w:t>establishments.</w:t>
                            </w:r>
                          </w:p>
                          <w:p w:rsidR="00AA42EA" w:rsidRDefault="00AA42EA">
                            <w:pPr>
                              <w:pStyle w:val="BodyText"/>
                              <w:spacing w:before="9"/>
                              <w:ind w:left="365"/>
                              <w:rPr>
                                <w:color w:val="000000"/>
                              </w:rPr>
                            </w:pPr>
                            <w:r>
                              <w:rPr>
                                <w:color w:val="000000"/>
                              </w:rPr>
                              <w:t>Subject</w:t>
                            </w:r>
                            <w:r>
                              <w:rPr>
                                <w:color w:val="000000"/>
                                <w:spacing w:val="6"/>
                              </w:rPr>
                              <w:t xml:space="preserve"> </w:t>
                            </w:r>
                            <w:r>
                              <w:rPr>
                                <w:color w:val="000000"/>
                              </w:rPr>
                              <w:t>to</w:t>
                            </w:r>
                            <w:r>
                              <w:rPr>
                                <w:color w:val="000000"/>
                                <w:spacing w:val="-3"/>
                              </w:rPr>
                              <w:t xml:space="preserve"> </w:t>
                            </w:r>
                            <w:r>
                              <w:rPr>
                                <w:color w:val="000000"/>
                              </w:rPr>
                              <w:t>conditions</w:t>
                            </w:r>
                            <w:r>
                              <w:rPr>
                                <w:color w:val="000000"/>
                                <w:spacing w:val="12"/>
                              </w:rPr>
                              <w:t xml:space="preserve"> </w:t>
                            </w:r>
                            <w:r>
                              <w:rPr>
                                <w:color w:val="000000"/>
                                <w:spacing w:val="-10"/>
                              </w:rPr>
                              <w:t>:</w:t>
                            </w:r>
                          </w:p>
                          <w:p w:rsidR="00AA42EA" w:rsidRDefault="00AA42EA">
                            <w:pPr>
                              <w:pStyle w:val="BodyText"/>
                              <w:spacing w:before="118"/>
                              <w:rPr>
                                <w:color w:val="000000"/>
                              </w:rPr>
                            </w:pPr>
                          </w:p>
                          <w:p w:rsidR="00AA42EA" w:rsidRDefault="00AA42EA">
                            <w:pPr>
                              <w:pStyle w:val="BodyText"/>
                              <w:numPr>
                                <w:ilvl w:val="1"/>
                                <w:numId w:val="15"/>
                              </w:numPr>
                              <w:tabs>
                                <w:tab w:val="left" w:pos="364"/>
                              </w:tabs>
                              <w:ind w:left="364" w:hanging="340"/>
                              <w:rPr>
                                <w:color w:val="000000"/>
                              </w:rPr>
                            </w:pPr>
                            <w:r>
                              <w:rPr>
                                <w:color w:val="000000"/>
                              </w:rPr>
                              <w:t>3</w:t>
                            </w:r>
                            <w:r>
                              <w:rPr>
                                <w:color w:val="000000"/>
                                <w:spacing w:val="10"/>
                              </w:rPr>
                              <w:t xml:space="preserve"> </w:t>
                            </w:r>
                            <w:r>
                              <w:rPr>
                                <w:color w:val="000000"/>
                              </w:rPr>
                              <w:t>months’</w:t>
                            </w:r>
                            <w:r>
                              <w:rPr>
                                <w:color w:val="000000"/>
                                <w:spacing w:val="2"/>
                              </w:rPr>
                              <w:t xml:space="preserve"> </w:t>
                            </w:r>
                            <w:r>
                              <w:rPr>
                                <w:color w:val="000000"/>
                              </w:rPr>
                              <w:t>prior</w:t>
                            </w:r>
                            <w:r>
                              <w:rPr>
                                <w:color w:val="000000"/>
                                <w:spacing w:val="7"/>
                              </w:rPr>
                              <w:t xml:space="preserve"> </w:t>
                            </w:r>
                            <w:r>
                              <w:rPr>
                                <w:color w:val="000000"/>
                              </w:rPr>
                              <w:t>notice</w:t>
                            </w:r>
                            <w:r>
                              <w:rPr>
                                <w:color w:val="000000"/>
                                <w:spacing w:val="5"/>
                              </w:rPr>
                              <w:t xml:space="preserve"> </w:t>
                            </w:r>
                            <w:r>
                              <w:rPr>
                                <w:color w:val="000000"/>
                              </w:rPr>
                              <w:t>must</w:t>
                            </w:r>
                            <w:r>
                              <w:rPr>
                                <w:color w:val="000000"/>
                                <w:spacing w:val="15"/>
                              </w:rPr>
                              <w:t xml:space="preserve"> </w:t>
                            </w:r>
                            <w:r>
                              <w:rPr>
                                <w:color w:val="000000"/>
                              </w:rPr>
                              <w:t>be</w:t>
                            </w:r>
                            <w:r>
                              <w:rPr>
                                <w:color w:val="000000"/>
                                <w:spacing w:val="6"/>
                              </w:rPr>
                              <w:t xml:space="preserve"> </w:t>
                            </w:r>
                            <w:r>
                              <w:rPr>
                                <w:color w:val="000000"/>
                              </w:rPr>
                              <w:t>issued</w:t>
                            </w:r>
                            <w:r>
                              <w:rPr>
                                <w:color w:val="000000"/>
                                <w:spacing w:val="3"/>
                              </w:rPr>
                              <w:t xml:space="preserve"> </w:t>
                            </w:r>
                            <w:r>
                              <w:rPr>
                                <w:color w:val="000000"/>
                                <w:spacing w:val="-5"/>
                              </w:rPr>
                              <w:t>and</w:t>
                            </w:r>
                          </w:p>
                          <w:p w:rsidR="00AA42EA" w:rsidRDefault="00AA42EA">
                            <w:pPr>
                              <w:pStyle w:val="BodyText"/>
                              <w:numPr>
                                <w:ilvl w:val="1"/>
                                <w:numId w:val="15"/>
                              </w:numPr>
                              <w:tabs>
                                <w:tab w:val="left" w:pos="364"/>
                              </w:tabs>
                              <w:spacing w:before="112"/>
                              <w:ind w:left="364" w:hanging="340"/>
                              <w:rPr>
                                <w:color w:val="000000"/>
                              </w:rPr>
                            </w:pPr>
                            <w:r>
                              <w:rPr>
                                <w:color w:val="000000"/>
                              </w:rPr>
                              <w:t>Notification</w:t>
                            </w:r>
                            <w:r>
                              <w:rPr>
                                <w:color w:val="000000"/>
                                <w:spacing w:val="11"/>
                              </w:rPr>
                              <w:t xml:space="preserve"> </w:t>
                            </w:r>
                            <w:r>
                              <w:rPr>
                                <w:color w:val="000000"/>
                              </w:rPr>
                              <w:t>of</w:t>
                            </w:r>
                            <w:r>
                              <w:rPr>
                                <w:color w:val="000000"/>
                                <w:spacing w:val="8"/>
                              </w:rPr>
                              <w:t xml:space="preserve"> </w:t>
                            </w:r>
                            <w:r>
                              <w:rPr>
                                <w:color w:val="000000"/>
                              </w:rPr>
                              <w:t>the</w:t>
                            </w:r>
                            <w:r>
                              <w:rPr>
                                <w:color w:val="000000"/>
                                <w:spacing w:val="5"/>
                              </w:rPr>
                              <w:t xml:space="preserve"> </w:t>
                            </w:r>
                            <w:r>
                              <w:rPr>
                                <w:color w:val="000000"/>
                                <w:spacing w:val="-2"/>
                              </w:rPr>
                              <w:t>extension.</w:t>
                            </w:r>
                          </w:p>
                          <w:p w:rsidR="00AA42EA" w:rsidRDefault="00AA42EA">
                            <w:pPr>
                              <w:pStyle w:val="BodyText"/>
                              <w:spacing w:before="5" w:line="360" w:lineRule="atLeast"/>
                              <w:ind w:left="365" w:right="95"/>
                              <w:rPr>
                                <w:color w:val="000000"/>
                              </w:rPr>
                            </w:pPr>
                            <w:r>
                              <w:rPr>
                                <w:color w:val="000000"/>
                              </w:rPr>
                              <w:t>(Provided that, the extension of the applicability of the Act to the establishments owned by the Central Govt., no notification shall be issued)</w:t>
                            </w:r>
                          </w:p>
                        </w:txbxContent>
                      </wps:txbx>
                      <wps:bodyPr wrap="square" lIns="0" tIns="0" rIns="0" bIns="0" rtlCol="0">
                        <a:noAutofit/>
                      </wps:bodyPr>
                    </wps:wsp>
                  </a:graphicData>
                </a:graphic>
              </wp:anchor>
            </w:drawing>
          </mc:Choice>
          <mc:Fallback>
            <w:pict>
              <v:shape id="Textbox 2642" o:spid="_x0000_s1134" type="#_x0000_t202" style="position:absolute;margin-left:86.65pt;margin-top:295.5pt;width:432.6pt;height:159.75pt;z-index:-15595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" fillcolor="#f3f3f3" stroked="f">
                <v:textbox inset="0,0,0,0">
                  <w:txbxContent>
                    <w:p w:rsidR="00AA42EA" w:rsidRDefault="00AA42EA">
                      <w:pPr>
                        <w:pStyle w:val="BodyText"/>
                        <w:numPr>
                          <w:ilvl w:val="0"/>
                          <w:numId w:val="15"/>
                        </w:numPr>
                        <w:tabs>
                          <w:tab w:val="left" w:pos="277"/>
                          <w:tab w:val="left" w:pos="365"/>
                        </w:tabs>
                        <w:spacing w:before="98" w:line="348" w:lineRule="auto"/>
                        <w:ind w:right="345" w:hanging="342"/>
                        <w:rPr>
                          <w:color w:val="000000"/>
                        </w:rPr>
                      </w:pPr>
                      <w:r>
                        <w:rPr>
                          <w:color w:val="000000"/>
                        </w:rPr>
                        <w:t>Section</w:t>
                      </w:r>
                      <w:r>
                        <w:rPr>
                          <w:color w:val="000000"/>
                          <w:spacing w:val="-1"/>
                        </w:rPr>
                        <w:t xml:space="preserve"> </w:t>
                      </w:r>
                      <w:r>
                        <w:rPr>
                          <w:color w:val="000000"/>
                        </w:rPr>
                        <w:t xml:space="preserve">1(5): Empowers the Appropriate Govt. to </w:t>
                      </w:r>
                      <w:r>
                        <w:rPr>
                          <w:b/>
                          <w:color w:val="000000"/>
                        </w:rPr>
                        <w:t xml:space="preserve">extend </w:t>
                      </w:r>
                      <w:r>
                        <w:rPr>
                          <w:color w:val="000000"/>
                        </w:rPr>
                        <w:t xml:space="preserve">the whole or part of the Act, for payment of wages to any class of persons employed in the establishment or class of </w:t>
                      </w:r>
                      <w:r>
                        <w:rPr>
                          <w:color w:val="000000"/>
                          <w:spacing w:val="-2"/>
                        </w:rPr>
                        <w:t>establishments.</w:t>
                      </w:r>
                    </w:p>
                    <w:p w:rsidR="00AA42EA" w:rsidRDefault="00AA42EA">
                      <w:pPr>
                        <w:pStyle w:val="BodyText"/>
                        <w:spacing w:before="9"/>
                        <w:ind w:left="365"/>
                        <w:rPr>
                          <w:color w:val="000000"/>
                        </w:rPr>
                      </w:pPr>
                      <w:r>
                        <w:rPr>
                          <w:color w:val="000000"/>
                        </w:rPr>
                        <w:t>Subject</w:t>
                      </w:r>
                      <w:r>
                        <w:rPr>
                          <w:color w:val="000000"/>
                          <w:spacing w:val="6"/>
                        </w:rPr>
                        <w:t xml:space="preserve"> </w:t>
                      </w:r>
                      <w:r>
                        <w:rPr>
                          <w:color w:val="000000"/>
                        </w:rPr>
                        <w:t>to</w:t>
                      </w:r>
                      <w:r>
                        <w:rPr>
                          <w:color w:val="000000"/>
                          <w:spacing w:val="-3"/>
                        </w:rPr>
                        <w:t xml:space="preserve"> </w:t>
                      </w:r>
                      <w:r>
                        <w:rPr>
                          <w:color w:val="000000"/>
                        </w:rPr>
                        <w:t>conditions</w:t>
                      </w:r>
                      <w:r>
                        <w:rPr>
                          <w:color w:val="000000"/>
                          <w:spacing w:val="12"/>
                        </w:rPr>
                        <w:t xml:space="preserve"> </w:t>
                      </w:r>
                      <w:r>
                        <w:rPr>
                          <w:color w:val="000000"/>
                          <w:spacing w:val="-10"/>
                        </w:rPr>
                        <w:t>:</w:t>
                      </w:r>
                    </w:p>
                    <w:p w:rsidR="00AA42EA" w:rsidRDefault="00AA42EA">
                      <w:pPr>
                        <w:pStyle w:val="BodyText"/>
                        <w:spacing w:before="118"/>
                        <w:rPr>
                          <w:color w:val="000000"/>
                        </w:rPr>
                      </w:pPr>
                    </w:p>
                    <w:p w:rsidR="00AA42EA" w:rsidRDefault="00AA42EA">
                      <w:pPr>
                        <w:pStyle w:val="BodyText"/>
                        <w:numPr>
                          <w:ilvl w:val="1"/>
                          <w:numId w:val="15"/>
                        </w:numPr>
                        <w:tabs>
                          <w:tab w:val="left" w:pos="364"/>
                        </w:tabs>
                        <w:ind w:left="364" w:hanging="340"/>
                        <w:rPr>
                          <w:color w:val="000000"/>
                        </w:rPr>
                      </w:pPr>
                      <w:r>
                        <w:rPr>
                          <w:color w:val="000000"/>
                        </w:rPr>
                        <w:t>3</w:t>
                      </w:r>
                      <w:r>
                        <w:rPr>
                          <w:color w:val="000000"/>
                          <w:spacing w:val="10"/>
                        </w:rPr>
                        <w:t xml:space="preserve"> </w:t>
                      </w:r>
                      <w:r>
                        <w:rPr>
                          <w:color w:val="000000"/>
                        </w:rPr>
                        <w:t>months’</w:t>
                      </w:r>
                      <w:r>
                        <w:rPr>
                          <w:color w:val="000000"/>
                          <w:spacing w:val="2"/>
                        </w:rPr>
                        <w:t xml:space="preserve"> </w:t>
                      </w:r>
                      <w:r>
                        <w:rPr>
                          <w:color w:val="000000"/>
                        </w:rPr>
                        <w:t>prior</w:t>
                      </w:r>
                      <w:r>
                        <w:rPr>
                          <w:color w:val="000000"/>
                          <w:spacing w:val="7"/>
                        </w:rPr>
                        <w:t xml:space="preserve"> </w:t>
                      </w:r>
                      <w:r>
                        <w:rPr>
                          <w:color w:val="000000"/>
                        </w:rPr>
                        <w:t>notice</w:t>
                      </w:r>
                      <w:r>
                        <w:rPr>
                          <w:color w:val="000000"/>
                          <w:spacing w:val="5"/>
                        </w:rPr>
                        <w:t xml:space="preserve"> </w:t>
                      </w:r>
                      <w:r>
                        <w:rPr>
                          <w:color w:val="000000"/>
                        </w:rPr>
                        <w:t>must</w:t>
                      </w:r>
                      <w:r>
                        <w:rPr>
                          <w:color w:val="000000"/>
                          <w:spacing w:val="15"/>
                        </w:rPr>
                        <w:t xml:space="preserve"> </w:t>
                      </w:r>
                      <w:r>
                        <w:rPr>
                          <w:color w:val="000000"/>
                        </w:rPr>
                        <w:t>be</w:t>
                      </w:r>
                      <w:r>
                        <w:rPr>
                          <w:color w:val="000000"/>
                          <w:spacing w:val="6"/>
                        </w:rPr>
                        <w:t xml:space="preserve"> </w:t>
                      </w:r>
                      <w:r>
                        <w:rPr>
                          <w:color w:val="000000"/>
                        </w:rPr>
                        <w:t>issued</w:t>
                      </w:r>
                      <w:r>
                        <w:rPr>
                          <w:color w:val="000000"/>
                          <w:spacing w:val="3"/>
                        </w:rPr>
                        <w:t xml:space="preserve"> </w:t>
                      </w:r>
                      <w:r>
                        <w:rPr>
                          <w:color w:val="000000"/>
                          <w:spacing w:val="-5"/>
                        </w:rPr>
                        <w:t>and</w:t>
                      </w:r>
                    </w:p>
                    <w:p w:rsidR="00AA42EA" w:rsidRDefault="00AA42EA">
                      <w:pPr>
                        <w:pStyle w:val="BodyText"/>
                        <w:numPr>
                          <w:ilvl w:val="1"/>
                          <w:numId w:val="15"/>
                        </w:numPr>
                        <w:tabs>
                          <w:tab w:val="left" w:pos="364"/>
                        </w:tabs>
                        <w:spacing w:before="112"/>
                        <w:ind w:left="364" w:hanging="340"/>
                        <w:rPr>
                          <w:color w:val="000000"/>
                        </w:rPr>
                      </w:pPr>
                      <w:r>
                        <w:rPr>
                          <w:color w:val="000000"/>
                        </w:rPr>
                        <w:t>Notification</w:t>
                      </w:r>
                      <w:r>
                        <w:rPr>
                          <w:color w:val="000000"/>
                          <w:spacing w:val="11"/>
                        </w:rPr>
                        <w:t xml:space="preserve"> </w:t>
                      </w:r>
                      <w:r>
                        <w:rPr>
                          <w:color w:val="000000"/>
                        </w:rPr>
                        <w:t>of</w:t>
                      </w:r>
                      <w:r>
                        <w:rPr>
                          <w:color w:val="000000"/>
                          <w:spacing w:val="8"/>
                        </w:rPr>
                        <w:t xml:space="preserve"> </w:t>
                      </w:r>
                      <w:r>
                        <w:rPr>
                          <w:color w:val="000000"/>
                        </w:rPr>
                        <w:t>the</w:t>
                      </w:r>
                      <w:r>
                        <w:rPr>
                          <w:color w:val="000000"/>
                          <w:spacing w:val="5"/>
                        </w:rPr>
                        <w:t xml:space="preserve"> </w:t>
                      </w:r>
                      <w:r>
                        <w:rPr>
                          <w:color w:val="000000"/>
                          <w:spacing w:val="-2"/>
                        </w:rPr>
                        <w:t>extension.</w:t>
                      </w:r>
                    </w:p>
                    <w:p w:rsidR="00AA42EA" w:rsidRDefault="00AA42EA">
                      <w:pPr>
                        <w:pStyle w:val="BodyText"/>
                        <w:spacing w:before="5" w:line="360" w:lineRule="atLeast"/>
                        <w:ind w:left="365" w:right="95"/>
                        <w:rPr>
                          <w:color w:val="000000"/>
                        </w:rPr>
                      </w:pPr>
                      <w:r>
                        <w:rPr>
                          <w:color w:val="000000"/>
                        </w:rPr>
                        <w:t>(Provided that, the extension of the applicability of the Act to the establishments owned by the Central Govt., no notification shall be issued)</w:t>
                      </w:r>
                    </w:p>
                  </w:txbxContent>
                </v:textbox>
                <w10:wrap type="topAndBottom" anchorx="page"/>
              </v:shape>
            </w:pict>
          </mc:Fallback>
        </mc:AlternateContent>
      </w:r>
    </w:p>
    <w:p w:rsidR="002B0F1A" w:rsidRDefault="002B0F1A">
      <w:pPr>
        <w:pStyle w:val="BodyText"/>
        <w:spacing w:before="10"/>
        <w:rPr>
          <w:b/>
          <w:sz w:val="20"/>
        </w:rPr>
      </w:pPr>
    </w:p>
    <w:p w:rsidR="002B0F1A" w:rsidRDefault="002B0F1A">
      <w:pPr>
        <w:pStyle w:val="BodyText"/>
        <w:spacing w:before="9"/>
        <w:rPr>
          <w:b/>
          <w:sz w:val="20"/>
        </w:rPr>
      </w:pPr>
    </w:p>
    <w:p w:rsidR="002B0F1A" w:rsidRDefault="002B0F1A">
      <w:pPr>
        <w:pStyle w:val="BodyText"/>
        <w:spacing w:before="9"/>
        <w:rPr>
          <w:b/>
          <w:sz w:val="20"/>
        </w:rPr>
      </w:pPr>
    </w:p>
    <w:p w:rsidR="002B0F1A" w:rsidRDefault="002B0F1A">
      <w:pPr>
        <w:pStyle w:val="BodyText"/>
        <w:rPr>
          <w:b/>
          <w:sz w:val="20"/>
        </w:rPr>
        <w:sectPr w:rsidR="002B0F1A">
          <w:pgSz w:w="12240" w:h="15840"/>
          <w:pgMar w:top="1360" w:right="0" w:bottom="1120" w:left="360" w:header="0" w:footer="921" w:gutter="0"/>
          <w:cols w:space="720"/>
        </w:sectPr>
      </w:pPr>
    </w:p>
    <w:p w:rsidR="002B0F1A" w:rsidRDefault="002B0F1A">
      <w:pPr>
        <w:pStyle w:val="BodyText"/>
        <w:spacing w:before="5"/>
        <w:rPr>
          <w:b/>
          <w:sz w:val="2"/>
        </w:rPr>
      </w:pPr>
    </w:p>
    <w:tbl>
      <w:tblPr>
        <w:tblW w:w="0" w:type="auto"/>
        <w:tblInd w:w="209" w:type="dxa"/>
        <w:tblBorders>
          <w:top w:val="single" w:sz="36" w:space="0" w:color="FF0000"/>
          <w:left w:val="single" w:sz="36" w:space="0" w:color="FF0000"/>
          <w:bottom w:val="single" w:sz="36" w:space="0" w:color="FF0000"/>
          <w:right w:val="single" w:sz="36" w:space="0" w:color="FF0000"/>
          <w:insideH w:val="single" w:sz="36" w:space="0" w:color="FF0000"/>
          <w:insideV w:val="single" w:sz="36" w:space="0" w:color="FF0000"/>
        </w:tblBorders>
        <w:tblLayout w:type="fixed"/>
        <w:tblCellMar>
          <w:left w:w="0" w:type="dxa"/>
          <w:right w:w="0" w:type="dxa"/>
        </w:tblCellMar>
        <w:tblLook w:val="01E0" w:firstRow="1" w:lastRow="1" w:firstColumn="1" w:lastColumn="1" w:noHBand="0" w:noVBand="0"/>
      </w:tblPr>
      <w:tblGrid>
        <w:gridCol w:w="461"/>
        <w:gridCol w:w="789"/>
        <w:gridCol w:w="5824"/>
        <w:gridCol w:w="3591"/>
        <w:gridCol w:w="529"/>
        <w:gridCol w:w="498"/>
      </w:tblGrid>
      <w:tr w:rsidR="002B0F1A">
        <w:trPr>
          <w:trHeight w:val="8467"/>
        </w:trPr>
        <w:tc>
          <w:tcPr>
            <w:tcW w:w="461" w:type="dxa"/>
            <w:vMerge w:val="restart"/>
            <w:tcBorders>
              <w:left w:val="thickThinMediumGap" w:sz="12" w:space="0" w:color="FF0000"/>
              <w:right w:val="thickThinMediumGap" w:sz="6" w:space="0" w:color="000000"/>
            </w:tcBorders>
          </w:tcPr>
          <w:p w:rsidR="002B0F1A" w:rsidRDefault="002B0F1A">
            <w:pPr>
              <w:pStyle w:val="TableParagraph"/>
            </w:pPr>
          </w:p>
        </w:tc>
        <w:tc>
          <w:tcPr>
            <w:tcW w:w="789" w:type="dxa"/>
            <w:tcBorders>
              <w:top w:val="single" w:sz="48" w:space="0" w:color="000000"/>
              <w:left w:val="thinThickMediumGap" w:sz="6" w:space="0" w:color="000000"/>
              <w:bottom w:val="nil"/>
              <w:right w:val="nil"/>
            </w:tcBorders>
          </w:tcPr>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spacing w:before="68"/>
              <w:rPr>
                <w:b/>
              </w:rPr>
            </w:pPr>
          </w:p>
          <w:p w:rsidR="002B0F1A" w:rsidRDefault="00AA42EA">
            <w:pPr>
              <w:pStyle w:val="TableParagraph"/>
              <w:ind w:right="-173"/>
              <w:jc w:val="right"/>
            </w:pPr>
            <w:r>
              <w:rPr>
                <w:noProof/>
              </w:rPr>
              <mc:AlternateContent>
                <mc:Choice Requires="wpg">
                  <w:drawing>
                    <wp:anchor distT="0" distB="0" distL="0" distR="0" simplePos="0" relativeHeight="15863808" behindDoc="0" locked="0" layoutInCell="1" allowOverlap="1">
                      <wp:simplePos x="0" y="0"/>
                      <wp:positionH relativeFrom="column">
                        <wp:posOffset>475310</wp:posOffset>
                      </wp:positionH>
                      <wp:positionV relativeFrom="paragraph">
                        <wp:posOffset>-80397</wp:posOffset>
                      </wp:positionV>
                      <wp:extent cx="5494020" cy="1397000"/>
                      <wp:effectExtent l="0" t="0" r="0" b="0"/>
                      <wp:wrapNone/>
                      <wp:docPr id="2643" name="Group 2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4020" cy="1397000"/>
                                <a:chOff x="0" y="0"/>
                                <a:chExt cx="5494020" cy="1397000"/>
                              </a:xfrm>
                            </wpg:grpSpPr>
                            <wps:wsp>
                              <wps:cNvPr id="2644" name="Graphic 2644"/>
                              <wps:cNvSpPr/>
                              <wps:spPr>
                                <a:xfrm>
                                  <a:off x="0" y="0"/>
                                  <a:ext cx="5494020" cy="1397000"/>
                                </a:xfrm>
                                <a:custGeom>
                                  <a:avLst/>
                                  <a:gdLst/>
                                  <a:ahLst/>
                                  <a:cxnLst/>
                                  <a:rect l="l" t="t" r="r" b="b"/>
                                  <a:pathLst>
                                    <a:path w="5494020" h="1397000">
                                      <a:moveTo>
                                        <a:pt x="5494020" y="0"/>
                                      </a:moveTo>
                                      <a:lnTo>
                                        <a:pt x="0" y="0"/>
                                      </a:lnTo>
                                      <a:lnTo>
                                        <a:pt x="0" y="1397000"/>
                                      </a:lnTo>
                                      <a:lnTo>
                                        <a:pt x="5494020" y="1397000"/>
                                      </a:lnTo>
                                      <a:lnTo>
                                        <a:pt x="5494020" y="0"/>
                                      </a:lnTo>
                                      <a:close/>
                                    </a:path>
                                  </a:pathLst>
                                </a:custGeom>
                                <a:solidFill>
                                  <a:srgbClr val="F3F3F3"/>
                                </a:solidFill>
                              </wps:spPr>
                              <wps:bodyPr wrap="square" lIns="0" tIns="0" rIns="0" bIns="0" rtlCol="0">
                                <a:prstTxWarp prst="textNoShape">
                                  <a:avLst/>
                                </a:prstTxWarp>
                                <a:noAutofit/>
                              </wps:bodyPr>
                            </wps:wsp>
                          </wpg:wgp>
                        </a:graphicData>
                      </a:graphic>
                    </wp:anchor>
                  </w:drawing>
                </mc:Choice>
                <mc:Fallback>
                  <w:pict>
                    <v:group w14:anchorId="133E5CC2" id="Group 2643" o:spid="_x0000_s1026" style="position:absolute;margin-left:37.45pt;margin-top:-6.35pt;width:432.6pt;height:110pt;z-index:15863808;mso-wrap-distance-left:0;mso-wrap-distance-right:0" coordsize="5494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">
                      <v:shape id="Graphic 2644" o:spid="_x0000_s1027" style="position:absolute;width:54940;height:13970;visibility:visible;mso-wrap-style:square;v-text-anchor:top" coordsize="5494020,139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" path="m5494020,l,,,1397000r5494020,l5494020,xe" fillcolor="#f3f3f3" stroked="f">
                        <v:path arrowok="t"/>
                      </v:shape>
                    </v:group>
                  </w:pict>
                </mc:Fallback>
              </mc:AlternateContent>
            </w:r>
            <w:r>
              <w:rPr>
                <w:spacing w:val="-5"/>
              </w:rPr>
              <w:t>1.</w:t>
            </w:r>
          </w:p>
          <w:p w:rsidR="002B0F1A" w:rsidRDefault="002B0F1A">
            <w:pPr>
              <w:pStyle w:val="TableParagraph"/>
              <w:spacing w:before="224"/>
              <w:rPr>
                <w:b/>
              </w:rPr>
            </w:pPr>
          </w:p>
          <w:p w:rsidR="002B0F1A" w:rsidRDefault="00AA42EA">
            <w:pPr>
              <w:pStyle w:val="TableParagraph"/>
              <w:ind w:right="-173"/>
              <w:jc w:val="right"/>
            </w:pPr>
            <w:r>
              <w:rPr>
                <w:spacing w:val="-5"/>
              </w:rPr>
              <w:t>2.</w:t>
            </w:r>
          </w:p>
          <w:p w:rsidR="002B0F1A" w:rsidRDefault="002B0F1A">
            <w:pPr>
              <w:pStyle w:val="TableParagraph"/>
              <w:rPr>
                <w:b/>
              </w:rPr>
            </w:pPr>
          </w:p>
          <w:p w:rsidR="002B0F1A" w:rsidRDefault="002B0F1A">
            <w:pPr>
              <w:pStyle w:val="TableParagraph"/>
              <w:rPr>
                <w:b/>
              </w:rPr>
            </w:pPr>
          </w:p>
          <w:p w:rsidR="002B0F1A" w:rsidRDefault="002B0F1A">
            <w:pPr>
              <w:pStyle w:val="TableParagraph"/>
              <w:spacing w:before="92"/>
              <w:rPr>
                <w:b/>
              </w:rPr>
            </w:pPr>
          </w:p>
          <w:p w:rsidR="002B0F1A" w:rsidRDefault="00AA42EA">
            <w:pPr>
              <w:pStyle w:val="TableParagraph"/>
              <w:ind w:right="-173"/>
              <w:jc w:val="right"/>
            </w:pPr>
            <w:r>
              <w:rPr>
                <w:spacing w:val="-5"/>
              </w:rPr>
              <w:t>3.</w:t>
            </w:r>
          </w:p>
        </w:tc>
        <w:tc>
          <w:tcPr>
            <w:tcW w:w="5824" w:type="dxa"/>
            <w:tcBorders>
              <w:top w:val="single" w:sz="48" w:space="0" w:color="000000"/>
              <w:left w:val="nil"/>
              <w:bottom w:val="single" w:sz="6" w:space="0" w:color="D3D3D3"/>
              <w:right w:val="nil"/>
            </w:tcBorders>
          </w:tcPr>
          <w:p w:rsidR="002B0F1A" w:rsidRDefault="002B0F1A">
            <w:pPr>
              <w:pStyle w:val="TableParagraph"/>
              <w:rPr>
                <w:b/>
              </w:rPr>
            </w:pPr>
          </w:p>
          <w:p w:rsidR="002B0F1A" w:rsidRDefault="002B0F1A">
            <w:pPr>
              <w:pStyle w:val="TableParagraph"/>
              <w:rPr>
                <w:b/>
              </w:rPr>
            </w:pPr>
          </w:p>
          <w:p w:rsidR="002B0F1A" w:rsidRDefault="002B0F1A">
            <w:pPr>
              <w:pStyle w:val="TableParagraph"/>
              <w:spacing w:before="137"/>
              <w:rPr>
                <w:b/>
              </w:rPr>
            </w:pPr>
          </w:p>
          <w:p w:rsidR="002B0F1A" w:rsidRDefault="00AA42EA">
            <w:pPr>
              <w:pStyle w:val="TableParagraph"/>
              <w:ind w:left="113"/>
              <w:rPr>
                <w:b/>
              </w:rPr>
            </w:pPr>
            <w:r>
              <w:rPr>
                <w:b/>
                <w:noProof/>
              </w:rPr>
              <mc:AlternateContent>
                <mc:Choice Requires="wpg">
                  <w:drawing>
                    <wp:anchor distT="0" distB="0" distL="0" distR="0" simplePos="0" relativeHeight="482925056" behindDoc="1" locked="0" layoutInCell="1" allowOverlap="1">
                      <wp:simplePos x="0" y="0"/>
                      <wp:positionH relativeFrom="column">
                        <wp:posOffset>45034</wp:posOffset>
                      </wp:positionH>
                      <wp:positionV relativeFrom="paragraph">
                        <wp:posOffset>-71379</wp:posOffset>
                      </wp:positionV>
                      <wp:extent cx="5422265" cy="3168650"/>
                      <wp:effectExtent l="0" t="0" r="0" b="0"/>
                      <wp:wrapNone/>
                      <wp:docPr id="2645" name="Group 2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265" cy="3168650"/>
                                <a:chOff x="0" y="0"/>
                                <a:chExt cx="5422265" cy="3168650"/>
                              </a:xfrm>
                            </wpg:grpSpPr>
                            <wps:wsp>
                              <wps:cNvPr id="2646" name="Graphic 2646"/>
                              <wps:cNvSpPr/>
                              <wps:spPr>
                                <a:xfrm>
                                  <a:off x="0" y="0"/>
                                  <a:ext cx="5422265" cy="3168650"/>
                                </a:xfrm>
                                <a:custGeom>
                                  <a:avLst/>
                                  <a:gdLst/>
                                  <a:ahLst/>
                                  <a:cxnLst/>
                                  <a:rect l="l" t="t" r="r" b="b"/>
                                  <a:pathLst>
                                    <a:path w="5422265" h="3168650">
                                      <a:moveTo>
                                        <a:pt x="5422265" y="0"/>
                                      </a:moveTo>
                                      <a:lnTo>
                                        <a:pt x="0" y="0"/>
                                      </a:lnTo>
                                      <a:lnTo>
                                        <a:pt x="0" y="3168650"/>
                                      </a:lnTo>
                                      <a:lnTo>
                                        <a:pt x="5422265" y="3168650"/>
                                      </a:lnTo>
                                      <a:lnTo>
                                        <a:pt x="5422265" y="0"/>
                                      </a:lnTo>
                                      <a:close/>
                                    </a:path>
                                  </a:pathLst>
                                </a:custGeom>
                                <a:solidFill>
                                  <a:srgbClr val="F3F3F3"/>
                                </a:solidFill>
                              </wps:spPr>
                              <wps:bodyPr wrap="square" lIns="0" tIns="0" rIns="0" bIns="0" rtlCol="0">
                                <a:prstTxWarp prst="textNoShape">
                                  <a:avLst/>
                                </a:prstTxWarp>
                                <a:noAutofit/>
                              </wps:bodyPr>
                            </wps:wsp>
                          </wpg:wgp>
                        </a:graphicData>
                      </a:graphic>
                    </wp:anchor>
                  </w:drawing>
                </mc:Choice>
                <mc:Fallback>
                  <w:pict>
                    <v:group w14:anchorId="75A72000" id="Group 2645" o:spid="_x0000_s1026" style="position:absolute;margin-left:3.55pt;margin-top:-5.6pt;width:426.95pt;height:249.5pt;z-index:-20391424;mso-wrap-distance-left:0;mso-wrap-distance-right:0" coordsize="54222,31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">
                      <v:shape id="Graphic 2646" o:spid="_x0000_s1027" style="position:absolute;width:54222;height:31686;visibility:visible;mso-wrap-style:square;v-text-anchor:top" coordsize="5422265,316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" path="m5422265,l,,,3168650r5422265,l5422265,xe" fillcolor="#f3f3f3" stroked="f">
                        <v:path arrowok="t"/>
                      </v:shape>
                    </v:group>
                  </w:pict>
                </mc:Fallback>
              </mc:AlternateContent>
            </w:r>
            <w:r>
              <w:rPr>
                <w:b/>
              </w:rPr>
              <w:t>Object</w:t>
            </w:r>
            <w:r>
              <w:rPr>
                <w:b/>
                <w:spacing w:val="4"/>
              </w:rPr>
              <w:t xml:space="preserve"> </w:t>
            </w:r>
            <w:r>
              <w:rPr>
                <w:b/>
              </w:rPr>
              <w:t>of</w:t>
            </w:r>
            <w:r>
              <w:rPr>
                <w:b/>
                <w:spacing w:val="3"/>
              </w:rPr>
              <w:t xml:space="preserve"> </w:t>
            </w:r>
            <w:r>
              <w:rPr>
                <w:b/>
              </w:rPr>
              <w:t>the</w:t>
            </w:r>
            <w:r>
              <w:rPr>
                <w:b/>
                <w:spacing w:val="9"/>
              </w:rPr>
              <w:t xml:space="preserve"> </w:t>
            </w:r>
            <w:r>
              <w:rPr>
                <w:b/>
                <w:spacing w:val="-4"/>
              </w:rPr>
              <w:t>Act:</w:t>
            </w:r>
          </w:p>
          <w:p w:rsidR="002B0F1A" w:rsidRDefault="002B0F1A">
            <w:pPr>
              <w:pStyle w:val="TableParagraph"/>
              <w:spacing w:before="56"/>
              <w:rPr>
                <w:b/>
              </w:rPr>
            </w:pPr>
          </w:p>
          <w:p w:rsidR="002B0F1A" w:rsidRDefault="00AA42EA">
            <w:pPr>
              <w:pStyle w:val="TableParagraph"/>
              <w:numPr>
                <w:ilvl w:val="0"/>
                <w:numId w:val="14"/>
              </w:numPr>
              <w:tabs>
                <w:tab w:val="left" w:pos="242"/>
              </w:tabs>
              <w:ind w:left="242" w:hanging="134"/>
            </w:pPr>
            <w:r>
              <w:t>Safeguarding</w:t>
            </w:r>
            <w:r>
              <w:rPr>
                <w:spacing w:val="3"/>
              </w:rPr>
              <w:t xml:space="preserve"> </w:t>
            </w:r>
            <w:r>
              <w:t>the</w:t>
            </w:r>
            <w:r>
              <w:rPr>
                <w:spacing w:val="9"/>
              </w:rPr>
              <w:t xml:space="preserve"> </w:t>
            </w:r>
            <w:r>
              <w:t>wages</w:t>
            </w:r>
            <w:r>
              <w:rPr>
                <w:spacing w:val="16"/>
              </w:rPr>
              <w:t xml:space="preserve"> </w:t>
            </w:r>
            <w:r>
              <w:t>of</w:t>
            </w:r>
            <w:r>
              <w:rPr>
                <w:spacing w:val="15"/>
              </w:rPr>
              <w:t xml:space="preserve"> </w:t>
            </w:r>
            <w:r>
              <w:rPr>
                <w:spacing w:val="-2"/>
              </w:rPr>
              <w:t>employees.</w:t>
            </w:r>
          </w:p>
          <w:p w:rsidR="002B0F1A" w:rsidRDefault="002B0F1A">
            <w:pPr>
              <w:pStyle w:val="TableParagraph"/>
              <w:spacing w:before="75"/>
              <w:rPr>
                <w:b/>
              </w:rPr>
            </w:pPr>
          </w:p>
          <w:p w:rsidR="002B0F1A" w:rsidRDefault="00AA42EA">
            <w:pPr>
              <w:pStyle w:val="TableParagraph"/>
              <w:numPr>
                <w:ilvl w:val="0"/>
                <w:numId w:val="14"/>
              </w:numPr>
              <w:tabs>
                <w:tab w:val="left" w:pos="242"/>
              </w:tabs>
              <w:ind w:left="242" w:hanging="134"/>
            </w:pPr>
            <w:r>
              <w:t>Regulate</w:t>
            </w:r>
            <w:r>
              <w:rPr>
                <w:spacing w:val="5"/>
              </w:rPr>
              <w:t xml:space="preserve"> </w:t>
            </w:r>
            <w:r>
              <w:t>the</w:t>
            </w:r>
            <w:r>
              <w:rPr>
                <w:spacing w:val="6"/>
              </w:rPr>
              <w:t xml:space="preserve"> </w:t>
            </w:r>
            <w:r>
              <w:t>payment</w:t>
            </w:r>
            <w:r>
              <w:rPr>
                <w:spacing w:val="9"/>
              </w:rPr>
              <w:t xml:space="preserve"> </w:t>
            </w:r>
            <w:r>
              <w:t>of</w:t>
            </w:r>
            <w:r>
              <w:rPr>
                <w:spacing w:val="11"/>
              </w:rPr>
              <w:t xml:space="preserve"> </w:t>
            </w:r>
            <w:r>
              <w:rPr>
                <w:spacing w:val="-2"/>
              </w:rPr>
              <w:t>wages.</w:t>
            </w:r>
          </w:p>
          <w:p w:rsidR="002B0F1A" w:rsidRDefault="002B0F1A">
            <w:pPr>
              <w:pStyle w:val="TableParagraph"/>
              <w:spacing w:before="75"/>
              <w:rPr>
                <w:b/>
              </w:rPr>
            </w:pPr>
          </w:p>
          <w:p w:rsidR="002B0F1A" w:rsidRDefault="00AA42EA">
            <w:pPr>
              <w:pStyle w:val="TableParagraph"/>
              <w:numPr>
                <w:ilvl w:val="0"/>
                <w:numId w:val="14"/>
              </w:numPr>
              <w:tabs>
                <w:tab w:val="left" w:pos="242"/>
              </w:tabs>
              <w:ind w:left="242" w:hanging="134"/>
            </w:pPr>
            <w:r>
              <w:t>Ensure</w:t>
            </w:r>
            <w:r>
              <w:rPr>
                <w:spacing w:val="5"/>
              </w:rPr>
              <w:t xml:space="preserve"> </w:t>
            </w:r>
            <w:r>
              <w:t>timely</w:t>
            </w:r>
            <w:r>
              <w:rPr>
                <w:spacing w:val="9"/>
              </w:rPr>
              <w:t xml:space="preserve"> </w:t>
            </w:r>
            <w:r>
              <w:rPr>
                <w:spacing w:val="-2"/>
              </w:rPr>
              <w:t>payment.</w:t>
            </w:r>
          </w:p>
          <w:p w:rsidR="002B0F1A" w:rsidRDefault="002B0F1A">
            <w:pPr>
              <w:pStyle w:val="TableParagraph"/>
              <w:spacing w:before="70"/>
              <w:rPr>
                <w:b/>
              </w:rPr>
            </w:pPr>
          </w:p>
          <w:p w:rsidR="002B0F1A" w:rsidRDefault="00AA42EA">
            <w:pPr>
              <w:pStyle w:val="TableParagraph"/>
              <w:numPr>
                <w:ilvl w:val="0"/>
                <w:numId w:val="14"/>
              </w:numPr>
              <w:tabs>
                <w:tab w:val="left" w:pos="242"/>
              </w:tabs>
              <w:ind w:left="242" w:hanging="134"/>
            </w:pPr>
            <w:r>
              <w:t>Provide</w:t>
            </w:r>
            <w:r>
              <w:rPr>
                <w:spacing w:val="7"/>
              </w:rPr>
              <w:t xml:space="preserve"> </w:t>
            </w:r>
            <w:r>
              <w:t>for</w:t>
            </w:r>
            <w:r>
              <w:rPr>
                <w:spacing w:val="13"/>
              </w:rPr>
              <w:t xml:space="preserve"> </w:t>
            </w:r>
            <w:r>
              <w:t>a</w:t>
            </w:r>
            <w:r>
              <w:rPr>
                <w:spacing w:val="12"/>
              </w:rPr>
              <w:t xml:space="preserve"> </w:t>
            </w:r>
            <w:r>
              <w:t>speedy</w:t>
            </w:r>
            <w:r>
              <w:rPr>
                <w:spacing w:val="10"/>
              </w:rPr>
              <w:t xml:space="preserve"> </w:t>
            </w:r>
            <w:r>
              <w:t>and</w:t>
            </w:r>
            <w:r>
              <w:rPr>
                <w:spacing w:val="10"/>
              </w:rPr>
              <w:t xml:space="preserve"> </w:t>
            </w:r>
            <w:r>
              <w:t>effective</w:t>
            </w:r>
            <w:r>
              <w:rPr>
                <w:spacing w:val="8"/>
              </w:rPr>
              <w:t xml:space="preserve"> </w:t>
            </w:r>
            <w:r>
              <w:t>remedy</w:t>
            </w:r>
            <w:r>
              <w:rPr>
                <w:spacing w:val="1"/>
              </w:rPr>
              <w:t xml:space="preserve"> </w:t>
            </w:r>
            <w:r>
              <w:t>to</w:t>
            </w:r>
            <w:r>
              <w:rPr>
                <w:spacing w:val="5"/>
              </w:rPr>
              <w:t xml:space="preserve"> </w:t>
            </w:r>
            <w:r>
              <w:t>the</w:t>
            </w:r>
            <w:r>
              <w:rPr>
                <w:spacing w:val="13"/>
              </w:rPr>
              <w:t xml:space="preserve"> </w:t>
            </w:r>
            <w:r>
              <w:rPr>
                <w:spacing w:val="-2"/>
              </w:rPr>
              <w:t>employees.</w:t>
            </w:r>
          </w:p>
          <w:p w:rsidR="002B0F1A" w:rsidRDefault="002B0F1A">
            <w:pPr>
              <w:pStyle w:val="TableParagraph"/>
              <w:spacing w:before="71"/>
              <w:rPr>
                <w:b/>
              </w:rPr>
            </w:pPr>
          </w:p>
          <w:p w:rsidR="002B0F1A" w:rsidRDefault="00AA42EA">
            <w:pPr>
              <w:pStyle w:val="TableParagraph"/>
              <w:numPr>
                <w:ilvl w:val="0"/>
                <w:numId w:val="14"/>
              </w:numPr>
              <w:tabs>
                <w:tab w:val="left" w:pos="242"/>
              </w:tabs>
              <w:ind w:left="242" w:right="-44" w:hanging="134"/>
            </w:pPr>
            <w:r>
              <w:t>Constitution</w:t>
            </w:r>
            <w:r>
              <w:rPr>
                <w:spacing w:val="8"/>
              </w:rPr>
              <w:t xml:space="preserve"> </w:t>
            </w:r>
            <w:r>
              <w:t>of</w:t>
            </w:r>
            <w:r>
              <w:rPr>
                <w:spacing w:val="10"/>
              </w:rPr>
              <w:t xml:space="preserve"> </w:t>
            </w:r>
            <w:r>
              <w:t>authorities</w:t>
            </w:r>
            <w:r>
              <w:rPr>
                <w:spacing w:val="8"/>
              </w:rPr>
              <w:t xml:space="preserve"> </w:t>
            </w:r>
            <w:r>
              <w:t>for</w:t>
            </w:r>
            <w:r>
              <w:rPr>
                <w:spacing w:val="14"/>
              </w:rPr>
              <w:t xml:space="preserve"> </w:t>
            </w:r>
            <w:r>
              <w:t>hearing</w:t>
            </w:r>
            <w:r>
              <w:rPr>
                <w:spacing w:val="7"/>
              </w:rPr>
              <w:t xml:space="preserve"> </w:t>
            </w:r>
            <w:r>
              <w:t>the</w:t>
            </w:r>
            <w:r>
              <w:rPr>
                <w:spacing w:val="1"/>
              </w:rPr>
              <w:t xml:space="preserve"> </w:t>
            </w:r>
            <w:r>
              <w:t>claims</w:t>
            </w:r>
            <w:r>
              <w:rPr>
                <w:spacing w:val="13"/>
              </w:rPr>
              <w:t xml:space="preserve"> </w:t>
            </w:r>
            <w:r>
              <w:t>of</w:t>
            </w:r>
            <w:r>
              <w:rPr>
                <w:spacing w:val="14"/>
              </w:rPr>
              <w:t xml:space="preserve"> </w:t>
            </w:r>
            <w:r>
              <w:t>the</w:t>
            </w:r>
            <w:r>
              <w:rPr>
                <w:spacing w:val="6"/>
              </w:rPr>
              <w:t xml:space="preserve"> </w:t>
            </w:r>
            <w:r>
              <w:rPr>
                <w:spacing w:val="-2"/>
              </w:rPr>
              <w:t>person</w:t>
            </w:r>
          </w:p>
          <w:p w:rsidR="002B0F1A" w:rsidRDefault="002B0F1A">
            <w:pPr>
              <w:pStyle w:val="TableParagraph"/>
              <w:spacing w:before="74"/>
              <w:rPr>
                <w:b/>
              </w:rPr>
            </w:pPr>
          </w:p>
          <w:p w:rsidR="002B0F1A" w:rsidRDefault="00AA42EA">
            <w:pPr>
              <w:pStyle w:val="TableParagraph"/>
              <w:numPr>
                <w:ilvl w:val="0"/>
                <w:numId w:val="14"/>
              </w:numPr>
              <w:tabs>
                <w:tab w:val="left" w:pos="242"/>
              </w:tabs>
              <w:spacing w:before="1"/>
              <w:ind w:left="242" w:right="-159" w:hanging="134"/>
            </w:pPr>
            <w:r>
              <w:t>Safeguard</w:t>
            </w:r>
            <w:r>
              <w:rPr>
                <w:spacing w:val="8"/>
              </w:rPr>
              <w:t xml:space="preserve"> </w:t>
            </w:r>
            <w:r>
              <w:t>the</w:t>
            </w:r>
            <w:r>
              <w:rPr>
                <w:spacing w:val="11"/>
              </w:rPr>
              <w:t xml:space="preserve"> </w:t>
            </w:r>
            <w:r>
              <w:t>wages</w:t>
            </w:r>
            <w:r>
              <w:rPr>
                <w:spacing w:val="13"/>
              </w:rPr>
              <w:t xml:space="preserve"> </w:t>
            </w:r>
            <w:r>
              <w:t>of</w:t>
            </w:r>
            <w:r>
              <w:rPr>
                <w:spacing w:val="10"/>
              </w:rPr>
              <w:t xml:space="preserve"> </w:t>
            </w:r>
            <w:r>
              <w:t>the</w:t>
            </w:r>
            <w:r>
              <w:rPr>
                <w:spacing w:val="11"/>
              </w:rPr>
              <w:t xml:space="preserve"> </w:t>
            </w:r>
            <w:r>
              <w:t>employees</w:t>
            </w:r>
            <w:r>
              <w:rPr>
                <w:spacing w:val="9"/>
              </w:rPr>
              <w:t xml:space="preserve"> </w:t>
            </w:r>
            <w:r>
              <w:t>from</w:t>
            </w:r>
            <w:r>
              <w:rPr>
                <w:spacing w:val="5"/>
              </w:rPr>
              <w:t xml:space="preserve"> </w:t>
            </w:r>
            <w:r>
              <w:t>unlawful</w:t>
            </w:r>
            <w:r>
              <w:rPr>
                <w:spacing w:val="14"/>
              </w:rPr>
              <w:t xml:space="preserve"> </w:t>
            </w:r>
            <w:r>
              <w:rPr>
                <w:spacing w:val="-2"/>
              </w:rPr>
              <w:t>deduction</w:t>
            </w:r>
          </w:p>
          <w:p w:rsidR="002B0F1A" w:rsidRDefault="002B0F1A">
            <w:pPr>
              <w:pStyle w:val="TableParagraph"/>
              <w:spacing w:before="74"/>
              <w:rPr>
                <w:b/>
              </w:rPr>
            </w:pPr>
          </w:p>
          <w:p w:rsidR="002B0F1A" w:rsidRDefault="00AA42EA">
            <w:pPr>
              <w:pStyle w:val="TableParagraph"/>
              <w:numPr>
                <w:ilvl w:val="0"/>
                <w:numId w:val="14"/>
              </w:numPr>
              <w:tabs>
                <w:tab w:val="left" w:pos="242"/>
              </w:tabs>
              <w:ind w:left="242" w:hanging="129"/>
            </w:pPr>
            <w:r>
              <w:t>Protect</w:t>
            </w:r>
            <w:r>
              <w:rPr>
                <w:spacing w:val="8"/>
              </w:rPr>
              <w:t xml:space="preserve"> </w:t>
            </w:r>
            <w:r>
              <w:t>the</w:t>
            </w:r>
            <w:r>
              <w:rPr>
                <w:spacing w:val="11"/>
              </w:rPr>
              <w:t xml:space="preserve"> </w:t>
            </w:r>
            <w:r>
              <w:t>employees</w:t>
            </w:r>
            <w:r>
              <w:rPr>
                <w:spacing w:val="13"/>
              </w:rPr>
              <w:t xml:space="preserve"> </w:t>
            </w:r>
            <w:r>
              <w:t>from</w:t>
            </w:r>
            <w:r>
              <w:rPr>
                <w:spacing w:val="10"/>
              </w:rPr>
              <w:t xml:space="preserve"> </w:t>
            </w:r>
            <w:r>
              <w:t>unjustified</w:t>
            </w:r>
            <w:r>
              <w:rPr>
                <w:spacing w:val="13"/>
              </w:rPr>
              <w:t xml:space="preserve"> </w:t>
            </w:r>
            <w:r>
              <w:t>delay</w:t>
            </w:r>
            <w:r>
              <w:rPr>
                <w:spacing w:val="8"/>
              </w:rPr>
              <w:t xml:space="preserve"> </w:t>
            </w:r>
            <w:r>
              <w:t>in</w:t>
            </w:r>
            <w:r>
              <w:rPr>
                <w:spacing w:val="3"/>
              </w:rPr>
              <w:t xml:space="preserve"> </w:t>
            </w:r>
            <w:r>
              <w:t>payment</w:t>
            </w:r>
            <w:r>
              <w:rPr>
                <w:spacing w:val="13"/>
              </w:rPr>
              <w:t xml:space="preserve"> </w:t>
            </w:r>
            <w:r>
              <w:t>of</w:t>
            </w:r>
            <w:r>
              <w:rPr>
                <w:spacing w:val="16"/>
              </w:rPr>
              <w:t xml:space="preserve"> </w:t>
            </w:r>
            <w:r>
              <w:rPr>
                <w:spacing w:val="-10"/>
              </w:rPr>
              <w:t>w</w:t>
            </w:r>
          </w:p>
          <w:p w:rsidR="002B0F1A" w:rsidRDefault="002B0F1A">
            <w:pPr>
              <w:pStyle w:val="TableParagraph"/>
              <w:spacing w:before="81"/>
              <w:rPr>
                <w:b/>
              </w:rPr>
            </w:pPr>
          </w:p>
          <w:p w:rsidR="002B0F1A" w:rsidRDefault="00AA42EA">
            <w:pPr>
              <w:pStyle w:val="TableParagraph"/>
              <w:ind w:left="113"/>
              <w:rPr>
                <w:b/>
              </w:rPr>
            </w:pPr>
            <w:r>
              <w:rPr>
                <w:b/>
              </w:rPr>
              <w:t>Salient</w:t>
            </w:r>
            <w:r>
              <w:rPr>
                <w:b/>
                <w:spacing w:val="3"/>
              </w:rPr>
              <w:t xml:space="preserve"> </w:t>
            </w:r>
            <w:r>
              <w:rPr>
                <w:b/>
              </w:rPr>
              <w:t>Features</w:t>
            </w:r>
            <w:r>
              <w:rPr>
                <w:b/>
                <w:spacing w:val="1"/>
              </w:rPr>
              <w:t xml:space="preserve"> </w:t>
            </w:r>
            <w:r>
              <w:rPr>
                <w:b/>
              </w:rPr>
              <w:t>of</w:t>
            </w:r>
            <w:r>
              <w:rPr>
                <w:b/>
                <w:spacing w:val="-7"/>
              </w:rPr>
              <w:t xml:space="preserve"> </w:t>
            </w:r>
            <w:r>
              <w:rPr>
                <w:b/>
              </w:rPr>
              <w:t>the</w:t>
            </w:r>
            <w:r>
              <w:rPr>
                <w:b/>
                <w:spacing w:val="-3"/>
              </w:rPr>
              <w:t xml:space="preserve"> </w:t>
            </w:r>
            <w:r>
              <w:rPr>
                <w:b/>
                <w:spacing w:val="-4"/>
              </w:rPr>
              <w:t>Act:</w:t>
            </w:r>
          </w:p>
          <w:p w:rsidR="002B0F1A" w:rsidRDefault="002B0F1A">
            <w:pPr>
              <w:pStyle w:val="TableParagraph"/>
              <w:spacing w:before="113"/>
              <w:rPr>
                <w:b/>
              </w:rPr>
            </w:pPr>
          </w:p>
          <w:p w:rsidR="002B0F1A" w:rsidRDefault="00AA42EA">
            <w:pPr>
              <w:pStyle w:val="TableParagraph"/>
              <w:spacing w:line="345" w:lineRule="auto"/>
              <w:ind w:left="335"/>
            </w:pPr>
            <w:r>
              <w:t>The Act was enacted with the ensuring of timely payment of unauthorized deductions.</w:t>
            </w:r>
          </w:p>
          <w:p w:rsidR="002B0F1A" w:rsidRDefault="00AA42EA">
            <w:pPr>
              <w:pStyle w:val="TableParagraph"/>
              <w:spacing w:before="1" w:line="348" w:lineRule="auto"/>
              <w:ind w:left="335" w:right="-123"/>
            </w:pPr>
            <w:r>
              <w:t>The Act applies to wages payable to the unemployed person in</w:t>
            </w:r>
            <w:r>
              <w:rPr>
                <w:spacing w:val="40"/>
              </w:rPr>
              <w:t xml:space="preserve"> </w:t>
            </w:r>
            <w:r>
              <w:t>if such wages do not exceed rupees Rs. 24,000 per month. (Central Govt. decides the wages every 5 years by notification The Act requires that salaries must be paid to workers in an ind</w:t>
            </w:r>
          </w:p>
        </w:tc>
        <w:tc>
          <w:tcPr>
            <w:tcW w:w="3591" w:type="dxa"/>
            <w:tcBorders>
              <w:top w:val="single" w:sz="48" w:space="0" w:color="000000"/>
              <w:left w:val="nil"/>
              <w:bottom w:val="single" w:sz="6" w:space="0" w:color="D3D3D3"/>
              <w:right w:val="single" w:sz="36" w:space="0" w:color="000000"/>
            </w:tcBorders>
          </w:tcPr>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spacing w:before="231"/>
              <w:rPr>
                <w:b/>
              </w:rPr>
            </w:pPr>
          </w:p>
          <w:p w:rsidR="002B0F1A" w:rsidRDefault="00AA42EA">
            <w:pPr>
              <w:pStyle w:val="TableParagraph"/>
              <w:spacing w:line="552" w:lineRule="auto"/>
              <w:ind w:left="147" w:right="2355" w:hanging="120"/>
            </w:pPr>
            <w:r>
              <w:t>s</w:t>
            </w:r>
            <w:r>
              <w:rPr>
                <w:spacing w:val="-8"/>
              </w:rPr>
              <w:t xml:space="preserve"> </w:t>
            </w:r>
            <w:r>
              <w:t xml:space="preserve">employed. </w:t>
            </w:r>
            <w:r>
              <w:rPr>
                <w:spacing w:val="-6"/>
              </w:rPr>
              <w:t>s.</w:t>
            </w:r>
          </w:p>
          <w:p w:rsidR="002B0F1A" w:rsidRDefault="00AA42EA">
            <w:pPr>
              <w:pStyle w:val="TableParagraph"/>
              <w:spacing w:line="251" w:lineRule="exact"/>
              <w:ind w:left="-16"/>
              <w:rPr>
                <w:b/>
              </w:rPr>
            </w:pPr>
            <w:r>
              <w:rPr>
                <w:spacing w:val="-2"/>
              </w:rPr>
              <w:t>ages</w:t>
            </w:r>
            <w:r>
              <w:rPr>
                <w:b/>
                <w:spacing w:val="-2"/>
              </w:rPr>
              <w:t>.</w:t>
            </w:r>
          </w:p>
          <w:p w:rsidR="002B0F1A" w:rsidRDefault="002B0F1A">
            <w:pPr>
              <w:pStyle w:val="TableParagraph"/>
              <w:rPr>
                <w:b/>
              </w:rPr>
            </w:pPr>
          </w:p>
          <w:p w:rsidR="002B0F1A" w:rsidRDefault="002B0F1A">
            <w:pPr>
              <w:pStyle w:val="TableParagraph"/>
              <w:rPr>
                <w:b/>
              </w:rPr>
            </w:pPr>
          </w:p>
          <w:p w:rsidR="002B0F1A" w:rsidRDefault="002B0F1A">
            <w:pPr>
              <w:pStyle w:val="TableParagraph"/>
              <w:spacing w:before="193"/>
              <w:rPr>
                <w:b/>
              </w:rPr>
            </w:pPr>
          </w:p>
          <w:p w:rsidR="002B0F1A" w:rsidRDefault="00AA42EA">
            <w:pPr>
              <w:pStyle w:val="TableParagraph"/>
              <w:spacing w:line="693" w:lineRule="auto"/>
              <w:ind w:left="205" w:right="891" w:hanging="192"/>
            </w:pPr>
            <w:r>
              <w:t>wages to the workers without a wage period</w:t>
            </w:r>
          </w:p>
          <w:p w:rsidR="002B0F1A" w:rsidRDefault="00AA42EA">
            <w:pPr>
              <w:pStyle w:val="TableParagraph"/>
              <w:spacing w:before="7" w:line="345" w:lineRule="auto"/>
              <w:ind w:left="210" w:right="1134" w:hanging="39"/>
            </w:pPr>
            <w:r>
              <w:t>in Official Gazette) ustrial</w:t>
            </w:r>
            <w:r>
              <w:rPr>
                <w:spacing w:val="-9"/>
              </w:rPr>
              <w:t xml:space="preserve"> </w:t>
            </w:r>
            <w:r>
              <w:t>establishment</w:t>
            </w:r>
            <w:r>
              <w:rPr>
                <w:spacing w:val="-6"/>
              </w:rPr>
              <w:t xml:space="preserve"> </w:t>
            </w:r>
            <w:r>
              <w:t>by:</w:t>
            </w:r>
          </w:p>
        </w:tc>
        <w:tc>
          <w:tcPr>
            <w:tcW w:w="529" w:type="dxa"/>
            <w:tcBorders>
              <w:left w:val="single" w:sz="36" w:space="0" w:color="000000"/>
              <w:bottom w:val="single" w:sz="6" w:space="0" w:color="D3D3D3"/>
            </w:tcBorders>
          </w:tcPr>
          <w:p w:rsidR="002B0F1A" w:rsidRDefault="002B0F1A">
            <w:pPr>
              <w:pStyle w:val="TableParagraph"/>
            </w:pPr>
          </w:p>
        </w:tc>
        <w:tc>
          <w:tcPr>
            <w:tcW w:w="498" w:type="dxa"/>
            <w:tcBorders>
              <w:top w:val="nil"/>
              <w:bottom w:val="single" w:sz="6" w:space="0" w:color="D3D3D3"/>
              <w:right w:val="nil"/>
            </w:tcBorders>
          </w:tcPr>
          <w:p w:rsidR="002B0F1A" w:rsidRDefault="002B0F1A">
            <w:pPr>
              <w:pStyle w:val="TableParagraph"/>
            </w:pPr>
          </w:p>
        </w:tc>
      </w:tr>
      <w:tr w:rsidR="002B0F1A">
        <w:trPr>
          <w:trHeight w:val="769"/>
        </w:trPr>
        <w:tc>
          <w:tcPr>
            <w:tcW w:w="461" w:type="dxa"/>
            <w:vMerge/>
            <w:tcBorders>
              <w:top w:val="nil"/>
              <w:left w:val="thickThinMediumGap" w:sz="12" w:space="0" w:color="FF0000"/>
              <w:right w:val="thickThinMediumGap" w:sz="6" w:space="0" w:color="000000"/>
            </w:tcBorders>
          </w:tcPr>
          <w:p w:rsidR="002B0F1A" w:rsidRDefault="002B0F1A">
            <w:pPr>
              <w:rPr>
                <w:sz w:val="2"/>
                <w:szCs w:val="2"/>
              </w:rPr>
            </w:pPr>
          </w:p>
        </w:tc>
        <w:tc>
          <w:tcPr>
            <w:tcW w:w="789" w:type="dxa"/>
            <w:vMerge w:val="restart"/>
            <w:tcBorders>
              <w:top w:val="nil"/>
              <w:left w:val="thinThickMediumGap" w:sz="6" w:space="0" w:color="000000"/>
              <w:bottom w:val="nil"/>
              <w:right w:val="single" w:sz="6" w:space="0" w:color="D3D3D3"/>
            </w:tcBorders>
          </w:tcPr>
          <w:p w:rsidR="002B0F1A" w:rsidRDefault="002B0F1A">
            <w:pPr>
              <w:pStyle w:val="TableParagraph"/>
            </w:pPr>
          </w:p>
        </w:tc>
        <w:tc>
          <w:tcPr>
            <w:tcW w:w="5824" w:type="dxa"/>
            <w:tcBorders>
              <w:top w:val="single" w:sz="6" w:space="0" w:color="D3D3D3"/>
              <w:left w:val="single" w:sz="6" w:space="0" w:color="D3D3D3"/>
              <w:bottom w:val="single" w:sz="6" w:space="0" w:color="D3D3D3"/>
              <w:right w:val="single" w:sz="6" w:space="0" w:color="D3D3D3"/>
            </w:tcBorders>
          </w:tcPr>
          <w:p w:rsidR="002B0F1A" w:rsidRDefault="00AA42EA">
            <w:pPr>
              <w:pStyle w:val="TableParagraph"/>
              <w:spacing w:before="127"/>
              <w:ind w:left="120"/>
            </w:pPr>
            <w:r>
              <w:t>Less</w:t>
            </w:r>
            <w:r>
              <w:rPr>
                <w:spacing w:val="7"/>
              </w:rPr>
              <w:t xml:space="preserve"> </w:t>
            </w:r>
            <w:r>
              <w:t>than</w:t>
            </w:r>
            <w:r>
              <w:rPr>
                <w:spacing w:val="7"/>
              </w:rPr>
              <w:t xml:space="preserve"> </w:t>
            </w:r>
            <w:r>
              <w:t>1,000</w:t>
            </w:r>
            <w:r>
              <w:rPr>
                <w:spacing w:val="7"/>
              </w:rPr>
              <w:t xml:space="preserve"> </w:t>
            </w:r>
            <w:r>
              <w:t>workers</w:t>
            </w:r>
            <w:r>
              <w:rPr>
                <w:spacing w:val="3"/>
              </w:rPr>
              <w:t xml:space="preserve"> </w:t>
            </w:r>
            <w:r>
              <w:rPr>
                <w:spacing w:val="-10"/>
              </w:rPr>
              <w:t>–</w:t>
            </w:r>
          </w:p>
        </w:tc>
        <w:tc>
          <w:tcPr>
            <w:tcW w:w="3591" w:type="dxa"/>
            <w:tcBorders>
              <w:top w:val="single" w:sz="6" w:space="0" w:color="D3D3D3"/>
              <w:left w:val="single" w:sz="6" w:space="0" w:color="D3D3D3"/>
              <w:bottom w:val="single" w:sz="6" w:space="0" w:color="D3D3D3"/>
              <w:right w:val="single" w:sz="36" w:space="0" w:color="000000"/>
            </w:tcBorders>
          </w:tcPr>
          <w:p w:rsidR="002B0F1A" w:rsidRDefault="00AA42EA">
            <w:pPr>
              <w:pStyle w:val="TableParagraph"/>
              <w:spacing w:before="127"/>
              <w:ind w:left="116"/>
            </w:pPr>
            <w:r>
              <w:rPr>
                <w:b/>
              </w:rPr>
              <w:t>7</w:t>
            </w:r>
            <w:r>
              <w:t>th</w:t>
            </w:r>
            <w:r>
              <w:rPr>
                <w:spacing w:val="6"/>
              </w:rPr>
              <w:t xml:space="preserve"> </w:t>
            </w:r>
            <w:r>
              <w:t>day</w:t>
            </w:r>
            <w:r>
              <w:rPr>
                <w:spacing w:val="10"/>
              </w:rPr>
              <w:t xml:space="preserve"> </w:t>
            </w:r>
            <w:r>
              <w:t>of</w:t>
            </w:r>
            <w:r>
              <w:rPr>
                <w:spacing w:val="7"/>
              </w:rPr>
              <w:t xml:space="preserve"> </w:t>
            </w:r>
            <w:r>
              <w:t>every</w:t>
            </w:r>
            <w:r>
              <w:rPr>
                <w:spacing w:val="4"/>
              </w:rPr>
              <w:t xml:space="preserve"> </w:t>
            </w:r>
            <w:r>
              <w:rPr>
                <w:spacing w:val="-4"/>
              </w:rPr>
              <w:t>month</w:t>
            </w:r>
          </w:p>
        </w:tc>
        <w:tc>
          <w:tcPr>
            <w:tcW w:w="529" w:type="dxa"/>
            <w:tcBorders>
              <w:top w:val="single" w:sz="6" w:space="0" w:color="D3D3D3"/>
              <w:left w:val="single" w:sz="36" w:space="0" w:color="000000"/>
              <w:bottom w:val="single" w:sz="6" w:space="0" w:color="D3D3D3"/>
            </w:tcBorders>
          </w:tcPr>
          <w:p w:rsidR="002B0F1A" w:rsidRDefault="002B0F1A">
            <w:pPr>
              <w:pStyle w:val="TableParagraph"/>
            </w:pPr>
          </w:p>
        </w:tc>
        <w:tc>
          <w:tcPr>
            <w:tcW w:w="498" w:type="dxa"/>
            <w:tcBorders>
              <w:top w:val="single" w:sz="6" w:space="0" w:color="D3D3D3"/>
              <w:bottom w:val="single" w:sz="6" w:space="0" w:color="D3D3D3"/>
              <w:right w:val="nil"/>
            </w:tcBorders>
          </w:tcPr>
          <w:p w:rsidR="002B0F1A" w:rsidRDefault="002B0F1A">
            <w:pPr>
              <w:pStyle w:val="TableParagraph"/>
            </w:pPr>
          </w:p>
        </w:tc>
      </w:tr>
      <w:tr w:rsidR="002B0F1A">
        <w:trPr>
          <w:trHeight w:val="769"/>
        </w:trPr>
        <w:tc>
          <w:tcPr>
            <w:tcW w:w="461" w:type="dxa"/>
            <w:vMerge/>
            <w:tcBorders>
              <w:top w:val="nil"/>
              <w:left w:val="thickThinMediumGap" w:sz="12" w:space="0" w:color="FF0000"/>
              <w:right w:val="thickThinMediumGap" w:sz="6" w:space="0" w:color="000000"/>
            </w:tcBorders>
          </w:tcPr>
          <w:p w:rsidR="002B0F1A" w:rsidRDefault="002B0F1A">
            <w:pPr>
              <w:rPr>
                <w:sz w:val="2"/>
                <w:szCs w:val="2"/>
              </w:rPr>
            </w:pPr>
          </w:p>
        </w:tc>
        <w:tc>
          <w:tcPr>
            <w:tcW w:w="789" w:type="dxa"/>
            <w:vMerge/>
            <w:tcBorders>
              <w:top w:val="nil"/>
              <w:left w:val="thinThickMediumGap" w:sz="6" w:space="0" w:color="000000"/>
              <w:bottom w:val="nil"/>
              <w:right w:val="single" w:sz="6" w:space="0" w:color="D3D3D3"/>
            </w:tcBorders>
          </w:tcPr>
          <w:p w:rsidR="002B0F1A" w:rsidRDefault="002B0F1A">
            <w:pPr>
              <w:rPr>
                <w:sz w:val="2"/>
                <w:szCs w:val="2"/>
              </w:rPr>
            </w:pPr>
          </w:p>
        </w:tc>
        <w:tc>
          <w:tcPr>
            <w:tcW w:w="5824" w:type="dxa"/>
            <w:tcBorders>
              <w:top w:val="single" w:sz="6" w:space="0" w:color="D3D3D3"/>
              <w:left w:val="single" w:sz="6" w:space="0" w:color="D3D3D3"/>
              <w:bottom w:val="single" w:sz="6" w:space="0" w:color="D3D3D3"/>
              <w:right w:val="single" w:sz="6" w:space="0" w:color="D3D3D3"/>
            </w:tcBorders>
          </w:tcPr>
          <w:p w:rsidR="002B0F1A" w:rsidRDefault="00AA42EA">
            <w:pPr>
              <w:pStyle w:val="TableParagraph"/>
              <w:spacing w:before="131"/>
              <w:ind w:left="120"/>
            </w:pPr>
            <w:r>
              <w:t>More</w:t>
            </w:r>
            <w:r>
              <w:rPr>
                <w:spacing w:val="2"/>
              </w:rPr>
              <w:t xml:space="preserve"> </w:t>
            </w:r>
            <w:r>
              <w:t>than</w:t>
            </w:r>
            <w:r>
              <w:rPr>
                <w:spacing w:val="5"/>
              </w:rPr>
              <w:t xml:space="preserve"> </w:t>
            </w:r>
            <w:r>
              <w:t>1,000</w:t>
            </w:r>
            <w:r>
              <w:rPr>
                <w:spacing w:val="14"/>
              </w:rPr>
              <w:t xml:space="preserve"> </w:t>
            </w:r>
            <w:r>
              <w:t>workers</w:t>
            </w:r>
            <w:r>
              <w:rPr>
                <w:spacing w:val="11"/>
              </w:rPr>
              <w:t xml:space="preserve"> </w:t>
            </w:r>
            <w:r>
              <w:rPr>
                <w:spacing w:val="-10"/>
              </w:rPr>
              <w:t>–</w:t>
            </w:r>
          </w:p>
        </w:tc>
        <w:tc>
          <w:tcPr>
            <w:tcW w:w="3591" w:type="dxa"/>
            <w:tcBorders>
              <w:top w:val="single" w:sz="6" w:space="0" w:color="D3D3D3"/>
              <w:left w:val="single" w:sz="6" w:space="0" w:color="D3D3D3"/>
              <w:bottom w:val="single" w:sz="6" w:space="0" w:color="D3D3D3"/>
              <w:right w:val="single" w:sz="36" w:space="0" w:color="000000"/>
            </w:tcBorders>
          </w:tcPr>
          <w:p w:rsidR="002B0F1A" w:rsidRDefault="00AA42EA">
            <w:pPr>
              <w:pStyle w:val="TableParagraph"/>
              <w:spacing w:before="131"/>
              <w:ind w:left="116"/>
            </w:pPr>
            <w:r>
              <w:rPr>
                <w:b/>
              </w:rPr>
              <w:t>10</w:t>
            </w:r>
            <w:r>
              <w:t>th</w:t>
            </w:r>
            <w:r>
              <w:rPr>
                <w:spacing w:val="7"/>
              </w:rPr>
              <w:t xml:space="preserve"> </w:t>
            </w:r>
            <w:r>
              <w:t>day</w:t>
            </w:r>
            <w:r>
              <w:rPr>
                <w:spacing w:val="11"/>
              </w:rPr>
              <w:t xml:space="preserve"> </w:t>
            </w:r>
            <w:r>
              <w:t>of</w:t>
            </w:r>
            <w:r>
              <w:rPr>
                <w:spacing w:val="8"/>
              </w:rPr>
              <w:t xml:space="preserve"> </w:t>
            </w:r>
            <w:r>
              <w:t>every</w:t>
            </w:r>
            <w:r>
              <w:rPr>
                <w:spacing w:val="5"/>
              </w:rPr>
              <w:t xml:space="preserve"> </w:t>
            </w:r>
            <w:r>
              <w:rPr>
                <w:spacing w:val="-4"/>
              </w:rPr>
              <w:t>month</w:t>
            </w:r>
          </w:p>
        </w:tc>
        <w:tc>
          <w:tcPr>
            <w:tcW w:w="529" w:type="dxa"/>
            <w:tcBorders>
              <w:top w:val="single" w:sz="6" w:space="0" w:color="D3D3D3"/>
              <w:left w:val="single" w:sz="36" w:space="0" w:color="000000"/>
              <w:bottom w:val="single" w:sz="6" w:space="0" w:color="D3D3D3"/>
            </w:tcBorders>
          </w:tcPr>
          <w:p w:rsidR="002B0F1A" w:rsidRDefault="002B0F1A">
            <w:pPr>
              <w:pStyle w:val="TableParagraph"/>
            </w:pPr>
          </w:p>
        </w:tc>
        <w:tc>
          <w:tcPr>
            <w:tcW w:w="498" w:type="dxa"/>
            <w:tcBorders>
              <w:top w:val="single" w:sz="6" w:space="0" w:color="D3D3D3"/>
              <w:bottom w:val="single" w:sz="6" w:space="0" w:color="D3D3D3"/>
              <w:right w:val="nil"/>
            </w:tcBorders>
          </w:tcPr>
          <w:p w:rsidR="002B0F1A" w:rsidRDefault="002B0F1A">
            <w:pPr>
              <w:pStyle w:val="TableParagraph"/>
            </w:pPr>
          </w:p>
        </w:tc>
      </w:tr>
      <w:tr w:rsidR="002B0F1A">
        <w:trPr>
          <w:trHeight w:val="4422"/>
        </w:trPr>
        <w:tc>
          <w:tcPr>
            <w:tcW w:w="461" w:type="dxa"/>
            <w:vMerge/>
            <w:tcBorders>
              <w:top w:val="nil"/>
              <w:left w:val="thickThinMediumGap" w:sz="12" w:space="0" w:color="FF0000"/>
              <w:right w:val="thickThinMediumGap" w:sz="6" w:space="0" w:color="000000"/>
            </w:tcBorders>
          </w:tcPr>
          <w:p w:rsidR="002B0F1A" w:rsidRDefault="002B0F1A">
            <w:pPr>
              <w:rPr>
                <w:sz w:val="2"/>
                <w:szCs w:val="2"/>
              </w:rPr>
            </w:pPr>
          </w:p>
        </w:tc>
        <w:tc>
          <w:tcPr>
            <w:tcW w:w="10204" w:type="dxa"/>
            <w:gridSpan w:val="3"/>
            <w:tcBorders>
              <w:top w:val="nil"/>
              <w:left w:val="thinThickMediumGap" w:sz="6" w:space="0" w:color="000000"/>
              <w:bottom w:val="single" w:sz="48" w:space="0" w:color="000000"/>
              <w:right w:val="single" w:sz="36" w:space="0" w:color="000000"/>
            </w:tcBorders>
          </w:tcPr>
          <w:p w:rsidR="002B0F1A" w:rsidRDefault="002B0F1A">
            <w:pPr>
              <w:pStyle w:val="TableParagraph"/>
              <w:spacing w:before="66"/>
              <w:rPr>
                <w:b/>
              </w:rPr>
            </w:pPr>
          </w:p>
          <w:p w:rsidR="002B0F1A" w:rsidRDefault="00AA42EA">
            <w:pPr>
              <w:pStyle w:val="TableParagraph"/>
              <w:spacing w:line="348" w:lineRule="auto"/>
              <w:ind w:left="1094" w:right="1141" w:hanging="337"/>
            </w:pPr>
            <w:r>
              <w:rPr>
                <w:noProof/>
              </w:rPr>
              <mc:AlternateContent>
                <mc:Choice Requires="wpg">
                  <w:drawing>
                    <wp:anchor distT="0" distB="0" distL="0" distR="0" simplePos="0" relativeHeight="15864320" behindDoc="0" locked="0" layoutInCell="1" allowOverlap="1">
                      <wp:simplePos x="0" y="0"/>
                      <wp:positionH relativeFrom="column">
                        <wp:posOffset>475310</wp:posOffset>
                      </wp:positionH>
                      <wp:positionV relativeFrom="paragraph">
                        <wp:posOffset>-93605</wp:posOffset>
                      </wp:positionV>
                      <wp:extent cx="5494020" cy="929640"/>
                      <wp:effectExtent l="0" t="0" r="0" b="0"/>
                      <wp:wrapNone/>
                      <wp:docPr id="2647" name="Group 2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4020" cy="929640"/>
                                <a:chOff x="0" y="0"/>
                                <a:chExt cx="5494020" cy="929640"/>
                              </a:xfrm>
                            </wpg:grpSpPr>
                            <wps:wsp>
                              <wps:cNvPr id="2648" name="Graphic 2648"/>
                              <wps:cNvSpPr/>
                              <wps:spPr>
                                <a:xfrm>
                                  <a:off x="0" y="0"/>
                                  <a:ext cx="5494020" cy="929640"/>
                                </a:xfrm>
                                <a:custGeom>
                                  <a:avLst/>
                                  <a:gdLst/>
                                  <a:ahLst/>
                                  <a:cxnLst/>
                                  <a:rect l="l" t="t" r="r" b="b"/>
                                  <a:pathLst>
                                    <a:path w="5494020" h="929640">
                                      <a:moveTo>
                                        <a:pt x="5494020" y="0"/>
                                      </a:moveTo>
                                      <a:lnTo>
                                        <a:pt x="0" y="0"/>
                                      </a:lnTo>
                                      <a:lnTo>
                                        <a:pt x="0" y="929639"/>
                                      </a:lnTo>
                                      <a:lnTo>
                                        <a:pt x="5494020" y="929639"/>
                                      </a:lnTo>
                                      <a:lnTo>
                                        <a:pt x="5494020" y="0"/>
                                      </a:lnTo>
                                      <a:close/>
                                    </a:path>
                                  </a:pathLst>
                                </a:custGeom>
                                <a:solidFill>
                                  <a:srgbClr val="F3F3F3"/>
                                </a:solidFill>
                              </wps:spPr>
                              <wps:bodyPr wrap="square" lIns="0" tIns="0" rIns="0" bIns="0" rtlCol="0">
                                <a:prstTxWarp prst="textNoShape">
                                  <a:avLst/>
                                </a:prstTxWarp>
                                <a:noAutofit/>
                              </wps:bodyPr>
                            </wps:wsp>
                          </wpg:wgp>
                        </a:graphicData>
                      </a:graphic>
                    </wp:anchor>
                  </w:drawing>
                </mc:Choice>
                <mc:Fallback>
                  <w:pict>
                    <v:group w14:anchorId="53D49403" id="Group 2647" o:spid="_x0000_s1026" style="position:absolute;margin-left:37.45pt;margin-top:-7.35pt;width:432.6pt;height:73.2pt;z-index:15864320;mso-wrap-distance-left:0;mso-wrap-distance-right:0" coordsize="54940,9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">
                      <v:shape id="Graphic 2648" o:spid="_x0000_s1027" style="position:absolute;width:54940;height:9296;visibility:visible;mso-wrap-style:square;v-text-anchor:top" coordsize="5494020,929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" path="m5494020,l,,,929639r5494020,l5494020,xe" fillcolor="#f3f3f3" stroked="f">
                        <v:path arrowok="t"/>
                      </v:shape>
                    </v:group>
                  </w:pict>
                </mc:Fallback>
              </mc:AlternateContent>
            </w:r>
            <w:r>
              <w:t xml:space="preserve">4. The Act requires that a worker, who has </w:t>
            </w:r>
            <w:r>
              <w:rPr>
                <w:b/>
              </w:rPr>
              <w:t xml:space="preserve">not been paid wages </w:t>
            </w:r>
            <w:r>
              <w:t xml:space="preserve">or </w:t>
            </w:r>
            <w:r>
              <w:rPr>
                <w:b/>
              </w:rPr>
              <w:t xml:space="preserve">unauthorized deductions have been made </w:t>
            </w:r>
            <w:r>
              <w:t>from his wages, can file a claim under this Act, before the authorities appointed.</w:t>
            </w:r>
          </w:p>
          <w:p w:rsidR="002B0F1A" w:rsidRDefault="00AA42EA">
            <w:pPr>
              <w:pStyle w:val="TableParagraph"/>
              <w:spacing w:before="8"/>
              <w:ind w:left="1094"/>
            </w:pPr>
            <w:r>
              <w:t>The</w:t>
            </w:r>
            <w:r>
              <w:rPr>
                <w:spacing w:val="-1"/>
              </w:rPr>
              <w:t xml:space="preserve"> </w:t>
            </w:r>
            <w:r>
              <w:t>power</w:t>
            </w:r>
            <w:r>
              <w:rPr>
                <w:spacing w:val="10"/>
              </w:rPr>
              <w:t xml:space="preserve"> </w:t>
            </w:r>
            <w:r>
              <w:t>of</w:t>
            </w:r>
            <w:r>
              <w:rPr>
                <w:spacing w:val="10"/>
              </w:rPr>
              <w:t xml:space="preserve"> </w:t>
            </w:r>
            <w:r>
              <w:t>hearing</w:t>
            </w:r>
            <w:r>
              <w:rPr>
                <w:spacing w:val="8"/>
              </w:rPr>
              <w:t xml:space="preserve"> </w:t>
            </w:r>
            <w:r>
              <w:t>claims</w:t>
            </w:r>
            <w:r>
              <w:rPr>
                <w:spacing w:val="13"/>
              </w:rPr>
              <w:t xml:space="preserve"> </w:t>
            </w:r>
            <w:r>
              <w:t>vested</w:t>
            </w:r>
            <w:r>
              <w:rPr>
                <w:spacing w:val="8"/>
              </w:rPr>
              <w:t xml:space="preserve"> </w:t>
            </w:r>
            <w:r>
              <w:t>with</w:t>
            </w:r>
            <w:r>
              <w:rPr>
                <w:spacing w:val="4"/>
              </w:rPr>
              <w:t xml:space="preserve"> </w:t>
            </w:r>
            <w:r>
              <w:t>the</w:t>
            </w:r>
            <w:r>
              <w:rPr>
                <w:spacing w:val="6"/>
              </w:rPr>
              <w:t xml:space="preserve"> </w:t>
            </w:r>
            <w:r>
              <w:t>Presiding</w:t>
            </w:r>
            <w:r>
              <w:rPr>
                <w:spacing w:val="12"/>
              </w:rPr>
              <w:t xml:space="preserve"> </w:t>
            </w:r>
            <w:r>
              <w:t>Officer</w:t>
            </w:r>
            <w:r>
              <w:rPr>
                <w:spacing w:val="11"/>
              </w:rPr>
              <w:t xml:space="preserve"> </w:t>
            </w:r>
            <w:r>
              <w:t>of</w:t>
            </w:r>
            <w:r>
              <w:rPr>
                <w:spacing w:val="6"/>
              </w:rPr>
              <w:t xml:space="preserve"> </w:t>
            </w:r>
            <w:r>
              <w:t>the</w:t>
            </w:r>
            <w:r>
              <w:rPr>
                <w:spacing w:val="1"/>
              </w:rPr>
              <w:t xml:space="preserve"> </w:t>
            </w:r>
            <w:r>
              <w:t>Labour</w:t>
            </w:r>
            <w:r>
              <w:rPr>
                <w:spacing w:val="12"/>
              </w:rPr>
              <w:t xml:space="preserve"> </w:t>
            </w:r>
            <w:r>
              <w:rPr>
                <w:spacing w:val="-2"/>
              </w:rPr>
              <w:t>Court.</w:t>
            </w:r>
          </w:p>
          <w:p w:rsidR="002B0F1A" w:rsidRDefault="002B0F1A">
            <w:pPr>
              <w:pStyle w:val="TableParagraph"/>
              <w:spacing w:before="133"/>
              <w:rPr>
                <w:b/>
              </w:rPr>
            </w:pPr>
          </w:p>
          <w:p w:rsidR="002B0F1A" w:rsidRDefault="00AA42EA">
            <w:pPr>
              <w:pStyle w:val="TableParagraph"/>
              <w:ind w:left="872"/>
              <w:rPr>
                <w:b/>
              </w:rPr>
            </w:pPr>
            <w:r>
              <w:rPr>
                <w:b/>
                <w:noProof/>
              </w:rPr>
              <mc:AlternateContent>
                <mc:Choice Requires="wpg">
                  <w:drawing>
                    <wp:anchor distT="0" distB="0" distL="0" distR="0" simplePos="0" relativeHeight="15864832" behindDoc="0" locked="0" layoutInCell="1" allowOverlap="1">
                      <wp:simplePos x="0" y="0"/>
                      <wp:positionH relativeFrom="column">
                        <wp:posOffset>547065</wp:posOffset>
                      </wp:positionH>
                      <wp:positionV relativeFrom="paragraph">
                        <wp:posOffset>-106050</wp:posOffset>
                      </wp:positionV>
                      <wp:extent cx="5422265" cy="696595"/>
                      <wp:effectExtent l="0" t="0" r="0" b="0"/>
                      <wp:wrapNone/>
                      <wp:docPr id="2649" name="Group 2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265" cy="696595"/>
                                <a:chOff x="0" y="0"/>
                                <a:chExt cx="5422265" cy="696595"/>
                              </a:xfrm>
                            </wpg:grpSpPr>
                            <wps:wsp>
                              <wps:cNvPr id="2650" name="Graphic 2650"/>
                              <wps:cNvSpPr/>
                              <wps:spPr>
                                <a:xfrm>
                                  <a:off x="0" y="0"/>
                                  <a:ext cx="5422265" cy="696595"/>
                                </a:xfrm>
                                <a:custGeom>
                                  <a:avLst/>
                                  <a:gdLst/>
                                  <a:ahLst/>
                                  <a:cxnLst/>
                                  <a:rect l="l" t="t" r="r" b="b"/>
                                  <a:pathLst>
                                    <a:path w="5422265" h="696595">
                                      <a:moveTo>
                                        <a:pt x="5422265" y="0"/>
                                      </a:moveTo>
                                      <a:lnTo>
                                        <a:pt x="0" y="0"/>
                                      </a:lnTo>
                                      <a:lnTo>
                                        <a:pt x="0" y="696594"/>
                                      </a:lnTo>
                                      <a:lnTo>
                                        <a:pt x="5422265" y="696594"/>
                                      </a:lnTo>
                                      <a:lnTo>
                                        <a:pt x="5422265" y="0"/>
                                      </a:lnTo>
                                      <a:close/>
                                    </a:path>
                                  </a:pathLst>
                                </a:custGeom>
                                <a:solidFill>
                                  <a:srgbClr val="F3F3F3"/>
                                </a:solidFill>
                              </wps:spPr>
                              <wps:bodyPr wrap="square" lIns="0" tIns="0" rIns="0" bIns="0" rtlCol="0">
                                <a:prstTxWarp prst="textNoShape">
                                  <a:avLst/>
                                </a:prstTxWarp>
                                <a:noAutofit/>
                              </wps:bodyPr>
                            </wps:wsp>
                          </wpg:wgp>
                        </a:graphicData>
                      </a:graphic>
                    </wp:anchor>
                  </w:drawing>
                </mc:Choice>
                <mc:Fallback>
                  <w:pict>
                    <v:group w14:anchorId="05101130" id="Group 2649" o:spid="_x0000_s1026" style="position:absolute;margin-left:43.1pt;margin-top:-8.35pt;width:426.95pt;height:54.85pt;z-index:15864832;mso-wrap-distance-left:0;mso-wrap-distance-right:0" coordsize="54222,6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">
                      <v:shape id="Graphic 2650" o:spid="_x0000_s1027" style="position:absolute;width:54222;height:6965;visibility:visible;mso-wrap-style:square;v-text-anchor:top" coordsize="5422265,69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" path="m5422265,l,,,696594r5422265,l5422265,xe" fillcolor="#f3f3f3" stroked="f">
                        <v:path arrowok="t"/>
                      </v:shape>
                    </v:group>
                  </w:pict>
                </mc:Fallback>
              </mc:AlternateContent>
            </w:r>
            <w:r>
              <w:rPr>
                <w:b/>
              </w:rPr>
              <w:t>‘Wages’</w:t>
            </w:r>
            <w:r>
              <w:rPr>
                <w:b/>
                <w:spacing w:val="11"/>
              </w:rPr>
              <w:t xml:space="preserve"> </w:t>
            </w:r>
            <w:r>
              <w:rPr>
                <w:b/>
              </w:rPr>
              <w:t>as</w:t>
            </w:r>
            <w:r>
              <w:rPr>
                <w:b/>
                <w:spacing w:val="7"/>
              </w:rPr>
              <w:t xml:space="preserve"> </w:t>
            </w:r>
            <w:r>
              <w:rPr>
                <w:b/>
              </w:rPr>
              <w:t>per</w:t>
            </w:r>
            <w:r>
              <w:rPr>
                <w:b/>
                <w:spacing w:val="5"/>
              </w:rPr>
              <w:t xml:space="preserve"> </w:t>
            </w:r>
            <w:r>
              <w:rPr>
                <w:b/>
              </w:rPr>
              <w:t>the</w:t>
            </w:r>
            <w:r>
              <w:rPr>
                <w:b/>
                <w:spacing w:val="11"/>
              </w:rPr>
              <w:t xml:space="preserve"> </w:t>
            </w:r>
            <w:r>
              <w:rPr>
                <w:b/>
                <w:spacing w:val="-4"/>
              </w:rPr>
              <w:t>Act:</w:t>
            </w:r>
          </w:p>
          <w:p w:rsidR="002B0F1A" w:rsidRDefault="00AA42EA">
            <w:pPr>
              <w:pStyle w:val="TableParagraph"/>
              <w:spacing w:before="102"/>
              <w:ind w:left="872"/>
            </w:pPr>
            <w:r>
              <w:t>Section</w:t>
            </w:r>
            <w:r>
              <w:rPr>
                <w:spacing w:val="-3"/>
              </w:rPr>
              <w:t xml:space="preserve"> </w:t>
            </w:r>
            <w:r>
              <w:t>2(vi)</w:t>
            </w:r>
            <w:r>
              <w:rPr>
                <w:spacing w:val="7"/>
              </w:rPr>
              <w:t xml:space="preserve"> </w:t>
            </w:r>
            <w:r>
              <w:t>–</w:t>
            </w:r>
            <w:r>
              <w:rPr>
                <w:spacing w:val="8"/>
              </w:rPr>
              <w:t xml:space="preserve"> </w:t>
            </w:r>
            <w:r>
              <w:t>‘Wages’</w:t>
            </w:r>
            <w:r>
              <w:rPr>
                <w:spacing w:val="3"/>
              </w:rPr>
              <w:t xml:space="preserve"> </w:t>
            </w:r>
            <w:r>
              <w:rPr>
                <w:spacing w:val="-10"/>
              </w:rPr>
              <w:t>–</w:t>
            </w:r>
          </w:p>
          <w:p w:rsidR="002B0F1A" w:rsidRDefault="002B0F1A">
            <w:pPr>
              <w:pStyle w:val="TableParagraph"/>
              <w:rPr>
                <w:b/>
              </w:rPr>
            </w:pPr>
          </w:p>
          <w:p w:rsidR="002B0F1A" w:rsidRDefault="002B0F1A">
            <w:pPr>
              <w:pStyle w:val="TableParagraph"/>
              <w:rPr>
                <w:b/>
              </w:rPr>
            </w:pPr>
          </w:p>
          <w:p w:rsidR="002B0F1A" w:rsidRDefault="002B0F1A">
            <w:pPr>
              <w:pStyle w:val="TableParagraph"/>
              <w:rPr>
                <w:b/>
              </w:rPr>
            </w:pPr>
          </w:p>
          <w:p w:rsidR="002B0F1A" w:rsidRDefault="002B0F1A">
            <w:pPr>
              <w:pStyle w:val="TableParagraph"/>
              <w:spacing w:before="133"/>
              <w:rPr>
                <w:b/>
              </w:rPr>
            </w:pPr>
          </w:p>
          <w:p w:rsidR="002B0F1A" w:rsidRDefault="00AA42EA">
            <w:pPr>
              <w:pStyle w:val="TableParagraph"/>
              <w:ind w:right="753"/>
              <w:jc w:val="right"/>
              <w:rPr>
                <w:rFonts w:ascii="Calibri"/>
                <w:sz w:val="20"/>
              </w:rPr>
            </w:pPr>
            <w:r>
              <w:rPr>
                <w:rFonts w:ascii="Calibri"/>
                <w:spacing w:val="-10"/>
                <w:sz w:val="20"/>
              </w:rPr>
              <w:t>5</w:t>
            </w:r>
          </w:p>
        </w:tc>
        <w:tc>
          <w:tcPr>
            <w:tcW w:w="529" w:type="dxa"/>
            <w:tcBorders>
              <w:top w:val="single" w:sz="6" w:space="0" w:color="D3D3D3"/>
              <w:left w:val="single" w:sz="36" w:space="0" w:color="000000"/>
            </w:tcBorders>
          </w:tcPr>
          <w:p w:rsidR="002B0F1A" w:rsidRDefault="002B0F1A">
            <w:pPr>
              <w:pStyle w:val="TableParagraph"/>
            </w:pPr>
          </w:p>
        </w:tc>
        <w:tc>
          <w:tcPr>
            <w:tcW w:w="498" w:type="dxa"/>
            <w:tcBorders>
              <w:top w:val="single" w:sz="6" w:space="0" w:color="D3D3D3"/>
              <w:bottom w:val="nil"/>
              <w:right w:val="nil"/>
            </w:tcBorders>
          </w:tcPr>
          <w:p w:rsidR="002B0F1A" w:rsidRDefault="002B0F1A">
            <w:pPr>
              <w:pStyle w:val="TableParagraph"/>
            </w:pPr>
          </w:p>
        </w:tc>
      </w:tr>
    </w:tbl>
    <w:p w:rsidR="002B0F1A" w:rsidRDefault="002B0F1A">
      <w:pPr>
        <w:pStyle w:val="TableParagraph"/>
        <w:sectPr w:rsidR="002B0F1A">
          <w:footerReference w:type="default" r:id="rId180"/>
          <w:pgSz w:w="12240" w:h="15840"/>
          <w:pgMar w:top="480" w:right="0" w:bottom="280" w:left="360" w:header="0" w:footer="0" w:gutter="0"/>
          <w:cols w:space="720"/>
        </w:sectPr>
      </w:pPr>
    </w:p>
    <w:p w:rsidR="002B0F1A" w:rsidRDefault="00AA42EA">
      <w:pPr>
        <w:pStyle w:val="BodyText"/>
        <w:ind w:left="1485"/>
        <w:rPr>
          <w:sz w:val="20"/>
        </w:rPr>
      </w:pPr>
      <w:r>
        <w:rPr>
          <w:noProof/>
          <w:sz w:val="20"/>
        </w:rPr>
        <w:lastRenderedPageBreak/>
        <mc:AlternateContent>
          <mc:Choice Requires="wpg">
            <w:drawing>
              <wp:anchor distT="0" distB="0" distL="0" distR="0" simplePos="0" relativeHeight="48292966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52" name="Group 26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53" name="Image 2653"/>
                          <pic:cNvPicPr/>
                        </pic:nvPicPr>
                        <pic:blipFill>
                          <a:blip r:embed="rId74" cstate="print"/>
                          <a:stretch>
                            <a:fillRect/>
                          </a:stretch>
                        </pic:blipFill>
                        <pic:spPr>
                          <a:xfrm>
                            <a:off x="310515" y="0"/>
                            <a:ext cx="6482080" cy="53340"/>
                          </a:xfrm>
                          <a:prstGeom prst="rect">
                            <a:avLst/>
                          </a:prstGeom>
                        </pic:spPr>
                      </pic:pic>
                      <wps:wsp>
                        <wps:cNvPr id="2654" name="Graphic 265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55" name="Image 2655"/>
                          <pic:cNvPicPr/>
                        </pic:nvPicPr>
                        <pic:blipFill>
                          <a:blip r:embed="rId53" cstate="print"/>
                          <a:stretch>
                            <a:fillRect/>
                          </a:stretch>
                        </pic:blipFill>
                        <pic:spPr>
                          <a:xfrm>
                            <a:off x="363854" y="9424034"/>
                            <a:ext cx="6428740" cy="53339"/>
                          </a:xfrm>
                          <a:prstGeom prst="rect">
                            <a:avLst/>
                          </a:prstGeom>
                        </pic:spPr>
                      </pic:pic>
                      <wps:wsp>
                        <wps:cNvPr id="2656" name="Graphic 265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57" name="Graphic 265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58" name="Graphic 265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59" name="Graphic 265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60" name="Graphic 266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61" name="Graphic 266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CD23BB0" id="Group 2652" o:spid="_x0000_s1026" style="position:absolute;margin-left:24pt;margin-top:22.55pt;width:564.25pt;height:746.35pt;z-index:-20386816;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">
                <v:shape id="Image 265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">
                  <v:imagedata r:id="rId75" o:title=""/>
                </v:shape>
                <v:shape id="Graphic 265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5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">
                  <v:imagedata r:id="rId55" o:title=""/>
                </v:shape>
                <v:shape id="Graphic 265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" path="m51435,l16510,r,18414l,18414,,53339r51435,l51435,xem7620,l,,,8889r7620,l7620,xe" fillcolor="black" stroked="f">
                  <v:path arrowok="t"/>
                </v:shape>
                <v:shape id="Graphic 2657"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" path="m54864,45720r-9144,l45720,54864r9144,l54864,45720xem7110730,l54864,,36576,,,,,36576,,54864r36576,l36576,36576r18288,l7110730,36576r,-36576xe" fillcolor="red" stroked="f">
                  <v:path arrowok="t"/>
                </v:shape>
                <v:shape id="Graphic 2658"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" path="m7055866,l,,,9144r7055866,l7055866,xe" stroked="f">
                  <v:path arrowok="t"/>
                </v:shape>
                <v:shape id="Graphic 2659"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60"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" path="m7055866,l,,,9143r7055866,l7055866,xe" stroked="f">
                  <v:path arrowok="t"/>
                </v:shape>
                <v:shape id="Graphic 2661"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22900" cy="2033270"/>
                <wp:effectExtent l="0" t="0" r="0" b="0"/>
                <wp:docPr id="2662" name="Textbox 2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033270"/>
                        </a:xfrm>
                        <a:prstGeom prst="rect">
                          <a:avLst/>
                        </a:prstGeom>
                        <a:solidFill>
                          <a:srgbClr val="F3F3F3"/>
                        </a:solidFill>
                      </wps:spPr>
                      <wps:txbx>
                        <w:txbxContent>
                          <w:p w:rsidR="00AA42EA" w:rsidRDefault="00AA42EA">
                            <w:pPr>
                              <w:pStyle w:val="BodyText"/>
                              <w:spacing w:before="98"/>
                              <w:ind w:left="22"/>
                              <w:rPr>
                                <w:color w:val="000000"/>
                              </w:rPr>
                            </w:pPr>
                            <w:r>
                              <w:rPr>
                                <w:color w:val="000000"/>
                              </w:rPr>
                              <w:t>All</w:t>
                            </w:r>
                            <w:r>
                              <w:rPr>
                                <w:color w:val="000000"/>
                                <w:spacing w:val="6"/>
                              </w:rPr>
                              <w:t xml:space="preserve"> </w:t>
                            </w:r>
                            <w:r>
                              <w:rPr>
                                <w:color w:val="000000"/>
                              </w:rPr>
                              <w:t>remuneration</w:t>
                            </w:r>
                            <w:r>
                              <w:rPr>
                                <w:color w:val="000000"/>
                                <w:spacing w:val="8"/>
                              </w:rPr>
                              <w:t xml:space="preserve"> </w:t>
                            </w:r>
                            <w:r>
                              <w:rPr>
                                <w:color w:val="000000"/>
                              </w:rPr>
                              <w:t>(whether</w:t>
                            </w:r>
                            <w:r>
                              <w:rPr>
                                <w:color w:val="000000"/>
                                <w:spacing w:val="14"/>
                              </w:rPr>
                              <w:t xml:space="preserve"> </w:t>
                            </w:r>
                            <w:r>
                              <w:rPr>
                                <w:color w:val="000000"/>
                              </w:rPr>
                              <w:t>by</w:t>
                            </w:r>
                            <w:r>
                              <w:rPr>
                                <w:color w:val="000000"/>
                                <w:spacing w:val="7"/>
                              </w:rPr>
                              <w:t xml:space="preserve"> </w:t>
                            </w:r>
                            <w:r>
                              <w:rPr>
                                <w:color w:val="000000"/>
                              </w:rPr>
                              <w:t>way</w:t>
                            </w:r>
                            <w:r>
                              <w:rPr>
                                <w:color w:val="000000"/>
                                <w:spacing w:val="6"/>
                              </w:rPr>
                              <w:t xml:space="preserve"> </w:t>
                            </w:r>
                            <w:r>
                              <w:rPr>
                                <w:color w:val="000000"/>
                              </w:rPr>
                              <w:t>of</w:t>
                            </w:r>
                            <w:r>
                              <w:rPr>
                                <w:color w:val="000000"/>
                                <w:spacing w:val="10"/>
                              </w:rPr>
                              <w:t xml:space="preserve"> </w:t>
                            </w:r>
                            <w:r>
                              <w:rPr>
                                <w:color w:val="000000"/>
                              </w:rPr>
                              <w:t>salary,</w:t>
                            </w:r>
                            <w:r>
                              <w:rPr>
                                <w:color w:val="000000"/>
                                <w:spacing w:val="9"/>
                              </w:rPr>
                              <w:t xml:space="preserve"> </w:t>
                            </w:r>
                            <w:r>
                              <w:rPr>
                                <w:color w:val="000000"/>
                              </w:rPr>
                              <w:t>allowances</w:t>
                            </w:r>
                            <w:r>
                              <w:rPr>
                                <w:color w:val="000000"/>
                                <w:spacing w:val="12"/>
                              </w:rPr>
                              <w:t xml:space="preserve"> </w:t>
                            </w:r>
                            <w:r>
                              <w:rPr>
                                <w:color w:val="000000"/>
                              </w:rPr>
                              <w:t>or</w:t>
                            </w:r>
                            <w:r>
                              <w:rPr>
                                <w:color w:val="000000"/>
                                <w:spacing w:val="15"/>
                              </w:rPr>
                              <w:t xml:space="preserve"> </w:t>
                            </w:r>
                            <w:r>
                              <w:rPr>
                                <w:color w:val="000000"/>
                                <w:spacing w:val="-2"/>
                              </w:rPr>
                              <w:t>otherwise)</w:t>
                            </w:r>
                          </w:p>
                          <w:p w:rsidR="00AA42EA" w:rsidRDefault="00AA42EA">
                            <w:pPr>
                              <w:pStyle w:val="BodyText"/>
                              <w:spacing w:before="112"/>
                              <w:ind w:left="22"/>
                              <w:rPr>
                                <w:color w:val="000000"/>
                              </w:rPr>
                            </w:pPr>
                            <w:r>
                              <w:rPr>
                                <w:color w:val="000000"/>
                              </w:rPr>
                              <w:t>expressed</w:t>
                            </w:r>
                            <w:r>
                              <w:rPr>
                                <w:color w:val="000000"/>
                                <w:spacing w:val="2"/>
                              </w:rPr>
                              <w:t xml:space="preserve"> </w:t>
                            </w:r>
                            <w:r>
                              <w:rPr>
                                <w:color w:val="000000"/>
                              </w:rPr>
                              <w:t>in</w:t>
                            </w:r>
                            <w:r>
                              <w:rPr>
                                <w:color w:val="000000"/>
                                <w:spacing w:val="9"/>
                              </w:rPr>
                              <w:t xml:space="preserve"> </w:t>
                            </w:r>
                            <w:r>
                              <w:rPr>
                                <w:color w:val="000000"/>
                              </w:rPr>
                              <w:t>terms</w:t>
                            </w:r>
                            <w:r>
                              <w:rPr>
                                <w:color w:val="000000"/>
                                <w:spacing w:val="9"/>
                              </w:rPr>
                              <w:t xml:space="preserve"> </w:t>
                            </w:r>
                            <w:r>
                              <w:rPr>
                                <w:color w:val="000000"/>
                              </w:rPr>
                              <w:t>of</w:t>
                            </w:r>
                            <w:r>
                              <w:rPr>
                                <w:color w:val="000000"/>
                                <w:spacing w:val="11"/>
                              </w:rPr>
                              <w:t xml:space="preserve"> </w:t>
                            </w:r>
                            <w:r>
                              <w:rPr>
                                <w:color w:val="000000"/>
                              </w:rPr>
                              <w:t>money</w:t>
                            </w:r>
                            <w:r>
                              <w:rPr>
                                <w:color w:val="000000"/>
                                <w:spacing w:val="8"/>
                              </w:rPr>
                              <w:t xml:space="preserve"> </w:t>
                            </w:r>
                            <w:r>
                              <w:rPr>
                                <w:color w:val="000000"/>
                              </w:rPr>
                              <w:t>or</w:t>
                            </w:r>
                            <w:r>
                              <w:rPr>
                                <w:color w:val="000000"/>
                                <w:spacing w:val="7"/>
                              </w:rPr>
                              <w:t xml:space="preserve"> </w:t>
                            </w:r>
                            <w:r>
                              <w:rPr>
                                <w:color w:val="000000"/>
                              </w:rPr>
                              <w:t>capable</w:t>
                            </w:r>
                            <w:r>
                              <w:rPr>
                                <w:color w:val="000000"/>
                                <w:spacing w:val="6"/>
                              </w:rPr>
                              <w:t xml:space="preserve"> </w:t>
                            </w:r>
                            <w:r>
                              <w:rPr>
                                <w:color w:val="000000"/>
                              </w:rPr>
                              <w:t>of</w:t>
                            </w:r>
                            <w:r>
                              <w:rPr>
                                <w:color w:val="000000"/>
                                <w:spacing w:val="12"/>
                              </w:rPr>
                              <w:t xml:space="preserve"> </w:t>
                            </w:r>
                            <w:r>
                              <w:rPr>
                                <w:color w:val="000000"/>
                              </w:rPr>
                              <w:t>being so</w:t>
                            </w:r>
                            <w:r>
                              <w:rPr>
                                <w:color w:val="000000"/>
                                <w:spacing w:val="8"/>
                              </w:rPr>
                              <w:t xml:space="preserve"> </w:t>
                            </w:r>
                            <w:r>
                              <w:rPr>
                                <w:color w:val="000000"/>
                              </w:rPr>
                              <w:t>expressed</w:t>
                            </w:r>
                            <w:r>
                              <w:rPr>
                                <w:color w:val="000000"/>
                                <w:spacing w:val="9"/>
                              </w:rPr>
                              <w:t xml:space="preserve"> </w:t>
                            </w:r>
                            <w:r>
                              <w:rPr>
                                <w:color w:val="000000"/>
                              </w:rPr>
                              <w:t>in</w:t>
                            </w:r>
                            <w:r>
                              <w:rPr>
                                <w:color w:val="000000"/>
                                <w:spacing w:val="9"/>
                              </w:rPr>
                              <w:t xml:space="preserve"> </w:t>
                            </w:r>
                            <w:r>
                              <w:rPr>
                                <w:color w:val="000000"/>
                              </w:rPr>
                              <w:t>terms</w:t>
                            </w:r>
                            <w:r>
                              <w:rPr>
                                <w:color w:val="000000"/>
                                <w:spacing w:val="9"/>
                              </w:rPr>
                              <w:t xml:space="preserve"> </w:t>
                            </w:r>
                            <w:r>
                              <w:rPr>
                                <w:color w:val="000000"/>
                              </w:rPr>
                              <w:t>of</w:t>
                            </w:r>
                            <w:r>
                              <w:rPr>
                                <w:color w:val="000000"/>
                                <w:spacing w:val="8"/>
                              </w:rPr>
                              <w:t xml:space="preserve"> </w:t>
                            </w:r>
                            <w:r>
                              <w:rPr>
                                <w:color w:val="000000"/>
                                <w:spacing w:val="-2"/>
                              </w:rPr>
                              <w:t>money</w:t>
                            </w:r>
                          </w:p>
                          <w:p w:rsidR="00AA42EA" w:rsidRDefault="00AA42EA">
                            <w:pPr>
                              <w:pStyle w:val="BodyText"/>
                              <w:spacing w:before="75"/>
                              <w:rPr>
                                <w:color w:val="000000"/>
                              </w:rPr>
                            </w:pPr>
                          </w:p>
                          <w:p w:rsidR="00AA42EA" w:rsidRDefault="00AA42EA">
                            <w:pPr>
                              <w:pStyle w:val="BodyText"/>
                              <w:spacing w:line="345" w:lineRule="auto"/>
                              <w:ind w:left="22" w:right="2620"/>
                              <w:rPr>
                                <w:color w:val="000000"/>
                              </w:rPr>
                            </w:pPr>
                            <w:r>
                              <w:rPr>
                                <w:color w:val="000000"/>
                              </w:rPr>
                              <w:t>if the terms of employment were fulfilled (expressly or impliedly) be payable to a person employed</w:t>
                            </w:r>
                          </w:p>
                          <w:p w:rsidR="00AA42EA" w:rsidRDefault="00AA42EA">
                            <w:pPr>
                              <w:pStyle w:val="BodyText"/>
                              <w:spacing w:before="217"/>
                              <w:ind w:left="22"/>
                              <w:rPr>
                                <w:color w:val="000000"/>
                              </w:rPr>
                            </w:pPr>
                            <w:r>
                              <w:rPr>
                                <w:color w:val="000000"/>
                              </w:rPr>
                              <w:t>in</w:t>
                            </w:r>
                            <w:r>
                              <w:rPr>
                                <w:color w:val="000000"/>
                                <w:spacing w:val="7"/>
                              </w:rPr>
                              <w:t xml:space="preserve"> </w:t>
                            </w:r>
                            <w:r>
                              <w:rPr>
                                <w:color w:val="000000"/>
                              </w:rPr>
                              <w:t>respect</w:t>
                            </w:r>
                            <w:r>
                              <w:rPr>
                                <w:color w:val="000000"/>
                                <w:spacing w:val="12"/>
                              </w:rPr>
                              <w:t xml:space="preserve"> </w:t>
                            </w:r>
                            <w:r>
                              <w:rPr>
                                <w:color w:val="000000"/>
                              </w:rPr>
                              <w:t>of</w:t>
                            </w:r>
                            <w:r>
                              <w:rPr>
                                <w:color w:val="000000"/>
                                <w:spacing w:val="10"/>
                              </w:rPr>
                              <w:t xml:space="preserve"> </w:t>
                            </w:r>
                            <w:r>
                              <w:rPr>
                                <w:color w:val="000000"/>
                              </w:rPr>
                              <w:t>employment</w:t>
                            </w:r>
                            <w:r>
                              <w:rPr>
                                <w:color w:val="000000"/>
                                <w:spacing w:val="4"/>
                              </w:rPr>
                              <w:t xml:space="preserve"> </w:t>
                            </w:r>
                            <w:r>
                              <w:rPr>
                                <w:color w:val="000000"/>
                              </w:rPr>
                              <w:t>or</w:t>
                            </w:r>
                            <w:r>
                              <w:rPr>
                                <w:color w:val="000000"/>
                                <w:spacing w:val="10"/>
                              </w:rPr>
                              <w:t xml:space="preserve"> </w:t>
                            </w:r>
                            <w:r>
                              <w:rPr>
                                <w:color w:val="000000"/>
                              </w:rPr>
                              <w:t>work</w:t>
                            </w:r>
                            <w:r>
                              <w:rPr>
                                <w:color w:val="000000"/>
                                <w:spacing w:val="4"/>
                              </w:rPr>
                              <w:t xml:space="preserve"> </w:t>
                            </w:r>
                            <w:r>
                              <w:rPr>
                                <w:color w:val="000000"/>
                                <w:spacing w:val="-2"/>
                              </w:rPr>
                              <w:t>done.</w:t>
                            </w:r>
                          </w:p>
                          <w:p w:rsidR="00AA42EA" w:rsidRDefault="00AA42EA">
                            <w:pPr>
                              <w:pStyle w:val="BodyText"/>
                              <w:rPr>
                                <w:color w:val="000000"/>
                              </w:rPr>
                            </w:pPr>
                          </w:p>
                          <w:p w:rsidR="00AA42EA" w:rsidRDefault="00AA42EA">
                            <w:pPr>
                              <w:pStyle w:val="BodyText"/>
                              <w:spacing w:before="187"/>
                              <w:rPr>
                                <w:color w:val="000000"/>
                              </w:rPr>
                            </w:pPr>
                          </w:p>
                          <w:p w:rsidR="00AA42EA" w:rsidRDefault="00AA42EA">
                            <w:pPr>
                              <w:pStyle w:val="BodyText"/>
                              <w:ind w:left="22"/>
                              <w:rPr>
                                <w:color w:val="000000"/>
                              </w:rPr>
                            </w:pPr>
                            <w:r>
                              <w:rPr>
                                <w:color w:val="000000"/>
                              </w:rPr>
                              <w:t>In</w:t>
                            </w:r>
                            <w:r>
                              <w:rPr>
                                <w:color w:val="000000"/>
                                <w:spacing w:val="6"/>
                              </w:rPr>
                              <w:t xml:space="preserve"> </w:t>
                            </w:r>
                            <w:r>
                              <w:rPr>
                                <w:color w:val="000000"/>
                              </w:rPr>
                              <w:t>such</w:t>
                            </w:r>
                            <w:r>
                              <w:rPr>
                                <w:color w:val="000000"/>
                                <w:spacing w:val="6"/>
                              </w:rPr>
                              <w:t xml:space="preserve"> </w:t>
                            </w:r>
                            <w:r>
                              <w:rPr>
                                <w:color w:val="000000"/>
                              </w:rPr>
                              <w:t>employment</w:t>
                            </w:r>
                            <w:r>
                              <w:rPr>
                                <w:color w:val="000000"/>
                                <w:spacing w:val="12"/>
                              </w:rPr>
                              <w:t xml:space="preserve"> </w:t>
                            </w:r>
                            <w:r>
                              <w:rPr>
                                <w:color w:val="000000"/>
                              </w:rPr>
                              <w:t>wages</w:t>
                            </w:r>
                            <w:r>
                              <w:rPr>
                                <w:color w:val="000000"/>
                                <w:spacing w:val="12"/>
                              </w:rPr>
                              <w:t xml:space="preserve"> </w:t>
                            </w:r>
                            <w:r>
                              <w:rPr>
                                <w:color w:val="000000"/>
                                <w:spacing w:val="-2"/>
                              </w:rPr>
                              <w:t>include:</w:t>
                            </w:r>
                          </w:p>
                        </w:txbxContent>
                      </wps:txbx>
                      <wps:bodyPr wrap="square" lIns="0" tIns="0" rIns="0" bIns="0" rtlCol="0">
                        <a:noAutofit/>
                      </wps:bodyPr>
                    </wps:wsp>
                  </a:graphicData>
                </a:graphic>
              </wp:inline>
            </w:drawing>
          </mc:Choice>
          <mc:Fallback>
            <w:pict>
              <v:shape id="Textbox 2662" o:spid="_x0000_s1135" type="#_x0000_t202" style="width:427pt;height:16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" fillcolor="#f3f3f3" stroked="f">
                <v:textbox inset="0,0,0,0">
                  <w:txbxContent>
                    <w:p w:rsidR="00AA42EA" w:rsidRDefault="00AA42EA">
                      <w:pPr>
                        <w:pStyle w:val="BodyText"/>
                        <w:spacing w:before="98"/>
                        <w:ind w:left="22"/>
                        <w:rPr>
                          <w:color w:val="000000"/>
                        </w:rPr>
                      </w:pPr>
                      <w:r>
                        <w:rPr>
                          <w:color w:val="000000"/>
                        </w:rPr>
                        <w:t>All</w:t>
                      </w:r>
                      <w:r>
                        <w:rPr>
                          <w:color w:val="000000"/>
                          <w:spacing w:val="6"/>
                        </w:rPr>
                        <w:t xml:space="preserve"> </w:t>
                      </w:r>
                      <w:r>
                        <w:rPr>
                          <w:color w:val="000000"/>
                        </w:rPr>
                        <w:t>remuneration</w:t>
                      </w:r>
                      <w:r>
                        <w:rPr>
                          <w:color w:val="000000"/>
                          <w:spacing w:val="8"/>
                        </w:rPr>
                        <w:t xml:space="preserve"> </w:t>
                      </w:r>
                      <w:r>
                        <w:rPr>
                          <w:color w:val="000000"/>
                        </w:rPr>
                        <w:t>(whether</w:t>
                      </w:r>
                      <w:r>
                        <w:rPr>
                          <w:color w:val="000000"/>
                          <w:spacing w:val="14"/>
                        </w:rPr>
                        <w:t xml:space="preserve"> </w:t>
                      </w:r>
                      <w:r>
                        <w:rPr>
                          <w:color w:val="000000"/>
                        </w:rPr>
                        <w:t>by</w:t>
                      </w:r>
                      <w:r>
                        <w:rPr>
                          <w:color w:val="000000"/>
                          <w:spacing w:val="7"/>
                        </w:rPr>
                        <w:t xml:space="preserve"> </w:t>
                      </w:r>
                      <w:r>
                        <w:rPr>
                          <w:color w:val="000000"/>
                        </w:rPr>
                        <w:t>way</w:t>
                      </w:r>
                      <w:r>
                        <w:rPr>
                          <w:color w:val="000000"/>
                          <w:spacing w:val="6"/>
                        </w:rPr>
                        <w:t xml:space="preserve"> </w:t>
                      </w:r>
                      <w:r>
                        <w:rPr>
                          <w:color w:val="000000"/>
                        </w:rPr>
                        <w:t>of</w:t>
                      </w:r>
                      <w:r>
                        <w:rPr>
                          <w:color w:val="000000"/>
                          <w:spacing w:val="10"/>
                        </w:rPr>
                        <w:t xml:space="preserve"> </w:t>
                      </w:r>
                      <w:r>
                        <w:rPr>
                          <w:color w:val="000000"/>
                        </w:rPr>
                        <w:t>salary,</w:t>
                      </w:r>
                      <w:r>
                        <w:rPr>
                          <w:color w:val="000000"/>
                          <w:spacing w:val="9"/>
                        </w:rPr>
                        <w:t xml:space="preserve"> </w:t>
                      </w:r>
                      <w:r>
                        <w:rPr>
                          <w:color w:val="000000"/>
                        </w:rPr>
                        <w:t>allowances</w:t>
                      </w:r>
                      <w:r>
                        <w:rPr>
                          <w:color w:val="000000"/>
                          <w:spacing w:val="12"/>
                        </w:rPr>
                        <w:t xml:space="preserve"> </w:t>
                      </w:r>
                      <w:r>
                        <w:rPr>
                          <w:color w:val="000000"/>
                        </w:rPr>
                        <w:t>or</w:t>
                      </w:r>
                      <w:r>
                        <w:rPr>
                          <w:color w:val="000000"/>
                          <w:spacing w:val="15"/>
                        </w:rPr>
                        <w:t xml:space="preserve"> </w:t>
                      </w:r>
                      <w:r>
                        <w:rPr>
                          <w:color w:val="000000"/>
                          <w:spacing w:val="-2"/>
                        </w:rPr>
                        <w:t>otherwise)</w:t>
                      </w:r>
                    </w:p>
                    <w:p w:rsidR="00AA42EA" w:rsidRDefault="00AA42EA">
                      <w:pPr>
                        <w:pStyle w:val="BodyText"/>
                        <w:spacing w:before="112"/>
                        <w:ind w:left="22"/>
                        <w:rPr>
                          <w:color w:val="000000"/>
                        </w:rPr>
                      </w:pPr>
                      <w:r>
                        <w:rPr>
                          <w:color w:val="000000"/>
                        </w:rPr>
                        <w:t>expressed</w:t>
                      </w:r>
                      <w:r>
                        <w:rPr>
                          <w:color w:val="000000"/>
                          <w:spacing w:val="2"/>
                        </w:rPr>
                        <w:t xml:space="preserve"> </w:t>
                      </w:r>
                      <w:r>
                        <w:rPr>
                          <w:color w:val="000000"/>
                        </w:rPr>
                        <w:t>in</w:t>
                      </w:r>
                      <w:r>
                        <w:rPr>
                          <w:color w:val="000000"/>
                          <w:spacing w:val="9"/>
                        </w:rPr>
                        <w:t xml:space="preserve"> </w:t>
                      </w:r>
                      <w:r>
                        <w:rPr>
                          <w:color w:val="000000"/>
                        </w:rPr>
                        <w:t>terms</w:t>
                      </w:r>
                      <w:r>
                        <w:rPr>
                          <w:color w:val="000000"/>
                          <w:spacing w:val="9"/>
                        </w:rPr>
                        <w:t xml:space="preserve"> </w:t>
                      </w:r>
                      <w:r>
                        <w:rPr>
                          <w:color w:val="000000"/>
                        </w:rPr>
                        <w:t>of</w:t>
                      </w:r>
                      <w:r>
                        <w:rPr>
                          <w:color w:val="000000"/>
                          <w:spacing w:val="11"/>
                        </w:rPr>
                        <w:t xml:space="preserve"> </w:t>
                      </w:r>
                      <w:r>
                        <w:rPr>
                          <w:color w:val="000000"/>
                        </w:rPr>
                        <w:t>money</w:t>
                      </w:r>
                      <w:r>
                        <w:rPr>
                          <w:color w:val="000000"/>
                          <w:spacing w:val="8"/>
                        </w:rPr>
                        <w:t xml:space="preserve"> </w:t>
                      </w:r>
                      <w:r>
                        <w:rPr>
                          <w:color w:val="000000"/>
                        </w:rPr>
                        <w:t>or</w:t>
                      </w:r>
                      <w:r>
                        <w:rPr>
                          <w:color w:val="000000"/>
                          <w:spacing w:val="7"/>
                        </w:rPr>
                        <w:t xml:space="preserve"> </w:t>
                      </w:r>
                      <w:r>
                        <w:rPr>
                          <w:color w:val="000000"/>
                        </w:rPr>
                        <w:t>capable</w:t>
                      </w:r>
                      <w:r>
                        <w:rPr>
                          <w:color w:val="000000"/>
                          <w:spacing w:val="6"/>
                        </w:rPr>
                        <w:t xml:space="preserve"> </w:t>
                      </w:r>
                      <w:r>
                        <w:rPr>
                          <w:color w:val="000000"/>
                        </w:rPr>
                        <w:t>of</w:t>
                      </w:r>
                      <w:r>
                        <w:rPr>
                          <w:color w:val="000000"/>
                          <w:spacing w:val="12"/>
                        </w:rPr>
                        <w:t xml:space="preserve"> </w:t>
                      </w:r>
                      <w:r>
                        <w:rPr>
                          <w:color w:val="000000"/>
                        </w:rPr>
                        <w:t>being so</w:t>
                      </w:r>
                      <w:r>
                        <w:rPr>
                          <w:color w:val="000000"/>
                          <w:spacing w:val="8"/>
                        </w:rPr>
                        <w:t xml:space="preserve"> </w:t>
                      </w:r>
                      <w:r>
                        <w:rPr>
                          <w:color w:val="000000"/>
                        </w:rPr>
                        <w:t>expressed</w:t>
                      </w:r>
                      <w:r>
                        <w:rPr>
                          <w:color w:val="000000"/>
                          <w:spacing w:val="9"/>
                        </w:rPr>
                        <w:t xml:space="preserve"> </w:t>
                      </w:r>
                      <w:r>
                        <w:rPr>
                          <w:color w:val="000000"/>
                        </w:rPr>
                        <w:t>in</w:t>
                      </w:r>
                      <w:r>
                        <w:rPr>
                          <w:color w:val="000000"/>
                          <w:spacing w:val="9"/>
                        </w:rPr>
                        <w:t xml:space="preserve"> </w:t>
                      </w:r>
                      <w:r>
                        <w:rPr>
                          <w:color w:val="000000"/>
                        </w:rPr>
                        <w:t>terms</w:t>
                      </w:r>
                      <w:r>
                        <w:rPr>
                          <w:color w:val="000000"/>
                          <w:spacing w:val="9"/>
                        </w:rPr>
                        <w:t xml:space="preserve"> </w:t>
                      </w:r>
                      <w:r>
                        <w:rPr>
                          <w:color w:val="000000"/>
                        </w:rPr>
                        <w:t>of</w:t>
                      </w:r>
                      <w:r>
                        <w:rPr>
                          <w:color w:val="000000"/>
                          <w:spacing w:val="8"/>
                        </w:rPr>
                        <w:t xml:space="preserve"> </w:t>
                      </w:r>
                      <w:r>
                        <w:rPr>
                          <w:color w:val="000000"/>
                          <w:spacing w:val="-2"/>
                        </w:rPr>
                        <w:t>money</w:t>
                      </w:r>
                    </w:p>
                    <w:p w:rsidR="00AA42EA" w:rsidRDefault="00AA42EA">
                      <w:pPr>
                        <w:pStyle w:val="BodyText"/>
                        <w:spacing w:before="75"/>
                        <w:rPr>
                          <w:color w:val="000000"/>
                        </w:rPr>
                      </w:pPr>
                    </w:p>
                    <w:p w:rsidR="00AA42EA" w:rsidRDefault="00AA42EA">
                      <w:pPr>
                        <w:pStyle w:val="BodyText"/>
                        <w:spacing w:line="345" w:lineRule="auto"/>
                        <w:ind w:left="22" w:right="2620"/>
                        <w:rPr>
                          <w:color w:val="000000"/>
                        </w:rPr>
                      </w:pPr>
                      <w:r>
                        <w:rPr>
                          <w:color w:val="000000"/>
                        </w:rPr>
                        <w:t>if the terms of employment were fulfilled (expressly or impliedly) be payable to a person employed</w:t>
                      </w:r>
                    </w:p>
                    <w:p w:rsidR="00AA42EA" w:rsidRDefault="00AA42EA">
                      <w:pPr>
                        <w:pStyle w:val="BodyText"/>
                        <w:spacing w:before="217"/>
                        <w:ind w:left="22"/>
                        <w:rPr>
                          <w:color w:val="000000"/>
                        </w:rPr>
                      </w:pPr>
                      <w:r>
                        <w:rPr>
                          <w:color w:val="000000"/>
                        </w:rPr>
                        <w:t>in</w:t>
                      </w:r>
                      <w:r>
                        <w:rPr>
                          <w:color w:val="000000"/>
                          <w:spacing w:val="7"/>
                        </w:rPr>
                        <w:t xml:space="preserve"> </w:t>
                      </w:r>
                      <w:r>
                        <w:rPr>
                          <w:color w:val="000000"/>
                        </w:rPr>
                        <w:t>respect</w:t>
                      </w:r>
                      <w:r>
                        <w:rPr>
                          <w:color w:val="000000"/>
                          <w:spacing w:val="12"/>
                        </w:rPr>
                        <w:t xml:space="preserve"> </w:t>
                      </w:r>
                      <w:r>
                        <w:rPr>
                          <w:color w:val="000000"/>
                        </w:rPr>
                        <w:t>of</w:t>
                      </w:r>
                      <w:r>
                        <w:rPr>
                          <w:color w:val="000000"/>
                          <w:spacing w:val="10"/>
                        </w:rPr>
                        <w:t xml:space="preserve"> </w:t>
                      </w:r>
                      <w:r>
                        <w:rPr>
                          <w:color w:val="000000"/>
                        </w:rPr>
                        <w:t>employment</w:t>
                      </w:r>
                      <w:r>
                        <w:rPr>
                          <w:color w:val="000000"/>
                          <w:spacing w:val="4"/>
                        </w:rPr>
                        <w:t xml:space="preserve"> </w:t>
                      </w:r>
                      <w:r>
                        <w:rPr>
                          <w:color w:val="000000"/>
                        </w:rPr>
                        <w:t>or</w:t>
                      </w:r>
                      <w:r>
                        <w:rPr>
                          <w:color w:val="000000"/>
                          <w:spacing w:val="10"/>
                        </w:rPr>
                        <w:t xml:space="preserve"> </w:t>
                      </w:r>
                      <w:r>
                        <w:rPr>
                          <w:color w:val="000000"/>
                        </w:rPr>
                        <w:t>work</w:t>
                      </w:r>
                      <w:r>
                        <w:rPr>
                          <w:color w:val="000000"/>
                          <w:spacing w:val="4"/>
                        </w:rPr>
                        <w:t xml:space="preserve"> </w:t>
                      </w:r>
                      <w:r>
                        <w:rPr>
                          <w:color w:val="000000"/>
                          <w:spacing w:val="-2"/>
                        </w:rPr>
                        <w:t>done.</w:t>
                      </w:r>
                    </w:p>
                    <w:p w:rsidR="00AA42EA" w:rsidRDefault="00AA42EA">
                      <w:pPr>
                        <w:pStyle w:val="BodyText"/>
                        <w:rPr>
                          <w:color w:val="000000"/>
                        </w:rPr>
                      </w:pPr>
                    </w:p>
                    <w:p w:rsidR="00AA42EA" w:rsidRDefault="00AA42EA">
                      <w:pPr>
                        <w:pStyle w:val="BodyText"/>
                        <w:spacing w:before="187"/>
                        <w:rPr>
                          <w:color w:val="000000"/>
                        </w:rPr>
                      </w:pPr>
                    </w:p>
                    <w:p w:rsidR="00AA42EA" w:rsidRDefault="00AA42EA">
                      <w:pPr>
                        <w:pStyle w:val="BodyText"/>
                        <w:ind w:left="22"/>
                        <w:rPr>
                          <w:color w:val="000000"/>
                        </w:rPr>
                      </w:pPr>
                      <w:r>
                        <w:rPr>
                          <w:color w:val="000000"/>
                        </w:rPr>
                        <w:t>In</w:t>
                      </w:r>
                      <w:r>
                        <w:rPr>
                          <w:color w:val="000000"/>
                          <w:spacing w:val="6"/>
                        </w:rPr>
                        <w:t xml:space="preserve"> </w:t>
                      </w:r>
                      <w:r>
                        <w:rPr>
                          <w:color w:val="000000"/>
                        </w:rPr>
                        <w:t>such</w:t>
                      </w:r>
                      <w:r>
                        <w:rPr>
                          <w:color w:val="000000"/>
                          <w:spacing w:val="6"/>
                        </w:rPr>
                        <w:t xml:space="preserve"> </w:t>
                      </w:r>
                      <w:r>
                        <w:rPr>
                          <w:color w:val="000000"/>
                        </w:rPr>
                        <w:t>employment</w:t>
                      </w:r>
                      <w:r>
                        <w:rPr>
                          <w:color w:val="000000"/>
                          <w:spacing w:val="12"/>
                        </w:rPr>
                        <w:t xml:space="preserve"> </w:t>
                      </w:r>
                      <w:r>
                        <w:rPr>
                          <w:color w:val="000000"/>
                        </w:rPr>
                        <w:t>wages</w:t>
                      </w:r>
                      <w:r>
                        <w:rPr>
                          <w:color w:val="000000"/>
                          <w:spacing w:val="12"/>
                        </w:rPr>
                        <w:t xml:space="preserve"> </w:t>
                      </w:r>
                      <w:r>
                        <w:rPr>
                          <w:color w:val="000000"/>
                          <w:spacing w:val="-2"/>
                        </w:rPr>
                        <w:t>include:</w:t>
                      </w:r>
                    </w:p>
                  </w:txbxContent>
                </v:textbox>
                <w10:anchorlock/>
              </v:shape>
            </w:pict>
          </mc:Fallback>
        </mc:AlternateContent>
      </w:r>
    </w:p>
    <w:p w:rsidR="002B0F1A" w:rsidRDefault="00AA42EA">
      <w:pPr>
        <w:pStyle w:val="BodyText"/>
        <w:spacing w:before="3"/>
        <w:rPr>
          <w:b/>
          <w:sz w:val="16"/>
        </w:rPr>
      </w:pPr>
      <w:r>
        <w:rPr>
          <w:b/>
          <w:noProof/>
          <w:sz w:val="16"/>
        </w:rPr>
        <mc:AlternateContent>
          <mc:Choice Requires="wps">
            <w:drawing>
              <wp:anchor distT="0" distB="0" distL="0" distR="0" simplePos="0" relativeHeight="487725056" behindDoc="1" locked="0" layoutInCell="1" allowOverlap="1">
                <wp:simplePos x="0" y="0"/>
                <wp:positionH relativeFrom="page">
                  <wp:posOffset>1100455</wp:posOffset>
                </wp:positionH>
                <wp:positionV relativeFrom="paragraph">
                  <wp:posOffset>133985</wp:posOffset>
                </wp:positionV>
                <wp:extent cx="5494020" cy="1163320"/>
                <wp:effectExtent l="0" t="0" r="0" b="0"/>
                <wp:wrapTopAndBottom/>
                <wp:docPr id="2663" name="Textbox 2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1163320"/>
                        </a:xfrm>
                        <a:prstGeom prst="rect">
                          <a:avLst/>
                        </a:prstGeom>
                        <a:solidFill>
                          <a:srgbClr val="F3F3F3"/>
                        </a:solidFill>
                      </wps:spPr>
                      <wps:txbx>
                        <w:txbxContent>
                          <w:p w:rsidR="00AA42EA" w:rsidRDefault="00AA42EA">
                            <w:pPr>
                              <w:pStyle w:val="BodyText"/>
                              <w:numPr>
                                <w:ilvl w:val="0"/>
                                <w:numId w:val="13"/>
                              </w:numPr>
                              <w:tabs>
                                <w:tab w:val="left" w:pos="363"/>
                                <w:tab w:val="left" w:pos="365"/>
                              </w:tabs>
                              <w:spacing w:before="97" w:line="350" w:lineRule="auto"/>
                              <w:ind w:right="375"/>
                              <w:rPr>
                                <w:color w:val="000000"/>
                              </w:rPr>
                            </w:pPr>
                            <w:r>
                              <w:rPr>
                                <w:color w:val="000000"/>
                              </w:rPr>
                              <w:t xml:space="preserve">any remuneration payable under any award for settlement between the parties order of a </w:t>
                            </w:r>
                            <w:r>
                              <w:rPr>
                                <w:color w:val="000000"/>
                                <w:spacing w:val="-2"/>
                              </w:rPr>
                              <w:t>court</w:t>
                            </w:r>
                          </w:p>
                          <w:p w:rsidR="00AA42EA" w:rsidRDefault="00AA42EA">
                            <w:pPr>
                              <w:numPr>
                                <w:ilvl w:val="0"/>
                                <w:numId w:val="13"/>
                              </w:numPr>
                              <w:tabs>
                                <w:tab w:val="left" w:pos="363"/>
                                <w:tab w:val="left" w:pos="365"/>
                              </w:tabs>
                              <w:spacing w:line="345" w:lineRule="auto"/>
                              <w:ind w:right="1109"/>
                              <w:rPr>
                                <w:b/>
                                <w:color w:val="000000"/>
                              </w:rPr>
                            </w:pPr>
                            <w:r>
                              <w:rPr>
                                <w:color w:val="000000"/>
                              </w:rPr>
                              <w:t xml:space="preserve">any remuneration to which a person employed is entitled in respect of </w:t>
                            </w:r>
                            <w:r>
                              <w:rPr>
                                <w:b/>
                                <w:color w:val="000000"/>
                              </w:rPr>
                              <w:t xml:space="preserve">overtime work </w:t>
                            </w:r>
                            <w:r>
                              <w:rPr>
                                <w:color w:val="000000"/>
                              </w:rPr>
                              <w:t xml:space="preserve">or </w:t>
                            </w:r>
                            <w:r>
                              <w:rPr>
                                <w:b/>
                                <w:color w:val="000000"/>
                              </w:rPr>
                              <w:t xml:space="preserve">holidays </w:t>
                            </w:r>
                            <w:r>
                              <w:rPr>
                                <w:color w:val="000000"/>
                              </w:rPr>
                              <w:t xml:space="preserve">or </w:t>
                            </w:r>
                            <w:r>
                              <w:rPr>
                                <w:b/>
                                <w:color w:val="000000"/>
                              </w:rPr>
                              <w:t>any leave period</w:t>
                            </w:r>
                          </w:p>
                          <w:p w:rsidR="00AA42EA" w:rsidRDefault="00AA42EA">
                            <w:pPr>
                              <w:pStyle w:val="BodyText"/>
                              <w:numPr>
                                <w:ilvl w:val="0"/>
                                <w:numId w:val="13"/>
                              </w:numPr>
                              <w:tabs>
                                <w:tab w:val="left" w:pos="364"/>
                              </w:tabs>
                              <w:spacing w:before="2"/>
                              <w:ind w:left="364" w:hanging="340"/>
                              <w:rPr>
                                <w:color w:val="000000"/>
                              </w:rPr>
                            </w:pPr>
                            <w:r>
                              <w:rPr>
                                <w:color w:val="000000"/>
                              </w:rPr>
                              <w:t>any</w:t>
                            </w:r>
                            <w:r>
                              <w:rPr>
                                <w:color w:val="000000"/>
                                <w:spacing w:val="5"/>
                              </w:rPr>
                              <w:t xml:space="preserve"> </w:t>
                            </w:r>
                            <w:r>
                              <w:rPr>
                                <w:color w:val="000000"/>
                              </w:rPr>
                              <w:t>additional</w:t>
                            </w:r>
                            <w:r>
                              <w:rPr>
                                <w:color w:val="000000"/>
                                <w:spacing w:val="9"/>
                              </w:rPr>
                              <w:t xml:space="preserve"> </w:t>
                            </w:r>
                            <w:r>
                              <w:rPr>
                                <w:color w:val="000000"/>
                              </w:rPr>
                              <w:t>remuneration</w:t>
                            </w:r>
                            <w:r>
                              <w:rPr>
                                <w:color w:val="000000"/>
                                <w:spacing w:val="13"/>
                              </w:rPr>
                              <w:t xml:space="preserve"> </w:t>
                            </w:r>
                            <w:r>
                              <w:rPr>
                                <w:color w:val="000000"/>
                              </w:rPr>
                              <w:t>payable</w:t>
                            </w:r>
                            <w:r>
                              <w:rPr>
                                <w:color w:val="000000"/>
                                <w:spacing w:val="5"/>
                              </w:rPr>
                              <w:t xml:space="preserve"> </w:t>
                            </w:r>
                            <w:r>
                              <w:rPr>
                                <w:color w:val="000000"/>
                              </w:rPr>
                              <w:t>under</w:t>
                            </w:r>
                            <w:r>
                              <w:rPr>
                                <w:color w:val="000000"/>
                                <w:spacing w:val="15"/>
                              </w:rPr>
                              <w:t xml:space="preserve"> </w:t>
                            </w:r>
                            <w:r>
                              <w:rPr>
                                <w:color w:val="000000"/>
                              </w:rPr>
                              <w:t>the</w:t>
                            </w:r>
                            <w:r>
                              <w:rPr>
                                <w:color w:val="000000"/>
                                <w:spacing w:val="5"/>
                              </w:rPr>
                              <w:t xml:space="preserve"> </w:t>
                            </w:r>
                            <w:r>
                              <w:rPr>
                                <w:color w:val="000000"/>
                              </w:rPr>
                              <w:t>terms</w:t>
                            </w:r>
                            <w:r>
                              <w:rPr>
                                <w:color w:val="000000"/>
                                <w:spacing w:val="21"/>
                              </w:rPr>
                              <w:t xml:space="preserve"> </w:t>
                            </w:r>
                            <w:r>
                              <w:rPr>
                                <w:color w:val="000000"/>
                              </w:rPr>
                              <w:t>of</w:t>
                            </w:r>
                            <w:r>
                              <w:rPr>
                                <w:color w:val="000000"/>
                                <w:spacing w:val="11"/>
                              </w:rPr>
                              <w:t xml:space="preserve"> </w:t>
                            </w:r>
                            <w:r>
                              <w:rPr>
                                <w:color w:val="000000"/>
                                <w:spacing w:val="-2"/>
                              </w:rPr>
                              <w:t>employment</w:t>
                            </w:r>
                          </w:p>
                        </w:txbxContent>
                      </wps:txbx>
                      <wps:bodyPr wrap="square" lIns="0" tIns="0" rIns="0" bIns="0" rtlCol="0">
                        <a:noAutofit/>
                      </wps:bodyPr>
                    </wps:wsp>
                  </a:graphicData>
                </a:graphic>
              </wp:anchor>
            </w:drawing>
          </mc:Choice>
          <mc:Fallback>
            <w:pict>
              <v:shape id="Textbox 2663" o:spid="_x0000_s1136" type="#_x0000_t202" style="position:absolute;margin-left:86.65pt;margin-top:10.55pt;width:432.6pt;height:91.6pt;z-index:-15591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" fillcolor="#f3f3f3" stroked="f">
                <v:textbox inset="0,0,0,0">
                  <w:txbxContent>
                    <w:p w:rsidR="00AA42EA" w:rsidRDefault="00AA42EA">
                      <w:pPr>
                        <w:pStyle w:val="BodyText"/>
                        <w:numPr>
                          <w:ilvl w:val="0"/>
                          <w:numId w:val="13"/>
                        </w:numPr>
                        <w:tabs>
                          <w:tab w:val="left" w:pos="363"/>
                          <w:tab w:val="left" w:pos="365"/>
                        </w:tabs>
                        <w:spacing w:before="97" w:line="350" w:lineRule="auto"/>
                        <w:ind w:right="375"/>
                        <w:rPr>
                          <w:color w:val="000000"/>
                        </w:rPr>
                      </w:pPr>
                      <w:r>
                        <w:rPr>
                          <w:color w:val="000000"/>
                        </w:rPr>
                        <w:t xml:space="preserve">any remuneration payable under any award for settlement between the parties order of a </w:t>
                      </w:r>
                      <w:r>
                        <w:rPr>
                          <w:color w:val="000000"/>
                          <w:spacing w:val="-2"/>
                        </w:rPr>
                        <w:t>court</w:t>
                      </w:r>
                    </w:p>
                    <w:p w:rsidR="00AA42EA" w:rsidRDefault="00AA42EA">
                      <w:pPr>
                        <w:numPr>
                          <w:ilvl w:val="0"/>
                          <w:numId w:val="13"/>
                        </w:numPr>
                        <w:tabs>
                          <w:tab w:val="left" w:pos="363"/>
                          <w:tab w:val="left" w:pos="365"/>
                        </w:tabs>
                        <w:spacing w:line="345" w:lineRule="auto"/>
                        <w:ind w:right="1109"/>
                        <w:rPr>
                          <w:b/>
                          <w:color w:val="000000"/>
                        </w:rPr>
                      </w:pPr>
                      <w:r>
                        <w:rPr>
                          <w:color w:val="000000"/>
                        </w:rPr>
                        <w:t xml:space="preserve">any remuneration to which a person employed is entitled in respect of </w:t>
                      </w:r>
                      <w:r>
                        <w:rPr>
                          <w:b/>
                          <w:color w:val="000000"/>
                        </w:rPr>
                        <w:t xml:space="preserve">overtime work </w:t>
                      </w:r>
                      <w:r>
                        <w:rPr>
                          <w:color w:val="000000"/>
                        </w:rPr>
                        <w:t xml:space="preserve">or </w:t>
                      </w:r>
                      <w:r>
                        <w:rPr>
                          <w:b/>
                          <w:color w:val="000000"/>
                        </w:rPr>
                        <w:t xml:space="preserve">holidays </w:t>
                      </w:r>
                      <w:r>
                        <w:rPr>
                          <w:color w:val="000000"/>
                        </w:rPr>
                        <w:t xml:space="preserve">or </w:t>
                      </w:r>
                      <w:r>
                        <w:rPr>
                          <w:b/>
                          <w:color w:val="000000"/>
                        </w:rPr>
                        <w:t>any leave period</w:t>
                      </w:r>
                    </w:p>
                    <w:p w:rsidR="00AA42EA" w:rsidRDefault="00AA42EA">
                      <w:pPr>
                        <w:pStyle w:val="BodyText"/>
                        <w:numPr>
                          <w:ilvl w:val="0"/>
                          <w:numId w:val="13"/>
                        </w:numPr>
                        <w:tabs>
                          <w:tab w:val="left" w:pos="364"/>
                        </w:tabs>
                        <w:spacing w:before="2"/>
                        <w:ind w:left="364" w:hanging="340"/>
                        <w:rPr>
                          <w:color w:val="000000"/>
                        </w:rPr>
                      </w:pPr>
                      <w:r>
                        <w:rPr>
                          <w:color w:val="000000"/>
                        </w:rPr>
                        <w:t>any</w:t>
                      </w:r>
                      <w:r>
                        <w:rPr>
                          <w:color w:val="000000"/>
                          <w:spacing w:val="5"/>
                        </w:rPr>
                        <w:t xml:space="preserve"> </w:t>
                      </w:r>
                      <w:r>
                        <w:rPr>
                          <w:color w:val="000000"/>
                        </w:rPr>
                        <w:t>additional</w:t>
                      </w:r>
                      <w:r>
                        <w:rPr>
                          <w:color w:val="000000"/>
                          <w:spacing w:val="9"/>
                        </w:rPr>
                        <w:t xml:space="preserve"> </w:t>
                      </w:r>
                      <w:r>
                        <w:rPr>
                          <w:color w:val="000000"/>
                        </w:rPr>
                        <w:t>remuneration</w:t>
                      </w:r>
                      <w:r>
                        <w:rPr>
                          <w:color w:val="000000"/>
                          <w:spacing w:val="13"/>
                        </w:rPr>
                        <w:t xml:space="preserve"> </w:t>
                      </w:r>
                      <w:r>
                        <w:rPr>
                          <w:color w:val="000000"/>
                        </w:rPr>
                        <w:t>payable</w:t>
                      </w:r>
                      <w:r>
                        <w:rPr>
                          <w:color w:val="000000"/>
                          <w:spacing w:val="5"/>
                        </w:rPr>
                        <w:t xml:space="preserve"> </w:t>
                      </w:r>
                      <w:r>
                        <w:rPr>
                          <w:color w:val="000000"/>
                        </w:rPr>
                        <w:t>under</w:t>
                      </w:r>
                      <w:r>
                        <w:rPr>
                          <w:color w:val="000000"/>
                          <w:spacing w:val="15"/>
                        </w:rPr>
                        <w:t xml:space="preserve"> </w:t>
                      </w:r>
                      <w:r>
                        <w:rPr>
                          <w:color w:val="000000"/>
                        </w:rPr>
                        <w:t>the</w:t>
                      </w:r>
                      <w:r>
                        <w:rPr>
                          <w:color w:val="000000"/>
                          <w:spacing w:val="5"/>
                        </w:rPr>
                        <w:t xml:space="preserve"> </w:t>
                      </w:r>
                      <w:r>
                        <w:rPr>
                          <w:color w:val="000000"/>
                        </w:rPr>
                        <w:t>terms</w:t>
                      </w:r>
                      <w:r>
                        <w:rPr>
                          <w:color w:val="000000"/>
                          <w:spacing w:val="21"/>
                        </w:rPr>
                        <w:t xml:space="preserve"> </w:t>
                      </w:r>
                      <w:r>
                        <w:rPr>
                          <w:color w:val="000000"/>
                        </w:rPr>
                        <w:t>of</w:t>
                      </w:r>
                      <w:r>
                        <w:rPr>
                          <w:color w:val="000000"/>
                          <w:spacing w:val="11"/>
                        </w:rPr>
                        <w:t xml:space="preserve"> </w:t>
                      </w:r>
                      <w:r>
                        <w:rPr>
                          <w:color w:val="000000"/>
                          <w:spacing w:val="-2"/>
                        </w:rPr>
                        <w:t>employment</w:t>
                      </w:r>
                    </w:p>
                  </w:txbxContent>
                </v:textbox>
                <w10:wrap type="topAndBottom" anchorx="page"/>
              </v:shape>
            </w:pict>
          </mc:Fallback>
        </mc:AlternateContent>
      </w:r>
    </w:p>
    <w:p w:rsidR="002B0F1A" w:rsidRDefault="002B0F1A">
      <w:pPr>
        <w:pStyle w:val="BodyText"/>
        <w:spacing w:before="96"/>
        <w:rPr>
          <w:b/>
        </w:rPr>
      </w:pPr>
    </w:p>
    <w:p w:rsidR="002B0F1A" w:rsidRDefault="00AA42EA">
      <w:pPr>
        <w:pStyle w:val="BodyText"/>
        <w:tabs>
          <w:tab w:val="left" w:pos="8542"/>
        </w:tabs>
        <w:ind w:right="368"/>
        <w:jc w:val="center"/>
      </w:pPr>
      <w:r>
        <w:rPr>
          <w:color w:val="000000"/>
          <w:spacing w:val="-27"/>
          <w:shd w:val="clear" w:color="auto" w:fill="F3F3F3"/>
        </w:rPr>
        <w:t xml:space="preserve"> </w:t>
      </w:r>
      <w:r>
        <w:rPr>
          <w:color w:val="000000"/>
          <w:shd w:val="clear" w:color="auto" w:fill="F3F3F3"/>
        </w:rPr>
        <w:t>(call</w:t>
      </w:r>
      <w:r>
        <w:rPr>
          <w:color w:val="000000"/>
          <w:spacing w:val="4"/>
          <w:shd w:val="clear" w:color="auto" w:fill="F3F3F3"/>
        </w:rPr>
        <w:t xml:space="preserve"> </w:t>
      </w:r>
      <w:r>
        <w:rPr>
          <w:color w:val="000000"/>
          <w:shd w:val="clear" w:color="auto" w:fill="F3F3F3"/>
        </w:rPr>
        <w:t>by</w:t>
      </w:r>
      <w:r>
        <w:rPr>
          <w:color w:val="000000"/>
          <w:spacing w:val="4"/>
          <w:shd w:val="clear" w:color="auto" w:fill="F3F3F3"/>
        </w:rPr>
        <w:t xml:space="preserve"> </w:t>
      </w:r>
      <w:r>
        <w:rPr>
          <w:color w:val="000000"/>
          <w:shd w:val="clear" w:color="auto" w:fill="F3F3F3"/>
        </w:rPr>
        <w:t>bonus</w:t>
      </w:r>
      <w:r>
        <w:rPr>
          <w:color w:val="000000"/>
          <w:spacing w:val="9"/>
          <w:shd w:val="clear" w:color="auto" w:fill="F3F3F3"/>
        </w:rPr>
        <w:t xml:space="preserve"> </w:t>
      </w:r>
      <w:r>
        <w:rPr>
          <w:color w:val="000000"/>
          <w:shd w:val="clear" w:color="auto" w:fill="F3F3F3"/>
        </w:rPr>
        <w:t>or</w:t>
      </w:r>
      <w:r>
        <w:rPr>
          <w:color w:val="000000"/>
          <w:spacing w:val="12"/>
          <w:shd w:val="clear" w:color="auto" w:fill="F3F3F3"/>
        </w:rPr>
        <w:t xml:space="preserve"> </w:t>
      </w:r>
      <w:r>
        <w:rPr>
          <w:color w:val="000000"/>
          <w:shd w:val="clear" w:color="auto" w:fill="F3F3F3"/>
        </w:rPr>
        <w:t>any</w:t>
      </w:r>
      <w:r>
        <w:rPr>
          <w:color w:val="000000"/>
          <w:spacing w:val="8"/>
          <w:shd w:val="clear" w:color="auto" w:fill="F3F3F3"/>
        </w:rPr>
        <w:t xml:space="preserve"> </w:t>
      </w:r>
      <w:r>
        <w:rPr>
          <w:color w:val="000000"/>
          <w:shd w:val="clear" w:color="auto" w:fill="F3F3F3"/>
        </w:rPr>
        <w:t>other</w:t>
      </w:r>
      <w:r>
        <w:rPr>
          <w:color w:val="000000"/>
          <w:spacing w:val="17"/>
          <w:shd w:val="clear" w:color="auto" w:fill="F3F3F3"/>
        </w:rPr>
        <w:t xml:space="preserve"> </w:t>
      </w:r>
      <w:r>
        <w:rPr>
          <w:color w:val="000000"/>
          <w:spacing w:val="-4"/>
          <w:shd w:val="clear" w:color="auto" w:fill="F3F3F3"/>
        </w:rPr>
        <w:t>name)</w:t>
      </w:r>
      <w:r>
        <w:rPr>
          <w:color w:val="000000"/>
          <w:shd w:val="clear" w:color="auto" w:fill="F3F3F3"/>
        </w:rPr>
        <w:tab/>
      </w:r>
    </w:p>
    <w:p w:rsidR="002B0F1A" w:rsidRDefault="00AA42EA">
      <w:pPr>
        <w:pStyle w:val="BodyText"/>
        <w:spacing w:before="22"/>
        <w:rPr>
          <w:sz w:val="20"/>
        </w:rPr>
      </w:pPr>
      <w:r>
        <w:rPr>
          <w:noProof/>
          <w:sz w:val="20"/>
        </w:rPr>
        <mc:AlternateContent>
          <mc:Choice Requires="wps">
            <w:drawing>
              <wp:anchor distT="0" distB="0" distL="0" distR="0" simplePos="0" relativeHeight="487725568" behindDoc="1" locked="0" layoutInCell="1" allowOverlap="1">
                <wp:simplePos x="0" y="0"/>
                <wp:positionH relativeFrom="page">
                  <wp:posOffset>1100455</wp:posOffset>
                </wp:positionH>
                <wp:positionV relativeFrom="paragraph">
                  <wp:posOffset>175287</wp:posOffset>
                </wp:positionV>
                <wp:extent cx="5494020" cy="698500"/>
                <wp:effectExtent l="0" t="0" r="0" b="0"/>
                <wp:wrapTopAndBottom/>
                <wp:docPr id="2664" name="Textbox 2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698500"/>
                        </a:xfrm>
                        <a:prstGeom prst="rect">
                          <a:avLst/>
                        </a:prstGeom>
                        <a:solidFill>
                          <a:srgbClr val="F3F3F3"/>
                        </a:solidFill>
                      </wps:spPr>
                      <wps:txbx>
                        <w:txbxContent>
                          <w:p w:rsidR="00AA42EA" w:rsidRDefault="00AA42EA">
                            <w:pPr>
                              <w:pStyle w:val="BodyText"/>
                              <w:numPr>
                                <w:ilvl w:val="0"/>
                                <w:numId w:val="12"/>
                              </w:numPr>
                              <w:tabs>
                                <w:tab w:val="left" w:pos="364"/>
                              </w:tabs>
                              <w:spacing w:before="100"/>
                              <w:ind w:left="364" w:hanging="340"/>
                              <w:rPr>
                                <w:color w:val="000000"/>
                              </w:rPr>
                            </w:pPr>
                            <w:r>
                              <w:rPr>
                                <w:color w:val="000000"/>
                              </w:rPr>
                              <w:t>any</w:t>
                            </w:r>
                            <w:r>
                              <w:rPr>
                                <w:color w:val="000000"/>
                                <w:spacing w:val="3"/>
                              </w:rPr>
                              <w:t xml:space="preserve"> </w:t>
                            </w:r>
                            <w:r>
                              <w:rPr>
                                <w:color w:val="000000"/>
                              </w:rPr>
                              <w:t>sum</w:t>
                            </w:r>
                            <w:r>
                              <w:rPr>
                                <w:color w:val="000000"/>
                                <w:spacing w:val="1"/>
                              </w:rPr>
                              <w:t xml:space="preserve"> </w:t>
                            </w:r>
                            <w:r>
                              <w:rPr>
                                <w:color w:val="000000"/>
                              </w:rPr>
                              <w:t>payable</w:t>
                            </w:r>
                            <w:r>
                              <w:rPr>
                                <w:color w:val="000000"/>
                                <w:spacing w:val="4"/>
                              </w:rPr>
                              <w:t xml:space="preserve"> </w:t>
                            </w:r>
                            <w:r>
                              <w:rPr>
                                <w:color w:val="000000"/>
                              </w:rPr>
                              <w:t>by</w:t>
                            </w:r>
                            <w:r>
                              <w:rPr>
                                <w:color w:val="000000"/>
                                <w:spacing w:val="10"/>
                              </w:rPr>
                              <w:t xml:space="preserve"> </w:t>
                            </w:r>
                            <w:r>
                              <w:rPr>
                                <w:color w:val="000000"/>
                              </w:rPr>
                              <w:t>reason</w:t>
                            </w:r>
                            <w:r>
                              <w:rPr>
                                <w:color w:val="000000"/>
                                <w:spacing w:val="6"/>
                              </w:rPr>
                              <w:t xml:space="preserve"> </w:t>
                            </w:r>
                            <w:r>
                              <w:rPr>
                                <w:color w:val="000000"/>
                              </w:rPr>
                              <w:t>of</w:t>
                            </w:r>
                            <w:r>
                              <w:rPr>
                                <w:color w:val="000000"/>
                                <w:spacing w:val="8"/>
                              </w:rPr>
                              <w:t xml:space="preserve"> </w:t>
                            </w:r>
                            <w:r>
                              <w:rPr>
                                <w:color w:val="000000"/>
                              </w:rPr>
                              <w:t>the</w:t>
                            </w:r>
                            <w:r>
                              <w:rPr>
                                <w:color w:val="000000"/>
                                <w:spacing w:val="8"/>
                              </w:rPr>
                              <w:t xml:space="preserve"> </w:t>
                            </w:r>
                            <w:r>
                              <w:rPr>
                                <w:color w:val="000000"/>
                              </w:rPr>
                              <w:t>termination</w:t>
                            </w:r>
                            <w:r>
                              <w:rPr>
                                <w:color w:val="000000"/>
                                <w:spacing w:val="7"/>
                              </w:rPr>
                              <w:t xml:space="preserve"> </w:t>
                            </w:r>
                            <w:r>
                              <w:rPr>
                                <w:color w:val="000000"/>
                              </w:rPr>
                              <w:t>of</w:t>
                            </w:r>
                            <w:r>
                              <w:rPr>
                                <w:color w:val="000000"/>
                                <w:spacing w:val="13"/>
                              </w:rPr>
                              <w:t xml:space="preserve"> </w:t>
                            </w:r>
                            <w:r>
                              <w:rPr>
                                <w:color w:val="000000"/>
                              </w:rPr>
                              <w:t>employment</w:t>
                            </w:r>
                            <w:r>
                              <w:rPr>
                                <w:color w:val="000000"/>
                                <w:spacing w:val="21"/>
                              </w:rPr>
                              <w:t xml:space="preserve"> </w:t>
                            </w:r>
                            <w:r>
                              <w:rPr>
                                <w:color w:val="000000"/>
                              </w:rPr>
                              <w:t>of</w:t>
                            </w:r>
                            <w:r>
                              <w:rPr>
                                <w:color w:val="000000"/>
                                <w:spacing w:val="13"/>
                              </w:rPr>
                              <w:t xml:space="preserve"> </w:t>
                            </w:r>
                            <w:r>
                              <w:rPr>
                                <w:color w:val="000000"/>
                              </w:rPr>
                              <w:t>the</w:t>
                            </w:r>
                            <w:r>
                              <w:rPr>
                                <w:color w:val="000000"/>
                                <w:spacing w:val="8"/>
                              </w:rPr>
                              <w:t xml:space="preserve"> </w:t>
                            </w:r>
                            <w:r>
                              <w:rPr>
                                <w:color w:val="000000"/>
                              </w:rPr>
                              <w:t>person</w:t>
                            </w:r>
                            <w:r>
                              <w:rPr>
                                <w:color w:val="000000"/>
                                <w:spacing w:val="11"/>
                              </w:rPr>
                              <w:t xml:space="preserve"> </w:t>
                            </w:r>
                            <w:r>
                              <w:rPr>
                                <w:color w:val="000000"/>
                                <w:spacing w:val="-2"/>
                              </w:rPr>
                              <w:t>employed</w:t>
                            </w:r>
                          </w:p>
                          <w:p w:rsidR="00AA42EA" w:rsidRDefault="00AA42EA">
                            <w:pPr>
                              <w:pStyle w:val="BodyText"/>
                              <w:numPr>
                                <w:ilvl w:val="0"/>
                                <w:numId w:val="12"/>
                              </w:numPr>
                              <w:tabs>
                                <w:tab w:val="left" w:pos="363"/>
                                <w:tab w:val="left" w:pos="365"/>
                              </w:tabs>
                              <w:spacing w:before="7" w:line="370" w:lineRule="exact"/>
                              <w:ind w:right="351"/>
                              <w:rPr>
                                <w:color w:val="000000"/>
                              </w:rPr>
                            </w:pPr>
                            <w:r>
                              <w:rPr>
                                <w:color w:val="000000"/>
                              </w:rPr>
                              <w:t>Any sum to which the person employed is entitled under any scheme framed by any law being in force</w:t>
                            </w:r>
                          </w:p>
                        </w:txbxContent>
                      </wps:txbx>
                      <wps:bodyPr wrap="square" lIns="0" tIns="0" rIns="0" bIns="0" rtlCol="0">
                        <a:noAutofit/>
                      </wps:bodyPr>
                    </wps:wsp>
                  </a:graphicData>
                </a:graphic>
              </wp:anchor>
            </w:drawing>
          </mc:Choice>
          <mc:Fallback>
            <w:pict>
              <v:shape id="Textbox 2664" o:spid="_x0000_s1137" type="#_x0000_t202" style="position:absolute;margin-left:86.65pt;margin-top:13.8pt;width:432.6pt;height:55pt;z-index:-15590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" fillcolor="#f3f3f3" stroked="f">
                <v:textbox inset="0,0,0,0">
                  <w:txbxContent>
                    <w:p w:rsidR="00AA42EA" w:rsidRDefault="00AA42EA">
                      <w:pPr>
                        <w:pStyle w:val="BodyText"/>
                        <w:numPr>
                          <w:ilvl w:val="0"/>
                          <w:numId w:val="12"/>
                        </w:numPr>
                        <w:tabs>
                          <w:tab w:val="left" w:pos="364"/>
                        </w:tabs>
                        <w:spacing w:before="100"/>
                        <w:ind w:left="364" w:hanging="340"/>
                        <w:rPr>
                          <w:color w:val="000000"/>
                        </w:rPr>
                      </w:pPr>
                      <w:r>
                        <w:rPr>
                          <w:color w:val="000000"/>
                        </w:rPr>
                        <w:t>any</w:t>
                      </w:r>
                      <w:r>
                        <w:rPr>
                          <w:color w:val="000000"/>
                          <w:spacing w:val="3"/>
                        </w:rPr>
                        <w:t xml:space="preserve"> </w:t>
                      </w:r>
                      <w:r>
                        <w:rPr>
                          <w:color w:val="000000"/>
                        </w:rPr>
                        <w:t>sum</w:t>
                      </w:r>
                      <w:r>
                        <w:rPr>
                          <w:color w:val="000000"/>
                          <w:spacing w:val="1"/>
                        </w:rPr>
                        <w:t xml:space="preserve"> </w:t>
                      </w:r>
                      <w:r>
                        <w:rPr>
                          <w:color w:val="000000"/>
                        </w:rPr>
                        <w:t>payable</w:t>
                      </w:r>
                      <w:r>
                        <w:rPr>
                          <w:color w:val="000000"/>
                          <w:spacing w:val="4"/>
                        </w:rPr>
                        <w:t xml:space="preserve"> </w:t>
                      </w:r>
                      <w:r>
                        <w:rPr>
                          <w:color w:val="000000"/>
                        </w:rPr>
                        <w:t>by</w:t>
                      </w:r>
                      <w:r>
                        <w:rPr>
                          <w:color w:val="000000"/>
                          <w:spacing w:val="10"/>
                        </w:rPr>
                        <w:t xml:space="preserve"> </w:t>
                      </w:r>
                      <w:r>
                        <w:rPr>
                          <w:color w:val="000000"/>
                        </w:rPr>
                        <w:t>reason</w:t>
                      </w:r>
                      <w:r>
                        <w:rPr>
                          <w:color w:val="000000"/>
                          <w:spacing w:val="6"/>
                        </w:rPr>
                        <w:t xml:space="preserve"> </w:t>
                      </w:r>
                      <w:r>
                        <w:rPr>
                          <w:color w:val="000000"/>
                        </w:rPr>
                        <w:t>of</w:t>
                      </w:r>
                      <w:r>
                        <w:rPr>
                          <w:color w:val="000000"/>
                          <w:spacing w:val="8"/>
                        </w:rPr>
                        <w:t xml:space="preserve"> </w:t>
                      </w:r>
                      <w:r>
                        <w:rPr>
                          <w:color w:val="000000"/>
                        </w:rPr>
                        <w:t>the</w:t>
                      </w:r>
                      <w:r>
                        <w:rPr>
                          <w:color w:val="000000"/>
                          <w:spacing w:val="8"/>
                        </w:rPr>
                        <w:t xml:space="preserve"> </w:t>
                      </w:r>
                      <w:r>
                        <w:rPr>
                          <w:color w:val="000000"/>
                        </w:rPr>
                        <w:t>termination</w:t>
                      </w:r>
                      <w:r>
                        <w:rPr>
                          <w:color w:val="000000"/>
                          <w:spacing w:val="7"/>
                        </w:rPr>
                        <w:t xml:space="preserve"> </w:t>
                      </w:r>
                      <w:r>
                        <w:rPr>
                          <w:color w:val="000000"/>
                        </w:rPr>
                        <w:t>of</w:t>
                      </w:r>
                      <w:r>
                        <w:rPr>
                          <w:color w:val="000000"/>
                          <w:spacing w:val="13"/>
                        </w:rPr>
                        <w:t xml:space="preserve"> </w:t>
                      </w:r>
                      <w:r>
                        <w:rPr>
                          <w:color w:val="000000"/>
                        </w:rPr>
                        <w:t>employment</w:t>
                      </w:r>
                      <w:r>
                        <w:rPr>
                          <w:color w:val="000000"/>
                          <w:spacing w:val="21"/>
                        </w:rPr>
                        <w:t xml:space="preserve"> </w:t>
                      </w:r>
                      <w:r>
                        <w:rPr>
                          <w:color w:val="000000"/>
                        </w:rPr>
                        <w:t>of</w:t>
                      </w:r>
                      <w:r>
                        <w:rPr>
                          <w:color w:val="000000"/>
                          <w:spacing w:val="13"/>
                        </w:rPr>
                        <w:t xml:space="preserve"> </w:t>
                      </w:r>
                      <w:r>
                        <w:rPr>
                          <w:color w:val="000000"/>
                        </w:rPr>
                        <w:t>the</w:t>
                      </w:r>
                      <w:r>
                        <w:rPr>
                          <w:color w:val="000000"/>
                          <w:spacing w:val="8"/>
                        </w:rPr>
                        <w:t xml:space="preserve"> </w:t>
                      </w:r>
                      <w:r>
                        <w:rPr>
                          <w:color w:val="000000"/>
                        </w:rPr>
                        <w:t>person</w:t>
                      </w:r>
                      <w:r>
                        <w:rPr>
                          <w:color w:val="000000"/>
                          <w:spacing w:val="11"/>
                        </w:rPr>
                        <w:t xml:space="preserve"> </w:t>
                      </w:r>
                      <w:r>
                        <w:rPr>
                          <w:color w:val="000000"/>
                          <w:spacing w:val="-2"/>
                        </w:rPr>
                        <w:t>employed</w:t>
                      </w:r>
                    </w:p>
                    <w:p w:rsidR="00AA42EA" w:rsidRDefault="00AA42EA">
                      <w:pPr>
                        <w:pStyle w:val="BodyText"/>
                        <w:numPr>
                          <w:ilvl w:val="0"/>
                          <w:numId w:val="12"/>
                        </w:numPr>
                        <w:tabs>
                          <w:tab w:val="left" w:pos="363"/>
                          <w:tab w:val="left" w:pos="365"/>
                        </w:tabs>
                        <w:spacing w:before="7" w:line="370" w:lineRule="exact"/>
                        <w:ind w:right="351"/>
                        <w:rPr>
                          <w:color w:val="000000"/>
                        </w:rPr>
                      </w:pPr>
                      <w:r>
                        <w:rPr>
                          <w:color w:val="000000"/>
                        </w:rPr>
                        <w:t>Any sum to which the person employed is entitled under any scheme framed by any law being in force</w:t>
                      </w:r>
                    </w:p>
                  </w:txbxContent>
                </v:textbox>
                <w10:wrap type="topAndBottom" anchorx="page"/>
              </v:shape>
            </w:pict>
          </mc:Fallback>
        </mc:AlternateContent>
      </w:r>
    </w:p>
    <w:p w:rsidR="002B0F1A" w:rsidRDefault="002B0F1A">
      <w:pPr>
        <w:pStyle w:val="BodyText"/>
        <w:spacing w:before="96"/>
      </w:pPr>
    </w:p>
    <w:p w:rsidR="002B0F1A" w:rsidRDefault="00AA42EA">
      <w:pPr>
        <w:tabs>
          <w:tab w:val="left" w:pos="8542"/>
        </w:tabs>
        <w:spacing w:before="1"/>
        <w:ind w:right="368"/>
        <w:jc w:val="center"/>
      </w:pPr>
      <w:r>
        <w:rPr>
          <w:color w:val="000000"/>
          <w:spacing w:val="-29"/>
          <w:shd w:val="clear" w:color="auto" w:fill="F3F3F3"/>
        </w:rPr>
        <w:t xml:space="preserve"> </w:t>
      </w:r>
      <w:r>
        <w:rPr>
          <w:color w:val="000000"/>
          <w:shd w:val="clear" w:color="auto" w:fill="F3F3F3"/>
        </w:rPr>
        <w:t>But</w:t>
      </w:r>
      <w:r>
        <w:rPr>
          <w:color w:val="000000"/>
          <w:spacing w:val="9"/>
          <w:shd w:val="clear" w:color="auto" w:fill="F3F3F3"/>
        </w:rPr>
        <w:t xml:space="preserve"> </w:t>
      </w:r>
      <w:r>
        <w:rPr>
          <w:b/>
          <w:color w:val="000000"/>
          <w:shd w:val="clear" w:color="auto" w:fill="F3F3F3"/>
        </w:rPr>
        <w:t>does</w:t>
      </w:r>
      <w:r>
        <w:rPr>
          <w:b/>
          <w:color w:val="000000"/>
          <w:spacing w:val="7"/>
          <w:shd w:val="clear" w:color="auto" w:fill="F3F3F3"/>
        </w:rPr>
        <w:t xml:space="preserve"> </w:t>
      </w:r>
      <w:r>
        <w:rPr>
          <w:b/>
          <w:color w:val="000000"/>
          <w:shd w:val="clear" w:color="auto" w:fill="F3F3F3"/>
        </w:rPr>
        <w:t>not</w:t>
      </w:r>
      <w:r>
        <w:rPr>
          <w:b/>
          <w:color w:val="000000"/>
          <w:spacing w:val="5"/>
          <w:shd w:val="clear" w:color="auto" w:fill="F3F3F3"/>
        </w:rPr>
        <w:t xml:space="preserve"> </w:t>
      </w:r>
      <w:r>
        <w:rPr>
          <w:b/>
          <w:color w:val="000000"/>
          <w:shd w:val="clear" w:color="auto" w:fill="F3F3F3"/>
        </w:rPr>
        <w:t>include</w:t>
      </w:r>
      <w:r>
        <w:rPr>
          <w:b/>
          <w:color w:val="000000"/>
          <w:spacing w:val="14"/>
          <w:shd w:val="clear" w:color="auto" w:fill="F3F3F3"/>
        </w:rPr>
        <w:t xml:space="preserve"> </w:t>
      </w:r>
      <w:r>
        <w:rPr>
          <w:color w:val="000000"/>
          <w:spacing w:val="-10"/>
          <w:shd w:val="clear" w:color="auto" w:fill="F3F3F3"/>
        </w:rPr>
        <w:t>–</w:t>
      </w:r>
      <w:r>
        <w:rPr>
          <w:color w:val="000000"/>
          <w:shd w:val="clear" w:color="auto" w:fill="F3F3F3"/>
        </w:rPr>
        <w:tab/>
      </w:r>
    </w:p>
    <w:p w:rsidR="002B0F1A" w:rsidRDefault="00AA42EA">
      <w:pPr>
        <w:pStyle w:val="BodyText"/>
        <w:spacing w:before="21"/>
        <w:rPr>
          <w:sz w:val="20"/>
        </w:rPr>
      </w:pPr>
      <w:r>
        <w:rPr>
          <w:noProof/>
          <w:sz w:val="20"/>
        </w:rPr>
        <mc:AlternateContent>
          <mc:Choice Requires="wps">
            <w:drawing>
              <wp:anchor distT="0" distB="0" distL="0" distR="0" simplePos="0" relativeHeight="487726080" behindDoc="1" locked="0" layoutInCell="1" allowOverlap="1">
                <wp:simplePos x="0" y="0"/>
                <wp:positionH relativeFrom="page">
                  <wp:posOffset>1100455</wp:posOffset>
                </wp:positionH>
                <wp:positionV relativeFrom="paragraph">
                  <wp:posOffset>174652</wp:posOffset>
                </wp:positionV>
                <wp:extent cx="5494020" cy="1397635"/>
                <wp:effectExtent l="0" t="0" r="0" b="0"/>
                <wp:wrapTopAndBottom/>
                <wp:docPr id="2665" name="Textbox 2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1397635"/>
                        </a:xfrm>
                        <a:prstGeom prst="rect">
                          <a:avLst/>
                        </a:prstGeom>
                        <a:solidFill>
                          <a:srgbClr val="F3F3F3"/>
                        </a:solidFill>
                      </wps:spPr>
                      <wps:txbx>
                        <w:txbxContent>
                          <w:p w:rsidR="00AA42EA" w:rsidRDefault="00AA42EA">
                            <w:pPr>
                              <w:pStyle w:val="BodyText"/>
                              <w:numPr>
                                <w:ilvl w:val="0"/>
                                <w:numId w:val="11"/>
                              </w:numPr>
                              <w:tabs>
                                <w:tab w:val="left" w:pos="364"/>
                              </w:tabs>
                              <w:spacing w:before="100"/>
                              <w:ind w:left="364" w:hanging="340"/>
                              <w:rPr>
                                <w:color w:val="000000"/>
                              </w:rPr>
                            </w:pPr>
                            <w:r>
                              <w:rPr>
                                <w:color w:val="000000"/>
                              </w:rPr>
                              <w:t>any</w:t>
                            </w:r>
                            <w:r>
                              <w:rPr>
                                <w:color w:val="000000"/>
                                <w:spacing w:val="4"/>
                              </w:rPr>
                              <w:t xml:space="preserve"> </w:t>
                            </w:r>
                            <w:r>
                              <w:rPr>
                                <w:color w:val="000000"/>
                                <w:spacing w:val="-2"/>
                              </w:rPr>
                              <w:t>bonus</w:t>
                            </w:r>
                          </w:p>
                          <w:p w:rsidR="00AA42EA" w:rsidRDefault="00AA42EA">
                            <w:pPr>
                              <w:pStyle w:val="BodyText"/>
                              <w:numPr>
                                <w:ilvl w:val="0"/>
                                <w:numId w:val="11"/>
                              </w:numPr>
                              <w:tabs>
                                <w:tab w:val="left" w:pos="364"/>
                              </w:tabs>
                              <w:spacing w:before="112"/>
                              <w:ind w:left="364" w:hanging="340"/>
                              <w:rPr>
                                <w:color w:val="000000"/>
                              </w:rPr>
                            </w:pPr>
                            <w:r>
                              <w:rPr>
                                <w:color w:val="000000"/>
                              </w:rPr>
                              <w:t>Traveling</w:t>
                            </w:r>
                            <w:r>
                              <w:rPr>
                                <w:color w:val="000000"/>
                                <w:spacing w:val="10"/>
                              </w:rPr>
                              <w:t xml:space="preserve"> </w:t>
                            </w:r>
                            <w:r>
                              <w:rPr>
                                <w:color w:val="000000"/>
                                <w:spacing w:val="-2"/>
                              </w:rPr>
                              <w:t>allowance</w:t>
                            </w:r>
                          </w:p>
                          <w:p w:rsidR="00AA42EA" w:rsidRDefault="00AA42EA">
                            <w:pPr>
                              <w:pStyle w:val="BodyText"/>
                              <w:numPr>
                                <w:ilvl w:val="0"/>
                                <w:numId w:val="11"/>
                              </w:numPr>
                              <w:tabs>
                                <w:tab w:val="left" w:pos="364"/>
                              </w:tabs>
                              <w:spacing w:before="117"/>
                              <w:ind w:left="364" w:hanging="340"/>
                              <w:rPr>
                                <w:color w:val="000000"/>
                              </w:rPr>
                            </w:pPr>
                            <w:r>
                              <w:rPr>
                                <w:color w:val="000000"/>
                              </w:rPr>
                              <w:t>Contribution</w:t>
                            </w:r>
                            <w:r>
                              <w:rPr>
                                <w:color w:val="000000"/>
                                <w:spacing w:val="7"/>
                              </w:rPr>
                              <w:t xml:space="preserve"> </w:t>
                            </w:r>
                            <w:r>
                              <w:rPr>
                                <w:color w:val="000000"/>
                              </w:rPr>
                              <w:t>by</w:t>
                            </w:r>
                            <w:r>
                              <w:rPr>
                                <w:color w:val="000000"/>
                                <w:spacing w:val="7"/>
                              </w:rPr>
                              <w:t xml:space="preserve"> </w:t>
                            </w:r>
                            <w:r>
                              <w:rPr>
                                <w:color w:val="000000"/>
                              </w:rPr>
                              <w:t>the</w:t>
                            </w:r>
                            <w:r>
                              <w:rPr>
                                <w:color w:val="000000"/>
                                <w:spacing w:val="10"/>
                              </w:rPr>
                              <w:t xml:space="preserve"> </w:t>
                            </w:r>
                            <w:r>
                              <w:rPr>
                                <w:color w:val="000000"/>
                              </w:rPr>
                              <w:t>employer</w:t>
                            </w:r>
                            <w:r>
                              <w:rPr>
                                <w:color w:val="000000"/>
                                <w:spacing w:val="15"/>
                              </w:rPr>
                              <w:t xml:space="preserve"> </w:t>
                            </w:r>
                            <w:r>
                              <w:rPr>
                                <w:color w:val="000000"/>
                              </w:rPr>
                              <w:t>to</w:t>
                            </w:r>
                            <w:r>
                              <w:rPr>
                                <w:color w:val="000000"/>
                                <w:spacing w:val="2"/>
                              </w:rPr>
                              <w:t xml:space="preserve"> </w:t>
                            </w:r>
                            <w:r>
                              <w:rPr>
                                <w:color w:val="000000"/>
                              </w:rPr>
                              <w:t>the</w:t>
                            </w:r>
                            <w:r>
                              <w:rPr>
                                <w:color w:val="000000"/>
                                <w:spacing w:val="5"/>
                              </w:rPr>
                              <w:t xml:space="preserve"> </w:t>
                            </w:r>
                            <w:r>
                              <w:rPr>
                                <w:color w:val="000000"/>
                              </w:rPr>
                              <w:t>provident</w:t>
                            </w:r>
                            <w:r>
                              <w:rPr>
                                <w:color w:val="000000"/>
                                <w:spacing w:val="9"/>
                              </w:rPr>
                              <w:t xml:space="preserve"> </w:t>
                            </w:r>
                            <w:r>
                              <w:rPr>
                                <w:color w:val="000000"/>
                                <w:spacing w:val="-4"/>
                              </w:rPr>
                              <w:t>fund</w:t>
                            </w:r>
                          </w:p>
                          <w:p w:rsidR="00AA42EA" w:rsidRDefault="00AA42EA">
                            <w:pPr>
                              <w:pStyle w:val="BodyText"/>
                              <w:numPr>
                                <w:ilvl w:val="0"/>
                                <w:numId w:val="11"/>
                              </w:numPr>
                              <w:tabs>
                                <w:tab w:val="left" w:pos="364"/>
                              </w:tabs>
                              <w:spacing w:before="117"/>
                              <w:ind w:left="364" w:hanging="340"/>
                              <w:rPr>
                                <w:color w:val="000000"/>
                              </w:rPr>
                            </w:pPr>
                            <w:r>
                              <w:rPr>
                                <w:color w:val="000000"/>
                              </w:rPr>
                              <w:t>Value</w:t>
                            </w:r>
                            <w:r>
                              <w:rPr>
                                <w:color w:val="000000"/>
                                <w:spacing w:val="12"/>
                              </w:rPr>
                              <w:t xml:space="preserve"> </w:t>
                            </w:r>
                            <w:r>
                              <w:rPr>
                                <w:color w:val="000000"/>
                              </w:rPr>
                              <w:t>of</w:t>
                            </w:r>
                            <w:r>
                              <w:rPr>
                                <w:color w:val="000000"/>
                                <w:spacing w:val="16"/>
                              </w:rPr>
                              <w:t xml:space="preserve"> </w:t>
                            </w:r>
                            <w:r>
                              <w:rPr>
                                <w:color w:val="000000"/>
                              </w:rPr>
                              <w:t>house</w:t>
                            </w:r>
                            <w:r>
                              <w:rPr>
                                <w:color w:val="000000"/>
                                <w:spacing w:val="8"/>
                              </w:rPr>
                              <w:t xml:space="preserve"> </w:t>
                            </w:r>
                            <w:r>
                              <w:rPr>
                                <w:color w:val="000000"/>
                                <w:spacing w:val="-2"/>
                              </w:rPr>
                              <w:t>accommodation</w:t>
                            </w:r>
                          </w:p>
                          <w:p w:rsidR="00AA42EA" w:rsidRDefault="00AA42EA">
                            <w:pPr>
                              <w:pStyle w:val="BodyText"/>
                              <w:numPr>
                                <w:ilvl w:val="0"/>
                                <w:numId w:val="11"/>
                              </w:numPr>
                              <w:tabs>
                                <w:tab w:val="left" w:pos="364"/>
                              </w:tabs>
                              <w:spacing w:before="112"/>
                              <w:ind w:left="364" w:hanging="340"/>
                              <w:rPr>
                                <w:color w:val="000000"/>
                              </w:rPr>
                            </w:pPr>
                            <w:r>
                              <w:rPr>
                                <w:color w:val="000000"/>
                              </w:rPr>
                              <w:t>Value</w:t>
                            </w:r>
                            <w:r>
                              <w:rPr>
                                <w:color w:val="000000"/>
                                <w:spacing w:val="4"/>
                              </w:rPr>
                              <w:t xml:space="preserve"> </w:t>
                            </w:r>
                            <w:r>
                              <w:rPr>
                                <w:color w:val="000000"/>
                              </w:rPr>
                              <w:t>of</w:t>
                            </w:r>
                            <w:r>
                              <w:rPr>
                                <w:color w:val="000000"/>
                                <w:spacing w:val="10"/>
                              </w:rPr>
                              <w:t xml:space="preserve"> </w:t>
                            </w:r>
                            <w:r>
                              <w:rPr>
                                <w:color w:val="000000"/>
                              </w:rPr>
                              <w:t>supply</w:t>
                            </w:r>
                            <w:r>
                              <w:rPr>
                                <w:color w:val="000000"/>
                                <w:spacing w:val="2"/>
                              </w:rPr>
                              <w:t xml:space="preserve"> </w:t>
                            </w:r>
                            <w:r>
                              <w:rPr>
                                <w:color w:val="000000"/>
                              </w:rPr>
                              <w:t>of</w:t>
                            </w:r>
                            <w:r>
                              <w:rPr>
                                <w:color w:val="000000"/>
                                <w:spacing w:val="10"/>
                              </w:rPr>
                              <w:t xml:space="preserve"> </w:t>
                            </w:r>
                            <w:r>
                              <w:rPr>
                                <w:color w:val="000000"/>
                              </w:rPr>
                              <w:t>necessities</w:t>
                            </w:r>
                            <w:r>
                              <w:rPr>
                                <w:color w:val="000000"/>
                                <w:spacing w:val="8"/>
                              </w:rPr>
                              <w:t xml:space="preserve"> </w:t>
                            </w:r>
                            <w:r>
                              <w:rPr>
                                <w:color w:val="000000"/>
                              </w:rPr>
                              <w:t>at</w:t>
                            </w:r>
                            <w:r>
                              <w:rPr>
                                <w:color w:val="000000"/>
                                <w:spacing w:val="8"/>
                              </w:rPr>
                              <w:t xml:space="preserve"> </w:t>
                            </w:r>
                            <w:r>
                              <w:rPr>
                                <w:color w:val="000000"/>
                              </w:rPr>
                              <w:t>concessional</w:t>
                            </w:r>
                            <w:r>
                              <w:rPr>
                                <w:color w:val="000000"/>
                                <w:spacing w:val="4"/>
                              </w:rPr>
                              <w:t xml:space="preserve"> </w:t>
                            </w:r>
                            <w:r>
                              <w:rPr>
                                <w:color w:val="000000"/>
                                <w:spacing w:val="-4"/>
                              </w:rPr>
                              <w:t>rate</w:t>
                            </w:r>
                          </w:p>
                          <w:p w:rsidR="00AA42EA" w:rsidRDefault="00AA42EA">
                            <w:pPr>
                              <w:pStyle w:val="BodyText"/>
                              <w:numPr>
                                <w:ilvl w:val="0"/>
                                <w:numId w:val="11"/>
                              </w:numPr>
                              <w:tabs>
                                <w:tab w:val="left" w:pos="364"/>
                              </w:tabs>
                              <w:spacing w:before="121"/>
                              <w:ind w:left="364" w:hanging="340"/>
                              <w:rPr>
                                <w:color w:val="000000"/>
                              </w:rPr>
                            </w:pPr>
                            <w:r>
                              <w:rPr>
                                <w:color w:val="000000"/>
                              </w:rPr>
                              <w:t>Any</w:t>
                            </w:r>
                            <w:r>
                              <w:rPr>
                                <w:color w:val="000000"/>
                                <w:spacing w:val="8"/>
                              </w:rPr>
                              <w:t xml:space="preserve"> </w:t>
                            </w:r>
                            <w:r>
                              <w:rPr>
                                <w:color w:val="000000"/>
                              </w:rPr>
                              <w:t>gratuity</w:t>
                            </w:r>
                            <w:r>
                              <w:rPr>
                                <w:color w:val="000000"/>
                                <w:spacing w:val="9"/>
                              </w:rPr>
                              <w:t xml:space="preserve"> </w:t>
                            </w:r>
                            <w:r>
                              <w:rPr>
                                <w:color w:val="000000"/>
                              </w:rPr>
                              <w:t>payable</w:t>
                            </w:r>
                            <w:r>
                              <w:rPr>
                                <w:color w:val="000000"/>
                                <w:spacing w:val="11"/>
                              </w:rPr>
                              <w:t xml:space="preserve"> </w:t>
                            </w:r>
                            <w:r>
                              <w:rPr>
                                <w:color w:val="000000"/>
                              </w:rPr>
                              <w:t>on</w:t>
                            </w:r>
                            <w:r>
                              <w:rPr>
                                <w:color w:val="000000"/>
                                <w:spacing w:val="8"/>
                              </w:rPr>
                              <w:t xml:space="preserve"> </w:t>
                            </w:r>
                            <w:r>
                              <w:rPr>
                                <w:color w:val="000000"/>
                              </w:rPr>
                              <w:t>the</w:t>
                            </w:r>
                            <w:r>
                              <w:rPr>
                                <w:color w:val="000000"/>
                                <w:spacing w:val="6"/>
                              </w:rPr>
                              <w:t xml:space="preserve"> </w:t>
                            </w:r>
                            <w:r>
                              <w:rPr>
                                <w:color w:val="000000"/>
                              </w:rPr>
                              <w:t>termination</w:t>
                            </w:r>
                            <w:r>
                              <w:rPr>
                                <w:color w:val="000000"/>
                                <w:spacing w:val="9"/>
                              </w:rPr>
                              <w:t xml:space="preserve"> </w:t>
                            </w:r>
                            <w:r>
                              <w:rPr>
                                <w:color w:val="000000"/>
                              </w:rPr>
                              <w:t>of</w:t>
                            </w:r>
                            <w:r>
                              <w:rPr>
                                <w:color w:val="000000"/>
                                <w:spacing w:val="16"/>
                              </w:rPr>
                              <w:t xml:space="preserve"> </w:t>
                            </w:r>
                            <w:r>
                              <w:rPr>
                                <w:color w:val="000000"/>
                                <w:spacing w:val="-2"/>
                              </w:rPr>
                              <w:t>employment</w:t>
                            </w:r>
                          </w:p>
                        </w:txbxContent>
                      </wps:txbx>
                      <wps:bodyPr wrap="square" lIns="0" tIns="0" rIns="0" bIns="0" rtlCol="0">
                        <a:noAutofit/>
                      </wps:bodyPr>
                    </wps:wsp>
                  </a:graphicData>
                </a:graphic>
              </wp:anchor>
            </w:drawing>
          </mc:Choice>
          <mc:Fallback>
            <w:pict>
              <v:shape id="Textbox 2665" o:spid="_x0000_s1138" type="#_x0000_t202" style="position:absolute;margin-left:86.65pt;margin-top:13.75pt;width:432.6pt;height:110.05pt;z-index:-15590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" fillcolor="#f3f3f3" stroked="f">
                <v:textbox inset="0,0,0,0">
                  <w:txbxContent>
                    <w:p w:rsidR="00AA42EA" w:rsidRDefault="00AA42EA">
                      <w:pPr>
                        <w:pStyle w:val="BodyText"/>
                        <w:numPr>
                          <w:ilvl w:val="0"/>
                          <w:numId w:val="11"/>
                        </w:numPr>
                        <w:tabs>
                          <w:tab w:val="left" w:pos="364"/>
                        </w:tabs>
                        <w:spacing w:before="100"/>
                        <w:ind w:left="364" w:hanging="340"/>
                        <w:rPr>
                          <w:color w:val="000000"/>
                        </w:rPr>
                      </w:pPr>
                      <w:r>
                        <w:rPr>
                          <w:color w:val="000000"/>
                        </w:rPr>
                        <w:t>any</w:t>
                      </w:r>
                      <w:r>
                        <w:rPr>
                          <w:color w:val="000000"/>
                          <w:spacing w:val="4"/>
                        </w:rPr>
                        <w:t xml:space="preserve"> </w:t>
                      </w:r>
                      <w:r>
                        <w:rPr>
                          <w:color w:val="000000"/>
                          <w:spacing w:val="-2"/>
                        </w:rPr>
                        <w:t>bonus</w:t>
                      </w:r>
                    </w:p>
                    <w:p w:rsidR="00AA42EA" w:rsidRDefault="00AA42EA">
                      <w:pPr>
                        <w:pStyle w:val="BodyText"/>
                        <w:numPr>
                          <w:ilvl w:val="0"/>
                          <w:numId w:val="11"/>
                        </w:numPr>
                        <w:tabs>
                          <w:tab w:val="left" w:pos="364"/>
                        </w:tabs>
                        <w:spacing w:before="112"/>
                        <w:ind w:left="364" w:hanging="340"/>
                        <w:rPr>
                          <w:color w:val="000000"/>
                        </w:rPr>
                      </w:pPr>
                      <w:r>
                        <w:rPr>
                          <w:color w:val="000000"/>
                        </w:rPr>
                        <w:t>Traveling</w:t>
                      </w:r>
                      <w:r>
                        <w:rPr>
                          <w:color w:val="000000"/>
                          <w:spacing w:val="10"/>
                        </w:rPr>
                        <w:t xml:space="preserve"> </w:t>
                      </w:r>
                      <w:r>
                        <w:rPr>
                          <w:color w:val="000000"/>
                          <w:spacing w:val="-2"/>
                        </w:rPr>
                        <w:t>allowance</w:t>
                      </w:r>
                    </w:p>
                    <w:p w:rsidR="00AA42EA" w:rsidRDefault="00AA42EA">
                      <w:pPr>
                        <w:pStyle w:val="BodyText"/>
                        <w:numPr>
                          <w:ilvl w:val="0"/>
                          <w:numId w:val="11"/>
                        </w:numPr>
                        <w:tabs>
                          <w:tab w:val="left" w:pos="364"/>
                        </w:tabs>
                        <w:spacing w:before="117"/>
                        <w:ind w:left="364" w:hanging="340"/>
                        <w:rPr>
                          <w:color w:val="000000"/>
                        </w:rPr>
                      </w:pPr>
                      <w:r>
                        <w:rPr>
                          <w:color w:val="000000"/>
                        </w:rPr>
                        <w:t>Contribution</w:t>
                      </w:r>
                      <w:r>
                        <w:rPr>
                          <w:color w:val="000000"/>
                          <w:spacing w:val="7"/>
                        </w:rPr>
                        <w:t xml:space="preserve"> </w:t>
                      </w:r>
                      <w:r>
                        <w:rPr>
                          <w:color w:val="000000"/>
                        </w:rPr>
                        <w:t>by</w:t>
                      </w:r>
                      <w:r>
                        <w:rPr>
                          <w:color w:val="000000"/>
                          <w:spacing w:val="7"/>
                        </w:rPr>
                        <w:t xml:space="preserve"> </w:t>
                      </w:r>
                      <w:r>
                        <w:rPr>
                          <w:color w:val="000000"/>
                        </w:rPr>
                        <w:t>the</w:t>
                      </w:r>
                      <w:r>
                        <w:rPr>
                          <w:color w:val="000000"/>
                          <w:spacing w:val="10"/>
                        </w:rPr>
                        <w:t xml:space="preserve"> </w:t>
                      </w:r>
                      <w:r>
                        <w:rPr>
                          <w:color w:val="000000"/>
                        </w:rPr>
                        <w:t>employer</w:t>
                      </w:r>
                      <w:r>
                        <w:rPr>
                          <w:color w:val="000000"/>
                          <w:spacing w:val="15"/>
                        </w:rPr>
                        <w:t xml:space="preserve"> </w:t>
                      </w:r>
                      <w:r>
                        <w:rPr>
                          <w:color w:val="000000"/>
                        </w:rPr>
                        <w:t>to</w:t>
                      </w:r>
                      <w:r>
                        <w:rPr>
                          <w:color w:val="000000"/>
                          <w:spacing w:val="2"/>
                        </w:rPr>
                        <w:t xml:space="preserve"> </w:t>
                      </w:r>
                      <w:r>
                        <w:rPr>
                          <w:color w:val="000000"/>
                        </w:rPr>
                        <w:t>the</w:t>
                      </w:r>
                      <w:r>
                        <w:rPr>
                          <w:color w:val="000000"/>
                          <w:spacing w:val="5"/>
                        </w:rPr>
                        <w:t xml:space="preserve"> </w:t>
                      </w:r>
                      <w:r>
                        <w:rPr>
                          <w:color w:val="000000"/>
                        </w:rPr>
                        <w:t>provident</w:t>
                      </w:r>
                      <w:r>
                        <w:rPr>
                          <w:color w:val="000000"/>
                          <w:spacing w:val="9"/>
                        </w:rPr>
                        <w:t xml:space="preserve"> </w:t>
                      </w:r>
                      <w:r>
                        <w:rPr>
                          <w:color w:val="000000"/>
                          <w:spacing w:val="-4"/>
                        </w:rPr>
                        <w:t>fund</w:t>
                      </w:r>
                    </w:p>
                    <w:p w:rsidR="00AA42EA" w:rsidRDefault="00AA42EA">
                      <w:pPr>
                        <w:pStyle w:val="BodyText"/>
                        <w:numPr>
                          <w:ilvl w:val="0"/>
                          <w:numId w:val="11"/>
                        </w:numPr>
                        <w:tabs>
                          <w:tab w:val="left" w:pos="364"/>
                        </w:tabs>
                        <w:spacing w:before="117"/>
                        <w:ind w:left="364" w:hanging="340"/>
                        <w:rPr>
                          <w:color w:val="000000"/>
                        </w:rPr>
                      </w:pPr>
                      <w:r>
                        <w:rPr>
                          <w:color w:val="000000"/>
                        </w:rPr>
                        <w:t>Value</w:t>
                      </w:r>
                      <w:r>
                        <w:rPr>
                          <w:color w:val="000000"/>
                          <w:spacing w:val="12"/>
                        </w:rPr>
                        <w:t xml:space="preserve"> </w:t>
                      </w:r>
                      <w:r>
                        <w:rPr>
                          <w:color w:val="000000"/>
                        </w:rPr>
                        <w:t>of</w:t>
                      </w:r>
                      <w:r>
                        <w:rPr>
                          <w:color w:val="000000"/>
                          <w:spacing w:val="16"/>
                        </w:rPr>
                        <w:t xml:space="preserve"> </w:t>
                      </w:r>
                      <w:r>
                        <w:rPr>
                          <w:color w:val="000000"/>
                        </w:rPr>
                        <w:t>house</w:t>
                      </w:r>
                      <w:r>
                        <w:rPr>
                          <w:color w:val="000000"/>
                          <w:spacing w:val="8"/>
                        </w:rPr>
                        <w:t xml:space="preserve"> </w:t>
                      </w:r>
                      <w:r>
                        <w:rPr>
                          <w:color w:val="000000"/>
                          <w:spacing w:val="-2"/>
                        </w:rPr>
                        <w:t>accommodation</w:t>
                      </w:r>
                    </w:p>
                    <w:p w:rsidR="00AA42EA" w:rsidRDefault="00AA42EA">
                      <w:pPr>
                        <w:pStyle w:val="BodyText"/>
                        <w:numPr>
                          <w:ilvl w:val="0"/>
                          <w:numId w:val="11"/>
                        </w:numPr>
                        <w:tabs>
                          <w:tab w:val="left" w:pos="364"/>
                        </w:tabs>
                        <w:spacing w:before="112"/>
                        <w:ind w:left="364" w:hanging="340"/>
                        <w:rPr>
                          <w:color w:val="000000"/>
                        </w:rPr>
                      </w:pPr>
                      <w:r>
                        <w:rPr>
                          <w:color w:val="000000"/>
                        </w:rPr>
                        <w:t>Value</w:t>
                      </w:r>
                      <w:r>
                        <w:rPr>
                          <w:color w:val="000000"/>
                          <w:spacing w:val="4"/>
                        </w:rPr>
                        <w:t xml:space="preserve"> </w:t>
                      </w:r>
                      <w:r>
                        <w:rPr>
                          <w:color w:val="000000"/>
                        </w:rPr>
                        <w:t>of</w:t>
                      </w:r>
                      <w:r>
                        <w:rPr>
                          <w:color w:val="000000"/>
                          <w:spacing w:val="10"/>
                        </w:rPr>
                        <w:t xml:space="preserve"> </w:t>
                      </w:r>
                      <w:r>
                        <w:rPr>
                          <w:color w:val="000000"/>
                        </w:rPr>
                        <w:t>supply</w:t>
                      </w:r>
                      <w:r>
                        <w:rPr>
                          <w:color w:val="000000"/>
                          <w:spacing w:val="2"/>
                        </w:rPr>
                        <w:t xml:space="preserve"> </w:t>
                      </w:r>
                      <w:r>
                        <w:rPr>
                          <w:color w:val="000000"/>
                        </w:rPr>
                        <w:t>of</w:t>
                      </w:r>
                      <w:r>
                        <w:rPr>
                          <w:color w:val="000000"/>
                          <w:spacing w:val="10"/>
                        </w:rPr>
                        <w:t xml:space="preserve"> </w:t>
                      </w:r>
                      <w:r>
                        <w:rPr>
                          <w:color w:val="000000"/>
                        </w:rPr>
                        <w:t>necessities</w:t>
                      </w:r>
                      <w:r>
                        <w:rPr>
                          <w:color w:val="000000"/>
                          <w:spacing w:val="8"/>
                        </w:rPr>
                        <w:t xml:space="preserve"> </w:t>
                      </w:r>
                      <w:r>
                        <w:rPr>
                          <w:color w:val="000000"/>
                        </w:rPr>
                        <w:t>at</w:t>
                      </w:r>
                      <w:r>
                        <w:rPr>
                          <w:color w:val="000000"/>
                          <w:spacing w:val="8"/>
                        </w:rPr>
                        <w:t xml:space="preserve"> </w:t>
                      </w:r>
                      <w:r>
                        <w:rPr>
                          <w:color w:val="000000"/>
                        </w:rPr>
                        <w:t>concessional</w:t>
                      </w:r>
                      <w:r>
                        <w:rPr>
                          <w:color w:val="000000"/>
                          <w:spacing w:val="4"/>
                        </w:rPr>
                        <w:t xml:space="preserve"> </w:t>
                      </w:r>
                      <w:r>
                        <w:rPr>
                          <w:color w:val="000000"/>
                          <w:spacing w:val="-4"/>
                        </w:rPr>
                        <w:t>rate</w:t>
                      </w:r>
                    </w:p>
                    <w:p w:rsidR="00AA42EA" w:rsidRDefault="00AA42EA">
                      <w:pPr>
                        <w:pStyle w:val="BodyText"/>
                        <w:numPr>
                          <w:ilvl w:val="0"/>
                          <w:numId w:val="11"/>
                        </w:numPr>
                        <w:tabs>
                          <w:tab w:val="left" w:pos="364"/>
                        </w:tabs>
                        <w:spacing w:before="121"/>
                        <w:ind w:left="364" w:hanging="340"/>
                        <w:rPr>
                          <w:color w:val="000000"/>
                        </w:rPr>
                      </w:pPr>
                      <w:r>
                        <w:rPr>
                          <w:color w:val="000000"/>
                        </w:rPr>
                        <w:t>Any</w:t>
                      </w:r>
                      <w:r>
                        <w:rPr>
                          <w:color w:val="000000"/>
                          <w:spacing w:val="8"/>
                        </w:rPr>
                        <w:t xml:space="preserve"> </w:t>
                      </w:r>
                      <w:r>
                        <w:rPr>
                          <w:color w:val="000000"/>
                        </w:rPr>
                        <w:t>gratuity</w:t>
                      </w:r>
                      <w:r>
                        <w:rPr>
                          <w:color w:val="000000"/>
                          <w:spacing w:val="9"/>
                        </w:rPr>
                        <w:t xml:space="preserve"> </w:t>
                      </w:r>
                      <w:r>
                        <w:rPr>
                          <w:color w:val="000000"/>
                        </w:rPr>
                        <w:t>payable</w:t>
                      </w:r>
                      <w:r>
                        <w:rPr>
                          <w:color w:val="000000"/>
                          <w:spacing w:val="11"/>
                        </w:rPr>
                        <w:t xml:space="preserve"> </w:t>
                      </w:r>
                      <w:r>
                        <w:rPr>
                          <w:color w:val="000000"/>
                        </w:rPr>
                        <w:t>on</w:t>
                      </w:r>
                      <w:r>
                        <w:rPr>
                          <w:color w:val="000000"/>
                          <w:spacing w:val="8"/>
                        </w:rPr>
                        <w:t xml:space="preserve"> </w:t>
                      </w:r>
                      <w:r>
                        <w:rPr>
                          <w:color w:val="000000"/>
                        </w:rPr>
                        <w:t>the</w:t>
                      </w:r>
                      <w:r>
                        <w:rPr>
                          <w:color w:val="000000"/>
                          <w:spacing w:val="6"/>
                        </w:rPr>
                        <w:t xml:space="preserve"> </w:t>
                      </w:r>
                      <w:r>
                        <w:rPr>
                          <w:color w:val="000000"/>
                        </w:rPr>
                        <w:t>termination</w:t>
                      </w:r>
                      <w:r>
                        <w:rPr>
                          <w:color w:val="000000"/>
                          <w:spacing w:val="9"/>
                        </w:rPr>
                        <w:t xml:space="preserve"> </w:t>
                      </w:r>
                      <w:r>
                        <w:rPr>
                          <w:color w:val="000000"/>
                        </w:rPr>
                        <w:t>of</w:t>
                      </w:r>
                      <w:r>
                        <w:rPr>
                          <w:color w:val="000000"/>
                          <w:spacing w:val="16"/>
                        </w:rPr>
                        <w:t xml:space="preserve"> </w:t>
                      </w:r>
                      <w:r>
                        <w:rPr>
                          <w:color w:val="000000"/>
                          <w:spacing w:val="-2"/>
                        </w:rPr>
                        <w:t>employment</w:t>
                      </w:r>
                    </w:p>
                  </w:txbxContent>
                </v:textbox>
                <w10:wrap type="topAndBottom" anchorx="page"/>
              </v:shape>
            </w:pict>
          </mc:Fallback>
        </mc:AlternateContent>
      </w:r>
    </w:p>
    <w:p w:rsidR="002B0F1A" w:rsidRDefault="002B0F1A">
      <w:pPr>
        <w:pStyle w:val="BodyText"/>
        <w:spacing w:before="100"/>
      </w:pPr>
    </w:p>
    <w:p w:rsidR="002B0F1A" w:rsidRDefault="00AA42EA">
      <w:pPr>
        <w:tabs>
          <w:tab w:val="left" w:pos="8518"/>
        </w:tabs>
        <w:ind w:right="344"/>
        <w:jc w:val="center"/>
      </w:pPr>
      <w:r>
        <w:rPr>
          <w:color w:val="000000"/>
          <w:shd w:val="clear" w:color="auto" w:fill="F3F3F3"/>
        </w:rPr>
        <w:t>The</w:t>
      </w:r>
      <w:r>
        <w:rPr>
          <w:color w:val="000000"/>
          <w:spacing w:val="7"/>
          <w:shd w:val="clear" w:color="auto" w:fill="F3F3F3"/>
        </w:rPr>
        <w:t xml:space="preserve"> </w:t>
      </w:r>
      <w:r>
        <w:rPr>
          <w:color w:val="000000"/>
          <w:shd w:val="clear" w:color="auto" w:fill="F3F3F3"/>
        </w:rPr>
        <w:t>definition</w:t>
      </w:r>
      <w:r>
        <w:rPr>
          <w:color w:val="000000"/>
          <w:spacing w:val="9"/>
          <w:shd w:val="clear" w:color="auto" w:fill="F3F3F3"/>
        </w:rPr>
        <w:t xml:space="preserve"> </w:t>
      </w:r>
      <w:r>
        <w:rPr>
          <w:color w:val="000000"/>
          <w:shd w:val="clear" w:color="auto" w:fill="F3F3F3"/>
        </w:rPr>
        <w:t>of</w:t>
      </w:r>
      <w:r>
        <w:rPr>
          <w:color w:val="000000"/>
          <w:spacing w:val="11"/>
          <w:shd w:val="clear" w:color="auto" w:fill="F3F3F3"/>
        </w:rPr>
        <w:t xml:space="preserve"> </w:t>
      </w:r>
      <w:r>
        <w:rPr>
          <w:color w:val="000000"/>
          <w:shd w:val="clear" w:color="auto" w:fill="F3F3F3"/>
        </w:rPr>
        <w:t>wages</w:t>
      </w:r>
      <w:r>
        <w:rPr>
          <w:color w:val="000000"/>
          <w:spacing w:val="13"/>
          <w:shd w:val="clear" w:color="auto" w:fill="F3F3F3"/>
        </w:rPr>
        <w:t xml:space="preserve"> </w:t>
      </w:r>
      <w:r>
        <w:rPr>
          <w:color w:val="000000"/>
          <w:shd w:val="clear" w:color="auto" w:fill="F3F3F3"/>
        </w:rPr>
        <w:t>is</w:t>
      </w:r>
      <w:r>
        <w:rPr>
          <w:color w:val="000000"/>
          <w:spacing w:val="13"/>
          <w:shd w:val="clear" w:color="auto" w:fill="F3F3F3"/>
        </w:rPr>
        <w:t xml:space="preserve"> </w:t>
      </w:r>
      <w:r>
        <w:rPr>
          <w:color w:val="000000"/>
          <w:shd w:val="clear" w:color="auto" w:fill="F3F3F3"/>
        </w:rPr>
        <w:t>comprised</w:t>
      </w:r>
      <w:r>
        <w:rPr>
          <w:color w:val="000000"/>
          <w:spacing w:val="10"/>
          <w:shd w:val="clear" w:color="auto" w:fill="F3F3F3"/>
        </w:rPr>
        <w:t xml:space="preserve"> </w:t>
      </w:r>
      <w:r>
        <w:rPr>
          <w:color w:val="000000"/>
          <w:shd w:val="clear" w:color="auto" w:fill="F3F3F3"/>
        </w:rPr>
        <w:t>of</w:t>
      </w:r>
      <w:r>
        <w:rPr>
          <w:color w:val="000000"/>
          <w:spacing w:val="15"/>
          <w:shd w:val="clear" w:color="auto" w:fill="F3F3F3"/>
        </w:rPr>
        <w:t xml:space="preserve"> </w:t>
      </w:r>
      <w:r>
        <w:rPr>
          <w:i/>
          <w:color w:val="000000"/>
          <w:shd w:val="clear" w:color="auto" w:fill="F3F3F3"/>
        </w:rPr>
        <w:t>three</w:t>
      </w:r>
      <w:r>
        <w:rPr>
          <w:i/>
          <w:color w:val="000000"/>
          <w:spacing w:val="12"/>
          <w:shd w:val="clear" w:color="auto" w:fill="F3F3F3"/>
        </w:rPr>
        <w:t xml:space="preserve"> </w:t>
      </w:r>
      <w:r>
        <w:rPr>
          <w:i/>
          <w:color w:val="000000"/>
          <w:spacing w:val="-2"/>
          <w:shd w:val="clear" w:color="auto" w:fill="F3F3F3"/>
        </w:rPr>
        <w:t>parts</w:t>
      </w:r>
      <w:r>
        <w:rPr>
          <w:color w:val="000000"/>
          <w:spacing w:val="-2"/>
          <w:shd w:val="clear" w:color="auto" w:fill="F3F3F3"/>
        </w:rPr>
        <w:t>:</w:t>
      </w:r>
      <w:r>
        <w:rPr>
          <w:color w:val="000000"/>
          <w:shd w:val="clear" w:color="auto" w:fill="F3F3F3"/>
        </w:rPr>
        <w:tab/>
      </w:r>
    </w:p>
    <w:p w:rsidR="002B0F1A" w:rsidRDefault="00AA42EA">
      <w:pPr>
        <w:pStyle w:val="BodyText"/>
        <w:spacing w:before="17"/>
        <w:rPr>
          <w:sz w:val="20"/>
        </w:rPr>
      </w:pPr>
      <w:r>
        <w:rPr>
          <w:noProof/>
          <w:sz w:val="20"/>
        </w:rPr>
        <mc:AlternateContent>
          <mc:Choice Requires="wps">
            <w:drawing>
              <wp:anchor distT="0" distB="0" distL="0" distR="0" simplePos="0" relativeHeight="487726592" behindDoc="1" locked="0" layoutInCell="1" allowOverlap="1">
                <wp:simplePos x="0" y="0"/>
                <wp:positionH relativeFrom="page">
                  <wp:posOffset>1100455</wp:posOffset>
                </wp:positionH>
                <wp:positionV relativeFrom="paragraph">
                  <wp:posOffset>172112</wp:posOffset>
                </wp:positionV>
                <wp:extent cx="5494020" cy="931544"/>
                <wp:effectExtent l="0" t="0" r="0" b="0"/>
                <wp:wrapTopAndBottom/>
                <wp:docPr id="2666" name="Textbox 2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931544"/>
                        </a:xfrm>
                        <a:prstGeom prst="rect">
                          <a:avLst/>
                        </a:prstGeom>
                        <a:solidFill>
                          <a:srgbClr val="F3F3F3"/>
                        </a:solidFill>
                      </wps:spPr>
                      <wps:txbx>
                        <w:txbxContent>
                          <w:p w:rsidR="00AA42EA" w:rsidRDefault="00AA42EA">
                            <w:pPr>
                              <w:pStyle w:val="BodyText"/>
                              <w:numPr>
                                <w:ilvl w:val="0"/>
                                <w:numId w:val="10"/>
                              </w:numPr>
                              <w:tabs>
                                <w:tab w:val="left" w:pos="363"/>
                                <w:tab w:val="left" w:pos="365"/>
                              </w:tabs>
                              <w:spacing w:before="100" w:line="350" w:lineRule="auto"/>
                              <w:ind w:right="792"/>
                              <w:rPr>
                                <w:color w:val="000000"/>
                              </w:rPr>
                            </w:pPr>
                            <w:r>
                              <w:rPr>
                                <w:i/>
                                <w:color w:val="000000"/>
                              </w:rPr>
                              <w:t xml:space="preserve">The first part says: </w:t>
                            </w:r>
                            <w:r>
                              <w:rPr>
                                <w:color w:val="000000"/>
                              </w:rPr>
                              <w:t>‘Wages’ means all remuneration which would be payable to the employed person, if the terms of employment provides expressly or impliedly.</w:t>
                            </w:r>
                          </w:p>
                          <w:p w:rsidR="00AA42EA" w:rsidRDefault="00AA42EA">
                            <w:pPr>
                              <w:numPr>
                                <w:ilvl w:val="0"/>
                                <w:numId w:val="10"/>
                              </w:numPr>
                              <w:tabs>
                                <w:tab w:val="left" w:pos="364"/>
                              </w:tabs>
                              <w:spacing w:line="244" w:lineRule="exact"/>
                              <w:ind w:left="364" w:hanging="340"/>
                              <w:rPr>
                                <w:color w:val="000000"/>
                              </w:rPr>
                            </w:pPr>
                            <w:r>
                              <w:rPr>
                                <w:i/>
                                <w:color w:val="000000"/>
                              </w:rPr>
                              <w:t>The</w:t>
                            </w:r>
                            <w:r>
                              <w:rPr>
                                <w:i/>
                                <w:color w:val="000000"/>
                                <w:spacing w:val="3"/>
                              </w:rPr>
                              <w:t xml:space="preserve"> </w:t>
                            </w:r>
                            <w:r>
                              <w:rPr>
                                <w:i/>
                                <w:color w:val="000000"/>
                              </w:rPr>
                              <w:t>second</w:t>
                            </w:r>
                            <w:r>
                              <w:rPr>
                                <w:i/>
                                <w:color w:val="000000"/>
                                <w:spacing w:val="8"/>
                              </w:rPr>
                              <w:t xml:space="preserve"> </w:t>
                            </w:r>
                            <w:r>
                              <w:rPr>
                                <w:i/>
                                <w:color w:val="000000"/>
                              </w:rPr>
                              <w:t>part</w:t>
                            </w:r>
                            <w:r>
                              <w:rPr>
                                <w:i/>
                                <w:color w:val="000000"/>
                                <w:spacing w:val="4"/>
                              </w:rPr>
                              <w:t xml:space="preserve"> </w:t>
                            </w:r>
                            <w:r>
                              <w:rPr>
                                <w:i/>
                                <w:color w:val="000000"/>
                              </w:rPr>
                              <w:t>says:</w:t>
                            </w:r>
                            <w:r>
                              <w:rPr>
                                <w:i/>
                                <w:color w:val="000000"/>
                                <w:spacing w:val="10"/>
                              </w:rPr>
                              <w:t xml:space="preserve"> </w:t>
                            </w:r>
                            <w:r>
                              <w:rPr>
                                <w:color w:val="000000"/>
                              </w:rPr>
                              <w:t>‘Wages’</w:t>
                            </w:r>
                            <w:r>
                              <w:rPr>
                                <w:color w:val="000000"/>
                                <w:spacing w:val="7"/>
                              </w:rPr>
                              <w:t xml:space="preserve"> </w:t>
                            </w:r>
                            <w:r>
                              <w:rPr>
                                <w:color w:val="000000"/>
                              </w:rPr>
                              <w:t>shall</w:t>
                            </w:r>
                            <w:r>
                              <w:rPr>
                                <w:color w:val="000000"/>
                                <w:spacing w:val="4"/>
                              </w:rPr>
                              <w:t xml:space="preserve"> </w:t>
                            </w:r>
                            <w:r>
                              <w:rPr>
                                <w:color w:val="000000"/>
                              </w:rPr>
                              <w:t>include</w:t>
                            </w:r>
                            <w:r>
                              <w:rPr>
                                <w:color w:val="000000"/>
                                <w:spacing w:val="6"/>
                              </w:rPr>
                              <w:t xml:space="preserve"> </w:t>
                            </w:r>
                            <w:r>
                              <w:rPr>
                                <w:color w:val="000000"/>
                              </w:rPr>
                              <w:t>any</w:t>
                            </w:r>
                            <w:r>
                              <w:rPr>
                                <w:color w:val="000000"/>
                                <w:spacing w:val="8"/>
                              </w:rPr>
                              <w:t xml:space="preserve"> </w:t>
                            </w:r>
                            <w:r>
                              <w:rPr>
                                <w:color w:val="000000"/>
                              </w:rPr>
                              <w:t>bonus</w:t>
                            </w:r>
                            <w:r>
                              <w:rPr>
                                <w:color w:val="000000"/>
                                <w:spacing w:val="13"/>
                              </w:rPr>
                              <w:t xml:space="preserve"> </w:t>
                            </w:r>
                            <w:r>
                              <w:rPr>
                                <w:color w:val="000000"/>
                              </w:rPr>
                              <w:t>or</w:t>
                            </w:r>
                            <w:r>
                              <w:rPr>
                                <w:color w:val="000000"/>
                                <w:spacing w:val="10"/>
                              </w:rPr>
                              <w:t xml:space="preserve"> </w:t>
                            </w:r>
                            <w:r>
                              <w:rPr>
                                <w:color w:val="000000"/>
                              </w:rPr>
                              <w:t>other</w:t>
                            </w:r>
                            <w:r>
                              <w:rPr>
                                <w:color w:val="000000"/>
                                <w:spacing w:val="15"/>
                              </w:rPr>
                              <w:t xml:space="preserve"> </w:t>
                            </w:r>
                            <w:r>
                              <w:rPr>
                                <w:color w:val="000000"/>
                              </w:rPr>
                              <w:t>remuneration</w:t>
                            </w:r>
                            <w:r>
                              <w:rPr>
                                <w:color w:val="000000"/>
                                <w:spacing w:val="13"/>
                              </w:rPr>
                              <w:t xml:space="preserve"> </w:t>
                            </w:r>
                            <w:r>
                              <w:rPr>
                                <w:color w:val="000000"/>
                              </w:rPr>
                              <w:t>which</w:t>
                            </w:r>
                            <w:r>
                              <w:rPr>
                                <w:color w:val="000000"/>
                                <w:spacing w:val="8"/>
                              </w:rPr>
                              <w:t xml:space="preserve"> </w:t>
                            </w:r>
                            <w:r>
                              <w:rPr>
                                <w:color w:val="000000"/>
                                <w:spacing w:val="-2"/>
                              </w:rPr>
                              <w:t>would</w:t>
                            </w:r>
                          </w:p>
                          <w:p w:rsidR="00AA42EA" w:rsidRDefault="00AA42EA">
                            <w:pPr>
                              <w:pStyle w:val="BodyText"/>
                              <w:spacing w:before="131"/>
                              <w:ind w:left="365"/>
                              <w:rPr>
                                <w:color w:val="000000"/>
                              </w:rPr>
                            </w:pPr>
                            <w:r>
                              <w:rPr>
                                <w:color w:val="000000"/>
                              </w:rPr>
                              <w:t>be</w:t>
                            </w:r>
                            <w:r>
                              <w:rPr>
                                <w:color w:val="000000"/>
                                <w:spacing w:val="3"/>
                              </w:rPr>
                              <w:t xml:space="preserve"> </w:t>
                            </w:r>
                            <w:r>
                              <w:rPr>
                                <w:color w:val="000000"/>
                              </w:rPr>
                              <w:t>so</w:t>
                            </w:r>
                            <w:r>
                              <w:rPr>
                                <w:color w:val="000000"/>
                                <w:spacing w:val="6"/>
                              </w:rPr>
                              <w:t xml:space="preserve"> </w:t>
                            </w:r>
                            <w:r>
                              <w:rPr>
                                <w:color w:val="000000"/>
                              </w:rPr>
                              <w:t>payable</w:t>
                            </w:r>
                            <w:r>
                              <w:rPr>
                                <w:color w:val="000000"/>
                                <w:spacing w:val="5"/>
                              </w:rPr>
                              <w:t xml:space="preserve"> </w:t>
                            </w:r>
                            <w:r>
                              <w:rPr>
                                <w:color w:val="000000"/>
                              </w:rPr>
                              <w:t>in</w:t>
                            </w:r>
                            <w:r>
                              <w:rPr>
                                <w:color w:val="000000"/>
                                <w:spacing w:val="6"/>
                              </w:rPr>
                              <w:t xml:space="preserve"> </w:t>
                            </w:r>
                            <w:r>
                              <w:rPr>
                                <w:color w:val="000000"/>
                              </w:rPr>
                              <w:t>accordance</w:t>
                            </w:r>
                            <w:r>
                              <w:rPr>
                                <w:color w:val="000000"/>
                                <w:spacing w:val="10"/>
                              </w:rPr>
                              <w:t xml:space="preserve"> </w:t>
                            </w:r>
                            <w:r>
                              <w:rPr>
                                <w:color w:val="000000"/>
                              </w:rPr>
                              <w:t>with</w:t>
                            </w:r>
                            <w:r>
                              <w:rPr>
                                <w:color w:val="000000"/>
                                <w:spacing w:val="6"/>
                              </w:rPr>
                              <w:t xml:space="preserve"> </w:t>
                            </w:r>
                            <w:r>
                              <w:rPr>
                                <w:color w:val="000000"/>
                              </w:rPr>
                              <w:t>the</w:t>
                            </w:r>
                            <w:r>
                              <w:rPr>
                                <w:color w:val="000000"/>
                                <w:spacing w:val="4"/>
                              </w:rPr>
                              <w:t xml:space="preserve"> </w:t>
                            </w:r>
                            <w:r>
                              <w:rPr>
                                <w:color w:val="000000"/>
                              </w:rPr>
                              <w:t>terms</w:t>
                            </w:r>
                            <w:r>
                              <w:rPr>
                                <w:color w:val="000000"/>
                                <w:spacing w:val="12"/>
                              </w:rPr>
                              <w:t xml:space="preserve"> </w:t>
                            </w:r>
                            <w:r>
                              <w:rPr>
                                <w:color w:val="000000"/>
                              </w:rPr>
                              <w:t>of</w:t>
                            </w:r>
                            <w:r>
                              <w:rPr>
                                <w:color w:val="000000"/>
                                <w:spacing w:val="14"/>
                              </w:rPr>
                              <w:t xml:space="preserve"> </w:t>
                            </w:r>
                            <w:r>
                              <w:rPr>
                                <w:color w:val="000000"/>
                              </w:rPr>
                              <w:t>the</w:t>
                            </w:r>
                            <w:r>
                              <w:rPr>
                                <w:color w:val="000000"/>
                                <w:spacing w:val="4"/>
                              </w:rPr>
                              <w:t xml:space="preserve"> </w:t>
                            </w:r>
                            <w:r>
                              <w:rPr>
                                <w:color w:val="000000"/>
                                <w:spacing w:val="-2"/>
                              </w:rPr>
                              <w:t>contract</w:t>
                            </w:r>
                          </w:p>
                        </w:txbxContent>
                      </wps:txbx>
                      <wps:bodyPr wrap="square" lIns="0" tIns="0" rIns="0" bIns="0" rtlCol="0">
                        <a:noAutofit/>
                      </wps:bodyPr>
                    </wps:wsp>
                  </a:graphicData>
                </a:graphic>
              </wp:anchor>
            </w:drawing>
          </mc:Choice>
          <mc:Fallback>
            <w:pict>
              <v:shape id="Textbox 2666" o:spid="_x0000_s1139" type="#_x0000_t202" style="position:absolute;margin-left:86.65pt;margin-top:13.55pt;width:432.6pt;height:73.35pt;z-index:-15589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" fillcolor="#f3f3f3" stroked="f">
                <v:textbox inset="0,0,0,0">
                  <w:txbxContent>
                    <w:p w:rsidR="00AA42EA" w:rsidRDefault="00AA42EA">
                      <w:pPr>
                        <w:pStyle w:val="BodyText"/>
                        <w:numPr>
                          <w:ilvl w:val="0"/>
                          <w:numId w:val="10"/>
                        </w:numPr>
                        <w:tabs>
                          <w:tab w:val="left" w:pos="363"/>
                          <w:tab w:val="left" w:pos="365"/>
                        </w:tabs>
                        <w:spacing w:before="100" w:line="350" w:lineRule="auto"/>
                        <w:ind w:right="792"/>
                        <w:rPr>
                          <w:color w:val="000000"/>
                        </w:rPr>
                      </w:pPr>
                      <w:r>
                        <w:rPr>
                          <w:i/>
                          <w:color w:val="000000"/>
                        </w:rPr>
                        <w:t xml:space="preserve">The first part says: </w:t>
                      </w:r>
                      <w:r>
                        <w:rPr>
                          <w:color w:val="000000"/>
                        </w:rPr>
                        <w:t>‘Wages’ means all remuneration which would be payable to the employed person, if the terms of employment provides expressly or impliedly.</w:t>
                      </w:r>
                    </w:p>
                    <w:p w:rsidR="00AA42EA" w:rsidRDefault="00AA42EA">
                      <w:pPr>
                        <w:numPr>
                          <w:ilvl w:val="0"/>
                          <w:numId w:val="10"/>
                        </w:numPr>
                        <w:tabs>
                          <w:tab w:val="left" w:pos="364"/>
                        </w:tabs>
                        <w:spacing w:line="244" w:lineRule="exact"/>
                        <w:ind w:left="364" w:hanging="340"/>
                        <w:rPr>
                          <w:color w:val="000000"/>
                        </w:rPr>
                      </w:pPr>
                      <w:r>
                        <w:rPr>
                          <w:i/>
                          <w:color w:val="000000"/>
                        </w:rPr>
                        <w:t>The</w:t>
                      </w:r>
                      <w:r>
                        <w:rPr>
                          <w:i/>
                          <w:color w:val="000000"/>
                          <w:spacing w:val="3"/>
                        </w:rPr>
                        <w:t xml:space="preserve"> </w:t>
                      </w:r>
                      <w:r>
                        <w:rPr>
                          <w:i/>
                          <w:color w:val="000000"/>
                        </w:rPr>
                        <w:t>second</w:t>
                      </w:r>
                      <w:r>
                        <w:rPr>
                          <w:i/>
                          <w:color w:val="000000"/>
                          <w:spacing w:val="8"/>
                        </w:rPr>
                        <w:t xml:space="preserve"> </w:t>
                      </w:r>
                      <w:r>
                        <w:rPr>
                          <w:i/>
                          <w:color w:val="000000"/>
                        </w:rPr>
                        <w:t>part</w:t>
                      </w:r>
                      <w:r>
                        <w:rPr>
                          <w:i/>
                          <w:color w:val="000000"/>
                          <w:spacing w:val="4"/>
                        </w:rPr>
                        <w:t xml:space="preserve"> </w:t>
                      </w:r>
                      <w:r>
                        <w:rPr>
                          <w:i/>
                          <w:color w:val="000000"/>
                        </w:rPr>
                        <w:t>says:</w:t>
                      </w:r>
                      <w:r>
                        <w:rPr>
                          <w:i/>
                          <w:color w:val="000000"/>
                          <w:spacing w:val="10"/>
                        </w:rPr>
                        <w:t xml:space="preserve"> </w:t>
                      </w:r>
                      <w:r>
                        <w:rPr>
                          <w:color w:val="000000"/>
                        </w:rPr>
                        <w:t>‘Wages’</w:t>
                      </w:r>
                      <w:r>
                        <w:rPr>
                          <w:color w:val="000000"/>
                          <w:spacing w:val="7"/>
                        </w:rPr>
                        <w:t xml:space="preserve"> </w:t>
                      </w:r>
                      <w:r>
                        <w:rPr>
                          <w:color w:val="000000"/>
                        </w:rPr>
                        <w:t>shall</w:t>
                      </w:r>
                      <w:r>
                        <w:rPr>
                          <w:color w:val="000000"/>
                          <w:spacing w:val="4"/>
                        </w:rPr>
                        <w:t xml:space="preserve"> </w:t>
                      </w:r>
                      <w:r>
                        <w:rPr>
                          <w:color w:val="000000"/>
                        </w:rPr>
                        <w:t>include</w:t>
                      </w:r>
                      <w:r>
                        <w:rPr>
                          <w:color w:val="000000"/>
                          <w:spacing w:val="6"/>
                        </w:rPr>
                        <w:t xml:space="preserve"> </w:t>
                      </w:r>
                      <w:r>
                        <w:rPr>
                          <w:color w:val="000000"/>
                        </w:rPr>
                        <w:t>any</w:t>
                      </w:r>
                      <w:r>
                        <w:rPr>
                          <w:color w:val="000000"/>
                          <w:spacing w:val="8"/>
                        </w:rPr>
                        <w:t xml:space="preserve"> </w:t>
                      </w:r>
                      <w:r>
                        <w:rPr>
                          <w:color w:val="000000"/>
                        </w:rPr>
                        <w:t>bonus</w:t>
                      </w:r>
                      <w:r>
                        <w:rPr>
                          <w:color w:val="000000"/>
                          <w:spacing w:val="13"/>
                        </w:rPr>
                        <w:t xml:space="preserve"> </w:t>
                      </w:r>
                      <w:r>
                        <w:rPr>
                          <w:color w:val="000000"/>
                        </w:rPr>
                        <w:t>or</w:t>
                      </w:r>
                      <w:r>
                        <w:rPr>
                          <w:color w:val="000000"/>
                          <w:spacing w:val="10"/>
                        </w:rPr>
                        <w:t xml:space="preserve"> </w:t>
                      </w:r>
                      <w:r>
                        <w:rPr>
                          <w:color w:val="000000"/>
                        </w:rPr>
                        <w:t>other</w:t>
                      </w:r>
                      <w:r>
                        <w:rPr>
                          <w:color w:val="000000"/>
                          <w:spacing w:val="15"/>
                        </w:rPr>
                        <w:t xml:space="preserve"> </w:t>
                      </w:r>
                      <w:r>
                        <w:rPr>
                          <w:color w:val="000000"/>
                        </w:rPr>
                        <w:t>remuneration</w:t>
                      </w:r>
                      <w:r>
                        <w:rPr>
                          <w:color w:val="000000"/>
                          <w:spacing w:val="13"/>
                        </w:rPr>
                        <w:t xml:space="preserve"> </w:t>
                      </w:r>
                      <w:r>
                        <w:rPr>
                          <w:color w:val="000000"/>
                        </w:rPr>
                        <w:t>which</w:t>
                      </w:r>
                      <w:r>
                        <w:rPr>
                          <w:color w:val="000000"/>
                          <w:spacing w:val="8"/>
                        </w:rPr>
                        <w:t xml:space="preserve"> </w:t>
                      </w:r>
                      <w:r>
                        <w:rPr>
                          <w:color w:val="000000"/>
                          <w:spacing w:val="-2"/>
                        </w:rPr>
                        <w:t>would</w:t>
                      </w:r>
                    </w:p>
                    <w:p w:rsidR="00AA42EA" w:rsidRDefault="00AA42EA">
                      <w:pPr>
                        <w:pStyle w:val="BodyText"/>
                        <w:spacing w:before="131"/>
                        <w:ind w:left="365"/>
                        <w:rPr>
                          <w:color w:val="000000"/>
                        </w:rPr>
                      </w:pPr>
                      <w:r>
                        <w:rPr>
                          <w:color w:val="000000"/>
                        </w:rPr>
                        <w:t>be</w:t>
                      </w:r>
                      <w:r>
                        <w:rPr>
                          <w:color w:val="000000"/>
                          <w:spacing w:val="3"/>
                        </w:rPr>
                        <w:t xml:space="preserve"> </w:t>
                      </w:r>
                      <w:r>
                        <w:rPr>
                          <w:color w:val="000000"/>
                        </w:rPr>
                        <w:t>so</w:t>
                      </w:r>
                      <w:r>
                        <w:rPr>
                          <w:color w:val="000000"/>
                          <w:spacing w:val="6"/>
                        </w:rPr>
                        <w:t xml:space="preserve"> </w:t>
                      </w:r>
                      <w:r>
                        <w:rPr>
                          <w:color w:val="000000"/>
                        </w:rPr>
                        <w:t>payable</w:t>
                      </w:r>
                      <w:r>
                        <w:rPr>
                          <w:color w:val="000000"/>
                          <w:spacing w:val="5"/>
                        </w:rPr>
                        <w:t xml:space="preserve"> </w:t>
                      </w:r>
                      <w:r>
                        <w:rPr>
                          <w:color w:val="000000"/>
                        </w:rPr>
                        <w:t>in</w:t>
                      </w:r>
                      <w:r>
                        <w:rPr>
                          <w:color w:val="000000"/>
                          <w:spacing w:val="6"/>
                        </w:rPr>
                        <w:t xml:space="preserve"> </w:t>
                      </w:r>
                      <w:r>
                        <w:rPr>
                          <w:color w:val="000000"/>
                        </w:rPr>
                        <w:t>accordance</w:t>
                      </w:r>
                      <w:r>
                        <w:rPr>
                          <w:color w:val="000000"/>
                          <w:spacing w:val="10"/>
                        </w:rPr>
                        <w:t xml:space="preserve"> </w:t>
                      </w:r>
                      <w:r>
                        <w:rPr>
                          <w:color w:val="000000"/>
                        </w:rPr>
                        <w:t>with</w:t>
                      </w:r>
                      <w:r>
                        <w:rPr>
                          <w:color w:val="000000"/>
                          <w:spacing w:val="6"/>
                        </w:rPr>
                        <w:t xml:space="preserve"> </w:t>
                      </w:r>
                      <w:r>
                        <w:rPr>
                          <w:color w:val="000000"/>
                        </w:rPr>
                        <w:t>the</w:t>
                      </w:r>
                      <w:r>
                        <w:rPr>
                          <w:color w:val="000000"/>
                          <w:spacing w:val="4"/>
                        </w:rPr>
                        <w:t xml:space="preserve"> </w:t>
                      </w:r>
                      <w:r>
                        <w:rPr>
                          <w:color w:val="000000"/>
                        </w:rPr>
                        <w:t>terms</w:t>
                      </w:r>
                      <w:r>
                        <w:rPr>
                          <w:color w:val="000000"/>
                          <w:spacing w:val="12"/>
                        </w:rPr>
                        <w:t xml:space="preserve"> </w:t>
                      </w:r>
                      <w:r>
                        <w:rPr>
                          <w:color w:val="000000"/>
                        </w:rPr>
                        <w:t>of</w:t>
                      </w:r>
                      <w:r>
                        <w:rPr>
                          <w:color w:val="000000"/>
                          <w:spacing w:val="14"/>
                        </w:rPr>
                        <w:t xml:space="preserve"> </w:t>
                      </w:r>
                      <w:r>
                        <w:rPr>
                          <w:color w:val="000000"/>
                        </w:rPr>
                        <w:t>the</w:t>
                      </w:r>
                      <w:r>
                        <w:rPr>
                          <w:color w:val="000000"/>
                          <w:spacing w:val="4"/>
                        </w:rPr>
                        <w:t xml:space="preserve"> </w:t>
                      </w:r>
                      <w:r>
                        <w:rPr>
                          <w:color w:val="000000"/>
                          <w:spacing w:val="-2"/>
                        </w:rPr>
                        <w:t>contract</w:t>
                      </w:r>
                    </w:p>
                  </w:txbxContent>
                </v:textbox>
                <w10:wrap type="topAndBottom" anchorx="page"/>
              </v:shape>
            </w:pict>
          </mc:Fallback>
        </mc:AlternateContent>
      </w:r>
    </w:p>
    <w:p w:rsidR="002B0F1A" w:rsidRDefault="002B0F1A">
      <w:pPr>
        <w:pStyle w:val="BodyText"/>
        <w:rPr>
          <w:sz w:val="20"/>
        </w:rPr>
        <w:sectPr w:rsidR="002B0F1A">
          <w:footerReference w:type="default" r:id="rId181"/>
          <w:pgSz w:w="12240" w:h="15840"/>
          <w:pgMar w:top="1360" w:right="0" w:bottom="1120" w:left="360" w:header="0" w:footer="921" w:gutter="0"/>
          <w:pgNumType w:start="6"/>
          <w:cols w:space="720"/>
        </w:sectPr>
      </w:pPr>
    </w:p>
    <w:p w:rsidR="002B0F1A" w:rsidRDefault="00AA42EA">
      <w:pPr>
        <w:pStyle w:val="BodyText"/>
        <w:ind w:left="1372"/>
        <w:rPr>
          <w:sz w:val="20"/>
        </w:rPr>
      </w:pPr>
      <w:r>
        <w:rPr>
          <w:noProof/>
          <w:sz w:val="20"/>
        </w:rPr>
        <w:lastRenderedPageBreak/>
        <mc:AlternateContent>
          <mc:Choice Requires="wps">
            <w:drawing>
              <wp:inline distT="0" distB="0" distL="0" distR="0">
                <wp:extent cx="5494020" cy="464820"/>
                <wp:effectExtent l="0" t="0" r="0" b="0"/>
                <wp:docPr id="2667" name="Textbox 2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464820"/>
                        </a:xfrm>
                        <a:prstGeom prst="rect">
                          <a:avLst/>
                        </a:prstGeom>
                        <a:solidFill>
                          <a:srgbClr val="F3F3F3"/>
                        </a:solidFill>
                      </wps:spPr>
                      <wps:txbx>
                        <w:txbxContent>
                          <w:p w:rsidR="00AA42EA" w:rsidRDefault="00AA42EA">
                            <w:pPr>
                              <w:pStyle w:val="BodyText"/>
                              <w:spacing w:before="4" w:line="364" w:lineRule="exact"/>
                              <w:ind w:left="366" w:right="95" w:hanging="342"/>
                              <w:rPr>
                                <w:color w:val="000000"/>
                              </w:rPr>
                            </w:pPr>
                            <w:r>
                              <w:rPr>
                                <w:color w:val="000000"/>
                              </w:rPr>
                              <w:t>3.</w:t>
                            </w:r>
                            <w:r>
                              <w:rPr>
                                <w:color w:val="000000"/>
                                <w:spacing w:val="35"/>
                              </w:rPr>
                              <w:t xml:space="preserve"> </w:t>
                            </w:r>
                            <w:r>
                              <w:rPr>
                                <w:i/>
                                <w:color w:val="000000"/>
                              </w:rPr>
                              <w:t xml:space="preserve">The third part says: </w:t>
                            </w:r>
                            <w:r>
                              <w:rPr>
                                <w:color w:val="000000"/>
                              </w:rPr>
                              <w:t>‘Wages’ includes sum payable to such person by reason of the termination of his employment and sum payable under the provisions of any law.</w:t>
                            </w:r>
                          </w:p>
                        </w:txbxContent>
                      </wps:txbx>
                      <wps:bodyPr wrap="square" lIns="0" tIns="0" rIns="0" bIns="0" rtlCol="0">
                        <a:noAutofit/>
                      </wps:bodyPr>
                    </wps:wsp>
                  </a:graphicData>
                </a:graphic>
              </wp:inline>
            </w:drawing>
          </mc:Choice>
          <mc:Fallback>
            <w:pict>
              <v:shape id="Textbox 2667" o:spid="_x0000_s1140" type="#_x0000_t202" style="width:432.6pt;height:3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" fillcolor="#f3f3f3" stroked="f">
                <v:textbox inset="0,0,0,0">
                  <w:txbxContent>
                    <w:p w:rsidR="00AA42EA" w:rsidRDefault="00AA42EA">
                      <w:pPr>
                        <w:pStyle w:val="BodyText"/>
                        <w:spacing w:before="4" w:line="364" w:lineRule="exact"/>
                        <w:ind w:left="366" w:right="95" w:hanging="342"/>
                        <w:rPr>
                          <w:color w:val="000000"/>
                        </w:rPr>
                      </w:pPr>
                      <w:r>
                        <w:rPr>
                          <w:color w:val="000000"/>
                        </w:rPr>
                        <w:t>3.</w:t>
                      </w:r>
                      <w:r>
                        <w:rPr>
                          <w:color w:val="000000"/>
                          <w:spacing w:val="35"/>
                        </w:rPr>
                        <w:t xml:space="preserve"> </w:t>
                      </w:r>
                      <w:r>
                        <w:rPr>
                          <w:i/>
                          <w:color w:val="000000"/>
                        </w:rPr>
                        <w:t xml:space="preserve">The third part says: </w:t>
                      </w:r>
                      <w:r>
                        <w:rPr>
                          <w:color w:val="000000"/>
                        </w:rPr>
                        <w:t>‘Wages’ includes sum payable to such person by reason of the termination of his employment and sum payable under the provisions of any law.</w:t>
                      </w:r>
                    </w:p>
                  </w:txbxContent>
                </v:textbox>
                <w10:anchorlock/>
              </v:shape>
            </w:pict>
          </mc:Fallback>
        </mc:AlternateContent>
      </w:r>
    </w:p>
    <w:p w:rsidR="002B0F1A" w:rsidRDefault="00AA42EA">
      <w:pPr>
        <w:pStyle w:val="BodyText"/>
        <w:spacing w:before="4"/>
        <w:rPr>
          <w:sz w:val="17"/>
        </w:rPr>
      </w:pPr>
      <w:r>
        <w:rPr>
          <w:noProof/>
          <w:sz w:val="17"/>
        </w:rPr>
        <mc:AlternateContent>
          <mc:Choice Requires="wps">
            <w:drawing>
              <wp:anchor distT="0" distB="0" distL="0" distR="0" simplePos="0" relativeHeight="487728128" behindDoc="1" locked="0" layoutInCell="1" allowOverlap="1">
                <wp:simplePos x="0" y="0"/>
                <wp:positionH relativeFrom="page">
                  <wp:posOffset>1172210</wp:posOffset>
                </wp:positionH>
                <wp:positionV relativeFrom="paragraph">
                  <wp:posOffset>142239</wp:posOffset>
                </wp:positionV>
                <wp:extent cx="5422900" cy="599440"/>
                <wp:effectExtent l="0" t="0" r="0" b="0"/>
                <wp:wrapTopAndBottom/>
                <wp:docPr id="2668" name="Textbox 2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599440"/>
                        </a:xfrm>
                        <a:prstGeom prst="rect">
                          <a:avLst/>
                        </a:prstGeom>
                        <a:solidFill>
                          <a:srgbClr val="F3F3F3"/>
                        </a:solidFill>
                      </wps:spPr>
                      <wps:txbx>
                        <w:txbxContent>
                          <w:p w:rsidR="00AA42EA" w:rsidRDefault="00AA42EA">
                            <w:pPr>
                              <w:pStyle w:val="BodyText"/>
                              <w:spacing w:before="97"/>
                              <w:ind w:left="26"/>
                              <w:rPr>
                                <w:color w:val="000000"/>
                              </w:rPr>
                            </w:pPr>
                            <w:r>
                              <w:rPr>
                                <w:color w:val="000000"/>
                              </w:rPr>
                              <w:t>Section</w:t>
                            </w:r>
                            <w:r>
                              <w:rPr>
                                <w:color w:val="000000"/>
                                <w:spacing w:val="2"/>
                              </w:rPr>
                              <w:t xml:space="preserve"> </w:t>
                            </w:r>
                            <w:r>
                              <w:rPr>
                                <w:color w:val="000000"/>
                              </w:rPr>
                              <w:t>3:</w:t>
                            </w:r>
                            <w:r>
                              <w:rPr>
                                <w:color w:val="000000"/>
                                <w:spacing w:val="2"/>
                              </w:rPr>
                              <w:t xml:space="preserve"> </w:t>
                            </w:r>
                            <w:r>
                              <w:rPr>
                                <w:color w:val="000000"/>
                              </w:rPr>
                              <w:t>Responsibilities</w:t>
                            </w:r>
                            <w:r>
                              <w:rPr>
                                <w:color w:val="000000"/>
                                <w:spacing w:val="11"/>
                              </w:rPr>
                              <w:t xml:space="preserve"> </w:t>
                            </w:r>
                            <w:r>
                              <w:rPr>
                                <w:color w:val="000000"/>
                              </w:rPr>
                              <w:t>for</w:t>
                            </w:r>
                            <w:r>
                              <w:rPr>
                                <w:color w:val="000000"/>
                                <w:spacing w:val="9"/>
                              </w:rPr>
                              <w:t xml:space="preserve"> </w:t>
                            </w:r>
                            <w:r>
                              <w:rPr>
                                <w:color w:val="000000"/>
                              </w:rPr>
                              <w:t>payment</w:t>
                            </w:r>
                            <w:r>
                              <w:rPr>
                                <w:color w:val="000000"/>
                                <w:spacing w:val="11"/>
                              </w:rPr>
                              <w:t xml:space="preserve"> </w:t>
                            </w:r>
                            <w:r>
                              <w:rPr>
                                <w:color w:val="000000"/>
                              </w:rPr>
                              <w:t>of</w:t>
                            </w:r>
                            <w:r>
                              <w:rPr>
                                <w:color w:val="000000"/>
                                <w:spacing w:val="8"/>
                              </w:rPr>
                              <w:t xml:space="preserve"> </w:t>
                            </w:r>
                            <w:r>
                              <w:rPr>
                                <w:color w:val="000000"/>
                              </w:rPr>
                              <w:t>wages</w:t>
                            </w:r>
                            <w:r>
                              <w:rPr>
                                <w:color w:val="000000"/>
                                <w:spacing w:val="11"/>
                              </w:rPr>
                              <w:t xml:space="preserve"> </w:t>
                            </w:r>
                            <w:r>
                              <w:rPr>
                                <w:color w:val="000000"/>
                                <w:spacing w:val="-10"/>
                              </w:rPr>
                              <w:t>–</w:t>
                            </w:r>
                          </w:p>
                          <w:p w:rsidR="00AA42EA" w:rsidRDefault="00AA42EA">
                            <w:pPr>
                              <w:pStyle w:val="BodyText"/>
                              <w:spacing w:before="79"/>
                              <w:rPr>
                                <w:color w:val="000000"/>
                              </w:rPr>
                            </w:pPr>
                          </w:p>
                          <w:p w:rsidR="00AA42EA" w:rsidRDefault="00AA42EA">
                            <w:pPr>
                              <w:pStyle w:val="BodyText"/>
                              <w:ind w:left="26"/>
                              <w:rPr>
                                <w:color w:val="000000"/>
                              </w:rPr>
                            </w:pPr>
                            <w:r>
                              <w:rPr>
                                <w:color w:val="000000"/>
                              </w:rPr>
                              <w:t>Every</w:t>
                            </w:r>
                            <w:r>
                              <w:rPr>
                                <w:color w:val="000000"/>
                                <w:spacing w:val="21"/>
                              </w:rPr>
                              <w:t xml:space="preserve"> </w:t>
                            </w:r>
                            <w:r>
                              <w:rPr>
                                <w:color w:val="000000"/>
                              </w:rPr>
                              <w:t>employer</w:t>
                            </w:r>
                            <w:r>
                              <w:rPr>
                                <w:color w:val="000000"/>
                                <w:spacing w:val="11"/>
                              </w:rPr>
                              <w:t xml:space="preserve"> </w:t>
                            </w:r>
                            <w:r>
                              <w:rPr>
                                <w:color w:val="000000"/>
                              </w:rPr>
                              <w:t>shall</w:t>
                            </w:r>
                            <w:r>
                              <w:rPr>
                                <w:color w:val="000000"/>
                                <w:spacing w:val="8"/>
                              </w:rPr>
                              <w:t xml:space="preserve"> </w:t>
                            </w:r>
                            <w:r>
                              <w:rPr>
                                <w:color w:val="000000"/>
                              </w:rPr>
                              <w:t>be</w:t>
                            </w:r>
                            <w:r>
                              <w:rPr>
                                <w:color w:val="000000"/>
                                <w:spacing w:val="1"/>
                              </w:rPr>
                              <w:t xml:space="preserve"> </w:t>
                            </w:r>
                            <w:r>
                              <w:rPr>
                                <w:color w:val="000000"/>
                              </w:rPr>
                              <w:t>responsible</w:t>
                            </w:r>
                            <w:r>
                              <w:rPr>
                                <w:color w:val="000000"/>
                                <w:spacing w:val="2"/>
                              </w:rPr>
                              <w:t xml:space="preserve"> </w:t>
                            </w:r>
                            <w:r>
                              <w:rPr>
                                <w:color w:val="000000"/>
                              </w:rPr>
                              <w:t>for</w:t>
                            </w:r>
                            <w:r>
                              <w:rPr>
                                <w:color w:val="000000"/>
                                <w:spacing w:val="10"/>
                              </w:rPr>
                              <w:t xml:space="preserve"> </w:t>
                            </w:r>
                            <w:r>
                              <w:rPr>
                                <w:color w:val="000000"/>
                              </w:rPr>
                              <w:t>the</w:t>
                            </w:r>
                            <w:r>
                              <w:rPr>
                                <w:color w:val="000000"/>
                                <w:spacing w:val="1"/>
                              </w:rPr>
                              <w:t xml:space="preserve"> </w:t>
                            </w:r>
                            <w:r>
                              <w:rPr>
                                <w:color w:val="000000"/>
                              </w:rPr>
                              <w:t>payment</w:t>
                            </w:r>
                            <w:r>
                              <w:rPr>
                                <w:color w:val="000000"/>
                                <w:spacing w:val="13"/>
                              </w:rPr>
                              <w:t xml:space="preserve"> </w:t>
                            </w:r>
                            <w:r>
                              <w:rPr>
                                <w:color w:val="000000"/>
                              </w:rPr>
                              <w:t>of</w:t>
                            </w:r>
                            <w:r>
                              <w:rPr>
                                <w:color w:val="000000"/>
                                <w:spacing w:val="10"/>
                              </w:rPr>
                              <w:t xml:space="preserve"> </w:t>
                            </w:r>
                            <w:r>
                              <w:rPr>
                                <w:color w:val="000000"/>
                              </w:rPr>
                              <w:t>wages</w:t>
                            </w:r>
                            <w:r>
                              <w:rPr>
                                <w:color w:val="000000"/>
                                <w:spacing w:val="8"/>
                              </w:rPr>
                              <w:t xml:space="preserve"> </w:t>
                            </w:r>
                            <w:r>
                              <w:rPr>
                                <w:color w:val="000000"/>
                              </w:rPr>
                              <w:t>to</w:t>
                            </w:r>
                            <w:r>
                              <w:rPr>
                                <w:color w:val="000000"/>
                                <w:spacing w:val="3"/>
                              </w:rPr>
                              <w:t xml:space="preserve"> </w:t>
                            </w:r>
                            <w:r>
                              <w:rPr>
                                <w:color w:val="000000"/>
                              </w:rPr>
                              <w:t>persons</w:t>
                            </w:r>
                            <w:r>
                              <w:rPr>
                                <w:color w:val="000000"/>
                                <w:spacing w:val="13"/>
                              </w:rPr>
                              <w:t xml:space="preserve"> </w:t>
                            </w:r>
                            <w:r>
                              <w:rPr>
                                <w:color w:val="000000"/>
                              </w:rPr>
                              <w:t>employed</w:t>
                            </w:r>
                            <w:r>
                              <w:rPr>
                                <w:color w:val="000000"/>
                                <w:spacing w:val="3"/>
                              </w:rPr>
                              <w:t xml:space="preserve"> </w:t>
                            </w:r>
                            <w:r>
                              <w:rPr>
                                <w:color w:val="000000"/>
                              </w:rPr>
                              <w:t>by</w:t>
                            </w:r>
                            <w:r>
                              <w:rPr>
                                <w:color w:val="000000"/>
                                <w:spacing w:val="12"/>
                              </w:rPr>
                              <w:t xml:space="preserve"> </w:t>
                            </w:r>
                            <w:r>
                              <w:rPr>
                                <w:color w:val="000000"/>
                              </w:rPr>
                              <w:t>him</w:t>
                            </w:r>
                            <w:r>
                              <w:rPr>
                                <w:color w:val="000000"/>
                                <w:spacing w:val="4"/>
                              </w:rPr>
                              <w:t xml:space="preserve"> </w:t>
                            </w:r>
                            <w:r>
                              <w:rPr>
                                <w:color w:val="000000"/>
                                <w:spacing w:val="-10"/>
                              </w:rPr>
                              <w:t>:</w:t>
                            </w:r>
                          </w:p>
                        </w:txbxContent>
                      </wps:txbx>
                      <wps:bodyPr wrap="square" lIns="0" tIns="0" rIns="0" bIns="0" rtlCol="0">
                        <a:noAutofit/>
                      </wps:bodyPr>
                    </wps:wsp>
                  </a:graphicData>
                </a:graphic>
              </wp:anchor>
            </w:drawing>
          </mc:Choice>
          <mc:Fallback>
            <w:pict>
              <v:shape id="Textbox 2668" o:spid="_x0000_s1141" type="#_x0000_t202" style="position:absolute;margin-left:92.3pt;margin-top:11.2pt;width:427pt;height:47.2pt;z-index:-15588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" fillcolor="#f3f3f3" stroked="f">
                <v:textbox inset="0,0,0,0">
                  <w:txbxContent>
                    <w:p w:rsidR="00AA42EA" w:rsidRDefault="00AA42EA">
                      <w:pPr>
                        <w:pStyle w:val="BodyText"/>
                        <w:spacing w:before="97"/>
                        <w:ind w:left="26"/>
                        <w:rPr>
                          <w:color w:val="000000"/>
                        </w:rPr>
                      </w:pPr>
                      <w:r>
                        <w:rPr>
                          <w:color w:val="000000"/>
                        </w:rPr>
                        <w:t>Section</w:t>
                      </w:r>
                      <w:r>
                        <w:rPr>
                          <w:color w:val="000000"/>
                          <w:spacing w:val="2"/>
                        </w:rPr>
                        <w:t xml:space="preserve"> </w:t>
                      </w:r>
                      <w:r>
                        <w:rPr>
                          <w:color w:val="000000"/>
                        </w:rPr>
                        <w:t>3:</w:t>
                      </w:r>
                      <w:r>
                        <w:rPr>
                          <w:color w:val="000000"/>
                          <w:spacing w:val="2"/>
                        </w:rPr>
                        <w:t xml:space="preserve"> </w:t>
                      </w:r>
                      <w:r>
                        <w:rPr>
                          <w:color w:val="000000"/>
                        </w:rPr>
                        <w:t>Responsibilities</w:t>
                      </w:r>
                      <w:r>
                        <w:rPr>
                          <w:color w:val="000000"/>
                          <w:spacing w:val="11"/>
                        </w:rPr>
                        <w:t xml:space="preserve"> </w:t>
                      </w:r>
                      <w:r>
                        <w:rPr>
                          <w:color w:val="000000"/>
                        </w:rPr>
                        <w:t>for</w:t>
                      </w:r>
                      <w:r>
                        <w:rPr>
                          <w:color w:val="000000"/>
                          <w:spacing w:val="9"/>
                        </w:rPr>
                        <w:t xml:space="preserve"> </w:t>
                      </w:r>
                      <w:r>
                        <w:rPr>
                          <w:color w:val="000000"/>
                        </w:rPr>
                        <w:t>payment</w:t>
                      </w:r>
                      <w:r>
                        <w:rPr>
                          <w:color w:val="000000"/>
                          <w:spacing w:val="11"/>
                        </w:rPr>
                        <w:t xml:space="preserve"> </w:t>
                      </w:r>
                      <w:r>
                        <w:rPr>
                          <w:color w:val="000000"/>
                        </w:rPr>
                        <w:t>of</w:t>
                      </w:r>
                      <w:r>
                        <w:rPr>
                          <w:color w:val="000000"/>
                          <w:spacing w:val="8"/>
                        </w:rPr>
                        <w:t xml:space="preserve"> </w:t>
                      </w:r>
                      <w:r>
                        <w:rPr>
                          <w:color w:val="000000"/>
                        </w:rPr>
                        <w:t>wages</w:t>
                      </w:r>
                      <w:r>
                        <w:rPr>
                          <w:color w:val="000000"/>
                          <w:spacing w:val="11"/>
                        </w:rPr>
                        <w:t xml:space="preserve"> </w:t>
                      </w:r>
                      <w:r>
                        <w:rPr>
                          <w:color w:val="000000"/>
                          <w:spacing w:val="-10"/>
                        </w:rPr>
                        <w:t>–</w:t>
                      </w:r>
                    </w:p>
                    <w:p w:rsidR="00AA42EA" w:rsidRDefault="00AA42EA">
                      <w:pPr>
                        <w:pStyle w:val="BodyText"/>
                        <w:spacing w:before="79"/>
                        <w:rPr>
                          <w:color w:val="000000"/>
                        </w:rPr>
                      </w:pPr>
                    </w:p>
                    <w:p w:rsidR="00AA42EA" w:rsidRDefault="00AA42EA">
                      <w:pPr>
                        <w:pStyle w:val="BodyText"/>
                        <w:ind w:left="26"/>
                        <w:rPr>
                          <w:color w:val="000000"/>
                        </w:rPr>
                      </w:pPr>
                      <w:r>
                        <w:rPr>
                          <w:color w:val="000000"/>
                        </w:rPr>
                        <w:t>Every</w:t>
                      </w:r>
                      <w:r>
                        <w:rPr>
                          <w:color w:val="000000"/>
                          <w:spacing w:val="21"/>
                        </w:rPr>
                        <w:t xml:space="preserve"> </w:t>
                      </w:r>
                      <w:r>
                        <w:rPr>
                          <w:color w:val="000000"/>
                        </w:rPr>
                        <w:t>employer</w:t>
                      </w:r>
                      <w:r>
                        <w:rPr>
                          <w:color w:val="000000"/>
                          <w:spacing w:val="11"/>
                        </w:rPr>
                        <w:t xml:space="preserve"> </w:t>
                      </w:r>
                      <w:r>
                        <w:rPr>
                          <w:color w:val="000000"/>
                        </w:rPr>
                        <w:t>shall</w:t>
                      </w:r>
                      <w:r>
                        <w:rPr>
                          <w:color w:val="000000"/>
                          <w:spacing w:val="8"/>
                        </w:rPr>
                        <w:t xml:space="preserve"> </w:t>
                      </w:r>
                      <w:r>
                        <w:rPr>
                          <w:color w:val="000000"/>
                        </w:rPr>
                        <w:t>be</w:t>
                      </w:r>
                      <w:r>
                        <w:rPr>
                          <w:color w:val="000000"/>
                          <w:spacing w:val="1"/>
                        </w:rPr>
                        <w:t xml:space="preserve"> </w:t>
                      </w:r>
                      <w:r>
                        <w:rPr>
                          <w:color w:val="000000"/>
                        </w:rPr>
                        <w:t>responsible</w:t>
                      </w:r>
                      <w:r>
                        <w:rPr>
                          <w:color w:val="000000"/>
                          <w:spacing w:val="2"/>
                        </w:rPr>
                        <w:t xml:space="preserve"> </w:t>
                      </w:r>
                      <w:r>
                        <w:rPr>
                          <w:color w:val="000000"/>
                        </w:rPr>
                        <w:t>for</w:t>
                      </w:r>
                      <w:r>
                        <w:rPr>
                          <w:color w:val="000000"/>
                          <w:spacing w:val="10"/>
                        </w:rPr>
                        <w:t xml:space="preserve"> </w:t>
                      </w:r>
                      <w:r>
                        <w:rPr>
                          <w:color w:val="000000"/>
                        </w:rPr>
                        <w:t>the</w:t>
                      </w:r>
                      <w:r>
                        <w:rPr>
                          <w:color w:val="000000"/>
                          <w:spacing w:val="1"/>
                        </w:rPr>
                        <w:t xml:space="preserve"> </w:t>
                      </w:r>
                      <w:r>
                        <w:rPr>
                          <w:color w:val="000000"/>
                        </w:rPr>
                        <w:t>payment</w:t>
                      </w:r>
                      <w:r>
                        <w:rPr>
                          <w:color w:val="000000"/>
                          <w:spacing w:val="13"/>
                        </w:rPr>
                        <w:t xml:space="preserve"> </w:t>
                      </w:r>
                      <w:r>
                        <w:rPr>
                          <w:color w:val="000000"/>
                        </w:rPr>
                        <w:t>of</w:t>
                      </w:r>
                      <w:r>
                        <w:rPr>
                          <w:color w:val="000000"/>
                          <w:spacing w:val="10"/>
                        </w:rPr>
                        <w:t xml:space="preserve"> </w:t>
                      </w:r>
                      <w:r>
                        <w:rPr>
                          <w:color w:val="000000"/>
                        </w:rPr>
                        <w:t>wages</w:t>
                      </w:r>
                      <w:r>
                        <w:rPr>
                          <w:color w:val="000000"/>
                          <w:spacing w:val="8"/>
                        </w:rPr>
                        <w:t xml:space="preserve"> </w:t>
                      </w:r>
                      <w:r>
                        <w:rPr>
                          <w:color w:val="000000"/>
                        </w:rPr>
                        <w:t>to</w:t>
                      </w:r>
                      <w:r>
                        <w:rPr>
                          <w:color w:val="000000"/>
                          <w:spacing w:val="3"/>
                        </w:rPr>
                        <w:t xml:space="preserve"> </w:t>
                      </w:r>
                      <w:r>
                        <w:rPr>
                          <w:color w:val="000000"/>
                        </w:rPr>
                        <w:t>persons</w:t>
                      </w:r>
                      <w:r>
                        <w:rPr>
                          <w:color w:val="000000"/>
                          <w:spacing w:val="13"/>
                        </w:rPr>
                        <w:t xml:space="preserve"> </w:t>
                      </w:r>
                      <w:r>
                        <w:rPr>
                          <w:color w:val="000000"/>
                        </w:rPr>
                        <w:t>employed</w:t>
                      </w:r>
                      <w:r>
                        <w:rPr>
                          <w:color w:val="000000"/>
                          <w:spacing w:val="3"/>
                        </w:rPr>
                        <w:t xml:space="preserve"> </w:t>
                      </w:r>
                      <w:r>
                        <w:rPr>
                          <w:color w:val="000000"/>
                        </w:rPr>
                        <w:t>by</w:t>
                      </w:r>
                      <w:r>
                        <w:rPr>
                          <w:color w:val="000000"/>
                          <w:spacing w:val="12"/>
                        </w:rPr>
                        <w:t xml:space="preserve"> </w:t>
                      </w:r>
                      <w:r>
                        <w:rPr>
                          <w:color w:val="000000"/>
                        </w:rPr>
                        <w:t>him</w:t>
                      </w:r>
                      <w:r>
                        <w:rPr>
                          <w:color w:val="000000"/>
                          <w:spacing w:val="4"/>
                        </w:rPr>
                        <w:t xml:space="preserve"> </w:t>
                      </w:r>
                      <w:r>
                        <w:rPr>
                          <w:color w:val="000000"/>
                          <w:spacing w:val="-10"/>
                        </w:rPr>
                        <w:t>:</w:t>
                      </w:r>
                    </w:p>
                  </w:txbxContent>
                </v:textbox>
                <w10:wrap type="topAndBottom" anchorx="page"/>
              </v:shape>
            </w:pict>
          </mc:Fallback>
        </mc:AlternateContent>
      </w:r>
      <w:r>
        <w:rPr>
          <w:noProof/>
          <w:sz w:val="17"/>
        </w:rPr>
        <mc:AlternateContent>
          <mc:Choice Requires="wps">
            <w:drawing>
              <wp:anchor distT="0" distB="0" distL="0" distR="0" simplePos="0" relativeHeight="487728640" behindDoc="1" locked="0" layoutInCell="1" allowOverlap="1">
                <wp:simplePos x="0" y="0"/>
                <wp:positionH relativeFrom="page">
                  <wp:posOffset>1100455</wp:posOffset>
                </wp:positionH>
                <wp:positionV relativeFrom="paragraph">
                  <wp:posOffset>908685</wp:posOffset>
                </wp:positionV>
                <wp:extent cx="5494020" cy="2329180"/>
                <wp:effectExtent l="0" t="0" r="0" b="0"/>
                <wp:wrapTopAndBottom/>
                <wp:docPr id="2669" name="Textbox 2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2329180"/>
                        </a:xfrm>
                        <a:prstGeom prst="rect">
                          <a:avLst/>
                        </a:prstGeom>
                        <a:solidFill>
                          <a:srgbClr val="F3F3F3"/>
                        </a:solidFill>
                      </wps:spPr>
                      <wps:txbx>
                        <w:txbxContent>
                          <w:p w:rsidR="00AA42EA" w:rsidRDefault="00AA42EA">
                            <w:pPr>
                              <w:numPr>
                                <w:ilvl w:val="0"/>
                                <w:numId w:val="9"/>
                              </w:numPr>
                              <w:tabs>
                                <w:tab w:val="left" w:pos="423"/>
                              </w:tabs>
                              <w:spacing w:before="99"/>
                              <w:rPr>
                                <w:b/>
                                <w:color w:val="000000"/>
                              </w:rPr>
                            </w:pPr>
                            <w:r>
                              <w:rPr>
                                <w:color w:val="000000"/>
                              </w:rPr>
                              <w:t>in</w:t>
                            </w:r>
                            <w:r>
                              <w:rPr>
                                <w:color w:val="000000"/>
                                <w:spacing w:val="8"/>
                              </w:rPr>
                              <w:t xml:space="preserve"> </w:t>
                            </w:r>
                            <w:r>
                              <w:rPr>
                                <w:b/>
                                <w:color w:val="000000"/>
                                <w:spacing w:val="-2"/>
                              </w:rPr>
                              <w:t>Factory</w:t>
                            </w:r>
                          </w:p>
                          <w:p w:rsidR="00AA42EA" w:rsidRDefault="00AA42EA">
                            <w:pPr>
                              <w:pStyle w:val="BodyText"/>
                              <w:numPr>
                                <w:ilvl w:val="1"/>
                                <w:numId w:val="9"/>
                              </w:numPr>
                              <w:tabs>
                                <w:tab w:val="left" w:pos="172"/>
                              </w:tabs>
                              <w:spacing w:before="112"/>
                              <w:ind w:left="172" w:right="4773" w:hanging="172"/>
                              <w:jc w:val="right"/>
                              <w:rPr>
                                <w:color w:val="000000"/>
                              </w:rPr>
                            </w:pPr>
                            <w:r>
                              <w:rPr>
                                <w:color w:val="000000"/>
                              </w:rPr>
                              <w:t>manager</w:t>
                            </w:r>
                            <w:r>
                              <w:rPr>
                                <w:color w:val="000000"/>
                                <w:spacing w:val="12"/>
                              </w:rPr>
                              <w:t xml:space="preserve"> </w:t>
                            </w:r>
                            <w:r>
                              <w:rPr>
                                <w:color w:val="000000"/>
                              </w:rPr>
                              <w:t>of</w:t>
                            </w:r>
                            <w:r>
                              <w:rPr>
                                <w:color w:val="000000"/>
                                <w:spacing w:val="12"/>
                              </w:rPr>
                              <w:t xml:space="preserve"> </w:t>
                            </w:r>
                            <w:r>
                              <w:rPr>
                                <w:color w:val="000000"/>
                              </w:rPr>
                              <w:t>the</w:t>
                            </w:r>
                            <w:r>
                              <w:rPr>
                                <w:color w:val="000000"/>
                                <w:spacing w:val="8"/>
                              </w:rPr>
                              <w:t xml:space="preserve"> </w:t>
                            </w:r>
                            <w:r>
                              <w:rPr>
                                <w:color w:val="000000"/>
                              </w:rPr>
                              <w:t>factory</w:t>
                            </w:r>
                            <w:r>
                              <w:rPr>
                                <w:color w:val="000000"/>
                                <w:spacing w:val="9"/>
                              </w:rPr>
                              <w:t xml:space="preserve"> </w:t>
                            </w:r>
                            <w:r>
                              <w:rPr>
                                <w:color w:val="000000"/>
                              </w:rPr>
                              <w:t>is</w:t>
                            </w:r>
                            <w:r>
                              <w:rPr>
                                <w:color w:val="000000"/>
                                <w:spacing w:val="19"/>
                              </w:rPr>
                              <w:t xml:space="preserve"> </w:t>
                            </w:r>
                            <w:r>
                              <w:rPr>
                                <w:color w:val="000000"/>
                                <w:spacing w:val="-2"/>
                              </w:rPr>
                              <w:t>responsible</w:t>
                            </w:r>
                          </w:p>
                          <w:p w:rsidR="00AA42EA" w:rsidRDefault="00AA42EA">
                            <w:pPr>
                              <w:numPr>
                                <w:ilvl w:val="0"/>
                                <w:numId w:val="9"/>
                              </w:numPr>
                              <w:tabs>
                                <w:tab w:val="left" w:pos="398"/>
                              </w:tabs>
                              <w:spacing w:before="117"/>
                              <w:ind w:left="398" w:right="4786" w:hanging="398"/>
                              <w:jc w:val="right"/>
                              <w:rPr>
                                <w:b/>
                                <w:color w:val="000000"/>
                              </w:rPr>
                            </w:pPr>
                            <w:r>
                              <w:rPr>
                                <w:color w:val="000000"/>
                              </w:rPr>
                              <w:t>In</w:t>
                            </w:r>
                            <w:r>
                              <w:rPr>
                                <w:color w:val="000000"/>
                                <w:spacing w:val="6"/>
                              </w:rPr>
                              <w:t xml:space="preserve"> </w:t>
                            </w:r>
                            <w:r>
                              <w:rPr>
                                <w:b/>
                                <w:color w:val="000000"/>
                              </w:rPr>
                              <w:t>Industrial</w:t>
                            </w:r>
                            <w:r>
                              <w:rPr>
                                <w:b/>
                                <w:color w:val="000000"/>
                                <w:spacing w:val="18"/>
                              </w:rPr>
                              <w:t xml:space="preserve"> </w:t>
                            </w:r>
                            <w:r>
                              <w:rPr>
                                <w:color w:val="000000"/>
                              </w:rPr>
                              <w:t>or</w:t>
                            </w:r>
                            <w:r>
                              <w:rPr>
                                <w:color w:val="000000"/>
                                <w:spacing w:val="14"/>
                              </w:rPr>
                              <w:t xml:space="preserve"> </w:t>
                            </w:r>
                            <w:r>
                              <w:rPr>
                                <w:color w:val="000000"/>
                              </w:rPr>
                              <w:t>other</w:t>
                            </w:r>
                            <w:r>
                              <w:rPr>
                                <w:color w:val="000000"/>
                                <w:spacing w:val="14"/>
                              </w:rPr>
                              <w:t xml:space="preserve"> </w:t>
                            </w:r>
                            <w:r>
                              <w:rPr>
                                <w:b/>
                                <w:color w:val="000000"/>
                                <w:spacing w:val="-2"/>
                              </w:rPr>
                              <w:t>establishments</w:t>
                            </w:r>
                          </w:p>
                          <w:p w:rsidR="00AA42EA" w:rsidRDefault="00AA42EA">
                            <w:pPr>
                              <w:pStyle w:val="BodyText"/>
                              <w:numPr>
                                <w:ilvl w:val="1"/>
                                <w:numId w:val="9"/>
                              </w:numPr>
                              <w:tabs>
                                <w:tab w:val="left" w:pos="532"/>
                              </w:tabs>
                              <w:spacing w:before="117"/>
                              <w:ind w:left="532" w:hanging="167"/>
                              <w:rPr>
                                <w:color w:val="000000"/>
                              </w:rPr>
                            </w:pPr>
                            <w:r>
                              <w:rPr>
                                <w:color w:val="000000"/>
                              </w:rPr>
                              <w:t>a</w:t>
                            </w:r>
                            <w:r>
                              <w:rPr>
                                <w:color w:val="000000"/>
                                <w:spacing w:val="8"/>
                              </w:rPr>
                              <w:t xml:space="preserve"> </w:t>
                            </w:r>
                            <w:r>
                              <w:rPr>
                                <w:color w:val="000000"/>
                              </w:rPr>
                              <w:t>person</w:t>
                            </w:r>
                            <w:r>
                              <w:rPr>
                                <w:color w:val="000000"/>
                                <w:spacing w:val="9"/>
                              </w:rPr>
                              <w:t xml:space="preserve"> </w:t>
                            </w:r>
                            <w:r>
                              <w:rPr>
                                <w:color w:val="000000"/>
                              </w:rPr>
                              <w:t>responsible</w:t>
                            </w:r>
                            <w:r>
                              <w:rPr>
                                <w:color w:val="000000"/>
                                <w:spacing w:val="7"/>
                              </w:rPr>
                              <w:t xml:space="preserve"> </w:t>
                            </w:r>
                            <w:r>
                              <w:rPr>
                                <w:color w:val="000000"/>
                              </w:rPr>
                              <w:t>to</w:t>
                            </w:r>
                            <w:r>
                              <w:rPr>
                                <w:color w:val="000000"/>
                                <w:spacing w:val="8"/>
                              </w:rPr>
                              <w:t xml:space="preserve"> </w:t>
                            </w:r>
                            <w:r>
                              <w:rPr>
                                <w:color w:val="000000"/>
                              </w:rPr>
                              <w:t>the</w:t>
                            </w:r>
                            <w:r>
                              <w:rPr>
                                <w:color w:val="000000"/>
                                <w:spacing w:val="6"/>
                              </w:rPr>
                              <w:t xml:space="preserve"> </w:t>
                            </w:r>
                            <w:r>
                              <w:rPr>
                                <w:color w:val="000000"/>
                              </w:rPr>
                              <w:t>employer</w:t>
                            </w:r>
                            <w:r>
                              <w:rPr>
                                <w:color w:val="000000"/>
                                <w:spacing w:val="16"/>
                              </w:rPr>
                              <w:t xml:space="preserve"> </w:t>
                            </w:r>
                            <w:r>
                              <w:rPr>
                                <w:color w:val="000000"/>
                              </w:rPr>
                              <w:t>for</w:t>
                            </w:r>
                            <w:r>
                              <w:rPr>
                                <w:color w:val="000000"/>
                                <w:spacing w:val="11"/>
                              </w:rPr>
                              <w:t xml:space="preserve"> </w:t>
                            </w:r>
                            <w:r>
                              <w:rPr>
                                <w:color w:val="000000"/>
                              </w:rPr>
                              <w:t>supervision</w:t>
                            </w:r>
                            <w:r>
                              <w:rPr>
                                <w:color w:val="000000"/>
                                <w:spacing w:val="4"/>
                              </w:rPr>
                              <w:t xml:space="preserve"> </w:t>
                            </w:r>
                            <w:r>
                              <w:rPr>
                                <w:color w:val="000000"/>
                              </w:rPr>
                              <w:t>and</w:t>
                            </w:r>
                            <w:r>
                              <w:rPr>
                                <w:color w:val="000000"/>
                                <w:spacing w:val="8"/>
                              </w:rPr>
                              <w:t xml:space="preserve"> </w:t>
                            </w:r>
                            <w:r>
                              <w:rPr>
                                <w:color w:val="000000"/>
                              </w:rPr>
                              <w:t>control</w:t>
                            </w:r>
                            <w:r>
                              <w:rPr>
                                <w:color w:val="000000"/>
                                <w:spacing w:val="9"/>
                              </w:rPr>
                              <w:t xml:space="preserve"> </w:t>
                            </w:r>
                            <w:r>
                              <w:rPr>
                                <w:color w:val="000000"/>
                              </w:rPr>
                              <w:t>of</w:t>
                            </w:r>
                            <w:r>
                              <w:rPr>
                                <w:color w:val="000000"/>
                                <w:spacing w:val="6"/>
                              </w:rPr>
                              <w:t xml:space="preserve"> </w:t>
                            </w:r>
                            <w:r>
                              <w:rPr>
                                <w:color w:val="000000"/>
                              </w:rPr>
                              <w:t>the</w:t>
                            </w:r>
                            <w:r>
                              <w:rPr>
                                <w:color w:val="000000"/>
                                <w:spacing w:val="7"/>
                              </w:rPr>
                              <w:t xml:space="preserve"> </w:t>
                            </w:r>
                            <w:r>
                              <w:rPr>
                                <w:color w:val="000000"/>
                                <w:spacing w:val="-2"/>
                              </w:rPr>
                              <w:t>establishment</w:t>
                            </w:r>
                          </w:p>
                          <w:p w:rsidR="00AA42EA" w:rsidRDefault="00AA42EA">
                            <w:pPr>
                              <w:numPr>
                                <w:ilvl w:val="0"/>
                                <w:numId w:val="9"/>
                              </w:numPr>
                              <w:tabs>
                                <w:tab w:val="left" w:pos="423"/>
                              </w:tabs>
                              <w:spacing w:before="107"/>
                              <w:rPr>
                                <w:b/>
                                <w:color w:val="000000"/>
                              </w:rPr>
                            </w:pPr>
                            <w:r>
                              <w:rPr>
                                <w:color w:val="000000"/>
                              </w:rPr>
                              <w:t>in</w:t>
                            </w:r>
                            <w:r>
                              <w:rPr>
                                <w:color w:val="000000"/>
                                <w:spacing w:val="8"/>
                              </w:rPr>
                              <w:t xml:space="preserve"> </w:t>
                            </w:r>
                            <w:r>
                              <w:rPr>
                                <w:b/>
                                <w:color w:val="000000"/>
                                <w:spacing w:val="-2"/>
                              </w:rPr>
                              <w:t>Railway</w:t>
                            </w:r>
                          </w:p>
                          <w:p w:rsidR="00AA42EA" w:rsidRDefault="00AA42EA">
                            <w:pPr>
                              <w:pStyle w:val="BodyText"/>
                              <w:numPr>
                                <w:ilvl w:val="1"/>
                                <w:numId w:val="9"/>
                              </w:numPr>
                              <w:tabs>
                                <w:tab w:val="left" w:pos="532"/>
                              </w:tabs>
                              <w:spacing w:before="116"/>
                              <w:ind w:left="532" w:hanging="167"/>
                              <w:rPr>
                                <w:color w:val="000000"/>
                              </w:rPr>
                            </w:pPr>
                            <w:r>
                              <w:rPr>
                                <w:color w:val="000000"/>
                              </w:rPr>
                              <w:t>the</w:t>
                            </w:r>
                            <w:r>
                              <w:rPr>
                                <w:color w:val="000000"/>
                                <w:spacing w:val="5"/>
                              </w:rPr>
                              <w:t xml:space="preserve"> </w:t>
                            </w:r>
                            <w:r>
                              <w:rPr>
                                <w:color w:val="000000"/>
                              </w:rPr>
                              <w:t>person</w:t>
                            </w:r>
                            <w:r>
                              <w:rPr>
                                <w:color w:val="000000"/>
                                <w:spacing w:val="4"/>
                              </w:rPr>
                              <w:t xml:space="preserve"> </w:t>
                            </w:r>
                            <w:r>
                              <w:rPr>
                                <w:color w:val="000000"/>
                              </w:rPr>
                              <w:t>nominated</w:t>
                            </w:r>
                            <w:r>
                              <w:rPr>
                                <w:color w:val="000000"/>
                                <w:spacing w:val="7"/>
                              </w:rPr>
                              <w:t xml:space="preserve"> </w:t>
                            </w:r>
                            <w:r>
                              <w:rPr>
                                <w:color w:val="000000"/>
                              </w:rPr>
                              <w:t>by</w:t>
                            </w:r>
                            <w:r>
                              <w:rPr>
                                <w:color w:val="000000"/>
                                <w:spacing w:val="8"/>
                              </w:rPr>
                              <w:t xml:space="preserve"> </w:t>
                            </w:r>
                            <w:r>
                              <w:rPr>
                                <w:color w:val="000000"/>
                              </w:rPr>
                              <w:t>Railway</w:t>
                            </w:r>
                            <w:r>
                              <w:rPr>
                                <w:color w:val="000000"/>
                                <w:spacing w:val="2"/>
                              </w:rPr>
                              <w:t xml:space="preserve"> </w:t>
                            </w:r>
                            <w:r>
                              <w:rPr>
                                <w:color w:val="000000"/>
                              </w:rPr>
                              <w:t>Administration</w:t>
                            </w:r>
                            <w:r>
                              <w:rPr>
                                <w:color w:val="000000"/>
                                <w:spacing w:val="9"/>
                              </w:rPr>
                              <w:t xml:space="preserve"> </w:t>
                            </w:r>
                            <w:r>
                              <w:rPr>
                                <w:color w:val="000000"/>
                              </w:rPr>
                              <w:t>for</w:t>
                            </w:r>
                            <w:r>
                              <w:rPr>
                                <w:color w:val="000000"/>
                                <w:spacing w:val="14"/>
                              </w:rPr>
                              <w:t xml:space="preserve"> </w:t>
                            </w:r>
                            <w:r>
                              <w:rPr>
                                <w:color w:val="000000"/>
                              </w:rPr>
                              <w:t>that</w:t>
                            </w:r>
                            <w:r>
                              <w:rPr>
                                <w:color w:val="000000"/>
                                <w:spacing w:val="27"/>
                              </w:rPr>
                              <w:t xml:space="preserve"> </w:t>
                            </w:r>
                            <w:r>
                              <w:rPr>
                                <w:color w:val="000000"/>
                              </w:rPr>
                              <w:t>particular</w:t>
                            </w:r>
                            <w:r>
                              <w:rPr>
                                <w:color w:val="000000"/>
                                <w:spacing w:val="11"/>
                              </w:rPr>
                              <w:t xml:space="preserve"> </w:t>
                            </w:r>
                            <w:r>
                              <w:rPr>
                                <w:color w:val="000000"/>
                              </w:rPr>
                              <w:t xml:space="preserve">local </w:t>
                            </w:r>
                            <w:r>
                              <w:rPr>
                                <w:color w:val="000000"/>
                                <w:spacing w:val="-4"/>
                              </w:rPr>
                              <w:t>area</w:t>
                            </w:r>
                          </w:p>
                          <w:p w:rsidR="00AA42EA" w:rsidRDefault="00AA42EA">
                            <w:pPr>
                              <w:numPr>
                                <w:ilvl w:val="0"/>
                                <w:numId w:val="9"/>
                              </w:numPr>
                              <w:tabs>
                                <w:tab w:val="left" w:pos="364"/>
                              </w:tabs>
                              <w:spacing w:before="113"/>
                              <w:ind w:left="364" w:hanging="340"/>
                              <w:rPr>
                                <w:b/>
                                <w:color w:val="000000"/>
                              </w:rPr>
                            </w:pPr>
                            <w:r>
                              <w:rPr>
                                <w:color w:val="000000"/>
                              </w:rPr>
                              <w:t>in</w:t>
                            </w:r>
                            <w:r>
                              <w:rPr>
                                <w:color w:val="000000"/>
                                <w:spacing w:val="1"/>
                              </w:rPr>
                              <w:t xml:space="preserve"> </w:t>
                            </w:r>
                            <w:r>
                              <w:rPr>
                                <w:color w:val="000000"/>
                              </w:rPr>
                              <w:t>case</w:t>
                            </w:r>
                            <w:r>
                              <w:rPr>
                                <w:color w:val="000000"/>
                                <w:spacing w:val="9"/>
                              </w:rPr>
                              <w:t xml:space="preserve"> </w:t>
                            </w:r>
                            <w:r>
                              <w:rPr>
                                <w:color w:val="000000"/>
                              </w:rPr>
                              <w:t>of</w:t>
                            </w:r>
                            <w:r>
                              <w:rPr>
                                <w:color w:val="000000"/>
                                <w:spacing w:val="4"/>
                              </w:rPr>
                              <w:t xml:space="preserve"> </w:t>
                            </w:r>
                            <w:r>
                              <w:rPr>
                                <w:color w:val="000000"/>
                              </w:rPr>
                              <w:t>a</w:t>
                            </w:r>
                            <w:r>
                              <w:rPr>
                                <w:color w:val="000000"/>
                                <w:spacing w:val="14"/>
                              </w:rPr>
                              <w:t xml:space="preserve"> </w:t>
                            </w:r>
                            <w:r>
                              <w:rPr>
                                <w:b/>
                                <w:color w:val="000000"/>
                                <w:spacing w:val="-2"/>
                              </w:rPr>
                              <w:t>Contractor</w:t>
                            </w:r>
                          </w:p>
                          <w:p w:rsidR="00AA42EA" w:rsidRDefault="00AA42EA">
                            <w:pPr>
                              <w:pStyle w:val="BodyText"/>
                              <w:spacing w:before="116"/>
                              <w:ind w:left="365"/>
                              <w:rPr>
                                <w:color w:val="000000"/>
                              </w:rPr>
                            </w:pPr>
                            <w:r>
                              <w:rPr>
                                <w:color w:val="000000"/>
                              </w:rPr>
                              <w:t>a</w:t>
                            </w:r>
                            <w:r>
                              <w:rPr>
                                <w:color w:val="000000"/>
                                <w:spacing w:val="8"/>
                              </w:rPr>
                              <w:t xml:space="preserve"> </w:t>
                            </w:r>
                            <w:r>
                              <w:rPr>
                                <w:color w:val="000000"/>
                              </w:rPr>
                              <w:t>person</w:t>
                            </w:r>
                            <w:r>
                              <w:rPr>
                                <w:color w:val="000000"/>
                                <w:spacing w:val="-1"/>
                              </w:rPr>
                              <w:t xml:space="preserve"> </w:t>
                            </w:r>
                            <w:r>
                              <w:rPr>
                                <w:color w:val="000000"/>
                              </w:rPr>
                              <w:t>appointed</w:t>
                            </w:r>
                            <w:r>
                              <w:rPr>
                                <w:color w:val="000000"/>
                                <w:spacing w:val="4"/>
                              </w:rPr>
                              <w:t xml:space="preserve"> </w:t>
                            </w:r>
                            <w:r>
                              <w:rPr>
                                <w:color w:val="000000"/>
                              </w:rPr>
                              <w:t>by</w:t>
                            </w:r>
                            <w:r>
                              <w:rPr>
                                <w:color w:val="000000"/>
                                <w:spacing w:val="7"/>
                              </w:rPr>
                              <w:t xml:space="preserve"> </w:t>
                            </w:r>
                            <w:r>
                              <w:rPr>
                                <w:color w:val="000000"/>
                              </w:rPr>
                              <w:t>the</w:t>
                            </w:r>
                            <w:r>
                              <w:rPr>
                                <w:color w:val="000000"/>
                                <w:spacing w:val="6"/>
                              </w:rPr>
                              <w:t xml:space="preserve"> </w:t>
                            </w:r>
                            <w:r>
                              <w:rPr>
                                <w:color w:val="000000"/>
                              </w:rPr>
                              <w:t>contractor</w:t>
                            </w:r>
                            <w:r>
                              <w:rPr>
                                <w:color w:val="000000"/>
                                <w:spacing w:val="13"/>
                              </w:rPr>
                              <w:t xml:space="preserve"> </w:t>
                            </w:r>
                            <w:r>
                              <w:rPr>
                                <w:color w:val="000000"/>
                              </w:rPr>
                              <w:t>who</w:t>
                            </w:r>
                            <w:r>
                              <w:rPr>
                                <w:color w:val="000000"/>
                                <w:spacing w:val="3"/>
                              </w:rPr>
                              <w:t xml:space="preserve"> </w:t>
                            </w:r>
                            <w:r>
                              <w:rPr>
                                <w:color w:val="000000"/>
                              </w:rPr>
                              <w:t>is</w:t>
                            </w:r>
                            <w:r>
                              <w:rPr>
                                <w:color w:val="000000"/>
                                <w:spacing w:val="12"/>
                              </w:rPr>
                              <w:t xml:space="preserve"> </w:t>
                            </w:r>
                            <w:r>
                              <w:rPr>
                                <w:color w:val="000000"/>
                              </w:rPr>
                              <w:t>directly</w:t>
                            </w:r>
                            <w:r>
                              <w:rPr>
                                <w:color w:val="000000"/>
                                <w:spacing w:val="8"/>
                              </w:rPr>
                              <w:t xml:space="preserve"> </w:t>
                            </w:r>
                            <w:r>
                              <w:rPr>
                                <w:color w:val="000000"/>
                              </w:rPr>
                              <w:t>under</w:t>
                            </w:r>
                            <w:r>
                              <w:rPr>
                                <w:color w:val="000000"/>
                                <w:spacing w:val="11"/>
                              </w:rPr>
                              <w:t xml:space="preserve"> </w:t>
                            </w:r>
                            <w:r>
                              <w:rPr>
                                <w:color w:val="000000"/>
                              </w:rPr>
                              <w:t>his</w:t>
                            </w:r>
                            <w:r>
                              <w:rPr>
                                <w:color w:val="000000"/>
                                <w:spacing w:val="8"/>
                              </w:rPr>
                              <w:t xml:space="preserve"> </w:t>
                            </w:r>
                            <w:r>
                              <w:rPr>
                                <w:color w:val="000000"/>
                                <w:spacing w:val="-2"/>
                              </w:rPr>
                              <w:t>charge</w:t>
                            </w:r>
                          </w:p>
                          <w:p w:rsidR="00AA42EA" w:rsidRDefault="00AA42EA">
                            <w:pPr>
                              <w:numPr>
                                <w:ilvl w:val="0"/>
                                <w:numId w:val="9"/>
                              </w:numPr>
                              <w:tabs>
                                <w:tab w:val="left" w:pos="364"/>
                              </w:tabs>
                              <w:spacing w:before="112"/>
                              <w:ind w:left="364" w:hanging="340"/>
                              <w:rPr>
                                <w:b/>
                                <w:color w:val="000000"/>
                              </w:rPr>
                            </w:pPr>
                            <w:r>
                              <w:rPr>
                                <w:color w:val="000000"/>
                              </w:rPr>
                              <w:t>in</w:t>
                            </w:r>
                            <w:r>
                              <w:rPr>
                                <w:color w:val="000000"/>
                                <w:spacing w:val="6"/>
                              </w:rPr>
                              <w:t xml:space="preserve"> </w:t>
                            </w:r>
                            <w:r>
                              <w:rPr>
                                <w:b/>
                                <w:color w:val="000000"/>
                              </w:rPr>
                              <w:t>other</w:t>
                            </w:r>
                            <w:r>
                              <w:rPr>
                                <w:b/>
                                <w:color w:val="000000"/>
                                <w:spacing w:val="8"/>
                              </w:rPr>
                              <w:t xml:space="preserve"> </w:t>
                            </w:r>
                            <w:r>
                              <w:rPr>
                                <w:b/>
                                <w:color w:val="000000"/>
                                <w:spacing w:val="-2"/>
                              </w:rPr>
                              <w:t>cases</w:t>
                            </w:r>
                          </w:p>
                          <w:p w:rsidR="00AA42EA" w:rsidRDefault="00AA42EA">
                            <w:pPr>
                              <w:pStyle w:val="BodyText"/>
                              <w:numPr>
                                <w:ilvl w:val="1"/>
                                <w:numId w:val="9"/>
                              </w:numPr>
                              <w:tabs>
                                <w:tab w:val="left" w:pos="532"/>
                              </w:tabs>
                              <w:spacing w:before="126"/>
                              <w:ind w:left="532" w:hanging="167"/>
                              <w:rPr>
                                <w:color w:val="000000"/>
                              </w:rPr>
                            </w:pPr>
                            <w:r>
                              <w:rPr>
                                <w:color w:val="000000"/>
                              </w:rPr>
                              <w:t>a</w:t>
                            </w:r>
                            <w:r>
                              <w:rPr>
                                <w:color w:val="000000"/>
                                <w:spacing w:val="12"/>
                              </w:rPr>
                              <w:t xml:space="preserve"> </w:t>
                            </w:r>
                            <w:r>
                              <w:rPr>
                                <w:color w:val="000000"/>
                              </w:rPr>
                              <w:t>person</w:t>
                            </w:r>
                            <w:r>
                              <w:rPr>
                                <w:color w:val="000000"/>
                                <w:spacing w:val="5"/>
                              </w:rPr>
                              <w:t xml:space="preserve"> </w:t>
                            </w:r>
                            <w:r>
                              <w:rPr>
                                <w:color w:val="000000"/>
                              </w:rPr>
                              <w:t>appointed</w:t>
                            </w:r>
                            <w:r>
                              <w:rPr>
                                <w:color w:val="000000"/>
                                <w:spacing w:val="7"/>
                              </w:rPr>
                              <w:t xml:space="preserve"> </w:t>
                            </w:r>
                            <w:r>
                              <w:rPr>
                                <w:color w:val="000000"/>
                              </w:rPr>
                              <w:t>by</w:t>
                            </w:r>
                            <w:r>
                              <w:rPr>
                                <w:color w:val="000000"/>
                                <w:spacing w:val="9"/>
                              </w:rPr>
                              <w:t xml:space="preserve"> </w:t>
                            </w:r>
                            <w:r>
                              <w:rPr>
                                <w:color w:val="000000"/>
                              </w:rPr>
                              <w:t>the</w:t>
                            </w:r>
                            <w:r>
                              <w:rPr>
                                <w:color w:val="000000"/>
                                <w:spacing w:val="9"/>
                              </w:rPr>
                              <w:t xml:space="preserve"> </w:t>
                            </w:r>
                            <w:r>
                              <w:rPr>
                                <w:color w:val="000000"/>
                                <w:spacing w:val="-2"/>
                              </w:rPr>
                              <w:t>employer</w:t>
                            </w:r>
                          </w:p>
                        </w:txbxContent>
                      </wps:txbx>
                      <wps:bodyPr wrap="square" lIns="0" tIns="0" rIns="0" bIns="0" rtlCol="0">
                        <a:noAutofit/>
                      </wps:bodyPr>
                    </wps:wsp>
                  </a:graphicData>
                </a:graphic>
              </wp:anchor>
            </w:drawing>
          </mc:Choice>
          <mc:Fallback>
            <w:pict>
              <v:shape id="Textbox 2669" o:spid="_x0000_s1142" type="#_x0000_t202" style="position:absolute;margin-left:86.65pt;margin-top:71.55pt;width:432.6pt;height:183.4pt;z-index:-15587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" fillcolor="#f3f3f3" stroked="f">
                <v:textbox inset="0,0,0,0">
                  <w:txbxContent>
                    <w:p w:rsidR="00AA42EA" w:rsidRDefault="00AA42EA">
                      <w:pPr>
                        <w:numPr>
                          <w:ilvl w:val="0"/>
                          <w:numId w:val="9"/>
                        </w:numPr>
                        <w:tabs>
                          <w:tab w:val="left" w:pos="423"/>
                        </w:tabs>
                        <w:spacing w:before="99"/>
                        <w:rPr>
                          <w:b/>
                          <w:color w:val="000000"/>
                        </w:rPr>
                      </w:pPr>
                      <w:r>
                        <w:rPr>
                          <w:color w:val="000000"/>
                        </w:rPr>
                        <w:t>in</w:t>
                      </w:r>
                      <w:r>
                        <w:rPr>
                          <w:color w:val="000000"/>
                          <w:spacing w:val="8"/>
                        </w:rPr>
                        <w:t xml:space="preserve"> </w:t>
                      </w:r>
                      <w:r>
                        <w:rPr>
                          <w:b/>
                          <w:color w:val="000000"/>
                          <w:spacing w:val="-2"/>
                        </w:rPr>
                        <w:t>Factory</w:t>
                      </w:r>
                    </w:p>
                    <w:p w:rsidR="00AA42EA" w:rsidRDefault="00AA42EA">
                      <w:pPr>
                        <w:pStyle w:val="BodyText"/>
                        <w:numPr>
                          <w:ilvl w:val="1"/>
                          <w:numId w:val="9"/>
                        </w:numPr>
                        <w:tabs>
                          <w:tab w:val="left" w:pos="172"/>
                        </w:tabs>
                        <w:spacing w:before="112"/>
                        <w:ind w:left="172" w:right="4773" w:hanging="172"/>
                        <w:jc w:val="right"/>
                        <w:rPr>
                          <w:color w:val="000000"/>
                        </w:rPr>
                      </w:pPr>
                      <w:r>
                        <w:rPr>
                          <w:color w:val="000000"/>
                        </w:rPr>
                        <w:t>manager</w:t>
                      </w:r>
                      <w:r>
                        <w:rPr>
                          <w:color w:val="000000"/>
                          <w:spacing w:val="12"/>
                        </w:rPr>
                        <w:t xml:space="preserve"> </w:t>
                      </w:r>
                      <w:r>
                        <w:rPr>
                          <w:color w:val="000000"/>
                        </w:rPr>
                        <w:t>of</w:t>
                      </w:r>
                      <w:r>
                        <w:rPr>
                          <w:color w:val="000000"/>
                          <w:spacing w:val="12"/>
                        </w:rPr>
                        <w:t xml:space="preserve"> </w:t>
                      </w:r>
                      <w:r>
                        <w:rPr>
                          <w:color w:val="000000"/>
                        </w:rPr>
                        <w:t>the</w:t>
                      </w:r>
                      <w:r>
                        <w:rPr>
                          <w:color w:val="000000"/>
                          <w:spacing w:val="8"/>
                        </w:rPr>
                        <w:t xml:space="preserve"> </w:t>
                      </w:r>
                      <w:r>
                        <w:rPr>
                          <w:color w:val="000000"/>
                        </w:rPr>
                        <w:t>factory</w:t>
                      </w:r>
                      <w:r>
                        <w:rPr>
                          <w:color w:val="000000"/>
                          <w:spacing w:val="9"/>
                        </w:rPr>
                        <w:t xml:space="preserve"> </w:t>
                      </w:r>
                      <w:r>
                        <w:rPr>
                          <w:color w:val="000000"/>
                        </w:rPr>
                        <w:t>is</w:t>
                      </w:r>
                      <w:r>
                        <w:rPr>
                          <w:color w:val="000000"/>
                          <w:spacing w:val="19"/>
                        </w:rPr>
                        <w:t xml:space="preserve"> </w:t>
                      </w:r>
                      <w:r>
                        <w:rPr>
                          <w:color w:val="000000"/>
                          <w:spacing w:val="-2"/>
                        </w:rPr>
                        <w:t>responsible</w:t>
                      </w:r>
                    </w:p>
                    <w:p w:rsidR="00AA42EA" w:rsidRDefault="00AA42EA">
                      <w:pPr>
                        <w:numPr>
                          <w:ilvl w:val="0"/>
                          <w:numId w:val="9"/>
                        </w:numPr>
                        <w:tabs>
                          <w:tab w:val="left" w:pos="398"/>
                        </w:tabs>
                        <w:spacing w:before="117"/>
                        <w:ind w:left="398" w:right="4786" w:hanging="398"/>
                        <w:jc w:val="right"/>
                        <w:rPr>
                          <w:b/>
                          <w:color w:val="000000"/>
                        </w:rPr>
                      </w:pPr>
                      <w:r>
                        <w:rPr>
                          <w:color w:val="000000"/>
                        </w:rPr>
                        <w:t>In</w:t>
                      </w:r>
                      <w:r>
                        <w:rPr>
                          <w:color w:val="000000"/>
                          <w:spacing w:val="6"/>
                        </w:rPr>
                        <w:t xml:space="preserve"> </w:t>
                      </w:r>
                      <w:r>
                        <w:rPr>
                          <w:b/>
                          <w:color w:val="000000"/>
                        </w:rPr>
                        <w:t>Industrial</w:t>
                      </w:r>
                      <w:r>
                        <w:rPr>
                          <w:b/>
                          <w:color w:val="000000"/>
                          <w:spacing w:val="18"/>
                        </w:rPr>
                        <w:t xml:space="preserve"> </w:t>
                      </w:r>
                      <w:r>
                        <w:rPr>
                          <w:color w:val="000000"/>
                        </w:rPr>
                        <w:t>or</w:t>
                      </w:r>
                      <w:r>
                        <w:rPr>
                          <w:color w:val="000000"/>
                          <w:spacing w:val="14"/>
                        </w:rPr>
                        <w:t xml:space="preserve"> </w:t>
                      </w:r>
                      <w:r>
                        <w:rPr>
                          <w:color w:val="000000"/>
                        </w:rPr>
                        <w:t>other</w:t>
                      </w:r>
                      <w:r>
                        <w:rPr>
                          <w:color w:val="000000"/>
                          <w:spacing w:val="14"/>
                        </w:rPr>
                        <w:t xml:space="preserve"> </w:t>
                      </w:r>
                      <w:r>
                        <w:rPr>
                          <w:b/>
                          <w:color w:val="000000"/>
                          <w:spacing w:val="-2"/>
                        </w:rPr>
                        <w:t>establishments</w:t>
                      </w:r>
                    </w:p>
                    <w:p w:rsidR="00AA42EA" w:rsidRDefault="00AA42EA">
                      <w:pPr>
                        <w:pStyle w:val="BodyText"/>
                        <w:numPr>
                          <w:ilvl w:val="1"/>
                          <w:numId w:val="9"/>
                        </w:numPr>
                        <w:tabs>
                          <w:tab w:val="left" w:pos="532"/>
                        </w:tabs>
                        <w:spacing w:before="117"/>
                        <w:ind w:left="532" w:hanging="167"/>
                        <w:rPr>
                          <w:color w:val="000000"/>
                        </w:rPr>
                      </w:pPr>
                      <w:r>
                        <w:rPr>
                          <w:color w:val="000000"/>
                        </w:rPr>
                        <w:t>a</w:t>
                      </w:r>
                      <w:r>
                        <w:rPr>
                          <w:color w:val="000000"/>
                          <w:spacing w:val="8"/>
                        </w:rPr>
                        <w:t xml:space="preserve"> </w:t>
                      </w:r>
                      <w:r>
                        <w:rPr>
                          <w:color w:val="000000"/>
                        </w:rPr>
                        <w:t>person</w:t>
                      </w:r>
                      <w:r>
                        <w:rPr>
                          <w:color w:val="000000"/>
                          <w:spacing w:val="9"/>
                        </w:rPr>
                        <w:t xml:space="preserve"> </w:t>
                      </w:r>
                      <w:r>
                        <w:rPr>
                          <w:color w:val="000000"/>
                        </w:rPr>
                        <w:t>responsible</w:t>
                      </w:r>
                      <w:r>
                        <w:rPr>
                          <w:color w:val="000000"/>
                          <w:spacing w:val="7"/>
                        </w:rPr>
                        <w:t xml:space="preserve"> </w:t>
                      </w:r>
                      <w:r>
                        <w:rPr>
                          <w:color w:val="000000"/>
                        </w:rPr>
                        <w:t>to</w:t>
                      </w:r>
                      <w:r>
                        <w:rPr>
                          <w:color w:val="000000"/>
                          <w:spacing w:val="8"/>
                        </w:rPr>
                        <w:t xml:space="preserve"> </w:t>
                      </w:r>
                      <w:r>
                        <w:rPr>
                          <w:color w:val="000000"/>
                        </w:rPr>
                        <w:t>the</w:t>
                      </w:r>
                      <w:r>
                        <w:rPr>
                          <w:color w:val="000000"/>
                          <w:spacing w:val="6"/>
                        </w:rPr>
                        <w:t xml:space="preserve"> </w:t>
                      </w:r>
                      <w:r>
                        <w:rPr>
                          <w:color w:val="000000"/>
                        </w:rPr>
                        <w:t>employer</w:t>
                      </w:r>
                      <w:r>
                        <w:rPr>
                          <w:color w:val="000000"/>
                          <w:spacing w:val="16"/>
                        </w:rPr>
                        <w:t xml:space="preserve"> </w:t>
                      </w:r>
                      <w:r>
                        <w:rPr>
                          <w:color w:val="000000"/>
                        </w:rPr>
                        <w:t>for</w:t>
                      </w:r>
                      <w:r>
                        <w:rPr>
                          <w:color w:val="000000"/>
                          <w:spacing w:val="11"/>
                        </w:rPr>
                        <w:t xml:space="preserve"> </w:t>
                      </w:r>
                      <w:r>
                        <w:rPr>
                          <w:color w:val="000000"/>
                        </w:rPr>
                        <w:t>supervision</w:t>
                      </w:r>
                      <w:r>
                        <w:rPr>
                          <w:color w:val="000000"/>
                          <w:spacing w:val="4"/>
                        </w:rPr>
                        <w:t xml:space="preserve"> </w:t>
                      </w:r>
                      <w:r>
                        <w:rPr>
                          <w:color w:val="000000"/>
                        </w:rPr>
                        <w:t>and</w:t>
                      </w:r>
                      <w:r>
                        <w:rPr>
                          <w:color w:val="000000"/>
                          <w:spacing w:val="8"/>
                        </w:rPr>
                        <w:t xml:space="preserve"> </w:t>
                      </w:r>
                      <w:r>
                        <w:rPr>
                          <w:color w:val="000000"/>
                        </w:rPr>
                        <w:t>control</w:t>
                      </w:r>
                      <w:r>
                        <w:rPr>
                          <w:color w:val="000000"/>
                          <w:spacing w:val="9"/>
                        </w:rPr>
                        <w:t xml:space="preserve"> </w:t>
                      </w:r>
                      <w:r>
                        <w:rPr>
                          <w:color w:val="000000"/>
                        </w:rPr>
                        <w:t>of</w:t>
                      </w:r>
                      <w:r>
                        <w:rPr>
                          <w:color w:val="000000"/>
                          <w:spacing w:val="6"/>
                        </w:rPr>
                        <w:t xml:space="preserve"> </w:t>
                      </w:r>
                      <w:r>
                        <w:rPr>
                          <w:color w:val="000000"/>
                        </w:rPr>
                        <w:t>the</w:t>
                      </w:r>
                      <w:r>
                        <w:rPr>
                          <w:color w:val="000000"/>
                          <w:spacing w:val="7"/>
                        </w:rPr>
                        <w:t xml:space="preserve"> </w:t>
                      </w:r>
                      <w:r>
                        <w:rPr>
                          <w:color w:val="000000"/>
                          <w:spacing w:val="-2"/>
                        </w:rPr>
                        <w:t>establishment</w:t>
                      </w:r>
                    </w:p>
                    <w:p w:rsidR="00AA42EA" w:rsidRDefault="00AA42EA">
                      <w:pPr>
                        <w:numPr>
                          <w:ilvl w:val="0"/>
                          <w:numId w:val="9"/>
                        </w:numPr>
                        <w:tabs>
                          <w:tab w:val="left" w:pos="423"/>
                        </w:tabs>
                        <w:spacing w:before="107"/>
                        <w:rPr>
                          <w:b/>
                          <w:color w:val="000000"/>
                        </w:rPr>
                      </w:pPr>
                      <w:r>
                        <w:rPr>
                          <w:color w:val="000000"/>
                        </w:rPr>
                        <w:t>in</w:t>
                      </w:r>
                      <w:r>
                        <w:rPr>
                          <w:color w:val="000000"/>
                          <w:spacing w:val="8"/>
                        </w:rPr>
                        <w:t xml:space="preserve"> </w:t>
                      </w:r>
                      <w:r>
                        <w:rPr>
                          <w:b/>
                          <w:color w:val="000000"/>
                          <w:spacing w:val="-2"/>
                        </w:rPr>
                        <w:t>Railway</w:t>
                      </w:r>
                    </w:p>
                    <w:p w:rsidR="00AA42EA" w:rsidRDefault="00AA42EA">
                      <w:pPr>
                        <w:pStyle w:val="BodyText"/>
                        <w:numPr>
                          <w:ilvl w:val="1"/>
                          <w:numId w:val="9"/>
                        </w:numPr>
                        <w:tabs>
                          <w:tab w:val="left" w:pos="532"/>
                        </w:tabs>
                        <w:spacing w:before="116"/>
                        <w:ind w:left="532" w:hanging="167"/>
                        <w:rPr>
                          <w:color w:val="000000"/>
                        </w:rPr>
                      </w:pPr>
                      <w:r>
                        <w:rPr>
                          <w:color w:val="000000"/>
                        </w:rPr>
                        <w:t>the</w:t>
                      </w:r>
                      <w:r>
                        <w:rPr>
                          <w:color w:val="000000"/>
                          <w:spacing w:val="5"/>
                        </w:rPr>
                        <w:t xml:space="preserve"> </w:t>
                      </w:r>
                      <w:r>
                        <w:rPr>
                          <w:color w:val="000000"/>
                        </w:rPr>
                        <w:t>person</w:t>
                      </w:r>
                      <w:r>
                        <w:rPr>
                          <w:color w:val="000000"/>
                          <w:spacing w:val="4"/>
                        </w:rPr>
                        <w:t xml:space="preserve"> </w:t>
                      </w:r>
                      <w:r>
                        <w:rPr>
                          <w:color w:val="000000"/>
                        </w:rPr>
                        <w:t>nominated</w:t>
                      </w:r>
                      <w:r>
                        <w:rPr>
                          <w:color w:val="000000"/>
                          <w:spacing w:val="7"/>
                        </w:rPr>
                        <w:t xml:space="preserve"> </w:t>
                      </w:r>
                      <w:r>
                        <w:rPr>
                          <w:color w:val="000000"/>
                        </w:rPr>
                        <w:t>by</w:t>
                      </w:r>
                      <w:r>
                        <w:rPr>
                          <w:color w:val="000000"/>
                          <w:spacing w:val="8"/>
                        </w:rPr>
                        <w:t xml:space="preserve"> </w:t>
                      </w:r>
                      <w:r>
                        <w:rPr>
                          <w:color w:val="000000"/>
                        </w:rPr>
                        <w:t>Railway</w:t>
                      </w:r>
                      <w:r>
                        <w:rPr>
                          <w:color w:val="000000"/>
                          <w:spacing w:val="2"/>
                        </w:rPr>
                        <w:t xml:space="preserve"> </w:t>
                      </w:r>
                      <w:r>
                        <w:rPr>
                          <w:color w:val="000000"/>
                        </w:rPr>
                        <w:t>Administration</w:t>
                      </w:r>
                      <w:r>
                        <w:rPr>
                          <w:color w:val="000000"/>
                          <w:spacing w:val="9"/>
                        </w:rPr>
                        <w:t xml:space="preserve"> </w:t>
                      </w:r>
                      <w:r>
                        <w:rPr>
                          <w:color w:val="000000"/>
                        </w:rPr>
                        <w:t>for</w:t>
                      </w:r>
                      <w:r>
                        <w:rPr>
                          <w:color w:val="000000"/>
                          <w:spacing w:val="14"/>
                        </w:rPr>
                        <w:t xml:space="preserve"> </w:t>
                      </w:r>
                      <w:r>
                        <w:rPr>
                          <w:color w:val="000000"/>
                        </w:rPr>
                        <w:t>that</w:t>
                      </w:r>
                      <w:r>
                        <w:rPr>
                          <w:color w:val="000000"/>
                          <w:spacing w:val="27"/>
                        </w:rPr>
                        <w:t xml:space="preserve"> </w:t>
                      </w:r>
                      <w:r>
                        <w:rPr>
                          <w:color w:val="000000"/>
                        </w:rPr>
                        <w:t>particular</w:t>
                      </w:r>
                      <w:r>
                        <w:rPr>
                          <w:color w:val="000000"/>
                          <w:spacing w:val="11"/>
                        </w:rPr>
                        <w:t xml:space="preserve"> </w:t>
                      </w:r>
                      <w:r>
                        <w:rPr>
                          <w:color w:val="000000"/>
                        </w:rPr>
                        <w:t xml:space="preserve">local </w:t>
                      </w:r>
                      <w:r>
                        <w:rPr>
                          <w:color w:val="000000"/>
                          <w:spacing w:val="-4"/>
                        </w:rPr>
                        <w:t>area</w:t>
                      </w:r>
                    </w:p>
                    <w:p w:rsidR="00AA42EA" w:rsidRDefault="00AA42EA">
                      <w:pPr>
                        <w:numPr>
                          <w:ilvl w:val="0"/>
                          <w:numId w:val="9"/>
                        </w:numPr>
                        <w:tabs>
                          <w:tab w:val="left" w:pos="364"/>
                        </w:tabs>
                        <w:spacing w:before="113"/>
                        <w:ind w:left="364" w:hanging="340"/>
                        <w:rPr>
                          <w:b/>
                          <w:color w:val="000000"/>
                        </w:rPr>
                      </w:pPr>
                      <w:r>
                        <w:rPr>
                          <w:color w:val="000000"/>
                        </w:rPr>
                        <w:t>in</w:t>
                      </w:r>
                      <w:r>
                        <w:rPr>
                          <w:color w:val="000000"/>
                          <w:spacing w:val="1"/>
                        </w:rPr>
                        <w:t xml:space="preserve"> </w:t>
                      </w:r>
                      <w:r>
                        <w:rPr>
                          <w:color w:val="000000"/>
                        </w:rPr>
                        <w:t>case</w:t>
                      </w:r>
                      <w:r>
                        <w:rPr>
                          <w:color w:val="000000"/>
                          <w:spacing w:val="9"/>
                        </w:rPr>
                        <w:t xml:space="preserve"> </w:t>
                      </w:r>
                      <w:r>
                        <w:rPr>
                          <w:color w:val="000000"/>
                        </w:rPr>
                        <w:t>of</w:t>
                      </w:r>
                      <w:r>
                        <w:rPr>
                          <w:color w:val="000000"/>
                          <w:spacing w:val="4"/>
                        </w:rPr>
                        <w:t xml:space="preserve"> </w:t>
                      </w:r>
                      <w:r>
                        <w:rPr>
                          <w:color w:val="000000"/>
                        </w:rPr>
                        <w:t>a</w:t>
                      </w:r>
                      <w:r>
                        <w:rPr>
                          <w:color w:val="000000"/>
                          <w:spacing w:val="14"/>
                        </w:rPr>
                        <w:t xml:space="preserve"> </w:t>
                      </w:r>
                      <w:r>
                        <w:rPr>
                          <w:b/>
                          <w:color w:val="000000"/>
                          <w:spacing w:val="-2"/>
                        </w:rPr>
                        <w:t>Contractor</w:t>
                      </w:r>
                    </w:p>
                    <w:p w:rsidR="00AA42EA" w:rsidRDefault="00AA42EA">
                      <w:pPr>
                        <w:pStyle w:val="BodyText"/>
                        <w:spacing w:before="116"/>
                        <w:ind w:left="365"/>
                        <w:rPr>
                          <w:color w:val="000000"/>
                        </w:rPr>
                      </w:pPr>
                      <w:r>
                        <w:rPr>
                          <w:color w:val="000000"/>
                        </w:rPr>
                        <w:t>a</w:t>
                      </w:r>
                      <w:r>
                        <w:rPr>
                          <w:color w:val="000000"/>
                          <w:spacing w:val="8"/>
                        </w:rPr>
                        <w:t xml:space="preserve"> </w:t>
                      </w:r>
                      <w:r>
                        <w:rPr>
                          <w:color w:val="000000"/>
                        </w:rPr>
                        <w:t>person</w:t>
                      </w:r>
                      <w:r>
                        <w:rPr>
                          <w:color w:val="000000"/>
                          <w:spacing w:val="-1"/>
                        </w:rPr>
                        <w:t xml:space="preserve"> </w:t>
                      </w:r>
                      <w:r>
                        <w:rPr>
                          <w:color w:val="000000"/>
                        </w:rPr>
                        <w:t>appointed</w:t>
                      </w:r>
                      <w:r>
                        <w:rPr>
                          <w:color w:val="000000"/>
                          <w:spacing w:val="4"/>
                        </w:rPr>
                        <w:t xml:space="preserve"> </w:t>
                      </w:r>
                      <w:r>
                        <w:rPr>
                          <w:color w:val="000000"/>
                        </w:rPr>
                        <w:t>by</w:t>
                      </w:r>
                      <w:r>
                        <w:rPr>
                          <w:color w:val="000000"/>
                          <w:spacing w:val="7"/>
                        </w:rPr>
                        <w:t xml:space="preserve"> </w:t>
                      </w:r>
                      <w:r>
                        <w:rPr>
                          <w:color w:val="000000"/>
                        </w:rPr>
                        <w:t>the</w:t>
                      </w:r>
                      <w:r>
                        <w:rPr>
                          <w:color w:val="000000"/>
                          <w:spacing w:val="6"/>
                        </w:rPr>
                        <w:t xml:space="preserve"> </w:t>
                      </w:r>
                      <w:r>
                        <w:rPr>
                          <w:color w:val="000000"/>
                        </w:rPr>
                        <w:t>contractor</w:t>
                      </w:r>
                      <w:r>
                        <w:rPr>
                          <w:color w:val="000000"/>
                          <w:spacing w:val="13"/>
                        </w:rPr>
                        <w:t xml:space="preserve"> </w:t>
                      </w:r>
                      <w:r>
                        <w:rPr>
                          <w:color w:val="000000"/>
                        </w:rPr>
                        <w:t>who</w:t>
                      </w:r>
                      <w:r>
                        <w:rPr>
                          <w:color w:val="000000"/>
                          <w:spacing w:val="3"/>
                        </w:rPr>
                        <w:t xml:space="preserve"> </w:t>
                      </w:r>
                      <w:r>
                        <w:rPr>
                          <w:color w:val="000000"/>
                        </w:rPr>
                        <w:t>is</w:t>
                      </w:r>
                      <w:r>
                        <w:rPr>
                          <w:color w:val="000000"/>
                          <w:spacing w:val="12"/>
                        </w:rPr>
                        <w:t xml:space="preserve"> </w:t>
                      </w:r>
                      <w:r>
                        <w:rPr>
                          <w:color w:val="000000"/>
                        </w:rPr>
                        <w:t>directly</w:t>
                      </w:r>
                      <w:r>
                        <w:rPr>
                          <w:color w:val="000000"/>
                          <w:spacing w:val="8"/>
                        </w:rPr>
                        <w:t xml:space="preserve"> </w:t>
                      </w:r>
                      <w:r>
                        <w:rPr>
                          <w:color w:val="000000"/>
                        </w:rPr>
                        <w:t>under</w:t>
                      </w:r>
                      <w:r>
                        <w:rPr>
                          <w:color w:val="000000"/>
                          <w:spacing w:val="11"/>
                        </w:rPr>
                        <w:t xml:space="preserve"> </w:t>
                      </w:r>
                      <w:r>
                        <w:rPr>
                          <w:color w:val="000000"/>
                        </w:rPr>
                        <w:t>his</w:t>
                      </w:r>
                      <w:r>
                        <w:rPr>
                          <w:color w:val="000000"/>
                          <w:spacing w:val="8"/>
                        </w:rPr>
                        <w:t xml:space="preserve"> </w:t>
                      </w:r>
                      <w:r>
                        <w:rPr>
                          <w:color w:val="000000"/>
                          <w:spacing w:val="-2"/>
                        </w:rPr>
                        <w:t>charge</w:t>
                      </w:r>
                    </w:p>
                    <w:p w:rsidR="00AA42EA" w:rsidRDefault="00AA42EA">
                      <w:pPr>
                        <w:numPr>
                          <w:ilvl w:val="0"/>
                          <w:numId w:val="9"/>
                        </w:numPr>
                        <w:tabs>
                          <w:tab w:val="left" w:pos="364"/>
                        </w:tabs>
                        <w:spacing w:before="112"/>
                        <w:ind w:left="364" w:hanging="340"/>
                        <w:rPr>
                          <w:b/>
                          <w:color w:val="000000"/>
                        </w:rPr>
                      </w:pPr>
                      <w:r>
                        <w:rPr>
                          <w:color w:val="000000"/>
                        </w:rPr>
                        <w:t>in</w:t>
                      </w:r>
                      <w:r>
                        <w:rPr>
                          <w:color w:val="000000"/>
                          <w:spacing w:val="6"/>
                        </w:rPr>
                        <w:t xml:space="preserve"> </w:t>
                      </w:r>
                      <w:r>
                        <w:rPr>
                          <w:b/>
                          <w:color w:val="000000"/>
                        </w:rPr>
                        <w:t>other</w:t>
                      </w:r>
                      <w:r>
                        <w:rPr>
                          <w:b/>
                          <w:color w:val="000000"/>
                          <w:spacing w:val="8"/>
                        </w:rPr>
                        <w:t xml:space="preserve"> </w:t>
                      </w:r>
                      <w:r>
                        <w:rPr>
                          <w:b/>
                          <w:color w:val="000000"/>
                          <w:spacing w:val="-2"/>
                        </w:rPr>
                        <w:t>cases</w:t>
                      </w:r>
                    </w:p>
                    <w:p w:rsidR="00AA42EA" w:rsidRDefault="00AA42EA">
                      <w:pPr>
                        <w:pStyle w:val="BodyText"/>
                        <w:numPr>
                          <w:ilvl w:val="1"/>
                          <w:numId w:val="9"/>
                        </w:numPr>
                        <w:tabs>
                          <w:tab w:val="left" w:pos="532"/>
                        </w:tabs>
                        <w:spacing w:before="126"/>
                        <w:ind w:left="532" w:hanging="167"/>
                        <w:rPr>
                          <w:color w:val="000000"/>
                        </w:rPr>
                      </w:pPr>
                      <w:r>
                        <w:rPr>
                          <w:color w:val="000000"/>
                        </w:rPr>
                        <w:t>a</w:t>
                      </w:r>
                      <w:r>
                        <w:rPr>
                          <w:color w:val="000000"/>
                          <w:spacing w:val="12"/>
                        </w:rPr>
                        <w:t xml:space="preserve"> </w:t>
                      </w:r>
                      <w:r>
                        <w:rPr>
                          <w:color w:val="000000"/>
                        </w:rPr>
                        <w:t>person</w:t>
                      </w:r>
                      <w:r>
                        <w:rPr>
                          <w:color w:val="000000"/>
                          <w:spacing w:val="5"/>
                        </w:rPr>
                        <w:t xml:space="preserve"> </w:t>
                      </w:r>
                      <w:r>
                        <w:rPr>
                          <w:color w:val="000000"/>
                        </w:rPr>
                        <w:t>appointed</w:t>
                      </w:r>
                      <w:r>
                        <w:rPr>
                          <w:color w:val="000000"/>
                          <w:spacing w:val="7"/>
                        </w:rPr>
                        <w:t xml:space="preserve"> </w:t>
                      </w:r>
                      <w:r>
                        <w:rPr>
                          <w:color w:val="000000"/>
                        </w:rPr>
                        <w:t>by</w:t>
                      </w:r>
                      <w:r>
                        <w:rPr>
                          <w:color w:val="000000"/>
                          <w:spacing w:val="9"/>
                        </w:rPr>
                        <w:t xml:space="preserve"> </w:t>
                      </w:r>
                      <w:r>
                        <w:rPr>
                          <w:color w:val="000000"/>
                        </w:rPr>
                        <w:t>the</w:t>
                      </w:r>
                      <w:r>
                        <w:rPr>
                          <w:color w:val="000000"/>
                          <w:spacing w:val="9"/>
                        </w:rPr>
                        <w:t xml:space="preserve"> </w:t>
                      </w:r>
                      <w:r>
                        <w:rPr>
                          <w:color w:val="000000"/>
                          <w:spacing w:val="-2"/>
                        </w:rPr>
                        <w:t>employer</w:t>
                      </w:r>
                    </w:p>
                  </w:txbxContent>
                </v:textbox>
                <w10:wrap type="topAndBottom" anchorx="page"/>
              </v:shape>
            </w:pict>
          </mc:Fallback>
        </mc:AlternateContent>
      </w:r>
    </w:p>
    <w:p w:rsidR="002B0F1A" w:rsidRDefault="002B0F1A">
      <w:pPr>
        <w:pStyle w:val="BodyText"/>
        <w:spacing w:before="9"/>
        <w:rPr>
          <w:sz w:val="20"/>
        </w:rPr>
      </w:pPr>
    </w:p>
    <w:p w:rsidR="002B0F1A" w:rsidRDefault="002B0F1A">
      <w:pPr>
        <w:pStyle w:val="BodyText"/>
        <w:spacing w:before="96"/>
      </w:pPr>
    </w:p>
    <w:p w:rsidR="002B0F1A" w:rsidRDefault="00AA42EA">
      <w:pPr>
        <w:pStyle w:val="BodyText"/>
        <w:tabs>
          <w:tab w:val="left" w:pos="8542"/>
        </w:tabs>
        <w:ind w:right="368"/>
        <w:jc w:val="center"/>
      </w:pPr>
      <w:r>
        <w:rPr>
          <w:color w:val="000000"/>
          <w:spacing w:val="-29"/>
          <w:shd w:val="clear" w:color="auto" w:fill="F3F3F3"/>
        </w:rPr>
        <w:t xml:space="preserve"> </w:t>
      </w:r>
      <w:r>
        <w:rPr>
          <w:color w:val="000000"/>
          <w:shd w:val="clear" w:color="auto" w:fill="F3F3F3"/>
        </w:rPr>
        <w:t>Section 4:</w:t>
      </w:r>
      <w:r>
        <w:rPr>
          <w:color w:val="000000"/>
          <w:spacing w:val="5"/>
          <w:shd w:val="clear" w:color="auto" w:fill="F3F3F3"/>
        </w:rPr>
        <w:t xml:space="preserve"> </w:t>
      </w:r>
      <w:r>
        <w:rPr>
          <w:color w:val="000000"/>
          <w:shd w:val="clear" w:color="auto" w:fill="F3F3F3"/>
        </w:rPr>
        <w:t>Fixation</w:t>
      </w:r>
      <w:r>
        <w:rPr>
          <w:color w:val="000000"/>
          <w:spacing w:val="11"/>
          <w:shd w:val="clear" w:color="auto" w:fill="F3F3F3"/>
        </w:rPr>
        <w:t xml:space="preserve"> </w:t>
      </w:r>
      <w:r>
        <w:rPr>
          <w:color w:val="000000"/>
          <w:shd w:val="clear" w:color="auto" w:fill="F3F3F3"/>
        </w:rPr>
        <w:t>of</w:t>
      </w:r>
      <w:r>
        <w:rPr>
          <w:color w:val="000000"/>
          <w:spacing w:val="8"/>
          <w:shd w:val="clear" w:color="auto" w:fill="F3F3F3"/>
        </w:rPr>
        <w:t xml:space="preserve"> </w:t>
      </w:r>
      <w:r>
        <w:rPr>
          <w:color w:val="000000"/>
          <w:shd w:val="clear" w:color="auto" w:fill="F3F3F3"/>
        </w:rPr>
        <w:t>wage</w:t>
      </w:r>
      <w:r>
        <w:rPr>
          <w:color w:val="000000"/>
          <w:spacing w:val="8"/>
          <w:shd w:val="clear" w:color="auto" w:fill="F3F3F3"/>
        </w:rPr>
        <w:t xml:space="preserve"> </w:t>
      </w:r>
      <w:r>
        <w:rPr>
          <w:color w:val="000000"/>
          <w:shd w:val="clear" w:color="auto" w:fill="F3F3F3"/>
        </w:rPr>
        <w:t>period</w:t>
      </w:r>
      <w:r>
        <w:rPr>
          <w:color w:val="000000"/>
          <w:spacing w:val="6"/>
          <w:shd w:val="clear" w:color="auto" w:fill="F3F3F3"/>
        </w:rPr>
        <w:t xml:space="preserve"> </w:t>
      </w:r>
      <w:r>
        <w:rPr>
          <w:color w:val="000000"/>
          <w:spacing w:val="-10"/>
          <w:shd w:val="clear" w:color="auto" w:fill="F3F3F3"/>
        </w:rPr>
        <w:t>–</w:t>
      </w:r>
      <w:r>
        <w:rPr>
          <w:color w:val="000000"/>
          <w:shd w:val="clear" w:color="auto" w:fill="F3F3F3"/>
        </w:rPr>
        <w:tab/>
      </w:r>
    </w:p>
    <w:p w:rsidR="002B0F1A" w:rsidRDefault="00AA42EA">
      <w:pPr>
        <w:pStyle w:val="BodyText"/>
        <w:spacing w:before="22"/>
        <w:rPr>
          <w:sz w:val="20"/>
        </w:rPr>
      </w:pPr>
      <w:r>
        <w:rPr>
          <w:noProof/>
          <w:sz w:val="20"/>
        </w:rPr>
        <mc:AlternateContent>
          <mc:Choice Requires="wps">
            <w:drawing>
              <wp:anchor distT="0" distB="0" distL="0" distR="0" simplePos="0" relativeHeight="487729152" behindDoc="1" locked="0" layoutInCell="1" allowOverlap="1">
                <wp:simplePos x="0" y="0"/>
                <wp:positionH relativeFrom="page">
                  <wp:posOffset>1100455</wp:posOffset>
                </wp:positionH>
                <wp:positionV relativeFrom="paragraph">
                  <wp:posOffset>175287</wp:posOffset>
                </wp:positionV>
                <wp:extent cx="5494020" cy="698500"/>
                <wp:effectExtent l="0" t="0" r="0" b="0"/>
                <wp:wrapTopAndBottom/>
                <wp:docPr id="2670" name="Textbox 2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698500"/>
                        </a:xfrm>
                        <a:prstGeom prst="rect">
                          <a:avLst/>
                        </a:prstGeom>
                        <a:solidFill>
                          <a:srgbClr val="F3F3F3"/>
                        </a:solidFill>
                      </wps:spPr>
                      <wps:txbx>
                        <w:txbxContent>
                          <w:p w:rsidR="00AA42EA" w:rsidRDefault="00AA42EA">
                            <w:pPr>
                              <w:pStyle w:val="BodyText"/>
                              <w:numPr>
                                <w:ilvl w:val="0"/>
                                <w:numId w:val="8"/>
                              </w:numPr>
                              <w:tabs>
                                <w:tab w:val="left" w:pos="363"/>
                                <w:tab w:val="left" w:pos="365"/>
                              </w:tabs>
                              <w:spacing w:before="100" w:line="328" w:lineRule="auto"/>
                              <w:ind w:right="179"/>
                              <w:rPr>
                                <w:color w:val="000000"/>
                              </w:rPr>
                            </w:pPr>
                            <w:r>
                              <w:rPr>
                                <w:color w:val="000000"/>
                              </w:rPr>
                              <w:t>The person responsible for the payment of wages u/s 3 shall fix the wage period for which wages shall be payable.</w:t>
                            </w:r>
                          </w:p>
                          <w:p w:rsidR="00AA42EA" w:rsidRDefault="00AA42EA">
                            <w:pPr>
                              <w:pStyle w:val="BodyText"/>
                              <w:numPr>
                                <w:ilvl w:val="0"/>
                                <w:numId w:val="8"/>
                              </w:numPr>
                              <w:tabs>
                                <w:tab w:val="left" w:pos="364"/>
                              </w:tabs>
                              <w:spacing w:before="40"/>
                              <w:ind w:left="364" w:hanging="340"/>
                              <w:rPr>
                                <w:color w:val="000000"/>
                              </w:rPr>
                            </w:pPr>
                            <w:r>
                              <w:rPr>
                                <w:color w:val="000000"/>
                              </w:rPr>
                              <w:t>Wage</w:t>
                            </w:r>
                            <w:r>
                              <w:rPr>
                                <w:color w:val="000000"/>
                                <w:spacing w:val="2"/>
                              </w:rPr>
                              <w:t xml:space="preserve"> </w:t>
                            </w:r>
                            <w:r>
                              <w:rPr>
                                <w:color w:val="000000"/>
                              </w:rPr>
                              <w:t>period</w:t>
                            </w:r>
                            <w:r>
                              <w:rPr>
                                <w:color w:val="000000"/>
                                <w:spacing w:val="9"/>
                              </w:rPr>
                              <w:t xml:space="preserve"> </w:t>
                            </w:r>
                            <w:r>
                              <w:rPr>
                                <w:color w:val="000000"/>
                              </w:rPr>
                              <w:t>shall</w:t>
                            </w:r>
                            <w:r>
                              <w:rPr>
                                <w:color w:val="000000"/>
                                <w:spacing w:val="5"/>
                              </w:rPr>
                              <w:t xml:space="preserve"> </w:t>
                            </w:r>
                            <w:r>
                              <w:rPr>
                                <w:color w:val="000000"/>
                              </w:rPr>
                              <w:t>not</w:t>
                            </w:r>
                            <w:r>
                              <w:rPr>
                                <w:color w:val="000000"/>
                                <w:spacing w:val="19"/>
                              </w:rPr>
                              <w:t xml:space="preserve"> </w:t>
                            </w:r>
                            <w:r>
                              <w:rPr>
                                <w:color w:val="000000"/>
                              </w:rPr>
                              <w:t>exceed</w:t>
                            </w:r>
                            <w:r>
                              <w:rPr>
                                <w:color w:val="000000"/>
                                <w:spacing w:val="5"/>
                              </w:rPr>
                              <w:t xml:space="preserve"> </w:t>
                            </w:r>
                            <w:r>
                              <w:rPr>
                                <w:color w:val="000000"/>
                              </w:rPr>
                              <w:t>one</w:t>
                            </w:r>
                            <w:r>
                              <w:rPr>
                                <w:color w:val="000000"/>
                                <w:spacing w:val="11"/>
                              </w:rPr>
                              <w:t xml:space="preserve"> </w:t>
                            </w:r>
                            <w:r>
                              <w:rPr>
                                <w:color w:val="000000"/>
                              </w:rPr>
                              <w:t>month</w:t>
                            </w:r>
                            <w:r>
                              <w:rPr>
                                <w:color w:val="000000"/>
                                <w:spacing w:val="5"/>
                              </w:rPr>
                              <w:t xml:space="preserve"> </w:t>
                            </w:r>
                            <w:r>
                              <w:rPr>
                                <w:color w:val="000000"/>
                              </w:rPr>
                              <w:t>in</w:t>
                            </w:r>
                            <w:r>
                              <w:rPr>
                                <w:color w:val="000000"/>
                                <w:spacing w:val="-1"/>
                              </w:rPr>
                              <w:t xml:space="preserve"> </w:t>
                            </w:r>
                            <w:r>
                              <w:rPr>
                                <w:color w:val="000000"/>
                              </w:rPr>
                              <w:t>any</w:t>
                            </w:r>
                            <w:r>
                              <w:rPr>
                                <w:color w:val="000000"/>
                                <w:spacing w:val="5"/>
                              </w:rPr>
                              <w:t xml:space="preserve"> </w:t>
                            </w:r>
                            <w:r>
                              <w:rPr>
                                <w:color w:val="000000"/>
                                <w:spacing w:val="-4"/>
                              </w:rPr>
                              <w:t>case.</w:t>
                            </w:r>
                          </w:p>
                        </w:txbxContent>
                      </wps:txbx>
                      <wps:bodyPr wrap="square" lIns="0" tIns="0" rIns="0" bIns="0" rtlCol="0">
                        <a:noAutofit/>
                      </wps:bodyPr>
                    </wps:wsp>
                  </a:graphicData>
                </a:graphic>
              </wp:anchor>
            </w:drawing>
          </mc:Choice>
          <mc:Fallback>
            <w:pict>
              <v:shape id="Textbox 2670" o:spid="_x0000_s1143" type="#_x0000_t202" style="position:absolute;margin-left:86.65pt;margin-top:13.8pt;width:432.6pt;height:55pt;z-index:-15587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" fillcolor="#f3f3f3" stroked="f">
                <v:textbox inset="0,0,0,0">
                  <w:txbxContent>
                    <w:p w:rsidR="00AA42EA" w:rsidRDefault="00AA42EA">
                      <w:pPr>
                        <w:pStyle w:val="BodyText"/>
                        <w:numPr>
                          <w:ilvl w:val="0"/>
                          <w:numId w:val="8"/>
                        </w:numPr>
                        <w:tabs>
                          <w:tab w:val="left" w:pos="363"/>
                          <w:tab w:val="left" w:pos="365"/>
                        </w:tabs>
                        <w:spacing w:before="100" w:line="328" w:lineRule="auto"/>
                        <w:ind w:right="179"/>
                        <w:rPr>
                          <w:color w:val="000000"/>
                        </w:rPr>
                      </w:pPr>
                      <w:r>
                        <w:rPr>
                          <w:color w:val="000000"/>
                        </w:rPr>
                        <w:t>The person responsible for the payment of wages u/s 3 shall fix the wage period for which wages shall be payable.</w:t>
                      </w:r>
                    </w:p>
                    <w:p w:rsidR="00AA42EA" w:rsidRDefault="00AA42EA">
                      <w:pPr>
                        <w:pStyle w:val="BodyText"/>
                        <w:numPr>
                          <w:ilvl w:val="0"/>
                          <w:numId w:val="8"/>
                        </w:numPr>
                        <w:tabs>
                          <w:tab w:val="left" w:pos="364"/>
                        </w:tabs>
                        <w:spacing w:before="40"/>
                        <w:ind w:left="364" w:hanging="340"/>
                        <w:rPr>
                          <w:color w:val="000000"/>
                        </w:rPr>
                      </w:pPr>
                      <w:r>
                        <w:rPr>
                          <w:color w:val="000000"/>
                        </w:rPr>
                        <w:t>Wage</w:t>
                      </w:r>
                      <w:r>
                        <w:rPr>
                          <w:color w:val="000000"/>
                          <w:spacing w:val="2"/>
                        </w:rPr>
                        <w:t xml:space="preserve"> </w:t>
                      </w:r>
                      <w:r>
                        <w:rPr>
                          <w:color w:val="000000"/>
                        </w:rPr>
                        <w:t>period</w:t>
                      </w:r>
                      <w:r>
                        <w:rPr>
                          <w:color w:val="000000"/>
                          <w:spacing w:val="9"/>
                        </w:rPr>
                        <w:t xml:space="preserve"> </w:t>
                      </w:r>
                      <w:r>
                        <w:rPr>
                          <w:color w:val="000000"/>
                        </w:rPr>
                        <w:t>shall</w:t>
                      </w:r>
                      <w:r>
                        <w:rPr>
                          <w:color w:val="000000"/>
                          <w:spacing w:val="5"/>
                        </w:rPr>
                        <w:t xml:space="preserve"> </w:t>
                      </w:r>
                      <w:r>
                        <w:rPr>
                          <w:color w:val="000000"/>
                        </w:rPr>
                        <w:t>not</w:t>
                      </w:r>
                      <w:r>
                        <w:rPr>
                          <w:color w:val="000000"/>
                          <w:spacing w:val="19"/>
                        </w:rPr>
                        <w:t xml:space="preserve"> </w:t>
                      </w:r>
                      <w:r>
                        <w:rPr>
                          <w:color w:val="000000"/>
                        </w:rPr>
                        <w:t>exceed</w:t>
                      </w:r>
                      <w:r>
                        <w:rPr>
                          <w:color w:val="000000"/>
                          <w:spacing w:val="5"/>
                        </w:rPr>
                        <w:t xml:space="preserve"> </w:t>
                      </w:r>
                      <w:r>
                        <w:rPr>
                          <w:color w:val="000000"/>
                        </w:rPr>
                        <w:t>one</w:t>
                      </w:r>
                      <w:r>
                        <w:rPr>
                          <w:color w:val="000000"/>
                          <w:spacing w:val="11"/>
                        </w:rPr>
                        <w:t xml:space="preserve"> </w:t>
                      </w:r>
                      <w:r>
                        <w:rPr>
                          <w:color w:val="000000"/>
                        </w:rPr>
                        <w:t>month</w:t>
                      </w:r>
                      <w:r>
                        <w:rPr>
                          <w:color w:val="000000"/>
                          <w:spacing w:val="5"/>
                        </w:rPr>
                        <w:t xml:space="preserve"> </w:t>
                      </w:r>
                      <w:r>
                        <w:rPr>
                          <w:color w:val="000000"/>
                        </w:rPr>
                        <w:t>in</w:t>
                      </w:r>
                      <w:r>
                        <w:rPr>
                          <w:color w:val="000000"/>
                          <w:spacing w:val="-1"/>
                        </w:rPr>
                        <w:t xml:space="preserve"> </w:t>
                      </w:r>
                      <w:r>
                        <w:rPr>
                          <w:color w:val="000000"/>
                        </w:rPr>
                        <w:t>any</w:t>
                      </w:r>
                      <w:r>
                        <w:rPr>
                          <w:color w:val="000000"/>
                          <w:spacing w:val="5"/>
                        </w:rPr>
                        <w:t xml:space="preserve"> </w:t>
                      </w:r>
                      <w:r>
                        <w:rPr>
                          <w:color w:val="000000"/>
                          <w:spacing w:val="-4"/>
                        </w:rPr>
                        <w:t>case.</w:t>
                      </w:r>
                    </w:p>
                  </w:txbxContent>
                </v:textbox>
                <w10:wrap type="topAndBottom" anchorx="page"/>
              </v:shape>
            </w:pict>
          </mc:Fallback>
        </mc:AlternateContent>
      </w:r>
      <w:r>
        <w:rPr>
          <w:noProof/>
          <w:sz w:val="20"/>
        </w:rPr>
        <mc:AlternateContent>
          <mc:Choice Requires="wps">
            <w:drawing>
              <wp:anchor distT="0" distB="0" distL="0" distR="0" simplePos="0" relativeHeight="487729664" behindDoc="1" locked="0" layoutInCell="1" allowOverlap="1">
                <wp:simplePos x="0" y="0"/>
                <wp:positionH relativeFrom="page">
                  <wp:posOffset>1172210</wp:posOffset>
                </wp:positionH>
                <wp:positionV relativeFrom="paragraph">
                  <wp:posOffset>1040792</wp:posOffset>
                </wp:positionV>
                <wp:extent cx="5422900" cy="832485"/>
                <wp:effectExtent l="0" t="0" r="0" b="0"/>
                <wp:wrapTopAndBottom/>
                <wp:docPr id="2671" name="Textbox 2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832485"/>
                        </a:xfrm>
                        <a:prstGeom prst="rect">
                          <a:avLst/>
                        </a:prstGeom>
                        <a:solidFill>
                          <a:srgbClr val="F3F3F3"/>
                        </a:solidFill>
                      </wps:spPr>
                      <wps:txbx>
                        <w:txbxContent>
                          <w:p w:rsidR="00AA42EA" w:rsidRDefault="00AA42EA">
                            <w:pPr>
                              <w:pStyle w:val="BodyText"/>
                              <w:spacing w:before="101"/>
                              <w:ind w:left="26"/>
                              <w:rPr>
                                <w:color w:val="000000"/>
                              </w:rPr>
                            </w:pPr>
                            <w:r>
                              <w:rPr>
                                <w:color w:val="000000"/>
                              </w:rPr>
                              <w:t>Section 5:</w:t>
                            </w:r>
                            <w:r>
                              <w:rPr>
                                <w:color w:val="000000"/>
                                <w:spacing w:val="18"/>
                              </w:rPr>
                              <w:t xml:space="preserve"> </w:t>
                            </w:r>
                            <w:r>
                              <w:rPr>
                                <w:color w:val="000000"/>
                              </w:rPr>
                              <w:t>time</w:t>
                            </w:r>
                            <w:r>
                              <w:rPr>
                                <w:color w:val="000000"/>
                                <w:spacing w:val="4"/>
                              </w:rPr>
                              <w:t xml:space="preserve"> </w:t>
                            </w:r>
                            <w:r>
                              <w:rPr>
                                <w:color w:val="000000"/>
                              </w:rPr>
                              <w:t>payment</w:t>
                            </w:r>
                            <w:r>
                              <w:rPr>
                                <w:color w:val="000000"/>
                                <w:spacing w:val="5"/>
                              </w:rPr>
                              <w:t xml:space="preserve"> </w:t>
                            </w:r>
                            <w:r>
                              <w:rPr>
                                <w:color w:val="000000"/>
                              </w:rPr>
                              <w:t>of</w:t>
                            </w:r>
                            <w:r>
                              <w:rPr>
                                <w:color w:val="000000"/>
                                <w:spacing w:val="7"/>
                              </w:rPr>
                              <w:t xml:space="preserve"> </w:t>
                            </w:r>
                            <w:r>
                              <w:rPr>
                                <w:color w:val="000000"/>
                              </w:rPr>
                              <w:t>wages</w:t>
                            </w:r>
                            <w:r>
                              <w:rPr>
                                <w:color w:val="000000"/>
                                <w:spacing w:val="10"/>
                              </w:rPr>
                              <w:t xml:space="preserve"> </w:t>
                            </w:r>
                            <w:r>
                              <w:rPr>
                                <w:color w:val="000000"/>
                                <w:spacing w:val="-10"/>
                              </w:rPr>
                              <w:t>–</w:t>
                            </w:r>
                          </w:p>
                          <w:p w:rsidR="00AA42EA" w:rsidRDefault="00AA42EA">
                            <w:pPr>
                              <w:pStyle w:val="BodyText"/>
                              <w:spacing w:before="206" w:line="370" w:lineRule="atLeast"/>
                              <w:ind w:left="367" w:right="109" w:hanging="342"/>
                              <w:rPr>
                                <w:color w:val="000000"/>
                              </w:rPr>
                            </w:pPr>
                            <w:r>
                              <w:rPr>
                                <w:b/>
                                <w:color w:val="000000"/>
                              </w:rPr>
                              <w:t xml:space="preserve">A: </w:t>
                            </w:r>
                            <w:r>
                              <w:rPr>
                                <w:color w:val="000000"/>
                              </w:rPr>
                              <w:t>If the number of persons employed in a Factory, industrial or other establishments or Railway –</w:t>
                            </w:r>
                          </w:p>
                        </w:txbxContent>
                      </wps:txbx>
                      <wps:bodyPr wrap="square" lIns="0" tIns="0" rIns="0" bIns="0" rtlCol="0">
                        <a:noAutofit/>
                      </wps:bodyPr>
                    </wps:wsp>
                  </a:graphicData>
                </a:graphic>
              </wp:anchor>
            </w:drawing>
          </mc:Choice>
          <mc:Fallback>
            <w:pict>
              <v:shape id="Textbox 2671" o:spid="_x0000_s1144" type="#_x0000_t202" style="position:absolute;margin-left:92.3pt;margin-top:81.95pt;width:427pt;height:65.55pt;z-index:-15586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" fillcolor="#f3f3f3" stroked="f">
                <v:textbox inset="0,0,0,0">
                  <w:txbxContent>
                    <w:p w:rsidR="00AA42EA" w:rsidRDefault="00AA42EA">
                      <w:pPr>
                        <w:pStyle w:val="BodyText"/>
                        <w:spacing w:before="101"/>
                        <w:ind w:left="26"/>
                        <w:rPr>
                          <w:color w:val="000000"/>
                        </w:rPr>
                      </w:pPr>
                      <w:r>
                        <w:rPr>
                          <w:color w:val="000000"/>
                        </w:rPr>
                        <w:t>Section 5:</w:t>
                      </w:r>
                      <w:r>
                        <w:rPr>
                          <w:color w:val="000000"/>
                          <w:spacing w:val="18"/>
                        </w:rPr>
                        <w:t xml:space="preserve"> </w:t>
                      </w:r>
                      <w:r>
                        <w:rPr>
                          <w:color w:val="000000"/>
                        </w:rPr>
                        <w:t>time</w:t>
                      </w:r>
                      <w:r>
                        <w:rPr>
                          <w:color w:val="000000"/>
                          <w:spacing w:val="4"/>
                        </w:rPr>
                        <w:t xml:space="preserve"> </w:t>
                      </w:r>
                      <w:r>
                        <w:rPr>
                          <w:color w:val="000000"/>
                        </w:rPr>
                        <w:t>payment</w:t>
                      </w:r>
                      <w:r>
                        <w:rPr>
                          <w:color w:val="000000"/>
                          <w:spacing w:val="5"/>
                        </w:rPr>
                        <w:t xml:space="preserve"> </w:t>
                      </w:r>
                      <w:r>
                        <w:rPr>
                          <w:color w:val="000000"/>
                        </w:rPr>
                        <w:t>of</w:t>
                      </w:r>
                      <w:r>
                        <w:rPr>
                          <w:color w:val="000000"/>
                          <w:spacing w:val="7"/>
                        </w:rPr>
                        <w:t xml:space="preserve"> </w:t>
                      </w:r>
                      <w:r>
                        <w:rPr>
                          <w:color w:val="000000"/>
                        </w:rPr>
                        <w:t>wages</w:t>
                      </w:r>
                      <w:r>
                        <w:rPr>
                          <w:color w:val="000000"/>
                          <w:spacing w:val="10"/>
                        </w:rPr>
                        <w:t xml:space="preserve"> </w:t>
                      </w:r>
                      <w:r>
                        <w:rPr>
                          <w:color w:val="000000"/>
                          <w:spacing w:val="-10"/>
                        </w:rPr>
                        <w:t>–</w:t>
                      </w:r>
                    </w:p>
                    <w:p w:rsidR="00AA42EA" w:rsidRDefault="00AA42EA">
                      <w:pPr>
                        <w:pStyle w:val="BodyText"/>
                        <w:spacing w:before="206" w:line="370" w:lineRule="atLeast"/>
                        <w:ind w:left="367" w:right="109" w:hanging="342"/>
                        <w:rPr>
                          <w:color w:val="000000"/>
                        </w:rPr>
                      </w:pPr>
                      <w:r>
                        <w:rPr>
                          <w:b/>
                          <w:color w:val="000000"/>
                        </w:rPr>
                        <w:t xml:space="preserve">A: </w:t>
                      </w:r>
                      <w:r>
                        <w:rPr>
                          <w:color w:val="000000"/>
                        </w:rPr>
                        <w:t>If the number of persons employed in a Factory, industrial or other establishments or Railway –</w:t>
                      </w:r>
                    </w:p>
                  </w:txbxContent>
                </v:textbox>
                <w10:wrap type="topAndBottom" anchorx="page"/>
              </v:shape>
            </w:pict>
          </mc:Fallback>
        </mc:AlternateContent>
      </w:r>
    </w:p>
    <w:p w:rsidR="002B0F1A" w:rsidRDefault="002B0F1A">
      <w:pPr>
        <w:pStyle w:val="BodyText"/>
        <w:spacing w:before="9"/>
        <w:rPr>
          <w:sz w:val="20"/>
        </w:rPr>
      </w:pPr>
    </w:p>
    <w:p w:rsidR="002B0F1A" w:rsidRDefault="002B0F1A">
      <w:pPr>
        <w:pStyle w:val="BodyText"/>
        <w:spacing w:before="62"/>
        <w:rPr>
          <w:sz w:val="20"/>
        </w:rPr>
      </w:pPr>
    </w:p>
    <w:p w:rsidR="002B0F1A" w:rsidRDefault="002B0F1A">
      <w:pPr>
        <w:pStyle w:val="BodyText"/>
        <w:rPr>
          <w:sz w:val="20"/>
        </w:rPr>
        <w:sectPr w:rsidR="002B0F1A">
          <w:pgSz w:w="12240" w:h="15840"/>
          <w:pgMar w:top="1360" w:right="0" w:bottom="1120" w:left="360" w:header="0" w:footer="921" w:gutter="0"/>
          <w:cols w:space="720"/>
        </w:sectPr>
      </w:pPr>
    </w:p>
    <w:p w:rsidR="002B0F1A" w:rsidRDefault="00AA42EA">
      <w:pPr>
        <w:pStyle w:val="BodyText"/>
        <w:spacing w:before="92" w:line="345" w:lineRule="auto"/>
        <w:ind w:left="1517" w:right="-4"/>
      </w:pPr>
      <w:r>
        <w:rPr>
          <w:spacing w:val="-6"/>
        </w:rPr>
        <w:t xml:space="preserve">S. </w:t>
      </w:r>
      <w:r>
        <w:rPr>
          <w:spacing w:val="-4"/>
        </w:rPr>
        <w:t>5(1)</w:t>
      </w:r>
    </w:p>
    <w:p w:rsidR="002B0F1A" w:rsidRDefault="00AA42EA">
      <w:pPr>
        <w:spacing w:before="21"/>
      </w:pPr>
      <w:r>
        <w:br w:type="column"/>
      </w:r>
    </w:p>
    <w:p w:rsidR="002B0F1A" w:rsidRDefault="00AA42EA">
      <w:pPr>
        <w:pStyle w:val="BodyText"/>
        <w:ind w:left="319"/>
      </w:pPr>
      <w:r>
        <w:t>Are</w:t>
      </w:r>
      <w:r>
        <w:rPr>
          <w:spacing w:val="3"/>
        </w:rPr>
        <w:t xml:space="preserve"> </w:t>
      </w:r>
      <w:r>
        <w:t>Less</w:t>
      </w:r>
      <w:r>
        <w:rPr>
          <w:spacing w:val="7"/>
        </w:rPr>
        <w:t xml:space="preserve"> </w:t>
      </w:r>
      <w:r>
        <w:t>Than</w:t>
      </w:r>
      <w:r>
        <w:rPr>
          <w:spacing w:val="2"/>
        </w:rPr>
        <w:t xml:space="preserve"> </w:t>
      </w:r>
      <w:r>
        <w:t>1,000</w:t>
      </w:r>
      <w:r>
        <w:rPr>
          <w:spacing w:val="16"/>
        </w:rPr>
        <w:t xml:space="preserve"> </w:t>
      </w:r>
      <w:r>
        <w:rPr>
          <w:spacing w:val="-10"/>
        </w:rPr>
        <w:t>–</w:t>
      </w:r>
    </w:p>
    <w:p w:rsidR="002B0F1A" w:rsidRDefault="00AA42EA">
      <w:pPr>
        <w:pStyle w:val="BodyText"/>
        <w:spacing w:before="92" w:line="345" w:lineRule="auto"/>
        <w:ind w:left="1414" w:right="2039"/>
      </w:pPr>
      <w:r>
        <w:br w:type="column"/>
      </w:r>
      <w:r>
        <w:t xml:space="preserve">Wages to be paid before the 7th Day of every </w:t>
      </w:r>
      <w:r>
        <w:rPr>
          <w:spacing w:val="-2"/>
        </w:rPr>
        <w:t>month.</w:t>
      </w:r>
    </w:p>
    <w:p w:rsidR="002B0F1A" w:rsidRDefault="002B0F1A">
      <w:pPr>
        <w:pStyle w:val="BodyText"/>
        <w:spacing w:line="345" w:lineRule="auto"/>
        <w:sectPr w:rsidR="002B0F1A">
          <w:type w:val="continuous"/>
          <w:pgSz w:w="12240" w:h="15840"/>
          <w:pgMar w:top="1620" w:right="0" w:bottom="280" w:left="360" w:header="0" w:footer="921" w:gutter="0"/>
          <w:cols w:num="3" w:space="720" w:equalWidth="0">
            <w:col w:w="1884" w:space="40"/>
            <w:col w:w="2370" w:space="39"/>
            <w:col w:w="7547"/>
          </w:cols>
        </w:sectPr>
      </w:pPr>
    </w:p>
    <w:p w:rsidR="002B0F1A" w:rsidRDefault="002B0F1A">
      <w:pPr>
        <w:pStyle w:val="BodyText"/>
        <w:spacing w:before="174"/>
        <w:rPr>
          <w:sz w:val="20"/>
        </w:rPr>
      </w:pPr>
    </w:p>
    <w:p w:rsidR="002B0F1A" w:rsidRDefault="002B0F1A">
      <w:pPr>
        <w:pStyle w:val="BodyText"/>
        <w:rPr>
          <w:sz w:val="20"/>
        </w:rPr>
        <w:sectPr w:rsidR="002B0F1A">
          <w:type w:val="continuous"/>
          <w:pgSz w:w="12240" w:h="15840"/>
          <w:pgMar w:top="1620" w:right="0" w:bottom="280" w:left="360" w:header="0" w:footer="921" w:gutter="0"/>
          <w:cols w:space="720"/>
        </w:sectPr>
      </w:pPr>
    </w:p>
    <w:p w:rsidR="002B0F1A" w:rsidRDefault="00AA42EA">
      <w:pPr>
        <w:pStyle w:val="BodyText"/>
        <w:spacing w:before="92" w:line="350" w:lineRule="auto"/>
        <w:ind w:left="1517" w:right="-4"/>
      </w:pPr>
      <w:r>
        <w:rPr>
          <w:spacing w:val="-6"/>
        </w:rPr>
        <w:t xml:space="preserve">S. </w:t>
      </w:r>
      <w:r>
        <w:rPr>
          <w:spacing w:val="-4"/>
        </w:rPr>
        <w:t>5(2)</w:t>
      </w:r>
    </w:p>
    <w:p w:rsidR="002B0F1A" w:rsidRDefault="00AA42EA">
      <w:pPr>
        <w:spacing w:before="21"/>
      </w:pPr>
      <w:r>
        <w:br w:type="column"/>
      </w:r>
    </w:p>
    <w:p w:rsidR="002B0F1A" w:rsidRDefault="00AA42EA">
      <w:pPr>
        <w:pStyle w:val="BodyText"/>
        <w:ind w:left="319"/>
      </w:pPr>
      <w:r>
        <w:t>Are</w:t>
      </w:r>
      <w:r>
        <w:rPr>
          <w:spacing w:val="3"/>
        </w:rPr>
        <w:t xml:space="preserve"> </w:t>
      </w:r>
      <w:r>
        <w:t>More</w:t>
      </w:r>
      <w:r>
        <w:rPr>
          <w:spacing w:val="5"/>
        </w:rPr>
        <w:t xml:space="preserve"> </w:t>
      </w:r>
      <w:r>
        <w:t>Than</w:t>
      </w:r>
      <w:r>
        <w:rPr>
          <w:spacing w:val="7"/>
        </w:rPr>
        <w:t xml:space="preserve"> </w:t>
      </w:r>
      <w:r>
        <w:t>1,000</w:t>
      </w:r>
      <w:r>
        <w:rPr>
          <w:spacing w:val="14"/>
        </w:rPr>
        <w:t xml:space="preserve"> </w:t>
      </w:r>
      <w:r>
        <w:rPr>
          <w:spacing w:val="-10"/>
        </w:rPr>
        <w:t>–</w:t>
      </w:r>
    </w:p>
    <w:p w:rsidR="002B0F1A" w:rsidRDefault="00AA42EA">
      <w:pPr>
        <w:pStyle w:val="BodyText"/>
        <w:spacing w:before="92" w:line="350" w:lineRule="auto"/>
        <w:ind w:left="1337" w:right="1976"/>
      </w:pPr>
      <w:r>
        <w:br w:type="column"/>
      </w:r>
      <w:r>
        <w:t xml:space="preserve">Wages to be paid before the 10th day of every </w:t>
      </w:r>
      <w:r>
        <w:rPr>
          <w:spacing w:val="-2"/>
        </w:rPr>
        <w:t>month.</w:t>
      </w:r>
    </w:p>
    <w:p w:rsidR="002B0F1A" w:rsidRDefault="002B0F1A">
      <w:pPr>
        <w:pStyle w:val="BodyText"/>
        <w:spacing w:line="350" w:lineRule="auto"/>
        <w:sectPr w:rsidR="002B0F1A">
          <w:type w:val="continuous"/>
          <w:pgSz w:w="12240" w:h="15840"/>
          <w:pgMar w:top="1620" w:right="0" w:bottom="280" w:left="360" w:header="0" w:footer="921" w:gutter="0"/>
          <w:cols w:num="3" w:space="720" w:equalWidth="0">
            <w:col w:w="1884" w:space="40"/>
            <w:col w:w="2447" w:space="39"/>
            <w:col w:w="7470"/>
          </w:cols>
        </w:sectPr>
      </w:pPr>
    </w:p>
    <w:p w:rsidR="002B0F1A" w:rsidRDefault="00AA42EA">
      <w:pPr>
        <w:pStyle w:val="BodyText"/>
        <w:spacing w:before="237"/>
      </w:pPr>
      <w:r>
        <w:rPr>
          <w:noProof/>
        </w:rPr>
        <mc:AlternateContent>
          <mc:Choice Requires="wpg">
            <w:drawing>
              <wp:anchor distT="0" distB="0" distL="0" distR="0" simplePos="0" relativeHeight="48293273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72" name="Group 2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73" name="Image 2673"/>
                          <pic:cNvPicPr/>
                        </pic:nvPicPr>
                        <pic:blipFill>
                          <a:blip r:embed="rId74" cstate="print"/>
                          <a:stretch>
                            <a:fillRect/>
                          </a:stretch>
                        </pic:blipFill>
                        <pic:spPr>
                          <a:xfrm>
                            <a:off x="310515" y="0"/>
                            <a:ext cx="6482080" cy="53340"/>
                          </a:xfrm>
                          <a:prstGeom prst="rect">
                            <a:avLst/>
                          </a:prstGeom>
                        </pic:spPr>
                      </pic:pic>
                      <wps:wsp>
                        <wps:cNvPr id="2674" name="Graphic 267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75" name="Image 2675"/>
                          <pic:cNvPicPr/>
                        </pic:nvPicPr>
                        <pic:blipFill>
                          <a:blip r:embed="rId53" cstate="print"/>
                          <a:stretch>
                            <a:fillRect/>
                          </a:stretch>
                        </pic:blipFill>
                        <pic:spPr>
                          <a:xfrm>
                            <a:off x="363854" y="9424034"/>
                            <a:ext cx="6428740" cy="53339"/>
                          </a:xfrm>
                          <a:prstGeom prst="rect">
                            <a:avLst/>
                          </a:prstGeom>
                        </pic:spPr>
                      </pic:pic>
                      <wps:wsp>
                        <wps:cNvPr id="2676" name="Graphic 267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77" name="Graphic 2677"/>
                        <wps:cNvSpPr/>
                        <wps:spPr>
                          <a:xfrm>
                            <a:off x="832408" y="6674370"/>
                            <a:ext cx="5726430" cy="1896745"/>
                          </a:xfrm>
                          <a:custGeom>
                            <a:avLst/>
                            <a:gdLst/>
                            <a:ahLst/>
                            <a:cxnLst/>
                            <a:rect l="l" t="t" r="r" b="b"/>
                            <a:pathLst>
                              <a:path w="5726430" h="1896745">
                                <a:moveTo>
                                  <a:pt x="457504" y="1886978"/>
                                </a:moveTo>
                                <a:lnTo>
                                  <a:pt x="9144" y="1886978"/>
                                </a:lnTo>
                                <a:lnTo>
                                  <a:pt x="9144" y="1566938"/>
                                </a:lnTo>
                                <a:lnTo>
                                  <a:pt x="0" y="1566938"/>
                                </a:lnTo>
                                <a:lnTo>
                                  <a:pt x="0" y="1886978"/>
                                </a:lnTo>
                                <a:lnTo>
                                  <a:pt x="0" y="1896122"/>
                                </a:lnTo>
                                <a:lnTo>
                                  <a:pt x="9144" y="1896122"/>
                                </a:lnTo>
                                <a:lnTo>
                                  <a:pt x="457504" y="1896122"/>
                                </a:lnTo>
                                <a:lnTo>
                                  <a:pt x="457504" y="1886978"/>
                                </a:lnTo>
                                <a:close/>
                              </a:path>
                              <a:path w="5726430" h="1896745">
                                <a:moveTo>
                                  <a:pt x="457504" y="1557782"/>
                                </a:moveTo>
                                <a:lnTo>
                                  <a:pt x="9144" y="1557782"/>
                                </a:lnTo>
                                <a:lnTo>
                                  <a:pt x="0" y="1557782"/>
                                </a:lnTo>
                                <a:lnTo>
                                  <a:pt x="0" y="1566913"/>
                                </a:lnTo>
                                <a:lnTo>
                                  <a:pt x="9144" y="1566913"/>
                                </a:lnTo>
                                <a:lnTo>
                                  <a:pt x="457504" y="1566913"/>
                                </a:lnTo>
                                <a:lnTo>
                                  <a:pt x="457504" y="1557782"/>
                                </a:lnTo>
                                <a:close/>
                              </a:path>
                              <a:path w="5726430" h="1896745">
                                <a:moveTo>
                                  <a:pt x="457504" y="777240"/>
                                </a:moveTo>
                                <a:lnTo>
                                  <a:pt x="9144" y="777240"/>
                                </a:lnTo>
                                <a:lnTo>
                                  <a:pt x="0" y="777240"/>
                                </a:lnTo>
                                <a:lnTo>
                                  <a:pt x="0" y="786320"/>
                                </a:lnTo>
                                <a:lnTo>
                                  <a:pt x="0" y="1557769"/>
                                </a:lnTo>
                                <a:lnTo>
                                  <a:pt x="9144" y="1557769"/>
                                </a:lnTo>
                                <a:lnTo>
                                  <a:pt x="9144" y="786371"/>
                                </a:lnTo>
                                <a:lnTo>
                                  <a:pt x="457504" y="786371"/>
                                </a:lnTo>
                                <a:lnTo>
                                  <a:pt x="457504" y="777240"/>
                                </a:lnTo>
                                <a:close/>
                              </a:path>
                              <a:path w="5726430" h="1896745">
                                <a:moveTo>
                                  <a:pt x="457504" y="0"/>
                                </a:moveTo>
                                <a:lnTo>
                                  <a:pt x="9144" y="0"/>
                                </a:lnTo>
                                <a:lnTo>
                                  <a:pt x="0" y="0"/>
                                </a:lnTo>
                                <a:lnTo>
                                  <a:pt x="0" y="9131"/>
                                </a:lnTo>
                                <a:lnTo>
                                  <a:pt x="0" y="777227"/>
                                </a:lnTo>
                                <a:lnTo>
                                  <a:pt x="9144" y="777227"/>
                                </a:lnTo>
                                <a:lnTo>
                                  <a:pt x="9144" y="9131"/>
                                </a:lnTo>
                                <a:lnTo>
                                  <a:pt x="457504" y="9131"/>
                                </a:lnTo>
                                <a:lnTo>
                                  <a:pt x="457504" y="0"/>
                                </a:lnTo>
                                <a:close/>
                              </a:path>
                              <a:path w="5726430" h="1896745">
                                <a:moveTo>
                                  <a:pt x="466661" y="1566938"/>
                                </a:moveTo>
                                <a:lnTo>
                                  <a:pt x="457530" y="1566938"/>
                                </a:lnTo>
                                <a:lnTo>
                                  <a:pt x="457530" y="1886978"/>
                                </a:lnTo>
                                <a:lnTo>
                                  <a:pt x="457530" y="1896122"/>
                                </a:lnTo>
                                <a:lnTo>
                                  <a:pt x="466661" y="1896122"/>
                                </a:lnTo>
                                <a:lnTo>
                                  <a:pt x="466661" y="1886978"/>
                                </a:lnTo>
                                <a:lnTo>
                                  <a:pt x="466661" y="1566938"/>
                                </a:lnTo>
                                <a:close/>
                              </a:path>
                              <a:path w="5726430" h="1896745">
                                <a:moveTo>
                                  <a:pt x="466661" y="1557782"/>
                                </a:moveTo>
                                <a:lnTo>
                                  <a:pt x="457530" y="1557782"/>
                                </a:lnTo>
                                <a:lnTo>
                                  <a:pt x="457530" y="1566913"/>
                                </a:lnTo>
                                <a:lnTo>
                                  <a:pt x="466661" y="1566913"/>
                                </a:lnTo>
                                <a:lnTo>
                                  <a:pt x="466661" y="1557782"/>
                                </a:lnTo>
                                <a:close/>
                              </a:path>
                              <a:path w="5726430" h="1896745">
                                <a:moveTo>
                                  <a:pt x="466661" y="777240"/>
                                </a:moveTo>
                                <a:lnTo>
                                  <a:pt x="457530" y="777240"/>
                                </a:lnTo>
                                <a:lnTo>
                                  <a:pt x="457530" y="786320"/>
                                </a:lnTo>
                                <a:lnTo>
                                  <a:pt x="457530" y="1557769"/>
                                </a:lnTo>
                                <a:lnTo>
                                  <a:pt x="466661" y="1557769"/>
                                </a:lnTo>
                                <a:lnTo>
                                  <a:pt x="466661" y="786371"/>
                                </a:lnTo>
                                <a:lnTo>
                                  <a:pt x="466661" y="777240"/>
                                </a:lnTo>
                                <a:close/>
                              </a:path>
                              <a:path w="5726430" h="1896745">
                                <a:moveTo>
                                  <a:pt x="466661" y="0"/>
                                </a:moveTo>
                                <a:lnTo>
                                  <a:pt x="457530" y="0"/>
                                </a:lnTo>
                                <a:lnTo>
                                  <a:pt x="457530" y="9131"/>
                                </a:lnTo>
                                <a:lnTo>
                                  <a:pt x="457530" y="777227"/>
                                </a:lnTo>
                                <a:lnTo>
                                  <a:pt x="466661" y="777227"/>
                                </a:lnTo>
                                <a:lnTo>
                                  <a:pt x="466661" y="9131"/>
                                </a:lnTo>
                                <a:lnTo>
                                  <a:pt x="466661" y="0"/>
                                </a:lnTo>
                                <a:close/>
                              </a:path>
                              <a:path w="5726430" h="1896745">
                                <a:moveTo>
                                  <a:pt x="5726252" y="1566938"/>
                                </a:moveTo>
                                <a:lnTo>
                                  <a:pt x="5717108" y="1566938"/>
                                </a:lnTo>
                                <a:lnTo>
                                  <a:pt x="5717108" y="1886978"/>
                                </a:lnTo>
                                <a:lnTo>
                                  <a:pt x="2692603" y="1886978"/>
                                </a:lnTo>
                                <a:lnTo>
                                  <a:pt x="2692603" y="1566938"/>
                                </a:lnTo>
                                <a:lnTo>
                                  <a:pt x="2683459" y="1566938"/>
                                </a:lnTo>
                                <a:lnTo>
                                  <a:pt x="2683459" y="1886978"/>
                                </a:lnTo>
                                <a:lnTo>
                                  <a:pt x="466674" y="1886978"/>
                                </a:lnTo>
                                <a:lnTo>
                                  <a:pt x="466674" y="1896122"/>
                                </a:lnTo>
                                <a:lnTo>
                                  <a:pt x="2683459" y="1896122"/>
                                </a:lnTo>
                                <a:lnTo>
                                  <a:pt x="2692603" y="1896122"/>
                                </a:lnTo>
                                <a:lnTo>
                                  <a:pt x="5717108" y="1896122"/>
                                </a:lnTo>
                                <a:lnTo>
                                  <a:pt x="5726252" y="1896122"/>
                                </a:lnTo>
                                <a:lnTo>
                                  <a:pt x="5726252" y="1886978"/>
                                </a:lnTo>
                                <a:lnTo>
                                  <a:pt x="5726252" y="1566938"/>
                                </a:lnTo>
                                <a:close/>
                              </a:path>
                              <a:path w="5726430" h="1896745">
                                <a:moveTo>
                                  <a:pt x="5726252" y="1557782"/>
                                </a:moveTo>
                                <a:lnTo>
                                  <a:pt x="5717108" y="1557782"/>
                                </a:lnTo>
                                <a:lnTo>
                                  <a:pt x="2692603" y="1557782"/>
                                </a:lnTo>
                                <a:lnTo>
                                  <a:pt x="2683459" y="1557782"/>
                                </a:lnTo>
                                <a:lnTo>
                                  <a:pt x="466674" y="1557782"/>
                                </a:lnTo>
                                <a:lnTo>
                                  <a:pt x="466674" y="1566913"/>
                                </a:lnTo>
                                <a:lnTo>
                                  <a:pt x="2683459" y="1566913"/>
                                </a:lnTo>
                                <a:lnTo>
                                  <a:pt x="2692603" y="1566913"/>
                                </a:lnTo>
                                <a:lnTo>
                                  <a:pt x="5717108" y="1566913"/>
                                </a:lnTo>
                                <a:lnTo>
                                  <a:pt x="5726252" y="1566913"/>
                                </a:lnTo>
                                <a:lnTo>
                                  <a:pt x="5726252" y="1557782"/>
                                </a:lnTo>
                                <a:close/>
                              </a:path>
                              <a:path w="5726430" h="1896745">
                                <a:moveTo>
                                  <a:pt x="5726252" y="777240"/>
                                </a:moveTo>
                                <a:lnTo>
                                  <a:pt x="5717108" y="777240"/>
                                </a:lnTo>
                                <a:lnTo>
                                  <a:pt x="2692603" y="777240"/>
                                </a:lnTo>
                                <a:lnTo>
                                  <a:pt x="2683459" y="777240"/>
                                </a:lnTo>
                                <a:lnTo>
                                  <a:pt x="466674" y="777240"/>
                                </a:lnTo>
                                <a:lnTo>
                                  <a:pt x="466674" y="786371"/>
                                </a:lnTo>
                                <a:lnTo>
                                  <a:pt x="2683459" y="786371"/>
                                </a:lnTo>
                                <a:lnTo>
                                  <a:pt x="2683459" y="1557769"/>
                                </a:lnTo>
                                <a:lnTo>
                                  <a:pt x="2692603" y="1557769"/>
                                </a:lnTo>
                                <a:lnTo>
                                  <a:pt x="2692603" y="786371"/>
                                </a:lnTo>
                                <a:lnTo>
                                  <a:pt x="5717108" y="786371"/>
                                </a:lnTo>
                                <a:lnTo>
                                  <a:pt x="5717108" y="1557769"/>
                                </a:lnTo>
                                <a:lnTo>
                                  <a:pt x="5726252" y="1557769"/>
                                </a:lnTo>
                                <a:lnTo>
                                  <a:pt x="5726252" y="786371"/>
                                </a:lnTo>
                                <a:lnTo>
                                  <a:pt x="5726252" y="777240"/>
                                </a:lnTo>
                                <a:close/>
                              </a:path>
                              <a:path w="5726430" h="1896745">
                                <a:moveTo>
                                  <a:pt x="5726252" y="0"/>
                                </a:moveTo>
                                <a:lnTo>
                                  <a:pt x="5717108" y="0"/>
                                </a:lnTo>
                                <a:lnTo>
                                  <a:pt x="2692603" y="0"/>
                                </a:lnTo>
                                <a:lnTo>
                                  <a:pt x="2683459" y="0"/>
                                </a:lnTo>
                                <a:lnTo>
                                  <a:pt x="466674" y="0"/>
                                </a:lnTo>
                                <a:lnTo>
                                  <a:pt x="466674" y="9131"/>
                                </a:lnTo>
                                <a:lnTo>
                                  <a:pt x="2683459" y="9131"/>
                                </a:lnTo>
                                <a:lnTo>
                                  <a:pt x="2683459" y="777227"/>
                                </a:lnTo>
                                <a:lnTo>
                                  <a:pt x="2692603" y="777227"/>
                                </a:lnTo>
                                <a:lnTo>
                                  <a:pt x="2692603" y="9131"/>
                                </a:lnTo>
                                <a:lnTo>
                                  <a:pt x="5717108" y="9131"/>
                                </a:lnTo>
                                <a:lnTo>
                                  <a:pt x="5717108" y="777227"/>
                                </a:lnTo>
                                <a:lnTo>
                                  <a:pt x="5726252" y="777227"/>
                                </a:lnTo>
                                <a:lnTo>
                                  <a:pt x="5726252" y="9131"/>
                                </a:lnTo>
                                <a:lnTo>
                                  <a:pt x="5726252" y="0"/>
                                </a:lnTo>
                                <a:close/>
                              </a:path>
                            </a:pathLst>
                          </a:custGeom>
                          <a:solidFill>
                            <a:srgbClr val="D3D3D3"/>
                          </a:solidFill>
                        </wps:spPr>
                        <wps:bodyPr wrap="square" lIns="0" tIns="0" rIns="0" bIns="0" rtlCol="0">
                          <a:prstTxWarp prst="textNoShape">
                            <a:avLst/>
                          </a:prstTxWarp>
                          <a:noAutofit/>
                        </wps:bodyPr>
                      </wps:wsp>
                      <wps:wsp>
                        <wps:cNvPr id="2678" name="Graphic 267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79" name="Graphic 267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80" name="Graphic 268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81" name="Graphic 268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82" name="Graphic 268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5084657" id="Group 2672" o:spid="_x0000_s1026" style="position:absolute;margin-left:24pt;margin-top:22.55pt;width:564.25pt;height:746.35pt;z-index:-2038374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">
                <v:shape id="Image 267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">
                  <v:imagedata r:id="rId75" o:title=""/>
                </v:shape>
                <v:shape id="Graphic 267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7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">
                  <v:imagedata r:id="rId55" o:title=""/>
                </v:shape>
                <v:shape id="Graphic 267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" path="m51435,l16510,r,18414l,18414,,53339r51435,l51435,xem7620,l,,,8889r7620,l7620,xe" fillcolor="black" stroked="f">
                  <v:path arrowok="t"/>
                </v:shape>
                <v:shape id="Graphic 2677" o:spid="_x0000_s1031" style="position:absolute;left:8324;top:66743;width:57264;height:18968;visibility:visible;mso-wrap-style:square;v-text-anchor:top" coordsize="5726430,1896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" path="m457504,1886978r-448360,l9144,1566938r-9144,l,1886978r,9144l9144,1896122r448360,l457504,1886978xem457504,1557782r-448360,l,1557782r,9131l9144,1566913r448360,l457504,1557782xem457504,777240r-448360,l,777240r,9080l,1557769r9144,l9144,786371r448360,l457504,777240xem457504,l9144,,,,,9131,,777227r9144,l9144,9131r448360,l457504,xem466661,1566938r-9131,l457530,1886978r,9144l466661,1896122r,-9144l466661,1566938xem466661,1557782r-9131,l457530,1566913r9131,l466661,1557782xem466661,777240r-9131,l457530,786320r,771449l466661,1557769r,-771398l466661,777240xem466661,r-9131,l457530,9131r,768096l466661,777227r,-768096l466661,xem5726252,1566938r-9144,l5717108,1886978r-3024505,l2692603,1566938r-9144,l2683459,1886978r-2216785,l466674,1896122r2216785,l2692603,1896122r3024505,l5726252,1896122r,-9144l5726252,1566938xem5726252,1557782r-9144,l2692603,1557782r-9144,l466674,1557782r,9131l2683459,1566913r9144,l5717108,1566913r9144,l5726252,1557782xem5726252,777240r-9144,l2692603,777240r-9144,l466674,777240r,9131l2683459,786371r,771398l2692603,1557769r,-771398l5717108,786371r,771398l5726252,1557769r,-771398l5726252,777240xem5726252,r-9144,l2692603,r-9144,l466674,r,9131l2683459,9131r,768096l2692603,777227r,-768096l5717108,9131r,768096l5726252,777227r,-768096l5726252,xe" fillcolor="#d3d3d3" stroked="f">
                  <v:path arrowok="t"/>
                </v:shape>
                <v:shape id="Graphic 2678"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" path="m54864,45720r-9144,l45720,54864r9144,l54864,45720xem7110730,l54864,,36576,,,,,36576,,54864r36576,l36576,36576r18288,l7110730,36576r,-36576xe" fillcolor="red" stroked="f">
                  <v:path arrowok="t"/>
                </v:shape>
                <v:shape id="Graphic 2679"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" path="m7055866,l,,,9144r7055866,l7055866,xe" stroked="f">
                  <v:path arrowok="t"/>
                </v:shape>
                <v:shape id="Graphic 2680"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81"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" path="m7055866,l,,,9143r7055866,l7055866,xe" stroked="f">
                  <v:path arrowok="t"/>
                </v:shape>
                <v:shape id="Graphic 2682"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AA42EA">
      <w:pPr>
        <w:pStyle w:val="BodyText"/>
        <w:tabs>
          <w:tab w:val="left" w:pos="2242"/>
          <w:tab w:val="left" w:pos="5743"/>
        </w:tabs>
        <w:ind w:left="1517"/>
      </w:pPr>
      <w:r>
        <w:rPr>
          <w:spacing w:val="-5"/>
        </w:rPr>
        <w:t>S.</w:t>
      </w:r>
      <w:r>
        <w:tab/>
        <w:t>in</w:t>
      </w:r>
      <w:r>
        <w:rPr>
          <w:spacing w:val="-2"/>
        </w:rPr>
        <w:t xml:space="preserve"> </w:t>
      </w:r>
      <w:r>
        <w:t>case</w:t>
      </w:r>
      <w:r>
        <w:rPr>
          <w:spacing w:val="8"/>
        </w:rPr>
        <w:t xml:space="preserve"> </w:t>
      </w:r>
      <w:r>
        <w:t>of</w:t>
      </w:r>
      <w:r>
        <w:rPr>
          <w:spacing w:val="1"/>
        </w:rPr>
        <w:t xml:space="preserve"> </w:t>
      </w:r>
      <w:r>
        <w:t>Dock,</w:t>
      </w:r>
      <w:r>
        <w:rPr>
          <w:spacing w:val="12"/>
        </w:rPr>
        <w:t xml:space="preserve"> </w:t>
      </w:r>
      <w:r>
        <w:t>Wharf</w:t>
      </w:r>
      <w:r>
        <w:rPr>
          <w:spacing w:val="7"/>
        </w:rPr>
        <w:t xml:space="preserve"> </w:t>
      </w:r>
      <w:r>
        <w:t>or</w:t>
      </w:r>
      <w:r>
        <w:rPr>
          <w:spacing w:val="6"/>
        </w:rPr>
        <w:t xml:space="preserve"> </w:t>
      </w:r>
      <w:r>
        <w:t>Jetty</w:t>
      </w:r>
      <w:r>
        <w:rPr>
          <w:spacing w:val="4"/>
        </w:rPr>
        <w:t xml:space="preserve"> </w:t>
      </w:r>
      <w:r>
        <w:t>or</w:t>
      </w:r>
      <w:r>
        <w:rPr>
          <w:spacing w:val="7"/>
        </w:rPr>
        <w:t xml:space="preserve"> </w:t>
      </w:r>
      <w:r>
        <w:rPr>
          <w:spacing w:val="-5"/>
        </w:rPr>
        <w:t>in</w:t>
      </w:r>
      <w:r>
        <w:tab/>
        <w:t>Before</w:t>
      </w:r>
      <w:r>
        <w:rPr>
          <w:spacing w:val="1"/>
        </w:rPr>
        <w:t xml:space="preserve"> </w:t>
      </w:r>
      <w:r>
        <w:t>the</w:t>
      </w:r>
      <w:r>
        <w:rPr>
          <w:spacing w:val="7"/>
        </w:rPr>
        <w:t xml:space="preserve"> </w:t>
      </w:r>
      <w:r>
        <w:t>expiry</w:t>
      </w:r>
      <w:r>
        <w:rPr>
          <w:spacing w:val="5"/>
        </w:rPr>
        <w:t xml:space="preserve"> </w:t>
      </w:r>
      <w:r>
        <w:t>of</w:t>
      </w:r>
      <w:r>
        <w:rPr>
          <w:spacing w:val="7"/>
        </w:rPr>
        <w:t xml:space="preserve"> </w:t>
      </w:r>
      <w:r>
        <w:t>2nd</w:t>
      </w:r>
      <w:r>
        <w:rPr>
          <w:spacing w:val="5"/>
        </w:rPr>
        <w:t xml:space="preserve"> </w:t>
      </w:r>
      <w:r>
        <w:t>working</w:t>
      </w:r>
      <w:r>
        <w:rPr>
          <w:spacing w:val="10"/>
        </w:rPr>
        <w:t xml:space="preserve"> </w:t>
      </w:r>
      <w:r>
        <w:t>day,</w:t>
      </w:r>
      <w:r>
        <w:rPr>
          <w:spacing w:val="11"/>
        </w:rPr>
        <w:t xml:space="preserve"> </w:t>
      </w:r>
      <w:r>
        <w:t>from</w:t>
      </w:r>
      <w:r>
        <w:rPr>
          <w:spacing w:val="2"/>
        </w:rPr>
        <w:t xml:space="preserve"> </w:t>
      </w:r>
      <w:r>
        <w:rPr>
          <w:spacing w:val="-5"/>
        </w:rPr>
        <w:t>the</w:t>
      </w:r>
    </w:p>
    <w:p w:rsidR="002B0F1A" w:rsidRDefault="002B0F1A">
      <w:pPr>
        <w:pStyle w:val="BodyText"/>
        <w:sectPr w:rsidR="002B0F1A">
          <w:type w:val="continuous"/>
          <w:pgSz w:w="12240" w:h="15840"/>
          <w:pgMar w:top="1620" w:right="0" w:bottom="280" w:left="360" w:header="0" w:footer="921" w:gutter="0"/>
          <w:cols w:space="720"/>
        </w:sectPr>
      </w:pPr>
    </w:p>
    <w:p w:rsidR="002B0F1A" w:rsidRDefault="00AA42EA">
      <w:pPr>
        <w:pStyle w:val="BodyText"/>
        <w:spacing w:before="77"/>
        <w:jc w:val="right"/>
      </w:pPr>
      <w:r>
        <w:rPr>
          <w:spacing w:val="-4"/>
        </w:rPr>
        <w:lastRenderedPageBreak/>
        <w:t>5(3)</w:t>
      </w:r>
    </w:p>
    <w:p w:rsidR="002B0F1A" w:rsidRDefault="00AA42EA">
      <w:pPr>
        <w:pStyle w:val="BodyText"/>
        <w:spacing w:before="77"/>
        <w:ind w:left="319"/>
      </w:pPr>
      <w:r>
        <w:br w:type="column"/>
      </w:r>
      <w:r>
        <w:rPr>
          <w:spacing w:val="-4"/>
        </w:rPr>
        <w:t>Mine</w:t>
      </w:r>
    </w:p>
    <w:p w:rsidR="002B0F1A" w:rsidRDefault="00AA42EA">
      <w:pPr>
        <w:pStyle w:val="BodyText"/>
        <w:spacing w:before="77"/>
        <w:ind w:left="1517"/>
      </w:pPr>
      <w:r>
        <w:br w:type="column"/>
      </w:r>
      <w:r>
        <w:t>day</w:t>
      </w:r>
      <w:r>
        <w:rPr>
          <w:spacing w:val="2"/>
        </w:rPr>
        <w:t xml:space="preserve"> </w:t>
      </w:r>
      <w:r>
        <w:t>of</w:t>
      </w:r>
      <w:r>
        <w:rPr>
          <w:spacing w:val="10"/>
        </w:rPr>
        <w:t xml:space="preserve"> </w:t>
      </w:r>
      <w:r>
        <w:t>his</w:t>
      </w:r>
      <w:r>
        <w:rPr>
          <w:spacing w:val="12"/>
        </w:rPr>
        <w:t xml:space="preserve"> </w:t>
      </w:r>
      <w:r>
        <w:t>employment</w:t>
      </w:r>
      <w:r>
        <w:rPr>
          <w:spacing w:val="10"/>
        </w:rPr>
        <w:t xml:space="preserve"> </w:t>
      </w:r>
      <w:r>
        <w:t>is</w:t>
      </w:r>
      <w:r>
        <w:rPr>
          <w:spacing w:val="13"/>
        </w:rPr>
        <w:t xml:space="preserve"> </w:t>
      </w:r>
      <w:r>
        <w:rPr>
          <w:spacing w:val="-2"/>
        </w:rPr>
        <w:t>terminated.</w:t>
      </w:r>
    </w:p>
    <w:p w:rsidR="002B0F1A" w:rsidRDefault="002B0F1A">
      <w:pPr>
        <w:pStyle w:val="BodyText"/>
        <w:sectPr w:rsidR="002B0F1A">
          <w:pgSz w:w="12240" w:h="15840"/>
          <w:pgMar w:top="1460" w:right="0" w:bottom="1120" w:left="360" w:header="0" w:footer="921" w:gutter="0"/>
          <w:cols w:num="3" w:space="720" w:equalWidth="0">
            <w:col w:w="1884" w:space="40"/>
            <w:col w:w="822" w:space="1480"/>
            <w:col w:w="7654"/>
          </w:cols>
        </w:sectPr>
      </w:pPr>
    </w:p>
    <w:p w:rsidR="002B0F1A" w:rsidRDefault="00AA42EA">
      <w:pPr>
        <w:pStyle w:val="BodyText"/>
        <w:spacing w:before="210"/>
        <w:rPr>
          <w:sz w:val="20"/>
        </w:rPr>
      </w:pPr>
      <w:r>
        <w:rPr>
          <w:noProof/>
          <w:sz w:val="20"/>
        </w:rPr>
        <mc:AlternateContent>
          <mc:Choice Requires="wpg">
            <w:drawing>
              <wp:anchor distT="0" distB="0" distL="0" distR="0" simplePos="0" relativeHeight="48293529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83" name="Group 26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684" name="Image 2684"/>
                          <pic:cNvPicPr/>
                        </pic:nvPicPr>
                        <pic:blipFill>
                          <a:blip r:embed="rId74" cstate="print"/>
                          <a:stretch>
                            <a:fillRect/>
                          </a:stretch>
                        </pic:blipFill>
                        <pic:spPr>
                          <a:xfrm>
                            <a:off x="310515" y="0"/>
                            <a:ext cx="6482080" cy="53340"/>
                          </a:xfrm>
                          <a:prstGeom prst="rect">
                            <a:avLst/>
                          </a:prstGeom>
                        </pic:spPr>
                      </pic:pic>
                      <wps:wsp>
                        <wps:cNvPr id="2685" name="Graphic 268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686" name="Image 2686"/>
                          <pic:cNvPicPr/>
                        </pic:nvPicPr>
                        <pic:blipFill>
                          <a:blip r:embed="rId53" cstate="print"/>
                          <a:stretch>
                            <a:fillRect/>
                          </a:stretch>
                        </pic:blipFill>
                        <pic:spPr>
                          <a:xfrm>
                            <a:off x="363854" y="9424034"/>
                            <a:ext cx="6428740" cy="53339"/>
                          </a:xfrm>
                          <a:prstGeom prst="rect">
                            <a:avLst/>
                          </a:prstGeom>
                        </pic:spPr>
                      </pic:pic>
                      <wps:wsp>
                        <wps:cNvPr id="2687" name="Graphic 268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688" name="Graphic 2688"/>
                        <wps:cNvSpPr/>
                        <wps:spPr>
                          <a:xfrm>
                            <a:off x="832408" y="573404"/>
                            <a:ext cx="5726430" cy="554990"/>
                          </a:xfrm>
                          <a:custGeom>
                            <a:avLst/>
                            <a:gdLst/>
                            <a:ahLst/>
                            <a:cxnLst/>
                            <a:rect l="l" t="t" r="r" b="b"/>
                            <a:pathLst>
                              <a:path w="5726430" h="554990">
                                <a:moveTo>
                                  <a:pt x="457504" y="0"/>
                                </a:moveTo>
                                <a:lnTo>
                                  <a:pt x="9144" y="0"/>
                                </a:lnTo>
                                <a:lnTo>
                                  <a:pt x="0" y="0"/>
                                </a:lnTo>
                                <a:lnTo>
                                  <a:pt x="0" y="9144"/>
                                </a:lnTo>
                                <a:lnTo>
                                  <a:pt x="0" y="545592"/>
                                </a:lnTo>
                                <a:lnTo>
                                  <a:pt x="0" y="554736"/>
                                </a:lnTo>
                                <a:lnTo>
                                  <a:pt x="9144" y="554736"/>
                                </a:lnTo>
                                <a:lnTo>
                                  <a:pt x="457504" y="554736"/>
                                </a:lnTo>
                                <a:lnTo>
                                  <a:pt x="457504" y="545592"/>
                                </a:lnTo>
                                <a:lnTo>
                                  <a:pt x="9144" y="545592"/>
                                </a:lnTo>
                                <a:lnTo>
                                  <a:pt x="9144" y="9144"/>
                                </a:lnTo>
                                <a:lnTo>
                                  <a:pt x="457504" y="9144"/>
                                </a:lnTo>
                                <a:lnTo>
                                  <a:pt x="457504" y="0"/>
                                </a:lnTo>
                                <a:close/>
                              </a:path>
                              <a:path w="5726430" h="554990">
                                <a:moveTo>
                                  <a:pt x="466661" y="0"/>
                                </a:moveTo>
                                <a:lnTo>
                                  <a:pt x="457530" y="0"/>
                                </a:lnTo>
                                <a:lnTo>
                                  <a:pt x="457530" y="9144"/>
                                </a:lnTo>
                                <a:lnTo>
                                  <a:pt x="457530" y="545592"/>
                                </a:lnTo>
                                <a:lnTo>
                                  <a:pt x="457530" y="554736"/>
                                </a:lnTo>
                                <a:lnTo>
                                  <a:pt x="466661" y="554736"/>
                                </a:lnTo>
                                <a:lnTo>
                                  <a:pt x="466661" y="545592"/>
                                </a:lnTo>
                                <a:lnTo>
                                  <a:pt x="466661" y="9144"/>
                                </a:lnTo>
                                <a:lnTo>
                                  <a:pt x="466661" y="0"/>
                                </a:lnTo>
                                <a:close/>
                              </a:path>
                              <a:path w="5726430" h="554990">
                                <a:moveTo>
                                  <a:pt x="5726252" y="0"/>
                                </a:moveTo>
                                <a:lnTo>
                                  <a:pt x="5717108" y="0"/>
                                </a:lnTo>
                                <a:lnTo>
                                  <a:pt x="5717108" y="9144"/>
                                </a:lnTo>
                                <a:lnTo>
                                  <a:pt x="5717108" y="545592"/>
                                </a:lnTo>
                                <a:lnTo>
                                  <a:pt x="2692603" y="545592"/>
                                </a:lnTo>
                                <a:lnTo>
                                  <a:pt x="2692603" y="9144"/>
                                </a:lnTo>
                                <a:lnTo>
                                  <a:pt x="5717108" y="9144"/>
                                </a:lnTo>
                                <a:lnTo>
                                  <a:pt x="5717108" y="0"/>
                                </a:lnTo>
                                <a:lnTo>
                                  <a:pt x="2692603" y="0"/>
                                </a:lnTo>
                                <a:lnTo>
                                  <a:pt x="2683459" y="0"/>
                                </a:lnTo>
                                <a:lnTo>
                                  <a:pt x="466674" y="0"/>
                                </a:lnTo>
                                <a:lnTo>
                                  <a:pt x="466674" y="9144"/>
                                </a:lnTo>
                                <a:lnTo>
                                  <a:pt x="2683459" y="9144"/>
                                </a:lnTo>
                                <a:lnTo>
                                  <a:pt x="2683459" y="545592"/>
                                </a:lnTo>
                                <a:lnTo>
                                  <a:pt x="466674" y="545592"/>
                                </a:lnTo>
                                <a:lnTo>
                                  <a:pt x="466674" y="554736"/>
                                </a:lnTo>
                                <a:lnTo>
                                  <a:pt x="2683459" y="554736"/>
                                </a:lnTo>
                                <a:lnTo>
                                  <a:pt x="2692603" y="554736"/>
                                </a:lnTo>
                                <a:lnTo>
                                  <a:pt x="5717108" y="554736"/>
                                </a:lnTo>
                                <a:lnTo>
                                  <a:pt x="5726252" y="554736"/>
                                </a:lnTo>
                                <a:lnTo>
                                  <a:pt x="5726252" y="545592"/>
                                </a:lnTo>
                                <a:lnTo>
                                  <a:pt x="5726252" y="9144"/>
                                </a:lnTo>
                                <a:lnTo>
                                  <a:pt x="5726252" y="0"/>
                                </a:lnTo>
                                <a:close/>
                              </a:path>
                            </a:pathLst>
                          </a:custGeom>
                          <a:solidFill>
                            <a:srgbClr val="D3D3D3"/>
                          </a:solidFill>
                        </wps:spPr>
                        <wps:bodyPr wrap="square" lIns="0" tIns="0" rIns="0" bIns="0" rtlCol="0">
                          <a:prstTxWarp prst="textNoShape">
                            <a:avLst/>
                          </a:prstTxWarp>
                          <a:noAutofit/>
                        </wps:bodyPr>
                      </wps:wsp>
                      <wps:wsp>
                        <wps:cNvPr id="2689" name="Graphic 2689"/>
                        <wps:cNvSpPr/>
                        <wps:spPr>
                          <a:xfrm>
                            <a:off x="867410" y="1129664"/>
                            <a:ext cx="5422900" cy="231775"/>
                          </a:xfrm>
                          <a:custGeom>
                            <a:avLst/>
                            <a:gdLst/>
                            <a:ahLst/>
                            <a:cxnLst/>
                            <a:rect l="l" t="t" r="r" b="b"/>
                            <a:pathLst>
                              <a:path w="5422900" h="231775">
                                <a:moveTo>
                                  <a:pt x="5422899" y="0"/>
                                </a:moveTo>
                                <a:lnTo>
                                  <a:pt x="0" y="0"/>
                                </a:lnTo>
                                <a:lnTo>
                                  <a:pt x="0" y="231775"/>
                                </a:lnTo>
                                <a:lnTo>
                                  <a:pt x="5422899" y="231775"/>
                                </a:lnTo>
                                <a:lnTo>
                                  <a:pt x="5422899" y="0"/>
                                </a:lnTo>
                                <a:close/>
                              </a:path>
                            </a:pathLst>
                          </a:custGeom>
                          <a:solidFill>
                            <a:srgbClr val="F3F3F3"/>
                          </a:solidFill>
                        </wps:spPr>
                        <wps:bodyPr wrap="square" lIns="0" tIns="0" rIns="0" bIns="0" rtlCol="0">
                          <a:prstTxWarp prst="textNoShape">
                            <a:avLst/>
                          </a:prstTxWarp>
                          <a:noAutofit/>
                        </wps:bodyPr>
                      </wps:wsp>
                      <wps:wsp>
                        <wps:cNvPr id="2690" name="Graphic 2690"/>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691" name="Graphic 2691"/>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692" name="Graphic 2692"/>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693" name="Graphic 2693"/>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694" name="Graphic 2694"/>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3FF6F7AB" id="Group 2683" o:spid="_x0000_s1026" style="position:absolute;margin-left:24pt;margin-top:22.55pt;width:564.25pt;height:746.35pt;z-index:-2038118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">
                <v:shape id="Image 268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">
                  <v:imagedata r:id="rId75" o:title=""/>
                </v:shape>
                <v:shape id="Graphic 268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68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">
                  <v:imagedata r:id="rId55" o:title=""/>
                </v:shape>
                <v:shape id="Graphic 268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" path="m51435,l16510,r,18414l,18414,,53339r51435,l51435,xem7620,l,,,8889r7620,l7620,xe" fillcolor="black" stroked="f">
                  <v:path arrowok="t"/>
                </v:shape>
                <v:shape id="Graphic 2688" o:spid="_x0000_s1031" style="position:absolute;left:8324;top:5734;width:57264;height:5549;visibility:visible;mso-wrap-style:square;v-text-anchor:top" coordsize="5726430,55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" path="m457504,l9144,,,,,9144,,545592r,9144l9144,554736r448360,l457504,545592r-448360,l9144,9144r448360,l457504,xem466661,r-9131,l457530,9144r,536448l457530,554736r9131,l466661,545592r,-536448l466661,xem5726252,r-9144,l5717108,9144r,536448l2692603,545592r,-536448l5717108,9144r,-9144l2692603,r-9144,l466674,r,9144l2683459,9144r,536448l466674,545592r,9144l2683459,554736r9144,l5717108,554736r9144,l5726252,545592r,-536448l5726252,xe" fillcolor="#d3d3d3" stroked="f">
                  <v:path arrowok="t"/>
                </v:shape>
                <v:shape id="Graphic 2689" o:spid="_x0000_s1032" style="position:absolute;left:8674;top:11296;width:54229;height:2318;visibility:visible;mso-wrap-style:square;v-text-anchor:top" coordsize="5422900,23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" path="m5422899,l,,,231775r5422899,l5422899,xe" fillcolor="#f3f3f3" stroked="f">
                  <v:path arrowok="t"/>
                </v:shape>
                <v:shape id="Graphic 2690" o:spid="_x0000_s1033"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" path="m54864,45720r-9144,l45720,54864r9144,l54864,45720xem7110730,l54864,,36576,,,,,36576,,54864r36576,l36576,36576r18288,l7110730,36576r,-36576xe" fillcolor="red" stroked="f">
                  <v:path arrowok="t"/>
                </v:shape>
                <v:shape id="Graphic 2691" o:spid="_x0000_s1034"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" path="m7055866,l,,,9144r7055866,l7055866,xe" stroked="f">
                  <v:path arrowok="t"/>
                </v:shape>
                <v:shape id="Graphic 2692" o:spid="_x0000_s1035"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693" o:spid="_x0000_s1036"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" path="m7055866,l,,,9143r7055866,l7055866,xe" stroked="f">
                  <v:path arrowok="t"/>
                </v:shape>
                <v:shape id="Graphic 2694" o:spid="_x0000_s1037"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p>
    <w:p w:rsidR="002B0F1A" w:rsidRDefault="00AA42EA">
      <w:pPr>
        <w:pStyle w:val="BodyText"/>
        <w:ind w:left="1486"/>
        <w:rPr>
          <w:sz w:val="20"/>
        </w:rPr>
      </w:pPr>
      <w:r>
        <w:rPr>
          <w:noProof/>
          <w:sz w:val="20"/>
        </w:rPr>
        <mc:AlternateContent>
          <mc:Choice Requires="wps">
            <w:drawing>
              <wp:inline distT="0" distB="0" distL="0" distR="0">
                <wp:extent cx="5422900" cy="231775"/>
                <wp:effectExtent l="0" t="0" r="0" b="0"/>
                <wp:docPr id="2695" name="Textbox 2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231775"/>
                        </a:xfrm>
                        <a:prstGeom prst="rect">
                          <a:avLst/>
                        </a:prstGeom>
                      </wps:spPr>
                      <wps:txbx>
                        <w:txbxContent>
                          <w:p w:rsidR="00AA42EA" w:rsidRDefault="00AA42EA">
                            <w:pPr>
                              <w:pStyle w:val="BodyText"/>
                              <w:spacing w:before="105"/>
                              <w:ind w:left="26"/>
                            </w:pPr>
                            <w:r>
                              <w:rPr>
                                <w:b/>
                              </w:rPr>
                              <w:t>B:</w:t>
                            </w:r>
                            <w:r>
                              <w:rPr>
                                <w:b/>
                                <w:spacing w:val="10"/>
                              </w:rPr>
                              <w:t xml:space="preserve"> </w:t>
                            </w:r>
                            <w:r>
                              <w:t>Wages</w:t>
                            </w:r>
                            <w:r>
                              <w:rPr>
                                <w:spacing w:val="12"/>
                              </w:rPr>
                              <w:t xml:space="preserve"> </w:t>
                            </w:r>
                            <w:r>
                              <w:t>in</w:t>
                            </w:r>
                            <w:r>
                              <w:rPr>
                                <w:spacing w:val="2"/>
                              </w:rPr>
                              <w:t xml:space="preserve"> </w:t>
                            </w:r>
                            <w:r>
                              <w:t>cases</w:t>
                            </w:r>
                            <w:r>
                              <w:rPr>
                                <w:spacing w:val="8"/>
                              </w:rPr>
                              <w:t xml:space="preserve"> </w:t>
                            </w:r>
                            <w:r>
                              <w:t>of</w:t>
                            </w:r>
                            <w:r>
                              <w:rPr>
                                <w:spacing w:val="9"/>
                              </w:rPr>
                              <w:t xml:space="preserve"> </w:t>
                            </w:r>
                            <w:r>
                              <w:t>termination</w:t>
                            </w:r>
                            <w:r>
                              <w:rPr>
                                <w:spacing w:val="4"/>
                              </w:rPr>
                              <w:t xml:space="preserve"> </w:t>
                            </w:r>
                            <w:r>
                              <w:t>of</w:t>
                            </w:r>
                            <w:r>
                              <w:rPr>
                                <w:spacing w:val="5"/>
                              </w:rPr>
                              <w:t xml:space="preserve"> </w:t>
                            </w:r>
                            <w:r>
                              <w:t>employment</w:t>
                            </w:r>
                            <w:r>
                              <w:rPr>
                                <w:spacing w:val="9"/>
                              </w:rPr>
                              <w:t xml:space="preserve"> </w:t>
                            </w:r>
                            <w:r>
                              <w:rPr>
                                <w:spacing w:val="-10"/>
                              </w:rPr>
                              <w:t>–</w:t>
                            </w:r>
                          </w:p>
                        </w:txbxContent>
                      </wps:txbx>
                      <wps:bodyPr wrap="square" lIns="0" tIns="0" rIns="0" bIns="0" rtlCol="0">
                        <a:noAutofit/>
                      </wps:bodyPr>
                    </wps:wsp>
                  </a:graphicData>
                </a:graphic>
              </wp:inline>
            </w:drawing>
          </mc:Choice>
          <mc:Fallback>
            <w:pict>
              <v:shape id="Textbox 2695" o:spid="_x0000_s1145" type="#_x0000_t202" style="width:427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" filled="f" stroked="f">
                <v:textbox inset="0,0,0,0">
                  <w:txbxContent>
                    <w:p w:rsidR="00AA42EA" w:rsidRDefault="00AA42EA">
                      <w:pPr>
                        <w:pStyle w:val="BodyText"/>
                        <w:spacing w:before="105"/>
                        <w:ind w:left="26"/>
                      </w:pPr>
                      <w:r>
                        <w:rPr>
                          <w:b/>
                        </w:rPr>
                        <w:t>B:</w:t>
                      </w:r>
                      <w:r>
                        <w:rPr>
                          <w:b/>
                          <w:spacing w:val="10"/>
                        </w:rPr>
                        <w:t xml:space="preserve"> </w:t>
                      </w:r>
                      <w:r>
                        <w:t>Wages</w:t>
                      </w:r>
                      <w:r>
                        <w:rPr>
                          <w:spacing w:val="12"/>
                        </w:rPr>
                        <w:t xml:space="preserve"> </w:t>
                      </w:r>
                      <w:r>
                        <w:t>in</w:t>
                      </w:r>
                      <w:r>
                        <w:rPr>
                          <w:spacing w:val="2"/>
                        </w:rPr>
                        <w:t xml:space="preserve"> </w:t>
                      </w:r>
                      <w:r>
                        <w:t>cases</w:t>
                      </w:r>
                      <w:r>
                        <w:rPr>
                          <w:spacing w:val="8"/>
                        </w:rPr>
                        <w:t xml:space="preserve"> </w:t>
                      </w:r>
                      <w:r>
                        <w:t>of</w:t>
                      </w:r>
                      <w:r>
                        <w:rPr>
                          <w:spacing w:val="9"/>
                        </w:rPr>
                        <w:t xml:space="preserve"> </w:t>
                      </w:r>
                      <w:r>
                        <w:t>termination</w:t>
                      </w:r>
                      <w:r>
                        <w:rPr>
                          <w:spacing w:val="4"/>
                        </w:rPr>
                        <w:t xml:space="preserve"> </w:t>
                      </w:r>
                      <w:r>
                        <w:t>of</w:t>
                      </w:r>
                      <w:r>
                        <w:rPr>
                          <w:spacing w:val="5"/>
                        </w:rPr>
                        <w:t xml:space="preserve"> </w:t>
                      </w:r>
                      <w:r>
                        <w:t>employment</w:t>
                      </w:r>
                      <w:r>
                        <w:rPr>
                          <w:spacing w:val="9"/>
                        </w:rPr>
                        <w:t xml:space="preserve"> </w:t>
                      </w:r>
                      <w:r>
                        <w:rPr>
                          <w:spacing w:val="-10"/>
                        </w:rPr>
                        <w:t>–</w:t>
                      </w:r>
                    </w:p>
                  </w:txbxContent>
                </v:textbox>
                <w10:anchorlock/>
              </v:shape>
            </w:pict>
          </mc:Fallback>
        </mc:AlternateContent>
      </w:r>
    </w:p>
    <w:p w:rsidR="002B0F1A" w:rsidRDefault="00AA42EA">
      <w:pPr>
        <w:pStyle w:val="BodyText"/>
        <w:spacing w:before="7"/>
        <w:rPr>
          <w:sz w:val="18"/>
        </w:rPr>
      </w:pPr>
      <w:r>
        <w:rPr>
          <w:noProof/>
          <w:sz w:val="18"/>
        </w:rPr>
        <mc:AlternateContent>
          <mc:Choice Requires="wps">
            <w:drawing>
              <wp:anchor distT="0" distB="0" distL="0" distR="0" simplePos="0" relativeHeight="487731200" behindDoc="1" locked="0" layoutInCell="1" allowOverlap="1">
                <wp:simplePos x="0" y="0"/>
                <wp:positionH relativeFrom="page">
                  <wp:posOffset>1100455</wp:posOffset>
                </wp:positionH>
                <wp:positionV relativeFrom="paragraph">
                  <wp:posOffset>151129</wp:posOffset>
                </wp:positionV>
                <wp:extent cx="5494020" cy="929640"/>
                <wp:effectExtent l="0" t="0" r="0" b="0"/>
                <wp:wrapTopAndBottom/>
                <wp:docPr id="2696" name="Textbox 2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929640"/>
                        </a:xfrm>
                        <a:prstGeom prst="rect">
                          <a:avLst/>
                        </a:prstGeom>
                        <a:solidFill>
                          <a:srgbClr val="F3F3F3"/>
                        </a:solidFill>
                      </wps:spPr>
                      <wps:txbx>
                        <w:txbxContent>
                          <w:p w:rsidR="00AA42EA" w:rsidRDefault="00AA42EA">
                            <w:pPr>
                              <w:pStyle w:val="BodyText"/>
                              <w:numPr>
                                <w:ilvl w:val="0"/>
                                <w:numId w:val="7"/>
                              </w:numPr>
                              <w:tabs>
                                <w:tab w:val="left" w:pos="364"/>
                              </w:tabs>
                              <w:spacing w:before="96"/>
                              <w:ind w:left="364" w:hanging="340"/>
                              <w:rPr>
                                <w:color w:val="000000"/>
                              </w:rPr>
                            </w:pPr>
                            <w:r>
                              <w:rPr>
                                <w:color w:val="000000"/>
                              </w:rPr>
                              <w:t>before</w:t>
                            </w:r>
                            <w:r>
                              <w:rPr>
                                <w:color w:val="000000"/>
                                <w:spacing w:val="2"/>
                              </w:rPr>
                              <w:t xml:space="preserve"> </w:t>
                            </w:r>
                            <w:r>
                              <w:rPr>
                                <w:color w:val="000000"/>
                              </w:rPr>
                              <w:t>the</w:t>
                            </w:r>
                            <w:r>
                              <w:rPr>
                                <w:color w:val="000000"/>
                                <w:spacing w:val="7"/>
                              </w:rPr>
                              <w:t xml:space="preserve"> </w:t>
                            </w:r>
                            <w:r>
                              <w:rPr>
                                <w:color w:val="000000"/>
                              </w:rPr>
                              <w:t>expiry</w:t>
                            </w:r>
                            <w:r>
                              <w:rPr>
                                <w:color w:val="000000"/>
                                <w:spacing w:val="1"/>
                              </w:rPr>
                              <w:t xml:space="preserve"> </w:t>
                            </w:r>
                            <w:r>
                              <w:rPr>
                                <w:color w:val="000000"/>
                              </w:rPr>
                              <w:t>of</w:t>
                            </w:r>
                            <w:r>
                              <w:rPr>
                                <w:color w:val="000000"/>
                                <w:spacing w:val="12"/>
                              </w:rPr>
                              <w:t xml:space="preserve"> </w:t>
                            </w:r>
                            <w:r>
                              <w:rPr>
                                <w:color w:val="000000"/>
                              </w:rPr>
                              <w:t>2nd</w:t>
                            </w:r>
                            <w:r>
                              <w:rPr>
                                <w:color w:val="000000"/>
                                <w:spacing w:val="14"/>
                              </w:rPr>
                              <w:t xml:space="preserve"> </w:t>
                            </w:r>
                            <w:r>
                              <w:rPr>
                                <w:color w:val="000000"/>
                              </w:rPr>
                              <w:t>working</w:t>
                            </w:r>
                            <w:r>
                              <w:rPr>
                                <w:color w:val="000000"/>
                                <w:spacing w:val="11"/>
                              </w:rPr>
                              <w:t xml:space="preserve"> </w:t>
                            </w:r>
                            <w:r>
                              <w:rPr>
                                <w:color w:val="000000"/>
                                <w:spacing w:val="-5"/>
                              </w:rPr>
                              <w:t>day</w:t>
                            </w:r>
                          </w:p>
                          <w:p w:rsidR="00AA42EA" w:rsidRDefault="00AA42EA">
                            <w:pPr>
                              <w:pStyle w:val="BodyText"/>
                              <w:numPr>
                                <w:ilvl w:val="0"/>
                                <w:numId w:val="7"/>
                              </w:numPr>
                              <w:tabs>
                                <w:tab w:val="left" w:pos="363"/>
                                <w:tab w:val="left" w:pos="365"/>
                              </w:tabs>
                              <w:spacing w:before="116" w:line="345" w:lineRule="auto"/>
                              <w:ind w:right="415"/>
                              <w:rPr>
                                <w:color w:val="000000"/>
                              </w:rPr>
                            </w:pPr>
                            <w:r>
                              <w:rPr>
                                <w:color w:val="000000"/>
                              </w:rPr>
                              <w:t>in case of closure of the establishment, the wages must be paid before the expiry of 2nd day from the day of termination of employment</w:t>
                            </w:r>
                          </w:p>
                          <w:p w:rsidR="00AA42EA" w:rsidRDefault="00AA42EA">
                            <w:pPr>
                              <w:pStyle w:val="BodyText"/>
                              <w:spacing w:before="11"/>
                              <w:ind w:left="365"/>
                              <w:rPr>
                                <w:color w:val="000000"/>
                              </w:rPr>
                            </w:pPr>
                            <w:r>
                              <w:rPr>
                                <w:color w:val="000000"/>
                              </w:rPr>
                              <w:t>(other</w:t>
                            </w:r>
                            <w:r>
                              <w:rPr>
                                <w:color w:val="000000"/>
                                <w:spacing w:val="12"/>
                              </w:rPr>
                              <w:t xml:space="preserve"> </w:t>
                            </w:r>
                            <w:r>
                              <w:rPr>
                                <w:color w:val="000000"/>
                              </w:rPr>
                              <w:t>than</w:t>
                            </w:r>
                            <w:r>
                              <w:rPr>
                                <w:color w:val="000000"/>
                                <w:spacing w:val="6"/>
                              </w:rPr>
                              <w:t xml:space="preserve"> </w:t>
                            </w:r>
                            <w:r>
                              <w:rPr>
                                <w:color w:val="000000"/>
                              </w:rPr>
                              <w:t>weekly</w:t>
                            </w:r>
                            <w:r>
                              <w:rPr>
                                <w:color w:val="000000"/>
                                <w:spacing w:val="6"/>
                              </w:rPr>
                              <w:t xml:space="preserve"> </w:t>
                            </w:r>
                            <w:r>
                              <w:rPr>
                                <w:color w:val="000000"/>
                              </w:rPr>
                              <w:t>or</w:t>
                            </w:r>
                            <w:r>
                              <w:rPr>
                                <w:color w:val="000000"/>
                                <w:spacing w:val="12"/>
                              </w:rPr>
                              <w:t xml:space="preserve"> </w:t>
                            </w:r>
                            <w:r>
                              <w:rPr>
                                <w:color w:val="000000"/>
                              </w:rPr>
                              <w:t>recognized</w:t>
                            </w:r>
                            <w:r>
                              <w:rPr>
                                <w:color w:val="000000"/>
                                <w:spacing w:val="12"/>
                              </w:rPr>
                              <w:t xml:space="preserve"> </w:t>
                            </w:r>
                            <w:r>
                              <w:rPr>
                                <w:color w:val="000000"/>
                                <w:spacing w:val="-2"/>
                              </w:rPr>
                              <w:t>holiday)</w:t>
                            </w:r>
                          </w:p>
                        </w:txbxContent>
                      </wps:txbx>
                      <wps:bodyPr wrap="square" lIns="0" tIns="0" rIns="0" bIns="0" rtlCol="0">
                        <a:noAutofit/>
                      </wps:bodyPr>
                    </wps:wsp>
                  </a:graphicData>
                </a:graphic>
              </wp:anchor>
            </w:drawing>
          </mc:Choice>
          <mc:Fallback>
            <w:pict>
              <v:shape id="Textbox 2696" o:spid="_x0000_s1146" type="#_x0000_t202" style="position:absolute;margin-left:86.65pt;margin-top:11.9pt;width:432.6pt;height:73.2pt;z-index:-15585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" fillcolor="#f3f3f3" stroked="f">
                <v:textbox inset="0,0,0,0">
                  <w:txbxContent>
                    <w:p w:rsidR="00AA42EA" w:rsidRDefault="00AA42EA">
                      <w:pPr>
                        <w:pStyle w:val="BodyText"/>
                        <w:numPr>
                          <w:ilvl w:val="0"/>
                          <w:numId w:val="7"/>
                        </w:numPr>
                        <w:tabs>
                          <w:tab w:val="left" w:pos="364"/>
                        </w:tabs>
                        <w:spacing w:before="96"/>
                        <w:ind w:left="364" w:hanging="340"/>
                        <w:rPr>
                          <w:color w:val="000000"/>
                        </w:rPr>
                      </w:pPr>
                      <w:r>
                        <w:rPr>
                          <w:color w:val="000000"/>
                        </w:rPr>
                        <w:t>before</w:t>
                      </w:r>
                      <w:r>
                        <w:rPr>
                          <w:color w:val="000000"/>
                          <w:spacing w:val="2"/>
                        </w:rPr>
                        <w:t xml:space="preserve"> </w:t>
                      </w:r>
                      <w:r>
                        <w:rPr>
                          <w:color w:val="000000"/>
                        </w:rPr>
                        <w:t>the</w:t>
                      </w:r>
                      <w:r>
                        <w:rPr>
                          <w:color w:val="000000"/>
                          <w:spacing w:val="7"/>
                        </w:rPr>
                        <w:t xml:space="preserve"> </w:t>
                      </w:r>
                      <w:r>
                        <w:rPr>
                          <w:color w:val="000000"/>
                        </w:rPr>
                        <w:t>expiry</w:t>
                      </w:r>
                      <w:r>
                        <w:rPr>
                          <w:color w:val="000000"/>
                          <w:spacing w:val="1"/>
                        </w:rPr>
                        <w:t xml:space="preserve"> </w:t>
                      </w:r>
                      <w:r>
                        <w:rPr>
                          <w:color w:val="000000"/>
                        </w:rPr>
                        <w:t>of</w:t>
                      </w:r>
                      <w:r>
                        <w:rPr>
                          <w:color w:val="000000"/>
                          <w:spacing w:val="12"/>
                        </w:rPr>
                        <w:t xml:space="preserve"> </w:t>
                      </w:r>
                      <w:r>
                        <w:rPr>
                          <w:color w:val="000000"/>
                        </w:rPr>
                        <w:t>2nd</w:t>
                      </w:r>
                      <w:r>
                        <w:rPr>
                          <w:color w:val="000000"/>
                          <w:spacing w:val="14"/>
                        </w:rPr>
                        <w:t xml:space="preserve"> </w:t>
                      </w:r>
                      <w:r>
                        <w:rPr>
                          <w:color w:val="000000"/>
                        </w:rPr>
                        <w:t>working</w:t>
                      </w:r>
                      <w:r>
                        <w:rPr>
                          <w:color w:val="000000"/>
                          <w:spacing w:val="11"/>
                        </w:rPr>
                        <w:t xml:space="preserve"> </w:t>
                      </w:r>
                      <w:r>
                        <w:rPr>
                          <w:color w:val="000000"/>
                          <w:spacing w:val="-5"/>
                        </w:rPr>
                        <w:t>day</w:t>
                      </w:r>
                    </w:p>
                    <w:p w:rsidR="00AA42EA" w:rsidRDefault="00AA42EA">
                      <w:pPr>
                        <w:pStyle w:val="BodyText"/>
                        <w:numPr>
                          <w:ilvl w:val="0"/>
                          <w:numId w:val="7"/>
                        </w:numPr>
                        <w:tabs>
                          <w:tab w:val="left" w:pos="363"/>
                          <w:tab w:val="left" w:pos="365"/>
                        </w:tabs>
                        <w:spacing w:before="116" w:line="345" w:lineRule="auto"/>
                        <w:ind w:right="415"/>
                        <w:rPr>
                          <w:color w:val="000000"/>
                        </w:rPr>
                      </w:pPr>
                      <w:r>
                        <w:rPr>
                          <w:color w:val="000000"/>
                        </w:rPr>
                        <w:t>in case of closure of the establishment, the wages must be paid before the expiry of 2nd day from the day of termination of employment</w:t>
                      </w:r>
                    </w:p>
                    <w:p w:rsidR="00AA42EA" w:rsidRDefault="00AA42EA">
                      <w:pPr>
                        <w:pStyle w:val="BodyText"/>
                        <w:spacing w:before="11"/>
                        <w:ind w:left="365"/>
                        <w:rPr>
                          <w:color w:val="000000"/>
                        </w:rPr>
                      </w:pPr>
                      <w:r>
                        <w:rPr>
                          <w:color w:val="000000"/>
                        </w:rPr>
                        <w:t>(other</w:t>
                      </w:r>
                      <w:r>
                        <w:rPr>
                          <w:color w:val="000000"/>
                          <w:spacing w:val="12"/>
                        </w:rPr>
                        <w:t xml:space="preserve"> </w:t>
                      </w:r>
                      <w:r>
                        <w:rPr>
                          <w:color w:val="000000"/>
                        </w:rPr>
                        <w:t>than</w:t>
                      </w:r>
                      <w:r>
                        <w:rPr>
                          <w:color w:val="000000"/>
                          <w:spacing w:val="6"/>
                        </w:rPr>
                        <w:t xml:space="preserve"> </w:t>
                      </w:r>
                      <w:r>
                        <w:rPr>
                          <w:color w:val="000000"/>
                        </w:rPr>
                        <w:t>weekly</w:t>
                      </w:r>
                      <w:r>
                        <w:rPr>
                          <w:color w:val="000000"/>
                          <w:spacing w:val="6"/>
                        </w:rPr>
                        <w:t xml:space="preserve"> </w:t>
                      </w:r>
                      <w:r>
                        <w:rPr>
                          <w:color w:val="000000"/>
                        </w:rPr>
                        <w:t>or</w:t>
                      </w:r>
                      <w:r>
                        <w:rPr>
                          <w:color w:val="000000"/>
                          <w:spacing w:val="12"/>
                        </w:rPr>
                        <w:t xml:space="preserve"> </w:t>
                      </w:r>
                      <w:r>
                        <w:rPr>
                          <w:color w:val="000000"/>
                        </w:rPr>
                        <w:t>recognized</w:t>
                      </w:r>
                      <w:r>
                        <w:rPr>
                          <w:color w:val="000000"/>
                          <w:spacing w:val="12"/>
                        </w:rPr>
                        <w:t xml:space="preserve"> </w:t>
                      </w:r>
                      <w:r>
                        <w:rPr>
                          <w:color w:val="000000"/>
                          <w:spacing w:val="-2"/>
                        </w:rPr>
                        <w:t>holiday)</w:t>
                      </w:r>
                    </w:p>
                  </w:txbxContent>
                </v:textbox>
                <w10:wrap type="topAndBottom" anchorx="page"/>
              </v:shape>
            </w:pict>
          </mc:Fallback>
        </mc:AlternateContent>
      </w:r>
      <w:r>
        <w:rPr>
          <w:noProof/>
          <w:sz w:val="18"/>
        </w:rPr>
        <mc:AlternateContent>
          <mc:Choice Requires="wps">
            <w:drawing>
              <wp:anchor distT="0" distB="0" distL="0" distR="0" simplePos="0" relativeHeight="487731712" behindDoc="1" locked="0" layoutInCell="1" allowOverlap="1">
                <wp:simplePos x="0" y="0"/>
                <wp:positionH relativeFrom="page">
                  <wp:posOffset>1172210</wp:posOffset>
                </wp:positionH>
                <wp:positionV relativeFrom="paragraph">
                  <wp:posOffset>1248410</wp:posOffset>
                </wp:positionV>
                <wp:extent cx="5422900" cy="5229225"/>
                <wp:effectExtent l="0" t="0" r="0" b="0"/>
                <wp:wrapTopAndBottom/>
                <wp:docPr id="2697" name="Textbox 2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900" cy="5229225"/>
                        </a:xfrm>
                        <a:prstGeom prst="rect">
                          <a:avLst/>
                        </a:prstGeom>
                        <a:solidFill>
                          <a:srgbClr val="F3F3F3"/>
                        </a:solidFill>
                      </wps:spPr>
                      <wps:txbx>
                        <w:txbxContent>
                          <w:p w:rsidR="00AA42EA" w:rsidRDefault="00AA42EA">
                            <w:pPr>
                              <w:spacing w:before="96"/>
                              <w:ind w:left="26"/>
                              <w:rPr>
                                <w:color w:val="000000"/>
                              </w:rPr>
                            </w:pPr>
                            <w:r>
                              <w:rPr>
                                <w:b/>
                                <w:color w:val="000000"/>
                              </w:rPr>
                              <w:t>C:</w:t>
                            </w:r>
                            <w:r>
                              <w:rPr>
                                <w:b/>
                                <w:color w:val="000000"/>
                                <w:spacing w:val="6"/>
                              </w:rPr>
                              <w:t xml:space="preserve"> </w:t>
                            </w:r>
                            <w:r>
                              <w:rPr>
                                <w:color w:val="000000"/>
                              </w:rPr>
                              <w:t>Exemption</w:t>
                            </w:r>
                            <w:r>
                              <w:rPr>
                                <w:color w:val="000000"/>
                                <w:spacing w:val="1"/>
                              </w:rPr>
                              <w:t xml:space="preserve"> </w:t>
                            </w:r>
                            <w:r>
                              <w:rPr>
                                <w:color w:val="000000"/>
                                <w:spacing w:val="-10"/>
                              </w:rPr>
                              <w:t>–</w:t>
                            </w:r>
                          </w:p>
                          <w:p w:rsidR="00AA42EA" w:rsidRDefault="00AA42EA">
                            <w:pPr>
                              <w:pStyle w:val="BodyText"/>
                              <w:spacing w:before="122" w:line="340" w:lineRule="auto"/>
                              <w:ind w:left="26" w:firstLine="230"/>
                              <w:rPr>
                                <w:color w:val="000000"/>
                              </w:rPr>
                            </w:pPr>
                            <w:r>
                              <w:rPr>
                                <w:color w:val="000000"/>
                              </w:rPr>
                              <w:t>The state govt. may give a general or special order to exempt the person responsible for making payment of wages.</w:t>
                            </w:r>
                          </w:p>
                          <w:p w:rsidR="00AA42EA" w:rsidRDefault="00AA42EA">
                            <w:pPr>
                              <w:pStyle w:val="BodyText"/>
                              <w:spacing w:before="222" w:line="552" w:lineRule="auto"/>
                              <w:ind w:left="26" w:right="2620"/>
                              <w:rPr>
                                <w:color w:val="000000"/>
                              </w:rPr>
                            </w:pPr>
                            <w:r>
                              <w:rPr>
                                <w:b/>
                                <w:color w:val="000000"/>
                              </w:rPr>
                              <w:t xml:space="preserve">D: </w:t>
                            </w:r>
                            <w:r>
                              <w:rPr>
                                <w:color w:val="000000"/>
                              </w:rPr>
                              <w:t>Wages to be paid on a working day, otherwise provided. Section 6: Mode of Payment of Wages –</w:t>
                            </w:r>
                          </w:p>
                          <w:p w:rsidR="00AA42EA" w:rsidRDefault="00AA42EA">
                            <w:pPr>
                              <w:spacing w:before="143"/>
                              <w:ind w:left="26"/>
                              <w:rPr>
                                <w:color w:val="000000"/>
                              </w:rPr>
                            </w:pPr>
                            <w:r>
                              <w:rPr>
                                <w:color w:val="000000"/>
                              </w:rPr>
                              <w:t>All</w:t>
                            </w:r>
                            <w:r>
                              <w:rPr>
                                <w:color w:val="000000"/>
                                <w:spacing w:val="9"/>
                              </w:rPr>
                              <w:t xml:space="preserve"> </w:t>
                            </w:r>
                            <w:r>
                              <w:rPr>
                                <w:color w:val="000000"/>
                              </w:rPr>
                              <w:t>wages</w:t>
                            </w:r>
                            <w:r>
                              <w:rPr>
                                <w:color w:val="000000"/>
                                <w:spacing w:val="12"/>
                              </w:rPr>
                              <w:t xml:space="preserve"> </w:t>
                            </w:r>
                            <w:r>
                              <w:rPr>
                                <w:color w:val="000000"/>
                              </w:rPr>
                              <w:t>must</w:t>
                            </w:r>
                            <w:r>
                              <w:rPr>
                                <w:color w:val="000000"/>
                                <w:spacing w:val="9"/>
                              </w:rPr>
                              <w:t xml:space="preserve"> </w:t>
                            </w:r>
                            <w:r>
                              <w:rPr>
                                <w:color w:val="000000"/>
                              </w:rPr>
                              <w:t>be</w:t>
                            </w:r>
                            <w:r>
                              <w:rPr>
                                <w:color w:val="000000"/>
                                <w:spacing w:val="1"/>
                              </w:rPr>
                              <w:t xml:space="preserve"> </w:t>
                            </w:r>
                            <w:r>
                              <w:rPr>
                                <w:color w:val="000000"/>
                              </w:rPr>
                              <w:t>paid</w:t>
                            </w:r>
                            <w:r>
                              <w:rPr>
                                <w:color w:val="000000"/>
                                <w:spacing w:val="-2"/>
                              </w:rPr>
                              <w:t xml:space="preserve"> </w:t>
                            </w:r>
                            <w:r>
                              <w:rPr>
                                <w:color w:val="000000"/>
                              </w:rPr>
                              <w:t>in</w:t>
                            </w:r>
                            <w:r>
                              <w:rPr>
                                <w:color w:val="000000"/>
                                <w:spacing w:val="3"/>
                              </w:rPr>
                              <w:t xml:space="preserve"> </w:t>
                            </w:r>
                            <w:r>
                              <w:rPr>
                                <w:b/>
                                <w:color w:val="000000"/>
                              </w:rPr>
                              <w:t>currency</w:t>
                            </w:r>
                            <w:r>
                              <w:rPr>
                                <w:b/>
                                <w:color w:val="000000"/>
                                <w:spacing w:val="13"/>
                              </w:rPr>
                              <w:t xml:space="preserve"> </w:t>
                            </w:r>
                            <w:r>
                              <w:rPr>
                                <w:b/>
                                <w:color w:val="000000"/>
                              </w:rPr>
                              <w:t>notes</w:t>
                            </w:r>
                            <w:r>
                              <w:rPr>
                                <w:b/>
                                <w:color w:val="000000"/>
                                <w:spacing w:val="7"/>
                              </w:rPr>
                              <w:t xml:space="preserve"> </w:t>
                            </w:r>
                            <w:r>
                              <w:rPr>
                                <w:color w:val="000000"/>
                              </w:rPr>
                              <w:t>or</w:t>
                            </w:r>
                            <w:r>
                              <w:rPr>
                                <w:color w:val="000000"/>
                                <w:spacing w:val="7"/>
                              </w:rPr>
                              <w:t xml:space="preserve"> </w:t>
                            </w:r>
                            <w:r>
                              <w:rPr>
                                <w:b/>
                                <w:color w:val="000000"/>
                              </w:rPr>
                              <w:t>coins</w:t>
                            </w:r>
                            <w:r>
                              <w:rPr>
                                <w:b/>
                                <w:color w:val="000000"/>
                                <w:spacing w:val="12"/>
                              </w:rPr>
                              <w:t xml:space="preserve"> </w:t>
                            </w:r>
                            <w:r>
                              <w:rPr>
                                <w:color w:val="000000"/>
                              </w:rPr>
                              <w:t>or</w:t>
                            </w:r>
                            <w:r>
                              <w:rPr>
                                <w:color w:val="000000"/>
                                <w:spacing w:val="6"/>
                              </w:rPr>
                              <w:t xml:space="preserve"> </w:t>
                            </w:r>
                            <w:r>
                              <w:rPr>
                                <w:color w:val="000000"/>
                                <w:spacing w:val="-2"/>
                              </w:rPr>
                              <w:t>both.</w:t>
                            </w:r>
                          </w:p>
                          <w:p w:rsidR="00AA42EA" w:rsidRDefault="00AA42EA">
                            <w:pPr>
                              <w:pStyle w:val="BodyText"/>
                              <w:spacing w:before="116" w:line="350" w:lineRule="auto"/>
                              <w:ind w:left="26" w:right="109"/>
                              <w:rPr>
                                <w:b/>
                                <w:color w:val="000000"/>
                              </w:rPr>
                            </w:pPr>
                            <w:r>
                              <w:rPr>
                                <w:color w:val="000000"/>
                              </w:rPr>
                              <w:t xml:space="preserve">Provided that, the employer after obtaining written authorization from the employed person, pay him the wages either by </w:t>
                            </w:r>
                            <w:r>
                              <w:rPr>
                                <w:b/>
                                <w:color w:val="000000"/>
                              </w:rPr>
                              <w:t xml:space="preserve">cheque </w:t>
                            </w:r>
                            <w:r>
                              <w:rPr>
                                <w:color w:val="000000"/>
                              </w:rPr>
                              <w:t xml:space="preserve">or by crediting in his </w:t>
                            </w:r>
                            <w:r>
                              <w:rPr>
                                <w:b/>
                                <w:color w:val="000000"/>
                              </w:rPr>
                              <w:t>bank account</w:t>
                            </w:r>
                          </w:p>
                          <w:p w:rsidR="00AA42EA" w:rsidRDefault="00AA42EA">
                            <w:pPr>
                              <w:spacing w:before="207"/>
                              <w:ind w:left="26"/>
                              <w:rPr>
                                <w:color w:val="000000"/>
                              </w:rPr>
                            </w:pPr>
                            <w:r>
                              <w:rPr>
                                <w:color w:val="000000"/>
                              </w:rPr>
                              <w:t>Section</w:t>
                            </w:r>
                            <w:r>
                              <w:rPr>
                                <w:color w:val="000000"/>
                                <w:spacing w:val="1"/>
                              </w:rPr>
                              <w:t xml:space="preserve"> </w:t>
                            </w:r>
                            <w:r>
                              <w:rPr>
                                <w:color w:val="000000"/>
                              </w:rPr>
                              <w:t>7:</w:t>
                            </w:r>
                            <w:r>
                              <w:rPr>
                                <w:color w:val="000000"/>
                                <w:spacing w:val="6"/>
                              </w:rPr>
                              <w:t xml:space="preserve"> </w:t>
                            </w:r>
                            <w:r>
                              <w:rPr>
                                <w:b/>
                                <w:color w:val="000000"/>
                              </w:rPr>
                              <w:t>Deductions</w:t>
                            </w:r>
                            <w:r>
                              <w:rPr>
                                <w:b/>
                                <w:color w:val="000000"/>
                                <w:spacing w:val="11"/>
                              </w:rPr>
                              <w:t xml:space="preserve"> </w:t>
                            </w:r>
                            <w:r>
                              <w:rPr>
                                <w:color w:val="000000"/>
                                <w:spacing w:val="-10"/>
                              </w:rPr>
                              <w:t>–</w:t>
                            </w:r>
                          </w:p>
                          <w:p w:rsidR="00AA42EA" w:rsidRDefault="00AA42EA">
                            <w:pPr>
                              <w:pStyle w:val="BodyText"/>
                              <w:spacing w:before="66"/>
                              <w:rPr>
                                <w:color w:val="000000"/>
                              </w:rPr>
                            </w:pPr>
                          </w:p>
                          <w:p w:rsidR="00AA42EA" w:rsidRDefault="00AA42EA">
                            <w:pPr>
                              <w:pStyle w:val="BodyText"/>
                              <w:spacing w:line="350" w:lineRule="auto"/>
                              <w:ind w:left="1606" w:right="615" w:hanging="1581"/>
                              <w:rPr>
                                <w:color w:val="000000"/>
                              </w:rPr>
                            </w:pPr>
                            <w:r>
                              <w:rPr>
                                <w:b/>
                                <w:color w:val="000000"/>
                              </w:rPr>
                              <w:t xml:space="preserve">A: </w:t>
                            </w:r>
                            <w:r>
                              <w:rPr>
                                <w:color w:val="000000"/>
                              </w:rPr>
                              <w:t>Section 7(1): lays down General Prohibition against any deduction from the wages of</w:t>
                            </w:r>
                            <w:r>
                              <w:rPr>
                                <w:color w:val="000000"/>
                                <w:spacing w:val="40"/>
                              </w:rPr>
                              <w:t xml:space="preserve"> </w:t>
                            </w:r>
                            <w:r>
                              <w:rPr>
                                <w:color w:val="000000"/>
                              </w:rPr>
                              <w:t>a worker.</w:t>
                            </w:r>
                          </w:p>
                          <w:p w:rsidR="00AA42EA" w:rsidRDefault="00AA42EA">
                            <w:pPr>
                              <w:pStyle w:val="BodyText"/>
                              <w:spacing w:line="350" w:lineRule="auto"/>
                              <w:ind w:left="257" w:right="615"/>
                              <w:rPr>
                                <w:color w:val="000000"/>
                              </w:rPr>
                            </w:pPr>
                            <w:r>
                              <w:rPr>
                                <w:color w:val="000000"/>
                              </w:rPr>
                              <w:t>An</w:t>
                            </w:r>
                            <w:r>
                              <w:rPr>
                                <w:color w:val="000000"/>
                                <w:spacing w:val="-4"/>
                              </w:rPr>
                              <w:t xml:space="preserve"> </w:t>
                            </w:r>
                            <w:r>
                              <w:rPr>
                                <w:color w:val="000000"/>
                              </w:rPr>
                              <w:t>employer</w:t>
                            </w:r>
                            <w:r>
                              <w:rPr>
                                <w:color w:val="000000"/>
                                <w:spacing w:val="-2"/>
                              </w:rPr>
                              <w:t xml:space="preserve"> </w:t>
                            </w:r>
                            <w:r>
                              <w:rPr>
                                <w:color w:val="000000"/>
                              </w:rPr>
                              <w:t>can</w:t>
                            </w:r>
                            <w:r>
                              <w:rPr>
                                <w:color w:val="000000"/>
                                <w:spacing w:val="-9"/>
                              </w:rPr>
                              <w:t xml:space="preserve"> </w:t>
                            </w:r>
                            <w:r>
                              <w:rPr>
                                <w:color w:val="000000"/>
                              </w:rPr>
                              <w:t>not make</w:t>
                            </w:r>
                            <w:r>
                              <w:rPr>
                                <w:color w:val="000000"/>
                                <w:spacing w:val="-6"/>
                              </w:rPr>
                              <w:t xml:space="preserve"> </w:t>
                            </w:r>
                            <w:r>
                              <w:rPr>
                                <w:color w:val="000000"/>
                              </w:rPr>
                              <w:t>deductions except</w:t>
                            </w:r>
                            <w:r>
                              <w:rPr>
                                <w:color w:val="000000"/>
                                <w:spacing w:val="-4"/>
                              </w:rPr>
                              <w:t xml:space="preserve"> </w:t>
                            </w:r>
                            <w:r>
                              <w:rPr>
                                <w:color w:val="000000"/>
                              </w:rPr>
                              <w:t>those</w:t>
                            </w:r>
                            <w:r>
                              <w:rPr>
                                <w:color w:val="000000"/>
                                <w:spacing w:val="-1"/>
                              </w:rPr>
                              <w:t xml:space="preserve"> </w:t>
                            </w:r>
                            <w:r>
                              <w:rPr>
                                <w:color w:val="000000"/>
                              </w:rPr>
                              <w:t>expressly</w:t>
                            </w:r>
                            <w:r>
                              <w:rPr>
                                <w:color w:val="000000"/>
                                <w:spacing w:val="-4"/>
                              </w:rPr>
                              <w:t xml:space="preserve"> </w:t>
                            </w:r>
                            <w:r>
                              <w:rPr>
                                <w:color w:val="000000"/>
                              </w:rPr>
                              <w:t>mentioned,</w:t>
                            </w:r>
                            <w:r>
                              <w:rPr>
                                <w:color w:val="000000"/>
                                <w:spacing w:val="-3"/>
                              </w:rPr>
                              <w:t xml:space="preserve"> </w:t>
                            </w:r>
                            <w:r>
                              <w:rPr>
                                <w:color w:val="000000"/>
                              </w:rPr>
                              <w:t>from</w:t>
                            </w:r>
                            <w:r>
                              <w:rPr>
                                <w:color w:val="000000"/>
                                <w:spacing w:val="-11"/>
                              </w:rPr>
                              <w:t xml:space="preserve"> </w:t>
                            </w:r>
                            <w:r>
                              <w:rPr>
                                <w:color w:val="000000"/>
                              </w:rPr>
                              <w:t>the wages payable to an employee.</w:t>
                            </w:r>
                          </w:p>
                          <w:p w:rsidR="00AA42EA" w:rsidRDefault="00AA42EA">
                            <w:pPr>
                              <w:pStyle w:val="BodyText"/>
                              <w:spacing w:before="203" w:line="345" w:lineRule="auto"/>
                              <w:ind w:left="257" w:firstLine="52"/>
                              <w:rPr>
                                <w:color w:val="000000"/>
                              </w:rPr>
                            </w:pPr>
                            <w:r>
                              <w:rPr>
                                <w:color w:val="000000"/>
                              </w:rPr>
                              <w:t xml:space="preserve">Explanation 1: Every payment made by the </w:t>
                            </w:r>
                            <w:r>
                              <w:rPr>
                                <w:b/>
                                <w:color w:val="000000"/>
                              </w:rPr>
                              <w:t xml:space="preserve">employed person </w:t>
                            </w:r>
                            <w:r>
                              <w:rPr>
                                <w:color w:val="000000"/>
                              </w:rPr>
                              <w:t xml:space="preserve">to the </w:t>
                            </w:r>
                            <w:r>
                              <w:rPr>
                                <w:b/>
                                <w:color w:val="000000"/>
                              </w:rPr>
                              <w:t xml:space="preserve">employer </w:t>
                            </w:r>
                            <w:r>
                              <w:rPr>
                                <w:color w:val="000000"/>
                              </w:rPr>
                              <w:t>shall be deemed deduction from wages for the purpose of this Act.</w:t>
                            </w:r>
                          </w:p>
                          <w:p w:rsidR="00AA42EA" w:rsidRDefault="00AA42EA">
                            <w:pPr>
                              <w:spacing w:before="217"/>
                              <w:ind w:left="26"/>
                              <w:rPr>
                                <w:color w:val="000000"/>
                              </w:rPr>
                            </w:pPr>
                            <w:r>
                              <w:rPr>
                                <w:b/>
                                <w:color w:val="000000"/>
                              </w:rPr>
                              <w:t>B:</w:t>
                            </w:r>
                            <w:r>
                              <w:rPr>
                                <w:b/>
                                <w:color w:val="000000"/>
                                <w:spacing w:val="9"/>
                              </w:rPr>
                              <w:t xml:space="preserve"> </w:t>
                            </w:r>
                            <w:r>
                              <w:rPr>
                                <w:color w:val="000000"/>
                              </w:rPr>
                              <w:t>Section</w:t>
                            </w:r>
                            <w:r>
                              <w:rPr>
                                <w:color w:val="000000"/>
                                <w:spacing w:val="6"/>
                              </w:rPr>
                              <w:t xml:space="preserve"> </w:t>
                            </w:r>
                            <w:r>
                              <w:rPr>
                                <w:color w:val="000000"/>
                              </w:rPr>
                              <w:t>7(2):</w:t>
                            </w:r>
                            <w:r>
                              <w:rPr>
                                <w:color w:val="000000"/>
                                <w:spacing w:val="7"/>
                              </w:rPr>
                              <w:t xml:space="preserve"> </w:t>
                            </w:r>
                            <w:r>
                              <w:rPr>
                                <w:b/>
                                <w:color w:val="000000"/>
                              </w:rPr>
                              <w:t>Authorized</w:t>
                            </w:r>
                            <w:r>
                              <w:rPr>
                                <w:b/>
                                <w:color w:val="000000"/>
                                <w:spacing w:val="8"/>
                              </w:rPr>
                              <w:t xml:space="preserve"> </w:t>
                            </w:r>
                            <w:r>
                              <w:rPr>
                                <w:b/>
                                <w:color w:val="000000"/>
                              </w:rPr>
                              <w:t>Deductions</w:t>
                            </w:r>
                            <w:r>
                              <w:rPr>
                                <w:b/>
                                <w:color w:val="000000"/>
                                <w:spacing w:val="16"/>
                              </w:rPr>
                              <w:t xml:space="preserve"> </w:t>
                            </w:r>
                            <w:r>
                              <w:rPr>
                                <w:color w:val="000000"/>
                                <w:spacing w:val="-10"/>
                              </w:rPr>
                              <w:t>–</w:t>
                            </w:r>
                          </w:p>
                          <w:p w:rsidR="00AA42EA" w:rsidRDefault="00AA42EA">
                            <w:pPr>
                              <w:spacing w:before="11" w:line="370" w:lineRule="exact"/>
                              <w:ind w:left="257" w:right="916"/>
                              <w:rPr>
                                <w:color w:val="000000"/>
                              </w:rPr>
                            </w:pPr>
                            <w:r>
                              <w:rPr>
                                <w:i/>
                                <w:color w:val="000000"/>
                              </w:rPr>
                              <w:t xml:space="preserve">Permissible deductions </w:t>
                            </w:r>
                            <w:r>
                              <w:rPr>
                                <w:color w:val="000000"/>
                              </w:rPr>
                              <w:t>which may be made from the wages only in accordance with the provisions of the Act.</w:t>
                            </w:r>
                          </w:p>
                        </w:txbxContent>
                      </wps:txbx>
                      <wps:bodyPr wrap="square" lIns="0" tIns="0" rIns="0" bIns="0" rtlCol="0">
                        <a:noAutofit/>
                      </wps:bodyPr>
                    </wps:wsp>
                  </a:graphicData>
                </a:graphic>
              </wp:anchor>
            </w:drawing>
          </mc:Choice>
          <mc:Fallback>
            <w:pict>
              <v:shape id="Textbox 2697" o:spid="_x0000_s1147" type="#_x0000_t202" style="position:absolute;margin-left:92.3pt;margin-top:98.3pt;width:427pt;height:411.75pt;z-index:-15584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" fillcolor="#f3f3f3" stroked="f">
                <v:textbox inset="0,0,0,0">
                  <w:txbxContent>
                    <w:p w:rsidR="00AA42EA" w:rsidRDefault="00AA42EA">
                      <w:pPr>
                        <w:spacing w:before="96"/>
                        <w:ind w:left="26"/>
                        <w:rPr>
                          <w:color w:val="000000"/>
                        </w:rPr>
                      </w:pPr>
                      <w:r>
                        <w:rPr>
                          <w:b/>
                          <w:color w:val="000000"/>
                        </w:rPr>
                        <w:t>C:</w:t>
                      </w:r>
                      <w:r>
                        <w:rPr>
                          <w:b/>
                          <w:color w:val="000000"/>
                          <w:spacing w:val="6"/>
                        </w:rPr>
                        <w:t xml:space="preserve"> </w:t>
                      </w:r>
                      <w:r>
                        <w:rPr>
                          <w:color w:val="000000"/>
                        </w:rPr>
                        <w:t>Exemption</w:t>
                      </w:r>
                      <w:r>
                        <w:rPr>
                          <w:color w:val="000000"/>
                          <w:spacing w:val="1"/>
                        </w:rPr>
                        <w:t xml:space="preserve"> </w:t>
                      </w:r>
                      <w:r>
                        <w:rPr>
                          <w:color w:val="000000"/>
                          <w:spacing w:val="-10"/>
                        </w:rPr>
                        <w:t>–</w:t>
                      </w:r>
                    </w:p>
                    <w:p w:rsidR="00AA42EA" w:rsidRDefault="00AA42EA">
                      <w:pPr>
                        <w:pStyle w:val="BodyText"/>
                        <w:spacing w:before="122" w:line="340" w:lineRule="auto"/>
                        <w:ind w:left="26" w:firstLine="230"/>
                        <w:rPr>
                          <w:color w:val="000000"/>
                        </w:rPr>
                      </w:pPr>
                      <w:r>
                        <w:rPr>
                          <w:color w:val="000000"/>
                        </w:rPr>
                        <w:t>The state govt. may give a general or special order to exempt the person responsible for making payment of wages.</w:t>
                      </w:r>
                    </w:p>
                    <w:p w:rsidR="00AA42EA" w:rsidRDefault="00AA42EA">
                      <w:pPr>
                        <w:pStyle w:val="BodyText"/>
                        <w:spacing w:before="222" w:line="552" w:lineRule="auto"/>
                        <w:ind w:left="26" w:right="2620"/>
                        <w:rPr>
                          <w:color w:val="000000"/>
                        </w:rPr>
                      </w:pPr>
                      <w:r>
                        <w:rPr>
                          <w:b/>
                          <w:color w:val="000000"/>
                        </w:rPr>
                        <w:t xml:space="preserve">D: </w:t>
                      </w:r>
                      <w:r>
                        <w:rPr>
                          <w:color w:val="000000"/>
                        </w:rPr>
                        <w:t>Wages to be paid on a working day, otherwise provided. Section 6: Mode of Payment of Wages –</w:t>
                      </w:r>
                    </w:p>
                    <w:p w:rsidR="00AA42EA" w:rsidRDefault="00AA42EA">
                      <w:pPr>
                        <w:spacing w:before="143"/>
                        <w:ind w:left="26"/>
                        <w:rPr>
                          <w:color w:val="000000"/>
                        </w:rPr>
                      </w:pPr>
                      <w:r>
                        <w:rPr>
                          <w:color w:val="000000"/>
                        </w:rPr>
                        <w:t>All</w:t>
                      </w:r>
                      <w:r>
                        <w:rPr>
                          <w:color w:val="000000"/>
                          <w:spacing w:val="9"/>
                        </w:rPr>
                        <w:t xml:space="preserve"> </w:t>
                      </w:r>
                      <w:r>
                        <w:rPr>
                          <w:color w:val="000000"/>
                        </w:rPr>
                        <w:t>wages</w:t>
                      </w:r>
                      <w:r>
                        <w:rPr>
                          <w:color w:val="000000"/>
                          <w:spacing w:val="12"/>
                        </w:rPr>
                        <w:t xml:space="preserve"> </w:t>
                      </w:r>
                      <w:r>
                        <w:rPr>
                          <w:color w:val="000000"/>
                        </w:rPr>
                        <w:t>must</w:t>
                      </w:r>
                      <w:r>
                        <w:rPr>
                          <w:color w:val="000000"/>
                          <w:spacing w:val="9"/>
                        </w:rPr>
                        <w:t xml:space="preserve"> </w:t>
                      </w:r>
                      <w:r>
                        <w:rPr>
                          <w:color w:val="000000"/>
                        </w:rPr>
                        <w:t>be</w:t>
                      </w:r>
                      <w:r>
                        <w:rPr>
                          <w:color w:val="000000"/>
                          <w:spacing w:val="1"/>
                        </w:rPr>
                        <w:t xml:space="preserve"> </w:t>
                      </w:r>
                      <w:r>
                        <w:rPr>
                          <w:color w:val="000000"/>
                        </w:rPr>
                        <w:t>paid</w:t>
                      </w:r>
                      <w:r>
                        <w:rPr>
                          <w:color w:val="000000"/>
                          <w:spacing w:val="-2"/>
                        </w:rPr>
                        <w:t xml:space="preserve"> </w:t>
                      </w:r>
                      <w:r>
                        <w:rPr>
                          <w:color w:val="000000"/>
                        </w:rPr>
                        <w:t>in</w:t>
                      </w:r>
                      <w:r>
                        <w:rPr>
                          <w:color w:val="000000"/>
                          <w:spacing w:val="3"/>
                        </w:rPr>
                        <w:t xml:space="preserve"> </w:t>
                      </w:r>
                      <w:r>
                        <w:rPr>
                          <w:b/>
                          <w:color w:val="000000"/>
                        </w:rPr>
                        <w:t>currency</w:t>
                      </w:r>
                      <w:r>
                        <w:rPr>
                          <w:b/>
                          <w:color w:val="000000"/>
                          <w:spacing w:val="13"/>
                        </w:rPr>
                        <w:t xml:space="preserve"> </w:t>
                      </w:r>
                      <w:r>
                        <w:rPr>
                          <w:b/>
                          <w:color w:val="000000"/>
                        </w:rPr>
                        <w:t>notes</w:t>
                      </w:r>
                      <w:r>
                        <w:rPr>
                          <w:b/>
                          <w:color w:val="000000"/>
                          <w:spacing w:val="7"/>
                        </w:rPr>
                        <w:t xml:space="preserve"> </w:t>
                      </w:r>
                      <w:r>
                        <w:rPr>
                          <w:color w:val="000000"/>
                        </w:rPr>
                        <w:t>or</w:t>
                      </w:r>
                      <w:r>
                        <w:rPr>
                          <w:color w:val="000000"/>
                          <w:spacing w:val="7"/>
                        </w:rPr>
                        <w:t xml:space="preserve"> </w:t>
                      </w:r>
                      <w:r>
                        <w:rPr>
                          <w:b/>
                          <w:color w:val="000000"/>
                        </w:rPr>
                        <w:t>coins</w:t>
                      </w:r>
                      <w:r>
                        <w:rPr>
                          <w:b/>
                          <w:color w:val="000000"/>
                          <w:spacing w:val="12"/>
                        </w:rPr>
                        <w:t xml:space="preserve"> </w:t>
                      </w:r>
                      <w:r>
                        <w:rPr>
                          <w:color w:val="000000"/>
                        </w:rPr>
                        <w:t>or</w:t>
                      </w:r>
                      <w:r>
                        <w:rPr>
                          <w:color w:val="000000"/>
                          <w:spacing w:val="6"/>
                        </w:rPr>
                        <w:t xml:space="preserve"> </w:t>
                      </w:r>
                      <w:r>
                        <w:rPr>
                          <w:color w:val="000000"/>
                          <w:spacing w:val="-2"/>
                        </w:rPr>
                        <w:t>both.</w:t>
                      </w:r>
                    </w:p>
                    <w:p w:rsidR="00AA42EA" w:rsidRDefault="00AA42EA">
                      <w:pPr>
                        <w:pStyle w:val="BodyText"/>
                        <w:spacing w:before="116" w:line="350" w:lineRule="auto"/>
                        <w:ind w:left="26" w:right="109"/>
                        <w:rPr>
                          <w:b/>
                          <w:color w:val="000000"/>
                        </w:rPr>
                      </w:pPr>
                      <w:r>
                        <w:rPr>
                          <w:color w:val="000000"/>
                        </w:rPr>
                        <w:t xml:space="preserve">Provided that, the employer after obtaining written authorization from the employed person, pay him the wages either by </w:t>
                      </w:r>
                      <w:r>
                        <w:rPr>
                          <w:b/>
                          <w:color w:val="000000"/>
                        </w:rPr>
                        <w:t xml:space="preserve">cheque </w:t>
                      </w:r>
                      <w:r>
                        <w:rPr>
                          <w:color w:val="000000"/>
                        </w:rPr>
                        <w:t xml:space="preserve">or by crediting in his </w:t>
                      </w:r>
                      <w:r>
                        <w:rPr>
                          <w:b/>
                          <w:color w:val="000000"/>
                        </w:rPr>
                        <w:t>bank account</w:t>
                      </w:r>
                    </w:p>
                    <w:p w:rsidR="00AA42EA" w:rsidRDefault="00AA42EA">
                      <w:pPr>
                        <w:spacing w:before="207"/>
                        <w:ind w:left="26"/>
                        <w:rPr>
                          <w:color w:val="000000"/>
                        </w:rPr>
                      </w:pPr>
                      <w:r>
                        <w:rPr>
                          <w:color w:val="000000"/>
                        </w:rPr>
                        <w:t>Section</w:t>
                      </w:r>
                      <w:r>
                        <w:rPr>
                          <w:color w:val="000000"/>
                          <w:spacing w:val="1"/>
                        </w:rPr>
                        <w:t xml:space="preserve"> </w:t>
                      </w:r>
                      <w:r>
                        <w:rPr>
                          <w:color w:val="000000"/>
                        </w:rPr>
                        <w:t>7:</w:t>
                      </w:r>
                      <w:r>
                        <w:rPr>
                          <w:color w:val="000000"/>
                          <w:spacing w:val="6"/>
                        </w:rPr>
                        <w:t xml:space="preserve"> </w:t>
                      </w:r>
                      <w:r>
                        <w:rPr>
                          <w:b/>
                          <w:color w:val="000000"/>
                        </w:rPr>
                        <w:t>Deductions</w:t>
                      </w:r>
                      <w:r>
                        <w:rPr>
                          <w:b/>
                          <w:color w:val="000000"/>
                          <w:spacing w:val="11"/>
                        </w:rPr>
                        <w:t xml:space="preserve"> </w:t>
                      </w:r>
                      <w:r>
                        <w:rPr>
                          <w:color w:val="000000"/>
                          <w:spacing w:val="-10"/>
                        </w:rPr>
                        <w:t>–</w:t>
                      </w:r>
                    </w:p>
                    <w:p w:rsidR="00AA42EA" w:rsidRDefault="00AA42EA">
                      <w:pPr>
                        <w:pStyle w:val="BodyText"/>
                        <w:spacing w:before="66"/>
                        <w:rPr>
                          <w:color w:val="000000"/>
                        </w:rPr>
                      </w:pPr>
                    </w:p>
                    <w:p w:rsidR="00AA42EA" w:rsidRDefault="00AA42EA">
                      <w:pPr>
                        <w:pStyle w:val="BodyText"/>
                        <w:spacing w:line="350" w:lineRule="auto"/>
                        <w:ind w:left="1606" w:right="615" w:hanging="1581"/>
                        <w:rPr>
                          <w:color w:val="000000"/>
                        </w:rPr>
                      </w:pPr>
                      <w:r>
                        <w:rPr>
                          <w:b/>
                          <w:color w:val="000000"/>
                        </w:rPr>
                        <w:t xml:space="preserve">A: </w:t>
                      </w:r>
                      <w:r>
                        <w:rPr>
                          <w:color w:val="000000"/>
                        </w:rPr>
                        <w:t>Section 7(1): lays down General Prohibition against any deduction from the wages of</w:t>
                      </w:r>
                      <w:r>
                        <w:rPr>
                          <w:color w:val="000000"/>
                          <w:spacing w:val="40"/>
                        </w:rPr>
                        <w:t xml:space="preserve"> </w:t>
                      </w:r>
                      <w:r>
                        <w:rPr>
                          <w:color w:val="000000"/>
                        </w:rPr>
                        <w:t>a worker.</w:t>
                      </w:r>
                    </w:p>
                    <w:p w:rsidR="00AA42EA" w:rsidRDefault="00AA42EA">
                      <w:pPr>
                        <w:pStyle w:val="BodyText"/>
                        <w:spacing w:line="350" w:lineRule="auto"/>
                        <w:ind w:left="257" w:right="615"/>
                        <w:rPr>
                          <w:color w:val="000000"/>
                        </w:rPr>
                      </w:pPr>
                      <w:r>
                        <w:rPr>
                          <w:color w:val="000000"/>
                        </w:rPr>
                        <w:t>An</w:t>
                      </w:r>
                      <w:r>
                        <w:rPr>
                          <w:color w:val="000000"/>
                          <w:spacing w:val="-4"/>
                        </w:rPr>
                        <w:t xml:space="preserve"> </w:t>
                      </w:r>
                      <w:r>
                        <w:rPr>
                          <w:color w:val="000000"/>
                        </w:rPr>
                        <w:t>employer</w:t>
                      </w:r>
                      <w:r>
                        <w:rPr>
                          <w:color w:val="000000"/>
                          <w:spacing w:val="-2"/>
                        </w:rPr>
                        <w:t xml:space="preserve"> </w:t>
                      </w:r>
                      <w:r>
                        <w:rPr>
                          <w:color w:val="000000"/>
                        </w:rPr>
                        <w:t>can</w:t>
                      </w:r>
                      <w:r>
                        <w:rPr>
                          <w:color w:val="000000"/>
                          <w:spacing w:val="-9"/>
                        </w:rPr>
                        <w:t xml:space="preserve"> </w:t>
                      </w:r>
                      <w:r>
                        <w:rPr>
                          <w:color w:val="000000"/>
                        </w:rPr>
                        <w:t>not make</w:t>
                      </w:r>
                      <w:r>
                        <w:rPr>
                          <w:color w:val="000000"/>
                          <w:spacing w:val="-6"/>
                        </w:rPr>
                        <w:t xml:space="preserve"> </w:t>
                      </w:r>
                      <w:r>
                        <w:rPr>
                          <w:color w:val="000000"/>
                        </w:rPr>
                        <w:t>deductions except</w:t>
                      </w:r>
                      <w:r>
                        <w:rPr>
                          <w:color w:val="000000"/>
                          <w:spacing w:val="-4"/>
                        </w:rPr>
                        <w:t xml:space="preserve"> </w:t>
                      </w:r>
                      <w:r>
                        <w:rPr>
                          <w:color w:val="000000"/>
                        </w:rPr>
                        <w:t>those</w:t>
                      </w:r>
                      <w:r>
                        <w:rPr>
                          <w:color w:val="000000"/>
                          <w:spacing w:val="-1"/>
                        </w:rPr>
                        <w:t xml:space="preserve"> </w:t>
                      </w:r>
                      <w:r>
                        <w:rPr>
                          <w:color w:val="000000"/>
                        </w:rPr>
                        <w:t>expressly</w:t>
                      </w:r>
                      <w:r>
                        <w:rPr>
                          <w:color w:val="000000"/>
                          <w:spacing w:val="-4"/>
                        </w:rPr>
                        <w:t xml:space="preserve"> </w:t>
                      </w:r>
                      <w:r>
                        <w:rPr>
                          <w:color w:val="000000"/>
                        </w:rPr>
                        <w:t>mentioned,</w:t>
                      </w:r>
                      <w:r>
                        <w:rPr>
                          <w:color w:val="000000"/>
                          <w:spacing w:val="-3"/>
                        </w:rPr>
                        <w:t xml:space="preserve"> </w:t>
                      </w:r>
                      <w:r>
                        <w:rPr>
                          <w:color w:val="000000"/>
                        </w:rPr>
                        <w:t>from</w:t>
                      </w:r>
                      <w:r>
                        <w:rPr>
                          <w:color w:val="000000"/>
                          <w:spacing w:val="-11"/>
                        </w:rPr>
                        <w:t xml:space="preserve"> </w:t>
                      </w:r>
                      <w:r>
                        <w:rPr>
                          <w:color w:val="000000"/>
                        </w:rPr>
                        <w:t>the wages payable to an employee.</w:t>
                      </w:r>
                    </w:p>
                    <w:p w:rsidR="00AA42EA" w:rsidRDefault="00AA42EA">
                      <w:pPr>
                        <w:pStyle w:val="BodyText"/>
                        <w:spacing w:before="203" w:line="345" w:lineRule="auto"/>
                        <w:ind w:left="257" w:firstLine="52"/>
                        <w:rPr>
                          <w:color w:val="000000"/>
                        </w:rPr>
                      </w:pPr>
                      <w:r>
                        <w:rPr>
                          <w:color w:val="000000"/>
                        </w:rPr>
                        <w:t xml:space="preserve">Explanation 1: Every payment made by the </w:t>
                      </w:r>
                      <w:r>
                        <w:rPr>
                          <w:b/>
                          <w:color w:val="000000"/>
                        </w:rPr>
                        <w:t xml:space="preserve">employed person </w:t>
                      </w:r>
                      <w:r>
                        <w:rPr>
                          <w:color w:val="000000"/>
                        </w:rPr>
                        <w:t xml:space="preserve">to the </w:t>
                      </w:r>
                      <w:r>
                        <w:rPr>
                          <w:b/>
                          <w:color w:val="000000"/>
                        </w:rPr>
                        <w:t xml:space="preserve">employer </w:t>
                      </w:r>
                      <w:r>
                        <w:rPr>
                          <w:color w:val="000000"/>
                        </w:rPr>
                        <w:t>shall be deemed deduction from wages for the purpose of this Act.</w:t>
                      </w:r>
                    </w:p>
                    <w:p w:rsidR="00AA42EA" w:rsidRDefault="00AA42EA">
                      <w:pPr>
                        <w:spacing w:before="217"/>
                        <w:ind w:left="26"/>
                        <w:rPr>
                          <w:color w:val="000000"/>
                        </w:rPr>
                      </w:pPr>
                      <w:r>
                        <w:rPr>
                          <w:b/>
                          <w:color w:val="000000"/>
                        </w:rPr>
                        <w:t>B:</w:t>
                      </w:r>
                      <w:r>
                        <w:rPr>
                          <w:b/>
                          <w:color w:val="000000"/>
                          <w:spacing w:val="9"/>
                        </w:rPr>
                        <w:t xml:space="preserve"> </w:t>
                      </w:r>
                      <w:r>
                        <w:rPr>
                          <w:color w:val="000000"/>
                        </w:rPr>
                        <w:t>Section</w:t>
                      </w:r>
                      <w:r>
                        <w:rPr>
                          <w:color w:val="000000"/>
                          <w:spacing w:val="6"/>
                        </w:rPr>
                        <w:t xml:space="preserve"> </w:t>
                      </w:r>
                      <w:r>
                        <w:rPr>
                          <w:color w:val="000000"/>
                        </w:rPr>
                        <w:t>7(2):</w:t>
                      </w:r>
                      <w:r>
                        <w:rPr>
                          <w:color w:val="000000"/>
                          <w:spacing w:val="7"/>
                        </w:rPr>
                        <w:t xml:space="preserve"> </w:t>
                      </w:r>
                      <w:r>
                        <w:rPr>
                          <w:b/>
                          <w:color w:val="000000"/>
                        </w:rPr>
                        <w:t>Authorized</w:t>
                      </w:r>
                      <w:r>
                        <w:rPr>
                          <w:b/>
                          <w:color w:val="000000"/>
                          <w:spacing w:val="8"/>
                        </w:rPr>
                        <w:t xml:space="preserve"> </w:t>
                      </w:r>
                      <w:r>
                        <w:rPr>
                          <w:b/>
                          <w:color w:val="000000"/>
                        </w:rPr>
                        <w:t>Deductions</w:t>
                      </w:r>
                      <w:r>
                        <w:rPr>
                          <w:b/>
                          <w:color w:val="000000"/>
                          <w:spacing w:val="16"/>
                        </w:rPr>
                        <w:t xml:space="preserve"> </w:t>
                      </w:r>
                      <w:r>
                        <w:rPr>
                          <w:color w:val="000000"/>
                          <w:spacing w:val="-10"/>
                        </w:rPr>
                        <w:t>–</w:t>
                      </w:r>
                    </w:p>
                    <w:p w:rsidR="00AA42EA" w:rsidRDefault="00AA42EA">
                      <w:pPr>
                        <w:spacing w:before="11" w:line="370" w:lineRule="exact"/>
                        <w:ind w:left="257" w:right="916"/>
                        <w:rPr>
                          <w:color w:val="000000"/>
                        </w:rPr>
                      </w:pPr>
                      <w:r>
                        <w:rPr>
                          <w:i/>
                          <w:color w:val="000000"/>
                        </w:rPr>
                        <w:t xml:space="preserve">Permissible deductions </w:t>
                      </w:r>
                      <w:r>
                        <w:rPr>
                          <w:color w:val="000000"/>
                        </w:rPr>
                        <w:t>which may be made from the wages only in accordance with the provisions of the Act.</w:t>
                      </w:r>
                    </w:p>
                  </w:txbxContent>
                </v:textbox>
                <w10:wrap type="topAndBottom" anchorx="page"/>
              </v:shape>
            </w:pict>
          </mc:Fallback>
        </mc:AlternateContent>
      </w:r>
      <w:r>
        <w:rPr>
          <w:noProof/>
          <w:sz w:val="18"/>
        </w:rPr>
        <mc:AlternateContent>
          <mc:Choice Requires="wps">
            <w:drawing>
              <wp:anchor distT="0" distB="0" distL="0" distR="0" simplePos="0" relativeHeight="487732224" behindDoc="1" locked="0" layoutInCell="1" allowOverlap="1">
                <wp:simplePos x="0" y="0"/>
                <wp:positionH relativeFrom="page">
                  <wp:posOffset>1100455</wp:posOffset>
                </wp:positionH>
                <wp:positionV relativeFrom="paragraph">
                  <wp:posOffset>6644640</wp:posOffset>
                </wp:positionV>
                <wp:extent cx="5494020" cy="699770"/>
                <wp:effectExtent l="0" t="0" r="0" b="0"/>
                <wp:wrapTopAndBottom/>
                <wp:docPr id="2698" name="Textbox 2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699770"/>
                        </a:xfrm>
                        <a:prstGeom prst="rect">
                          <a:avLst/>
                        </a:prstGeom>
                        <a:solidFill>
                          <a:srgbClr val="F3F3F3"/>
                        </a:solidFill>
                      </wps:spPr>
                      <wps:txbx>
                        <w:txbxContent>
                          <w:p w:rsidR="00AA42EA" w:rsidRDefault="00AA42EA">
                            <w:pPr>
                              <w:pStyle w:val="BodyText"/>
                              <w:numPr>
                                <w:ilvl w:val="0"/>
                                <w:numId w:val="6"/>
                              </w:numPr>
                              <w:tabs>
                                <w:tab w:val="left" w:pos="364"/>
                              </w:tabs>
                              <w:spacing w:before="101"/>
                              <w:ind w:left="364" w:hanging="340"/>
                              <w:rPr>
                                <w:color w:val="000000"/>
                              </w:rPr>
                            </w:pPr>
                            <w:r>
                              <w:rPr>
                                <w:color w:val="000000"/>
                              </w:rPr>
                              <w:t>FINES</w:t>
                            </w:r>
                            <w:r>
                              <w:rPr>
                                <w:color w:val="000000"/>
                                <w:spacing w:val="11"/>
                              </w:rPr>
                              <w:t xml:space="preserve"> </w:t>
                            </w:r>
                            <w:r>
                              <w:rPr>
                                <w:color w:val="000000"/>
                                <w:spacing w:val="-10"/>
                              </w:rPr>
                              <w:t>–</w:t>
                            </w:r>
                          </w:p>
                          <w:p w:rsidR="00AA42EA" w:rsidRDefault="00AA42EA">
                            <w:pPr>
                              <w:pStyle w:val="BodyText"/>
                              <w:numPr>
                                <w:ilvl w:val="0"/>
                                <w:numId w:val="6"/>
                              </w:numPr>
                              <w:tabs>
                                <w:tab w:val="left" w:pos="364"/>
                              </w:tabs>
                              <w:spacing w:before="112"/>
                              <w:ind w:left="364" w:hanging="340"/>
                              <w:rPr>
                                <w:color w:val="000000"/>
                              </w:rPr>
                            </w:pPr>
                            <w:r>
                              <w:rPr>
                                <w:color w:val="000000"/>
                              </w:rPr>
                              <w:t>DEDUCTIONS</w:t>
                            </w:r>
                            <w:r>
                              <w:rPr>
                                <w:color w:val="000000"/>
                                <w:spacing w:val="13"/>
                              </w:rPr>
                              <w:t xml:space="preserve"> </w:t>
                            </w:r>
                            <w:r>
                              <w:rPr>
                                <w:color w:val="000000"/>
                              </w:rPr>
                              <w:t>FROM</w:t>
                            </w:r>
                            <w:r>
                              <w:rPr>
                                <w:color w:val="000000"/>
                                <w:spacing w:val="6"/>
                              </w:rPr>
                              <w:t xml:space="preserve"> </w:t>
                            </w:r>
                            <w:r>
                              <w:rPr>
                                <w:color w:val="000000"/>
                              </w:rPr>
                              <w:t>ABSENCE</w:t>
                            </w:r>
                            <w:r>
                              <w:rPr>
                                <w:color w:val="000000"/>
                                <w:spacing w:val="15"/>
                              </w:rPr>
                              <w:t xml:space="preserve"> </w:t>
                            </w:r>
                            <w:r>
                              <w:rPr>
                                <w:color w:val="000000"/>
                              </w:rPr>
                              <w:t>OF</w:t>
                            </w:r>
                            <w:r>
                              <w:rPr>
                                <w:color w:val="000000"/>
                                <w:spacing w:val="8"/>
                              </w:rPr>
                              <w:t xml:space="preserve"> </w:t>
                            </w:r>
                            <w:r>
                              <w:rPr>
                                <w:color w:val="000000"/>
                              </w:rPr>
                              <w:t>DUTY</w:t>
                            </w:r>
                            <w:r>
                              <w:rPr>
                                <w:color w:val="000000"/>
                                <w:spacing w:val="10"/>
                              </w:rPr>
                              <w:t xml:space="preserve"> </w:t>
                            </w:r>
                            <w:r>
                              <w:rPr>
                                <w:color w:val="000000"/>
                                <w:spacing w:val="-10"/>
                              </w:rPr>
                              <w:t>–</w:t>
                            </w:r>
                          </w:p>
                          <w:p w:rsidR="00AA42EA" w:rsidRDefault="00AA42EA">
                            <w:pPr>
                              <w:pStyle w:val="BodyText"/>
                              <w:numPr>
                                <w:ilvl w:val="0"/>
                                <w:numId w:val="6"/>
                              </w:numPr>
                              <w:tabs>
                                <w:tab w:val="left" w:pos="364"/>
                              </w:tabs>
                              <w:spacing w:before="126"/>
                              <w:ind w:left="364" w:hanging="340"/>
                              <w:rPr>
                                <w:color w:val="000000"/>
                              </w:rPr>
                            </w:pPr>
                            <w:r>
                              <w:rPr>
                                <w:color w:val="000000"/>
                              </w:rPr>
                              <w:t>DEDUCTION</w:t>
                            </w:r>
                            <w:r>
                              <w:rPr>
                                <w:color w:val="000000"/>
                                <w:spacing w:val="15"/>
                              </w:rPr>
                              <w:t xml:space="preserve"> </w:t>
                            </w:r>
                            <w:r>
                              <w:rPr>
                                <w:color w:val="000000"/>
                              </w:rPr>
                              <w:t>FOR</w:t>
                            </w:r>
                            <w:r>
                              <w:rPr>
                                <w:color w:val="000000"/>
                                <w:spacing w:val="9"/>
                              </w:rPr>
                              <w:t xml:space="preserve"> </w:t>
                            </w:r>
                            <w:r>
                              <w:rPr>
                                <w:color w:val="000000"/>
                              </w:rPr>
                              <w:t>DAMAGE</w:t>
                            </w:r>
                            <w:r>
                              <w:rPr>
                                <w:color w:val="000000"/>
                                <w:spacing w:val="11"/>
                              </w:rPr>
                              <w:t xml:space="preserve"> </w:t>
                            </w:r>
                            <w:r>
                              <w:rPr>
                                <w:color w:val="000000"/>
                              </w:rPr>
                              <w:t>TO</w:t>
                            </w:r>
                            <w:r>
                              <w:rPr>
                                <w:color w:val="000000"/>
                                <w:spacing w:val="10"/>
                              </w:rPr>
                              <w:t xml:space="preserve"> </w:t>
                            </w:r>
                            <w:r>
                              <w:rPr>
                                <w:color w:val="000000"/>
                              </w:rPr>
                              <w:t>GOODS</w:t>
                            </w:r>
                            <w:r>
                              <w:rPr>
                                <w:color w:val="000000"/>
                                <w:spacing w:val="9"/>
                              </w:rPr>
                              <w:t xml:space="preserve"> </w:t>
                            </w:r>
                            <w:r>
                              <w:rPr>
                                <w:color w:val="000000"/>
                              </w:rPr>
                              <w:t>OR</w:t>
                            </w:r>
                            <w:r>
                              <w:rPr>
                                <w:color w:val="000000"/>
                                <w:spacing w:val="4"/>
                              </w:rPr>
                              <w:t xml:space="preserve"> </w:t>
                            </w:r>
                            <w:r>
                              <w:rPr>
                                <w:color w:val="000000"/>
                              </w:rPr>
                              <w:t>LOSS</w:t>
                            </w:r>
                            <w:r>
                              <w:rPr>
                                <w:color w:val="000000"/>
                                <w:spacing w:val="8"/>
                              </w:rPr>
                              <w:t xml:space="preserve"> </w:t>
                            </w:r>
                            <w:r>
                              <w:rPr>
                                <w:color w:val="000000"/>
                              </w:rPr>
                              <w:t>TO</w:t>
                            </w:r>
                            <w:r>
                              <w:rPr>
                                <w:color w:val="000000"/>
                                <w:spacing w:val="7"/>
                              </w:rPr>
                              <w:t xml:space="preserve"> </w:t>
                            </w:r>
                            <w:r>
                              <w:rPr>
                                <w:color w:val="000000"/>
                              </w:rPr>
                              <w:t>GOODS</w:t>
                            </w:r>
                            <w:r>
                              <w:rPr>
                                <w:color w:val="000000"/>
                                <w:spacing w:val="9"/>
                              </w:rPr>
                              <w:t xml:space="preserve"> </w:t>
                            </w:r>
                            <w:r>
                              <w:rPr>
                                <w:color w:val="000000"/>
                                <w:spacing w:val="-10"/>
                              </w:rPr>
                              <w:t>–</w:t>
                            </w:r>
                          </w:p>
                        </w:txbxContent>
                      </wps:txbx>
                      <wps:bodyPr wrap="square" lIns="0" tIns="0" rIns="0" bIns="0" rtlCol="0">
                        <a:noAutofit/>
                      </wps:bodyPr>
                    </wps:wsp>
                  </a:graphicData>
                </a:graphic>
              </wp:anchor>
            </w:drawing>
          </mc:Choice>
          <mc:Fallback>
            <w:pict>
              <v:shape id="Textbox 2698" o:spid="_x0000_s1148" type="#_x0000_t202" style="position:absolute;margin-left:86.65pt;margin-top:523.2pt;width:432.6pt;height:55.1pt;z-index:-15584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" fillcolor="#f3f3f3" stroked="f">
                <v:textbox inset="0,0,0,0">
                  <w:txbxContent>
                    <w:p w:rsidR="00AA42EA" w:rsidRDefault="00AA42EA">
                      <w:pPr>
                        <w:pStyle w:val="BodyText"/>
                        <w:numPr>
                          <w:ilvl w:val="0"/>
                          <w:numId w:val="6"/>
                        </w:numPr>
                        <w:tabs>
                          <w:tab w:val="left" w:pos="364"/>
                        </w:tabs>
                        <w:spacing w:before="101"/>
                        <w:ind w:left="364" w:hanging="340"/>
                        <w:rPr>
                          <w:color w:val="000000"/>
                        </w:rPr>
                      </w:pPr>
                      <w:r>
                        <w:rPr>
                          <w:color w:val="000000"/>
                        </w:rPr>
                        <w:t>FINES</w:t>
                      </w:r>
                      <w:r>
                        <w:rPr>
                          <w:color w:val="000000"/>
                          <w:spacing w:val="11"/>
                        </w:rPr>
                        <w:t xml:space="preserve"> </w:t>
                      </w:r>
                      <w:r>
                        <w:rPr>
                          <w:color w:val="000000"/>
                          <w:spacing w:val="-10"/>
                        </w:rPr>
                        <w:t>–</w:t>
                      </w:r>
                    </w:p>
                    <w:p w:rsidR="00AA42EA" w:rsidRDefault="00AA42EA">
                      <w:pPr>
                        <w:pStyle w:val="BodyText"/>
                        <w:numPr>
                          <w:ilvl w:val="0"/>
                          <w:numId w:val="6"/>
                        </w:numPr>
                        <w:tabs>
                          <w:tab w:val="left" w:pos="364"/>
                        </w:tabs>
                        <w:spacing w:before="112"/>
                        <w:ind w:left="364" w:hanging="340"/>
                        <w:rPr>
                          <w:color w:val="000000"/>
                        </w:rPr>
                      </w:pPr>
                      <w:r>
                        <w:rPr>
                          <w:color w:val="000000"/>
                        </w:rPr>
                        <w:t>DEDUCTIONS</w:t>
                      </w:r>
                      <w:r>
                        <w:rPr>
                          <w:color w:val="000000"/>
                          <w:spacing w:val="13"/>
                        </w:rPr>
                        <w:t xml:space="preserve"> </w:t>
                      </w:r>
                      <w:r>
                        <w:rPr>
                          <w:color w:val="000000"/>
                        </w:rPr>
                        <w:t>FROM</w:t>
                      </w:r>
                      <w:r>
                        <w:rPr>
                          <w:color w:val="000000"/>
                          <w:spacing w:val="6"/>
                        </w:rPr>
                        <w:t xml:space="preserve"> </w:t>
                      </w:r>
                      <w:r>
                        <w:rPr>
                          <w:color w:val="000000"/>
                        </w:rPr>
                        <w:t>ABSENCE</w:t>
                      </w:r>
                      <w:r>
                        <w:rPr>
                          <w:color w:val="000000"/>
                          <w:spacing w:val="15"/>
                        </w:rPr>
                        <w:t xml:space="preserve"> </w:t>
                      </w:r>
                      <w:r>
                        <w:rPr>
                          <w:color w:val="000000"/>
                        </w:rPr>
                        <w:t>OF</w:t>
                      </w:r>
                      <w:r>
                        <w:rPr>
                          <w:color w:val="000000"/>
                          <w:spacing w:val="8"/>
                        </w:rPr>
                        <w:t xml:space="preserve"> </w:t>
                      </w:r>
                      <w:r>
                        <w:rPr>
                          <w:color w:val="000000"/>
                        </w:rPr>
                        <w:t>DUTY</w:t>
                      </w:r>
                      <w:r>
                        <w:rPr>
                          <w:color w:val="000000"/>
                          <w:spacing w:val="10"/>
                        </w:rPr>
                        <w:t xml:space="preserve"> </w:t>
                      </w:r>
                      <w:r>
                        <w:rPr>
                          <w:color w:val="000000"/>
                          <w:spacing w:val="-10"/>
                        </w:rPr>
                        <w:t>–</w:t>
                      </w:r>
                    </w:p>
                    <w:p w:rsidR="00AA42EA" w:rsidRDefault="00AA42EA">
                      <w:pPr>
                        <w:pStyle w:val="BodyText"/>
                        <w:numPr>
                          <w:ilvl w:val="0"/>
                          <w:numId w:val="6"/>
                        </w:numPr>
                        <w:tabs>
                          <w:tab w:val="left" w:pos="364"/>
                        </w:tabs>
                        <w:spacing w:before="126"/>
                        <w:ind w:left="364" w:hanging="340"/>
                        <w:rPr>
                          <w:color w:val="000000"/>
                        </w:rPr>
                      </w:pPr>
                      <w:r>
                        <w:rPr>
                          <w:color w:val="000000"/>
                        </w:rPr>
                        <w:t>DEDUCTION</w:t>
                      </w:r>
                      <w:r>
                        <w:rPr>
                          <w:color w:val="000000"/>
                          <w:spacing w:val="15"/>
                        </w:rPr>
                        <w:t xml:space="preserve"> </w:t>
                      </w:r>
                      <w:r>
                        <w:rPr>
                          <w:color w:val="000000"/>
                        </w:rPr>
                        <w:t>FOR</w:t>
                      </w:r>
                      <w:r>
                        <w:rPr>
                          <w:color w:val="000000"/>
                          <w:spacing w:val="9"/>
                        </w:rPr>
                        <w:t xml:space="preserve"> </w:t>
                      </w:r>
                      <w:r>
                        <w:rPr>
                          <w:color w:val="000000"/>
                        </w:rPr>
                        <w:t>DAMAGE</w:t>
                      </w:r>
                      <w:r>
                        <w:rPr>
                          <w:color w:val="000000"/>
                          <w:spacing w:val="11"/>
                        </w:rPr>
                        <w:t xml:space="preserve"> </w:t>
                      </w:r>
                      <w:r>
                        <w:rPr>
                          <w:color w:val="000000"/>
                        </w:rPr>
                        <w:t>TO</w:t>
                      </w:r>
                      <w:r>
                        <w:rPr>
                          <w:color w:val="000000"/>
                          <w:spacing w:val="10"/>
                        </w:rPr>
                        <w:t xml:space="preserve"> </w:t>
                      </w:r>
                      <w:r>
                        <w:rPr>
                          <w:color w:val="000000"/>
                        </w:rPr>
                        <w:t>GOODS</w:t>
                      </w:r>
                      <w:r>
                        <w:rPr>
                          <w:color w:val="000000"/>
                          <w:spacing w:val="9"/>
                        </w:rPr>
                        <w:t xml:space="preserve"> </w:t>
                      </w:r>
                      <w:r>
                        <w:rPr>
                          <w:color w:val="000000"/>
                        </w:rPr>
                        <w:t>OR</w:t>
                      </w:r>
                      <w:r>
                        <w:rPr>
                          <w:color w:val="000000"/>
                          <w:spacing w:val="4"/>
                        </w:rPr>
                        <w:t xml:space="preserve"> </w:t>
                      </w:r>
                      <w:r>
                        <w:rPr>
                          <w:color w:val="000000"/>
                        </w:rPr>
                        <w:t>LOSS</w:t>
                      </w:r>
                      <w:r>
                        <w:rPr>
                          <w:color w:val="000000"/>
                          <w:spacing w:val="8"/>
                        </w:rPr>
                        <w:t xml:space="preserve"> </w:t>
                      </w:r>
                      <w:r>
                        <w:rPr>
                          <w:color w:val="000000"/>
                        </w:rPr>
                        <w:t>TO</w:t>
                      </w:r>
                      <w:r>
                        <w:rPr>
                          <w:color w:val="000000"/>
                          <w:spacing w:val="7"/>
                        </w:rPr>
                        <w:t xml:space="preserve"> </w:t>
                      </w:r>
                      <w:r>
                        <w:rPr>
                          <w:color w:val="000000"/>
                        </w:rPr>
                        <w:t>GOODS</w:t>
                      </w:r>
                      <w:r>
                        <w:rPr>
                          <w:color w:val="000000"/>
                          <w:spacing w:val="9"/>
                        </w:rPr>
                        <w:t xml:space="preserve"> </w:t>
                      </w:r>
                      <w:r>
                        <w:rPr>
                          <w:color w:val="000000"/>
                          <w:spacing w:val="-10"/>
                        </w:rPr>
                        <w:t>–</w:t>
                      </w:r>
                    </w:p>
                  </w:txbxContent>
                </v:textbox>
                <w10:wrap type="topAndBottom" anchorx="page"/>
              </v:shape>
            </w:pict>
          </mc:Fallback>
        </mc:AlternateContent>
      </w:r>
    </w:p>
    <w:p w:rsidR="002B0F1A" w:rsidRDefault="002B0F1A">
      <w:pPr>
        <w:pStyle w:val="BodyText"/>
        <w:spacing w:before="10"/>
        <w:rPr>
          <w:sz w:val="20"/>
        </w:rPr>
      </w:pPr>
    </w:p>
    <w:p w:rsidR="002B0F1A" w:rsidRDefault="002B0F1A">
      <w:pPr>
        <w:pStyle w:val="BodyText"/>
        <w:spacing w:before="9"/>
        <w:rPr>
          <w:sz w:val="20"/>
        </w:rPr>
      </w:pPr>
    </w:p>
    <w:p w:rsidR="002B0F1A" w:rsidRDefault="002B0F1A">
      <w:pPr>
        <w:pStyle w:val="BodyText"/>
        <w:rPr>
          <w:sz w:val="20"/>
        </w:rPr>
        <w:sectPr w:rsidR="002B0F1A">
          <w:type w:val="continuous"/>
          <w:pgSz w:w="12240" w:h="15840"/>
          <w:pgMar w:top="1620" w:right="0" w:bottom="280" w:left="360" w:header="0" w:footer="921" w:gutter="0"/>
          <w:cols w:space="720"/>
        </w:sectPr>
      </w:pPr>
    </w:p>
    <w:p w:rsidR="002B0F1A" w:rsidRDefault="00AA42EA">
      <w:pPr>
        <w:pStyle w:val="BodyText"/>
        <w:ind w:left="1372"/>
        <w:rPr>
          <w:sz w:val="20"/>
        </w:rPr>
      </w:pPr>
      <w:r>
        <w:rPr>
          <w:noProof/>
          <w:sz w:val="20"/>
        </w:rPr>
        <w:lastRenderedPageBreak/>
        <mc:AlternateContent>
          <mc:Choice Requires="wpg">
            <w:drawing>
              <wp:anchor distT="0" distB="0" distL="0" distR="0" simplePos="0" relativeHeight="48293632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699" name="Group 2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00" name="Image 2700"/>
                          <pic:cNvPicPr/>
                        </pic:nvPicPr>
                        <pic:blipFill>
                          <a:blip r:embed="rId74" cstate="print"/>
                          <a:stretch>
                            <a:fillRect/>
                          </a:stretch>
                        </pic:blipFill>
                        <pic:spPr>
                          <a:xfrm>
                            <a:off x="310515" y="0"/>
                            <a:ext cx="6482080" cy="53340"/>
                          </a:xfrm>
                          <a:prstGeom prst="rect">
                            <a:avLst/>
                          </a:prstGeom>
                        </pic:spPr>
                      </pic:pic>
                      <wps:wsp>
                        <wps:cNvPr id="2701" name="Graphic 2701"/>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02" name="Image 2702"/>
                          <pic:cNvPicPr/>
                        </pic:nvPicPr>
                        <pic:blipFill>
                          <a:blip r:embed="rId53" cstate="print"/>
                          <a:stretch>
                            <a:fillRect/>
                          </a:stretch>
                        </pic:blipFill>
                        <pic:spPr>
                          <a:xfrm>
                            <a:off x="363854" y="9424034"/>
                            <a:ext cx="6428740" cy="53339"/>
                          </a:xfrm>
                          <a:prstGeom prst="rect">
                            <a:avLst/>
                          </a:prstGeom>
                        </pic:spPr>
                      </pic:pic>
                      <wps:wsp>
                        <wps:cNvPr id="2703" name="Graphic 2703"/>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704" name="Graphic 2704"/>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05" name="Graphic 2705"/>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06" name="Graphic 2706"/>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07" name="Graphic 2707"/>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08" name="Graphic 2708"/>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341FD99" id="Group 2699" o:spid="_x0000_s1026" style="position:absolute;margin-left:24pt;margin-top:22.55pt;width:564.25pt;height:746.35pt;z-index:-2038016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&#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">
                <v:shape id="Image 2700"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">
                  <v:imagedata r:id="rId75" o:title=""/>
                </v:shape>
                <v:shape id="Graphic 2701"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02"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">
                  <v:imagedata r:id="rId55" o:title=""/>
                </v:shape>
                <v:shape id="Graphic 2703"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" path="m51435,l16510,r,18414l,18414,,53339r51435,l51435,xem7620,l,,,8889r7620,l7620,xe" fillcolor="black" stroked="f">
                  <v:path arrowok="t"/>
                </v:shape>
                <v:shape id="Graphic 2704"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" path="m54864,45720r-9144,l45720,54864r9144,l54864,45720xem7110730,l54864,,36576,,,,,36576,,54864r36576,l36576,36576r18288,l7110730,36576r,-36576xe" fillcolor="red" stroked="f">
                  <v:path arrowok="t"/>
                </v:shape>
                <v:shape id="Graphic 2705"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" path="m7055866,l,,,9144r7055866,l7055866,xe" stroked="f">
                  <v:path arrowok="t"/>
                </v:shape>
                <v:shape id="Graphic 2706"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07"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" path="m7055866,l,,,9143r7055866,l7055866,xe" stroked="f">
                  <v:path arrowok="t"/>
                </v:shape>
                <v:shape id="Graphic 2708"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" path="m7065010,r-9144,l,,,9144r7055866,l7065010,9144r,-9144xem7110730,r-36576,l7074154,18300r-18288,l7055866,54864r18288,l7110730,54864r,-36564l7110730,xe" fillcolor="red" stroked="f">
                  <v:path arrowok="t"/>
                </v:shape>
                <w10:wrap anchorx="page" anchory="page"/>
              </v:group>
            </w:pict>
          </mc:Fallback>
        </mc:AlternateContent>
      </w:r>
      <w:r>
        <w:rPr>
          <w:noProof/>
          <w:sz w:val="20"/>
        </w:rPr>
        <mc:AlternateContent>
          <mc:Choice Requires="wps">
            <w:drawing>
              <wp:inline distT="0" distB="0" distL="0" distR="0">
                <wp:extent cx="5494020" cy="1163320"/>
                <wp:effectExtent l="0" t="0" r="0" b="0"/>
                <wp:docPr id="2709" name="Textbox 2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020" cy="1163320"/>
                        </a:xfrm>
                        <a:prstGeom prst="rect">
                          <a:avLst/>
                        </a:prstGeom>
                        <a:solidFill>
                          <a:srgbClr val="F3F3F3"/>
                        </a:solidFill>
                      </wps:spPr>
                      <wps:txbx>
                        <w:txbxContent>
                          <w:p w:rsidR="00AA42EA" w:rsidRDefault="00AA42EA">
                            <w:pPr>
                              <w:pStyle w:val="BodyText"/>
                              <w:numPr>
                                <w:ilvl w:val="0"/>
                                <w:numId w:val="5"/>
                              </w:numPr>
                              <w:tabs>
                                <w:tab w:val="left" w:pos="365"/>
                              </w:tabs>
                              <w:spacing w:before="98"/>
                              <w:ind w:left="365" w:hanging="340"/>
                              <w:rPr>
                                <w:color w:val="000000"/>
                              </w:rPr>
                            </w:pPr>
                            <w:r>
                              <w:rPr>
                                <w:color w:val="000000"/>
                              </w:rPr>
                              <w:t>DEDUCTION</w:t>
                            </w:r>
                            <w:r>
                              <w:rPr>
                                <w:color w:val="000000"/>
                                <w:spacing w:val="21"/>
                              </w:rPr>
                              <w:t xml:space="preserve"> </w:t>
                            </w:r>
                            <w:r>
                              <w:rPr>
                                <w:color w:val="000000"/>
                              </w:rPr>
                              <w:t>FOR</w:t>
                            </w:r>
                            <w:r>
                              <w:rPr>
                                <w:color w:val="000000"/>
                                <w:spacing w:val="14"/>
                              </w:rPr>
                              <w:t xml:space="preserve"> </w:t>
                            </w:r>
                            <w:r>
                              <w:rPr>
                                <w:color w:val="000000"/>
                              </w:rPr>
                              <w:t>HOUSE</w:t>
                            </w:r>
                            <w:r>
                              <w:rPr>
                                <w:color w:val="000000"/>
                                <w:spacing w:val="17"/>
                              </w:rPr>
                              <w:t xml:space="preserve"> </w:t>
                            </w:r>
                            <w:r>
                              <w:rPr>
                                <w:color w:val="000000"/>
                              </w:rPr>
                              <w:t>ACCOMMODATION</w:t>
                            </w:r>
                            <w:r>
                              <w:rPr>
                                <w:color w:val="000000"/>
                                <w:spacing w:val="17"/>
                              </w:rPr>
                              <w:t xml:space="preserve"> </w:t>
                            </w:r>
                            <w:r>
                              <w:rPr>
                                <w:color w:val="000000"/>
                                <w:spacing w:val="-10"/>
                              </w:rPr>
                              <w:t>–</w:t>
                            </w:r>
                          </w:p>
                          <w:p w:rsidR="00AA42EA" w:rsidRDefault="00AA42EA">
                            <w:pPr>
                              <w:pStyle w:val="BodyText"/>
                              <w:numPr>
                                <w:ilvl w:val="0"/>
                                <w:numId w:val="5"/>
                              </w:numPr>
                              <w:tabs>
                                <w:tab w:val="left" w:pos="365"/>
                              </w:tabs>
                              <w:spacing w:before="112"/>
                              <w:ind w:left="365" w:hanging="340"/>
                              <w:rPr>
                                <w:color w:val="000000"/>
                              </w:rPr>
                            </w:pPr>
                            <w:r>
                              <w:rPr>
                                <w:color w:val="000000"/>
                              </w:rPr>
                              <w:t>DEDUCTION</w:t>
                            </w:r>
                            <w:r>
                              <w:rPr>
                                <w:color w:val="000000"/>
                                <w:spacing w:val="17"/>
                              </w:rPr>
                              <w:t xml:space="preserve"> </w:t>
                            </w:r>
                            <w:r>
                              <w:rPr>
                                <w:color w:val="000000"/>
                              </w:rPr>
                              <w:t>FOR</w:t>
                            </w:r>
                            <w:r>
                              <w:rPr>
                                <w:color w:val="000000"/>
                                <w:spacing w:val="16"/>
                              </w:rPr>
                              <w:t xml:space="preserve"> </w:t>
                            </w:r>
                            <w:r>
                              <w:rPr>
                                <w:color w:val="000000"/>
                              </w:rPr>
                              <w:t>AMENITIES</w:t>
                            </w:r>
                            <w:r>
                              <w:rPr>
                                <w:color w:val="000000"/>
                                <w:spacing w:val="16"/>
                              </w:rPr>
                              <w:t xml:space="preserve"> </w:t>
                            </w:r>
                            <w:r>
                              <w:rPr>
                                <w:color w:val="000000"/>
                              </w:rPr>
                              <w:t>AND</w:t>
                            </w:r>
                            <w:r>
                              <w:rPr>
                                <w:color w:val="000000"/>
                                <w:spacing w:val="12"/>
                              </w:rPr>
                              <w:t xml:space="preserve"> </w:t>
                            </w:r>
                            <w:r>
                              <w:rPr>
                                <w:color w:val="000000"/>
                              </w:rPr>
                              <w:t>SERVICES</w:t>
                            </w:r>
                            <w:r>
                              <w:rPr>
                                <w:color w:val="000000"/>
                                <w:spacing w:val="17"/>
                              </w:rPr>
                              <w:t xml:space="preserve"> </w:t>
                            </w:r>
                            <w:r>
                              <w:rPr>
                                <w:color w:val="000000"/>
                                <w:spacing w:val="-12"/>
                              </w:rPr>
                              <w:t>–</w:t>
                            </w:r>
                          </w:p>
                          <w:p w:rsidR="00AA42EA" w:rsidRDefault="00AA42EA">
                            <w:pPr>
                              <w:pStyle w:val="BodyText"/>
                              <w:numPr>
                                <w:ilvl w:val="0"/>
                                <w:numId w:val="5"/>
                              </w:numPr>
                              <w:tabs>
                                <w:tab w:val="left" w:pos="365"/>
                              </w:tabs>
                              <w:spacing w:before="116"/>
                              <w:ind w:left="365" w:hanging="340"/>
                              <w:rPr>
                                <w:color w:val="000000"/>
                              </w:rPr>
                            </w:pPr>
                            <w:r>
                              <w:rPr>
                                <w:color w:val="000000"/>
                              </w:rPr>
                              <w:t>DEDUCTION</w:t>
                            </w:r>
                            <w:r>
                              <w:rPr>
                                <w:color w:val="000000"/>
                                <w:spacing w:val="21"/>
                              </w:rPr>
                              <w:t xml:space="preserve"> </w:t>
                            </w:r>
                            <w:r>
                              <w:rPr>
                                <w:color w:val="000000"/>
                              </w:rPr>
                              <w:t>RECOVERY</w:t>
                            </w:r>
                            <w:r>
                              <w:rPr>
                                <w:color w:val="000000"/>
                                <w:spacing w:val="12"/>
                              </w:rPr>
                              <w:t xml:space="preserve"> </w:t>
                            </w:r>
                            <w:r>
                              <w:rPr>
                                <w:color w:val="000000"/>
                              </w:rPr>
                              <w:t>OF</w:t>
                            </w:r>
                            <w:r>
                              <w:rPr>
                                <w:color w:val="000000"/>
                                <w:spacing w:val="15"/>
                              </w:rPr>
                              <w:t xml:space="preserve"> </w:t>
                            </w:r>
                            <w:r>
                              <w:rPr>
                                <w:color w:val="000000"/>
                              </w:rPr>
                              <w:t>ADVANCES</w:t>
                            </w:r>
                            <w:r>
                              <w:rPr>
                                <w:color w:val="000000"/>
                                <w:spacing w:val="19"/>
                              </w:rPr>
                              <w:t xml:space="preserve"> </w:t>
                            </w:r>
                            <w:r>
                              <w:rPr>
                                <w:color w:val="000000"/>
                                <w:spacing w:val="-10"/>
                              </w:rPr>
                              <w:t>–</w:t>
                            </w:r>
                          </w:p>
                          <w:p w:rsidR="00AA42EA" w:rsidRDefault="00AA42EA">
                            <w:pPr>
                              <w:pStyle w:val="BodyText"/>
                              <w:numPr>
                                <w:ilvl w:val="0"/>
                                <w:numId w:val="5"/>
                              </w:numPr>
                              <w:tabs>
                                <w:tab w:val="left" w:pos="365"/>
                              </w:tabs>
                              <w:spacing w:before="117"/>
                              <w:ind w:left="365" w:hanging="340"/>
                              <w:rPr>
                                <w:color w:val="000000"/>
                              </w:rPr>
                            </w:pPr>
                            <w:r>
                              <w:rPr>
                                <w:color w:val="000000"/>
                              </w:rPr>
                              <w:t>DEDUCTION</w:t>
                            </w:r>
                            <w:r>
                              <w:rPr>
                                <w:color w:val="000000"/>
                                <w:spacing w:val="18"/>
                              </w:rPr>
                              <w:t xml:space="preserve"> </w:t>
                            </w:r>
                            <w:r>
                              <w:rPr>
                                <w:color w:val="000000"/>
                              </w:rPr>
                              <w:t>FOR</w:t>
                            </w:r>
                            <w:r>
                              <w:rPr>
                                <w:color w:val="000000"/>
                                <w:spacing w:val="12"/>
                              </w:rPr>
                              <w:t xml:space="preserve"> </w:t>
                            </w:r>
                            <w:r>
                              <w:rPr>
                                <w:color w:val="000000"/>
                              </w:rPr>
                              <w:t>RECOVERY</w:t>
                            </w:r>
                            <w:r>
                              <w:rPr>
                                <w:color w:val="000000"/>
                                <w:spacing w:val="14"/>
                              </w:rPr>
                              <w:t xml:space="preserve"> </w:t>
                            </w:r>
                            <w:r>
                              <w:rPr>
                                <w:color w:val="000000"/>
                              </w:rPr>
                              <w:t>OF</w:t>
                            </w:r>
                            <w:r>
                              <w:rPr>
                                <w:color w:val="000000"/>
                                <w:spacing w:val="11"/>
                              </w:rPr>
                              <w:t xml:space="preserve"> </w:t>
                            </w:r>
                            <w:r>
                              <w:rPr>
                                <w:color w:val="000000"/>
                              </w:rPr>
                              <w:t>LOANS</w:t>
                            </w:r>
                            <w:r>
                              <w:rPr>
                                <w:color w:val="000000"/>
                                <w:spacing w:val="13"/>
                              </w:rPr>
                              <w:t xml:space="preserve"> </w:t>
                            </w:r>
                            <w:r>
                              <w:rPr>
                                <w:color w:val="000000"/>
                                <w:spacing w:val="-10"/>
                              </w:rPr>
                              <w:t>–</w:t>
                            </w:r>
                          </w:p>
                          <w:p w:rsidR="00AA42EA" w:rsidRDefault="00AA42EA">
                            <w:pPr>
                              <w:pStyle w:val="BodyText"/>
                              <w:numPr>
                                <w:ilvl w:val="0"/>
                                <w:numId w:val="5"/>
                              </w:numPr>
                              <w:tabs>
                                <w:tab w:val="left" w:pos="365"/>
                              </w:tabs>
                              <w:spacing w:before="117"/>
                              <w:ind w:left="365" w:hanging="340"/>
                              <w:rPr>
                                <w:color w:val="000000"/>
                              </w:rPr>
                            </w:pPr>
                            <w:r>
                              <w:rPr>
                                <w:color w:val="000000"/>
                              </w:rPr>
                              <w:t>DEDUCTION</w:t>
                            </w:r>
                            <w:r>
                              <w:rPr>
                                <w:color w:val="000000"/>
                                <w:spacing w:val="15"/>
                              </w:rPr>
                              <w:t xml:space="preserve"> </w:t>
                            </w:r>
                            <w:r>
                              <w:rPr>
                                <w:color w:val="000000"/>
                              </w:rPr>
                              <w:t>FOR</w:t>
                            </w:r>
                            <w:r>
                              <w:rPr>
                                <w:color w:val="000000"/>
                                <w:spacing w:val="10"/>
                              </w:rPr>
                              <w:t xml:space="preserve"> </w:t>
                            </w:r>
                            <w:r>
                              <w:rPr>
                                <w:color w:val="000000"/>
                              </w:rPr>
                              <w:t>INCOME</w:t>
                            </w:r>
                            <w:r>
                              <w:rPr>
                                <w:color w:val="000000"/>
                                <w:spacing w:val="3"/>
                              </w:rPr>
                              <w:t xml:space="preserve"> </w:t>
                            </w:r>
                            <w:r>
                              <w:rPr>
                                <w:color w:val="000000"/>
                              </w:rPr>
                              <w:t>TAX</w:t>
                            </w:r>
                            <w:r>
                              <w:rPr>
                                <w:color w:val="000000"/>
                                <w:spacing w:val="12"/>
                              </w:rPr>
                              <w:t xml:space="preserve"> </w:t>
                            </w:r>
                            <w:r>
                              <w:rPr>
                                <w:color w:val="000000"/>
                                <w:spacing w:val="-10"/>
                              </w:rPr>
                              <w:t>–</w:t>
                            </w:r>
                          </w:p>
                        </w:txbxContent>
                      </wps:txbx>
                      <wps:bodyPr wrap="square" lIns="0" tIns="0" rIns="0" bIns="0" rtlCol="0">
                        <a:noAutofit/>
                      </wps:bodyPr>
                    </wps:wsp>
                  </a:graphicData>
                </a:graphic>
              </wp:inline>
            </w:drawing>
          </mc:Choice>
          <mc:Fallback>
            <w:pict>
              <v:shape id="Textbox 2709" o:spid="_x0000_s1149" type="#_x0000_t202" style="width:432.6pt;height:9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" fillcolor="#f3f3f3" stroked="f">
                <v:textbox inset="0,0,0,0">
                  <w:txbxContent>
                    <w:p w:rsidR="00AA42EA" w:rsidRDefault="00AA42EA">
                      <w:pPr>
                        <w:pStyle w:val="BodyText"/>
                        <w:numPr>
                          <w:ilvl w:val="0"/>
                          <w:numId w:val="5"/>
                        </w:numPr>
                        <w:tabs>
                          <w:tab w:val="left" w:pos="365"/>
                        </w:tabs>
                        <w:spacing w:before="98"/>
                        <w:ind w:left="365" w:hanging="340"/>
                        <w:rPr>
                          <w:color w:val="000000"/>
                        </w:rPr>
                      </w:pPr>
                      <w:r>
                        <w:rPr>
                          <w:color w:val="000000"/>
                        </w:rPr>
                        <w:t>DEDUCTION</w:t>
                      </w:r>
                      <w:r>
                        <w:rPr>
                          <w:color w:val="000000"/>
                          <w:spacing w:val="21"/>
                        </w:rPr>
                        <w:t xml:space="preserve"> </w:t>
                      </w:r>
                      <w:r>
                        <w:rPr>
                          <w:color w:val="000000"/>
                        </w:rPr>
                        <w:t>FOR</w:t>
                      </w:r>
                      <w:r>
                        <w:rPr>
                          <w:color w:val="000000"/>
                          <w:spacing w:val="14"/>
                        </w:rPr>
                        <w:t xml:space="preserve"> </w:t>
                      </w:r>
                      <w:r>
                        <w:rPr>
                          <w:color w:val="000000"/>
                        </w:rPr>
                        <w:t>HOUSE</w:t>
                      </w:r>
                      <w:r>
                        <w:rPr>
                          <w:color w:val="000000"/>
                          <w:spacing w:val="17"/>
                        </w:rPr>
                        <w:t xml:space="preserve"> </w:t>
                      </w:r>
                      <w:r>
                        <w:rPr>
                          <w:color w:val="000000"/>
                        </w:rPr>
                        <w:t>ACCOMMODATION</w:t>
                      </w:r>
                      <w:r>
                        <w:rPr>
                          <w:color w:val="000000"/>
                          <w:spacing w:val="17"/>
                        </w:rPr>
                        <w:t xml:space="preserve"> </w:t>
                      </w:r>
                      <w:r>
                        <w:rPr>
                          <w:color w:val="000000"/>
                          <w:spacing w:val="-10"/>
                        </w:rPr>
                        <w:t>–</w:t>
                      </w:r>
                    </w:p>
                    <w:p w:rsidR="00AA42EA" w:rsidRDefault="00AA42EA">
                      <w:pPr>
                        <w:pStyle w:val="BodyText"/>
                        <w:numPr>
                          <w:ilvl w:val="0"/>
                          <w:numId w:val="5"/>
                        </w:numPr>
                        <w:tabs>
                          <w:tab w:val="left" w:pos="365"/>
                        </w:tabs>
                        <w:spacing w:before="112"/>
                        <w:ind w:left="365" w:hanging="340"/>
                        <w:rPr>
                          <w:color w:val="000000"/>
                        </w:rPr>
                      </w:pPr>
                      <w:r>
                        <w:rPr>
                          <w:color w:val="000000"/>
                        </w:rPr>
                        <w:t>DEDUCTION</w:t>
                      </w:r>
                      <w:r>
                        <w:rPr>
                          <w:color w:val="000000"/>
                          <w:spacing w:val="17"/>
                        </w:rPr>
                        <w:t xml:space="preserve"> </w:t>
                      </w:r>
                      <w:r>
                        <w:rPr>
                          <w:color w:val="000000"/>
                        </w:rPr>
                        <w:t>FOR</w:t>
                      </w:r>
                      <w:r>
                        <w:rPr>
                          <w:color w:val="000000"/>
                          <w:spacing w:val="16"/>
                        </w:rPr>
                        <w:t xml:space="preserve"> </w:t>
                      </w:r>
                      <w:r>
                        <w:rPr>
                          <w:color w:val="000000"/>
                        </w:rPr>
                        <w:t>AMENITIES</w:t>
                      </w:r>
                      <w:r>
                        <w:rPr>
                          <w:color w:val="000000"/>
                          <w:spacing w:val="16"/>
                        </w:rPr>
                        <w:t xml:space="preserve"> </w:t>
                      </w:r>
                      <w:r>
                        <w:rPr>
                          <w:color w:val="000000"/>
                        </w:rPr>
                        <w:t>AND</w:t>
                      </w:r>
                      <w:r>
                        <w:rPr>
                          <w:color w:val="000000"/>
                          <w:spacing w:val="12"/>
                        </w:rPr>
                        <w:t xml:space="preserve"> </w:t>
                      </w:r>
                      <w:r>
                        <w:rPr>
                          <w:color w:val="000000"/>
                        </w:rPr>
                        <w:t>SERVICES</w:t>
                      </w:r>
                      <w:r>
                        <w:rPr>
                          <w:color w:val="000000"/>
                          <w:spacing w:val="17"/>
                        </w:rPr>
                        <w:t xml:space="preserve"> </w:t>
                      </w:r>
                      <w:r>
                        <w:rPr>
                          <w:color w:val="000000"/>
                          <w:spacing w:val="-12"/>
                        </w:rPr>
                        <w:t>–</w:t>
                      </w:r>
                    </w:p>
                    <w:p w:rsidR="00AA42EA" w:rsidRDefault="00AA42EA">
                      <w:pPr>
                        <w:pStyle w:val="BodyText"/>
                        <w:numPr>
                          <w:ilvl w:val="0"/>
                          <w:numId w:val="5"/>
                        </w:numPr>
                        <w:tabs>
                          <w:tab w:val="left" w:pos="365"/>
                        </w:tabs>
                        <w:spacing w:before="116"/>
                        <w:ind w:left="365" w:hanging="340"/>
                        <w:rPr>
                          <w:color w:val="000000"/>
                        </w:rPr>
                      </w:pPr>
                      <w:r>
                        <w:rPr>
                          <w:color w:val="000000"/>
                        </w:rPr>
                        <w:t>DEDUCTION</w:t>
                      </w:r>
                      <w:r>
                        <w:rPr>
                          <w:color w:val="000000"/>
                          <w:spacing w:val="21"/>
                        </w:rPr>
                        <w:t xml:space="preserve"> </w:t>
                      </w:r>
                      <w:r>
                        <w:rPr>
                          <w:color w:val="000000"/>
                        </w:rPr>
                        <w:t>RECOVERY</w:t>
                      </w:r>
                      <w:r>
                        <w:rPr>
                          <w:color w:val="000000"/>
                          <w:spacing w:val="12"/>
                        </w:rPr>
                        <w:t xml:space="preserve"> </w:t>
                      </w:r>
                      <w:r>
                        <w:rPr>
                          <w:color w:val="000000"/>
                        </w:rPr>
                        <w:t>OF</w:t>
                      </w:r>
                      <w:r>
                        <w:rPr>
                          <w:color w:val="000000"/>
                          <w:spacing w:val="15"/>
                        </w:rPr>
                        <w:t xml:space="preserve"> </w:t>
                      </w:r>
                      <w:r>
                        <w:rPr>
                          <w:color w:val="000000"/>
                        </w:rPr>
                        <w:t>ADVANCES</w:t>
                      </w:r>
                      <w:r>
                        <w:rPr>
                          <w:color w:val="000000"/>
                          <w:spacing w:val="19"/>
                        </w:rPr>
                        <w:t xml:space="preserve"> </w:t>
                      </w:r>
                      <w:r>
                        <w:rPr>
                          <w:color w:val="000000"/>
                          <w:spacing w:val="-10"/>
                        </w:rPr>
                        <w:t>–</w:t>
                      </w:r>
                    </w:p>
                    <w:p w:rsidR="00AA42EA" w:rsidRDefault="00AA42EA">
                      <w:pPr>
                        <w:pStyle w:val="BodyText"/>
                        <w:numPr>
                          <w:ilvl w:val="0"/>
                          <w:numId w:val="5"/>
                        </w:numPr>
                        <w:tabs>
                          <w:tab w:val="left" w:pos="365"/>
                        </w:tabs>
                        <w:spacing w:before="117"/>
                        <w:ind w:left="365" w:hanging="340"/>
                        <w:rPr>
                          <w:color w:val="000000"/>
                        </w:rPr>
                      </w:pPr>
                      <w:r>
                        <w:rPr>
                          <w:color w:val="000000"/>
                        </w:rPr>
                        <w:t>DEDUCTION</w:t>
                      </w:r>
                      <w:r>
                        <w:rPr>
                          <w:color w:val="000000"/>
                          <w:spacing w:val="18"/>
                        </w:rPr>
                        <w:t xml:space="preserve"> </w:t>
                      </w:r>
                      <w:r>
                        <w:rPr>
                          <w:color w:val="000000"/>
                        </w:rPr>
                        <w:t>FOR</w:t>
                      </w:r>
                      <w:r>
                        <w:rPr>
                          <w:color w:val="000000"/>
                          <w:spacing w:val="12"/>
                        </w:rPr>
                        <w:t xml:space="preserve"> </w:t>
                      </w:r>
                      <w:r>
                        <w:rPr>
                          <w:color w:val="000000"/>
                        </w:rPr>
                        <w:t>RECOVERY</w:t>
                      </w:r>
                      <w:r>
                        <w:rPr>
                          <w:color w:val="000000"/>
                          <w:spacing w:val="14"/>
                        </w:rPr>
                        <w:t xml:space="preserve"> </w:t>
                      </w:r>
                      <w:r>
                        <w:rPr>
                          <w:color w:val="000000"/>
                        </w:rPr>
                        <w:t>OF</w:t>
                      </w:r>
                      <w:r>
                        <w:rPr>
                          <w:color w:val="000000"/>
                          <w:spacing w:val="11"/>
                        </w:rPr>
                        <w:t xml:space="preserve"> </w:t>
                      </w:r>
                      <w:r>
                        <w:rPr>
                          <w:color w:val="000000"/>
                        </w:rPr>
                        <w:t>LOANS</w:t>
                      </w:r>
                      <w:r>
                        <w:rPr>
                          <w:color w:val="000000"/>
                          <w:spacing w:val="13"/>
                        </w:rPr>
                        <w:t xml:space="preserve"> </w:t>
                      </w:r>
                      <w:r>
                        <w:rPr>
                          <w:color w:val="000000"/>
                          <w:spacing w:val="-10"/>
                        </w:rPr>
                        <w:t>–</w:t>
                      </w:r>
                    </w:p>
                    <w:p w:rsidR="00AA42EA" w:rsidRDefault="00AA42EA">
                      <w:pPr>
                        <w:pStyle w:val="BodyText"/>
                        <w:numPr>
                          <w:ilvl w:val="0"/>
                          <w:numId w:val="5"/>
                        </w:numPr>
                        <w:tabs>
                          <w:tab w:val="left" w:pos="365"/>
                        </w:tabs>
                        <w:spacing w:before="117"/>
                        <w:ind w:left="365" w:hanging="340"/>
                        <w:rPr>
                          <w:color w:val="000000"/>
                        </w:rPr>
                      </w:pPr>
                      <w:r>
                        <w:rPr>
                          <w:color w:val="000000"/>
                        </w:rPr>
                        <w:t>DEDUCTION</w:t>
                      </w:r>
                      <w:r>
                        <w:rPr>
                          <w:color w:val="000000"/>
                          <w:spacing w:val="15"/>
                        </w:rPr>
                        <w:t xml:space="preserve"> </w:t>
                      </w:r>
                      <w:r>
                        <w:rPr>
                          <w:color w:val="000000"/>
                        </w:rPr>
                        <w:t>FOR</w:t>
                      </w:r>
                      <w:r>
                        <w:rPr>
                          <w:color w:val="000000"/>
                          <w:spacing w:val="10"/>
                        </w:rPr>
                        <w:t xml:space="preserve"> </w:t>
                      </w:r>
                      <w:r>
                        <w:rPr>
                          <w:color w:val="000000"/>
                        </w:rPr>
                        <w:t>INCOME</w:t>
                      </w:r>
                      <w:r>
                        <w:rPr>
                          <w:color w:val="000000"/>
                          <w:spacing w:val="3"/>
                        </w:rPr>
                        <w:t xml:space="preserve"> </w:t>
                      </w:r>
                      <w:r>
                        <w:rPr>
                          <w:color w:val="000000"/>
                        </w:rPr>
                        <w:t>TAX</w:t>
                      </w:r>
                      <w:r>
                        <w:rPr>
                          <w:color w:val="000000"/>
                          <w:spacing w:val="12"/>
                        </w:rPr>
                        <w:t xml:space="preserve"> </w:t>
                      </w:r>
                      <w:r>
                        <w:rPr>
                          <w:color w:val="000000"/>
                          <w:spacing w:val="-10"/>
                        </w:rPr>
                        <w:t>–</w:t>
                      </w:r>
                    </w:p>
                  </w:txbxContent>
                </v:textbox>
                <w10:anchorlock/>
              </v:shape>
            </w:pict>
          </mc:Fallback>
        </mc:AlternateContent>
      </w:r>
    </w:p>
    <w:p w:rsidR="002B0F1A" w:rsidRDefault="002B0F1A">
      <w:pPr>
        <w:pStyle w:val="BodyText"/>
        <w:rPr>
          <w:sz w:val="20"/>
        </w:rPr>
        <w:sectPr w:rsidR="002B0F1A">
          <w:pgSz w:w="12240" w:h="15840"/>
          <w:pgMar w:top="1360" w:right="0" w:bottom="1120" w:left="360" w:header="0" w:footer="921" w:gutter="0"/>
          <w:cols w:space="720"/>
        </w:sectPr>
      </w:pPr>
    </w:p>
    <w:p w:rsidR="002B0F1A" w:rsidRDefault="00AA42EA">
      <w:pPr>
        <w:pStyle w:val="Heading5"/>
        <w:spacing w:before="75"/>
        <w:ind w:left="471" w:right="878"/>
        <w:jc w:val="center"/>
      </w:pPr>
      <w:r>
        <w:rPr>
          <w:noProof/>
        </w:rPr>
        <w:lastRenderedPageBreak/>
        <mc:AlternateContent>
          <mc:Choice Requires="wpg">
            <w:drawing>
              <wp:anchor distT="0" distB="0" distL="0" distR="0" simplePos="0" relativeHeight="48293683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11" name="Group 2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12" name="Image 2712"/>
                          <pic:cNvPicPr/>
                        </pic:nvPicPr>
                        <pic:blipFill>
                          <a:blip r:embed="rId74" cstate="print"/>
                          <a:stretch>
                            <a:fillRect/>
                          </a:stretch>
                        </pic:blipFill>
                        <pic:spPr>
                          <a:xfrm>
                            <a:off x="310515" y="0"/>
                            <a:ext cx="6482080" cy="53340"/>
                          </a:xfrm>
                          <a:prstGeom prst="rect">
                            <a:avLst/>
                          </a:prstGeom>
                        </pic:spPr>
                      </pic:pic>
                      <wps:wsp>
                        <wps:cNvPr id="2713" name="Graphic 2713"/>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14" name="Image 2714"/>
                          <pic:cNvPicPr/>
                        </pic:nvPicPr>
                        <pic:blipFill>
                          <a:blip r:embed="rId53" cstate="print"/>
                          <a:stretch>
                            <a:fillRect/>
                          </a:stretch>
                        </pic:blipFill>
                        <pic:spPr>
                          <a:xfrm>
                            <a:off x="363854" y="9424034"/>
                            <a:ext cx="6428740" cy="53339"/>
                          </a:xfrm>
                          <a:prstGeom prst="rect">
                            <a:avLst/>
                          </a:prstGeom>
                        </pic:spPr>
                      </pic:pic>
                      <wps:wsp>
                        <wps:cNvPr id="2715" name="Graphic 2715"/>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16" name="Image 2716"/>
                          <pic:cNvPicPr/>
                        </pic:nvPicPr>
                        <pic:blipFill>
                          <a:blip r:embed="rId182" cstate="print"/>
                          <a:stretch>
                            <a:fillRect/>
                          </a:stretch>
                        </pic:blipFill>
                        <pic:spPr>
                          <a:xfrm>
                            <a:off x="1616710" y="5842000"/>
                            <a:ext cx="3893692" cy="2440940"/>
                          </a:xfrm>
                          <a:prstGeom prst="rect">
                            <a:avLst/>
                          </a:prstGeom>
                        </pic:spPr>
                      </pic:pic>
                      <wps:wsp>
                        <wps:cNvPr id="2717" name="Graphic 2717"/>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18" name="Graphic 2718"/>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19" name="Graphic 2719"/>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20" name="Graphic 2720"/>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21" name="Graphic 2721"/>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6C8D1FC" id="Group 2711" o:spid="_x0000_s1026" style="position:absolute;margin-left:24pt;margin-top:22.55pt;width:564.25pt;height:746.35pt;z-index:-20379648;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">
                <v:shape id="Image 2712"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">
                  <v:imagedata r:id="rId75" o:title=""/>
                </v:shape>
                <v:shape id="Graphic 2713"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14"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">
                  <v:imagedata r:id="rId55" o:title=""/>
                </v:shape>
                <v:shape id="Graphic 2715"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" path="m51435,l16510,r,18414l,18414,,53339r51435,l51435,xem7620,l,,,8889r7620,l7620,xe" fillcolor="black" stroked="f">
                  <v:path arrowok="t"/>
                </v:shape>
                <v:shape id="Image 2716" o:spid="_x0000_s1031" type="#_x0000_t75" style="position:absolute;left:16167;top:58420;width:38937;height:24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">
                  <v:imagedata r:id="rId183" o:title=""/>
                </v:shape>
                <v:shape id="Graphic 2717"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" path="m54864,45720r-9144,l45720,54864r9144,l54864,45720xem7110730,l54864,,36576,,,,,36576,,54864r36576,l36576,36576r18288,l7110730,36576r,-36576xe" fillcolor="red" stroked="f">
                  <v:path arrowok="t"/>
                </v:shape>
                <v:shape id="Graphic 2718"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" path="m7055866,l,,,9144r7055866,l7055866,xe" stroked="f">
                  <v:path arrowok="t"/>
                </v:shape>
                <v:shape id="Graphic 2719"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20"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" path="m7055866,l,,,9143r7055866,l7055866,xe" stroked="f">
                  <v:path arrowok="t"/>
                </v:shape>
                <v:shape id="Graphic 2721"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76" w:name="CHAPTER_9:_SMART_TECHNOLOGY"/>
      <w:bookmarkEnd w:id="476"/>
      <w:r>
        <w:rPr>
          <w:color w:val="FF0000"/>
        </w:rPr>
        <w:t>CHAPTER</w:t>
      </w:r>
      <w:r>
        <w:rPr>
          <w:color w:val="FF0000"/>
          <w:spacing w:val="21"/>
        </w:rPr>
        <w:t xml:space="preserve"> </w:t>
      </w:r>
      <w:r>
        <w:rPr>
          <w:color w:val="FF0000"/>
        </w:rPr>
        <w:t>9:</w:t>
      </w:r>
      <w:r>
        <w:rPr>
          <w:color w:val="FF0000"/>
          <w:spacing w:val="15"/>
        </w:rPr>
        <w:t xml:space="preserve"> </w:t>
      </w:r>
      <w:r>
        <w:rPr>
          <w:color w:val="FF0000"/>
        </w:rPr>
        <w:t>SMART</w:t>
      </w:r>
      <w:r>
        <w:rPr>
          <w:color w:val="FF0000"/>
          <w:spacing w:val="11"/>
        </w:rPr>
        <w:t xml:space="preserve"> </w:t>
      </w:r>
      <w:r>
        <w:rPr>
          <w:color w:val="FF0000"/>
          <w:spacing w:val="-2"/>
        </w:rPr>
        <w:t>TECHNOLOGY</w:t>
      </w:r>
    </w:p>
    <w:p w:rsidR="002B0F1A" w:rsidRDefault="00AA42EA">
      <w:pPr>
        <w:spacing w:before="236"/>
        <w:ind w:left="1507"/>
        <w:jc w:val="both"/>
        <w:rPr>
          <w:b/>
        </w:rPr>
      </w:pPr>
      <w:r>
        <w:rPr>
          <w:b/>
          <w:color w:val="FF0000"/>
        </w:rPr>
        <w:t>Concept</w:t>
      </w:r>
      <w:r>
        <w:rPr>
          <w:b/>
          <w:color w:val="FF0000"/>
          <w:spacing w:val="6"/>
        </w:rPr>
        <w:t xml:space="preserve"> </w:t>
      </w:r>
      <w:r>
        <w:rPr>
          <w:b/>
          <w:color w:val="FF0000"/>
        </w:rPr>
        <w:t>of</w:t>
      </w:r>
      <w:r>
        <w:rPr>
          <w:b/>
          <w:color w:val="FF0000"/>
          <w:spacing w:val="7"/>
        </w:rPr>
        <w:t xml:space="preserve"> </w:t>
      </w:r>
      <w:r>
        <w:rPr>
          <w:b/>
          <w:color w:val="FF0000"/>
          <w:spacing w:val="-4"/>
        </w:rPr>
        <w:t>IOT:</w:t>
      </w:r>
    </w:p>
    <w:p w:rsidR="002B0F1A" w:rsidRDefault="00AA42EA">
      <w:pPr>
        <w:pStyle w:val="BodyText"/>
        <w:spacing w:before="223" w:line="283" w:lineRule="auto"/>
        <w:ind w:left="1512" w:right="1881"/>
        <w:jc w:val="both"/>
      </w:pPr>
      <w:r>
        <w:t>In a</w:t>
      </w:r>
      <w:r>
        <w:rPr>
          <w:spacing w:val="22"/>
        </w:rPr>
        <w:t xml:space="preserve"> </w:t>
      </w:r>
      <w:r>
        <w:t>nutshell,</w:t>
      </w:r>
      <w:r>
        <w:rPr>
          <w:spacing w:val="22"/>
        </w:rPr>
        <w:t xml:space="preserve"> </w:t>
      </w:r>
      <w:r>
        <w:t>the Internet</w:t>
      </w:r>
      <w:r>
        <w:rPr>
          <w:spacing w:val="21"/>
        </w:rPr>
        <w:t xml:space="preserve"> </w:t>
      </w:r>
      <w:r>
        <w:t>of</w:t>
      </w:r>
      <w:r>
        <w:rPr>
          <w:spacing w:val="18"/>
        </w:rPr>
        <w:t xml:space="preserve"> </w:t>
      </w:r>
      <w:r>
        <w:t>Things</w:t>
      </w:r>
      <w:r>
        <w:rPr>
          <w:spacing w:val="21"/>
        </w:rPr>
        <w:t xml:space="preserve"> </w:t>
      </w:r>
      <w:r>
        <w:t>is the concept</w:t>
      </w:r>
      <w:r>
        <w:rPr>
          <w:spacing w:val="16"/>
        </w:rPr>
        <w:t xml:space="preserve"> </w:t>
      </w:r>
      <w:r>
        <w:t>of</w:t>
      </w:r>
      <w:r>
        <w:rPr>
          <w:spacing w:val="18"/>
        </w:rPr>
        <w:t xml:space="preserve"> </w:t>
      </w:r>
      <w:r>
        <w:t>connecting any</w:t>
      </w:r>
      <w:r>
        <w:rPr>
          <w:spacing w:val="19"/>
        </w:rPr>
        <w:t xml:space="preserve"> </w:t>
      </w:r>
      <w:r>
        <w:t>device (so long as it</w:t>
      </w:r>
      <w:r>
        <w:rPr>
          <w:spacing w:val="16"/>
        </w:rPr>
        <w:t xml:space="preserve"> </w:t>
      </w:r>
      <w:r>
        <w:t>has an on/off switch) to the Internet and to other connected devices. The IoT is a giant network of connected things and people – all of which collect and share data about the way they are used and about the environment around them.</w:t>
      </w:r>
    </w:p>
    <w:p w:rsidR="002B0F1A" w:rsidRDefault="00AA42EA">
      <w:pPr>
        <w:pStyle w:val="BodyText"/>
        <w:spacing w:before="188" w:line="283" w:lineRule="auto"/>
        <w:ind w:left="1512" w:right="1873"/>
        <w:jc w:val="both"/>
      </w:pPr>
      <w:r>
        <w:t>That includes an extraordinary number of objects of all shapes and sizes – from smart microwaves, which automatically cook your food for the right length of time, to self-driving cars, whose complex sensors detect objects in their path, to wearable fitness devices that measure your heart rate and the number of steps you’ve taken that day,</w:t>
      </w:r>
    </w:p>
    <w:p w:rsidR="002B0F1A" w:rsidRDefault="00AA42EA">
      <w:pPr>
        <w:pStyle w:val="Heading5"/>
        <w:spacing w:before="194" w:line="249" w:lineRule="exact"/>
        <w:jc w:val="both"/>
      </w:pPr>
      <w:bookmarkStart w:id="477" w:name="How_does_it_work?"/>
      <w:bookmarkEnd w:id="477"/>
      <w:r>
        <w:rPr>
          <w:color w:val="FF0000"/>
        </w:rPr>
        <w:t>How</w:t>
      </w:r>
      <w:r>
        <w:rPr>
          <w:color w:val="FF0000"/>
          <w:spacing w:val="8"/>
        </w:rPr>
        <w:t xml:space="preserve"> </w:t>
      </w:r>
      <w:r>
        <w:rPr>
          <w:color w:val="FF0000"/>
        </w:rPr>
        <w:t>does</w:t>
      </w:r>
      <w:r>
        <w:rPr>
          <w:color w:val="FF0000"/>
          <w:spacing w:val="8"/>
        </w:rPr>
        <w:t xml:space="preserve"> </w:t>
      </w:r>
      <w:r>
        <w:rPr>
          <w:color w:val="FF0000"/>
        </w:rPr>
        <w:t>it</w:t>
      </w:r>
      <w:r>
        <w:rPr>
          <w:color w:val="FF0000"/>
          <w:spacing w:val="8"/>
        </w:rPr>
        <w:t xml:space="preserve"> </w:t>
      </w:r>
      <w:r>
        <w:rPr>
          <w:color w:val="FF0000"/>
          <w:spacing w:val="-4"/>
        </w:rPr>
        <w:t>work?</w:t>
      </w:r>
    </w:p>
    <w:p w:rsidR="002B0F1A" w:rsidRDefault="00AA42EA">
      <w:pPr>
        <w:pStyle w:val="BodyText"/>
        <w:spacing w:line="247" w:lineRule="auto"/>
        <w:ind w:left="1512" w:right="1884"/>
        <w:jc w:val="both"/>
      </w:pPr>
      <w:r>
        <w:t>Devices and objects with built in sensors are connected to</w:t>
      </w:r>
      <w:r>
        <w:rPr>
          <w:spacing w:val="40"/>
        </w:rPr>
        <w:t xml:space="preserve"> </w:t>
      </w:r>
      <w:r>
        <w:t>an Internet of Things</w:t>
      </w:r>
      <w:r>
        <w:rPr>
          <w:spacing w:val="40"/>
        </w:rPr>
        <w:t xml:space="preserve"> </w:t>
      </w:r>
      <w:r>
        <w:t>platform, which integrates data from the different devices and applies analytics to share</w:t>
      </w:r>
      <w:r>
        <w:rPr>
          <w:spacing w:val="40"/>
        </w:rPr>
        <w:t xml:space="preserve"> </w:t>
      </w:r>
      <w:r>
        <w:t>the</w:t>
      </w:r>
      <w:r>
        <w:rPr>
          <w:spacing w:val="40"/>
        </w:rPr>
        <w:t xml:space="preserve"> </w:t>
      </w:r>
      <w:r>
        <w:t>most</w:t>
      </w:r>
      <w:r>
        <w:rPr>
          <w:spacing w:val="40"/>
        </w:rPr>
        <w:t xml:space="preserve"> </w:t>
      </w:r>
      <w:r>
        <w:t>valuable information with applications built to address specific needs.</w:t>
      </w:r>
    </w:p>
    <w:p w:rsidR="002B0F1A" w:rsidRDefault="00AA42EA">
      <w:pPr>
        <w:pStyle w:val="BodyText"/>
        <w:spacing w:line="244" w:lineRule="auto"/>
        <w:ind w:left="1512" w:right="1884"/>
        <w:jc w:val="both"/>
      </w:pPr>
      <w:r>
        <w:t>These powerful IoT platforms can pinpoint exactly what information is useful and what can safely</w:t>
      </w:r>
      <w:r>
        <w:rPr>
          <w:spacing w:val="36"/>
        </w:rPr>
        <w:t xml:space="preserve"> </w:t>
      </w:r>
      <w:r>
        <w:t>be</w:t>
      </w:r>
      <w:r>
        <w:rPr>
          <w:spacing w:val="34"/>
        </w:rPr>
        <w:t xml:space="preserve"> </w:t>
      </w:r>
      <w:r>
        <w:t>ignored.</w:t>
      </w:r>
      <w:r>
        <w:rPr>
          <w:spacing w:val="40"/>
        </w:rPr>
        <w:t xml:space="preserve"> </w:t>
      </w:r>
      <w:r>
        <w:t>This</w:t>
      </w:r>
      <w:r>
        <w:rPr>
          <w:spacing w:val="36"/>
        </w:rPr>
        <w:t xml:space="preserve"> </w:t>
      </w:r>
      <w:r>
        <w:t>information</w:t>
      </w:r>
      <w:r>
        <w:rPr>
          <w:spacing w:val="37"/>
        </w:rPr>
        <w:t xml:space="preserve"> </w:t>
      </w:r>
      <w:r>
        <w:t>can</w:t>
      </w:r>
      <w:r>
        <w:rPr>
          <w:spacing w:val="36"/>
        </w:rPr>
        <w:t xml:space="preserve"> </w:t>
      </w:r>
      <w:r>
        <w:t>be used</w:t>
      </w:r>
      <w:r>
        <w:rPr>
          <w:spacing w:val="31"/>
        </w:rPr>
        <w:t xml:space="preserve"> </w:t>
      </w:r>
      <w:r>
        <w:t>to</w:t>
      </w:r>
      <w:r>
        <w:rPr>
          <w:spacing w:val="31"/>
        </w:rPr>
        <w:t xml:space="preserve"> </w:t>
      </w:r>
      <w:r>
        <w:t>detect</w:t>
      </w:r>
      <w:r>
        <w:rPr>
          <w:spacing w:val="40"/>
        </w:rPr>
        <w:t xml:space="preserve"> </w:t>
      </w:r>
      <w:r>
        <w:t>patterns,</w:t>
      </w:r>
      <w:r>
        <w:rPr>
          <w:spacing w:val="40"/>
        </w:rPr>
        <w:t xml:space="preserve"> </w:t>
      </w:r>
      <w:r>
        <w:t>make</w:t>
      </w:r>
      <w:r>
        <w:rPr>
          <w:spacing w:val="34"/>
        </w:rPr>
        <w:t xml:space="preserve"> </w:t>
      </w:r>
      <w:r>
        <w:t>recommendations, and detect possible problems before they occur. Using Internet of Things technology, I can:</w:t>
      </w:r>
    </w:p>
    <w:p w:rsidR="002B0F1A" w:rsidRDefault="00AA42EA">
      <w:pPr>
        <w:pStyle w:val="ListParagraph"/>
        <w:numPr>
          <w:ilvl w:val="0"/>
          <w:numId w:val="4"/>
        </w:numPr>
        <w:tabs>
          <w:tab w:val="left" w:pos="1512"/>
        </w:tabs>
        <w:spacing w:line="235" w:lineRule="auto"/>
        <w:ind w:right="2224"/>
      </w:pPr>
      <w:r>
        <w:t>Use</w:t>
      </w:r>
      <w:r>
        <w:rPr>
          <w:spacing w:val="-6"/>
        </w:rPr>
        <w:t xml:space="preserve"> </w:t>
      </w:r>
      <w:r>
        <w:t>sensors to</w:t>
      </w:r>
      <w:r>
        <w:rPr>
          <w:spacing w:val="-5"/>
        </w:rPr>
        <w:t xml:space="preserve"> </w:t>
      </w:r>
      <w:r>
        <w:t>detect which</w:t>
      </w:r>
      <w:r>
        <w:rPr>
          <w:spacing w:val="-5"/>
        </w:rPr>
        <w:t xml:space="preserve"> </w:t>
      </w:r>
      <w:r>
        <w:t>areas in</w:t>
      </w:r>
      <w:r>
        <w:rPr>
          <w:spacing w:val="-5"/>
        </w:rPr>
        <w:t xml:space="preserve"> </w:t>
      </w:r>
      <w:r>
        <w:t>a showroom</w:t>
      </w:r>
      <w:r>
        <w:rPr>
          <w:spacing w:val="-3"/>
        </w:rPr>
        <w:t xml:space="preserve"> </w:t>
      </w:r>
      <w:r>
        <w:t>are</w:t>
      </w:r>
      <w:r>
        <w:rPr>
          <w:spacing w:val="-6"/>
        </w:rPr>
        <w:t xml:space="preserve"> </w:t>
      </w:r>
      <w:r>
        <w:t>the</w:t>
      </w:r>
      <w:r>
        <w:rPr>
          <w:spacing w:val="-2"/>
        </w:rPr>
        <w:t xml:space="preserve"> </w:t>
      </w:r>
      <w:r>
        <w:t>most popular,</w:t>
      </w:r>
      <w:r>
        <w:rPr>
          <w:spacing w:val="-3"/>
        </w:rPr>
        <w:t xml:space="preserve"> </w:t>
      </w:r>
      <w:r>
        <w:t>and</w:t>
      </w:r>
      <w:r>
        <w:rPr>
          <w:spacing w:val="-5"/>
        </w:rPr>
        <w:t xml:space="preserve"> </w:t>
      </w:r>
      <w:r>
        <w:t>where</w:t>
      </w:r>
      <w:r>
        <w:rPr>
          <w:spacing w:val="-7"/>
        </w:rPr>
        <w:t xml:space="preserve"> </w:t>
      </w:r>
      <w:r>
        <w:t>customers linger longest;</w:t>
      </w:r>
    </w:p>
    <w:p w:rsidR="002B0F1A" w:rsidRDefault="00AA42EA">
      <w:pPr>
        <w:pStyle w:val="ListParagraph"/>
        <w:numPr>
          <w:ilvl w:val="0"/>
          <w:numId w:val="4"/>
        </w:numPr>
        <w:tabs>
          <w:tab w:val="left" w:pos="1511"/>
        </w:tabs>
        <w:spacing w:before="17" w:line="255" w:lineRule="exact"/>
        <w:ind w:left="1511" w:hanging="340"/>
      </w:pPr>
      <w:r>
        <w:t>Drill</w:t>
      </w:r>
      <w:r>
        <w:rPr>
          <w:spacing w:val="11"/>
        </w:rPr>
        <w:t xml:space="preserve"> </w:t>
      </w:r>
      <w:r>
        <w:t>down</w:t>
      </w:r>
      <w:r>
        <w:rPr>
          <w:spacing w:val="3"/>
        </w:rPr>
        <w:t xml:space="preserve"> </w:t>
      </w:r>
      <w:r>
        <w:t>into</w:t>
      </w:r>
      <w:r>
        <w:rPr>
          <w:spacing w:val="9"/>
        </w:rPr>
        <w:t xml:space="preserve"> </w:t>
      </w:r>
      <w:r>
        <w:t>the</w:t>
      </w:r>
      <w:r>
        <w:rPr>
          <w:spacing w:val="1"/>
        </w:rPr>
        <w:t xml:space="preserve"> </w:t>
      </w:r>
      <w:r>
        <w:t>available</w:t>
      </w:r>
      <w:r>
        <w:rPr>
          <w:spacing w:val="7"/>
        </w:rPr>
        <w:t xml:space="preserve"> </w:t>
      </w:r>
      <w:r>
        <w:t>sales</w:t>
      </w:r>
      <w:r>
        <w:rPr>
          <w:spacing w:val="12"/>
        </w:rPr>
        <w:t xml:space="preserve"> </w:t>
      </w:r>
      <w:r>
        <w:t>data</w:t>
      </w:r>
      <w:r>
        <w:rPr>
          <w:spacing w:val="11"/>
        </w:rPr>
        <w:t xml:space="preserve"> </w:t>
      </w:r>
      <w:r>
        <w:t>to</w:t>
      </w:r>
      <w:r>
        <w:rPr>
          <w:spacing w:val="8"/>
        </w:rPr>
        <w:t xml:space="preserve"> </w:t>
      </w:r>
      <w:r>
        <w:t>identify</w:t>
      </w:r>
      <w:r>
        <w:rPr>
          <w:spacing w:val="12"/>
        </w:rPr>
        <w:t xml:space="preserve"> </w:t>
      </w:r>
      <w:r>
        <w:t>which</w:t>
      </w:r>
      <w:r>
        <w:rPr>
          <w:spacing w:val="8"/>
        </w:rPr>
        <w:t xml:space="preserve"> </w:t>
      </w:r>
      <w:r>
        <w:t>components</w:t>
      </w:r>
      <w:r>
        <w:rPr>
          <w:spacing w:val="9"/>
        </w:rPr>
        <w:t xml:space="preserve"> </w:t>
      </w:r>
      <w:r>
        <w:t>are</w:t>
      </w:r>
      <w:r>
        <w:rPr>
          <w:spacing w:val="6"/>
        </w:rPr>
        <w:t xml:space="preserve"> </w:t>
      </w:r>
      <w:r>
        <w:t>selling</w:t>
      </w:r>
      <w:r>
        <w:rPr>
          <w:spacing w:val="4"/>
        </w:rPr>
        <w:t xml:space="preserve"> </w:t>
      </w:r>
      <w:r>
        <w:rPr>
          <w:spacing w:val="-2"/>
        </w:rPr>
        <w:t>fastest;</w:t>
      </w:r>
    </w:p>
    <w:p w:rsidR="002B0F1A" w:rsidRDefault="00AA42EA">
      <w:pPr>
        <w:pStyle w:val="ListParagraph"/>
        <w:numPr>
          <w:ilvl w:val="0"/>
          <w:numId w:val="4"/>
        </w:numPr>
        <w:tabs>
          <w:tab w:val="left" w:pos="1511"/>
        </w:tabs>
        <w:spacing w:line="254" w:lineRule="exact"/>
        <w:ind w:left="1511" w:hanging="340"/>
      </w:pPr>
      <w:r>
        <w:t>Automatically</w:t>
      </w:r>
      <w:r>
        <w:rPr>
          <w:spacing w:val="-3"/>
        </w:rPr>
        <w:t xml:space="preserve"> </w:t>
      </w:r>
      <w:r>
        <w:t>align</w:t>
      </w:r>
      <w:r>
        <w:rPr>
          <w:spacing w:val="8"/>
        </w:rPr>
        <w:t xml:space="preserve"> </w:t>
      </w:r>
      <w:r>
        <w:t>sales</w:t>
      </w:r>
      <w:r>
        <w:rPr>
          <w:spacing w:val="7"/>
        </w:rPr>
        <w:t xml:space="preserve"> </w:t>
      </w:r>
      <w:r>
        <w:t>data</w:t>
      </w:r>
      <w:r>
        <w:rPr>
          <w:spacing w:val="10"/>
        </w:rPr>
        <w:t xml:space="preserve"> </w:t>
      </w:r>
      <w:r>
        <w:t>with</w:t>
      </w:r>
      <w:r>
        <w:rPr>
          <w:spacing w:val="2"/>
        </w:rPr>
        <w:t xml:space="preserve"> </w:t>
      </w:r>
      <w:r>
        <w:t>supply,</w:t>
      </w:r>
      <w:r>
        <w:rPr>
          <w:spacing w:val="14"/>
        </w:rPr>
        <w:t xml:space="preserve"> </w:t>
      </w:r>
      <w:r>
        <w:t>so</w:t>
      </w:r>
      <w:r>
        <w:rPr>
          <w:spacing w:val="3"/>
        </w:rPr>
        <w:t xml:space="preserve"> </w:t>
      </w:r>
      <w:r>
        <w:t>that</w:t>
      </w:r>
      <w:r>
        <w:rPr>
          <w:spacing w:val="3"/>
        </w:rPr>
        <w:t xml:space="preserve"> </w:t>
      </w:r>
      <w:r>
        <w:t>popular</w:t>
      </w:r>
      <w:r>
        <w:rPr>
          <w:spacing w:val="11"/>
        </w:rPr>
        <w:t xml:space="preserve"> </w:t>
      </w:r>
      <w:r>
        <w:t>items</w:t>
      </w:r>
      <w:r>
        <w:rPr>
          <w:spacing w:val="11"/>
        </w:rPr>
        <w:t xml:space="preserve"> </w:t>
      </w:r>
      <w:r>
        <w:t>don’t</w:t>
      </w:r>
      <w:r>
        <w:rPr>
          <w:spacing w:val="8"/>
        </w:rPr>
        <w:t xml:space="preserve"> </w:t>
      </w:r>
      <w:r>
        <w:t>go</w:t>
      </w:r>
      <w:r>
        <w:rPr>
          <w:spacing w:val="3"/>
        </w:rPr>
        <w:t xml:space="preserve"> </w:t>
      </w:r>
      <w:r>
        <w:t>out</w:t>
      </w:r>
      <w:r>
        <w:rPr>
          <w:spacing w:val="13"/>
        </w:rPr>
        <w:t xml:space="preserve"> </w:t>
      </w:r>
      <w:r>
        <w:t>of</w:t>
      </w:r>
      <w:r>
        <w:rPr>
          <w:spacing w:val="10"/>
        </w:rPr>
        <w:t xml:space="preserve"> </w:t>
      </w:r>
      <w:r>
        <w:rPr>
          <w:spacing w:val="-2"/>
        </w:rPr>
        <w:t>stock.</w:t>
      </w:r>
    </w:p>
    <w:p w:rsidR="002B0F1A" w:rsidRDefault="00AA42EA">
      <w:pPr>
        <w:pStyle w:val="BodyText"/>
        <w:spacing w:line="280" w:lineRule="auto"/>
        <w:ind w:left="1512" w:right="1883"/>
        <w:jc w:val="both"/>
      </w:pPr>
      <w:r>
        <w:t>The information picked up by connected devices enables me to make smart decisions about which components to stock up on, based on real-time information, which helps me save</w:t>
      </w:r>
      <w:r>
        <w:rPr>
          <w:spacing w:val="40"/>
        </w:rPr>
        <w:t xml:space="preserve"> </w:t>
      </w:r>
      <w:r>
        <w:t>time and money.</w:t>
      </w:r>
    </w:p>
    <w:p w:rsidR="002B0F1A" w:rsidRDefault="00AA42EA">
      <w:pPr>
        <w:pStyle w:val="Heading5"/>
        <w:spacing w:before="202"/>
        <w:jc w:val="both"/>
      </w:pPr>
      <w:bookmarkStart w:id="478" w:name="Components_of_IOT:"/>
      <w:bookmarkEnd w:id="478"/>
      <w:r>
        <w:rPr>
          <w:color w:val="FF0000"/>
        </w:rPr>
        <w:t>Components</w:t>
      </w:r>
      <w:r>
        <w:rPr>
          <w:color w:val="FF0000"/>
          <w:spacing w:val="12"/>
        </w:rPr>
        <w:t xml:space="preserve"> </w:t>
      </w:r>
      <w:r>
        <w:rPr>
          <w:color w:val="FF0000"/>
        </w:rPr>
        <w:t>of</w:t>
      </w:r>
      <w:r>
        <w:rPr>
          <w:color w:val="FF0000"/>
          <w:spacing w:val="6"/>
        </w:rPr>
        <w:t xml:space="preserve"> </w:t>
      </w:r>
      <w:r>
        <w:rPr>
          <w:color w:val="FF0000"/>
          <w:spacing w:val="-4"/>
        </w:rPr>
        <w:t>IOT:</w:t>
      </w: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spacing w:before="233"/>
        <w:rPr>
          <w:b/>
        </w:rPr>
      </w:pPr>
    </w:p>
    <w:p w:rsidR="002B0F1A" w:rsidRDefault="00AA42EA">
      <w:pPr>
        <w:pStyle w:val="ListParagraph"/>
        <w:numPr>
          <w:ilvl w:val="0"/>
          <w:numId w:val="3"/>
        </w:numPr>
        <w:tabs>
          <w:tab w:val="left" w:pos="1737"/>
        </w:tabs>
        <w:ind w:left="1737" w:hanging="230"/>
        <w:rPr>
          <w:b/>
        </w:rPr>
      </w:pPr>
      <w:r>
        <w:rPr>
          <w:b/>
        </w:rPr>
        <w:t>Smart</w:t>
      </w:r>
      <w:r>
        <w:rPr>
          <w:b/>
          <w:spacing w:val="9"/>
        </w:rPr>
        <w:t xml:space="preserve"> </w:t>
      </w:r>
      <w:r>
        <w:rPr>
          <w:b/>
        </w:rPr>
        <w:t>devices</w:t>
      </w:r>
      <w:r>
        <w:rPr>
          <w:b/>
          <w:spacing w:val="12"/>
        </w:rPr>
        <w:t xml:space="preserve"> </w:t>
      </w:r>
      <w:r>
        <w:rPr>
          <w:b/>
        </w:rPr>
        <w:t>and</w:t>
      </w:r>
      <w:r>
        <w:rPr>
          <w:b/>
          <w:spacing w:val="9"/>
        </w:rPr>
        <w:t xml:space="preserve"> </w:t>
      </w:r>
      <w:r>
        <w:rPr>
          <w:b/>
        </w:rPr>
        <w:t>sensors</w:t>
      </w:r>
      <w:r>
        <w:rPr>
          <w:b/>
          <w:spacing w:val="12"/>
        </w:rPr>
        <w:t xml:space="preserve"> </w:t>
      </w:r>
      <w:r>
        <w:rPr>
          <w:b/>
        </w:rPr>
        <w:t>–</w:t>
      </w:r>
      <w:r>
        <w:rPr>
          <w:b/>
          <w:spacing w:val="12"/>
        </w:rPr>
        <w:t xml:space="preserve"> </w:t>
      </w:r>
      <w:r>
        <w:rPr>
          <w:b/>
        </w:rPr>
        <w:t>Device</w:t>
      </w:r>
      <w:r>
        <w:rPr>
          <w:b/>
          <w:spacing w:val="5"/>
        </w:rPr>
        <w:t xml:space="preserve"> </w:t>
      </w:r>
      <w:r>
        <w:rPr>
          <w:b/>
          <w:spacing w:val="-2"/>
        </w:rPr>
        <w:t>connectivity</w:t>
      </w:r>
    </w:p>
    <w:p w:rsidR="002B0F1A" w:rsidRDefault="002B0F1A">
      <w:pPr>
        <w:pStyle w:val="ListParagraph"/>
        <w:rPr>
          <w:b/>
        </w:rPr>
        <w:sectPr w:rsidR="002B0F1A">
          <w:footerReference w:type="default" r:id="rId184"/>
          <w:pgSz w:w="12240" w:h="15840"/>
          <w:pgMar w:top="1280" w:right="0" w:bottom="1120" w:left="360" w:header="0" w:footer="921" w:gutter="0"/>
          <w:pgNumType w:start="1"/>
          <w:cols w:space="720"/>
        </w:sectPr>
      </w:pPr>
    </w:p>
    <w:p w:rsidR="002B0F1A" w:rsidRDefault="00AA42EA">
      <w:pPr>
        <w:pStyle w:val="BodyText"/>
        <w:spacing w:before="80" w:line="244" w:lineRule="auto"/>
        <w:ind w:left="1512" w:right="1878"/>
        <w:jc w:val="both"/>
      </w:pPr>
      <w:r>
        <w:rPr>
          <w:noProof/>
        </w:rPr>
        <w:lastRenderedPageBreak/>
        <mc:AlternateContent>
          <mc:Choice Requires="wpg">
            <w:drawing>
              <wp:anchor distT="0" distB="0" distL="0" distR="0" simplePos="0" relativeHeight="482937344"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22" name="Group 2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23" name="Image 2723"/>
                          <pic:cNvPicPr/>
                        </pic:nvPicPr>
                        <pic:blipFill>
                          <a:blip r:embed="rId74" cstate="print"/>
                          <a:stretch>
                            <a:fillRect/>
                          </a:stretch>
                        </pic:blipFill>
                        <pic:spPr>
                          <a:xfrm>
                            <a:off x="310515" y="0"/>
                            <a:ext cx="6482080" cy="53340"/>
                          </a:xfrm>
                          <a:prstGeom prst="rect">
                            <a:avLst/>
                          </a:prstGeom>
                        </pic:spPr>
                      </pic:pic>
                      <wps:wsp>
                        <wps:cNvPr id="2724" name="Graphic 2724"/>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25" name="Image 2725"/>
                          <pic:cNvPicPr/>
                        </pic:nvPicPr>
                        <pic:blipFill>
                          <a:blip r:embed="rId53" cstate="print"/>
                          <a:stretch>
                            <a:fillRect/>
                          </a:stretch>
                        </pic:blipFill>
                        <pic:spPr>
                          <a:xfrm>
                            <a:off x="363854" y="9424034"/>
                            <a:ext cx="6428740" cy="53339"/>
                          </a:xfrm>
                          <a:prstGeom prst="rect">
                            <a:avLst/>
                          </a:prstGeom>
                        </pic:spPr>
                      </pic:pic>
                      <wps:wsp>
                        <wps:cNvPr id="2726" name="Graphic 2726"/>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27" name="Image 2727"/>
                          <pic:cNvPicPr/>
                        </pic:nvPicPr>
                        <pic:blipFill>
                          <a:blip r:embed="rId185" cstate="print"/>
                          <a:stretch>
                            <a:fillRect/>
                          </a:stretch>
                        </pic:blipFill>
                        <pic:spPr>
                          <a:xfrm>
                            <a:off x="1330325" y="6145529"/>
                            <a:ext cx="4537202" cy="1706244"/>
                          </a:xfrm>
                          <a:prstGeom prst="rect">
                            <a:avLst/>
                          </a:prstGeom>
                        </pic:spPr>
                      </pic:pic>
                      <wps:wsp>
                        <wps:cNvPr id="2728" name="Graphic 272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29" name="Graphic 272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30" name="Graphic 273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31" name="Graphic 273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32" name="Graphic 273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000E159" id="Group 2722" o:spid="_x0000_s1026" style="position:absolute;margin-left:24pt;margin-top:22.55pt;width:564.25pt;height:746.35pt;z-index:-20379136;mso-wrap-distance-left:0;mso-wrap-distance-right:0;mso-position-horizontal-relative:page;mso-position-vertical-relative:page" coordsize="71659,9478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">
                <v:shape id="Image 2723"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">
                  <v:imagedata r:id="rId75" o:title=""/>
                </v:shape>
                <v:shape id="Graphic 2724"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25"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">
                  <v:imagedata r:id="rId55" o:title=""/>
                </v:shape>
                <v:shape id="Graphic 2726"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" path="m51435,l16510,r,18414l,18414,,53339r51435,l51435,xem7620,l,,,8889r7620,l7620,xe" fillcolor="black" stroked="f">
                  <v:path arrowok="t"/>
                </v:shape>
                <v:shape id="Image 2727" o:spid="_x0000_s1031" type="#_x0000_t75" style="position:absolute;left:13303;top:61455;width:45372;height:17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">
                  <v:imagedata r:id="rId186" o:title=""/>
                </v:shape>
                <v:shape id="Graphic 2728" o:spid="_x0000_s1032"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" path="m54864,45720r-9144,l45720,54864r9144,l54864,45720xem7110730,l54864,,36576,,,,,36576,,54864r36576,l36576,36576r18288,l7110730,36576r,-36576xe" fillcolor="red" stroked="f">
                  <v:path arrowok="t"/>
                </v:shape>
                <v:shape id="Graphic 2729" o:spid="_x0000_s1033"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" path="m7055866,l,,,9144r7055866,l7055866,xe" stroked="f">
                  <v:path arrowok="t"/>
                </v:shape>
                <v:shape id="Graphic 2730" o:spid="_x0000_s1034"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31" o:spid="_x0000_s1035"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" path="m7055866,l,,,9143r7055866,l7055866,xe" stroked="f">
                  <v:path arrowok="t"/>
                </v:shape>
                <v:shape id="Graphic 2732" o:spid="_x0000_s1036"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Devices and sensors are the components of the device connectivity layer. These smart sensors are continuously collecting data</w:t>
      </w:r>
      <w:r>
        <w:rPr>
          <w:spacing w:val="40"/>
        </w:rPr>
        <w:t xml:space="preserve"> </w:t>
      </w:r>
      <w:r>
        <w:t>from the</w:t>
      </w:r>
      <w:r>
        <w:rPr>
          <w:spacing w:val="40"/>
        </w:rPr>
        <w:t xml:space="preserve"> </w:t>
      </w:r>
      <w:r>
        <w:t>environment and</w:t>
      </w:r>
      <w:r>
        <w:rPr>
          <w:spacing w:val="40"/>
        </w:rPr>
        <w:t xml:space="preserve"> </w:t>
      </w:r>
      <w:r>
        <w:t>transmit the information to</w:t>
      </w:r>
      <w:r>
        <w:rPr>
          <w:spacing w:val="40"/>
        </w:rPr>
        <w:t xml:space="preserve"> </w:t>
      </w:r>
      <w:r>
        <w:t>the</w:t>
      </w:r>
      <w:r>
        <w:rPr>
          <w:spacing w:val="80"/>
        </w:rPr>
        <w:t xml:space="preserve"> </w:t>
      </w:r>
      <w:r>
        <w:t>next layer.</w:t>
      </w:r>
    </w:p>
    <w:p w:rsidR="002B0F1A" w:rsidRDefault="00AA42EA">
      <w:pPr>
        <w:pStyle w:val="BodyText"/>
        <w:spacing w:before="4" w:line="247" w:lineRule="auto"/>
        <w:ind w:left="1512" w:right="1882"/>
        <w:jc w:val="both"/>
      </w:pPr>
      <w:r>
        <w:t>Latest techniques in the semiconductor technology is capable of</w:t>
      </w:r>
      <w:r>
        <w:rPr>
          <w:spacing w:val="40"/>
        </w:rPr>
        <w:t xml:space="preserve"> </w:t>
      </w:r>
      <w:r>
        <w:t>producing</w:t>
      </w:r>
      <w:r>
        <w:rPr>
          <w:spacing w:val="40"/>
        </w:rPr>
        <w:t xml:space="preserve"> </w:t>
      </w:r>
      <w:r>
        <w:t>micro</w:t>
      </w:r>
      <w:r>
        <w:rPr>
          <w:spacing w:val="40"/>
        </w:rPr>
        <w:t xml:space="preserve"> </w:t>
      </w:r>
      <w:r>
        <w:t>smart</w:t>
      </w:r>
      <w:r>
        <w:rPr>
          <w:spacing w:val="40"/>
        </w:rPr>
        <w:t xml:space="preserve"> </w:t>
      </w:r>
      <w:r>
        <w:t>sensors for various applications.</w:t>
      </w:r>
    </w:p>
    <w:p w:rsidR="002B0F1A" w:rsidRDefault="00AA42EA">
      <w:pPr>
        <w:pStyle w:val="BodyText"/>
        <w:spacing w:line="251" w:lineRule="exact"/>
        <w:ind w:left="1512"/>
        <w:jc w:val="both"/>
      </w:pPr>
      <w:r>
        <w:t>Common</w:t>
      </w:r>
      <w:r>
        <w:rPr>
          <w:spacing w:val="9"/>
        </w:rPr>
        <w:t xml:space="preserve"> </w:t>
      </w:r>
      <w:r>
        <w:t>sensors</w:t>
      </w:r>
      <w:r>
        <w:rPr>
          <w:spacing w:val="10"/>
        </w:rPr>
        <w:t xml:space="preserve"> </w:t>
      </w:r>
      <w:r>
        <w:rPr>
          <w:spacing w:val="-4"/>
        </w:rPr>
        <w:t>are:</w:t>
      </w:r>
    </w:p>
    <w:p w:rsidR="002B0F1A" w:rsidRDefault="002B0F1A">
      <w:pPr>
        <w:pStyle w:val="BodyText"/>
        <w:spacing w:before="26"/>
      </w:pPr>
    </w:p>
    <w:p w:rsidR="002B0F1A" w:rsidRDefault="00AA42EA">
      <w:pPr>
        <w:pStyle w:val="ListParagraph"/>
        <w:numPr>
          <w:ilvl w:val="0"/>
          <w:numId w:val="4"/>
        </w:numPr>
        <w:tabs>
          <w:tab w:val="left" w:pos="1511"/>
        </w:tabs>
        <w:spacing w:before="1" w:line="259" w:lineRule="exact"/>
        <w:ind w:left="1511" w:hanging="340"/>
      </w:pPr>
      <w:r>
        <w:t>Temperature</w:t>
      </w:r>
      <w:r>
        <w:rPr>
          <w:spacing w:val="11"/>
        </w:rPr>
        <w:t xml:space="preserve"> </w:t>
      </w:r>
      <w:r>
        <w:t>sensors</w:t>
      </w:r>
      <w:r>
        <w:rPr>
          <w:spacing w:val="17"/>
        </w:rPr>
        <w:t xml:space="preserve"> </w:t>
      </w:r>
      <w:r>
        <w:t>and</w:t>
      </w:r>
      <w:r>
        <w:rPr>
          <w:spacing w:val="13"/>
        </w:rPr>
        <w:t xml:space="preserve"> </w:t>
      </w:r>
      <w:r>
        <w:rPr>
          <w:spacing w:val="-2"/>
        </w:rPr>
        <w:t>thermostats</w:t>
      </w:r>
    </w:p>
    <w:p w:rsidR="002B0F1A" w:rsidRDefault="00AA42EA">
      <w:pPr>
        <w:pStyle w:val="ListParagraph"/>
        <w:numPr>
          <w:ilvl w:val="0"/>
          <w:numId w:val="4"/>
        </w:numPr>
        <w:tabs>
          <w:tab w:val="left" w:pos="1511"/>
        </w:tabs>
        <w:spacing w:line="254" w:lineRule="exact"/>
        <w:ind w:left="1511" w:hanging="340"/>
      </w:pPr>
      <w:r>
        <w:t>Pressure</w:t>
      </w:r>
      <w:r>
        <w:rPr>
          <w:spacing w:val="11"/>
        </w:rPr>
        <w:t xml:space="preserve"> </w:t>
      </w:r>
      <w:r>
        <w:rPr>
          <w:spacing w:val="-2"/>
        </w:rPr>
        <w:t>sensors</w:t>
      </w:r>
    </w:p>
    <w:p w:rsidR="002B0F1A" w:rsidRDefault="00AA42EA">
      <w:pPr>
        <w:pStyle w:val="ListParagraph"/>
        <w:numPr>
          <w:ilvl w:val="0"/>
          <w:numId w:val="4"/>
        </w:numPr>
        <w:tabs>
          <w:tab w:val="left" w:pos="1511"/>
        </w:tabs>
        <w:spacing w:line="255" w:lineRule="exact"/>
        <w:ind w:left="1511" w:hanging="340"/>
      </w:pPr>
      <w:r>
        <w:t>Humidity</w:t>
      </w:r>
      <w:r>
        <w:rPr>
          <w:spacing w:val="2"/>
        </w:rPr>
        <w:t xml:space="preserve"> </w:t>
      </w:r>
      <w:r>
        <w:t>/</w:t>
      </w:r>
      <w:r>
        <w:rPr>
          <w:spacing w:val="9"/>
        </w:rPr>
        <w:t xml:space="preserve"> </w:t>
      </w:r>
      <w:r>
        <w:t>Moisture</w:t>
      </w:r>
      <w:r>
        <w:rPr>
          <w:spacing w:val="7"/>
        </w:rPr>
        <w:t xml:space="preserve"> </w:t>
      </w:r>
      <w:r>
        <w:rPr>
          <w:spacing w:val="-4"/>
        </w:rPr>
        <w:t>level</w:t>
      </w:r>
    </w:p>
    <w:p w:rsidR="002B0F1A" w:rsidRDefault="00AA42EA">
      <w:pPr>
        <w:pStyle w:val="ListParagraph"/>
        <w:numPr>
          <w:ilvl w:val="0"/>
          <w:numId w:val="4"/>
        </w:numPr>
        <w:tabs>
          <w:tab w:val="left" w:pos="1511"/>
        </w:tabs>
        <w:spacing w:before="5" w:line="259" w:lineRule="exact"/>
        <w:ind w:left="1511" w:hanging="340"/>
      </w:pPr>
      <w:r>
        <w:t>Light</w:t>
      </w:r>
      <w:r>
        <w:rPr>
          <w:spacing w:val="15"/>
        </w:rPr>
        <w:t xml:space="preserve"> </w:t>
      </w:r>
      <w:r>
        <w:t>intensity</w:t>
      </w:r>
      <w:r>
        <w:rPr>
          <w:spacing w:val="11"/>
        </w:rPr>
        <w:t xml:space="preserve"> </w:t>
      </w:r>
      <w:r>
        <w:rPr>
          <w:spacing w:val="-2"/>
        </w:rPr>
        <w:t>detectors</w:t>
      </w:r>
    </w:p>
    <w:p w:rsidR="002B0F1A" w:rsidRDefault="00AA42EA">
      <w:pPr>
        <w:pStyle w:val="ListParagraph"/>
        <w:numPr>
          <w:ilvl w:val="0"/>
          <w:numId w:val="4"/>
        </w:numPr>
        <w:tabs>
          <w:tab w:val="left" w:pos="1511"/>
        </w:tabs>
        <w:spacing w:line="259" w:lineRule="exact"/>
        <w:ind w:left="1511" w:hanging="340"/>
      </w:pPr>
      <w:r>
        <w:t>Moisture</w:t>
      </w:r>
      <w:r>
        <w:rPr>
          <w:spacing w:val="10"/>
        </w:rPr>
        <w:t xml:space="preserve"> </w:t>
      </w:r>
      <w:r>
        <w:rPr>
          <w:spacing w:val="-2"/>
        </w:rPr>
        <w:t>sensors</w:t>
      </w:r>
    </w:p>
    <w:p w:rsidR="002B0F1A" w:rsidRDefault="00AA42EA">
      <w:pPr>
        <w:pStyle w:val="ListParagraph"/>
        <w:numPr>
          <w:ilvl w:val="0"/>
          <w:numId w:val="4"/>
        </w:numPr>
        <w:tabs>
          <w:tab w:val="left" w:pos="1511"/>
        </w:tabs>
        <w:spacing w:line="254" w:lineRule="exact"/>
        <w:ind w:left="1511" w:hanging="340"/>
      </w:pPr>
      <w:r>
        <w:t>Proximity</w:t>
      </w:r>
      <w:r>
        <w:rPr>
          <w:spacing w:val="12"/>
        </w:rPr>
        <w:t xml:space="preserve"> </w:t>
      </w:r>
      <w:r>
        <w:rPr>
          <w:spacing w:val="-2"/>
        </w:rPr>
        <w:t>detection</w:t>
      </w:r>
    </w:p>
    <w:p w:rsidR="002B0F1A" w:rsidRDefault="00AA42EA">
      <w:pPr>
        <w:pStyle w:val="ListParagraph"/>
        <w:numPr>
          <w:ilvl w:val="0"/>
          <w:numId w:val="4"/>
        </w:numPr>
        <w:tabs>
          <w:tab w:val="left" w:pos="1511"/>
        </w:tabs>
        <w:spacing w:line="255" w:lineRule="exact"/>
        <w:ind w:left="1511" w:hanging="340"/>
      </w:pPr>
      <w:r>
        <w:t>RFID</w:t>
      </w:r>
      <w:r>
        <w:rPr>
          <w:spacing w:val="12"/>
        </w:rPr>
        <w:t xml:space="preserve"> </w:t>
      </w:r>
      <w:r>
        <w:rPr>
          <w:spacing w:val="-4"/>
        </w:rPr>
        <w:t>tags</w:t>
      </w:r>
    </w:p>
    <w:p w:rsidR="002B0F1A" w:rsidRDefault="002B0F1A">
      <w:pPr>
        <w:pStyle w:val="BodyText"/>
        <w:spacing w:before="15"/>
      </w:pPr>
    </w:p>
    <w:p w:rsidR="002B0F1A" w:rsidRDefault="00AA42EA">
      <w:pPr>
        <w:pStyle w:val="Heading5"/>
        <w:jc w:val="both"/>
      </w:pPr>
      <w:bookmarkStart w:id="479" w:name="How_the_devices_are_connected?"/>
      <w:bookmarkEnd w:id="479"/>
      <w:r>
        <w:rPr>
          <w:color w:val="FF0000"/>
        </w:rPr>
        <w:t>How</w:t>
      </w:r>
      <w:r>
        <w:rPr>
          <w:color w:val="FF0000"/>
          <w:spacing w:val="11"/>
        </w:rPr>
        <w:t xml:space="preserve"> </w:t>
      </w:r>
      <w:r>
        <w:rPr>
          <w:color w:val="FF0000"/>
        </w:rPr>
        <w:t>the</w:t>
      </w:r>
      <w:r>
        <w:rPr>
          <w:color w:val="FF0000"/>
          <w:spacing w:val="9"/>
        </w:rPr>
        <w:t xml:space="preserve"> </w:t>
      </w:r>
      <w:r>
        <w:rPr>
          <w:color w:val="FF0000"/>
        </w:rPr>
        <w:t>devices</w:t>
      </w:r>
      <w:r>
        <w:rPr>
          <w:color w:val="FF0000"/>
          <w:spacing w:val="9"/>
        </w:rPr>
        <w:t xml:space="preserve"> </w:t>
      </w:r>
      <w:r>
        <w:rPr>
          <w:color w:val="FF0000"/>
        </w:rPr>
        <w:t>are</w:t>
      </w:r>
      <w:r>
        <w:rPr>
          <w:color w:val="FF0000"/>
          <w:spacing w:val="6"/>
        </w:rPr>
        <w:t xml:space="preserve"> </w:t>
      </w:r>
      <w:r>
        <w:rPr>
          <w:color w:val="FF0000"/>
          <w:spacing w:val="-2"/>
        </w:rPr>
        <w:t>connected?</w:t>
      </w:r>
    </w:p>
    <w:p w:rsidR="002B0F1A" w:rsidRDefault="002B0F1A">
      <w:pPr>
        <w:pStyle w:val="BodyText"/>
        <w:spacing w:before="61"/>
        <w:rPr>
          <w:b/>
        </w:rPr>
      </w:pPr>
    </w:p>
    <w:p w:rsidR="002B0F1A" w:rsidRDefault="00AA42EA">
      <w:pPr>
        <w:pStyle w:val="BodyText"/>
        <w:spacing w:line="244" w:lineRule="auto"/>
        <w:ind w:left="1512" w:right="1877"/>
        <w:jc w:val="both"/>
      </w:pPr>
      <w:r>
        <w:t>Most of the modern smart devices and sensors can be connected to low power</w:t>
      </w:r>
      <w:r>
        <w:rPr>
          <w:spacing w:val="40"/>
        </w:rPr>
        <w:t xml:space="preserve"> </w:t>
      </w:r>
      <w:r>
        <w:t xml:space="preserve">wireless networks like Wi-Fi, ZigBee, Bluetooth, Z-wave, LoRAWAN etc… Each of these wireless technologies has its own pros and cons in terms of power, data transfer rate and overall </w:t>
      </w:r>
      <w:r>
        <w:rPr>
          <w:spacing w:val="-2"/>
        </w:rPr>
        <w:t>efficiency.</w:t>
      </w:r>
    </w:p>
    <w:p w:rsidR="002B0F1A" w:rsidRDefault="002B0F1A">
      <w:pPr>
        <w:pStyle w:val="BodyText"/>
        <w:spacing w:before="140"/>
      </w:pPr>
    </w:p>
    <w:p w:rsidR="002B0F1A" w:rsidRDefault="00AA42EA">
      <w:pPr>
        <w:pStyle w:val="BodyText"/>
        <w:spacing w:before="1" w:line="247" w:lineRule="auto"/>
        <w:ind w:left="1512" w:right="1885"/>
        <w:jc w:val="both"/>
      </w:pPr>
      <w:r>
        <w:t>Developments in the</w:t>
      </w:r>
      <w:r>
        <w:rPr>
          <w:spacing w:val="40"/>
        </w:rPr>
        <w:t xml:space="preserve"> </w:t>
      </w:r>
      <w:r>
        <w:t>low power, low cost wireless transmitting devices are promising in the area of IoT due to its long battery life and efficiency. Latest protocols like 6LoWPAN- IPv6 over Low Power Wireless Personal Area Networks have been adapted by many companies to implement energy efficient data transmission for IoT networks.</w:t>
      </w:r>
    </w:p>
    <w:p w:rsidR="002B0F1A" w:rsidRDefault="002B0F1A">
      <w:pPr>
        <w:pStyle w:val="BodyText"/>
        <w:spacing w:before="140"/>
      </w:pPr>
    </w:p>
    <w:p w:rsidR="002B0F1A" w:rsidRDefault="00AA42EA">
      <w:pPr>
        <w:pStyle w:val="BodyText"/>
        <w:spacing w:line="244" w:lineRule="auto"/>
        <w:ind w:left="1512" w:right="1886"/>
        <w:jc w:val="both"/>
      </w:pPr>
      <w:r>
        <w:t>6LoWPAN uses</w:t>
      </w:r>
      <w:r>
        <w:rPr>
          <w:spacing w:val="40"/>
        </w:rPr>
        <w:t xml:space="preserve"> </w:t>
      </w:r>
      <w:r>
        <w:t>reduced transmission time (typically short</w:t>
      </w:r>
      <w:r>
        <w:rPr>
          <w:spacing w:val="40"/>
        </w:rPr>
        <w:t xml:space="preserve"> </w:t>
      </w:r>
      <w:r>
        <w:t>time</w:t>
      </w:r>
      <w:r>
        <w:rPr>
          <w:spacing w:val="40"/>
        </w:rPr>
        <w:t xml:space="preserve"> </w:t>
      </w:r>
      <w:r>
        <w:t>pulses)</w:t>
      </w:r>
      <w:r>
        <w:rPr>
          <w:spacing w:val="40"/>
        </w:rPr>
        <w:t xml:space="preserve"> </w:t>
      </w:r>
      <w:r>
        <w:t>and</w:t>
      </w:r>
      <w:r>
        <w:rPr>
          <w:spacing w:val="40"/>
        </w:rPr>
        <w:t xml:space="preserve"> </w:t>
      </w:r>
      <w:r>
        <w:t>thus</w:t>
      </w:r>
      <w:r>
        <w:rPr>
          <w:spacing w:val="40"/>
        </w:rPr>
        <w:t xml:space="preserve"> </w:t>
      </w:r>
      <w:r>
        <w:t xml:space="preserve">saves </w:t>
      </w:r>
      <w:r>
        <w:rPr>
          <w:spacing w:val="-2"/>
        </w:rPr>
        <w:t>energy.</w:t>
      </w:r>
    </w:p>
    <w:p w:rsidR="002B0F1A" w:rsidRDefault="002B0F1A">
      <w:pPr>
        <w:pStyle w:val="BodyText"/>
        <w:spacing w:before="153"/>
      </w:pPr>
    </w:p>
    <w:p w:rsidR="002B0F1A" w:rsidRDefault="00AA42EA">
      <w:pPr>
        <w:pStyle w:val="Heading5"/>
        <w:numPr>
          <w:ilvl w:val="0"/>
          <w:numId w:val="3"/>
        </w:numPr>
        <w:tabs>
          <w:tab w:val="left" w:pos="1737"/>
        </w:tabs>
        <w:ind w:left="1737" w:hanging="230"/>
      </w:pPr>
      <w:bookmarkStart w:id="480" w:name="2._Gateway"/>
      <w:bookmarkEnd w:id="480"/>
      <w:r>
        <w:rPr>
          <w:spacing w:val="-2"/>
        </w:rPr>
        <w:t>Gateway</w:t>
      </w: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rPr>
          <w:b/>
        </w:rPr>
      </w:pPr>
    </w:p>
    <w:p w:rsidR="002B0F1A" w:rsidRDefault="002B0F1A">
      <w:pPr>
        <w:pStyle w:val="BodyText"/>
        <w:spacing w:before="45"/>
        <w:rPr>
          <w:b/>
        </w:rPr>
      </w:pPr>
    </w:p>
    <w:p w:rsidR="002B0F1A" w:rsidRDefault="00AA42EA">
      <w:pPr>
        <w:pStyle w:val="BodyText"/>
        <w:spacing w:line="247" w:lineRule="auto"/>
        <w:ind w:left="1512" w:right="1878"/>
        <w:jc w:val="both"/>
      </w:pPr>
      <w:r>
        <w:t>IoT Gateway manages the bidirectional data traffic between different networks and protocols. Another function of gateway is to translate different network protocols and make sure interoperability of the connected devices and sensors.</w:t>
      </w:r>
    </w:p>
    <w:p w:rsidR="002B0F1A" w:rsidRDefault="002B0F1A">
      <w:pPr>
        <w:pStyle w:val="BodyText"/>
        <w:spacing w:line="247" w:lineRule="auto"/>
        <w:jc w:val="both"/>
        <w:sectPr w:rsidR="002B0F1A">
          <w:pgSz w:w="12240" w:h="15840"/>
          <w:pgMar w:top="1260" w:right="0" w:bottom="1120" w:left="360" w:header="0" w:footer="921" w:gutter="0"/>
          <w:cols w:space="720"/>
        </w:sectPr>
      </w:pPr>
    </w:p>
    <w:p w:rsidR="002B0F1A" w:rsidRDefault="00AA42EA">
      <w:pPr>
        <w:pStyle w:val="BodyText"/>
        <w:spacing w:before="80" w:line="244" w:lineRule="auto"/>
        <w:ind w:left="1512" w:right="1886"/>
        <w:jc w:val="both"/>
      </w:pPr>
      <w:r>
        <w:rPr>
          <w:noProof/>
        </w:rPr>
        <w:lastRenderedPageBreak/>
        <mc:AlternateContent>
          <mc:Choice Requires="wpg">
            <w:drawing>
              <wp:anchor distT="0" distB="0" distL="0" distR="0" simplePos="0" relativeHeight="482937856"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33" name="Group 2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34" name="Image 2734"/>
                          <pic:cNvPicPr/>
                        </pic:nvPicPr>
                        <pic:blipFill>
                          <a:blip r:embed="rId74" cstate="print"/>
                          <a:stretch>
                            <a:fillRect/>
                          </a:stretch>
                        </pic:blipFill>
                        <pic:spPr>
                          <a:xfrm>
                            <a:off x="310515" y="0"/>
                            <a:ext cx="6482080" cy="53340"/>
                          </a:xfrm>
                          <a:prstGeom prst="rect">
                            <a:avLst/>
                          </a:prstGeom>
                        </pic:spPr>
                      </pic:pic>
                      <wps:wsp>
                        <wps:cNvPr id="2735" name="Graphic 273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36" name="Image 2736"/>
                          <pic:cNvPicPr/>
                        </pic:nvPicPr>
                        <pic:blipFill>
                          <a:blip r:embed="rId53" cstate="print"/>
                          <a:stretch>
                            <a:fillRect/>
                          </a:stretch>
                        </pic:blipFill>
                        <pic:spPr>
                          <a:xfrm>
                            <a:off x="363854" y="9424034"/>
                            <a:ext cx="6428740" cy="53339"/>
                          </a:xfrm>
                          <a:prstGeom prst="rect">
                            <a:avLst/>
                          </a:prstGeom>
                        </pic:spPr>
                      </pic:pic>
                      <wps:wsp>
                        <wps:cNvPr id="2737" name="Graphic 273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738" name="Graphic 273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39" name="Graphic 273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40" name="Graphic 274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41" name="Graphic 274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42" name="Graphic 274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9B44E92" id="Group 2733" o:spid="_x0000_s1026" style="position:absolute;margin-left:24pt;margin-top:22.55pt;width:564.25pt;height:746.35pt;z-index:-20378624;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">
                <v:shape id="Image 273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">
                  <v:imagedata r:id="rId75" o:title=""/>
                </v:shape>
                <v:shape id="Graphic 273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3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">
                  <v:imagedata r:id="rId55" o:title=""/>
                </v:shape>
                <v:shape id="Graphic 273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" path="m51435,l16510,r,18414l,18414,,53339r51435,l51435,xem7620,l,,,8889r7620,l7620,xe" fillcolor="black" stroked="f">
                  <v:path arrowok="t"/>
                </v:shape>
                <v:shape id="Graphic 273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" path="m54864,45720r-9144,l45720,54864r9144,l54864,45720xem7110730,l54864,,36576,,,,,36576,,54864r36576,l36576,36576r18288,l7110730,36576r,-36576xe" fillcolor="red" stroked="f">
                  <v:path arrowok="t"/>
                </v:shape>
                <v:shape id="Graphic 273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" path="m7055866,l,,,9144r7055866,l7055866,xe" stroked="f">
                  <v:path arrowok="t"/>
                </v:shape>
                <v:shape id="Graphic 274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4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" path="m7055866,l,,,9143r7055866,l7055866,xe" stroked="f">
                  <v:path arrowok="t"/>
                </v:shape>
                <v:shape id="Graphic 274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Gateways</w:t>
      </w:r>
      <w:r>
        <w:rPr>
          <w:spacing w:val="33"/>
        </w:rPr>
        <w:t xml:space="preserve"> </w:t>
      </w:r>
      <w:r>
        <w:t>can</w:t>
      </w:r>
      <w:r>
        <w:rPr>
          <w:spacing w:val="32"/>
        </w:rPr>
        <w:t xml:space="preserve"> </w:t>
      </w:r>
      <w:r>
        <w:t>be</w:t>
      </w:r>
      <w:r>
        <w:rPr>
          <w:spacing w:val="26"/>
        </w:rPr>
        <w:t xml:space="preserve"> </w:t>
      </w:r>
      <w:r>
        <w:t>configured</w:t>
      </w:r>
      <w:r>
        <w:rPr>
          <w:spacing w:val="28"/>
        </w:rPr>
        <w:t xml:space="preserve"> </w:t>
      </w:r>
      <w:r>
        <w:t>to</w:t>
      </w:r>
      <w:r>
        <w:rPr>
          <w:spacing w:val="32"/>
        </w:rPr>
        <w:t xml:space="preserve"> </w:t>
      </w:r>
      <w:r>
        <w:t>perform</w:t>
      </w:r>
      <w:r>
        <w:rPr>
          <w:spacing w:val="25"/>
        </w:rPr>
        <w:t xml:space="preserve"> </w:t>
      </w:r>
      <w:r>
        <w:t>pre-processing</w:t>
      </w:r>
      <w:r>
        <w:rPr>
          <w:spacing w:val="28"/>
        </w:rPr>
        <w:t xml:space="preserve"> </w:t>
      </w:r>
      <w:r>
        <w:t>of</w:t>
      </w:r>
      <w:r>
        <w:rPr>
          <w:spacing w:val="35"/>
        </w:rPr>
        <w:t xml:space="preserve"> </w:t>
      </w:r>
      <w:r>
        <w:t>the</w:t>
      </w:r>
      <w:r>
        <w:rPr>
          <w:spacing w:val="26"/>
        </w:rPr>
        <w:t xml:space="preserve"> </w:t>
      </w:r>
      <w:r>
        <w:t>collected</w:t>
      </w:r>
      <w:r>
        <w:rPr>
          <w:spacing w:val="28"/>
        </w:rPr>
        <w:t xml:space="preserve"> </w:t>
      </w:r>
      <w:r>
        <w:t>data</w:t>
      </w:r>
      <w:r>
        <w:rPr>
          <w:spacing w:val="30"/>
        </w:rPr>
        <w:t xml:space="preserve"> </w:t>
      </w:r>
      <w:r>
        <w:t>from</w:t>
      </w:r>
      <w:r>
        <w:rPr>
          <w:spacing w:val="24"/>
        </w:rPr>
        <w:t xml:space="preserve"> </w:t>
      </w:r>
      <w:r>
        <w:t>thousands of sensors locally before transmitting it to the next stage. In some scenarios, it would be necessary due to compatibility of TCP/IP protocol.</w:t>
      </w:r>
    </w:p>
    <w:p w:rsidR="002B0F1A" w:rsidRDefault="00AA42EA">
      <w:pPr>
        <w:pStyle w:val="BodyText"/>
        <w:spacing w:before="4" w:line="247" w:lineRule="auto"/>
        <w:ind w:left="1512" w:right="1886"/>
        <w:jc w:val="both"/>
      </w:pPr>
      <w:r>
        <w:t>IoT gateway offers certain level of security for the network and transmitted data with higher order</w:t>
      </w:r>
      <w:r>
        <w:rPr>
          <w:spacing w:val="40"/>
        </w:rPr>
        <w:t xml:space="preserve"> </w:t>
      </w:r>
      <w:r>
        <w:t>encryption</w:t>
      </w:r>
      <w:r>
        <w:rPr>
          <w:spacing w:val="32"/>
        </w:rPr>
        <w:t xml:space="preserve"> </w:t>
      </w:r>
      <w:r>
        <w:t>techniques.</w:t>
      </w:r>
      <w:r>
        <w:rPr>
          <w:spacing w:val="40"/>
        </w:rPr>
        <w:t xml:space="preserve"> </w:t>
      </w:r>
      <w:r>
        <w:t>It</w:t>
      </w:r>
      <w:r>
        <w:rPr>
          <w:spacing w:val="32"/>
        </w:rPr>
        <w:t xml:space="preserve"> </w:t>
      </w:r>
      <w:r>
        <w:t>acts</w:t>
      </w:r>
      <w:r>
        <w:rPr>
          <w:spacing w:val="31"/>
        </w:rPr>
        <w:t xml:space="preserve"> </w:t>
      </w:r>
      <w:r>
        <w:t>as</w:t>
      </w:r>
      <w:r>
        <w:rPr>
          <w:spacing w:val="27"/>
        </w:rPr>
        <w:t xml:space="preserve"> </w:t>
      </w:r>
      <w:r>
        <w:t>a</w:t>
      </w:r>
      <w:r>
        <w:rPr>
          <w:spacing w:val="38"/>
        </w:rPr>
        <w:t xml:space="preserve"> </w:t>
      </w:r>
      <w:r>
        <w:t>middle</w:t>
      </w:r>
      <w:r>
        <w:rPr>
          <w:spacing w:val="34"/>
        </w:rPr>
        <w:t xml:space="preserve"> </w:t>
      </w:r>
      <w:r>
        <w:t>layer</w:t>
      </w:r>
      <w:r>
        <w:rPr>
          <w:spacing w:val="34"/>
        </w:rPr>
        <w:t xml:space="preserve"> </w:t>
      </w:r>
      <w:r>
        <w:t>between</w:t>
      </w:r>
      <w:r>
        <w:rPr>
          <w:spacing w:val="32"/>
        </w:rPr>
        <w:t xml:space="preserve"> </w:t>
      </w:r>
      <w:r>
        <w:t>devices</w:t>
      </w:r>
      <w:r>
        <w:rPr>
          <w:spacing w:val="37"/>
        </w:rPr>
        <w:t xml:space="preserve"> </w:t>
      </w:r>
      <w:r>
        <w:t>and</w:t>
      </w:r>
      <w:r>
        <w:rPr>
          <w:spacing w:val="31"/>
        </w:rPr>
        <w:t xml:space="preserve"> </w:t>
      </w:r>
      <w:r>
        <w:t>cloud</w:t>
      </w:r>
      <w:r>
        <w:rPr>
          <w:spacing w:val="31"/>
        </w:rPr>
        <w:t xml:space="preserve"> </w:t>
      </w:r>
      <w:r>
        <w:t>to</w:t>
      </w:r>
      <w:r>
        <w:rPr>
          <w:spacing w:val="31"/>
        </w:rPr>
        <w:t xml:space="preserve"> </w:t>
      </w:r>
      <w:r>
        <w:t>protect the system from malicious attacks and unauthorized access.</w:t>
      </w:r>
    </w:p>
    <w:p w:rsidR="002B0F1A" w:rsidRDefault="002B0F1A">
      <w:pPr>
        <w:pStyle w:val="BodyText"/>
        <w:spacing w:before="151"/>
      </w:pPr>
    </w:p>
    <w:p w:rsidR="002B0F1A" w:rsidRDefault="00AA42EA">
      <w:pPr>
        <w:pStyle w:val="Heading5"/>
        <w:numPr>
          <w:ilvl w:val="0"/>
          <w:numId w:val="3"/>
        </w:numPr>
        <w:tabs>
          <w:tab w:val="left" w:pos="1737"/>
        </w:tabs>
        <w:spacing w:line="249" w:lineRule="exact"/>
        <w:ind w:left="1737" w:hanging="230"/>
        <w:jc w:val="both"/>
      </w:pPr>
      <w:bookmarkStart w:id="481" w:name="3._Cloud"/>
      <w:bookmarkEnd w:id="481"/>
      <w:r>
        <w:rPr>
          <w:spacing w:val="-2"/>
        </w:rPr>
        <w:t>Cloud</w:t>
      </w:r>
    </w:p>
    <w:p w:rsidR="002B0F1A" w:rsidRDefault="00AA42EA">
      <w:pPr>
        <w:pStyle w:val="BodyText"/>
        <w:tabs>
          <w:tab w:val="left" w:pos="2972"/>
          <w:tab w:val="left" w:pos="3966"/>
          <w:tab w:val="left" w:pos="5118"/>
          <w:tab w:val="left" w:pos="6410"/>
          <w:tab w:val="left" w:pos="7908"/>
          <w:tab w:val="left" w:pos="9060"/>
        </w:tabs>
        <w:spacing w:line="247" w:lineRule="auto"/>
        <w:ind w:left="1512" w:right="1874"/>
        <w:jc w:val="both"/>
      </w:pPr>
      <w:r>
        <w:t>Internet of things creates massive data from devices, applications and users which has to be managed</w:t>
      </w:r>
      <w:r>
        <w:rPr>
          <w:spacing w:val="40"/>
        </w:rPr>
        <w:t xml:space="preserve"> </w:t>
      </w:r>
      <w:r>
        <w:t>in</w:t>
      </w:r>
      <w:r>
        <w:rPr>
          <w:spacing w:val="40"/>
        </w:rPr>
        <w:t xml:space="preserve"> </w:t>
      </w:r>
      <w:r>
        <w:t>an</w:t>
      </w:r>
      <w:r>
        <w:rPr>
          <w:spacing w:val="40"/>
        </w:rPr>
        <w:t xml:space="preserve"> </w:t>
      </w:r>
      <w:r>
        <w:t>efficient</w:t>
      </w:r>
      <w:r>
        <w:rPr>
          <w:spacing w:val="40"/>
        </w:rPr>
        <w:t xml:space="preserve"> </w:t>
      </w:r>
      <w:r>
        <w:t>way.</w:t>
      </w:r>
      <w:r>
        <w:rPr>
          <w:spacing w:val="40"/>
        </w:rPr>
        <w:t xml:space="preserve"> </w:t>
      </w:r>
      <w:r>
        <w:t>IoT</w:t>
      </w:r>
      <w:r>
        <w:rPr>
          <w:spacing w:val="40"/>
        </w:rPr>
        <w:t xml:space="preserve"> </w:t>
      </w:r>
      <w:r>
        <w:t>cloud</w:t>
      </w:r>
      <w:r>
        <w:rPr>
          <w:spacing w:val="40"/>
        </w:rPr>
        <w:t xml:space="preserve"> </w:t>
      </w:r>
      <w:r>
        <w:t>offers</w:t>
      </w:r>
      <w:r>
        <w:rPr>
          <w:spacing w:val="40"/>
        </w:rPr>
        <w:t xml:space="preserve"> </w:t>
      </w:r>
      <w:r>
        <w:t>tools</w:t>
      </w:r>
      <w:r>
        <w:rPr>
          <w:spacing w:val="40"/>
        </w:rPr>
        <w:t xml:space="preserve"> </w:t>
      </w:r>
      <w:r>
        <w:t>to</w:t>
      </w:r>
      <w:r>
        <w:rPr>
          <w:spacing w:val="40"/>
        </w:rPr>
        <w:t xml:space="preserve"> </w:t>
      </w:r>
      <w:r>
        <w:t>collect,</w:t>
      </w:r>
      <w:r>
        <w:rPr>
          <w:spacing w:val="40"/>
        </w:rPr>
        <w:t xml:space="preserve"> </w:t>
      </w:r>
      <w:r>
        <w:t>process,</w:t>
      </w:r>
      <w:r>
        <w:rPr>
          <w:spacing w:val="40"/>
        </w:rPr>
        <w:t xml:space="preserve"> </w:t>
      </w:r>
      <w:r>
        <w:t>manage</w:t>
      </w:r>
      <w:r>
        <w:rPr>
          <w:spacing w:val="40"/>
        </w:rPr>
        <w:t xml:space="preserve"> </w:t>
      </w:r>
      <w:r>
        <w:t>and</w:t>
      </w:r>
      <w:r>
        <w:rPr>
          <w:spacing w:val="40"/>
        </w:rPr>
        <w:t xml:space="preserve"> </w:t>
      </w:r>
      <w:r>
        <w:t>store huge amount</w:t>
      </w:r>
      <w:r>
        <w:rPr>
          <w:spacing w:val="40"/>
        </w:rPr>
        <w:t xml:space="preserve"> </w:t>
      </w:r>
      <w:r>
        <w:t>of</w:t>
      </w:r>
      <w:r>
        <w:rPr>
          <w:spacing w:val="40"/>
        </w:rPr>
        <w:t xml:space="preserve"> </w:t>
      </w:r>
      <w:r>
        <w:t>data</w:t>
      </w:r>
      <w:r>
        <w:rPr>
          <w:spacing w:val="40"/>
        </w:rPr>
        <w:t xml:space="preserve"> </w:t>
      </w:r>
      <w:r>
        <w:t>in real</w:t>
      </w:r>
      <w:r>
        <w:rPr>
          <w:spacing w:val="40"/>
        </w:rPr>
        <w:t xml:space="preserve"> </w:t>
      </w:r>
      <w:r>
        <w:t>time.</w:t>
      </w:r>
      <w:r>
        <w:rPr>
          <w:spacing w:val="40"/>
        </w:rPr>
        <w:t xml:space="preserve"> </w:t>
      </w:r>
      <w:r>
        <w:t>Industries</w:t>
      </w:r>
      <w:r>
        <w:rPr>
          <w:spacing w:val="40"/>
        </w:rPr>
        <w:t xml:space="preserve"> </w:t>
      </w:r>
      <w:r>
        <w:t>and services</w:t>
      </w:r>
      <w:r>
        <w:rPr>
          <w:spacing w:val="40"/>
        </w:rPr>
        <w:t xml:space="preserve"> </w:t>
      </w:r>
      <w:r>
        <w:t>can</w:t>
      </w:r>
      <w:r>
        <w:rPr>
          <w:spacing w:val="40"/>
        </w:rPr>
        <w:t xml:space="preserve"> </w:t>
      </w:r>
      <w:r>
        <w:t>easily</w:t>
      </w:r>
      <w:r>
        <w:rPr>
          <w:spacing w:val="40"/>
        </w:rPr>
        <w:t xml:space="preserve"> </w:t>
      </w:r>
      <w:r>
        <w:t>access</w:t>
      </w:r>
      <w:r>
        <w:rPr>
          <w:spacing w:val="40"/>
        </w:rPr>
        <w:t xml:space="preserve"> </w:t>
      </w:r>
      <w:r>
        <w:t>these</w:t>
      </w:r>
      <w:r>
        <w:rPr>
          <w:spacing w:val="40"/>
        </w:rPr>
        <w:t xml:space="preserve"> </w:t>
      </w:r>
      <w:r>
        <w:t xml:space="preserve">data </w:t>
      </w:r>
      <w:r>
        <w:rPr>
          <w:spacing w:val="-2"/>
        </w:rPr>
        <w:t>remotely</w:t>
      </w:r>
      <w:r>
        <w:tab/>
      </w:r>
      <w:r>
        <w:rPr>
          <w:spacing w:val="-4"/>
        </w:rPr>
        <w:t>and</w:t>
      </w:r>
      <w:r>
        <w:tab/>
      </w:r>
      <w:r>
        <w:rPr>
          <w:spacing w:val="-4"/>
        </w:rPr>
        <w:t>make</w:t>
      </w:r>
      <w:r>
        <w:tab/>
      </w:r>
      <w:r>
        <w:rPr>
          <w:spacing w:val="-2"/>
        </w:rPr>
        <w:t>critical</w:t>
      </w:r>
      <w:r>
        <w:tab/>
      </w:r>
      <w:r>
        <w:rPr>
          <w:spacing w:val="-2"/>
        </w:rPr>
        <w:t>decisions</w:t>
      </w:r>
      <w:r>
        <w:tab/>
      </w:r>
      <w:r>
        <w:rPr>
          <w:spacing w:val="-4"/>
        </w:rPr>
        <w:t>when</w:t>
      </w:r>
      <w:r>
        <w:tab/>
      </w:r>
      <w:r>
        <w:rPr>
          <w:spacing w:val="-2"/>
        </w:rPr>
        <w:t xml:space="preserve">necessary. </w:t>
      </w:r>
      <w:r>
        <w:t>Basically, IoT cloud is a sophisticated high performance network of servers optimized to perform high speed data processing of billions of devices, traffic management and deliver accurate analytics. Distributed database management systems are one of the most important components of IoT cloud.</w:t>
      </w:r>
    </w:p>
    <w:p w:rsidR="002B0F1A" w:rsidRDefault="00AA42EA">
      <w:pPr>
        <w:pStyle w:val="BodyText"/>
        <w:spacing w:before="1" w:line="242" w:lineRule="auto"/>
        <w:ind w:left="1512" w:right="1882"/>
        <w:jc w:val="both"/>
      </w:pPr>
      <w:r>
        <w:t>Cloud system integrates billions of devices, sensors, gateways, protocols, data storage and provides</w:t>
      </w:r>
      <w:r>
        <w:rPr>
          <w:spacing w:val="40"/>
        </w:rPr>
        <w:t xml:space="preserve"> </w:t>
      </w:r>
      <w:r>
        <w:t>predictive analytics.</w:t>
      </w:r>
      <w:r>
        <w:rPr>
          <w:spacing w:val="40"/>
        </w:rPr>
        <w:t xml:space="preserve"> </w:t>
      </w:r>
      <w:r>
        <w:t>Companies</w:t>
      </w:r>
      <w:r>
        <w:rPr>
          <w:spacing w:val="40"/>
        </w:rPr>
        <w:t xml:space="preserve"> </w:t>
      </w:r>
      <w:r>
        <w:t>use these analytics</w:t>
      </w:r>
      <w:r>
        <w:rPr>
          <w:spacing w:val="40"/>
        </w:rPr>
        <w:t xml:space="preserve"> </w:t>
      </w:r>
      <w:r>
        <w:t>data</w:t>
      </w:r>
      <w:r>
        <w:rPr>
          <w:spacing w:val="40"/>
        </w:rPr>
        <w:t xml:space="preserve"> </w:t>
      </w:r>
      <w:r>
        <w:t>for</w:t>
      </w:r>
      <w:r>
        <w:rPr>
          <w:spacing w:val="40"/>
        </w:rPr>
        <w:t xml:space="preserve"> </w:t>
      </w:r>
      <w:r>
        <w:t>improvement</w:t>
      </w:r>
      <w:r>
        <w:rPr>
          <w:spacing w:val="40"/>
        </w:rPr>
        <w:t xml:space="preserve"> </w:t>
      </w:r>
      <w:r>
        <w:t>of products and services, preventive measures for certain steps and build</w:t>
      </w:r>
      <w:r>
        <w:rPr>
          <w:spacing w:val="40"/>
        </w:rPr>
        <w:t xml:space="preserve"> </w:t>
      </w:r>
      <w:r>
        <w:t>their new</w:t>
      </w:r>
      <w:r>
        <w:rPr>
          <w:spacing w:val="40"/>
        </w:rPr>
        <w:t xml:space="preserve"> </w:t>
      </w:r>
      <w:r>
        <w:t>business</w:t>
      </w:r>
      <w:r>
        <w:rPr>
          <w:spacing w:val="40"/>
        </w:rPr>
        <w:t xml:space="preserve"> </w:t>
      </w:r>
      <w:r>
        <w:t>model accurately.</w:t>
      </w:r>
    </w:p>
    <w:p w:rsidR="002B0F1A" w:rsidRDefault="002B0F1A">
      <w:pPr>
        <w:pStyle w:val="BodyText"/>
        <w:spacing w:before="150"/>
      </w:pPr>
    </w:p>
    <w:p w:rsidR="002B0F1A" w:rsidRDefault="00AA42EA">
      <w:pPr>
        <w:pStyle w:val="Heading5"/>
        <w:numPr>
          <w:ilvl w:val="0"/>
          <w:numId w:val="3"/>
        </w:numPr>
        <w:tabs>
          <w:tab w:val="left" w:pos="1737"/>
        </w:tabs>
        <w:spacing w:line="251" w:lineRule="exact"/>
        <w:ind w:left="1737" w:hanging="230"/>
        <w:jc w:val="both"/>
      </w:pPr>
      <w:bookmarkStart w:id="482" w:name="4._Analytics"/>
      <w:bookmarkEnd w:id="482"/>
      <w:r>
        <w:rPr>
          <w:spacing w:val="-2"/>
        </w:rPr>
        <w:t>Analytics</w:t>
      </w:r>
    </w:p>
    <w:p w:rsidR="002B0F1A" w:rsidRDefault="00AA42EA">
      <w:pPr>
        <w:pStyle w:val="BodyText"/>
        <w:spacing w:line="244" w:lineRule="auto"/>
        <w:ind w:left="1512" w:right="1878"/>
        <w:jc w:val="both"/>
      </w:pPr>
      <w:r>
        <w:t>Analytics is the process of converting analog data from billions of smart devices and sensors into useful insights which can be interpreted and used for detailed analysis. Smart analytics solutions</w:t>
      </w:r>
      <w:r>
        <w:rPr>
          <w:spacing w:val="40"/>
        </w:rPr>
        <w:t xml:space="preserve"> </w:t>
      </w:r>
      <w:r>
        <w:t>are inevitable</w:t>
      </w:r>
      <w:r>
        <w:rPr>
          <w:spacing w:val="40"/>
        </w:rPr>
        <w:t xml:space="preserve"> </w:t>
      </w:r>
      <w:r>
        <w:t>for</w:t>
      </w:r>
      <w:r>
        <w:rPr>
          <w:spacing w:val="40"/>
        </w:rPr>
        <w:t xml:space="preserve"> </w:t>
      </w:r>
      <w:r>
        <w:t>IoT</w:t>
      </w:r>
      <w:r>
        <w:rPr>
          <w:spacing w:val="40"/>
        </w:rPr>
        <w:t xml:space="preserve"> </w:t>
      </w:r>
      <w:r>
        <w:t>system for</w:t>
      </w:r>
      <w:r>
        <w:rPr>
          <w:spacing w:val="40"/>
        </w:rPr>
        <w:t xml:space="preserve"> </w:t>
      </w:r>
      <w:r>
        <w:t>management</w:t>
      </w:r>
      <w:r>
        <w:rPr>
          <w:spacing w:val="40"/>
        </w:rPr>
        <w:t xml:space="preserve"> </w:t>
      </w:r>
      <w:r>
        <w:t>and</w:t>
      </w:r>
      <w:r>
        <w:rPr>
          <w:spacing w:val="40"/>
        </w:rPr>
        <w:t xml:space="preserve"> </w:t>
      </w:r>
      <w:r>
        <w:t>improvement</w:t>
      </w:r>
      <w:r>
        <w:rPr>
          <w:spacing w:val="40"/>
        </w:rPr>
        <w:t xml:space="preserve"> </w:t>
      </w:r>
      <w:r>
        <w:t>of</w:t>
      </w:r>
      <w:r>
        <w:rPr>
          <w:spacing w:val="40"/>
        </w:rPr>
        <w:t xml:space="preserve"> </w:t>
      </w:r>
      <w:r>
        <w:t>the</w:t>
      </w:r>
      <w:r>
        <w:rPr>
          <w:spacing w:val="40"/>
        </w:rPr>
        <w:t xml:space="preserve"> </w:t>
      </w:r>
      <w:r>
        <w:t xml:space="preserve">entire </w:t>
      </w:r>
      <w:r>
        <w:rPr>
          <w:spacing w:val="-2"/>
        </w:rPr>
        <w:t>system.</w:t>
      </w:r>
    </w:p>
    <w:p w:rsidR="002B0F1A" w:rsidRDefault="00AA42EA">
      <w:pPr>
        <w:pStyle w:val="BodyText"/>
        <w:spacing w:line="244" w:lineRule="auto"/>
        <w:ind w:left="1512" w:right="1873"/>
        <w:jc w:val="both"/>
      </w:pPr>
      <w:r>
        <w:t>One of</w:t>
      </w:r>
      <w:r>
        <w:rPr>
          <w:spacing w:val="40"/>
        </w:rPr>
        <w:t xml:space="preserve"> </w:t>
      </w:r>
      <w:r>
        <w:t>the major advantages</w:t>
      </w:r>
      <w:r>
        <w:rPr>
          <w:spacing w:val="40"/>
        </w:rPr>
        <w:t xml:space="preserve"> </w:t>
      </w:r>
      <w:r>
        <w:t>of an efficient IoT</w:t>
      </w:r>
      <w:r>
        <w:rPr>
          <w:spacing w:val="40"/>
        </w:rPr>
        <w:t xml:space="preserve"> </w:t>
      </w:r>
      <w:r>
        <w:t>system is real time smart analytics</w:t>
      </w:r>
      <w:r>
        <w:rPr>
          <w:spacing w:val="33"/>
        </w:rPr>
        <w:t xml:space="preserve"> </w:t>
      </w:r>
      <w:r>
        <w:t>which</w:t>
      </w:r>
      <w:r>
        <w:rPr>
          <w:spacing w:val="40"/>
        </w:rPr>
        <w:t xml:space="preserve"> </w:t>
      </w:r>
      <w:r>
        <w:t>helps engineers to find out irregularities in the collected data and act fast to prevent</w:t>
      </w:r>
      <w:r>
        <w:rPr>
          <w:spacing w:val="40"/>
        </w:rPr>
        <w:t xml:space="preserve"> </w:t>
      </w:r>
      <w:r>
        <w:t>an undesired scenario. Service providers can prepare for further steps if the information</w:t>
      </w:r>
      <w:r>
        <w:rPr>
          <w:spacing w:val="40"/>
        </w:rPr>
        <w:t xml:space="preserve"> </w:t>
      </w:r>
      <w:r>
        <w:t>is</w:t>
      </w:r>
      <w:r>
        <w:rPr>
          <w:spacing w:val="40"/>
        </w:rPr>
        <w:t xml:space="preserve"> </w:t>
      </w:r>
      <w:r>
        <w:t>collected accurately at the right time.</w:t>
      </w:r>
    </w:p>
    <w:p w:rsidR="002B0F1A" w:rsidRDefault="00AA42EA">
      <w:pPr>
        <w:pStyle w:val="BodyText"/>
        <w:spacing w:line="247" w:lineRule="auto"/>
        <w:ind w:left="1512" w:right="1882"/>
        <w:jc w:val="both"/>
      </w:pPr>
      <w:r>
        <w:t>Big enterprises use the</w:t>
      </w:r>
      <w:r>
        <w:rPr>
          <w:spacing w:val="40"/>
        </w:rPr>
        <w:t xml:space="preserve"> </w:t>
      </w:r>
      <w:r>
        <w:t>massive data collected from IoT devices and utilize</w:t>
      </w:r>
      <w:r>
        <w:rPr>
          <w:spacing w:val="40"/>
        </w:rPr>
        <w:t xml:space="preserve"> </w:t>
      </w:r>
      <w:r>
        <w:t>the</w:t>
      </w:r>
      <w:r>
        <w:rPr>
          <w:spacing w:val="40"/>
        </w:rPr>
        <w:t xml:space="preserve"> </w:t>
      </w:r>
      <w:r>
        <w:t>insights for their future business opportunities.</w:t>
      </w:r>
      <w:r>
        <w:rPr>
          <w:spacing w:val="40"/>
        </w:rPr>
        <w:t xml:space="preserve"> </w:t>
      </w:r>
      <w:r>
        <w:t>Careful analysis</w:t>
      </w:r>
      <w:r>
        <w:rPr>
          <w:spacing w:val="40"/>
        </w:rPr>
        <w:t xml:space="preserve"> </w:t>
      </w:r>
      <w:r>
        <w:t>will</w:t>
      </w:r>
      <w:r>
        <w:rPr>
          <w:spacing w:val="40"/>
        </w:rPr>
        <w:t xml:space="preserve"> </w:t>
      </w:r>
      <w:r>
        <w:t>help</w:t>
      </w:r>
      <w:r>
        <w:rPr>
          <w:spacing w:val="40"/>
        </w:rPr>
        <w:t xml:space="preserve"> </w:t>
      </w:r>
      <w:r>
        <w:t>organizations to</w:t>
      </w:r>
      <w:r>
        <w:rPr>
          <w:spacing w:val="40"/>
        </w:rPr>
        <w:t xml:space="preserve"> </w:t>
      </w:r>
      <w:r>
        <w:t>predict trends</w:t>
      </w:r>
      <w:r>
        <w:rPr>
          <w:spacing w:val="40"/>
        </w:rPr>
        <w:t xml:space="preserve"> </w:t>
      </w:r>
      <w:r>
        <w:t>in the market and plan ahead for a successful implementation.</w:t>
      </w:r>
    </w:p>
    <w:p w:rsidR="002B0F1A" w:rsidRDefault="00AA42EA">
      <w:pPr>
        <w:pStyle w:val="BodyText"/>
        <w:spacing w:before="4"/>
        <w:ind w:left="1512" w:right="1884"/>
        <w:jc w:val="both"/>
      </w:pPr>
      <w:r>
        <w:t>Information</w:t>
      </w:r>
      <w:r>
        <w:rPr>
          <w:spacing w:val="40"/>
        </w:rPr>
        <w:t xml:space="preserve"> </w:t>
      </w:r>
      <w:r>
        <w:t>is very significant in any business model</w:t>
      </w:r>
      <w:r>
        <w:rPr>
          <w:spacing w:val="40"/>
        </w:rPr>
        <w:t xml:space="preserve"> </w:t>
      </w:r>
      <w:r>
        <w:t>and</w:t>
      </w:r>
      <w:r>
        <w:rPr>
          <w:spacing w:val="40"/>
        </w:rPr>
        <w:t xml:space="preserve"> </w:t>
      </w:r>
      <w:r>
        <w:t>predictive analysis ensures success in concerned area of business line.</w:t>
      </w:r>
    </w:p>
    <w:p w:rsidR="002B0F1A" w:rsidRDefault="002B0F1A">
      <w:pPr>
        <w:pStyle w:val="BodyText"/>
        <w:spacing w:before="24"/>
      </w:pPr>
    </w:p>
    <w:p w:rsidR="002B0F1A" w:rsidRDefault="00AA42EA">
      <w:pPr>
        <w:pStyle w:val="Heading5"/>
        <w:numPr>
          <w:ilvl w:val="0"/>
          <w:numId w:val="3"/>
        </w:numPr>
        <w:tabs>
          <w:tab w:val="left" w:pos="1737"/>
        </w:tabs>
        <w:ind w:left="1737" w:hanging="230"/>
        <w:jc w:val="both"/>
      </w:pPr>
      <w:bookmarkStart w:id="483" w:name="5._User_interface"/>
      <w:bookmarkEnd w:id="483"/>
      <w:r>
        <w:t>User</w:t>
      </w:r>
      <w:r>
        <w:rPr>
          <w:spacing w:val="6"/>
        </w:rPr>
        <w:t xml:space="preserve"> </w:t>
      </w:r>
      <w:r>
        <w:rPr>
          <w:spacing w:val="-2"/>
        </w:rPr>
        <w:t>interface</w:t>
      </w:r>
    </w:p>
    <w:p w:rsidR="002B0F1A" w:rsidRDefault="00AA42EA">
      <w:pPr>
        <w:pStyle w:val="BodyText"/>
        <w:spacing w:before="2" w:line="283" w:lineRule="auto"/>
        <w:ind w:left="1512" w:right="1875"/>
        <w:jc w:val="both"/>
      </w:pPr>
      <w:r>
        <w:t>User interfaces are the visible,</w:t>
      </w:r>
      <w:r>
        <w:rPr>
          <w:spacing w:val="38"/>
        </w:rPr>
        <w:t xml:space="preserve"> </w:t>
      </w:r>
      <w:r>
        <w:t>tangible part of the IoT system which can be</w:t>
      </w:r>
      <w:r>
        <w:rPr>
          <w:spacing w:val="40"/>
        </w:rPr>
        <w:t xml:space="preserve"> </w:t>
      </w:r>
      <w:r>
        <w:t>accessible</w:t>
      </w:r>
      <w:r>
        <w:rPr>
          <w:spacing w:val="40"/>
        </w:rPr>
        <w:t xml:space="preserve"> </w:t>
      </w:r>
      <w:r>
        <w:t>by users. Designers will have to make sure a well designed user interface for minimum effort for users and encourage more interactions.</w:t>
      </w:r>
    </w:p>
    <w:p w:rsidR="002B0F1A" w:rsidRDefault="00AA42EA">
      <w:pPr>
        <w:pStyle w:val="Heading5"/>
        <w:spacing w:before="7"/>
        <w:jc w:val="both"/>
      </w:pPr>
      <w:bookmarkStart w:id="484" w:name="Characteristics_of_IOT:"/>
      <w:bookmarkEnd w:id="484"/>
      <w:r>
        <w:rPr>
          <w:color w:val="FF0000"/>
        </w:rPr>
        <w:t>Characteristics</w:t>
      </w:r>
      <w:r>
        <w:rPr>
          <w:color w:val="FF0000"/>
          <w:spacing w:val="11"/>
        </w:rPr>
        <w:t xml:space="preserve"> </w:t>
      </w:r>
      <w:r>
        <w:rPr>
          <w:color w:val="FF0000"/>
        </w:rPr>
        <w:t>of</w:t>
      </w:r>
      <w:r>
        <w:rPr>
          <w:color w:val="FF0000"/>
          <w:spacing w:val="6"/>
        </w:rPr>
        <w:t xml:space="preserve"> </w:t>
      </w:r>
      <w:r>
        <w:rPr>
          <w:color w:val="FF0000"/>
          <w:spacing w:val="-4"/>
        </w:rPr>
        <w:t>IOT:</w:t>
      </w:r>
    </w:p>
    <w:p w:rsidR="002B0F1A" w:rsidRDefault="00AA42EA">
      <w:pPr>
        <w:pStyle w:val="Heading6"/>
        <w:numPr>
          <w:ilvl w:val="0"/>
          <w:numId w:val="2"/>
        </w:numPr>
        <w:tabs>
          <w:tab w:val="left" w:pos="1737"/>
        </w:tabs>
        <w:spacing w:before="232"/>
        <w:ind w:left="1737" w:hanging="230"/>
        <w:jc w:val="both"/>
      </w:pPr>
      <w:bookmarkStart w:id="485" w:name="1._Connectivity"/>
      <w:bookmarkEnd w:id="485"/>
      <w:r>
        <w:rPr>
          <w:spacing w:val="-2"/>
        </w:rPr>
        <w:t>Connectivity</w:t>
      </w:r>
    </w:p>
    <w:p w:rsidR="002B0F1A" w:rsidRDefault="00AA42EA">
      <w:pPr>
        <w:pStyle w:val="BodyText"/>
        <w:spacing w:before="117" w:line="491" w:lineRule="auto"/>
        <w:ind w:left="1512" w:right="1878"/>
        <w:jc w:val="both"/>
      </w:pPr>
      <w:r>
        <w:t>In the case of IoT, the most important feature one can consider is connectivity.</w:t>
      </w:r>
      <w:r>
        <w:rPr>
          <w:spacing w:val="40"/>
        </w:rPr>
        <w:t xml:space="preserve"> </w:t>
      </w:r>
      <w:r>
        <w:t>Without seamless communication among the interrelated components of the IoT</w:t>
      </w:r>
      <w:r>
        <w:rPr>
          <w:spacing w:val="40"/>
        </w:rPr>
        <w:t xml:space="preserve"> </w:t>
      </w:r>
      <w:r>
        <w:t>ecosystems</w:t>
      </w:r>
      <w:r>
        <w:rPr>
          <w:spacing w:val="40"/>
        </w:rPr>
        <w:t xml:space="preserve"> </w:t>
      </w:r>
      <w:r>
        <w:t>(i.e</w:t>
      </w:r>
      <w:r>
        <w:rPr>
          <w:spacing w:val="40"/>
        </w:rPr>
        <w:t xml:space="preserve"> </w:t>
      </w:r>
      <w:r>
        <w:t>sensors,</w:t>
      </w:r>
      <w:r>
        <w:rPr>
          <w:spacing w:val="40"/>
        </w:rPr>
        <w:t xml:space="preserve"> </w:t>
      </w:r>
      <w:r>
        <w:t>compute</w:t>
      </w:r>
      <w:r>
        <w:rPr>
          <w:spacing w:val="32"/>
        </w:rPr>
        <w:t xml:space="preserve"> </w:t>
      </w:r>
      <w:r>
        <w:t>engines,</w:t>
      </w:r>
      <w:r>
        <w:rPr>
          <w:spacing w:val="40"/>
        </w:rPr>
        <w:t xml:space="preserve"> </w:t>
      </w:r>
      <w:r>
        <w:t>data</w:t>
      </w:r>
      <w:r>
        <w:rPr>
          <w:spacing w:val="40"/>
        </w:rPr>
        <w:t xml:space="preserve"> </w:t>
      </w:r>
      <w:r>
        <w:t>hubs,</w:t>
      </w:r>
      <w:r>
        <w:rPr>
          <w:spacing w:val="40"/>
        </w:rPr>
        <w:t xml:space="preserve"> </w:t>
      </w:r>
      <w:r>
        <w:t>etc.)</w:t>
      </w:r>
      <w:r>
        <w:rPr>
          <w:spacing w:val="38"/>
        </w:rPr>
        <w:t xml:space="preserve"> </w:t>
      </w:r>
      <w:r>
        <w:t>it</w:t>
      </w:r>
      <w:r>
        <w:rPr>
          <w:spacing w:val="35"/>
        </w:rPr>
        <w:t xml:space="preserve"> </w:t>
      </w:r>
      <w:r>
        <w:t>is</w:t>
      </w:r>
      <w:r>
        <w:rPr>
          <w:spacing w:val="39"/>
        </w:rPr>
        <w:t xml:space="preserve"> </w:t>
      </w:r>
      <w:r>
        <w:t>not</w:t>
      </w:r>
      <w:r>
        <w:rPr>
          <w:spacing w:val="40"/>
        </w:rPr>
        <w:t xml:space="preserve"> </w:t>
      </w:r>
      <w:r>
        <w:t>possible</w:t>
      </w:r>
      <w:r>
        <w:rPr>
          <w:spacing w:val="33"/>
        </w:rPr>
        <w:t xml:space="preserve"> </w:t>
      </w:r>
      <w:r>
        <w:t>to</w:t>
      </w:r>
      <w:r>
        <w:rPr>
          <w:spacing w:val="29"/>
        </w:rPr>
        <w:t xml:space="preserve"> </w:t>
      </w:r>
      <w:r>
        <w:t>execute</w:t>
      </w:r>
      <w:r>
        <w:rPr>
          <w:spacing w:val="33"/>
        </w:rPr>
        <w:t xml:space="preserve"> </w:t>
      </w:r>
      <w:r>
        <w:t>any</w:t>
      </w:r>
      <w:r>
        <w:rPr>
          <w:spacing w:val="29"/>
        </w:rPr>
        <w:t xml:space="preserve"> </w:t>
      </w:r>
      <w:r>
        <w:t>proper</w:t>
      </w:r>
      <w:r>
        <w:rPr>
          <w:spacing w:val="40"/>
        </w:rPr>
        <w:t xml:space="preserve"> </w:t>
      </w:r>
      <w:r>
        <w:t>business</w:t>
      </w:r>
    </w:p>
    <w:p w:rsidR="002B0F1A" w:rsidRDefault="002B0F1A">
      <w:pPr>
        <w:pStyle w:val="BodyText"/>
        <w:spacing w:line="491" w:lineRule="auto"/>
        <w:jc w:val="both"/>
        <w:sectPr w:rsidR="002B0F1A">
          <w:pgSz w:w="12240" w:h="15840"/>
          <w:pgMar w:top="1260" w:right="0" w:bottom="1120" w:left="360" w:header="0" w:footer="921" w:gutter="0"/>
          <w:cols w:space="720"/>
        </w:sectPr>
      </w:pPr>
    </w:p>
    <w:p w:rsidR="002B0F1A" w:rsidRDefault="00AA42EA">
      <w:pPr>
        <w:pStyle w:val="BodyText"/>
        <w:spacing w:before="65"/>
        <w:ind w:left="471" w:right="834"/>
        <w:jc w:val="center"/>
      </w:pPr>
      <w:r>
        <w:rPr>
          <w:noProof/>
        </w:rPr>
        <w:lastRenderedPageBreak/>
        <mc:AlternateContent>
          <mc:Choice Requires="wpg">
            <w:drawing>
              <wp:anchor distT="0" distB="0" distL="0" distR="0" simplePos="0" relativeHeight="482938368"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43" name="Group 27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44" name="Image 2744"/>
                          <pic:cNvPicPr/>
                        </pic:nvPicPr>
                        <pic:blipFill>
                          <a:blip r:embed="rId74" cstate="print"/>
                          <a:stretch>
                            <a:fillRect/>
                          </a:stretch>
                        </pic:blipFill>
                        <pic:spPr>
                          <a:xfrm>
                            <a:off x="310515" y="0"/>
                            <a:ext cx="6482080" cy="53340"/>
                          </a:xfrm>
                          <a:prstGeom prst="rect">
                            <a:avLst/>
                          </a:prstGeom>
                        </pic:spPr>
                      </pic:pic>
                      <wps:wsp>
                        <wps:cNvPr id="2745" name="Graphic 274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46" name="Image 2746"/>
                          <pic:cNvPicPr/>
                        </pic:nvPicPr>
                        <pic:blipFill>
                          <a:blip r:embed="rId53" cstate="print"/>
                          <a:stretch>
                            <a:fillRect/>
                          </a:stretch>
                        </pic:blipFill>
                        <pic:spPr>
                          <a:xfrm>
                            <a:off x="363854" y="9424034"/>
                            <a:ext cx="6428740" cy="53339"/>
                          </a:xfrm>
                          <a:prstGeom prst="rect">
                            <a:avLst/>
                          </a:prstGeom>
                        </pic:spPr>
                      </pic:pic>
                      <wps:wsp>
                        <wps:cNvPr id="2747" name="Graphic 274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748" name="Graphic 274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49" name="Graphic 274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50" name="Graphic 275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51" name="Graphic 275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52" name="Graphic 275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4443AB78" id="Group 2743" o:spid="_x0000_s1026" style="position:absolute;margin-left:24pt;margin-top:22.55pt;width:564.25pt;height:746.35pt;z-index:-20378112;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">
                <v:shape id="Image 274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">
                  <v:imagedata r:id="rId75" o:title=""/>
                </v:shape>
                <v:shape id="Graphic 274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4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">
                  <v:imagedata r:id="rId55" o:title=""/>
                </v:shape>
                <v:shape id="Graphic 274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" path="m51435,l16510,r,18414l,18414,,53339r51435,l51435,xem7620,l,,,8889r7620,l7620,xe" fillcolor="black" stroked="f">
                  <v:path arrowok="t"/>
                </v:shape>
                <v:shape id="Graphic 274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" path="m54864,45720r-9144,l45720,54864r9144,l54864,45720xem7110730,l54864,,36576,,,,,36576,,54864r36576,l36576,36576r18288,l7110730,36576r,-36576xe" fillcolor="red" stroked="f">
                  <v:path arrowok="t"/>
                </v:shape>
                <v:shape id="Graphic 274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" path="m7055866,l,,,9144r7055866,l7055866,xe" stroked="f">
                  <v:path arrowok="t"/>
                </v:shape>
                <v:shape id="Graphic 275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5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" path="m7055866,l,,,9143r7055866,l7055866,xe" stroked="f">
                  <v:path arrowok="t"/>
                </v:shape>
                <v:shape id="Graphic 275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" path="m7065010,r-9144,l,,,9144r7055866,l7065010,9144r,-9144xem7110730,r-36576,l7074154,18300r-18288,l7055866,54864r18288,l7110730,54864r,-36564l7110730,xe" fillcolor="red" stroked="f">
                  <v:path arrowok="t"/>
                </v:shape>
                <w10:wrap anchorx="page" anchory="page"/>
              </v:group>
            </w:pict>
          </mc:Fallback>
        </mc:AlternateContent>
      </w:r>
      <w:r>
        <w:t>use</w:t>
      </w:r>
      <w:r>
        <w:rPr>
          <w:spacing w:val="26"/>
        </w:rPr>
        <w:t xml:space="preserve"> </w:t>
      </w:r>
      <w:r>
        <w:t>case.</w:t>
      </w:r>
      <w:r>
        <w:rPr>
          <w:spacing w:val="13"/>
        </w:rPr>
        <w:t xml:space="preserve"> </w:t>
      </w:r>
      <w:r>
        <w:rPr>
          <w:u w:val="single"/>
        </w:rPr>
        <w:t>IoT</w:t>
      </w:r>
      <w:r>
        <w:rPr>
          <w:spacing w:val="37"/>
          <w:u w:val="single"/>
        </w:rPr>
        <w:t xml:space="preserve"> </w:t>
      </w:r>
      <w:r>
        <w:rPr>
          <w:u w:val="single"/>
        </w:rPr>
        <w:t>devices</w:t>
      </w:r>
      <w:r>
        <w:rPr>
          <w:spacing w:val="12"/>
        </w:rPr>
        <w:t xml:space="preserve"> </w:t>
      </w:r>
      <w:r>
        <w:t>can</w:t>
      </w:r>
      <w:r>
        <w:rPr>
          <w:spacing w:val="25"/>
        </w:rPr>
        <w:t xml:space="preserve"> </w:t>
      </w:r>
      <w:r>
        <w:t>be</w:t>
      </w:r>
      <w:r>
        <w:rPr>
          <w:spacing w:val="27"/>
        </w:rPr>
        <w:t xml:space="preserve"> </w:t>
      </w:r>
      <w:r>
        <w:t>connected</w:t>
      </w:r>
      <w:r>
        <w:rPr>
          <w:spacing w:val="29"/>
        </w:rPr>
        <w:t xml:space="preserve"> </w:t>
      </w:r>
      <w:r>
        <w:t>over</w:t>
      </w:r>
      <w:r>
        <w:rPr>
          <w:spacing w:val="36"/>
        </w:rPr>
        <w:t xml:space="preserve"> </w:t>
      </w:r>
      <w:r>
        <w:t>Radio</w:t>
      </w:r>
      <w:r>
        <w:rPr>
          <w:spacing w:val="29"/>
        </w:rPr>
        <w:t xml:space="preserve"> </w:t>
      </w:r>
      <w:r>
        <w:t>waves,</w:t>
      </w:r>
      <w:r>
        <w:rPr>
          <w:spacing w:val="36"/>
        </w:rPr>
        <w:t xml:space="preserve"> </w:t>
      </w:r>
      <w:r>
        <w:t>Bluetooth,</w:t>
      </w:r>
      <w:r>
        <w:rPr>
          <w:spacing w:val="36"/>
        </w:rPr>
        <w:t xml:space="preserve"> </w:t>
      </w:r>
      <w:r>
        <w:t>Wi-Fi,</w:t>
      </w:r>
      <w:r>
        <w:rPr>
          <w:spacing w:val="36"/>
        </w:rPr>
        <w:t xml:space="preserve"> </w:t>
      </w:r>
      <w:r>
        <w:t>Li-Fi,</w:t>
      </w:r>
      <w:r>
        <w:rPr>
          <w:spacing w:val="35"/>
        </w:rPr>
        <w:t xml:space="preserve"> </w:t>
      </w:r>
      <w:r>
        <w:t>etc.</w:t>
      </w:r>
      <w:r>
        <w:rPr>
          <w:spacing w:val="37"/>
        </w:rPr>
        <w:t xml:space="preserve"> </w:t>
      </w:r>
      <w:r>
        <w:rPr>
          <w:spacing w:val="-5"/>
        </w:rPr>
        <w:t>We</w:t>
      </w:r>
    </w:p>
    <w:p w:rsidR="002B0F1A" w:rsidRDefault="002B0F1A">
      <w:pPr>
        <w:pStyle w:val="BodyText"/>
        <w:spacing w:before="12"/>
      </w:pPr>
    </w:p>
    <w:p w:rsidR="002B0F1A" w:rsidRDefault="00AA42EA">
      <w:pPr>
        <w:pStyle w:val="BodyText"/>
        <w:spacing w:before="1" w:line="491" w:lineRule="auto"/>
        <w:ind w:left="1512" w:right="1882"/>
        <w:jc w:val="both"/>
      </w:pPr>
      <w:r>
        <w:t>can leverage various protocols of internet connectivity layers in order to maximize efficiency and establish generic connectivity across IoT ecosystems and Industry. There may be special cases where the IoT ecosystem is built on-premises or in an intranet.</w:t>
      </w:r>
    </w:p>
    <w:p w:rsidR="002B0F1A" w:rsidRDefault="002B0F1A">
      <w:pPr>
        <w:pStyle w:val="BodyText"/>
        <w:spacing w:before="68"/>
      </w:pPr>
    </w:p>
    <w:p w:rsidR="002B0F1A" w:rsidRDefault="00AA42EA">
      <w:pPr>
        <w:pStyle w:val="Heading6"/>
        <w:numPr>
          <w:ilvl w:val="0"/>
          <w:numId w:val="2"/>
        </w:numPr>
        <w:tabs>
          <w:tab w:val="left" w:pos="1737"/>
        </w:tabs>
        <w:ind w:left="1737" w:hanging="230"/>
      </w:pPr>
      <w:bookmarkStart w:id="486" w:name="2._Sensing"/>
      <w:bookmarkEnd w:id="486"/>
      <w:r>
        <w:rPr>
          <w:spacing w:val="-2"/>
        </w:rPr>
        <w:t>Sensing</w:t>
      </w:r>
    </w:p>
    <w:p w:rsidR="002B0F1A" w:rsidRDefault="00AA42EA">
      <w:pPr>
        <w:pStyle w:val="BodyText"/>
        <w:spacing w:before="122" w:line="489" w:lineRule="auto"/>
        <w:ind w:left="1512" w:right="1878"/>
        <w:jc w:val="both"/>
      </w:pPr>
      <w:r>
        <w:t>We humans can naturally understand and analyze our circumstances easily based on our past experiences</w:t>
      </w:r>
      <w:r>
        <w:rPr>
          <w:spacing w:val="18"/>
        </w:rPr>
        <w:t xml:space="preserve"> </w:t>
      </w:r>
      <w:r>
        <w:t>with various things or situations. In the case of IoT in order to get</w:t>
      </w:r>
      <w:r>
        <w:rPr>
          <w:spacing w:val="40"/>
        </w:rPr>
        <w:t xml:space="preserve"> </w:t>
      </w:r>
      <w:r>
        <w:t>the</w:t>
      </w:r>
      <w:r>
        <w:rPr>
          <w:spacing w:val="40"/>
        </w:rPr>
        <w:t xml:space="preserve"> </w:t>
      </w:r>
      <w:r>
        <w:t>best</w:t>
      </w:r>
      <w:r>
        <w:rPr>
          <w:spacing w:val="40"/>
        </w:rPr>
        <w:t xml:space="preserve"> </w:t>
      </w:r>
      <w:r>
        <w:t>of it,</w:t>
      </w:r>
      <w:r>
        <w:rPr>
          <w:spacing w:val="40"/>
        </w:rPr>
        <w:t xml:space="preserve"> </w:t>
      </w:r>
      <w:r>
        <w:t>we need to read the analog signal, convert it in such a way that we can derive meaningful insights out of it. We use Electrochemical, gyroscope, pressure, light sensors, GPS, Electrochemical, pressure, RFID, etc. to gather data based on a particular</w:t>
      </w:r>
      <w:r>
        <w:rPr>
          <w:spacing w:val="40"/>
        </w:rPr>
        <w:t xml:space="preserve"> </w:t>
      </w:r>
      <w:r>
        <w:t>problem.</w:t>
      </w:r>
      <w:r>
        <w:rPr>
          <w:spacing w:val="40"/>
        </w:rPr>
        <w:t xml:space="preserve"> </w:t>
      </w:r>
      <w:r>
        <w:t>For</w:t>
      </w:r>
      <w:r>
        <w:rPr>
          <w:spacing w:val="40"/>
        </w:rPr>
        <w:t xml:space="preserve"> </w:t>
      </w:r>
      <w:r>
        <w:t>example for</w:t>
      </w:r>
      <w:r>
        <w:rPr>
          <w:spacing w:val="40"/>
        </w:rPr>
        <w:t xml:space="preserve"> </w:t>
      </w:r>
      <w:r>
        <w:t>automotive use cases,</w:t>
      </w:r>
      <w:r>
        <w:rPr>
          <w:spacing w:val="40"/>
        </w:rPr>
        <w:t xml:space="preserve"> </w:t>
      </w:r>
      <w:r>
        <w:t>we use Light</w:t>
      </w:r>
      <w:r>
        <w:rPr>
          <w:spacing w:val="40"/>
        </w:rPr>
        <w:t xml:space="preserve"> </w:t>
      </w:r>
      <w:r>
        <w:t>detection sensors</w:t>
      </w:r>
      <w:r>
        <w:rPr>
          <w:spacing w:val="40"/>
        </w:rPr>
        <w:t xml:space="preserve"> </w:t>
      </w:r>
      <w:r>
        <w:t>along</w:t>
      </w:r>
      <w:r>
        <w:rPr>
          <w:spacing w:val="40"/>
        </w:rPr>
        <w:t xml:space="preserve"> </w:t>
      </w:r>
      <w:r>
        <w:t>with</w:t>
      </w:r>
      <w:r>
        <w:rPr>
          <w:spacing w:val="40"/>
        </w:rPr>
        <w:t xml:space="preserve"> </w:t>
      </w:r>
      <w:r>
        <w:t>pressure, velocity and imagery sensors. To make a use case successful we need to choose the proper sensing paradigm.</w:t>
      </w:r>
    </w:p>
    <w:p w:rsidR="002B0F1A" w:rsidRDefault="002B0F1A">
      <w:pPr>
        <w:pStyle w:val="BodyText"/>
        <w:spacing w:before="83"/>
      </w:pPr>
    </w:p>
    <w:p w:rsidR="002B0F1A" w:rsidRDefault="00AA42EA">
      <w:pPr>
        <w:pStyle w:val="Heading6"/>
        <w:numPr>
          <w:ilvl w:val="0"/>
          <w:numId w:val="2"/>
        </w:numPr>
        <w:tabs>
          <w:tab w:val="left" w:pos="1737"/>
        </w:tabs>
        <w:ind w:left="1737" w:hanging="230"/>
      </w:pPr>
      <w:bookmarkStart w:id="487" w:name="3._Active_Engagements"/>
      <w:bookmarkEnd w:id="487"/>
      <w:r>
        <w:t>Active</w:t>
      </w:r>
      <w:r>
        <w:rPr>
          <w:spacing w:val="17"/>
        </w:rPr>
        <w:t xml:space="preserve"> </w:t>
      </w:r>
      <w:r>
        <w:rPr>
          <w:spacing w:val="-2"/>
        </w:rPr>
        <w:t>Engagements</w:t>
      </w:r>
    </w:p>
    <w:p w:rsidR="002B0F1A" w:rsidRDefault="00AA42EA">
      <w:pPr>
        <w:pStyle w:val="BodyText"/>
        <w:spacing w:before="117" w:line="496" w:lineRule="auto"/>
        <w:ind w:left="1512" w:right="1874"/>
        <w:jc w:val="both"/>
      </w:pPr>
      <w:r>
        <w:t>IoT device connects various products, cross-platform technologies and services work together by</w:t>
      </w:r>
      <w:r>
        <w:rPr>
          <w:spacing w:val="31"/>
        </w:rPr>
        <w:t xml:space="preserve"> </w:t>
      </w:r>
      <w:r>
        <w:t>establishing</w:t>
      </w:r>
      <w:r>
        <w:rPr>
          <w:spacing w:val="28"/>
        </w:rPr>
        <w:t xml:space="preserve"> </w:t>
      </w:r>
      <w:r>
        <w:t>an</w:t>
      </w:r>
      <w:r>
        <w:rPr>
          <w:spacing w:val="27"/>
        </w:rPr>
        <w:t xml:space="preserve"> </w:t>
      </w:r>
      <w:r>
        <w:t>active</w:t>
      </w:r>
      <w:r>
        <w:rPr>
          <w:spacing w:val="30"/>
        </w:rPr>
        <w:t xml:space="preserve"> </w:t>
      </w:r>
      <w:r>
        <w:t>engagement</w:t>
      </w:r>
      <w:r>
        <w:rPr>
          <w:spacing w:val="32"/>
        </w:rPr>
        <w:t xml:space="preserve"> </w:t>
      </w:r>
      <w:r>
        <w:t>between</w:t>
      </w:r>
      <w:r>
        <w:rPr>
          <w:spacing w:val="28"/>
        </w:rPr>
        <w:t xml:space="preserve"> </w:t>
      </w:r>
      <w:r>
        <w:t>them.</w:t>
      </w:r>
      <w:r>
        <w:rPr>
          <w:spacing w:val="39"/>
        </w:rPr>
        <w:t xml:space="preserve"> </w:t>
      </w:r>
      <w:r>
        <w:t>In</w:t>
      </w:r>
      <w:r>
        <w:rPr>
          <w:spacing w:val="28"/>
        </w:rPr>
        <w:t xml:space="preserve"> </w:t>
      </w:r>
      <w:r>
        <w:t>general,</w:t>
      </w:r>
      <w:r>
        <w:rPr>
          <w:spacing w:val="34"/>
        </w:rPr>
        <w:t xml:space="preserve"> </w:t>
      </w:r>
      <w:r>
        <w:t>we</w:t>
      </w:r>
      <w:r>
        <w:rPr>
          <w:spacing w:val="26"/>
        </w:rPr>
        <w:t xml:space="preserve"> </w:t>
      </w:r>
      <w:r>
        <w:t>use</w:t>
      </w:r>
      <w:r>
        <w:rPr>
          <w:spacing w:val="34"/>
        </w:rPr>
        <w:t xml:space="preserve"> </w:t>
      </w:r>
      <w:r>
        <w:rPr>
          <w:u w:val="single"/>
        </w:rPr>
        <w:t>cloud</w:t>
      </w:r>
      <w:r>
        <w:rPr>
          <w:spacing w:val="28"/>
          <w:u w:val="single"/>
        </w:rPr>
        <w:t xml:space="preserve"> </w:t>
      </w:r>
      <w:r>
        <w:rPr>
          <w:u w:val="single"/>
        </w:rPr>
        <w:t>computing</w:t>
      </w:r>
      <w:r>
        <w:rPr>
          <w:spacing w:val="29"/>
        </w:rPr>
        <w:t xml:space="preserve"> </w:t>
      </w:r>
      <w:r>
        <w:rPr>
          <w:spacing w:val="-5"/>
        </w:rPr>
        <w:t>in</w:t>
      </w:r>
    </w:p>
    <w:p w:rsidR="002B0F1A" w:rsidRDefault="00AA42EA">
      <w:pPr>
        <w:pStyle w:val="BodyText"/>
        <w:spacing w:line="489" w:lineRule="auto"/>
        <w:ind w:left="1512" w:right="1875"/>
        <w:jc w:val="both"/>
      </w:pPr>
      <w:r>
        <w:t>blockchain to establish active engagements among IoT components. In the case of Industry grade, IoT solutions raw analog data need to be acquired, preprocessed and rescale as per business capacity. As per Google,</w:t>
      </w:r>
      <w:r>
        <w:rPr>
          <w:spacing w:val="40"/>
        </w:rPr>
        <w:t xml:space="preserve"> </w:t>
      </w:r>
      <w:r>
        <w:t>only 50% of</w:t>
      </w:r>
      <w:r>
        <w:rPr>
          <w:spacing w:val="40"/>
        </w:rPr>
        <w:t xml:space="preserve"> </w:t>
      </w:r>
      <w:r>
        <w:t>structured and 1% of unstructured data is used to make important business decisions. So while designing the IoT ecosystems carriers need to consider the future needs of manipulating such a huge scale of data to satisfy incremental business needs. One can confuse the need of active</w:t>
      </w:r>
      <w:r>
        <w:rPr>
          <w:spacing w:val="40"/>
        </w:rPr>
        <w:t xml:space="preserve"> </w:t>
      </w:r>
      <w:r>
        <w:t>engagements with scale,</w:t>
      </w:r>
      <w:r>
        <w:rPr>
          <w:spacing w:val="40"/>
        </w:rPr>
        <w:t xml:space="preserve"> </w:t>
      </w:r>
      <w:r>
        <w:t>practically it means</w:t>
      </w:r>
      <w:r>
        <w:rPr>
          <w:spacing w:val="40"/>
        </w:rPr>
        <w:t xml:space="preserve"> </w:t>
      </w:r>
      <w:r>
        <w:t>your</w:t>
      </w:r>
      <w:r>
        <w:rPr>
          <w:spacing w:val="40"/>
        </w:rPr>
        <w:t xml:space="preserve"> </w:t>
      </w:r>
      <w:r>
        <w:t>systems</w:t>
      </w:r>
      <w:r>
        <w:rPr>
          <w:spacing w:val="40"/>
        </w:rPr>
        <w:t xml:space="preserve"> </w:t>
      </w:r>
      <w:r>
        <w:t>should be able to handle huge</w:t>
      </w:r>
      <w:r>
        <w:rPr>
          <w:spacing w:val="40"/>
        </w:rPr>
        <w:t xml:space="preserve"> </w:t>
      </w:r>
      <w:r>
        <w:t>data</w:t>
      </w:r>
      <w:r>
        <w:rPr>
          <w:spacing w:val="40"/>
        </w:rPr>
        <w:t xml:space="preserve"> </w:t>
      </w:r>
      <w:r>
        <w:t>across</w:t>
      </w:r>
      <w:r>
        <w:rPr>
          <w:spacing w:val="40"/>
        </w:rPr>
        <w:t xml:space="preserve"> </w:t>
      </w:r>
      <w:r>
        <w:t>various</w:t>
      </w:r>
      <w:r>
        <w:rPr>
          <w:spacing w:val="40"/>
        </w:rPr>
        <w:t xml:space="preserve"> </w:t>
      </w:r>
      <w:r>
        <w:t>technologies, platforms, products, and industries.</w:t>
      </w:r>
    </w:p>
    <w:p w:rsidR="002B0F1A" w:rsidRDefault="002B0F1A">
      <w:pPr>
        <w:pStyle w:val="BodyText"/>
        <w:spacing w:line="489" w:lineRule="auto"/>
        <w:jc w:val="both"/>
        <w:sectPr w:rsidR="002B0F1A">
          <w:pgSz w:w="12240" w:h="15840"/>
          <w:pgMar w:top="1280" w:right="0" w:bottom="1120" w:left="360" w:header="0" w:footer="921" w:gutter="0"/>
          <w:cols w:space="720"/>
        </w:sectPr>
      </w:pPr>
    </w:p>
    <w:p w:rsidR="002B0F1A" w:rsidRDefault="00AA42EA">
      <w:pPr>
        <w:pStyle w:val="Heading6"/>
        <w:numPr>
          <w:ilvl w:val="0"/>
          <w:numId w:val="2"/>
        </w:numPr>
        <w:tabs>
          <w:tab w:val="left" w:pos="1737"/>
        </w:tabs>
        <w:spacing w:before="75"/>
        <w:ind w:left="1737" w:hanging="230"/>
      </w:pPr>
      <w:r>
        <w:rPr>
          <w:noProof/>
        </w:rPr>
        <w:lastRenderedPageBreak/>
        <mc:AlternateContent>
          <mc:Choice Requires="wpg">
            <w:drawing>
              <wp:anchor distT="0" distB="0" distL="0" distR="0" simplePos="0" relativeHeight="482938880"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53" name="Group 2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54" name="Image 2754"/>
                          <pic:cNvPicPr/>
                        </pic:nvPicPr>
                        <pic:blipFill>
                          <a:blip r:embed="rId74" cstate="print"/>
                          <a:stretch>
                            <a:fillRect/>
                          </a:stretch>
                        </pic:blipFill>
                        <pic:spPr>
                          <a:xfrm>
                            <a:off x="310515" y="0"/>
                            <a:ext cx="6482080" cy="53340"/>
                          </a:xfrm>
                          <a:prstGeom prst="rect">
                            <a:avLst/>
                          </a:prstGeom>
                        </pic:spPr>
                      </pic:pic>
                      <wps:wsp>
                        <wps:cNvPr id="2755" name="Graphic 275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56" name="Image 2756"/>
                          <pic:cNvPicPr/>
                        </pic:nvPicPr>
                        <pic:blipFill>
                          <a:blip r:embed="rId53" cstate="print"/>
                          <a:stretch>
                            <a:fillRect/>
                          </a:stretch>
                        </pic:blipFill>
                        <pic:spPr>
                          <a:xfrm>
                            <a:off x="363854" y="9424034"/>
                            <a:ext cx="6428740" cy="53339"/>
                          </a:xfrm>
                          <a:prstGeom prst="rect">
                            <a:avLst/>
                          </a:prstGeom>
                        </pic:spPr>
                      </pic:pic>
                      <wps:wsp>
                        <wps:cNvPr id="2757" name="Graphic 275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758" name="Graphic 275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59" name="Graphic 275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60" name="Graphic 276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61" name="Graphic 276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62" name="Graphic 276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2B462B9" id="Group 2753" o:spid="_x0000_s1026" style="position:absolute;margin-left:24pt;margin-top:22.55pt;width:564.25pt;height:746.35pt;z-index:-20377600;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">
                <v:shape id="Image 275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">
                  <v:imagedata r:id="rId75" o:title=""/>
                </v:shape>
                <v:shape id="Graphic 275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5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">
                  <v:imagedata r:id="rId55" o:title=""/>
                </v:shape>
                <v:shape id="Graphic 275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" path="m51435,l16510,r,18414l,18414,,53339r51435,l51435,xem7620,l,,,8889r7620,l7620,xe" fillcolor="black" stroked="f">
                  <v:path arrowok="t"/>
                </v:shape>
                <v:shape id="Graphic 275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" path="m54864,45720r-9144,l45720,54864r9144,l54864,45720xem7110730,l54864,,36576,,,,,36576,,54864r36576,l36576,36576r18288,l7110730,36576r,-36576xe" fillcolor="red" stroked="f">
                  <v:path arrowok="t"/>
                </v:shape>
                <v:shape id="Graphic 275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" path="m7055866,l,,,9144r7055866,l7055866,xe" stroked="f">
                  <v:path arrowok="t"/>
                </v:shape>
                <v:shape id="Graphic 276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6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" path="m7055866,l,,,9143r7055866,l7055866,xe" stroked="f">
                  <v:path arrowok="t"/>
                </v:shape>
                <v:shape id="Graphic 276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bookmarkStart w:id="488" w:name="4._Scale"/>
      <w:bookmarkEnd w:id="488"/>
      <w:r>
        <w:rPr>
          <w:spacing w:val="-2"/>
        </w:rPr>
        <w:t>Scale</w:t>
      </w:r>
    </w:p>
    <w:p w:rsidR="002B0F1A" w:rsidRDefault="00AA42EA">
      <w:pPr>
        <w:pStyle w:val="BodyText"/>
        <w:spacing w:before="116" w:line="494" w:lineRule="auto"/>
        <w:ind w:left="1512" w:right="1878"/>
        <w:jc w:val="both"/>
      </w:pPr>
      <w:r>
        <w:t>IoT devices should be designed in such a way that they can be scaled up or down easily on demand. In general, IoT is being used from smart home automation to automating</w:t>
      </w:r>
      <w:r>
        <w:rPr>
          <w:spacing w:val="40"/>
        </w:rPr>
        <w:t xml:space="preserve"> </w:t>
      </w:r>
      <w:r>
        <w:t>large factories and work stations, so the use cases vary in scale. A carrier should design their IoT infrastructure depending upon their current and future engagement scale.</w:t>
      </w:r>
    </w:p>
    <w:p w:rsidR="002B0F1A" w:rsidRDefault="002B0F1A">
      <w:pPr>
        <w:pStyle w:val="BodyText"/>
        <w:spacing w:before="68"/>
      </w:pPr>
    </w:p>
    <w:p w:rsidR="002B0F1A" w:rsidRDefault="00AA42EA">
      <w:pPr>
        <w:pStyle w:val="Heading6"/>
        <w:numPr>
          <w:ilvl w:val="0"/>
          <w:numId w:val="2"/>
        </w:numPr>
        <w:tabs>
          <w:tab w:val="left" w:pos="1737"/>
        </w:tabs>
        <w:spacing w:before="1"/>
        <w:ind w:left="1737" w:hanging="230"/>
      </w:pPr>
      <w:bookmarkStart w:id="489" w:name="5._Dynamic_Nature"/>
      <w:bookmarkEnd w:id="489"/>
      <w:r>
        <w:t>Dynamic</w:t>
      </w:r>
      <w:r>
        <w:rPr>
          <w:spacing w:val="7"/>
        </w:rPr>
        <w:t xml:space="preserve"> </w:t>
      </w:r>
      <w:r>
        <w:rPr>
          <w:spacing w:val="-2"/>
        </w:rPr>
        <w:t>Nature</w:t>
      </w:r>
    </w:p>
    <w:p w:rsidR="002B0F1A" w:rsidRDefault="00AA42EA">
      <w:pPr>
        <w:pStyle w:val="BodyText"/>
        <w:spacing w:before="116" w:line="491" w:lineRule="auto"/>
        <w:ind w:left="1512" w:right="1886"/>
        <w:jc w:val="both"/>
      </w:pPr>
      <w:r>
        <w:t>For any IoT use case, the first and foremost step is to collecting and converting data in such a way</w:t>
      </w:r>
      <w:r>
        <w:rPr>
          <w:spacing w:val="40"/>
        </w:rPr>
        <w:t xml:space="preserve"> </w:t>
      </w:r>
      <w:r>
        <w:t>that</w:t>
      </w:r>
      <w:r>
        <w:rPr>
          <w:spacing w:val="80"/>
        </w:rPr>
        <w:t xml:space="preserve"> </w:t>
      </w:r>
      <w:r>
        <w:t>means</w:t>
      </w:r>
      <w:r>
        <w:rPr>
          <w:spacing w:val="80"/>
        </w:rPr>
        <w:t xml:space="preserve"> </w:t>
      </w:r>
      <w:r>
        <w:t>business</w:t>
      </w:r>
      <w:r>
        <w:rPr>
          <w:spacing w:val="80"/>
        </w:rPr>
        <w:t xml:space="preserve"> </w:t>
      </w:r>
      <w:r>
        <w:t>decisions</w:t>
      </w:r>
      <w:r>
        <w:rPr>
          <w:spacing w:val="80"/>
        </w:rPr>
        <w:t xml:space="preserve"> </w:t>
      </w:r>
      <w:r>
        <w:t>can</w:t>
      </w:r>
      <w:r>
        <w:rPr>
          <w:spacing w:val="40"/>
        </w:rPr>
        <w:t xml:space="preserve"> </w:t>
      </w:r>
      <w:r>
        <w:t>be</w:t>
      </w:r>
      <w:r>
        <w:rPr>
          <w:spacing w:val="80"/>
        </w:rPr>
        <w:t xml:space="preserve"> </w:t>
      </w:r>
      <w:r>
        <w:t>made</w:t>
      </w:r>
      <w:r>
        <w:rPr>
          <w:spacing w:val="80"/>
        </w:rPr>
        <w:t xml:space="preserve"> </w:t>
      </w:r>
      <w:r>
        <w:t>out</w:t>
      </w:r>
      <w:r>
        <w:rPr>
          <w:spacing w:val="80"/>
        </w:rPr>
        <w:t xml:space="preserve"> </w:t>
      </w:r>
      <w:r>
        <w:t>of</w:t>
      </w:r>
      <w:r>
        <w:rPr>
          <w:spacing w:val="80"/>
        </w:rPr>
        <w:t xml:space="preserve"> </w:t>
      </w:r>
      <w:r>
        <w:t>it.</w:t>
      </w:r>
      <w:r>
        <w:rPr>
          <w:spacing w:val="80"/>
        </w:rPr>
        <w:t xml:space="preserve"> </w:t>
      </w:r>
      <w:r>
        <w:t>In</w:t>
      </w:r>
      <w:r>
        <w:rPr>
          <w:spacing w:val="40"/>
        </w:rPr>
        <w:t xml:space="preserve"> </w:t>
      </w:r>
      <w:r>
        <w:t>this</w:t>
      </w:r>
      <w:r>
        <w:rPr>
          <w:spacing w:val="40"/>
        </w:rPr>
        <w:t xml:space="preserve">  </w:t>
      </w:r>
      <w:r>
        <w:t>whole</w:t>
      </w:r>
      <w:r>
        <w:rPr>
          <w:spacing w:val="40"/>
        </w:rPr>
        <w:t xml:space="preserve">  </w:t>
      </w:r>
      <w:r>
        <w:t>process, various</w:t>
      </w:r>
      <w:r>
        <w:rPr>
          <w:spacing w:val="14"/>
        </w:rPr>
        <w:t xml:space="preserve"> </w:t>
      </w:r>
      <w:r>
        <w:rPr>
          <w:u w:val="single"/>
        </w:rPr>
        <w:t>components</w:t>
      </w:r>
      <w:r>
        <w:rPr>
          <w:spacing w:val="20"/>
          <w:u w:val="single"/>
        </w:rPr>
        <w:t xml:space="preserve"> </w:t>
      </w:r>
      <w:r>
        <w:rPr>
          <w:u w:val="single"/>
        </w:rPr>
        <w:t>of</w:t>
      </w:r>
      <w:r>
        <w:rPr>
          <w:spacing w:val="22"/>
          <w:u w:val="single"/>
        </w:rPr>
        <w:t xml:space="preserve"> </w:t>
      </w:r>
      <w:r>
        <w:rPr>
          <w:u w:val="single"/>
        </w:rPr>
        <w:t>IoT</w:t>
      </w:r>
      <w:r>
        <w:rPr>
          <w:spacing w:val="23"/>
        </w:rPr>
        <w:t xml:space="preserve"> </w:t>
      </w:r>
      <w:r>
        <w:t>need</w:t>
      </w:r>
      <w:r>
        <w:rPr>
          <w:spacing w:val="16"/>
        </w:rPr>
        <w:t xml:space="preserve"> </w:t>
      </w:r>
      <w:r>
        <w:t>to</w:t>
      </w:r>
      <w:r>
        <w:rPr>
          <w:spacing w:val="19"/>
        </w:rPr>
        <w:t xml:space="preserve"> </w:t>
      </w:r>
      <w:r>
        <w:t>change</w:t>
      </w:r>
      <w:r>
        <w:rPr>
          <w:spacing w:val="18"/>
        </w:rPr>
        <w:t xml:space="preserve"> </w:t>
      </w:r>
      <w:r>
        <w:t>their</w:t>
      </w:r>
      <w:r>
        <w:rPr>
          <w:spacing w:val="22"/>
        </w:rPr>
        <w:t xml:space="preserve"> </w:t>
      </w:r>
      <w:r>
        <w:t>state</w:t>
      </w:r>
      <w:r>
        <w:rPr>
          <w:spacing w:val="18"/>
        </w:rPr>
        <w:t xml:space="preserve"> </w:t>
      </w:r>
      <w:r>
        <w:t>dynamically.</w:t>
      </w:r>
      <w:r>
        <w:rPr>
          <w:spacing w:val="22"/>
        </w:rPr>
        <w:t xml:space="preserve"> </w:t>
      </w:r>
      <w:r>
        <w:t>For</w:t>
      </w:r>
      <w:r>
        <w:rPr>
          <w:spacing w:val="23"/>
        </w:rPr>
        <w:t xml:space="preserve"> </w:t>
      </w:r>
      <w:r>
        <w:t>example,</w:t>
      </w:r>
      <w:r>
        <w:rPr>
          <w:spacing w:val="26"/>
        </w:rPr>
        <w:t xml:space="preserve"> </w:t>
      </w:r>
      <w:r>
        <w:t>the</w:t>
      </w:r>
      <w:r>
        <w:rPr>
          <w:spacing w:val="18"/>
        </w:rPr>
        <w:t xml:space="preserve"> </w:t>
      </w:r>
      <w:r>
        <w:t>input</w:t>
      </w:r>
      <w:r>
        <w:rPr>
          <w:spacing w:val="21"/>
        </w:rPr>
        <w:t xml:space="preserve"> </w:t>
      </w:r>
      <w:r>
        <w:rPr>
          <w:spacing w:val="-5"/>
        </w:rPr>
        <w:t>of</w:t>
      </w:r>
    </w:p>
    <w:p w:rsidR="002B0F1A" w:rsidRDefault="00AA42EA">
      <w:pPr>
        <w:pStyle w:val="BodyText"/>
        <w:spacing w:line="491" w:lineRule="auto"/>
        <w:ind w:left="1512" w:right="1892"/>
        <w:jc w:val="both"/>
      </w:pPr>
      <w:r>
        <w:t>a temperature sensor will vary continuously based on weather conditions, locations, etc. IoT devices should be designed this keeping in mind.</w:t>
      </w:r>
    </w:p>
    <w:p w:rsidR="002B0F1A" w:rsidRDefault="002B0F1A">
      <w:pPr>
        <w:pStyle w:val="BodyText"/>
        <w:spacing w:before="69"/>
      </w:pPr>
    </w:p>
    <w:p w:rsidR="002B0F1A" w:rsidRDefault="00AA42EA">
      <w:pPr>
        <w:pStyle w:val="Heading6"/>
        <w:numPr>
          <w:ilvl w:val="0"/>
          <w:numId w:val="2"/>
        </w:numPr>
        <w:tabs>
          <w:tab w:val="left" w:pos="1737"/>
        </w:tabs>
        <w:ind w:left="1737" w:hanging="230"/>
      </w:pPr>
      <w:bookmarkStart w:id="490" w:name="6._Intelligence"/>
      <w:bookmarkEnd w:id="490"/>
      <w:r>
        <w:rPr>
          <w:spacing w:val="-2"/>
        </w:rPr>
        <w:t>Intelligence</w:t>
      </w:r>
    </w:p>
    <w:p w:rsidR="002B0F1A" w:rsidRDefault="00AA42EA">
      <w:pPr>
        <w:pStyle w:val="BodyText"/>
        <w:spacing w:before="116" w:line="491" w:lineRule="auto"/>
        <w:ind w:left="1512" w:right="1869"/>
        <w:jc w:val="both"/>
      </w:pPr>
      <w:r>
        <w:t>In almost every IoT use cases in today’s world, the data is used to make important business insights and drive important business decisions. We develop machine learning/ deep learning models on top of this massive data to obtain valuable insights. The analog signals are preprocessed</w:t>
      </w:r>
      <w:r>
        <w:rPr>
          <w:spacing w:val="27"/>
        </w:rPr>
        <w:t xml:space="preserve"> </w:t>
      </w:r>
      <w:r>
        <w:t>and</w:t>
      </w:r>
      <w:r>
        <w:rPr>
          <w:spacing w:val="27"/>
        </w:rPr>
        <w:t xml:space="preserve"> </w:t>
      </w:r>
      <w:r>
        <w:t>converted</w:t>
      </w:r>
      <w:r>
        <w:rPr>
          <w:spacing w:val="28"/>
        </w:rPr>
        <w:t xml:space="preserve"> </w:t>
      </w:r>
      <w:r>
        <w:t>to</w:t>
      </w:r>
      <w:r>
        <w:rPr>
          <w:spacing w:val="27"/>
        </w:rPr>
        <w:t xml:space="preserve"> </w:t>
      </w:r>
      <w:r>
        <w:t>a</w:t>
      </w:r>
      <w:r>
        <w:rPr>
          <w:spacing w:val="34"/>
        </w:rPr>
        <w:t xml:space="preserve"> </w:t>
      </w:r>
      <w:r>
        <w:t>format</w:t>
      </w:r>
      <w:r>
        <w:rPr>
          <w:spacing w:val="32"/>
        </w:rPr>
        <w:t xml:space="preserve"> </w:t>
      </w:r>
      <w:r>
        <w:t>on</w:t>
      </w:r>
      <w:r>
        <w:rPr>
          <w:spacing w:val="28"/>
        </w:rPr>
        <w:t xml:space="preserve"> </w:t>
      </w:r>
      <w:r>
        <w:t>which</w:t>
      </w:r>
      <w:r>
        <w:rPr>
          <w:spacing w:val="38"/>
        </w:rPr>
        <w:t xml:space="preserve"> </w:t>
      </w:r>
      <w:r>
        <w:rPr>
          <w:u w:val="single"/>
        </w:rPr>
        <w:t>machine-learning</w:t>
      </w:r>
      <w:r>
        <w:rPr>
          <w:spacing w:val="31"/>
          <w:u w:val="single"/>
        </w:rPr>
        <w:t xml:space="preserve"> </w:t>
      </w:r>
      <w:r>
        <w:rPr>
          <w:u w:val="single"/>
        </w:rPr>
        <w:t>models</w:t>
      </w:r>
      <w:r>
        <w:rPr>
          <w:spacing w:val="34"/>
        </w:rPr>
        <w:t xml:space="preserve"> </w:t>
      </w:r>
      <w:r>
        <w:t>are</w:t>
      </w:r>
      <w:r>
        <w:rPr>
          <w:spacing w:val="26"/>
        </w:rPr>
        <w:t xml:space="preserve"> </w:t>
      </w:r>
      <w:r>
        <w:t>trained.</w:t>
      </w:r>
      <w:r>
        <w:rPr>
          <w:spacing w:val="58"/>
          <w:w w:val="150"/>
        </w:rPr>
        <w:t xml:space="preserve"> </w:t>
      </w:r>
      <w:r>
        <w:rPr>
          <w:spacing w:val="-5"/>
        </w:rPr>
        <w:t>We</w:t>
      </w:r>
    </w:p>
    <w:p w:rsidR="002B0F1A" w:rsidRDefault="00AA42EA">
      <w:pPr>
        <w:pStyle w:val="BodyText"/>
        <w:ind w:left="1512"/>
        <w:jc w:val="both"/>
      </w:pPr>
      <w:r>
        <w:t>need</w:t>
      </w:r>
      <w:r>
        <w:rPr>
          <w:spacing w:val="-7"/>
        </w:rPr>
        <w:t xml:space="preserve"> </w:t>
      </w:r>
      <w:r>
        <w:t>to</w:t>
      </w:r>
      <w:r>
        <w:rPr>
          <w:spacing w:val="4"/>
        </w:rPr>
        <w:t xml:space="preserve"> </w:t>
      </w:r>
      <w:r>
        <w:t>keep</w:t>
      </w:r>
      <w:r>
        <w:rPr>
          <w:spacing w:val="4"/>
        </w:rPr>
        <w:t xml:space="preserve"> </w:t>
      </w:r>
      <w:r>
        <w:t>in</w:t>
      </w:r>
      <w:r>
        <w:rPr>
          <w:spacing w:val="3"/>
        </w:rPr>
        <w:t xml:space="preserve"> </w:t>
      </w:r>
      <w:r>
        <w:t>mind</w:t>
      </w:r>
      <w:r>
        <w:rPr>
          <w:spacing w:val="-5"/>
        </w:rPr>
        <w:t xml:space="preserve"> </w:t>
      </w:r>
      <w:r>
        <w:t>the</w:t>
      </w:r>
      <w:r>
        <w:rPr>
          <w:spacing w:val="-7"/>
        </w:rPr>
        <w:t xml:space="preserve"> </w:t>
      </w:r>
      <w:r>
        <w:t>proper</w:t>
      </w:r>
      <w:r>
        <w:rPr>
          <w:spacing w:val="8"/>
        </w:rPr>
        <w:t xml:space="preserve"> </w:t>
      </w:r>
      <w:r>
        <w:t>data</w:t>
      </w:r>
      <w:r>
        <w:rPr>
          <w:spacing w:val="6"/>
        </w:rPr>
        <w:t xml:space="preserve"> </w:t>
      </w:r>
      <w:r>
        <w:t>infrastructure based</w:t>
      </w:r>
      <w:r>
        <w:rPr>
          <w:spacing w:val="3"/>
        </w:rPr>
        <w:t xml:space="preserve"> </w:t>
      </w:r>
      <w:r>
        <w:t>on</w:t>
      </w:r>
      <w:r>
        <w:rPr>
          <w:spacing w:val="-4"/>
        </w:rPr>
        <w:t xml:space="preserve"> </w:t>
      </w:r>
      <w:r>
        <w:t>business</w:t>
      </w:r>
      <w:r>
        <w:rPr>
          <w:spacing w:val="5"/>
        </w:rPr>
        <w:t xml:space="preserve"> </w:t>
      </w:r>
      <w:r>
        <w:rPr>
          <w:spacing w:val="-2"/>
        </w:rPr>
        <w:t>needs.</w:t>
      </w:r>
    </w:p>
    <w:p w:rsidR="002B0F1A" w:rsidRDefault="002B0F1A">
      <w:pPr>
        <w:pStyle w:val="BodyText"/>
      </w:pPr>
    </w:p>
    <w:p w:rsidR="002B0F1A" w:rsidRDefault="002B0F1A">
      <w:pPr>
        <w:pStyle w:val="BodyText"/>
        <w:spacing w:before="86"/>
      </w:pPr>
    </w:p>
    <w:p w:rsidR="002B0F1A" w:rsidRDefault="00AA42EA">
      <w:pPr>
        <w:pStyle w:val="Heading6"/>
        <w:numPr>
          <w:ilvl w:val="0"/>
          <w:numId w:val="2"/>
        </w:numPr>
        <w:tabs>
          <w:tab w:val="left" w:pos="1737"/>
        </w:tabs>
        <w:ind w:left="1737" w:hanging="230"/>
      </w:pPr>
      <w:bookmarkStart w:id="491" w:name="7._Energy"/>
      <w:bookmarkEnd w:id="491"/>
      <w:r>
        <w:rPr>
          <w:spacing w:val="-2"/>
        </w:rPr>
        <w:t>Energy</w:t>
      </w:r>
    </w:p>
    <w:p w:rsidR="002B0F1A" w:rsidRDefault="00AA42EA">
      <w:pPr>
        <w:pStyle w:val="BodyText"/>
        <w:spacing w:before="117" w:line="491" w:lineRule="auto"/>
        <w:ind w:left="1512" w:right="1878"/>
        <w:jc w:val="both"/>
      </w:pPr>
      <w:r>
        <w:t>From</w:t>
      </w:r>
      <w:r>
        <w:rPr>
          <w:spacing w:val="29"/>
        </w:rPr>
        <w:t xml:space="preserve"> </w:t>
      </w:r>
      <w:r>
        <w:t>end</w:t>
      </w:r>
      <w:r>
        <w:rPr>
          <w:spacing w:val="32"/>
        </w:rPr>
        <w:t xml:space="preserve"> </w:t>
      </w:r>
      <w:r>
        <w:t>components</w:t>
      </w:r>
      <w:r>
        <w:rPr>
          <w:spacing w:val="33"/>
        </w:rPr>
        <w:t xml:space="preserve"> </w:t>
      </w:r>
      <w:r>
        <w:t>to</w:t>
      </w:r>
      <w:r>
        <w:rPr>
          <w:spacing w:val="27"/>
        </w:rPr>
        <w:t xml:space="preserve"> </w:t>
      </w:r>
      <w:r>
        <w:t>connectivity</w:t>
      </w:r>
      <w:r>
        <w:rPr>
          <w:spacing w:val="33"/>
        </w:rPr>
        <w:t xml:space="preserve"> </w:t>
      </w:r>
      <w:r>
        <w:t>and</w:t>
      </w:r>
      <w:r>
        <w:rPr>
          <w:spacing w:val="32"/>
        </w:rPr>
        <w:t xml:space="preserve"> </w:t>
      </w:r>
      <w:r>
        <w:t>analytics</w:t>
      </w:r>
      <w:r>
        <w:rPr>
          <w:spacing w:val="37"/>
        </w:rPr>
        <w:t xml:space="preserve"> </w:t>
      </w:r>
      <w:r>
        <w:t>layers,</w:t>
      </w:r>
      <w:r>
        <w:rPr>
          <w:spacing w:val="35"/>
        </w:rPr>
        <w:t xml:space="preserve"> </w:t>
      </w:r>
      <w:r>
        <w:t>the</w:t>
      </w:r>
      <w:r>
        <w:rPr>
          <w:spacing w:val="30"/>
        </w:rPr>
        <w:t xml:space="preserve"> </w:t>
      </w:r>
      <w:r>
        <w:t>whole</w:t>
      </w:r>
      <w:r>
        <w:rPr>
          <w:spacing w:val="30"/>
        </w:rPr>
        <w:t xml:space="preserve"> </w:t>
      </w:r>
      <w:r>
        <w:t>ecosystems</w:t>
      </w:r>
      <w:r>
        <w:rPr>
          <w:spacing w:val="37"/>
        </w:rPr>
        <w:t xml:space="preserve"> </w:t>
      </w:r>
      <w:r>
        <w:t>demand</w:t>
      </w:r>
      <w:r>
        <w:rPr>
          <w:spacing w:val="32"/>
        </w:rPr>
        <w:t xml:space="preserve"> </w:t>
      </w:r>
      <w:r>
        <w:t>a lot of energy. While designing an IoT ecosystem,</w:t>
      </w:r>
      <w:r>
        <w:rPr>
          <w:spacing w:val="40"/>
        </w:rPr>
        <w:t xml:space="preserve"> </w:t>
      </w:r>
      <w:r>
        <w:t>we need to consider design</w:t>
      </w:r>
      <w:r>
        <w:rPr>
          <w:spacing w:val="40"/>
        </w:rPr>
        <w:t xml:space="preserve"> </w:t>
      </w:r>
      <w:r>
        <w:t>methodology such that energy consumption is minimal.</w:t>
      </w:r>
    </w:p>
    <w:p w:rsidR="002B0F1A" w:rsidRDefault="002B0F1A">
      <w:pPr>
        <w:pStyle w:val="BodyText"/>
        <w:spacing w:before="73"/>
      </w:pPr>
    </w:p>
    <w:p w:rsidR="002B0F1A" w:rsidRDefault="00AA42EA">
      <w:pPr>
        <w:pStyle w:val="Heading6"/>
        <w:numPr>
          <w:ilvl w:val="0"/>
          <w:numId w:val="2"/>
        </w:numPr>
        <w:tabs>
          <w:tab w:val="left" w:pos="1737"/>
        </w:tabs>
        <w:ind w:left="1737" w:hanging="230"/>
      </w:pPr>
      <w:bookmarkStart w:id="492" w:name="8._Safety"/>
      <w:bookmarkEnd w:id="492"/>
      <w:r>
        <w:rPr>
          <w:spacing w:val="-2"/>
        </w:rPr>
        <w:t>Safety</w:t>
      </w:r>
    </w:p>
    <w:p w:rsidR="002B0F1A" w:rsidRDefault="00AA42EA">
      <w:pPr>
        <w:pStyle w:val="BodyText"/>
        <w:spacing w:before="122" w:line="487" w:lineRule="auto"/>
        <w:ind w:left="1512" w:right="1887"/>
        <w:jc w:val="both"/>
      </w:pPr>
      <w:r>
        <w:t>One of the main features of the IoT ecosystem is security. In the whole flow of an IoT ecosystem,</w:t>
      </w:r>
      <w:r>
        <w:rPr>
          <w:spacing w:val="40"/>
        </w:rPr>
        <w:t xml:space="preserve"> </w:t>
      </w:r>
      <w:r>
        <w:t>sensitive</w:t>
      </w:r>
      <w:r>
        <w:rPr>
          <w:spacing w:val="40"/>
        </w:rPr>
        <w:t xml:space="preserve"> </w:t>
      </w:r>
      <w:r>
        <w:t>information</w:t>
      </w:r>
      <w:r>
        <w:rPr>
          <w:spacing w:val="40"/>
        </w:rPr>
        <w:t xml:space="preserve"> </w:t>
      </w:r>
      <w:r>
        <w:t>is</w:t>
      </w:r>
      <w:r>
        <w:rPr>
          <w:spacing w:val="40"/>
        </w:rPr>
        <w:t xml:space="preserve"> </w:t>
      </w:r>
      <w:r>
        <w:t>passed</w:t>
      </w:r>
      <w:r>
        <w:rPr>
          <w:spacing w:val="40"/>
        </w:rPr>
        <w:t xml:space="preserve"> </w:t>
      </w:r>
      <w:r>
        <w:t>from</w:t>
      </w:r>
      <w:r>
        <w:rPr>
          <w:spacing w:val="40"/>
        </w:rPr>
        <w:t xml:space="preserve"> </w:t>
      </w:r>
      <w:r>
        <w:t>endpoints</w:t>
      </w:r>
      <w:r>
        <w:rPr>
          <w:spacing w:val="40"/>
        </w:rPr>
        <w:t xml:space="preserve"> </w:t>
      </w:r>
      <w:r>
        <w:t>to</w:t>
      </w:r>
      <w:r>
        <w:rPr>
          <w:spacing w:val="40"/>
        </w:rPr>
        <w:t xml:space="preserve"> </w:t>
      </w:r>
      <w:r>
        <w:t>the</w:t>
      </w:r>
      <w:r>
        <w:rPr>
          <w:spacing w:val="40"/>
        </w:rPr>
        <w:t xml:space="preserve"> </w:t>
      </w:r>
      <w:r>
        <w:t>analytics</w:t>
      </w:r>
      <w:r>
        <w:rPr>
          <w:spacing w:val="40"/>
        </w:rPr>
        <w:t xml:space="preserve"> </w:t>
      </w:r>
      <w:r>
        <w:t>layer</w:t>
      </w:r>
      <w:r>
        <w:rPr>
          <w:spacing w:val="40"/>
        </w:rPr>
        <w:t xml:space="preserve"> </w:t>
      </w:r>
      <w:r>
        <w:t>via</w:t>
      </w:r>
    </w:p>
    <w:p w:rsidR="002B0F1A" w:rsidRDefault="002B0F1A">
      <w:pPr>
        <w:pStyle w:val="BodyText"/>
        <w:spacing w:line="487" w:lineRule="auto"/>
        <w:jc w:val="both"/>
        <w:sectPr w:rsidR="002B0F1A">
          <w:pgSz w:w="12240" w:h="15840"/>
          <w:pgMar w:top="1280" w:right="0" w:bottom="1120" w:left="360" w:header="0" w:footer="921" w:gutter="0"/>
          <w:cols w:space="720"/>
        </w:sectPr>
      </w:pPr>
    </w:p>
    <w:p w:rsidR="002B0F1A" w:rsidRDefault="00AA42EA">
      <w:pPr>
        <w:pStyle w:val="BodyText"/>
        <w:spacing w:before="65" w:line="491" w:lineRule="auto"/>
        <w:ind w:left="1512" w:right="1878"/>
        <w:jc w:val="both"/>
      </w:pPr>
      <w:r>
        <w:rPr>
          <w:noProof/>
        </w:rPr>
        <w:lastRenderedPageBreak/>
        <mc:AlternateContent>
          <mc:Choice Requires="wpg">
            <w:drawing>
              <wp:anchor distT="0" distB="0" distL="0" distR="0" simplePos="0" relativeHeight="482939392" behindDoc="1" locked="0" layoutInCell="1" allowOverlap="1">
                <wp:simplePos x="0" y="0"/>
                <wp:positionH relativeFrom="page">
                  <wp:posOffset>304800</wp:posOffset>
                </wp:positionH>
                <wp:positionV relativeFrom="page">
                  <wp:posOffset>286384</wp:posOffset>
                </wp:positionV>
                <wp:extent cx="7165975" cy="9478645"/>
                <wp:effectExtent l="0" t="0" r="0" b="0"/>
                <wp:wrapNone/>
                <wp:docPr id="2763" name="Group 2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78645"/>
                          <a:chOff x="0" y="0"/>
                          <a:chExt cx="7165975" cy="9478645"/>
                        </a:xfrm>
                      </wpg:grpSpPr>
                      <pic:pic xmlns:pic="http://schemas.openxmlformats.org/drawingml/2006/picture">
                        <pic:nvPicPr>
                          <pic:cNvPr id="2764" name="Image 2764"/>
                          <pic:cNvPicPr/>
                        </pic:nvPicPr>
                        <pic:blipFill>
                          <a:blip r:embed="rId74" cstate="print"/>
                          <a:stretch>
                            <a:fillRect/>
                          </a:stretch>
                        </pic:blipFill>
                        <pic:spPr>
                          <a:xfrm>
                            <a:off x="310515" y="0"/>
                            <a:ext cx="6482080" cy="53340"/>
                          </a:xfrm>
                          <a:prstGeom prst="rect">
                            <a:avLst/>
                          </a:prstGeom>
                        </pic:spPr>
                      </pic:pic>
                      <wps:wsp>
                        <wps:cNvPr id="2765" name="Graphic 2765"/>
                        <wps:cNvSpPr/>
                        <wps:spPr>
                          <a:xfrm>
                            <a:off x="310515" y="634"/>
                            <a:ext cx="6532880" cy="9478010"/>
                          </a:xfrm>
                          <a:custGeom>
                            <a:avLst/>
                            <a:gdLst/>
                            <a:ahLst/>
                            <a:cxnLst/>
                            <a:rect l="l" t="t" r="r" b="b"/>
                            <a:pathLst>
                              <a:path w="6532880" h="9478010">
                                <a:moveTo>
                                  <a:pt x="53340" y="9442450"/>
                                </a:moveTo>
                                <a:lnTo>
                                  <a:pt x="34925" y="9442450"/>
                                </a:lnTo>
                                <a:lnTo>
                                  <a:pt x="34925" y="53340"/>
                                </a:lnTo>
                                <a:lnTo>
                                  <a:pt x="0" y="53340"/>
                                </a:lnTo>
                                <a:lnTo>
                                  <a:pt x="0" y="9442450"/>
                                </a:lnTo>
                                <a:lnTo>
                                  <a:pt x="0" y="9478010"/>
                                </a:lnTo>
                                <a:lnTo>
                                  <a:pt x="53340" y="9478010"/>
                                </a:lnTo>
                                <a:lnTo>
                                  <a:pt x="53340" y="9442450"/>
                                </a:lnTo>
                                <a:close/>
                              </a:path>
                              <a:path w="6532880" h="9478010">
                                <a:moveTo>
                                  <a:pt x="53340" y="52705"/>
                                </a:moveTo>
                                <a:lnTo>
                                  <a:pt x="43815" y="52705"/>
                                </a:lnTo>
                                <a:lnTo>
                                  <a:pt x="43815" y="9432938"/>
                                </a:lnTo>
                                <a:lnTo>
                                  <a:pt x="53340" y="9432925"/>
                                </a:lnTo>
                                <a:lnTo>
                                  <a:pt x="53340" y="52705"/>
                                </a:lnTo>
                                <a:close/>
                              </a:path>
                              <a:path w="6532880" h="9478010">
                                <a:moveTo>
                                  <a:pt x="6489065" y="43815"/>
                                </a:moveTo>
                                <a:lnTo>
                                  <a:pt x="6481445" y="43815"/>
                                </a:lnTo>
                                <a:lnTo>
                                  <a:pt x="6481445" y="9424035"/>
                                </a:lnTo>
                                <a:lnTo>
                                  <a:pt x="6489065" y="9424035"/>
                                </a:lnTo>
                                <a:lnTo>
                                  <a:pt x="6489065" y="43815"/>
                                </a:lnTo>
                                <a:close/>
                              </a:path>
                              <a:path w="6532880" h="9478010">
                                <a:moveTo>
                                  <a:pt x="6532880" y="0"/>
                                </a:moveTo>
                                <a:lnTo>
                                  <a:pt x="6481445" y="0"/>
                                </a:lnTo>
                                <a:lnTo>
                                  <a:pt x="6481445" y="34290"/>
                                </a:lnTo>
                                <a:lnTo>
                                  <a:pt x="6497955" y="34290"/>
                                </a:lnTo>
                                <a:lnTo>
                                  <a:pt x="6497955" y="9423400"/>
                                </a:lnTo>
                                <a:lnTo>
                                  <a:pt x="6497955" y="9424670"/>
                                </a:lnTo>
                                <a:lnTo>
                                  <a:pt x="6532880" y="9424670"/>
                                </a:lnTo>
                                <a:lnTo>
                                  <a:pt x="6532880" y="9423400"/>
                                </a:lnTo>
                                <a:lnTo>
                                  <a:pt x="6532880" y="34290"/>
                                </a:lnTo>
                                <a:lnTo>
                                  <a:pt x="653288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66" name="Image 2766"/>
                          <pic:cNvPicPr/>
                        </pic:nvPicPr>
                        <pic:blipFill>
                          <a:blip r:embed="rId53" cstate="print"/>
                          <a:stretch>
                            <a:fillRect/>
                          </a:stretch>
                        </pic:blipFill>
                        <pic:spPr>
                          <a:xfrm>
                            <a:off x="363854" y="9424034"/>
                            <a:ext cx="6428740" cy="53339"/>
                          </a:xfrm>
                          <a:prstGeom prst="rect">
                            <a:avLst/>
                          </a:prstGeom>
                        </pic:spPr>
                      </pic:pic>
                      <wps:wsp>
                        <wps:cNvPr id="2767" name="Graphic 2767"/>
                        <wps:cNvSpPr/>
                        <wps:spPr>
                          <a:xfrm>
                            <a:off x="6791959" y="9424034"/>
                            <a:ext cx="51435" cy="53340"/>
                          </a:xfrm>
                          <a:custGeom>
                            <a:avLst/>
                            <a:gdLst/>
                            <a:ahLst/>
                            <a:cxnLst/>
                            <a:rect l="l" t="t" r="r" b="b"/>
                            <a:pathLst>
                              <a:path w="51435" h="53340">
                                <a:moveTo>
                                  <a:pt x="51435" y="0"/>
                                </a:moveTo>
                                <a:lnTo>
                                  <a:pt x="16510" y="0"/>
                                </a:lnTo>
                                <a:lnTo>
                                  <a:pt x="16510" y="18414"/>
                                </a:lnTo>
                                <a:lnTo>
                                  <a:pt x="0" y="18414"/>
                                </a:lnTo>
                                <a:lnTo>
                                  <a:pt x="0" y="53339"/>
                                </a:lnTo>
                                <a:lnTo>
                                  <a:pt x="51435" y="53339"/>
                                </a:lnTo>
                                <a:lnTo>
                                  <a:pt x="51435" y="0"/>
                                </a:lnTo>
                                <a:close/>
                              </a:path>
                              <a:path w="51435" h="53340">
                                <a:moveTo>
                                  <a:pt x="7620" y="0"/>
                                </a:moveTo>
                                <a:lnTo>
                                  <a:pt x="0" y="0"/>
                                </a:lnTo>
                                <a:lnTo>
                                  <a:pt x="0" y="8889"/>
                                </a:lnTo>
                                <a:lnTo>
                                  <a:pt x="7620" y="8889"/>
                                </a:lnTo>
                                <a:lnTo>
                                  <a:pt x="7620" y="0"/>
                                </a:lnTo>
                                <a:close/>
                              </a:path>
                            </a:pathLst>
                          </a:custGeom>
                          <a:solidFill>
                            <a:srgbClr val="000000"/>
                          </a:solidFill>
                        </wps:spPr>
                        <wps:bodyPr wrap="square" lIns="0" tIns="0" rIns="0" bIns="0" rtlCol="0">
                          <a:prstTxWarp prst="textNoShape">
                            <a:avLst/>
                          </a:prstTxWarp>
                          <a:noAutofit/>
                        </wps:bodyPr>
                      </wps:wsp>
                      <wps:wsp>
                        <wps:cNvPr id="2768" name="Graphic 2768"/>
                        <wps:cNvSpPr/>
                        <wps:spPr>
                          <a:xfrm>
                            <a:off x="0" y="18414"/>
                            <a:ext cx="7110730" cy="55244"/>
                          </a:xfrm>
                          <a:custGeom>
                            <a:avLst/>
                            <a:gdLst/>
                            <a:ahLst/>
                            <a:cxnLst/>
                            <a:rect l="l" t="t" r="r" b="b"/>
                            <a:pathLst>
                              <a:path w="7110730" h="55244">
                                <a:moveTo>
                                  <a:pt x="54864" y="45720"/>
                                </a:moveTo>
                                <a:lnTo>
                                  <a:pt x="45720" y="45720"/>
                                </a:lnTo>
                                <a:lnTo>
                                  <a:pt x="45720" y="54864"/>
                                </a:lnTo>
                                <a:lnTo>
                                  <a:pt x="54864" y="54864"/>
                                </a:lnTo>
                                <a:lnTo>
                                  <a:pt x="54864" y="45720"/>
                                </a:lnTo>
                                <a:close/>
                              </a:path>
                              <a:path w="7110730" h="55244">
                                <a:moveTo>
                                  <a:pt x="7110730" y="0"/>
                                </a:moveTo>
                                <a:lnTo>
                                  <a:pt x="54864" y="0"/>
                                </a:lnTo>
                                <a:lnTo>
                                  <a:pt x="36576" y="0"/>
                                </a:lnTo>
                                <a:lnTo>
                                  <a:pt x="0" y="0"/>
                                </a:lnTo>
                                <a:lnTo>
                                  <a:pt x="0" y="36576"/>
                                </a:lnTo>
                                <a:lnTo>
                                  <a:pt x="0" y="54864"/>
                                </a:lnTo>
                                <a:lnTo>
                                  <a:pt x="36576" y="54864"/>
                                </a:lnTo>
                                <a:lnTo>
                                  <a:pt x="36576" y="36576"/>
                                </a:lnTo>
                                <a:lnTo>
                                  <a:pt x="54864" y="36576"/>
                                </a:lnTo>
                                <a:lnTo>
                                  <a:pt x="7110730" y="36576"/>
                                </a:lnTo>
                                <a:lnTo>
                                  <a:pt x="7110730" y="0"/>
                                </a:lnTo>
                                <a:close/>
                              </a:path>
                            </a:pathLst>
                          </a:custGeom>
                          <a:solidFill>
                            <a:srgbClr val="FF0000"/>
                          </a:solidFill>
                        </wps:spPr>
                        <wps:bodyPr wrap="square" lIns="0" tIns="0" rIns="0" bIns="0" rtlCol="0">
                          <a:prstTxWarp prst="textNoShape">
                            <a:avLst/>
                          </a:prstTxWarp>
                          <a:noAutofit/>
                        </wps:bodyPr>
                      </wps:wsp>
                      <wps:wsp>
                        <wps:cNvPr id="2769" name="Graphic 2769"/>
                        <wps:cNvSpPr/>
                        <wps:spPr>
                          <a:xfrm>
                            <a:off x="54864" y="54990"/>
                            <a:ext cx="7056120" cy="9525"/>
                          </a:xfrm>
                          <a:custGeom>
                            <a:avLst/>
                            <a:gdLst/>
                            <a:ahLst/>
                            <a:cxnLst/>
                            <a:rect l="l" t="t" r="r" b="b"/>
                            <a:pathLst>
                              <a:path w="7056120" h="9525">
                                <a:moveTo>
                                  <a:pt x="7055866" y="0"/>
                                </a:moveTo>
                                <a:lnTo>
                                  <a:pt x="0" y="0"/>
                                </a:lnTo>
                                <a:lnTo>
                                  <a:pt x="0" y="9144"/>
                                </a:lnTo>
                                <a:lnTo>
                                  <a:pt x="7055866" y="9144"/>
                                </a:lnTo>
                                <a:lnTo>
                                  <a:pt x="7055866" y="0"/>
                                </a:lnTo>
                                <a:close/>
                              </a:path>
                            </a:pathLst>
                          </a:custGeom>
                          <a:solidFill>
                            <a:srgbClr val="FFFFFF"/>
                          </a:solidFill>
                        </wps:spPr>
                        <wps:bodyPr wrap="square" lIns="0" tIns="0" rIns="0" bIns="0" rtlCol="0">
                          <a:prstTxWarp prst="textNoShape">
                            <a:avLst/>
                          </a:prstTxWarp>
                          <a:noAutofit/>
                        </wps:bodyPr>
                      </wps:wsp>
                      <wps:wsp>
                        <wps:cNvPr id="2770" name="Graphic 2770"/>
                        <wps:cNvSpPr/>
                        <wps:spPr>
                          <a:xfrm>
                            <a:off x="0" y="18414"/>
                            <a:ext cx="7165975" cy="9451975"/>
                          </a:xfrm>
                          <a:custGeom>
                            <a:avLst/>
                            <a:gdLst/>
                            <a:ahLst/>
                            <a:cxnLst/>
                            <a:rect l="l" t="t" r="r" b="b"/>
                            <a:pathLst>
                              <a:path w="7165975" h="9451975">
                                <a:moveTo>
                                  <a:pt x="7110730" y="9414980"/>
                                </a:moveTo>
                                <a:lnTo>
                                  <a:pt x="54864" y="9414980"/>
                                </a:lnTo>
                                <a:lnTo>
                                  <a:pt x="36576" y="9414980"/>
                                </a:lnTo>
                                <a:lnTo>
                                  <a:pt x="36576" y="9396679"/>
                                </a:lnTo>
                                <a:lnTo>
                                  <a:pt x="36576" y="54813"/>
                                </a:lnTo>
                                <a:lnTo>
                                  <a:pt x="0" y="54813"/>
                                </a:lnTo>
                                <a:lnTo>
                                  <a:pt x="0" y="9396679"/>
                                </a:lnTo>
                                <a:lnTo>
                                  <a:pt x="0" y="9414980"/>
                                </a:lnTo>
                                <a:lnTo>
                                  <a:pt x="0" y="9451543"/>
                                </a:lnTo>
                                <a:lnTo>
                                  <a:pt x="36576" y="9451543"/>
                                </a:lnTo>
                                <a:lnTo>
                                  <a:pt x="54864" y="9451543"/>
                                </a:lnTo>
                                <a:lnTo>
                                  <a:pt x="7110730" y="9451543"/>
                                </a:lnTo>
                                <a:lnTo>
                                  <a:pt x="7110730" y="9414980"/>
                                </a:lnTo>
                                <a:close/>
                              </a:path>
                              <a:path w="7165975" h="9451975">
                                <a:moveTo>
                                  <a:pt x="7119874" y="45720"/>
                                </a:moveTo>
                                <a:lnTo>
                                  <a:pt x="7110730" y="45720"/>
                                </a:lnTo>
                                <a:lnTo>
                                  <a:pt x="54864" y="45720"/>
                                </a:lnTo>
                                <a:lnTo>
                                  <a:pt x="54864" y="54813"/>
                                </a:lnTo>
                                <a:lnTo>
                                  <a:pt x="45720" y="54813"/>
                                </a:lnTo>
                                <a:lnTo>
                                  <a:pt x="45720" y="9396679"/>
                                </a:lnTo>
                                <a:lnTo>
                                  <a:pt x="45720" y="9405823"/>
                                </a:lnTo>
                                <a:lnTo>
                                  <a:pt x="54864" y="9405823"/>
                                </a:lnTo>
                                <a:lnTo>
                                  <a:pt x="54864" y="9396679"/>
                                </a:lnTo>
                                <a:lnTo>
                                  <a:pt x="54864" y="54864"/>
                                </a:lnTo>
                                <a:lnTo>
                                  <a:pt x="7110730" y="54864"/>
                                </a:lnTo>
                                <a:lnTo>
                                  <a:pt x="7110730" y="9396679"/>
                                </a:lnTo>
                                <a:lnTo>
                                  <a:pt x="7119874" y="9396679"/>
                                </a:lnTo>
                                <a:lnTo>
                                  <a:pt x="7119874" y="54864"/>
                                </a:lnTo>
                                <a:lnTo>
                                  <a:pt x="7119874" y="45720"/>
                                </a:lnTo>
                                <a:close/>
                              </a:path>
                              <a:path w="7165975" h="9451975">
                                <a:moveTo>
                                  <a:pt x="7165594" y="0"/>
                                </a:moveTo>
                                <a:lnTo>
                                  <a:pt x="7129018" y="0"/>
                                </a:lnTo>
                                <a:lnTo>
                                  <a:pt x="7110730" y="0"/>
                                </a:lnTo>
                                <a:lnTo>
                                  <a:pt x="7110730" y="36576"/>
                                </a:lnTo>
                                <a:lnTo>
                                  <a:pt x="7129018" y="36576"/>
                                </a:lnTo>
                                <a:lnTo>
                                  <a:pt x="7129018" y="54813"/>
                                </a:lnTo>
                                <a:lnTo>
                                  <a:pt x="7129018" y="9396679"/>
                                </a:lnTo>
                                <a:lnTo>
                                  <a:pt x="7165594" y="9396679"/>
                                </a:lnTo>
                                <a:lnTo>
                                  <a:pt x="7165594" y="54864"/>
                                </a:lnTo>
                                <a:lnTo>
                                  <a:pt x="7165594" y="36576"/>
                                </a:lnTo>
                                <a:lnTo>
                                  <a:pt x="7165594" y="0"/>
                                </a:lnTo>
                                <a:close/>
                              </a:path>
                            </a:pathLst>
                          </a:custGeom>
                          <a:solidFill>
                            <a:srgbClr val="FF0000"/>
                          </a:solidFill>
                        </wps:spPr>
                        <wps:bodyPr wrap="square" lIns="0" tIns="0" rIns="0" bIns="0" rtlCol="0">
                          <a:prstTxWarp prst="textNoShape">
                            <a:avLst/>
                          </a:prstTxWarp>
                          <a:noAutofit/>
                        </wps:bodyPr>
                      </wps:wsp>
                      <wps:wsp>
                        <wps:cNvPr id="2771" name="Graphic 2771"/>
                        <wps:cNvSpPr/>
                        <wps:spPr>
                          <a:xfrm>
                            <a:off x="54864" y="9424238"/>
                            <a:ext cx="7056120" cy="9525"/>
                          </a:xfrm>
                          <a:custGeom>
                            <a:avLst/>
                            <a:gdLst/>
                            <a:ahLst/>
                            <a:cxnLst/>
                            <a:rect l="l" t="t" r="r" b="b"/>
                            <a:pathLst>
                              <a:path w="7056120" h="9525">
                                <a:moveTo>
                                  <a:pt x="7055866" y="0"/>
                                </a:moveTo>
                                <a:lnTo>
                                  <a:pt x="0" y="0"/>
                                </a:lnTo>
                                <a:lnTo>
                                  <a:pt x="0" y="9143"/>
                                </a:lnTo>
                                <a:lnTo>
                                  <a:pt x="7055866" y="9143"/>
                                </a:lnTo>
                                <a:lnTo>
                                  <a:pt x="7055866" y="0"/>
                                </a:lnTo>
                                <a:close/>
                              </a:path>
                            </a:pathLst>
                          </a:custGeom>
                          <a:solidFill>
                            <a:srgbClr val="FFFFFF"/>
                          </a:solidFill>
                        </wps:spPr>
                        <wps:bodyPr wrap="square" lIns="0" tIns="0" rIns="0" bIns="0" rtlCol="0">
                          <a:prstTxWarp prst="textNoShape">
                            <a:avLst/>
                          </a:prstTxWarp>
                          <a:noAutofit/>
                        </wps:bodyPr>
                      </wps:wsp>
                      <wps:wsp>
                        <wps:cNvPr id="2772" name="Graphic 2772"/>
                        <wps:cNvSpPr/>
                        <wps:spPr>
                          <a:xfrm>
                            <a:off x="54864" y="9415094"/>
                            <a:ext cx="7110730" cy="55244"/>
                          </a:xfrm>
                          <a:custGeom>
                            <a:avLst/>
                            <a:gdLst/>
                            <a:ahLst/>
                            <a:cxnLst/>
                            <a:rect l="l" t="t" r="r" b="b"/>
                            <a:pathLst>
                              <a:path w="7110730" h="55244">
                                <a:moveTo>
                                  <a:pt x="7065010" y="0"/>
                                </a:moveTo>
                                <a:lnTo>
                                  <a:pt x="7055866" y="0"/>
                                </a:lnTo>
                                <a:lnTo>
                                  <a:pt x="0" y="0"/>
                                </a:lnTo>
                                <a:lnTo>
                                  <a:pt x="0" y="9144"/>
                                </a:lnTo>
                                <a:lnTo>
                                  <a:pt x="7055866" y="9144"/>
                                </a:lnTo>
                                <a:lnTo>
                                  <a:pt x="7065010" y="9144"/>
                                </a:lnTo>
                                <a:lnTo>
                                  <a:pt x="7065010" y="0"/>
                                </a:lnTo>
                                <a:close/>
                              </a:path>
                              <a:path w="7110730" h="55244">
                                <a:moveTo>
                                  <a:pt x="7110730" y="0"/>
                                </a:moveTo>
                                <a:lnTo>
                                  <a:pt x="7074154" y="0"/>
                                </a:lnTo>
                                <a:lnTo>
                                  <a:pt x="7074154" y="18300"/>
                                </a:lnTo>
                                <a:lnTo>
                                  <a:pt x="7055866" y="18300"/>
                                </a:lnTo>
                                <a:lnTo>
                                  <a:pt x="7055866" y="54864"/>
                                </a:lnTo>
                                <a:lnTo>
                                  <a:pt x="7074154" y="54864"/>
                                </a:lnTo>
                                <a:lnTo>
                                  <a:pt x="7110730" y="54864"/>
                                </a:lnTo>
                                <a:lnTo>
                                  <a:pt x="7110730" y="18300"/>
                                </a:lnTo>
                                <a:lnTo>
                                  <a:pt x="711073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7F42F0A6" id="Group 2763" o:spid="_x0000_s1026" style="position:absolute;margin-left:24pt;margin-top:22.55pt;width:564.25pt;height:746.35pt;z-index:-20377088;mso-wrap-distance-left:0;mso-wrap-distance-right:0;mso-position-horizontal-relative:page;mso-position-vertical-relative:page" coordsize="71659,94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">
                <v:shape id="Image 2764" o:spid="_x0000_s1027" type="#_x0000_t75" style="position:absolute;left:3105;width:64820;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">
                  <v:imagedata r:id="rId75" o:title=""/>
                </v:shape>
                <v:shape id="Graphic 2765" o:spid="_x0000_s1028" style="position:absolute;left:3105;top:6;width:65328;height:94780;visibility:visible;mso-wrap-style:square;v-text-anchor:top" coordsize="6532880,947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" path="m53340,9442450r-18415,l34925,53340,,53340,,9442450r,35560l53340,9478010r,-35560xem53340,52705r-9525,l43815,9432938r9525,-13l53340,52705xem6489065,43815r-7620,l6481445,9424035r7620,l6489065,43815xem6532880,r-51435,l6481445,34290r16510,l6497955,9423400r,1270l6532880,9424670r,-1270l6532880,34290r,-34290xe" fillcolor="black" stroked="f">
                  <v:path arrowok="t"/>
                </v:shape>
                <v:shape id="Image 2766" o:spid="_x0000_s1029" type="#_x0000_t75" style="position:absolute;left:3638;top:94240;width:64287;height: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">
                  <v:imagedata r:id="rId55" o:title=""/>
                </v:shape>
                <v:shape id="Graphic 2767" o:spid="_x0000_s1030" style="position:absolute;left:67919;top:94240;width:514;height:533;visibility:visible;mso-wrap-style:square;v-text-anchor:top" coordsize="5143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" path="m51435,l16510,r,18414l,18414,,53339r51435,l51435,xem7620,l,,,8889r7620,l7620,xe" fillcolor="black" stroked="f">
                  <v:path arrowok="t"/>
                </v:shape>
                <v:shape id="Graphic 2768" o:spid="_x0000_s1031" style="position:absolute;top:184;width:71107;height:552;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" path="m54864,45720r-9144,l45720,54864r9144,l54864,45720xem7110730,l54864,,36576,,,,,36576,,54864r36576,l36576,36576r18288,l7110730,36576r,-36576xe" fillcolor="red" stroked="f">
                  <v:path arrowok="t"/>
                </v:shape>
                <v:shape id="Graphic 2769" o:spid="_x0000_s1032" style="position:absolute;left:548;top:549;width:70561;height:96;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" path="m7055866,l,,,9144r7055866,l7055866,xe" stroked="f">
                  <v:path arrowok="t"/>
                </v:shape>
                <v:shape id="Graphic 2770" o:spid="_x0000_s1033" style="position:absolute;top:184;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" path="m7110730,9414980r-7055866,l36576,9414980r,-18301l36576,54813,,54813,,9396679r,18301l,9451543r36576,l54864,9451543r7055866,l7110730,9414980xem7119874,45720r-9144,l54864,45720r,9093l45720,54813r,9341866l45720,9405823r9144,l54864,9396679r,-9341815l7110730,54864r,9341815l7119874,9396679r,-9341815l7119874,45720xem7165594,r-36576,l7110730,r,36576l7129018,36576r,18237l7129018,9396679r36576,l7165594,54864r,-18288l7165594,xe" fillcolor="red" stroked="f">
                  <v:path arrowok="t"/>
                </v:shape>
                <v:shape id="Graphic 2771" o:spid="_x0000_s1034" style="position:absolute;left:548;top:94242;width:70561;height:95;visibility:visible;mso-wrap-style:square;v-text-anchor:top" coordsize="7056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" path="m7055866,l,,,9143r7055866,l7055866,xe" stroked="f">
                  <v:path arrowok="t"/>
                </v:shape>
                <v:shape id="Graphic 2772" o:spid="_x0000_s1035" style="position:absolute;left:548;top:94150;width:71107;height:553;visibility:visible;mso-wrap-style:square;v-text-anchor:top" coordsize="711073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" path="m7065010,r-9144,l,,,9144r7055866,l7065010,9144r,-9144xem7110730,r-36576,l7074154,18300r-18288,l7055866,54864r18288,l7110730,54864r,-36564l7110730,xe" fillcolor="red" stroked="f">
                  <v:path arrowok="t"/>
                </v:shape>
                <w10:wrap anchorx="page" anchory="page"/>
              </v:group>
            </w:pict>
          </mc:Fallback>
        </mc:AlternateContent>
      </w:r>
      <w:r>
        <w:t>connectivity components. While designing an IoT system we need to adhere to proper safety, security measures, and firewalls to keep the data away from misuse and manipulations. Compromising any component</w:t>
      </w:r>
      <w:r>
        <w:rPr>
          <w:spacing w:val="40"/>
        </w:rPr>
        <w:t xml:space="preserve"> </w:t>
      </w:r>
      <w:r>
        <w:t>of an IoT</w:t>
      </w:r>
      <w:r>
        <w:rPr>
          <w:spacing w:val="40"/>
        </w:rPr>
        <w:t xml:space="preserve"> </w:t>
      </w:r>
      <w:r>
        <w:t>ecosystem can eventually lead</w:t>
      </w:r>
      <w:r>
        <w:rPr>
          <w:spacing w:val="40"/>
        </w:rPr>
        <w:t xml:space="preserve"> </w:t>
      </w:r>
      <w:r>
        <w:t>to</w:t>
      </w:r>
      <w:r>
        <w:rPr>
          <w:spacing w:val="40"/>
        </w:rPr>
        <w:t xml:space="preserve"> </w:t>
      </w:r>
      <w:r>
        <w:t>failure</w:t>
      </w:r>
      <w:r>
        <w:rPr>
          <w:spacing w:val="40"/>
        </w:rPr>
        <w:t xml:space="preserve"> </w:t>
      </w:r>
      <w:r>
        <w:t>of</w:t>
      </w:r>
      <w:r>
        <w:rPr>
          <w:spacing w:val="40"/>
        </w:rPr>
        <w:t xml:space="preserve"> </w:t>
      </w:r>
      <w:r>
        <w:t>the whole pipeline.</w:t>
      </w:r>
    </w:p>
    <w:p w:rsidR="002B0F1A" w:rsidRDefault="002B0F1A">
      <w:pPr>
        <w:pStyle w:val="BodyText"/>
        <w:spacing w:before="68"/>
      </w:pPr>
    </w:p>
    <w:p w:rsidR="002B0F1A" w:rsidRDefault="00AA42EA">
      <w:pPr>
        <w:pStyle w:val="Heading6"/>
        <w:numPr>
          <w:ilvl w:val="0"/>
          <w:numId w:val="2"/>
        </w:numPr>
        <w:tabs>
          <w:tab w:val="left" w:pos="1737"/>
        </w:tabs>
        <w:spacing w:before="1"/>
        <w:ind w:left="1737" w:hanging="230"/>
      </w:pPr>
      <w:bookmarkStart w:id="493" w:name="9._Integration"/>
      <w:bookmarkEnd w:id="493"/>
      <w:r>
        <w:rPr>
          <w:spacing w:val="-2"/>
        </w:rPr>
        <w:t>Integration</w:t>
      </w:r>
    </w:p>
    <w:p w:rsidR="002B0F1A" w:rsidRDefault="00AA42EA">
      <w:pPr>
        <w:pStyle w:val="BodyText"/>
        <w:spacing w:before="121" w:line="491" w:lineRule="auto"/>
        <w:ind w:left="1512" w:right="1891"/>
        <w:jc w:val="both"/>
      </w:pPr>
      <w:r>
        <w:t>IoT integrates various cross-domain models to enrich user experience. It also ensures proper trade-off between infrastructure and operational costs.</w:t>
      </w:r>
    </w:p>
    <w:p w:rsidR="002B0F1A" w:rsidRDefault="00AA42EA">
      <w:pPr>
        <w:pStyle w:val="Heading5"/>
        <w:spacing w:before="10"/>
        <w:jc w:val="both"/>
      </w:pPr>
      <w:bookmarkStart w:id="494" w:name="Categories_of_IOT:"/>
      <w:bookmarkEnd w:id="494"/>
      <w:r>
        <w:rPr>
          <w:color w:val="FF0000"/>
        </w:rPr>
        <w:t>Categories</w:t>
      </w:r>
      <w:r>
        <w:rPr>
          <w:color w:val="FF0000"/>
          <w:spacing w:val="5"/>
        </w:rPr>
        <w:t xml:space="preserve"> </w:t>
      </w:r>
      <w:r>
        <w:rPr>
          <w:color w:val="FF0000"/>
        </w:rPr>
        <w:t>of</w:t>
      </w:r>
      <w:r>
        <w:rPr>
          <w:color w:val="FF0000"/>
          <w:spacing w:val="6"/>
        </w:rPr>
        <w:t xml:space="preserve"> </w:t>
      </w:r>
      <w:r>
        <w:rPr>
          <w:color w:val="FF0000"/>
          <w:spacing w:val="-4"/>
        </w:rPr>
        <w:t>IOT:</w:t>
      </w:r>
    </w:p>
    <w:p w:rsidR="002B0F1A" w:rsidRDefault="00AA42EA">
      <w:pPr>
        <w:pStyle w:val="BodyText"/>
        <w:spacing w:before="213" w:line="247" w:lineRule="auto"/>
        <w:ind w:left="1512" w:right="1884"/>
        <w:jc w:val="both"/>
      </w:pPr>
      <w:r>
        <w:t>The networking,</w:t>
      </w:r>
      <w:r>
        <w:rPr>
          <w:spacing w:val="33"/>
        </w:rPr>
        <w:t xml:space="preserve"> </w:t>
      </w:r>
      <w:r>
        <w:t>communication and connectivity protocols</w:t>
      </w:r>
      <w:r>
        <w:rPr>
          <w:spacing w:val="34"/>
        </w:rPr>
        <w:t xml:space="preserve"> </w:t>
      </w:r>
      <w:r>
        <w:t>depend</w:t>
      </w:r>
      <w:r>
        <w:rPr>
          <w:spacing w:val="40"/>
        </w:rPr>
        <w:t xml:space="preserve"> </w:t>
      </w:r>
      <w:r>
        <w:t>largely</w:t>
      </w:r>
      <w:r>
        <w:rPr>
          <w:spacing w:val="40"/>
        </w:rPr>
        <w:t xml:space="preserve"> </w:t>
      </w:r>
      <w:r>
        <w:t>on</w:t>
      </w:r>
      <w:r>
        <w:rPr>
          <w:spacing w:val="40"/>
        </w:rPr>
        <w:t xml:space="preserve"> </w:t>
      </w:r>
      <w:r>
        <w:t>the</w:t>
      </w:r>
      <w:r>
        <w:rPr>
          <w:spacing w:val="40"/>
        </w:rPr>
        <w:t xml:space="preserve"> </w:t>
      </w:r>
      <w:r>
        <w:t>specific IoT</w:t>
      </w:r>
      <w:r>
        <w:rPr>
          <w:spacing w:val="28"/>
        </w:rPr>
        <w:t xml:space="preserve"> </w:t>
      </w:r>
      <w:r>
        <w:t>application</w:t>
      </w:r>
      <w:r>
        <w:rPr>
          <w:spacing w:val="24"/>
        </w:rPr>
        <w:t xml:space="preserve"> </w:t>
      </w:r>
      <w:r>
        <w:t>deployed.</w:t>
      </w:r>
      <w:r>
        <w:rPr>
          <w:spacing w:val="31"/>
        </w:rPr>
        <w:t xml:space="preserve"> </w:t>
      </w:r>
      <w:r>
        <w:t>Just</w:t>
      </w:r>
      <w:r>
        <w:rPr>
          <w:spacing w:val="20"/>
        </w:rPr>
        <w:t xml:space="preserve"> </w:t>
      </w:r>
      <w:r>
        <w:t>as</w:t>
      </w:r>
      <w:r>
        <w:rPr>
          <w:spacing w:val="28"/>
        </w:rPr>
        <w:t xml:space="preserve"> </w:t>
      </w:r>
      <w:r>
        <w:t>there</w:t>
      </w:r>
      <w:r>
        <w:rPr>
          <w:spacing w:val="18"/>
        </w:rPr>
        <w:t xml:space="preserve"> </w:t>
      </w:r>
      <w:r>
        <w:t>are</w:t>
      </w:r>
      <w:r>
        <w:rPr>
          <w:spacing w:val="27"/>
        </w:rPr>
        <w:t xml:space="preserve"> </w:t>
      </w:r>
      <w:r>
        <w:t>many</w:t>
      </w:r>
      <w:r>
        <w:rPr>
          <w:spacing w:val="19"/>
        </w:rPr>
        <w:t xml:space="preserve"> </w:t>
      </w:r>
      <w:r>
        <w:t>different</w:t>
      </w:r>
      <w:r>
        <w:rPr>
          <w:spacing w:val="25"/>
        </w:rPr>
        <w:t xml:space="preserve"> </w:t>
      </w:r>
      <w:r>
        <w:t>IoT</w:t>
      </w:r>
      <w:r>
        <w:rPr>
          <w:spacing w:val="28"/>
        </w:rPr>
        <w:t xml:space="preserve"> </w:t>
      </w:r>
      <w:r>
        <w:t>devices,</w:t>
      </w:r>
      <w:r>
        <w:rPr>
          <w:spacing w:val="32"/>
        </w:rPr>
        <w:t xml:space="preserve"> </w:t>
      </w:r>
      <w:r>
        <w:t>there</w:t>
      </w:r>
      <w:r>
        <w:rPr>
          <w:spacing w:val="18"/>
        </w:rPr>
        <w:t xml:space="preserve"> </w:t>
      </w:r>
      <w:r>
        <w:t>are</w:t>
      </w:r>
      <w:r>
        <w:rPr>
          <w:spacing w:val="18"/>
        </w:rPr>
        <w:t xml:space="preserve"> </w:t>
      </w:r>
      <w:r>
        <w:t>many</w:t>
      </w:r>
      <w:r>
        <w:rPr>
          <w:spacing w:val="19"/>
        </w:rPr>
        <w:t xml:space="preserve"> </w:t>
      </w:r>
      <w:r>
        <w:t>types of IoT applications based on their usage. Here are some of the most common ones:</w:t>
      </w:r>
    </w:p>
    <w:p w:rsidR="002B0F1A" w:rsidRDefault="002B0F1A">
      <w:pPr>
        <w:pStyle w:val="BodyText"/>
        <w:spacing w:before="121"/>
      </w:pPr>
    </w:p>
    <w:p w:rsidR="002B0F1A" w:rsidRDefault="00AA42EA">
      <w:pPr>
        <w:pStyle w:val="ListParagraph"/>
        <w:numPr>
          <w:ilvl w:val="1"/>
          <w:numId w:val="2"/>
        </w:numPr>
        <w:tabs>
          <w:tab w:val="left" w:pos="1794"/>
          <w:tab w:val="left" w:pos="1796"/>
        </w:tabs>
        <w:spacing w:line="235" w:lineRule="auto"/>
        <w:ind w:right="1909"/>
      </w:pPr>
      <w:r>
        <w:t>Consumer</w:t>
      </w:r>
      <w:r>
        <w:rPr>
          <w:spacing w:val="38"/>
        </w:rPr>
        <w:t xml:space="preserve"> </w:t>
      </w:r>
      <w:r>
        <w:t>IoT</w:t>
      </w:r>
      <w:r>
        <w:rPr>
          <w:spacing w:val="39"/>
        </w:rPr>
        <w:t xml:space="preserve"> </w:t>
      </w:r>
      <w:r>
        <w:t>-</w:t>
      </w:r>
      <w:r>
        <w:rPr>
          <w:spacing w:val="34"/>
        </w:rPr>
        <w:t xml:space="preserve"> </w:t>
      </w:r>
      <w:r>
        <w:t>Primarily</w:t>
      </w:r>
      <w:r>
        <w:rPr>
          <w:spacing w:val="32"/>
        </w:rPr>
        <w:t xml:space="preserve"> </w:t>
      </w:r>
      <w:r>
        <w:t>for</w:t>
      </w:r>
      <w:r>
        <w:rPr>
          <w:spacing w:val="38"/>
        </w:rPr>
        <w:t xml:space="preserve"> </w:t>
      </w:r>
      <w:r>
        <w:t>everyday</w:t>
      </w:r>
      <w:r>
        <w:rPr>
          <w:spacing w:val="27"/>
        </w:rPr>
        <w:t xml:space="preserve"> </w:t>
      </w:r>
      <w:r>
        <w:t>use.</w:t>
      </w:r>
      <w:r>
        <w:rPr>
          <w:spacing w:val="40"/>
        </w:rPr>
        <w:t xml:space="preserve"> </w:t>
      </w:r>
      <w:r>
        <w:t>Eg:</w:t>
      </w:r>
      <w:r>
        <w:rPr>
          <w:spacing w:val="36"/>
        </w:rPr>
        <w:t xml:space="preserve"> </w:t>
      </w:r>
      <w:r>
        <w:t>home</w:t>
      </w:r>
      <w:r>
        <w:rPr>
          <w:spacing w:val="34"/>
        </w:rPr>
        <w:t xml:space="preserve"> </w:t>
      </w:r>
      <w:r>
        <w:t>appliances,</w:t>
      </w:r>
      <w:r>
        <w:rPr>
          <w:spacing w:val="40"/>
        </w:rPr>
        <w:t xml:space="preserve"> </w:t>
      </w:r>
      <w:r>
        <w:t>voice</w:t>
      </w:r>
      <w:r>
        <w:rPr>
          <w:spacing w:val="24"/>
        </w:rPr>
        <w:t xml:space="preserve"> </w:t>
      </w:r>
      <w:r>
        <w:t>assistance,</w:t>
      </w:r>
      <w:r>
        <w:rPr>
          <w:spacing w:val="38"/>
        </w:rPr>
        <w:t xml:space="preserve"> </w:t>
      </w:r>
      <w:r>
        <w:t>and light fixtures.</w:t>
      </w:r>
    </w:p>
    <w:p w:rsidR="002B0F1A" w:rsidRDefault="00AA42EA">
      <w:pPr>
        <w:pStyle w:val="ListParagraph"/>
        <w:numPr>
          <w:ilvl w:val="1"/>
          <w:numId w:val="2"/>
        </w:numPr>
        <w:tabs>
          <w:tab w:val="left" w:pos="1794"/>
          <w:tab w:val="left" w:pos="1796"/>
        </w:tabs>
        <w:spacing w:before="213" w:line="230" w:lineRule="auto"/>
        <w:ind w:right="2545"/>
      </w:pPr>
      <w:r>
        <w:t>Commercial</w:t>
      </w:r>
      <w:r>
        <w:rPr>
          <w:spacing w:val="-4"/>
        </w:rPr>
        <w:t xml:space="preserve"> </w:t>
      </w:r>
      <w:r>
        <w:t>IoT -</w:t>
      </w:r>
      <w:r>
        <w:rPr>
          <w:spacing w:val="-2"/>
        </w:rPr>
        <w:t xml:space="preserve"> </w:t>
      </w:r>
      <w:r>
        <w:t>Primarily</w:t>
      </w:r>
      <w:r>
        <w:rPr>
          <w:spacing w:val="-4"/>
        </w:rPr>
        <w:t xml:space="preserve"> </w:t>
      </w:r>
      <w:r>
        <w:t>used</w:t>
      </w:r>
      <w:r>
        <w:rPr>
          <w:spacing w:val="-6"/>
        </w:rPr>
        <w:t xml:space="preserve"> </w:t>
      </w:r>
      <w:r>
        <w:t>in</w:t>
      </w:r>
      <w:r>
        <w:rPr>
          <w:spacing w:val="-6"/>
        </w:rPr>
        <w:t xml:space="preserve"> </w:t>
      </w:r>
      <w:r>
        <w:t>the</w:t>
      </w:r>
      <w:r>
        <w:rPr>
          <w:spacing w:val="-3"/>
        </w:rPr>
        <w:t xml:space="preserve"> </w:t>
      </w:r>
      <w:r>
        <w:t>healthcare</w:t>
      </w:r>
      <w:r>
        <w:rPr>
          <w:spacing w:val="-6"/>
        </w:rPr>
        <w:t xml:space="preserve"> </w:t>
      </w:r>
      <w:r>
        <w:t>and</w:t>
      </w:r>
      <w:r>
        <w:rPr>
          <w:spacing w:val="-1"/>
        </w:rPr>
        <w:t xml:space="preserve"> </w:t>
      </w:r>
      <w:r>
        <w:t>transport industries. Eg:</w:t>
      </w:r>
      <w:r>
        <w:rPr>
          <w:spacing w:val="-5"/>
        </w:rPr>
        <w:t xml:space="preserve"> </w:t>
      </w:r>
      <w:r>
        <w:t>smart pacemakers and monitoring systems.</w:t>
      </w:r>
    </w:p>
    <w:p w:rsidR="002B0F1A" w:rsidRDefault="00AA42EA">
      <w:pPr>
        <w:pStyle w:val="ListParagraph"/>
        <w:numPr>
          <w:ilvl w:val="1"/>
          <w:numId w:val="2"/>
        </w:numPr>
        <w:tabs>
          <w:tab w:val="left" w:pos="1794"/>
          <w:tab w:val="left" w:pos="1796"/>
        </w:tabs>
        <w:spacing w:before="209" w:line="235" w:lineRule="auto"/>
        <w:ind w:right="2498"/>
      </w:pPr>
      <w:r>
        <w:t>Military</w:t>
      </w:r>
      <w:r>
        <w:rPr>
          <w:spacing w:val="-6"/>
        </w:rPr>
        <w:t xml:space="preserve"> </w:t>
      </w:r>
      <w:r>
        <w:t>Things</w:t>
      </w:r>
      <w:r>
        <w:rPr>
          <w:spacing w:val="-2"/>
        </w:rPr>
        <w:t xml:space="preserve"> </w:t>
      </w:r>
      <w:r>
        <w:t>(IoMT)</w:t>
      </w:r>
      <w:r>
        <w:rPr>
          <w:spacing w:val="-1"/>
        </w:rPr>
        <w:t xml:space="preserve"> </w:t>
      </w:r>
      <w:r>
        <w:t>-</w:t>
      </w:r>
      <w:r>
        <w:rPr>
          <w:spacing w:val="-2"/>
        </w:rPr>
        <w:t xml:space="preserve"> </w:t>
      </w:r>
      <w:r>
        <w:t>Primarily</w:t>
      </w:r>
      <w:r>
        <w:rPr>
          <w:spacing w:val="-4"/>
        </w:rPr>
        <w:t xml:space="preserve"> </w:t>
      </w:r>
      <w:r>
        <w:t>used</w:t>
      </w:r>
      <w:r>
        <w:rPr>
          <w:spacing w:val="-6"/>
        </w:rPr>
        <w:t xml:space="preserve"> </w:t>
      </w:r>
      <w:r>
        <w:t>for the</w:t>
      </w:r>
      <w:r>
        <w:rPr>
          <w:spacing w:val="-8"/>
        </w:rPr>
        <w:t xml:space="preserve"> </w:t>
      </w:r>
      <w:r>
        <w:t>application</w:t>
      </w:r>
      <w:r>
        <w:rPr>
          <w:spacing w:val="-1"/>
        </w:rPr>
        <w:t xml:space="preserve"> </w:t>
      </w:r>
      <w:r>
        <w:t>of</w:t>
      </w:r>
      <w:r>
        <w:rPr>
          <w:spacing w:val="-2"/>
        </w:rPr>
        <w:t xml:space="preserve"> </w:t>
      </w:r>
      <w:r>
        <w:t>IoT technologies in</w:t>
      </w:r>
      <w:r>
        <w:rPr>
          <w:spacing w:val="-6"/>
        </w:rPr>
        <w:t xml:space="preserve"> </w:t>
      </w:r>
      <w:r>
        <w:t>the military field. Eg: surveillance robots and human-wearable biometrics for combat.</w:t>
      </w:r>
    </w:p>
    <w:p w:rsidR="002B0F1A" w:rsidRDefault="00AA42EA">
      <w:pPr>
        <w:pStyle w:val="ListParagraph"/>
        <w:numPr>
          <w:ilvl w:val="1"/>
          <w:numId w:val="2"/>
        </w:numPr>
        <w:tabs>
          <w:tab w:val="left" w:pos="1794"/>
          <w:tab w:val="left" w:pos="1796"/>
        </w:tabs>
        <w:spacing w:before="204"/>
        <w:ind w:right="1881"/>
        <w:jc w:val="both"/>
      </w:pPr>
      <w:r>
        <w:t>Industrial Internet of Things (IIoT) - Primarily used with industrial applications, such as in the manufacturing and energy sectors. Eg: Digital control systems, smart agriculture and industrial big data.</w:t>
      </w:r>
    </w:p>
    <w:p w:rsidR="002B0F1A" w:rsidRDefault="00AA42EA">
      <w:pPr>
        <w:pStyle w:val="ListParagraph"/>
        <w:numPr>
          <w:ilvl w:val="1"/>
          <w:numId w:val="2"/>
        </w:numPr>
        <w:tabs>
          <w:tab w:val="left" w:pos="1794"/>
          <w:tab w:val="left" w:pos="1796"/>
        </w:tabs>
        <w:spacing w:before="209" w:line="235" w:lineRule="auto"/>
        <w:ind w:right="2518"/>
      </w:pPr>
      <w:r>
        <w:t>Infrastructure</w:t>
      </w:r>
      <w:r>
        <w:rPr>
          <w:spacing w:val="-2"/>
        </w:rPr>
        <w:t xml:space="preserve"> </w:t>
      </w:r>
      <w:r>
        <w:t>IoT -</w:t>
      </w:r>
      <w:r>
        <w:rPr>
          <w:spacing w:val="-3"/>
        </w:rPr>
        <w:t xml:space="preserve"> </w:t>
      </w:r>
      <w:r>
        <w:t>Primarily used</w:t>
      </w:r>
      <w:r>
        <w:rPr>
          <w:spacing w:val="-2"/>
        </w:rPr>
        <w:t xml:space="preserve"> </w:t>
      </w:r>
      <w:r>
        <w:t>for connectivity</w:t>
      </w:r>
      <w:r>
        <w:rPr>
          <w:spacing w:val="-1"/>
        </w:rPr>
        <w:t xml:space="preserve"> </w:t>
      </w:r>
      <w:r>
        <w:t>in</w:t>
      </w:r>
      <w:r>
        <w:rPr>
          <w:spacing w:val="-2"/>
        </w:rPr>
        <w:t xml:space="preserve"> </w:t>
      </w:r>
      <w:r>
        <w:t>smart cities. Eg:</w:t>
      </w:r>
      <w:r>
        <w:rPr>
          <w:spacing w:val="40"/>
        </w:rPr>
        <w:t xml:space="preserve"> </w:t>
      </w:r>
      <w:r>
        <w:t>infrastructure sensors and management systems.</w:t>
      </w:r>
    </w:p>
    <w:p w:rsidR="002B0F1A" w:rsidRDefault="00AA42EA">
      <w:pPr>
        <w:pStyle w:val="BodyText"/>
        <w:spacing w:before="209" w:line="283" w:lineRule="auto"/>
        <w:ind w:left="1512" w:right="1897"/>
        <w:jc w:val="both"/>
      </w:pPr>
      <w:r>
        <w:rPr>
          <w:b/>
          <w:color w:val="FF0000"/>
        </w:rPr>
        <w:t>Applications of IOT</w:t>
      </w:r>
      <w:r>
        <w:t>- Smart Cities, Smart Transportation, Smart Home, Smart Healthcare, Smart Industry, Smart Agriculture, Smart Energy Management etc</w:t>
      </w:r>
    </w:p>
    <w:sectPr w:rsidR="002B0F1A">
      <w:pgSz w:w="12240" w:h="15840"/>
      <w:pgMar w:top="1280" w:right="0" w:bottom="1120" w:left="360" w:header="0" w:footer="9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4B95" w:rsidRDefault="00DF4B95">
      <w:r>
        <w:separator/>
      </w:r>
    </w:p>
  </w:endnote>
  <w:endnote w:type="continuationSeparator" w:id="0">
    <w:p w:rsidR="00DF4B95" w:rsidRDefault="00DF4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0400" behindDoc="1" locked="0" layoutInCell="1" allowOverlap="1">
              <wp:simplePos x="0" y="0"/>
              <wp:positionH relativeFrom="page">
                <wp:posOffset>6407784</wp:posOffset>
              </wp:positionH>
              <wp:positionV relativeFrom="page">
                <wp:posOffset>9333686</wp:posOffset>
              </wp:positionV>
              <wp:extent cx="185420" cy="153670"/>
              <wp:effectExtent l="0" t="0" r="0" b="0"/>
              <wp:wrapNone/>
              <wp:docPr id="1201" name="Textbox 1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01" o:spid="_x0000_s1150" type="#_x0000_t202" style="position:absolute;margin-left:504.55pt;margin-top:734.95pt;width:14.6pt;height:12.1pt;z-index:-20526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0912" behindDoc="1" locked="0" layoutInCell="1" allowOverlap="1">
              <wp:simplePos x="0" y="0"/>
              <wp:positionH relativeFrom="page">
                <wp:posOffset>6407784</wp:posOffset>
              </wp:positionH>
              <wp:positionV relativeFrom="page">
                <wp:posOffset>9333686</wp:posOffset>
              </wp:positionV>
              <wp:extent cx="185420" cy="153670"/>
              <wp:effectExtent l="0" t="0" r="0" b="0"/>
              <wp:wrapNone/>
              <wp:docPr id="1302" name="Textbox 1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02" o:spid="_x0000_s1151" type="#_x0000_t202" style="position:absolute;margin-left:504.55pt;margin-top:734.95pt;width:14.6pt;height:12.1pt;z-index:-20525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1424" behindDoc="1" locked="0" layoutInCell="1" allowOverlap="1">
              <wp:simplePos x="0" y="0"/>
              <wp:positionH relativeFrom="page">
                <wp:posOffset>6477889</wp:posOffset>
              </wp:positionH>
              <wp:positionV relativeFrom="page">
                <wp:posOffset>9333686</wp:posOffset>
              </wp:positionV>
              <wp:extent cx="154305" cy="153670"/>
              <wp:effectExtent l="0" t="0" r="0" b="0"/>
              <wp:wrapNone/>
              <wp:docPr id="1445" name="Textbox 1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53670"/>
                      </a:xfrm>
                      <a:prstGeom prst="rect">
                        <a:avLst/>
                      </a:prstGeom>
                    </wps:spPr>
                    <wps:txbx>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45" o:spid="_x0000_s1152" type="#_x0000_t202" style="position:absolute;margin-left:510.05pt;margin-top:734.95pt;width:12.15pt;height:12.1pt;z-index:-2052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" filled="f" stroked="f">
              <v:textbox inset="0,0,0,0">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1936" behindDoc="1" locked="0" layoutInCell="1" allowOverlap="1">
              <wp:simplePos x="0" y="0"/>
              <wp:positionH relativeFrom="page">
                <wp:posOffset>6407784</wp:posOffset>
              </wp:positionH>
              <wp:positionV relativeFrom="page">
                <wp:posOffset>9327591</wp:posOffset>
              </wp:positionV>
              <wp:extent cx="185420" cy="153670"/>
              <wp:effectExtent l="0" t="0" r="0" b="0"/>
              <wp:wrapNone/>
              <wp:docPr id="1696" name="Textbox 1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96" o:spid="_x0000_s1153" type="#_x0000_t202" style="position:absolute;margin-left:504.55pt;margin-top:734.45pt;width:14.6pt;height:12.1pt;z-index:-2052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2448" behindDoc="1" locked="0" layoutInCell="1" allowOverlap="1">
              <wp:simplePos x="0" y="0"/>
              <wp:positionH relativeFrom="page">
                <wp:posOffset>6407784</wp:posOffset>
              </wp:positionH>
              <wp:positionV relativeFrom="page">
                <wp:posOffset>9327591</wp:posOffset>
              </wp:positionV>
              <wp:extent cx="185420" cy="153670"/>
              <wp:effectExtent l="0" t="0" r="0" b="0"/>
              <wp:wrapNone/>
              <wp:docPr id="1977" name="Textbox 19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77" o:spid="_x0000_s1154" type="#_x0000_t202" style="position:absolute;margin-left:504.55pt;margin-top:734.45pt;width:14.6pt;height:12.1pt;z-index:-20524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2960" behindDoc="1" locked="0" layoutInCell="1" allowOverlap="1">
              <wp:simplePos x="0" y="0"/>
              <wp:positionH relativeFrom="page">
                <wp:posOffset>6477889</wp:posOffset>
              </wp:positionH>
              <wp:positionV relativeFrom="page">
                <wp:posOffset>9333686</wp:posOffset>
              </wp:positionV>
              <wp:extent cx="154305" cy="153670"/>
              <wp:effectExtent l="0" t="0" r="0" b="0"/>
              <wp:wrapNone/>
              <wp:docPr id="2145" name="Textbox 2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53670"/>
                      </a:xfrm>
                      <a:prstGeom prst="rect">
                        <a:avLst/>
                      </a:prstGeom>
                    </wps:spPr>
                    <wps:txbx>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45" o:spid="_x0000_s1155" type="#_x0000_t202" style="position:absolute;margin-left:510.05pt;margin-top:734.95pt;width:12.15pt;height:12.1pt;z-index:-20523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3472" behindDoc="1" locked="0" layoutInCell="1" allowOverlap="1">
              <wp:simplePos x="0" y="0"/>
              <wp:positionH relativeFrom="page">
                <wp:posOffset>6407784</wp:posOffset>
              </wp:positionH>
              <wp:positionV relativeFrom="page">
                <wp:posOffset>9327591</wp:posOffset>
              </wp:positionV>
              <wp:extent cx="185420" cy="153670"/>
              <wp:effectExtent l="0" t="0" r="0" b="0"/>
              <wp:wrapNone/>
              <wp:docPr id="2243" name="Textbox 2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243" o:spid="_x0000_s1156" type="#_x0000_t202" style="position:absolute;margin-left:504.55pt;margin-top:734.45pt;width:14.6pt;height:12.1pt;z-index:-2052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3984" behindDoc="1" locked="0" layoutInCell="1" allowOverlap="1">
              <wp:simplePos x="0" y="0"/>
              <wp:positionH relativeFrom="page">
                <wp:posOffset>6407784</wp:posOffset>
              </wp:positionH>
              <wp:positionV relativeFrom="page">
                <wp:posOffset>9333686</wp:posOffset>
              </wp:positionV>
              <wp:extent cx="185420" cy="153670"/>
              <wp:effectExtent l="0" t="0" r="0" b="0"/>
              <wp:wrapNone/>
              <wp:docPr id="2410" name="Textbox 2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20" cy="153670"/>
                      </a:xfrm>
                      <a:prstGeom prst="rect">
                        <a:avLst/>
                      </a:prstGeom>
                    </wps:spPr>
                    <wps:txbx>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410" o:spid="_x0000_s1157" type="#_x0000_t202" style="position:absolute;margin-left:504.55pt;margin-top:734.95pt;width:14.6pt;height:12.1pt;z-index:-2052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5"/>
                        <w:w w:val="105"/>
                        <w:sz w:val="20"/>
                      </w:rPr>
                      <w:fldChar w:fldCharType="begin"/>
                    </w:r>
                    <w:r>
                      <w:rPr>
                        <w:rFonts w:ascii="Calibri"/>
                        <w:spacing w:val="-5"/>
                        <w:w w:val="105"/>
                        <w:sz w:val="20"/>
                      </w:rPr>
                      <w:instrText xml:space="preserve"> PAGE </w:instrText>
                    </w:r>
                    <w:r>
                      <w:rPr>
                        <w:rFonts w:ascii="Calibri"/>
                        <w:spacing w:val="-5"/>
                        <w:w w:val="105"/>
                        <w:sz w:val="20"/>
                      </w:rPr>
                      <w:fldChar w:fldCharType="separate"/>
                    </w:r>
                    <w:r>
                      <w:rPr>
                        <w:rFonts w:ascii="Calibri"/>
                        <w:spacing w:val="-5"/>
                        <w:w w:val="105"/>
                        <w:sz w:val="20"/>
                      </w:rPr>
                      <w:t>10</w:t>
                    </w:r>
                    <w:r>
                      <w:rPr>
                        <w:rFonts w:ascii="Calibri"/>
                        <w:spacing w:val="-5"/>
                        <w:w w:val="105"/>
                        <w:sz w:val="20"/>
                      </w:rPr>
                      <w:fldChar w:fldCharType="end"/>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4496" behindDoc="1" locked="0" layoutInCell="1" allowOverlap="1">
              <wp:simplePos x="0" y="0"/>
              <wp:positionH relativeFrom="page">
                <wp:posOffset>6477889</wp:posOffset>
              </wp:positionH>
              <wp:positionV relativeFrom="page">
                <wp:posOffset>9333686</wp:posOffset>
              </wp:positionV>
              <wp:extent cx="154305" cy="153670"/>
              <wp:effectExtent l="0" t="0" r="0" b="0"/>
              <wp:wrapNone/>
              <wp:docPr id="2585" name="Textbox 2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53670"/>
                      </a:xfrm>
                      <a:prstGeom prst="rect">
                        <a:avLst/>
                      </a:prstGeom>
                    </wps:spPr>
                    <wps:txbx>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85" o:spid="_x0000_s1158" type="#_x0000_t202" style="position:absolute;margin-left:510.05pt;margin-top:734.95pt;width:12.15pt;height:12.1pt;z-index:-2052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5008" behindDoc="1" locked="0" layoutInCell="1" allowOverlap="1">
              <wp:simplePos x="0" y="0"/>
              <wp:positionH relativeFrom="page">
                <wp:posOffset>6477889</wp:posOffset>
              </wp:positionH>
              <wp:positionV relativeFrom="page">
                <wp:posOffset>9333686</wp:posOffset>
              </wp:positionV>
              <wp:extent cx="154305" cy="153670"/>
              <wp:effectExtent l="0" t="0" r="0" b="0"/>
              <wp:wrapNone/>
              <wp:docPr id="2651" name="Textbox 2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53670"/>
                      </a:xfrm>
                      <a:prstGeom prst="rect">
                        <a:avLst/>
                      </a:prstGeom>
                    </wps:spPr>
                    <wps:txbx>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6</w:t>
                          </w:r>
                          <w:r>
                            <w:rPr>
                              <w:rFonts w:ascii="Calibri"/>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51" o:spid="_x0000_s1159" type="#_x0000_t202" style="position:absolute;margin-left:510.05pt;margin-top:734.95pt;width:12.15pt;height:12.1pt;z-index:-2052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" filled="f" stroked="f">
              <v:textbox inset="0,0,0,0">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6</w:t>
                    </w:r>
                    <w:r>
                      <w:rPr>
                        <w:rFonts w:ascii="Calibri"/>
                        <w:spacing w:val="-10"/>
                        <w:sz w:val="20"/>
                      </w:rPr>
                      <w:fldChar w:fldCharType="end"/>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2EA" w:rsidRDefault="00AA42EA">
    <w:pPr>
      <w:pStyle w:val="BodyText"/>
      <w:spacing w:line="14" w:lineRule="auto"/>
      <w:rPr>
        <w:sz w:val="20"/>
      </w:rPr>
    </w:pPr>
    <w:r>
      <w:rPr>
        <w:noProof/>
        <w:sz w:val="20"/>
      </w:rPr>
      <mc:AlternateContent>
        <mc:Choice Requires="wps">
          <w:drawing>
            <wp:anchor distT="0" distB="0" distL="0" distR="0" simplePos="0" relativeHeight="482795520" behindDoc="1" locked="0" layoutInCell="1" allowOverlap="1">
              <wp:simplePos x="0" y="0"/>
              <wp:positionH relativeFrom="page">
                <wp:posOffset>6477889</wp:posOffset>
              </wp:positionH>
              <wp:positionV relativeFrom="page">
                <wp:posOffset>9333686</wp:posOffset>
              </wp:positionV>
              <wp:extent cx="154305" cy="153670"/>
              <wp:effectExtent l="0" t="0" r="0" b="0"/>
              <wp:wrapNone/>
              <wp:docPr id="2710" name="Textbox 2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53670"/>
                      </a:xfrm>
                      <a:prstGeom prst="rect">
                        <a:avLst/>
                      </a:prstGeom>
                    </wps:spPr>
                    <wps:txbx>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710" o:spid="_x0000_s1160" type="#_x0000_t202" style="position:absolute;margin-left:510.05pt;margin-top:734.95pt;width:12.15pt;height:12.1pt;z-index:-2052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" filled="f" stroked="f">
              <v:textbox inset="0,0,0,0">
                <w:txbxContent>
                  <w:p w:rsidR="00AA42EA" w:rsidRDefault="00AA42EA">
                    <w:pPr>
                      <w:spacing w:line="225" w:lineRule="exact"/>
                      <w:ind w:left="60"/>
                      <w:rPr>
                        <w:rFonts w:ascii="Calibri"/>
                        <w:sz w:val="20"/>
                      </w:rPr>
                    </w:pPr>
                    <w:r>
                      <w:rPr>
                        <w:rFonts w:ascii="Calibri"/>
                        <w:spacing w:val="-10"/>
                        <w:sz w:val="20"/>
                      </w:rPr>
                      <w:fldChar w:fldCharType="begin"/>
                    </w:r>
                    <w:r>
                      <w:rPr>
                        <w:rFonts w:ascii="Calibri"/>
                        <w:spacing w:val="-10"/>
                        <w:sz w:val="20"/>
                      </w:rPr>
                      <w:instrText xml:space="preserve"> PAGE </w:instrText>
                    </w:r>
                    <w:r>
                      <w:rPr>
                        <w:rFonts w:ascii="Calibri"/>
                        <w:spacing w:val="-10"/>
                        <w:sz w:val="20"/>
                      </w:rPr>
                      <w:fldChar w:fldCharType="separate"/>
                    </w:r>
                    <w:r>
                      <w:rPr>
                        <w:rFonts w:ascii="Calibri"/>
                        <w:spacing w:val="-10"/>
                        <w:sz w:val="20"/>
                      </w:rPr>
                      <w:t>1</w:t>
                    </w:r>
                    <w:r>
                      <w:rPr>
                        <w:rFonts w:ascii="Calibri"/>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4B95" w:rsidRDefault="00DF4B95">
      <w:r>
        <w:separator/>
      </w:r>
    </w:p>
  </w:footnote>
  <w:footnote w:type="continuationSeparator" w:id="0">
    <w:p w:rsidR="00DF4B95" w:rsidRDefault="00DF4B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04E5E"/>
    <w:multiLevelType w:val="hybridMultilevel"/>
    <w:tmpl w:val="6D9087E0"/>
    <w:lvl w:ilvl="0" w:tplc="0B204358">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3DE7160">
      <w:start w:val="1"/>
      <w:numFmt w:val="decimal"/>
      <w:lvlText w:val="%2."/>
      <w:lvlJc w:val="left"/>
      <w:pPr>
        <w:ind w:left="2074"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CBBCA172">
      <w:numFmt w:val="bullet"/>
      <w:lvlText w:val="•"/>
      <w:lvlJc w:val="left"/>
      <w:pPr>
        <w:ind w:left="3168" w:hanging="336"/>
      </w:pPr>
      <w:rPr>
        <w:rFonts w:hint="default"/>
        <w:lang w:val="en-US" w:eastAsia="en-US" w:bidi="ar-SA"/>
      </w:rPr>
    </w:lvl>
    <w:lvl w:ilvl="3" w:tplc="0B6A1B0A">
      <w:numFmt w:val="bullet"/>
      <w:lvlText w:val="•"/>
      <w:lvlJc w:val="left"/>
      <w:pPr>
        <w:ind w:left="4257" w:hanging="336"/>
      </w:pPr>
      <w:rPr>
        <w:rFonts w:hint="default"/>
        <w:lang w:val="en-US" w:eastAsia="en-US" w:bidi="ar-SA"/>
      </w:rPr>
    </w:lvl>
    <w:lvl w:ilvl="4" w:tplc="A83C7D48">
      <w:numFmt w:val="bullet"/>
      <w:lvlText w:val="•"/>
      <w:lvlJc w:val="left"/>
      <w:pPr>
        <w:ind w:left="5346" w:hanging="336"/>
      </w:pPr>
      <w:rPr>
        <w:rFonts w:hint="default"/>
        <w:lang w:val="en-US" w:eastAsia="en-US" w:bidi="ar-SA"/>
      </w:rPr>
    </w:lvl>
    <w:lvl w:ilvl="5" w:tplc="96D8711E">
      <w:numFmt w:val="bullet"/>
      <w:lvlText w:val="•"/>
      <w:lvlJc w:val="left"/>
      <w:pPr>
        <w:ind w:left="6435" w:hanging="336"/>
      </w:pPr>
      <w:rPr>
        <w:rFonts w:hint="default"/>
        <w:lang w:val="en-US" w:eastAsia="en-US" w:bidi="ar-SA"/>
      </w:rPr>
    </w:lvl>
    <w:lvl w:ilvl="6" w:tplc="2F924908">
      <w:numFmt w:val="bullet"/>
      <w:lvlText w:val="•"/>
      <w:lvlJc w:val="left"/>
      <w:pPr>
        <w:ind w:left="7524" w:hanging="336"/>
      </w:pPr>
      <w:rPr>
        <w:rFonts w:hint="default"/>
        <w:lang w:val="en-US" w:eastAsia="en-US" w:bidi="ar-SA"/>
      </w:rPr>
    </w:lvl>
    <w:lvl w:ilvl="7" w:tplc="245E9DF6">
      <w:numFmt w:val="bullet"/>
      <w:lvlText w:val="•"/>
      <w:lvlJc w:val="left"/>
      <w:pPr>
        <w:ind w:left="8613" w:hanging="336"/>
      </w:pPr>
      <w:rPr>
        <w:rFonts w:hint="default"/>
        <w:lang w:val="en-US" w:eastAsia="en-US" w:bidi="ar-SA"/>
      </w:rPr>
    </w:lvl>
    <w:lvl w:ilvl="8" w:tplc="85E2CD1A">
      <w:numFmt w:val="bullet"/>
      <w:lvlText w:val="•"/>
      <w:lvlJc w:val="left"/>
      <w:pPr>
        <w:ind w:left="9702" w:hanging="336"/>
      </w:pPr>
      <w:rPr>
        <w:rFonts w:hint="default"/>
        <w:lang w:val="en-US" w:eastAsia="en-US" w:bidi="ar-SA"/>
      </w:rPr>
    </w:lvl>
  </w:abstractNum>
  <w:abstractNum w:abstractNumId="1" w15:restartNumberingAfterBreak="0">
    <w:nsid w:val="02325CE2"/>
    <w:multiLevelType w:val="hybridMultilevel"/>
    <w:tmpl w:val="2766FB1A"/>
    <w:lvl w:ilvl="0" w:tplc="B79A07F4">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1" w:tplc="69D6C4D4">
      <w:numFmt w:val="bullet"/>
      <w:lvlText w:val="•"/>
      <w:lvlJc w:val="left"/>
      <w:pPr>
        <w:ind w:left="2556" w:hanging="341"/>
      </w:pPr>
      <w:rPr>
        <w:rFonts w:hint="default"/>
        <w:lang w:val="en-US" w:eastAsia="en-US" w:bidi="ar-SA"/>
      </w:rPr>
    </w:lvl>
    <w:lvl w:ilvl="2" w:tplc="6BA40FA2">
      <w:numFmt w:val="bullet"/>
      <w:lvlText w:val="•"/>
      <w:lvlJc w:val="left"/>
      <w:pPr>
        <w:ind w:left="3592" w:hanging="341"/>
      </w:pPr>
      <w:rPr>
        <w:rFonts w:hint="default"/>
        <w:lang w:val="en-US" w:eastAsia="en-US" w:bidi="ar-SA"/>
      </w:rPr>
    </w:lvl>
    <w:lvl w:ilvl="3" w:tplc="33EEADF0">
      <w:numFmt w:val="bullet"/>
      <w:lvlText w:val="•"/>
      <w:lvlJc w:val="left"/>
      <w:pPr>
        <w:ind w:left="4628" w:hanging="341"/>
      </w:pPr>
      <w:rPr>
        <w:rFonts w:hint="default"/>
        <w:lang w:val="en-US" w:eastAsia="en-US" w:bidi="ar-SA"/>
      </w:rPr>
    </w:lvl>
    <w:lvl w:ilvl="4" w:tplc="41523188">
      <w:numFmt w:val="bullet"/>
      <w:lvlText w:val="•"/>
      <w:lvlJc w:val="left"/>
      <w:pPr>
        <w:ind w:left="5664" w:hanging="341"/>
      </w:pPr>
      <w:rPr>
        <w:rFonts w:hint="default"/>
        <w:lang w:val="en-US" w:eastAsia="en-US" w:bidi="ar-SA"/>
      </w:rPr>
    </w:lvl>
    <w:lvl w:ilvl="5" w:tplc="A9C46B78">
      <w:numFmt w:val="bullet"/>
      <w:lvlText w:val="•"/>
      <w:lvlJc w:val="left"/>
      <w:pPr>
        <w:ind w:left="6700" w:hanging="341"/>
      </w:pPr>
      <w:rPr>
        <w:rFonts w:hint="default"/>
        <w:lang w:val="en-US" w:eastAsia="en-US" w:bidi="ar-SA"/>
      </w:rPr>
    </w:lvl>
    <w:lvl w:ilvl="6" w:tplc="701AFF48">
      <w:numFmt w:val="bullet"/>
      <w:lvlText w:val="•"/>
      <w:lvlJc w:val="left"/>
      <w:pPr>
        <w:ind w:left="7736" w:hanging="341"/>
      </w:pPr>
      <w:rPr>
        <w:rFonts w:hint="default"/>
        <w:lang w:val="en-US" w:eastAsia="en-US" w:bidi="ar-SA"/>
      </w:rPr>
    </w:lvl>
    <w:lvl w:ilvl="7" w:tplc="13F87056">
      <w:numFmt w:val="bullet"/>
      <w:lvlText w:val="•"/>
      <w:lvlJc w:val="left"/>
      <w:pPr>
        <w:ind w:left="8772" w:hanging="341"/>
      </w:pPr>
      <w:rPr>
        <w:rFonts w:hint="default"/>
        <w:lang w:val="en-US" w:eastAsia="en-US" w:bidi="ar-SA"/>
      </w:rPr>
    </w:lvl>
    <w:lvl w:ilvl="8" w:tplc="3318871E">
      <w:numFmt w:val="bullet"/>
      <w:lvlText w:val="•"/>
      <w:lvlJc w:val="left"/>
      <w:pPr>
        <w:ind w:left="9808" w:hanging="341"/>
      </w:pPr>
      <w:rPr>
        <w:rFonts w:hint="default"/>
        <w:lang w:val="en-US" w:eastAsia="en-US" w:bidi="ar-SA"/>
      </w:rPr>
    </w:lvl>
  </w:abstractNum>
  <w:abstractNum w:abstractNumId="2" w15:restartNumberingAfterBreak="0">
    <w:nsid w:val="0377216F"/>
    <w:multiLevelType w:val="hybridMultilevel"/>
    <w:tmpl w:val="C786FC5A"/>
    <w:lvl w:ilvl="0" w:tplc="BC3A858A">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7AB0520A">
      <w:numFmt w:val="bullet"/>
      <w:lvlText w:val="•"/>
      <w:lvlJc w:val="left"/>
      <w:pPr>
        <w:ind w:left="2754" w:hanging="231"/>
      </w:pPr>
      <w:rPr>
        <w:rFonts w:hint="default"/>
        <w:lang w:val="en-US" w:eastAsia="en-US" w:bidi="ar-SA"/>
      </w:rPr>
    </w:lvl>
    <w:lvl w:ilvl="2" w:tplc="E00000F4">
      <w:numFmt w:val="bullet"/>
      <w:lvlText w:val="•"/>
      <w:lvlJc w:val="left"/>
      <w:pPr>
        <w:ind w:left="3768" w:hanging="231"/>
      </w:pPr>
      <w:rPr>
        <w:rFonts w:hint="default"/>
        <w:lang w:val="en-US" w:eastAsia="en-US" w:bidi="ar-SA"/>
      </w:rPr>
    </w:lvl>
    <w:lvl w:ilvl="3" w:tplc="E31C5530">
      <w:numFmt w:val="bullet"/>
      <w:lvlText w:val="•"/>
      <w:lvlJc w:val="left"/>
      <w:pPr>
        <w:ind w:left="4782" w:hanging="231"/>
      </w:pPr>
      <w:rPr>
        <w:rFonts w:hint="default"/>
        <w:lang w:val="en-US" w:eastAsia="en-US" w:bidi="ar-SA"/>
      </w:rPr>
    </w:lvl>
    <w:lvl w:ilvl="4" w:tplc="65060296">
      <w:numFmt w:val="bullet"/>
      <w:lvlText w:val="•"/>
      <w:lvlJc w:val="left"/>
      <w:pPr>
        <w:ind w:left="5796" w:hanging="231"/>
      </w:pPr>
      <w:rPr>
        <w:rFonts w:hint="default"/>
        <w:lang w:val="en-US" w:eastAsia="en-US" w:bidi="ar-SA"/>
      </w:rPr>
    </w:lvl>
    <w:lvl w:ilvl="5" w:tplc="8BF24762">
      <w:numFmt w:val="bullet"/>
      <w:lvlText w:val="•"/>
      <w:lvlJc w:val="left"/>
      <w:pPr>
        <w:ind w:left="6810" w:hanging="231"/>
      </w:pPr>
      <w:rPr>
        <w:rFonts w:hint="default"/>
        <w:lang w:val="en-US" w:eastAsia="en-US" w:bidi="ar-SA"/>
      </w:rPr>
    </w:lvl>
    <w:lvl w:ilvl="6" w:tplc="C9B48210">
      <w:numFmt w:val="bullet"/>
      <w:lvlText w:val="•"/>
      <w:lvlJc w:val="left"/>
      <w:pPr>
        <w:ind w:left="7824" w:hanging="231"/>
      </w:pPr>
      <w:rPr>
        <w:rFonts w:hint="default"/>
        <w:lang w:val="en-US" w:eastAsia="en-US" w:bidi="ar-SA"/>
      </w:rPr>
    </w:lvl>
    <w:lvl w:ilvl="7" w:tplc="27100A6A">
      <w:numFmt w:val="bullet"/>
      <w:lvlText w:val="•"/>
      <w:lvlJc w:val="left"/>
      <w:pPr>
        <w:ind w:left="8838" w:hanging="231"/>
      </w:pPr>
      <w:rPr>
        <w:rFonts w:hint="default"/>
        <w:lang w:val="en-US" w:eastAsia="en-US" w:bidi="ar-SA"/>
      </w:rPr>
    </w:lvl>
    <w:lvl w:ilvl="8" w:tplc="D214047E">
      <w:numFmt w:val="bullet"/>
      <w:lvlText w:val="•"/>
      <w:lvlJc w:val="left"/>
      <w:pPr>
        <w:ind w:left="9852" w:hanging="231"/>
      </w:pPr>
      <w:rPr>
        <w:rFonts w:hint="default"/>
        <w:lang w:val="en-US" w:eastAsia="en-US" w:bidi="ar-SA"/>
      </w:rPr>
    </w:lvl>
  </w:abstractNum>
  <w:abstractNum w:abstractNumId="3" w15:restartNumberingAfterBreak="0">
    <w:nsid w:val="0458474A"/>
    <w:multiLevelType w:val="hybridMultilevel"/>
    <w:tmpl w:val="464C5176"/>
    <w:lvl w:ilvl="0" w:tplc="AB764D24">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E5E8A64A">
      <w:numFmt w:val="bullet"/>
      <w:lvlText w:val="•"/>
      <w:lvlJc w:val="left"/>
      <w:pPr>
        <w:ind w:left="1144" w:hanging="341"/>
      </w:pPr>
      <w:rPr>
        <w:rFonts w:hint="default"/>
        <w:lang w:val="en-US" w:eastAsia="en-US" w:bidi="ar-SA"/>
      </w:rPr>
    </w:lvl>
    <w:lvl w:ilvl="2" w:tplc="017AEAB2">
      <w:numFmt w:val="bullet"/>
      <w:lvlText w:val="•"/>
      <w:lvlJc w:val="left"/>
      <w:pPr>
        <w:ind w:left="1928" w:hanging="341"/>
      </w:pPr>
      <w:rPr>
        <w:rFonts w:hint="default"/>
        <w:lang w:val="en-US" w:eastAsia="en-US" w:bidi="ar-SA"/>
      </w:rPr>
    </w:lvl>
    <w:lvl w:ilvl="3" w:tplc="66287CA6">
      <w:numFmt w:val="bullet"/>
      <w:lvlText w:val="•"/>
      <w:lvlJc w:val="left"/>
      <w:pPr>
        <w:ind w:left="2712" w:hanging="341"/>
      </w:pPr>
      <w:rPr>
        <w:rFonts w:hint="default"/>
        <w:lang w:val="en-US" w:eastAsia="en-US" w:bidi="ar-SA"/>
      </w:rPr>
    </w:lvl>
    <w:lvl w:ilvl="4" w:tplc="68E20556">
      <w:numFmt w:val="bullet"/>
      <w:lvlText w:val="•"/>
      <w:lvlJc w:val="left"/>
      <w:pPr>
        <w:ind w:left="3496" w:hanging="341"/>
      </w:pPr>
      <w:rPr>
        <w:rFonts w:hint="default"/>
        <w:lang w:val="en-US" w:eastAsia="en-US" w:bidi="ar-SA"/>
      </w:rPr>
    </w:lvl>
    <w:lvl w:ilvl="5" w:tplc="2C3AF786">
      <w:numFmt w:val="bullet"/>
      <w:lvlText w:val="•"/>
      <w:lvlJc w:val="left"/>
      <w:pPr>
        <w:ind w:left="4280" w:hanging="341"/>
      </w:pPr>
      <w:rPr>
        <w:rFonts w:hint="default"/>
        <w:lang w:val="en-US" w:eastAsia="en-US" w:bidi="ar-SA"/>
      </w:rPr>
    </w:lvl>
    <w:lvl w:ilvl="6" w:tplc="9C40E0EA">
      <w:numFmt w:val="bullet"/>
      <w:lvlText w:val="•"/>
      <w:lvlJc w:val="left"/>
      <w:pPr>
        <w:ind w:left="5064" w:hanging="341"/>
      </w:pPr>
      <w:rPr>
        <w:rFonts w:hint="default"/>
        <w:lang w:val="en-US" w:eastAsia="en-US" w:bidi="ar-SA"/>
      </w:rPr>
    </w:lvl>
    <w:lvl w:ilvl="7" w:tplc="FC88B50E">
      <w:numFmt w:val="bullet"/>
      <w:lvlText w:val="•"/>
      <w:lvlJc w:val="left"/>
      <w:pPr>
        <w:ind w:left="5848" w:hanging="341"/>
      </w:pPr>
      <w:rPr>
        <w:rFonts w:hint="default"/>
        <w:lang w:val="en-US" w:eastAsia="en-US" w:bidi="ar-SA"/>
      </w:rPr>
    </w:lvl>
    <w:lvl w:ilvl="8" w:tplc="57A4C1BA">
      <w:numFmt w:val="bullet"/>
      <w:lvlText w:val="•"/>
      <w:lvlJc w:val="left"/>
      <w:pPr>
        <w:ind w:left="6632" w:hanging="341"/>
      </w:pPr>
      <w:rPr>
        <w:rFonts w:hint="default"/>
        <w:lang w:val="en-US" w:eastAsia="en-US" w:bidi="ar-SA"/>
      </w:rPr>
    </w:lvl>
  </w:abstractNum>
  <w:abstractNum w:abstractNumId="4" w15:restartNumberingAfterBreak="0">
    <w:nsid w:val="04585BD9"/>
    <w:multiLevelType w:val="hybridMultilevel"/>
    <w:tmpl w:val="95E64216"/>
    <w:lvl w:ilvl="0" w:tplc="9814C5C6">
      <w:start w:val="1"/>
      <w:numFmt w:val="decimal"/>
      <w:lvlText w:val="%1."/>
      <w:lvlJc w:val="left"/>
      <w:pPr>
        <w:ind w:left="1652"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4DC5D40">
      <w:numFmt w:val="bullet"/>
      <w:lvlText w:val="•"/>
      <w:lvlJc w:val="left"/>
      <w:pPr>
        <w:ind w:left="2682" w:hanging="342"/>
      </w:pPr>
      <w:rPr>
        <w:rFonts w:hint="default"/>
        <w:lang w:val="en-US" w:eastAsia="en-US" w:bidi="ar-SA"/>
      </w:rPr>
    </w:lvl>
    <w:lvl w:ilvl="2" w:tplc="DDFCCD10">
      <w:numFmt w:val="bullet"/>
      <w:lvlText w:val="•"/>
      <w:lvlJc w:val="left"/>
      <w:pPr>
        <w:ind w:left="3704" w:hanging="342"/>
      </w:pPr>
      <w:rPr>
        <w:rFonts w:hint="default"/>
        <w:lang w:val="en-US" w:eastAsia="en-US" w:bidi="ar-SA"/>
      </w:rPr>
    </w:lvl>
    <w:lvl w:ilvl="3" w:tplc="8F82DF78">
      <w:numFmt w:val="bullet"/>
      <w:lvlText w:val="•"/>
      <w:lvlJc w:val="left"/>
      <w:pPr>
        <w:ind w:left="4726" w:hanging="342"/>
      </w:pPr>
      <w:rPr>
        <w:rFonts w:hint="default"/>
        <w:lang w:val="en-US" w:eastAsia="en-US" w:bidi="ar-SA"/>
      </w:rPr>
    </w:lvl>
    <w:lvl w:ilvl="4" w:tplc="A4FE47DA">
      <w:numFmt w:val="bullet"/>
      <w:lvlText w:val="•"/>
      <w:lvlJc w:val="left"/>
      <w:pPr>
        <w:ind w:left="5748" w:hanging="342"/>
      </w:pPr>
      <w:rPr>
        <w:rFonts w:hint="default"/>
        <w:lang w:val="en-US" w:eastAsia="en-US" w:bidi="ar-SA"/>
      </w:rPr>
    </w:lvl>
    <w:lvl w:ilvl="5" w:tplc="F4B0A284">
      <w:numFmt w:val="bullet"/>
      <w:lvlText w:val="•"/>
      <w:lvlJc w:val="left"/>
      <w:pPr>
        <w:ind w:left="6770" w:hanging="342"/>
      </w:pPr>
      <w:rPr>
        <w:rFonts w:hint="default"/>
        <w:lang w:val="en-US" w:eastAsia="en-US" w:bidi="ar-SA"/>
      </w:rPr>
    </w:lvl>
    <w:lvl w:ilvl="6" w:tplc="501CAC36">
      <w:numFmt w:val="bullet"/>
      <w:lvlText w:val="•"/>
      <w:lvlJc w:val="left"/>
      <w:pPr>
        <w:ind w:left="7792" w:hanging="342"/>
      </w:pPr>
      <w:rPr>
        <w:rFonts w:hint="default"/>
        <w:lang w:val="en-US" w:eastAsia="en-US" w:bidi="ar-SA"/>
      </w:rPr>
    </w:lvl>
    <w:lvl w:ilvl="7" w:tplc="1C24115A">
      <w:numFmt w:val="bullet"/>
      <w:lvlText w:val="•"/>
      <w:lvlJc w:val="left"/>
      <w:pPr>
        <w:ind w:left="8814" w:hanging="342"/>
      </w:pPr>
      <w:rPr>
        <w:rFonts w:hint="default"/>
        <w:lang w:val="en-US" w:eastAsia="en-US" w:bidi="ar-SA"/>
      </w:rPr>
    </w:lvl>
    <w:lvl w:ilvl="8" w:tplc="01D6D49A">
      <w:numFmt w:val="bullet"/>
      <w:lvlText w:val="•"/>
      <w:lvlJc w:val="left"/>
      <w:pPr>
        <w:ind w:left="9836" w:hanging="342"/>
      </w:pPr>
      <w:rPr>
        <w:rFonts w:hint="default"/>
        <w:lang w:val="en-US" w:eastAsia="en-US" w:bidi="ar-SA"/>
      </w:rPr>
    </w:lvl>
  </w:abstractNum>
  <w:abstractNum w:abstractNumId="5" w15:restartNumberingAfterBreak="0">
    <w:nsid w:val="060822A2"/>
    <w:multiLevelType w:val="hybridMultilevel"/>
    <w:tmpl w:val="C79EB3CE"/>
    <w:lvl w:ilvl="0" w:tplc="8CC61784">
      <w:start w:val="1"/>
      <w:numFmt w:val="decimal"/>
      <w:lvlText w:val="%1."/>
      <w:lvlJc w:val="left"/>
      <w:pPr>
        <w:ind w:left="1512" w:hanging="236"/>
        <w:jc w:val="left"/>
      </w:pPr>
      <w:rPr>
        <w:rFonts w:ascii="Times New Roman" w:eastAsia="Times New Roman" w:hAnsi="Times New Roman" w:cs="Times New Roman" w:hint="default"/>
        <w:b/>
        <w:bCs/>
        <w:i w:val="0"/>
        <w:iCs w:val="0"/>
        <w:spacing w:val="0"/>
        <w:w w:val="100"/>
        <w:sz w:val="22"/>
        <w:szCs w:val="22"/>
        <w:lang w:val="en-US" w:eastAsia="en-US" w:bidi="ar-SA"/>
      </w:rPr>
    </w:lvl>
    <w:lvl w:ilvl="1" w:tplc="799E182C">
      <w:numFmt w:val="bullet"/>
      <w:lvlText w:val="•"/>
      <w:lvlJc w:val="left"/>
      <w:pPr>
        <w:ind w:left="2556" w:hanging="236"/>
      </w:pPr>
      <w:rPr>
        <w:rFonts w:hint="default"/>
        <w:lang w:val="en-US" w:eastAsia="en-US" w:bidi="ar-SA"/>
      </w:rPr>
    </w:lvl>
    <w:lvl w:ilvl="2" w:tplc="A17818F2">
      <w:numFmt w:val="bullet"/>
      <w:lvlText w:val="•"/>
      <w:lvlJc w:val="left"/>
      <w:pPr>
        <w:ind w:left="3592" w:hanging="236"/>
      </w:pPr>
      <w:rPr>
        <w:rFonts w:hint="default"/>
        <w:lang w:val="en-US" w:eastAsia="en-US" w:bidi="ar-SA"/>
      </w:rPr>
    </w:lvl>
    <w:lvl w:ilvl="3" w:tplc="5726E21E">
      <w:numFmt w:val="bullet"/>
      <w:lvlText w:val="•"/>
      <w:lvlJc w:val="left"/>
      <w:pPr>
        <w:ind w:left="4628" w:hanging="236"/>
      </w:pPr>
      <w:rPr>
        <w:rFonts w:hint="default"/>
        <w:lang w:val="en-US" w:eastAsia="en-US" w:bidi="ar-SA"/>
      </w:rPr>
    </w:lvl>
    <w:lvl w:ilvl="4" w:tplc="3D7C4E18">
      <w:numFmt w:val="bullet"/>
      <w:lvlText w:val="•"/>
      <w:lvlJc w:val="left"/>
      <w:pPr>
        <w:ind w:left="5664" w:hanging="236"/>
      </w:pPr>
      <w:rPr>
        <w:rFonts w:hint="default"/>
        <w:lang w:val="en-US" w:eastAsia="en-US" w:bidi="ar-SA"/>
      </w:rPr>
    </w:lvl>
    <w:lvl w:ilvl="5" w:tplc="6CD48C2E">
      <w:numFmt w:val="bullet"/>
      <w:lvlText w:val="•"/>
      <w:lvlJc w:val="left"/>
      <w:pPr>
        <w:ind w:left="6700" w:hanging="236"/>
      </w:pPr>
      <w:rPr>
        <w:rFonts w:hint="default"/>
        <w:lang w:val="en-US" w:eastAsia="en-US" w:bidi="ar-SA"/>
      </w:rPr>
    </w:lvl>
    <w:lvl w:ilvl="6" w:tplc="5C7ECBDE">
      <w:numFmt w:val="bullet"/>
      <w:lvlText w:val="•"/>
      <w:lvlJc w:val="left"/>
      <w:pPr>
        <w:ind w:left="7736" w:hanging="236"/>
      </w:pPr>
      <w:rPr>
        <w:rFonts w:hint="default"/>
        <w:lang w:val="en-US" w:eastAsia="en-US" w:bidi="ar-SA"/>
      </w:rPr>
    </w:lvl>
    <w:lvl w:ilvl="7" w:tplc="897A7EAE">
      <w:numFmt w:val="bullet"/>
      <w:lvlText w:val="•"/>
      <w:lvlJc w:val="left"/>
      <w:pPr>
        <w:ind w:left="8772" w:hanging="236"/>
      </w:pPr>
      <w:rPr>
        <w:rFonts w:hint="default"/>
        <w:lang w:val="en-US" w:eastAsia="en-US" w:bidi="ar-SA"/>
      </w:rPr>
    </w:lvl>
    <w:lvl w:ilvl="8" w:tplc="656E9CAE">
      <w:numFmt w:val="bullet"/>
      <w:lvlText w:val="•"/>
      <w:lvlJc w:val="left"/>
      <w:pPr>
        <w:ind w:left="9808" w:hanging="236"/>
      </w:pPr>
      <w:rPr>
        <w:rFonts w:hint="default"/>
        <w:lang w:val="en-US" w:eastAsia="en-US" w:bidi="ar-SA"/>
      </w:rPr>
    </w:lvl>
  </w:abstractNum>
  <w:abstractNum w:abstractNumId="6" w15:restartNumberingAfterBreak="0">
    <w:nsid w:val="06A21D82"/>
    <w:multiLevelType w:val="hybridMultilevel"/>
    <w:tmpl w:val="6BE21F6E"/>
    <w:lvl w:ilvl="0" w:tplc="000AF958">
      <w:numFmt w:val="bullet"/>
      <w:lvlText w:val="•"/>
      <w:lvlJc w:val="left"/>
      <w:pPr>
        <w:ind w:left="365" w:hanging="341"/>
      </w:pPr>
      <w:rPr>
        <w:rFonts w:ascii="Courier New" w:eastAsia="Courier New" w:hAnsi="Courier New" w:cs="Courier New" w:hint="default"/>
        <w:b w:val="0"/>
        <w:bCs w:val="0"/>
        <w:i w:val="0"/>
        <w:iCs w:val="0"/>
        <w:color w:val="4F5262"/>
        <w:spacing w:val="0"/>
        <w:w w:val="79"/>
        <w:sz w:val="18"/>
        <w:szCs w:val="18"/>
        <w:lang w:val="en-US" w:eastAsia="en-US" w:bidi="ar-SA"/>
      </w:rPr>
    </w:lvl>
    <w:lvl w:ilvl="1" w:tplc="5364BAAC">
      <w:numFmt w:val="bullet"/>
      <w:lvlText w:val="•"/>
      <w:lvlJc w:val="left"/>
      <w:pPr>
        <w:ind w:left="1144" w:hanging="341"/>
      </w:pPr>
      <w:rPr>
        <w:rFonts w:hint="default"/>
        <w:lang w:val="en-US" w:eastAsia="en-US" w:bidi="ar-SA"/>
      </w:rPr>
    </w:lvl>
    <w:lvl w:ilvl="2" w:tplc="0F20C204">
      <w:numFmt w:val="bullet"/>
      <w:lvlText w:val="•"/>
      <w:lvlJc w:val="left"/>
      <w:pPr>
        <w:ind w:left="1928" w:hanging="341"/>
      </w:pPr>
      <w:rPr>
        <w:rFonts w:hint="default"/>
        <w:lang w:val="en-US" w:eastAsia="en-US" w:bidi="ar-SA"/>
      </w:rPr>
    </w:lvl>
    <w:lvl w:ilvl="3" w:tplc="B8A6555C">
      <w:numFmt w:val="bullet"/>
      <w:lvlText w:val="•"/>
      <w:lvlJc w:val="left"/>
      <w:pPr>
        <w:ind w:left="2712" w:hanging="341"/>
      </w:pPr>
      <w:rPr>
        <w:rFonts w:hint="default"/>
        <w:lang w:val="en-US" w:eastAsia="en-US" w:bidi="ar-SA"/>
      </w:rPr>
    </w:lvl>
    <w:lvl w:ilvl="4" w:tplc="1B7A69D6">
      <w:numFmt w:val="bullet"/>
      <w:lvlText w:val="•"/>
      <w:lvlJc w:val="left"/>
      <w:pPr>
        <w:ind w:left="3496" w:hanging="341"/>
      </w:pPr>
      <w:rPr>
        <w:rFonts w:hint="default"/>
        <w:lang w:val="en-US" w:eastAsia="en-US" w:bidi="ar-SA"/>
      </w:rPr>
    </w:lvl>
    <w:lvl w:ilvl="5" w:tplc="9246233E">
      <w:numFmt w:val="bullet"/>
      <w:lvlText w:val="•"/>
      <w:lvlJc w:val="left"/>
      <w:pPr>
        <w:ind w:left="4280" w:hanging="341"/>
      </w:pPr>
      <w:rPr>
        <w:rFonts w:hint="default"/>
        <w:lang w:val="en-US" w:eastAsia="en-US" w:bidi="ar-SA"/>
      </w:rPr>
    </w:lvl>
    <w:lvl w:ilvl="6" w:tplc="6DCCCD76">
      <w:numFmt w:val="bullet"/>
      <w:lvlText w:val="•"/>
      <w:lvlJc w:val="left"/>
      <w:pPr>
        <w:ind w:left="5064" w:hanging="341"/>
      </w:pPr>
      <w:rPr>
        <w:rFonts w:hint="default"/>
        <w:lang w:val="en-US" w:eastAsia="en-US" w:bidi="ar-SA"/>
      </w:rPr>
    </w:lvl>
    <w:lvl w:ilvl="7" w:tplc="D1204582">
      <w:numFmt w:val="bullet"/>
      <w:lvlText w:val="•"/>
      <w:lvlJc w:val="left"/>
      <w:pPr>
        <w:ind w:left="5848" w:hanging="341"/>
      </w:pPr>
      <w:rPr>
        <w:rFonts w:hint="default"/>
        <w:lang w:val="en-US" w:eastAsia="en-US" w:bidi="ar-SA"/>
      </w:rPr>
    </w:lvl>
    <w:lvl w:ilvl="8" w:tplc="F17A7A5E">
      <w:numFmt w:val="bullet"/>
      <w:lvlText w:val="•"/>
      <w:lvlJc w:val="left"/>
      <w:pPr>
        <w:ind w:left="6632" w:hanging="341"/>
      </w:pPr>
      <w:rPr>
        <w:rFonts w:hint="default"/>
        <w:lang w:val="en-US" w:eastAsia="en-US" w:bidi="ar-SA"/>
      </w:rPr>
    </w:lvl>
  </w:abstractNum>
  <w:abstractNum w:abstractNumId="7" w15:restartNumberingAfterBreak="0">
    <w:nsid w:val="06D82B8F"/>
    <w:multiLevelType w:val="hybridMultilevel"/>
    <w:tmpl w:val="A336FC86"/>
    <w:lvl w:ilvl="0" w:tplc="474A738E">
      <w:start w:val="1"/>
      <w:numFmt w:val="decimal"/>
      <w:lvlText w:val="%1."/>
      <w:lvlJc w:val="left"/>
      <w:pPr>
        <w:ind w:left="2185" w:hanging="336"/>
        <w:jc w:val="left"/>
      </w:pPr>
      <w:rPr>
        <w:rFonts w:ascii="Times New Roman" w:eastAsia="Times New Roman" w:hAnsi="Times New Roman" w:cs="Times New Roman" w:hint="default"/>
        <w:b/>
        <w:bCs/>
        <w:i w:val="0"/>
        <w:iCs w:val="0"/>
        <w:spacing w:val="0"/>
        <w:w w:val="100"/>
        <w:sz w:val="22"/>
        <w:szCs w:val="22"/>
        <w:lang w:val="en-US" w:eastAsia="en-US" w:bidi="ar-SA"/>
      </w:rPr>
    </w:lvl>
    <w:lvl w:ilvl="1" w:tplc="ADBC7D44">
      <w:numFmt w:val="bullet"/>
      <w:lvlText w:val="•"/>
      <w:lvlJc w:val="left"/>
      <w:pPr>
        <w:ind w:left="3150" w:hanging="336"/>
      </w:pPr>
      <w:rPr>
        <w:rFonts w:hint="default"/>
        <w:lang w:val="en-US" w:eastAsia="en-US" w:bidi="ar-SA"/>
      </w:rPr>
    </w:lvl>
    <w:lvl w:ilvl="2" w:tplc="1E4A6B0A">
      <w:numFmt w:val="bullet"/>
      <w:lvlText w:val="•"/>
      <w:lvlJc w:val="left"/>
      <w:pPr>
        <w:ind w:left="4120" w:hanging="336"/>
      </w:pPr>
      <w:rPr>
        <w:rFonts w:hint="default"/>
        <w:lang w:val="en-US" w:eastAsia="en-US" w:bidi="ar-SA"/>
      </w:rPr>
    </w:lvl>
    <w:lvl w:ilvl="3" w:tplc="FE6E7BEA">
      <w:numFmt w:val="bullet"/>
      <w:lvlText w:val="•"/>
      <w:lvlJc w:val="left"/>
      <w:pPr>
        <w:ind w:left="5090" w:hanging="336"/>
      </w:pPr>
      <w:rPr>
        <w:rFonts w:hint="default"/>
        <w:lang w:val="en-US" w:eastAsia="en-US" w:bidi="ar-SA"/>
      </w:rPr>
    </w:lvl>
    <w:lvl w:ilvl="4" w:tplc="3208D772">
      <w:numFmt w:val="bullet"/>
      <w:lvlText w:val="•"/>
      <w:lvlJc w:val="left"/>
      <w:pPr>
        <w:ind w:left="6060" w:hanging="336"/>
      </w:pPr>
      <w:rPr>
        <w:rFonts w:hint="default"/>
        <w:lang w:val="en-US" w:eastAsia="en-US" w:bidi="ar-SA"/>
      </w:rPr>
    </w:lvl>
    <w:lvl w:ilvl="5" w:tplc="D4EAD412">
      <w:numFmt w:val="bullet"/>
      <w:lvlText w:val="•"/>
      <w:lvlJc w:val="left"/>
      <w:pPr>
        <w:ind w:left="7030" w:hanging="336"/>
      </w:pPr>
      <w:rPr>
        <w:rFonts w:hint="default"/>
        <w:lang w:val="en-US" w:eastAsia="en-US" w:bidi="ar-SA"/>
      </w:rPr>
    </w:lvl>
    <w:lvl w:ilvl="6" w:tplc="38C411DC">
      <w:numFmt w:val="bullet"/>
      <w:lvlText w:val="•"/>
      <w:lvlJc w:val="left"/>
      <w:pPr>
        <w:ind w:left="8000" w:hanging="336"/>
      </w:pPr>
      <w:rPr>
        <w:rFonts w:hint="default"/>
        <w:lang w:val="en-US" w:eastAsia="en-US" w:bidi="ar-SA"/>
      </w:rPr>
    </w:lvl>
    <w:lvl w:ilvl="7" w:tplc="735ABD90">
      <w:numFmt w:val="bullet"/>
      <w:lvlText w:val="•"/>
      <w:lvlJc w:val="left"/>
      <w:pPr>
        <w:ind w:left="8970" w:hanging="336"/>
      </w:pPr>
      <w:rPr>
        <w:rFonts w:hint="default"/>
        <w:lang w:val="en-US" w:eastAsia="en-US" w:bidi="ar-SA"/>
      </w:rPr>
    </w:lvl>
    <w:lvl w:ilvl="8" w:tplc="F6E44E86">
      <w:numFmt w:val="bullet"/>
      <w:lvlText w:val="•"/>
      <w:lvlJc w:val="left"/>
      <w:pPr>
        <w:ind w:left="9940" w:hanging="336"/>
      </w:pPr>
      <w:rPr>
        <w:rFonts w:hint="default"/>
        <w:lang w:val="en-US" w:eastAsia="en-US" w:bidi="ar-SA"/>
      </w:rPr>
    </w:lvl>
  </w:abstractNum>
  <w:abstractNum w:abstractNumId="8" w15:restartNumberingAfterBreak="0">
    <w:nsid w:val="06E36043"/>
    <w:multiLevelType w:val="hybridMultilevel"/>
    <w:tmpl w:val="58BCAB8A"/>
    <w:lvl w:ilvl="0" w:tplc="378072C2">
      <w:numFmt w:val="bullet"/>
      <w:lvlText w:val="➢"/>
      <w:lvlJc w:val="left"/>
      <w:pPr>
        <w:ind w:left="634" w:hanging="720"/>
      </w:pPr>
      <w:rPr>
        <w:rFonts w:ascii="MS Gothic" w:eastAsia="MS Gothic" w:hAnsi="MS Gothic" w:cs="MS Gothic" w:hint="default"/>
        <w:b w:val="0"/>
        <w:bCs w:val="0"/>
        <w:i w:val="0"/>
        <w:iCs w:val="0"/>
        <w:spacing w:val="0"/>
        <w:w w:val="76"/>
        <w:sz w:val="24"/>
        <w:szCs w:val="24"/>
        <w:lang w:val="en-US" w:eastAsia="en-US" w:bidi="ar-SA"/>
      </w:rPr>
    </w:lvl>
    <w:lvl w:ilvl="1" w:tplc="F77AB9B6">
      <w:numFmt w:val="bullet"/>
      <w:lvlText w:val="•"/>
      <w:lvlJc w:val="left"/>
      <w:pPr>
        <w:ind w:left="1764" w:hanging="720"/>
      </w:pPr>
      <w:rPr>
        <w:rFonts w:hint="default"/>
        <w:lang w:val="en-US" w:eastAsia="en-US" w:bidi="ar-SA"/>
      </w:rPr>
    </w:lvl>
    <w:lvl w:ilvl="2" w:tplc="281066B2">
      <w:numFmt w:val="bullet"/>
      <w:lvlText w:val="•"/>
      <w:lvlJc w:val="left"/>
      <w:pPr>
        <w:ind w:left="2888" w:hanging="720"/>
      </w:pPr>
      <w:rPr>
        <w:rFonts w:hint="default"/>
        <w:lang w:val="en-US" w:eastAsia="en-US" w:bidi="ar-SA"/>
      </w:rPr>
    </w:lvl>
    <w:lvl w:ilvl="3" w:tplc="522CF71A">
      <w:numFmt w:val="bullet"/>
      <w:lvlText w:val="•"/>
      <w:lvlJc w:val="left"/>
      <w:pPr>
        <w:ind w:left="4012" w:hanging="720"/>
      </w:pPr>
      <w:rPr>
        <w:rFonts w:hint="default"/>
        <w:lang w:val="en-US" w:eastAsia="en-US" w:bidi="ar-SA"/>
      </w:rPr>
    </w:lvl>
    <w:lvl w:ilvl="4" w:tplc="4AD41BCA">
      <w:numFmt w:val="bullet"/>
      <w:lvlText w:val="•"/>
      <w:lvlJc w:val="left"/>
      <w:pPr>
        <w:ind w:left="5136" w:hanging="720"/>
      </w:pPr>
      <w:rPr>
        <w:rFonts w:hint="default"/>
        <w:lang w:val="en-US" w:eastAsia="en-US" w:bidi="ar-SA"/>
      </w:rPr>
    </w:lvl>
    <w:lvl w:ilvl="5" w:tplc="965A7B56">
      <w:numFmt w:val="bullet"/>
      <w:lvlText w:val="•"/>
      <w:lvlJc w:val="left"/>
      <w:pPr>
        <w:ind w:left="6260" w:hanging="720"/>
      </w:pPr>
      <w:rPr>
        <w:rFonts w:hint="default"/>
        <w:lang w:val="en-US" w:eastAsia="en-US" w:bidi="ar-SA"/>
      </w:rPr>
    </w:lvl>
    <w:lvl w:ilvl="6" w:tplc="3550CF76">
      <w:numFmt w:val="bullet"/>
      <w:lvlText w:val="•"/>
      <w:lvlJc w:val="left"/>
      <w:pPr>
        <w:ind w:left="7384" w:hanging="720"/>
      </w:pPr>
      <w:rPr>
        <w:rFonts w:hint="default"/>
        <w:lang w:val="en-US" w:eastAsia="en-US" w:bidi="ar-SA"/>
      </w:rPr>
    </w:lvl>
    <w:lvl w:ilvl="7" w:tplc="9E523AFC">
      <w:numFmt w:val="bullet"/>
      <w:lvlText w:val="•"/>
      <w:lvlJc w:val="left"/>
      <w:pPr>
        <w:ind w:left="8508" w:hanging="720"/>
      </w:pPr>
      <w:rPr>
        <w:rFonts w:hint="default"/>
        <w:lang w:val="en-US" w:eastAsia="en-US" w:bidi="ar-SA"/>
      </w:rPr>
    </w:lvl>
    <w:lvl w:ilvl="8" w:tplc="4F52703A">
      <w:numFmt w:val="bullet"/>
      <w:lvlText w:val="•"/>
      <w:lvlJc w:val="left"/>
      <w:pPr>
        <w:ind w:left="9632" w:hanging="720"/>
      </w:pPr>
      <w:rPr>
        <w:rFonts w:hint="default"/>
        <w:lang w:val="en-US" w:eastAsia="en-US" w:bidi="ar-SA"/>
      </w:rPr>
    </w:lvl>
  </w:abstractNum>
  <w:abstractNum w:abstractNumId="9" w15:restartNumberingAfterBreak="0">
    <w:nsid w:val="06ED6CB3"/>
    <w:multiLevelType w:val="hybridMultilevel"/>
    <w:tmpl w:val="DBE45536"/>
    <w:lvl w:ilvl="0" w:tplc="5FFA78EE">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DD259DE">
      <w:numFmt w:val="bullet"/>
      <w:lvlText w:val="•"/>
      <w:lvlJc w:val="left"/>
      <w:pPr>
        <w:ind w:left="2754" w:hanging="231"/>
      </w:pPr>
      <w:rPr>
        <w:rFonts w:hint="default"/>
        <w:lang w:val="en-US" w:eastAsia="en-US" w:bidi="ar-SA"/>
      </w:rPr>
    </w:lvl>
    <w:lvl w:ilvl="2" w:tplc="315A9C52">
      <w:numFmt w:val="bullet"/>
      <w:lvlText w:val="•"/>
      <w:lvlJc w:val="left"/>
      <w:pPr>
        <w:ind w:left="3768" w:hanging="231"/>
      </w:pPr>
      <w:rPr>
        <w:rFonts w:hint="default"/>
        <w:lang w:val="en-US" w:eastAsia="en-US" w:bidi="ar-SA"/>
      </w:rPr>
    </w:lvl>
    <w:lvl w:ilvl="3" w:tplc="812CE196">
      <w:numFmt w:val="bullet"/>
      <w:lvlText w:val="•"/>
      <w:lvlJc w:val="left"/>
      <w:pPr>
        <w:ind w:left="4782" w:hanging="231"/>
      </w:pPr>
      <w:rPr>
        <w:rFonts w:hint="default"/>
        <w:lang w:val="en-US" w:eastAsia="en-US" w:bidi="ar-SA"/>
      </w:rPr>
    </w:lvl>
    <w:lvl w:ilvl="4" w:tplc="C77ECFF8">
      <w:numFmt w:val="bullet"/>
      <w:lvlText w:val="•"/>
      <w:lvlJc w:val="left"/>
      <w:pPr>
        <w:ind w:left="5796" w:hanging="231"/>
      </w:pPr>
      <w:rPr>
        <w:rFonts w:hint="default"/>
        <w:lang w:val="en-US" w:eastAsia="en-US" w:bidi="ar-SA"/>
      </w:rPr>
    </w:lvl>
    <w:lvl w:ilvl="5" w:tplc="104E0324">
      <w:numFmt w:val="bullet"/>
      <w:lvlText w:val="•"/>
      <w:lvlJc w:val="left"/>
      <w:pPr>
        <w:ind w:left="6810" w:hanging="231"/>
      </w:pPr>
      <w:rPr>
        <w:rFonts w:hint="default"/>
        <w:lang w:val="en-US" w:eastAsia="en-US" w:bidi="ar-SA"/>
      </w:rPr>
    </w:lvl>
    <w:lvl w:ilvl="6" w:tplc="D2A6EB48">
      <w:numFmt w:val="bullet"/>
      <w:lvlText w:val="•"/>
      <w:lvlJc w:val="left"/>
      <w:pPr>
        <w:ind w:left="7824" w:hanging="231"/>
      </w:pPr>
      <w:rPr>
        <w:rFonts w:hint="default"/>
        <w:lang w:val="en-US" w:eastAsia="en-US" w:bidi="ar-SA"/>
      </w:rPr>
    </w:lvl>
    <w:lvl w:ilvl="7" w:tplc="DC16BF2A">
      <w:numFmt w:val="bullet"/>
      <w:lvlText w:val="•"/>
      <w:lvlJc w:val="left"/>
      <w:pPr>
        <w:ind w:left="8838" w:hanging="231"/>
      </w:pPr>
      <w:rPr>
        <w:rFonts w:hint="default"/>
        <w:lang w:val="en-US" w:eastAsia="en-US" w:bidi="ar-SA"/>
      </w:rPr>
    </w:lvl>
    <w:lvl w:ilvl="8" w:tplc="24821352">
      <w:numFmt w:val="bullet"/>
      <w:lvlText w:val="•"/>
      <w:lvlJc w:val="left"/>
      <w:pPr>
        <w:ind w:left="9852" w:hanging="231"/>
      </w:pPr>
      <w:rPr>
        <w:rFonts w:hint="default"/>
        <w:lang w:val="en-US" w:eastAsia="en-US" w:bidi="ar-SA"/>
      </w:rPr>
    </w:lvl>
  </w:abstractNum>
  <w:abstractNum w:abstractNumId="10" w15:restartNumberingAfterBreak="0">
    <w:nsid w:val="07311CE8"/>
    <w:multiLevelType w:val="hybridMultilevel"/>
    <w:tmpl w:val="45F8D1EC"/>
    <w:lvl w:ilvl="0" w:tplc="D040C900">
      <w:start w:val="1"/>
      <w:numFmt w:val="decimal"/>
      <w:lvlText w:val="%1."/>
      <w:lvlJc w:val="left"/>
      <w:pPr>
        <w:ind w:left="1512" w:hanging="341"/>
        <w:jc w:val="left"/>
      </w:pPr>
      <w:rPr>
        <w:rFonts w:hint="default"/>
        <w:spacing w:val="0"/>
        <w:w w:val="100"/>
        <w:lang w:val="en-US" w:eastAsia="en-US" w:bidi="ar-SA"/>
      </w:rPr>
    </w:lvl>
    <w:lvl w:ilvl="1" w:tplc="BD6C602C">
      <w:start w:val="1"/>
      <w:numFmt w:val="decimal"/>
      <w:lvlText w:val="%2."/>
      <w:lvlJc w:val="left"/>
      <w:pPr>
        <w:ind w:left="1738" w:hanging="231"/>
        <w:jc w:val="left"/>
      </w:pPr>
      <w:rPr>
        <w:rFonts w:ascii="Times New Roman" w:eastAsia="Times New Roman" w:hAnsi="Times New Roman" w:cs="Times New Roman" w:hint="default"/>
        <w:b/>
        <w:bCs/>
        <w:i/>
        <w:iCs/>
        <w:spacing w:val="0"/>
        <w:w w:val="100"/>
        <w:sz w:val="22"/>
        <w:szCs w:val="22"/>
        <w:lang w:val="en-US" w:eastAsia="en-US" w:bidi="ar-SA"/>
      </w:rPr>
    </w:lvl>
    <w:lvl w:ilvl="2" w:tplc="D024AB5A">
      <w:start w:val="1"/>
      <w:numFmt w:val="lowerRoman"/>
      <w:lvlText w:val="%3."/>
      <w:lvlJc w:val="left"/>
      <w:pPr>
        <w:ind w:left="1690" w:hanging="183"/>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3" w:tplc="143A69A4">
      <w:numFmt w:val="bullet"/>
      <w:lvlText w:val="•"/>
      <w:lvlJc w:val="left"/>
      <w:pPr>
        <w:ind w:left="3007" w:hanging="183"/>
      </w:pPr>
      <w:rPr>
        <w:rFonts w:hint="default"/>
        <w:lang w:val="en-US" w:eastAsia="en-US" w:bidi="ar-SA"/>
      </w:rPr>
    </w:lvl>
    <w:lvl w:ilvl="4" w:tplc="1A5CA6F6">
      <w:numFmt w:val="bullet"/>
      <w:lvlText w:val="•"/>
      <w:lvlJc w:val="left"/>
      <w:pPr>
        <w:ind w:left="4275" w:hanging="183"/>
      </w:pPr>
      <w:rPr>
        <w:rFonts w:hint="default"/>
        <w:lang w:val="en-US" w:eastAsia="en-US" w:bidi="ar-SA"/>
      </w:rPr>
    </w:lvl>
    <w:lvl w:ilvl="5" w:tplc="DDD0EE60">
      <w:numFmt w:val="bullet"/>
      <w:lvlText w:val="•"/>
      <w:lvlJc w:val="left"/>
      <w:pPr>
        <w:ind w:left="5542" w:hanging="183"/>
      </w:pPr>
      <w:rPr>
        <w:rFonts w:hint="default"/>
        <w:lang w:val="en-US" w:eastAsia="en-US" w:bidi="ar-SA"/>
      </w:rPr>
    </w:lvl>
    <w:lvl w:ilvl="6" w:tplc="670E0B2C">
      <w:numFmt w:val="bullet"/>
      <w:lvlText w:val="•"/>
      <w:lvlJc w:val="left"/>
      <w:pPr>
        <w:ind w:left="6810" w:hanging="183"/>
      </w:pPr>
      <w:rPr>
        <w:rFonts w:hint="default"/>
        <w:lang w:val="en-US" w:eastAsia="en-US" w:bidi="ar-SA"/>
      </w:rPr>
    </w:lvl>
    <w:lvl w:ilvl="7" w:tplc="ED50A9C8">
      <w:numFmt w:val="bullet"/>
      <w:lvlText w:val="•"/>
      <w:lvlJc w:val="left"/>
      <w:pPr>
        <w:ind w:left="8077" w:hanging="183"/>
      </w:pPr>
      <w:rPr>
        <w:rFonts w:hint="default"/>
        <w:lang w:val="en-US" w:eastAsia="en-US" w:bidi="ar-SA"/>
      </w:rPr>
    </w:lvl>
    <w:lvl w:ilvl="8" w:tplc="FF3E8AAC">
      <w:numFmt w:val="bullet"/>
      <w:lvlText w:val="•"/>
      <w:lvlJc w:val="left"/>
      <w:pPr>
        <w:ind w:left="9345" w:hanging="183"/>
      </w:pPr>
      <w:rPr>
        <w:rFonts w:hint="default"/>
        <w:lang w:val="en-US" w:eastAsia="en-US" w:bidi="ar-SA"/>
      </w:rPr>
    </w:lvl>
  </w:abstractNum>
  <w:abstractNum w:abstractNumId="11" w15:restartNumberingAfterBreak="0">
    <w:nsid w:val="09A35AE7"/>
    <w:multiLevelType w:val="hybridMultilevel"/>
    <w:tmpl w:val="2B78F636"/>
    <w:lvl w:ilvl="0" w:tplc="1ABC185E">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1C7E6330">
      <w:numFmt w:val="bullet"/>
      <w:lvlText w:val="•"/>
      <w:lvlJc w:val="left"/>
      <w:pPr>
        <w:ind w:left="2754" w:hanging="231"/>
      </w:pPr>
      <w:rPr>
        <w:rFonts w:hint="default"/>
        <w:lang w:val="en-US" w:eastAsia="en-US" w:bidi="ar-SA"/>
      </w:rPr>
    </w:lvl>
    <w:lvl w:ilvl="2" w:tplc="BFF6BA22">
      <w:numFmt w:val="bullet"/>
      <w:lvlText w:val="•"/>
      <w:lvlJc w:val="left"/>
      <w:pPr>
        <w:ind w:left="3768" w:hanging="231"/>
      </w:pPr>
      <w:rPr>
        <w:rFonts w:hint="default"/>
        <w:lang w:val="en-US" w:eastAsia="en-US" w:bidi="ar-SA"/>
      </w:rPr>
    </w:lvl>
    <w:lvl w:ilvl="3" w:tplc="1E249E4E">
      <w:numFmt w:val="bullet"/>
      <w:lvlText w:val="•"/>
      <w:lvlJc w:val="left"/>
      <w:pPr>
        <w:ind w:left="4782" w:hanging="231"/>
      </w:pPr>
      <w:rPr>
        <w:rFonts w:hint="default"/>
        <w:lang w:val="en-US" w:eastAsia="en-US" w:bidi="ar-SA"/>
      </w:rPr>
    </w:lvl>
    <w:lvl w:ilvl="4" w:tplc="A2A29D02">
      <w:numFmt w:val="bullet"/>
      <w:lvlText w:val="•"/>
      <w:lvlJc w:val="left"/>
      <w:pPr>
        <w:ind w:left="5796" w:hanging="231"/>
      </w:pPr>
      <w:rPr>
        <w:rFonts w:hint="default"/>
        <w:lang w:val="en-US" w:eastAsia="en-US" w:bidi="ar-SA"/>
      </w:rPr>
    </w:lvl>
    <w:lvl w:ilvl="5" w:tplc="FF529718">
      <w:numFmt w:val="bullet"/>
      <w:lvlText w:val="•"/>
      <w:lvlJc w:val="left"/>
      <w:pPr>
        <w:ind w:left="6810" w:hanging="231"/>
      </w:pPr>
      <w:rPr>
        <w:rFonts w:hint="default"/>
        <w:lang w:val="en-US" w:eastAsia="en-US" w:bidi="ar-SA"/>
      </w:rPr>
    </w:lvl>
    <w:lvl w:ilvl="6" w:tplc="E234727A">
      <w:numFmt w:val="bullet"/>
      <w:lvlText w:val="•"/>
      <w:lvlJc w:val="left"/>
      <w:pPr>
        <w:ind w:left="7824" w:hanging="231"/>
      </w:pPr>
      <w:rPr>
        <w:rFonts w:hint="default"/>
        <w:lang w:val="en-US" w:eastAsia="en-US" w:bidi="ar-SA"/>
      </w:rPr>
    </w:lvl>
    <w:lvl w:ilvl="7" w:tplc="2C703544">
      <w:numFmt w:val="bullet"/>
      <w:lvlText w:val="•"/>
      <w:lvlJc w:val="left"/>
      <w:pPr>
        <w:ind w:left="8838" w:hanging="231"/>
      </w:pPr>
      <w:rPr>
        <w:rFonts w:hint="default"/>
        <w:lang w:val="en-US" w:eastAsia="en-US" w:bidi="ar-SA"/>
      </w:rPr>
    </w:lvl>
    <w:lvl w:ilvl="8" w:tplc="BD724EBC">
      <w:numFmt w:val="bullet"/>
      <w:lvlText w:val="•"/>
      <w:lvlJc w:val="left"/>
      <w:pPr>
        <w:ind w:left="9852" w:hanging="231"/>
      </w:pPr>
      <w:rPr>
        <w:rFonts w:hint="default"/>
        <w:lang w:val="en-US" w:eastAsia="en-US" w:bidi="ar-SA"/>
      </w:rPr>
    </w:lvl>
  </w:abstractNum>
  <w:abstractNum w:abstractNumId="12" w15:restartNumberingAfterBreak="0">
    <w:nsid w:val="0A4B7E65"/>
    <w:multiLevelType w:val="hybridMultilevel"/>
    <w:tmpl w:val="6E985AD2"/>
    <w:lvl w:ilvl="0" w:tplc="C7D85672">
      <w:numFmt w:val="bullet"/>
      <w:lvlText w:val="•"/>
      <w:lvlJc w:val="left"/>
      <w:pPr>
        <w:ind w:left="1868" w:hanging="342"/>
      </w:pPr>
      <w:rPr>
        <w:rFonts w:ascii="Courier New" w:eastAsia="Courier New" w:hAnsi="Courier New" w:cs="Courier New" w:hint="default"/>
        <w:b w:val="0"/>
        <w:bCs w:val="0"/>
        <w:i w:val="0"/>
        <w:iCs w:val="0"/>
        <w:color w:val="040404"/>
        <w:spacing w:val="0"/>
        <w:w w:val="79"/>
        <w:sz w:val="18"/>
        <w:szCs w:val="18"/>
        <w:lang w:val="en-US" w:eastAsia="en-US" w:bidi="ar-SA"/>
      </w:rPr>
    </w:lvl>
    <w:lvl w:ilvl="1" w:tplc="E4509334">
      <w:numFmt w:val="bullet"/>
      <w:lvlText w:val="•"/>
      <w:lvlJc w:val="left"/>
      <w:pPr>
        <w:ind w:left="2862" w:hanging="342"/>
      </w:pPr>
      <w:rPr>
        <w:rFonts w:hint="default"/>
        <w:lang w:val="en-US" w:eastAsia="en-US" w:bidi="ar-SA"/>
      </w:rPr>
    </w:lvl>
    <w:lvl w:ilvl="2" w:tplc="E06E6D2E">
      <w:numFmt w:val="bullet"/>
      <w:lvlText w:val="•"/>
      <w:lvlJc w:val="left"/>
      <w:pPr>
        <w:ind w:left="3864" w:hanging="342"/>
      </w:pPr>
      <w:rPr>
        <w:rFonts w:hint="default"/>
        <w:lang w:val="en-US" w:eastAsia="en-US" w:bidi="ar-SA"/>
      </w:rPr>
    </w:lvl>
    <w:lvl w:ilvl="3" w:tplc="F67EF8A0">
      <w:numFmt w:val="bullet"/>
      <w:lvlText w:val="•"/>
      <w:lvlJc w:val="left"/>
      <w:pPr>
        <w:ind w:left="4866" w:hanging="342"/>
      </w:pPr>
      <w:rPr>
        <w:rFonts w:hint="default"/>
        <w:lang w:val="en-US" w:eastAsia="en-US" w:bidi="ar-SA"/>
      </w:rPr>
    </w:lvl>
    <w:lvl w:ilvl="4" w:tplc="AC129D02">
      <w:numFmt w:val="bullet"/>
      <w:lvlText w:val="•"/>
      <w:lvlJc w:val="left"/>
      <w:pPr>
        <w:ind w:left="5868" w:hanging="342"/>
      </w:pPr>
      <w:rPr>
        <w:rFonts w:hint="default"/>
        <w:lang w:val="en-US" w:eastAsia="en-US" w:bidi="ar-SA"/>
      </w:rPr>
    </w:lvl>
    <w:lvl w:ilvl="5" w:tplc="BBC4F5B4">
      <w:numFmt w:val="bullet"/>
      <w:lvlText w:val="•"/>
      <w:lvlJc w:val="left"/>
      <w:pPr>
        <w:ind w:left="6870" w:hanging="342"/>
      </w:pPr>
      <w:rPr>
        <w:rFonts w:hint="default"/>
        <w:lang w:val="en-US" w:eastAsia="en-US" w:bidi="ar-SA"/>
      </w:rPr>
    </w:lvl>
    <w:lvl w:ilvl="6" w:tplc="7BA4B9E8">
      <w:numFmt w:val="bullet"/>
      <w:lvlText w:val="•"/>
      <w:lvlJc w:val="left"/>
      <w:pPr>
        <w:ind w:left="7872" w:hanging="342"/>
      </w:pPr>
      <w:rPr>
        <w:rFonts w:hint="default"/>
        <w:lang w:val="en-US" w:eastAsia="en-US" w:bidi="ar-SA"/>
      </w:rPr>
    </w:lvl>
    <w:lvl w:ilvl="7" w:tplc="89421916">
      <w:numFmt w:val="bullet"/>
      <w:lvlText w:val="•"/>
      <w:lvlJc w:val="left"/>
      <w:pPr>
        <w:ind w:left="8874" w:hanging="342"/>
      </w:pPr>
      <w:rPr>
        <w:rFonts w:hint="default"/>
        <w:lang w:val="en-US" w:eastAsia="en-US" w:bidi="ar-SA"/>
      </w:rPr>
    </w:lvl>
    <w:lvl w:ilvl="8" w:tplc="C3CC062A">
      <w:numFmt w:val="bullet"/>
      <w:lvlText w:val="•"/>
      <w:lvlJc w:val="left"/>
      <w:pPr>
        <w:ind w:left="9876" w:hanging="342"/>
      </w:pPr>
      <w:rPr>
        <w:rFonts w:hint="default"/>
        <w:lang w:val="en-US" w:eastAsia="en-US" w:bidi="ar-SA"/>
      </w:rPr>
    </w:lvl>
  </w:abstractNum>
  <w:abstractNum w:abstractNumId="13" w15:restartNumberingAfterBreak="0">
    <w:nsid w:val="0ADC5585"/>
    <w:multiLevelType w:val="hybridMultilevel"/>
    <w:tmpl w:val="2DAC8888"/>
    <w:lvl w:ilvl="0" w:tplc="332C83E4">
      <w:start w:val="1"/>
      <w:numFmt w:val="decimal"/>
      <w:lvlText w:val="(%1)"/>
      <w:lvlJc w:val="left"/>
      <w:pPr>
        <w:ind w:left="970" w:hanging="34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8B47C88">
      <w:numFmt w:val="bullet"/>
      <w:lvlText w:val="•"/>
      <w:lvlJc w:val="left"/>
      <w:pPr>
        <w:ind w:left="2070" w:hanging="341"/>
      </w:pPr>
      <w:rPr>
        <w:rFonts w:hint="default"/>
        <w:lang w:val="en-US" w:eastAsia="en-US" w:bidi="ar-SA"/>
      </w:rPr>
    </w:lvl>
    <w:lvl w:ilvl="2" w:tplc="ED744182">
      <w:numFmt w:val="bullet"/>
      <w:lvlText w:val="•"/>
      <w:lvlJc w:val="left"/>
      <w:pPr>
        <w:ind w:left="3160" w:hanging="341"/>
      </w:pPr>
      <w:rPr>
        <w:rFonts w:hint="default"/>
        <w:lang w:val="en-US" w:eastAsia="en-US" w:bidi="ar-SA"/>
      </w:rPr>
    </w:lvl>
    <w:lvl w:ilvl="3" w:tplc="8D60FF48">
      <w:numFmt w:val="bullet"/>
      <w:lvlText w:val="•"/>
      <w:lvlJc w:val="left"/>
      <w:pPr>
        <w:ind w:left="4250" w:hanging="341"/>
      </w:pPr>
      <w:rPr>
        <w:rFonts w:hint="default"/>
        <w:lang w:val="en-US" w:eastAsia="en-US" w:bidi="ar-SA"/>
      </w:rPr>
    </w:lvl>
    <w:lvl w:ilvl="4" w:tplc="07DE2690">
      <w:numFmt w:val="bullet"/>
      <w:lvlText w:val="•"/>
      <w:lvlJc w:val="left"/>
      <w:pPr>
        <w:ind w:left="5340" w:hanging="341"/>
      </w:pPr>
      <w:rPr>
        <w:rFonts w:hint="default"/>
        <w:lang w:val="en-US" w:eastAsia="en-US" w:bidi="ar-SA"/>
      </w:rPr>
    </w:lvl>
    <w:lvl w:ilvl="5" w:tplc="D2823E80">
      <w:numFmt w:val="bullet"/>
      <w:lvlText w:val="•"/>
      <w:lvlJc w:val="left"/>
      <w:pPr>
        <w:ind w:left="6430" w:hanging="341"/>
      </w:pPr>
      <w:rPr>
        <w:rFonts w:hint="default"/>
        <w:lang w:val="en-US" w:eastAsia="en-US" w:bidi="ar-SA"/>
      </w:rPr>
    </w:lvl>
    <w:lvl w:ilvl="6" w:tplc="3572A52C">
      <w:numFmt w:val="bullet"/>
      <w:lvlText w:val="•"/>
      <w:lvlJc w:val="left"/>
      <w:pPr>
        <w:ind w:left="7520" w:hanging="341"/>
      </w:pPr>
      <w:rPr>
        <w:rFonts w:hint="default"/>
        <w:lang w:val="en-US" w:eastAsia="en-US" w:bidi="ar-SA"/>
      </w:rPr>
    </w:lvl>
    <w:lvl w:ilvl="7" w:tplc="1728C0C2">
      <w:numFmt w:val="bullet"/>
      <w:lvlText w:val="•"/>
      <w:lvlJc w:val="left"/>
      <w:pPr>
        <w:ind w:left="8610" w:hanging="341"/>
      </w:pPr>
      <w:rPr>
        <w:rFonts w:hint="default"/>
        <w:lang w:val="en-US" w:eastAsia="en-US" w:bidi="ar-SA"/>
      </w:rPr>
    </w:lvl>
    <w:lvl w:ilvl="8" w:tplc="6784892A">
      <w:numFmt w:val="bullet"/>
      <w:lvlText w:val="•"/>
      <w:lvlJc w:val="left"/>
      <w:pPr>
        <w:ind w:left="9700" w:hanging="341"/>
      </w:pPr>
      <w:rPr>
        <w:rFonts w:hint="default"/>
        <w:lang w:val="en-US" w:eastAsia="en-US" w:bidi="ar-SA"/>
      </w:rPr>
    </w:lvl>
  </w:abstractNum>
  <w:abstractNum w:abstractNumId="14" w15:restartNumberingAfterBreak="0">
    <w:nsid w:val="0B056C82"/>
    <w:multiLevelType w:val="hybridMultilevel"/>
    <w:tmpl w:val="FB7EB6AE"/>
    <w:lvl w:ilvl="0" w:tplc="BB74D40E">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FC2100A">
      <w:numFmt w:val="bullet"/>
      <w:lvlText w:val="•"/>
      <w:lvlJc w:val="left"/>
      <w:pPr>
        <w:ind w:left="2016" w:hanging="288"/>
      </w:pPr>
      <w:rPr>
        <w:rFonts w:hint="default"/>
        <w:lang w:val="en-US" w:eastAsia="en-US" w:bidi="ar-SA"/>
      </w:rPr>
    </w:lvl>
    <w:lvl w:ilvl="2" w:tplc="A7F27CD0">
      <w:numFmt w:val="bullet"/>
      <w:lvlText w:val="•"/>
      <w:lvlJc w:val="left"/>
      <w:pPr>
        <w:ind w:left="3112" w:hanging="288"/>
      </w:pPr>
      <w:rPr>
        <w:rFonts w:hint="default"/>
        <w:lang w:val="en-US" w:eastAsia="en-US" w:bidi="ar-SA"/>
      </w:rPr>
    </w:lvl>
    <w:lvl w:ilvl="3" w:tplc="945AA74A">
      <w:numFmt w:val="bullet"/>
      <w:lvlText w:val="•"/>
      <w:lvlJc w:val="left"/>
      <w:pPr>
        <w:ind w:left="4208" w:hanging="288"/>
      </w:pPr>
      <w:rPr>
        <w:rFonts w:hint="default"/>
        <w:lang w:val="en-US" w:eastAsia="en-US" w:bidi="ar-SA"/>
      </w:rPr>
    </w:lvl>
    <w:lvl w:ilvl="4" w:tplc="4FAE36C8">
      <w:numFmt w:val="bullet"/>
      <w:lvlText w:val="•"/>
      <w:lvlJc w:val="left"/>
      <w:pPr>
        <w:ind w:left="5304" w:hanging="288"/>
      </w:pPr>
      <w:rPr>
        <w:rFonts w:hint="default"/>
        <w:lang w:val="en-US" w:eastAsia="en-US" w:bidi="ar-SA"/>
      </w:rPr>
    </w:lvl>
    <w:lvl w:ilvl="5" w:tplc="F31E7110">
      <w:numFmt w:val="bullet"/>
      <w:lvlText w:val="•"/>
      <w:lvlJc w:val="left"/>
      <w:pPr>
        <w:ind w:left="6400" w:hanging="288"/>
      </w:pPr>
      <w:rPr>
        <w:rFonts w:hint="default"/>
        <w:lang w:val="en-US" w:eastAsia="en-US" w:bidi="ar-SA"/>
      </w:rPr>
    </w:lvl>
    <w:lvl w:ilvl="6" w:tplc="D65C15E0">
      <w:numFmt w:val="bullet"/>
      <w:lvlText w:val="•"/>
      <w:lvlJc w:val="left"/>
      <w:pPr>
        <w:ind w:left="7496" w:hanging="288"/>
      </w:pPr>
      <w:rPr>
        <w:rFonts w:hint="default"/>
        <w:lang w:val="en-US" w:eastAsia="en-US" w:bidi="ar-SA"/>
      </w:rPr>
    </w:lvl>
    <w:lvl w:ilvl="7" w:tplc="8FA40F40">
      <w:numFmt w:val="bullet"/>
      <w:lvlText w:val="•"/>
      <w:lvlJc w:val="left"/>
      <w:pPr>
        <w:ind w:left="8592" w:hanging="288"/>
      </w:pPr>
      <w:rPr>
        <w:rFonts w:hint="default"/>
        <w:lang w:val="en-US" w:eastAsia="en-US" w:bidi="ar-SA"/>
      </w:rPr>
    </w:lvl>
    <w:lvl w:ilvl="8" w:tplc="80DAC09A">
      <w:numFmt w:val="bullet"/>
      <w:lvlText w:val="•"/>
      <w:lvlJc w:val="left"/>
      <w:pPr>
        <w:ind w:left="9688" w:hanging="288"/>
      </w:pPr>
      <w:rPr>
        <w:rFonts w:hint="default"/>
        <w:lang w:val="en-US" w:eastAsia="en-US" w:bidi="ar-SA"/>
      </w:rPr>
    </w:lvl>
  </w:abstractNum>
  <w:abstractNum w:abstractNumId="15" w15:restartNumberingAfterBreak="0">
    <w:nsid w:val="0BA84ADB"/>
    <w:multiLevelType w:val="hybridMultilevel"/>
    <w:tmpl w:val="CFA6CE12"/>
    <w:lvl w:ilvl="0" w:tplc="1FC40C34">
      <w:start w:val="1"/>
      <w:numFmt w:val="decimal"/>
      <w:lvlText w:val="%1)"/>
      <w:lvlJc w:val="left"/>
      <w:pPr>
        <w:ind w:left="634" w:hanging="260"/>
        <w:jc w:val="left"/>
      </w:pPr>
      <w:rPr>
        <w:rFonts w:hint="default"/>
        <w:spacing w:val="0"/>
        <w:w w:val="95"/>
        <w:lang w:val="en-US" w:eastAsia="en-US" w:bidi="ar-SA"/>
      </w:rPr>
    </w:lvl>
    <w:lvl w:ilvl="1" w:tplc="797E715A">
      <w:numFmt w:val="bullet"/>
      <w:lvlText w:val="•"/>
      <w:lvlJc w:val="left"/>
      <w:pPr>
        <w:ind w:left="1764" w:hanging="260"/>
      </w:pPr>
      <w:rPr>
        <w:rFonts w:hint="default"/>
        <w:lang w:val="en-US" w:eastAsia="en-US" w:bidi="ar-SA"/>
      </w:rPr>
    </w:lvl>
    <w:lvl w:ilvl="2" w:tplc="19AE8012">
      <w:numFmt w:val="bullet"/>
      <w:lvlText w:val="•"/>
      <w:lvlJc w:val="left"/>
      <w:pPr>
        <w:ind w:left="2888" w:hanging="260"/>
      </w:pPr>
      <w:rPr>
        <w:rFonts w:hint="default"/>
        <w:lang w:val="en-US" w:eastAsia="en-US" w:bidi="ar-SA"/>
      </w:rPr>
    </w:lvl>
    <w:lvl w:ilvl="3" w:tplc="CAA0DF8A">
      <w:numFmt w:val="bullet"/>
      <w:lvlText w:val="•"/>
      <w:lvlJc w:val="left"/>
      <w:pPr>
        <w:ind w:left="4012" w:hanging="260"/>
      </w:pPr>
      <w:rPr>
        <w:rFonts w:hint="default"/>
        <w:lang w:val="en-US" w:eastAsia="en-US" w:bidi="ar-SA"/>
      </w:rPr>
    </w:lvl>
    <w:lvl w:ilvl="4" w:tplc="428E9CCE">
      <w:numFmt w:val="bullet"/>
      <w:lvlText w:val="•"/>
      <w:lvlJc w:val="left"/>
      <w:pPr>
        <w:ind w:left="5136" w:hanging="260"/>
      </w:pPr>
      <w:rPr>
        <w:rFonts w:hint="default"/>
        <w:lang w:val="en-US" w:eastAsia="en-US" w:bidi="ar-SA"/>
      </w:rPr>
    </w:lvl>
    <w:lvl w:ilvl="5" w:tplc="16C604B6">
      <w:numFmt w:val="bullet"/>
      <w:lvlText w:val="•"/>
      <w:lvlJc w:val="left"/>
      <w:pPr>
        <w:ind w:left="6260" w:hanging="260"/>
      </w:pPr>
      <w:rPr>
        <w:rFonts w:hint="default"/>
        <w:lang w:val="en-US" w:eastAsia="en-US" w:bidi="ar-SA"/>
      </w:rPr>
    </w:lvl>
    <w:lvl w:ilvl="6" w:tplc="356E06D8">
      <w:numFmt w:val="bullet"/>
      <w:lvlText w:val="•"/>
      <w:lvlJc w:val="left"/>
      <w:pPr>
        <w:ind w:left="7384" w:hanging="260"/>
      </w:pPr>
      <w:rPr>
        <w:rFonts w:hint="default"/>
        <w:lang w:val="en-US" w:eastAsia="en-US" w:bidi="ar-SA"/>
      </w:rPr>
    </w:lvl>
    <w:lvl w:ilvl="7" w:tplc="0B7A97B2">
      <w:numFmt w:val="bullet"/>
      <w:lvlText w:val="•"/>
      <w:lvlJc w:val="left"/>
      <w:pPr>
        <w:ind w:left="8508" w:hanging="260"/>
      </w:pPr>
      <w:rPr>
        <w:rFonts w:hint="default"/>
        <w:lang w:val="en-US" w:eastAsia="en-US" w:bidi="ar-SA"/>
      </w:rPr>
    </w:lvl>
    <w:lvl w:ilvl="8" w:tplc="F9DE452C">
      <w:numFmt w:val="bullet"/>
      <w:lvlText w:val="•"/>
      <w:lvlJc w:val="left"/>
      <w:pPr>
        <w:ind w:left="9632" w:hanging="260"/>
      </w:pPr>
      <w:rPr>
        <w:rFonts w:hint="default"/>
        <w:lang w:val="en-US" w:eastAsia="en-US" w:bidi="ar-SA"/>
      </w:rPr>
    </w:lvl>
  </w:abstractNum>
  <w:abstractNum w:abstractNumId="16" w15:restartNumberingAfterBreak="0">
    <w:nsid w:val="0C024BD1"/>
    <w:multiLevelType w:val="hybridMultilevel"/>
    <w:tmpl w:val="B764F990"/>
    <w:lvl w:ilvl="0" w:tplc="D0828654">
      <w:start w:val="1"/>
      <w:numFmt w:val="decimal"/>
      <w:lvlText w:val="%1."/>
      <w:lvlJc w:val="left"/>
      <w:pPr>
        <w:ind w:left="1512" w:hanging="227"/>
        <w:jc w:val="left"/>
      </w:pPr>
      <w:rPr>
        <w:rFonts w:ascii="Times New Roman" w:eastAsia="Times New Roman" w:hAnsi="Times New Roman" w:cs="Times New Roman" w:hint="default"/>
        <w:b/>
        <w:bCs/>
        <w:i w:val="0"/>
        <w:iCs w:val="0"/>
        <w:spacing w:val="0"/>
        <w:w w:val="100"/>
        <w:sz w:val="22"/>
        <w:szCs w:val="22"/>
        <w:lang w:val="en-US" w:eastAsia="en-US" w:bidi="ar-SA"/>
      </w:rPr>
    </w:lvl>
    <w:lvl w:ilvl="1" w:tplc="E42AB516">
      <w:numFmt w:val="bullet"/>
      <w:lvlText w:val="•"/>
      <w:lvlJc w:val="left"/>
      <w:pPr>
        <w:ind w:left="2556" w:hanging="227"/>
      </w:pPr>
      <w:rPr>
        <w:rFonts w:hint="default"/>
        <w:lang w:val="en-US" w:eastAsia="en-US" w:bidi="ar-SA"/>
      </w:rPr>
    </w:lvl>
    <w:lvl w:ilvl="2" w:tplc="8730CF6A">
      <w:numFmt w:val="bullet"/>
      <w:lvlText w:val="•"/>
      <w:lvlJc w:val="left"/>
      <w:pPr>
        <w:ind w:left="3592" w:hanging="227"/>
      </w:pPr>
      <w:rPr>
        <w:rFonts w:hint="default"/>
        <w:lang w:val="en-US" w:eastAsia="en-US" w:bidi="ar-SA"/>
      </w:rPr>
    </w:lvl>
    <w:lvl w:ilvl="3" w:tplc="98324328">
      <w:numFmt w:val="bullet"/>
      <w:lvlText w:val="•"/>
      <w:lvlJc w:val="left"/>
      <w:pPr>
        <w:ind w:left="4628" w:hanging="227"/>
      </w:pPr>
      <w:rPr>
        <w:rFonts w:hint="default"/>
        <w:lang w:val="en-US" w:eastAsia="en-US" w:bidi="ar-SA"/>
      </w:rPr>
    </w:lvl>
    <w:lvl w:ilvl="4" w:tplc="C3541402">
      <w:numFmt w:val="bullet"/>
      <w:lvlText w:val="•"/>
      <w:lvlJc w:val="left"/>
      <w:pPr>
        <w:ind w:left="5664" w:hanging="227"/>
      </w:pPr>
      <w:rPr>
        <w:rFonts w:hint="default"/>
        <w:lang w:val="en-US" w:eastAsia="en-US" w:bidi="ar-SA"/>
      </w:rPr>
    </w:lvl>
    <w:lvl w:ilvl="5" w:tplc="D73CBE24">
      <w:numFmt w:val="bullet"/>
      <w:lvlText w:val="•"/>
      <w:lvlJc w:val="left"/>
      <w:pPr>
        <w:ind w:left="6700" w:hanging="227"/>
      </w:pPr>
      <w:rPr>
        <w:rFonts w:hint="default"/>
        <w:lang w:val="en-US" w:eastAsia="en-US" w:bidi="ar-SA"/>
      </w:rPr>
    </w:lvl>
    <w:lvl w:ilvl="6" w:tplc="EF704736">
      <w:numFmt w:val="bullet"/>
      <w:lvlText w:val="•"/>
      <w:lvlJc w:val="left"/>
      <w:pPr>
        <w:ind w:left="7736" w:hanging="227"/>
      </w:pPr>
      <w:rPr>
        <w:rFonts w:hint="default"/>
        <w:lang w:val="en-US" w:eastAsia="en-US" w:bidi="ar-SA"/>
      </w:rPr>
    </w:lvl>
    <w:lvl w:ilvl="7" w:tplc="4C9A01CC">
      <w:numFmt w:val="bullet"/>
      <w:lvlText w:val="•"/>
      <w:lvlJc w:val="left"/>
      <w:pPr>
        <w:ind w:left="8772" w:hanging="227"/>
      </w:pPr>
      <w:rPr>
        <w:rFonts w:hint="default"/>
        <w:lang w:val="en-US" w:eastAsia="en-US" w:bidi="ar-SA"/>
      </w:rPr>
    </w:lvl>
    <w:lvl w:ilvl="8" w:tplc="31003BA8">
      <w:numFmt w:val="bullet"/>
      <w:lvlText w:val="•"/>
      <w:lvlJc w:val="left"/>
      <w:pPr>
        <w:ind w:left="9808" w:hanging="227"/>
      </w:pPr>
      <w:rPr>
        <w:rFonts w:hint="default"/>
        <w:lang w:val="en-US" w:eastAsia="en-US" w:bidi="ar-SA"/>
      </w:rPr>
    </w:lvl>
  </w:abstractNum>
  <w:abstractNum w:abstractNumId="17" w15:restartNumberingAfterBreak="0">
    <w:nsid w:val="0C7F209E"/>
    <w:multiLevelType w:val="hybridMultilevel"/>
    <w:tmpl w:val="2E2EE978"/>
    <w:lvl w:ilvl="0" w:tplc="571EA4F8">
      <w:start w:val="1"/>
      <w:numFmt w:val="decimal"/>
      <w:lvlText w:val="%1."/>
      <w:lvlJc w:val="left"/>
      <w:pPr>
        <w:ind w:left="365" w:hanging="342"/>
        <w:jc w:val="left"/>
      </w:pPr>
      <w:rPr>
        <w:rFonts w:hint="default"/>
        <w:spacing w:val="0"/>
        <w:w w:val="100"/>
        <w:lang w:val="en-US" w:eastAsia="en-US" w:bidi="ar-SA"/>
      </w:rPr>
    </w:lvl>
    <w:lvl w:ilvl="1" w:tplc="6A62C9D2">
      <w:numFmt w:val="bullet"/>
      <w:lvlText w:val="•"/>
      <w:lvlJc w:val="left"/>
      <w:pPr>
        <w:ind w:left="1189" w:hanging="342"/>
      </w:pPr>
      <w:rPr>
        <w:rFonts w:hint="default"/>
        <w:lang w:val="en-US" w:eastAsia="en-US" w:bidi="ar-SA"/>
      </w:rPr>
    </w:lvl>
    <w:lvl w:ilvl="2" w:tplc="2098BA8C">
      <w:numFmt w:val="bullet"/>
      <w:lvlText w:val="•"/>
      <w:lvlJc w:val="left"/>
      <w:pPr>
        <w:ind w:left="2018" w:hanging="342"/>
      </w:pPr>
      <w:rPr>
        <w:rFonts w:hint="default"/>
        <w:lang w:val="en-US" w:eastAsia="en-US" w:bidi="ar-SA"/>
      </w:rPr>
    </w:lvl>
    <w:lvl w:ilvl="3" w:tplc="3F12FB62">
      <w:numFmt w:val="bullet"/>
      <w:lvlText w:val="•"/>
      <w:lvlJc w:val="left"/>
      <w:pPr>
        <w:ind w:left="2847" w:hanging="342"/>
      </w:pPr>
      <w:rPr>
        <w:rFonts w:hint="default"/>
        <w:lang w:val="en-US" w:eastAsia="en-US" w:bidi="ar-SA"/>
      </w:rPr>
    </w:lvl>
    <w:lvl w:ilvl="4" w:tplc="9B1E7980">
      <w:numFmt w:val="bullet"/>
      <w:lvlText w:val="•"/>
      <w:lvlJc w:val="left"/>
      <w:pPr>
        <w:ind w:left="3676" w:hanging="342"/>
      </w:pPr>
      <w:rPr>
        <w:rFonts w:hint="default"/>
        <w:lang w:val="en-US" w:eastAsia="en-US" w:bidi="ar-SA"/>
      </w:rPr>
    </w:lvl>
    <w:lvl w:ilvl="5" w:tplc="C0D66D2E">
      <w:numFmt w:val="bullet"/>
      <w:lvlText w:val="•"/>
      <w:lvlJc w:val="left"/>
      <w:pPr>
        <w:ind w:left="4506" w:hanging="342"/>
      </w:pPr>
      <w:rPr>
        <w:rFonts w:hint="default"/>
        <w:lang w:val="en-US" w:eastAsia="en-US" w:bidi="ar-SA"/>
      </w:rPr>
    </w:lvl>
    <w:lvl w:ilvl="6" w:tplc="E6249064">
      <w:numFmt w:val="bullet"/>
      <w:lvlText w:val="•"/>
      <w:lvlJc w:val="left"/>
      <w:pPr>
        <w:ind w:left="5335" w:hanging="342"/>
      </w:pPr>
      <w:rPr>
        <w:rFonts w:hint="default"/>
        <w:lang w:val="en-US" w:eastAsia="en-US" w:bidi="ar-SA"/>
      </w:rPr>
    </w:lvl>
    <w:lvl w:ilvl="7" w:tplc="C01EEFD6">
      <w:numFmt w:val="bullet"/>
      <w:lvlText w:val="•"/>
      <w:lvlJc w:val="left"/>
      <w:pPr>
        <w:ind w:left="6164" w:hanging="342"/>
      </w:pPr>
      <w:rPr>
        <w:rFonts w:hint="default"/>
        <w:lang w:val="en-US" w:eastAsia="en-US" w:bidi="ar-SA"/>
      </w:rPr>
    </w:lvl>
    <w:lvl w:ilvl="8" w:tplc="85849CD4">
      <w:numFmt w:val="bullet"/>
      <w:lvlText w:val="•"/>
      <w:lvlJc w:val="left"/>
      <w:pPr>
        <w:ind w:left="6993" w:hanging="342"/>
      </w:pPr>
      <w:rPr>
        <w:rFonts w:hint="default"/>
        <w:lang w:val="en-US" w:eastAsia="en-US" w:bidi="ar-SA"/>
      </w:rPr>
    </w:lvl>
  </w:abstractNum>
  <w:abstractNum w:abstractNumId="18" w15:restartNumberingAfterBreak="0">
    <w:nsid w:val="0F270CA9"/>
    <w:multiLevelType w:val="hybridMultilevel"/>
    <w:tmpl w:val="BDC4AB7E"/>
    <w:lvl w:ilvl="0" w:tplc="B3764FAC">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9983368">
      <w:start w:val="1"/>
      <w:numFmt w:val="decimal"/>
      <w:lvlText w:val="%2."/>
      <w:lvlJc w:val="left"/>
      <w:pPr>
        <w:ind w:left="2074"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A956DC46">
      <w:numFmt w:val="bullet"/>
      <w:lvlText w:val="•"/>
      <w:lvlJc w:val="left"/>
      <w:pPr>
        <w:ind w:left="2185" w:hanging="336"/>
      </w:pPr>
      <w:rPr>
        <w:rFonts w:ascii="Courier New" w:eastAsia="Courier New" w:hAnsi="Courier New" w:cs="Courier New" w:hint="default"/>
        <w:b w:val="0"/>
        <w:bCs w:val="0"/>
        <w:i w:val="0"/>
        <w:iCs w:val="0"/>
        <w:spacing w:val="0"/>
        <w:w w:val="79"/>
        <w:sz w:val="18"/>
        <w:szCs w:val="18"/>
        <w:lang w:val="en-US" w:eastAsia="en-US" w:bidi="ar-SA"/>
      </w:rPr>
    </w:lvl>
    <w:lvl w:ilvl="3" w:tplc="1D02472A">
      <w:numFmt w:val="bullet"/>
      <w:lvlText w:val="•"/>
      <w:lvlJc w:val="left"/>
      <w:pPr>
        <w:ind w:left="3392" w:hanging="336"/>
      </w:pPr>
      <w:rPr>
        <w:rFonts w:hint="default"/>
        <w:lang w:val="en-US" w:eastAsia="en-US" w:bidi="ar-SA"/>
      </w:rPr>
    </w:lvl>
    <w:lvl w:ilvl="4" w:tplc="8B12DC10">
      <w:numFmt w:val="bullet"/>
      <w:lvlText w:val="•"/>
      <w:lvlJc w:val="left"/>
      <w:pPr>
        <w:ind w:left="4605" w:hanging="336"/>
      </w:pPr>
      <w:rPr>
        <w:rFonts w:hint="default"/>
        <w:lang w:val="en-US" w:eastAsia="en-US" w:bidi="ar-SA"/>
      </w:rPr>
    </w:lvl>
    <w:lvl w:ilvl="5" w:tplc="EBFA851A">
      <w:numFmt w:val="bullet"/>
      <w:lvlText w:val="•"/>
      <w:lvlJc w:val="left"/>
      <w:pPr>
        <w:ind w:left="5817" w:hanging="336"/>
      </w:pPr>
      <w:rPr>
        <w:rFonts w:hint="default"/>
        <w:lang w:val="en-US" w:eastAsia="en-US" w:bidi="ar-SA"/>
      </w:rPr>
    </w:lvl>
    <w:lvl w:ilvl="6" w:tplc="B686DE94">
      <w:numFmt w:val="bullet"/>
      <w:lvlText w:val="•"/>
      <w:lvlJc w:val="left"/>
      <w:pPr>
        <w:ind w:left="7030" w:hanging="336"/>
      </w:pPr>
      <w:rPr>
        <w:rFonts w:hint="default"/>
        <w:lang w:val="en-US" w:eastAsia="en-US" w:bidi="ar-SA"/>
      </w:rPr>
    </w:lvl>
    <w:lvl w:ilvl="7" w:tplc="7DF481C0">
      <w:numFmt w:val="bullet"/>
      <w:lvlText w:val="•"/>
      <w:lvlJc w:val="left"/>
      <w:pPr>
        <w:ind w:left="8242" w:hanging="336"/>
      </w:pPr>
      <w:rPr>
        <w:rFonts w:hint="default"/>
        <w:lang w:val="en-US" w:eastAsia="en-US" w:bidi="ar-SA"/>
      </w:rPr>
    </w:lvl>
    <w:lvl w:ilvl="8" w:tplc="2208E50C">
      <w:numFmt w:val="bullet"/>
      <w:lvlText w:val="•"/>
      <w:lvlJc w:val="left"/>
      <w:pPr>
        <w:ind w:left="9455" w:hanging="336"/>
      </w:pPr>
      <w:rPr>
        <w:rFonts w:hint="default"/>
        <w:lang w:val="en-US" w:eastAsia="en-US" w:bidi="ar-SA"/>
      </w:rPr>
    </w:lvl>
  </w:abstractNum>
  <w:abstractNum w:abstractNumId="19" w15:restartNumberingAfterBreak="0">
    <w:nsid w:val="0FAE2988"/>
    <w:multiLevelType w:val="hybridMultilevel"/>
    <w:tmpl w:val="03EA9ED2"/>
    <w:lvl w:ilvl="0" w:tplc="446C3EC8">
      <w:start w:val="1"/>
      <w:numFmt w:val="decimal"/>
      <w:lvlText w:val="%1."/>
      <w:lvlJc w:val="left"/>
      <w:pPr>
        <w:ind w:left="1512" w:hanging="341"/>
        <w:jc w:val="left"/>
      </w:pPr>
      <w:rPr>
        <w:rFonts w:ascii="Times New Roman" w:eastAsia="Times New Roman" w:hAnsi="Times New Roman" w:cs="Times New Roman" w:hint="default"/>
        <w:b w:val="0"/>
        <w:bCs w:val="0"/>
        <w:i w:val="0"/>
        <w:iCs w:val="0"/>
        <w:color w:val="202020"/>
        <w:spacing w:val="0"/>
        <w:w w:val="100"/>
        <w:sz w:val="22"/>
        <w:szCs w:val="22"/>
        <w:lang w:val="en-US" w:eastAsia="en-US" w:bidi="ar-SA"/>
      </w:rPr>
    </w:lvl>
    <w:lvl w:ilvl="1" w:tplc="FCF4A2C4">
      <w:numFmt w:val="bullet"/>
      <w:lvlText w:val="▪"/>
      <w:lvlJc w:val="left"/>
      <w:pPr>
        <w:ind w:left="2185" w:hanging="336"/>
      </w:pPr>
      <w:rPr>
        <w:rFonts w:ascii="MS Gothic" w:eastAsia="MS Gothic" w:hAnsi="MS Gothic" w:cs="MS Gothic" w:hint="default"/>
        <w:b w:val="0"/>
        <w:bCs w:val="0"/>
        <w:i w:val="0"/>
        <w:iCs w:val="0"/>
        <w:spacing w:val="0"/>
        <w:w w:val="42"/>
        <w:sz w:val="18"/>
        <w:szCs w:val="18"/>
        <w:lang w:val="en-US" w:eastAsia="en-US" w:bidi="ar-SA"/>
      </w:rPr>
    </w:lvl>
    <w:lvl w:ilvl="2" w:tplc="D056210A">
      <w:numFmt w:val="bullet"/>
      <w:lvlText w:val="•"/>
      <w:lvlJc w:val="left"/>
      <w:pPr>
        <w:ind w:left="3257" w:hanging="336"/>
      </w:pPr>
      <w:rPr>
        <w:rFonts w:hint="default"/>
        <w:lang w:val="en-US" w:eastAsia="en-US" w:bidi="ar-SA"/>
      </w:rPr>
    </w:lvl>
    <w:lvl w:ilvl="3" w:tplc="03EE1918">
      <w:numFmt w:val="bullet"/>
      <w:lvlText w:val="•"/>
      <w:lvlJc w:val="left"/>
      <w:pPr>
        <w:ind w:left="4335" w:hanging="336"/>
      </w:pPr>
      <w:rPr>
        <w:rFonts w:hint="default"/>
        <w:lang w:val="en-US" w:eastAsia="en-US" w:bidi="ar-SA"/>
      </w:rPr>
    </w:lvl>
    <w:lvl w:ilvl="4" w:tplc="FDD69E98">
      <w:numFmt w:val="bullet"/>
      <w:lvlText w:val="•"/>
      <w:lvlJc w:val="left"/>
      <w:pPr>
        <w:ind w:left="5413" w:hanging="336"/>
      </w:pPr>
      <w:rPr>
        <w:rFonts w:hint="default"/>
        <w:lang w:val="en-US" w:eastAsia="en-US" w:bidi="ar-SA"/>
      </w:rPr>
    </w:lvl>
    <w:lvl w:ilvl="5" w:tplc="BD06219C">
      <w:numFmt w:val="bullet"/>
      <w:lvlText w:val="•"/>
      <w:lvlJc w:val="left"/>
      <w:pPr>
        <w:ind w:left="6491" w:hanging="336"/>
      </w:pPr>
      <w:rPr>
        <w:rFonts w:hint="default"/>
        <w:lang w:val="en-US" w:eastAsia="en-US" w:bidi="ar-SA"/>
      </w:rPr>
    </w:lvl>
    <w:lvl w:ilvl="6" w:tplc="B30A2DA4">
      <w:numFmt w:val="bullet"/>
      <w:lvlText w:val="•"/>
      <w:lvlJc w:val="left"/>
      <w:pPr>
        <w:ind w:left="7568" w:hanging="336"/>
      </w:pPr>
      <w:rPr>
        <w:rFonts w:hint="default"/>
        <w:lang w:val="en-US" w:eastAsia="en-US" w:bidi="ar-SA"/>
      </w:rPr>
    </w:lvl>
    <w:lvl w:ilvl="7" w:tplc="7A1CEEF4">
      <w:numFmt w:val="bullet"/>
      <w:lvlText w:val="•"/>
      <w:lvlJc w:val="left"/>
      <w:pPr>
        <w:ind w:left="8646" w:hanging="336"/>
      </w:pPr>
      <w:rPr>
        <w:rFonts w:hint="default"/>
        <w:lang w:val="en-US" w:eastAsia="en-US" w:bidi="ar-SA"/>
      </w:rPr>
    </w:lvl>
    <w:lvl w:ilvl="8" w:tplc="8E609004">
      <w:numFmt w:val="bullet"/>
      <w:lvlText w:val="•"/>
      <w:lvlJc w:val="left"/>
      <w:pPr>
        <w:ind w:left="9724" w:hanging="336"/>
      </w:pPr>
      <w:rPr>
        <w:rFonts w:hint="default"/>
        <w:lang w:val="en-US" w:eastAsia="en-US" w:bidi="ar-SA"/>
      </w:rPr>
    </w:lvl>
  </w:abstractNum>
  <w:abstractNum w:abstractNumId="20" w15:restartNumberingAfterBreak="0">
    <w:nsid w:val="10DF7A8D"/>
    <w:multiLevelType w:val="hybridMultilevel"/>
    <w:tmpl w:val="A450F9E6"/>
    <w:lvl w:ilvl="0" w:tplc="B282A90E">
      <w:numFmt w:val="bullet"/>
      <w:lvlText w:val="•"/>
      <w:lvlJc w:val="left"/>
      <w:pPr>
        <w:ind w:left="703" w:hanging="336"/>
      </w:pPr>
      <w:rPr>
        <w:rFonts w:ascii="Courier New" w:eastAsia="Courier New" w:hAnsi="Courier New" w:cs="Courier New" w:hint="default"/>
        <w:b w:val="0"/>
        <w:bCs w:val="0"/>
        <w:i w:val="0"/>
        <w:iCs w:val="0"/>
        <w:spacing w:val="0"/>
        <w:w w:val="79"/>
        <w:sz w:val="18"/>
        <w:szCs w:val="18"/>
        <w:lang w:val="en-US" w:eastAsia="en-US" w:bidi="ar-SA"/>
      </w:rPr>
    </w:lvl>
    <w:lvl w:ilvl="1" w:tplc="FFF0684A">
      <w:numFmt w:val="bullet"/>
      <w:lvlText w:val="•"/>
      <w:lvlJc w:val="left"/>
      <w:pPr>
        <w:ind w:left="1484" w:hanging="336"/>
      </w:pPr>
      <w:rPr>
        <w:rFonts w:hint="default"/>
        <w:lang w:val="en-US" w:eastAsia="en-US" w:bidi="ar-SA"/>
      </w:rPr>
    </w:lvl>
    <w:lvl w:ilvl="2" w:tplc="408EDDC2">
      <w:numFmt w:val="bullet"/>
      <w:lvlText w:val="•"/>
      <w:lvlJc w:val="left"/>
      <w:pPr>
        <w:ind w:left="2268" w:hanging="336"/>
      </w:pPr>
      <w:rPr>
        <w:rFonts w:hint="default"/>
        <w:lang w:val="en-US" w:eastAsia="en-US" w:bidi="ar-SA"/>
      </w:rPr>
    </w:lvl>
    <w:lvl w:ilvl="3" w:tplc="F2A8A0FE">
      <w:numFmt w:val="bullet"/>
      <w:lvlText w:val="•"/>
      <w:lvlJc w:val="left"/>
      <w:pPr>
        <w:ind w:left="3052" w:hanging="336"/>
      </w:pPr>
      <w:rPr>
        <w:rFonts w:hint="default"/>
        <w:lang w:val="en-US" w:eastAsia="en-US" w:bidi="ar-SA"/>
      </w:rPr>
    </w:lvl>
    <w:lvl w:ilvl="4" w:tplc="DA1E678C">
      <w:numFmt w:val="bullet"/>
      <w:lvlText w:val="•"/>
      <w:lvlJc w:val="left"/>
      <w:pPr>
        <w:ind w:left="3836" w:hanging="336"/>
      </w:pPr>
      <w:rPr>
        <w:rFonts w:hint="default"/>
        <w:lang w:val="en-US" w:eastAsia="en-US" w:bidi="ar-SA"/>
      </w:rPr>
    </w:lvl>
    <w:lvl w:ilvl="5" w:tplc="F0605406">
      <w:numFmt w:val="bullet"/>
      <w:lvlText w:val="•"/>
      <w:lvlJc w:val="left"/>
      <w:pPr>
        <w:ind w:left="4620" w:hanging="336"/>
      </w:pPr>
      <w:rPr>
        <w:rFonts w:hint="default"/>
        <w:lang w:val="en-US" w:eastAsia="en-US" w:bidi="ar-SA"/>
      </w:rPr>
    </w:lvl>
    <w:lvl w:ilvl="6" w:tplc="CEBA594A">
      <w:numFmt w:val="bullet"/>
      <w:lvlText w:val="•"/>
      <w:lvlJc w:val="left"/>
      <w:pPr>
        <w:ind w:left="5404" w:hanging="336"/>
      </w:pPr>
      <w:rPr>
        <w:rFonts w:hint="default"/>
        <w:lang w:val="en-US" w:eastAsia="en-US" w:bidi="ar-SA"/>
      </w:rPr>
    </w:lvl>
    <w:lvl w:ilvl="7" w:tplc="F6BA04C2">
      <w:numFmt w:val="bullet"/>
      <w:lvlText w:val="•"/>
      <w:lvlJc w:val="left"/>
      <w:pPr>
        <w:ind w:left="6188" w:hanging="336"/>
      </w:pPr>
      <w:rPr>
        <w:rFonts w:hint="default"/>
        <w:lang w:val="en-US" w:eastAsia="en-US" w:bidi="ar-SA"/>
      </w:rPr>
    </w:lvl>
    <w:lvl w:ilvl="8" w:tplc="CE0E7C4E">
      <w:numFmt w:val="bullet"/>
      <w:lvlText w:val="•"/>
      <w:lvlJc w:val="left"/>
      <w:pPr>
        <w:ind w:left="6972" w:hanging="336"/>
      </w:pPr>
      <w:rPr>
        <w:rFonts w:hint="default"/>
        <w:lang w:val="en-US" w:eastAsia="en-US" w:bidi="ar-SA"/>
      </w:rPr>
    </w:lvl>
  </w:abstractNum>
  <w:abstractNum w:abstractNumId="21" w15:restartNumberingAfterBreak="0">
    <w:nsid w:val="11DE1506"/>
    <w:multiLevelType w:val="hybridMultilevel"/>
    <w:tmpl w:val="6D18CACC"/>
    <w:lvl w:ilvl="0" w:tplc="7A8A8B44">
      <w:numFmt w:val="bullet"/>
      <w:lvlText w:val="•"/>
      <w:lvlJc w:val="left"/>
      <w:pPr>
        <w:ind w:left="1868" w:hanging="342"/>
      </w:pPr>
      <w:rPr>
        <w:rFonts w:ascii="Courier New" w:eastAsia="Courier New" w:hAnsi="Courier New" w:cs="Courier New" w:hint="default"/>
        <w:b w:val="0"/>
        <w:bCs w:val="0"/>
        <w:i w:val="0"/>
        <w:iCs w:val="0"/>
        <w:spacing w:val="0"/>
        <w:w w:val="79"/>
        <w:sz w:val="18"/>
        <w:szCs w:val="18"/>
        <w:lang w:val="en-US" w:eastAsia="en-US" w:bidi="ar-SA"/>
      </w:rPr>
    </w:lvl>
    <w:lvl w:ilvl="1" w:tplc="5086A5E4">
      <w:numFmt w:val="bullet"/>
      <w:lvlText w:val="•"/>
      <w:lvlJc w:val="left"/>
      <w:pPr>
        <w:ind w:left="2862" w:hanging="342"/>
      </w:pPr>
      <w:rPr>
        <w:rFonts w:hint="default"/>
        <w:lang w:val="en-US" w:eastAsia="en-US" w:bidi="ar-SA"/>
      </w:rPr>
    </w:lvl>
    <w:lvl w:ilvl="2" w:tplc="9AF8C552">
      <w:numFmt w:val="bullet"/>
      <w:lvlText w:val="•"/>
      <w:lvlJc w:val="left"/>
      <w:pPr>
        <w:ind w:left="3864" w:hanging="342"/>
      </w:pPr>
      <w:rPr>
        <w:rFonts w:hint="default"/>
        <w:lang w:val="en-US" w:eastAsia="en-US" w:bidi="ar-SA"/>
      </w:rPr>
    </w:lvl>
    <w:lvl w:ilvl="3" w:tplc="892A7778">
      <w:numFmt w:val="bullet"/>
      <w:lvlText w:val="•"/>
      <w:lvlJc w:val="left"/>
      <w:pPr>
        <w:ind w:left="4866" w:hanging="342"/>
      </w:pPr>
      <w:rPr>
        <w:rFonts w:hint="default"/>
        <w:lang w:val="en-US" w:eastAsia="en-US" w:bidi="ar-SA"/>
      </w:rPr>
    </w:lvl>
    <w:lvl w:ilvl="4" w:tplc="DACA0FA6">
      <w:numFmt w:val="bullet"/>
      <w:lvlText w:val="•"/>
      <w:lvlJc w:val="left"/>
      <w:pPr>
        <w:ind w:left="5868" w:hanging="342"/>
      </w:pPr>
      <w:rPr>
        <w:rFonts w:hint="default"/>
        <w:lang w:val="en-US" w:eastAsia="en-US" w:bidi="ar-SA"/>
      </w:rPr>
    </w:lvl>
    <w:lvl w:ilvl="5" w:tplc="DA3A7274">
      <w:numFmt w:val="bullet"/>
      <w:lvlText w:val="•"/>
      <w:lvlJc w:val="left"/>
      <w:pPr>
        <w:ind w:left="6870" w:hanging="342"/>
      </w:pPr>
      <w:rPr>
        <w:rFonts w:hint="default"/>
        <w:lang w:val="en-US" w:eastAsia="en-US" w:bidi="ar-SA"/>
      </w:rPr>
    </w:lvl>
    <w:lvl w:ilvl="6" w:tplc="5CFC8DBE">
      <w:numFmt w:val="bullet"/>
      <w:lvlText w:val="•"/>
      <w:lvlJc w:val="left"/>
      <w:pPr>
        <w:ind w:left="7872" w:hanging="342"/>
      </w:pPr>
      <w:rPr>
        <w:rFonts w:hint="default"/>
        <w:lang w:val="en-US" w:eastAsia="en-US" w:bidi="ar-SA"/>
      </w:rPr>
    </w:lvl>
    <w:lvl w:ilvl="7" w:tplc="239A2E74">
      <w:numFmt w:val="bullet"/>
      <w:lvlText w:val="•"/>
      <w:lvlJc w:val="left"/>
      <w:pPr>
        <w:ind w:left="8874" w:hanging="342"/>
      </w:pPr>
      <w:rPr>
        <w:rFonts w:hint="default"/>
        <w:lang w:val="en-US" w:eastAsia="en-US" w:bidi="ar-SA"/>
      </w:rPr>
    </w:lvl>
    <w:lvl w:ilvl="8" w:tplc="8E9A575A">
      <w:numFmt w:val="bullet"/>
      <w:lvlText w:val="•"/>
      <w:lvlJc w:val="left"/>
      <w:pPr>
        <w:ind w:left="9876" w:hanging="342"/>
      </w:pPr>
      <w:rPr>
        <w:rFonts w:hint="default"/>
        <w:lang w:val="en-US" w:eastAsia="en-US" w:bidi="ar-SA"/>
      </w:rPr>
    </w:lvl>
  </w:abstractNum>
  <w:abstractNum w:abstractNumId="22" w15:restartNumberingAfterBreak="0">
    <w:nsid w:val="125B54FD"/>
    <w:multiLevelType w:val="hybridMultilevel"/>
    <w:tmpl w:val="62A83212"/>
    <w:lvl w:ilvl="0" w:tplc="67E646BC">
      <w:start w:val="1"/>
      <w:numFmt w:val="upperLetter"/>
      <w:lvlText w:val="%1."/>
      <w:lvlJc w:val="left"/>
      <w:pPr>
        <w:ind w:left="1786" w:hanging="279"/>
        <w:jc w:val="left"/>
      </w:pPr>
      <w:rPr>
        <w:rFonts w:ascii="Times New Roman" w:eastAsia="Times New Roman" w:hAnsi="Times New Roman" w:cs="Times New Roman" w:hint="default"/>
        <w:b/>
        <w:bCs/>
        <w:i w:val="0"/>
        <w:iCs w:val="0"/>
        <w:spacing w:val="-2"/>
        <w:w w:val="100"/>
        <w:sz w:val="22"/>
        <w:szCs w:val="22"/>
        <w:lang w:val="en-US" w:eastAsia="en-US" w:bidi="ar-SA"/>
      </w:rPr>
    </w:lvl>
    <w:lvl w:ilvl="1" w:tplc="035E8D20">
      <w:numFmt w:val="bullet"/>
      <w:lvlText w:val="•"/>
      <w:lvlJc w:val="left"/>
      <w:pPr>
        <w:ind w:left="2790" w:hanging="279"/>
      </w:pPr>
      <w:rPr>
        <w:rFonts w:hint="default"/>
        <w:lang w:val="en-US" w:eastAsia="en-US" w:bidi="ar-SA"/>
      </w:rPr>
    </w:lvl>
    <w:lvl w:ilvl="2" w:tplc="7FF20DDA">
      <w:numFmt w:val="bullet"/>
      <w:lvlText w:val="•"/>
      <w:lvlJc w:val="left"/>
      <w:pPr>
        <w:ind w:left="3800" w:hanging="279"/>
      </w:pPr>
      <w:rPr>
        <w:rFonts w:hint="default"/>
        <w:lang w:val="en-US" w:eastAsia="en-US" w:bidi="ar-SA"/>
      </w:rPr>
    </w:lvl>
    <w:lvl w:ilvl="3" w:tplc="AB3EDD78">
      <w:numFmt w:val="bullet"/>
      <w:lvlText w:val="•"/>
      <w:lvlJc w:val="left"/>
      <w:pPr>
        <w:ind w:left="4810" w:hanging="279"/>
      </w:pPr>
      <w:rPr>
        <w:rFonts w:hint="default"/>
        <w:lang w:val="en-US" w:eastAsia="en-US" w:bidi="ar-SA"/>
      </w:rPr>
    </w:lvl>
    <w:lvl w:ilvl="4" w:tplc="03D8CC12">
      <w:numFmt w:val="bullet"/>
      <w:lvlText w:val="•"/>
      <w:lvlJc w:val="left"/>
      <w:pPr>
        <w:ind w:left="5820" w:hanging="279"/>
      </w:pPr>
      <w:rPr>
        <w:rFonts w:hint="default"/>
        <w:lang w:val="en-US" w:eastAsia="en-US" w:bidi="ar-SA"/>
      </w:rPr>
    </w:lvl>
    <w:lvl w:ilvl="5" w:tplc="53FA2F08">
      <w:numFmt w:val="bullet"/>
      <w:lvlText w:val="•"/>
      <w:lvlJc w:val="left"/>
      <w:pPr>
        <w:ind w:left="6830" w:hanging="279"/>
      </w:pPr>
      <w:rPr>
        <w:rFonts w:hint="default"/>
        <w:lang w:val="en-US" w:eastAsia="en-US" w:bidi="ar-SA"/>
      </w:rPr>
    </w:lvl>
    <w:lvl w:ilvl="6" w:tplc="92B00CFE">
      <w:numFmt w:val="bullet"/>
      <w:lvlText w:val="•"/>
      <w:lvlJc w:val="left"/>
      <w:pPr>
        <w:ind w:left="7840" w:hanging="279"/>
      </w:pPr>
      <w:rPr>
        <w:rFonts w:hint="default"/>
        <w:lang w:val="en-US" w:eastAsia="en-US" w:bidi="ar-SA"/>
      </w:rPr>
    </w:lvl>
    <w:lvl w:ilvl="7" w:tplc="D034023E">
      <w:numFmt w:val="bullet"/>
      <w:lvlText w:val="•"/>
      <w:lvlJc w:val="left"/>
      <w:pPr>
        <w:ind w:left="8850" w:hanging="279"/>
      </w:pPr>
      <w:rPr>
        <w:rFonts w:hint="default"/>
        <w:lang w:val="en-US" w:eastAsia="en-US" w:bidi="ar-SA"/>
      </w:rPr>
    </w:lvl>
    <w:lvl w:ilvl="8" w:tplc="445852EC">
      <w:numFmt w:val="bullet"/>
      <w:lvlText w:val="•"/>
      <w:lvlJc w:val="left"/>
      <w:pPr>
        <w:ind w:left="9860" w:hanging="279"/>
      </w:pPr>
      <w:rPr>
        <w:rFonts w:hint="default"/>
        <w:lang w:val="en-US" w:eastAsia="en-US" w:bidi="ar-SA"/>
      </w:rPr>
    </w:lvl>
  </w:abstractNum>
  <w:abstractNum w:abstractNumId="23" w15:restartNumberingAfterBreak="0">
    <w:nsid w:val="127713C0"/>
    <w:multiLevelType w:val="hybridMultilevel"/>
    <w:tmpl w:val="D15064D6"/>
    <w:lvl w:ilvl="0" w:tplc="C998558A">
      <w:start w:val="2"/>
      <w:numFmt w:val="decimal"/>
      <w:lvlText w:val="%1."/>
      <w:lvlJc w:val="left"/>
      <w:pPr>
        <w:ind w:left="1738" w:hanging="231"/>
        <w:jc w:val="left"/>
      </w:pPr>
      <w:rPr>
        <w:rFonts w:hint="default"/>
        <w:spacing w:val="0"/>
        <w:w w:val="100"/>
        <w:lang w:val="en-US" w:eastAsia="en-US" w:bidi="ar-SA"/>
      </w:rPr>
    </w:lvl>
    <w:lvl w:ilvl="1" w:tplc="0D222976">
      <w:numFmt w:val="bullet"/>
      <w:lvlText w:val="•"/>
      <w:lvlJc w:val="left"/>
      <w:pPr>
        <w:ind w:left="2754" w:hanging="231"/>
      </w:pPr>
      <w:rPr>
        <w:rFonts w:hint="default"/>
        <w:lang w:val="en-US" w:eastAsia="en-US" w:bidi="ar-SA"/>
      </w:rPr>
    </w:lvl>
    <w:lvl w:ilvl="2" w:tplc="0E16B0DC">
      <w:numFmt w:val="bullet"/>
      <w:lvlText w:val="•"/>
      <w:lvlJc w:val="left"/>
      <w:pPr>
        <w:ind w:left="3768" w:hanging="231"/>
      </w:pPr>
      <w:rPr>
        <w:rFonts w:hint="default"/>
        <w:lang w:val="en-US" w:eastAsia="en-US" w:bidi="ar-SA"/>
      </w:rPr>
    </w:lvl>
    <w:lvl w:ilvl="3" w:tplc="7C30DA48">
      <w:numFmt w:val="bullet"/>
      <w:lvlText w:val="•"/>
      <w:lvlJc w:val="left"/>
      <w:pPr>
        <w:ind w:left="4782" w:hanging="231"/>
      </w:pPr>
      <w:rPr>
        <w:rFonts w:hint="default"/>
        <w:lang w:val="en-US" w:eastAsia="en-US" w:bidi="ar-SA"/>
      </w:rPr>
    </w:lvl>
    <w:lvl w:ilvl="4" w:tplc="B8E48728">
      <w:numFmt w:val="bullet"/>
      <w:lvlText w:val="•"/>
      <w:lvlJc w:val="left"/>
      <w:pPr>
        <w:ind w:left="5796" w:hanging="231"/>
      </w:pPr>
      <w:rPr>
        <w:rFonts w:hint="default"/>
        <w:lang w:val="en-US" w:eastAsia="en-US" w:bidi="ar-SA"/>
      </w:rPr>
    </w:lvl>
    <w:lvl w:ilvl="5" w:tplc="AB22D170">
      <w:numFmt w:val="bullet"/>
      <w:lvlText w:val="•"/>
      <w:lvlJc w:val="left"/>
      <w:pPr>
        <w:ind w:left="6810" w:hanging="231"/>
      </w:pPr>
      <w:rPr>
        <w:rFonts w:hint="default"/>
        <w:lang w:val="en-US" w:eastAsia="en-US" w:bidi="ar-SA"/>
      </w:rPr>
    </w:lvl>
    <w:lvl w:ilvl="6" w:tplc="75580BEE">
      <w:numFmt w:val="bullet"/>
      <w:lvlText w:val="•"/>
      <w:lvlJc w:val="left"/>
      <w:pPr>
        <w:ind w:left="7824" w:hanging="231"/>
      </w:pPr>
      <w:rPr>
        <w:rFonts w:hint="default"/>
        <w:lang w:val="en-US" w:eastAsia="en-US" w:bidi="ar-SA"/>
      </w:rPr>
    </w:lvl>
    <w:lvl w:ilvl="7" w:tplc="E41803DC">
      <w:numFmt w:val="bullet"/>
      <w:lvlText w:val="•"/>
      <w:lvlJc w:val="left"/>
      <w:pPr>
        <w:ind w:left="8838" w:hanging="231"/>
      </w:pPr>
      <w:rPr>
        <w:rFonts w:hint="default"/>
        <w:lang w:val="en-US" w:eastAsia="en-US" w:bidi="ar-SA"/>
      </w:rPr>
    </w:lvl>
    <w:lvl w:ilvl="8" w:tplc="9004730A">
      <w:numFmt w:val="bullet"/>
      <w:lvlText w:val="•"/>
      <w:lvlJc w:val="left"/>
      <w:pPr>
        <w:ind w:left="9852" w:hanging="231"/>
      </w:pPr>
      <w:rPr>
        <w:rFonts w:hint="default"/>
        <w:lang w:val="en-US" w:eastAsia="en-US" w:bidi="ar-SA"/>
      </w:rPr>
    </w:lvl>
  </w:abstractNum>
  <w:abstractNum w:abstractNumId="24" w15:restartNumberingAfterBreak="0">
    <w:nsid w:val="129A3FDE"/>
    <w:multiLevelType w:val="hybridMultilevel"/>
    <w:tmpl w:val="B7BA09E0"/>
    <w:lvl w:ilvl="0" w:tplc="2188DB4C">
      <w:numFmt w:val="bullet"/>
      <w:lvlText w:val="•"/>
      <w:lvlJc w:val="left"/>
      <w:pPr>
        <w:ind w:left="2185" w:hanging="336"/>
      </w:pPr>
      <w:rPr>
        <w:rFonts w:ascii="Courier New" w:eastAsia="Courier New" w:hAnsi="Courier New" w:cs="Courier New" w:hint="default"/>
        <w:spacing w:val="0"/>
        <w:w w:val="79"/>
        <w:lang w:val="en-US" w:eastAsia="en-US" w:bidi="ar-SA"/>
      </w:rPr>
    </w:lvl>
    <w:lvl w:ilvl="1" w:tplc="98F0D608">
      <w:numFmt w:val="bullet"/>
      <w:lvlText w:val="•"/>
      <w:lvlJc w:val="left"/>
      <w:pPr>
        <w:ind w:left="3150" w:hanging="336"/>
      </w:pPr>
      <w:rPr>
        <w:rFonts w:hint="default"/>
        <w:lang w:val="en-US" w:eastAsia="en-US" w:bidi="ar-SA"/>
      </w:rPr>
    </w:lvl>
    <w:lvl w:ilvl="2" w:tplc="6C60F890">
      <w:numFmt w:val="bullet"/>
      <w:lvlText w:val="•"/>
      <w:lvlJc w:val="left"/>
      <w:pPr>
        <w:ind w:left="4120" w:hanging="336"/>
      </w:pPr>
      <w:rPr>
        <w:rFonts w:hint="default"/>
        <w:lang w:val="en-US" w:eastAsia="en-US" w:bidi="ar-SA"/>
      </w:rPr>
    </w:lvl>
    <w:lvl w:ilvl="3" w:tplc="5B3A41D8">
      <w:numFmt w:val="bullet"/>
      <w:lvlText w:val="•"/>
      <w:lvlJc w:val="left"/>
      <w:pPr>
        <w:ind w:left="5090" w:hanging="336"/>
      </w:pPr>
      <w:rPr>
        <w:rFonts w:hint="default"/>
        <w:lang w:val="en-US" w:eastAsia="en-US" w:bidi="ar-SA"/>
      </w:rPr>
    </w:lvl>
    <w:lvl w:ilvl="4" w:tplc="6AB05846">
      <w:numFmt w:val="bullet"/>
      <w:lvlText w:val="•"/>
      <w:lvlJc w:val="left"/>
      <w:pPr>
        <w:ind w:left="6060" w:hanging="336"/>
      </w:pPr>
      <w:rPr>
        <w:rFonts w:hint="default"/>
        <w:lang w:val="en-US" w:eastAsia="en-US" w:bidi="ar-SA"/>
      </w:rPr>
    </w:lvl>
    <w:lvl w:ilvl="5" w:tplc="D50853C4">
      <w:numFmt w:val="bullet"/>
      <w:lvlText w:val="•"/>
      <w:lvlJc w:val="left"/>
      <w:pPr>
        <w:ind w:left="7030" w:hanging="336"/>
      </w:pPr>
      <w:rPr>
        <w:rFonts w:hint="default"/>
        <w:lang w:val="en-US" w:eastAsia="en-US" w:bidi="ar-SA"/>
      </w:rPr>
    </w:lvl>
    <w:lvl w:ilvl="6" w:tplc="017C54BC">
      <w:numFmt w:val="bullet"/>
      <w:lvlText w:val="•"/>
      <w:lvlJc w:val="left"/>
      <w:pPr>
        <w:ind w:left="8000" w:hanging="336"/>
      </w:pPr>
      <w:rPr>
        <w:rFonts w:hint="default"/>
        <w:lang w:val="en-US" w:eastAsia="en-US" w:bidi="ar-SA"/>
      </w:rPr>
    </w:lvl>
    <w:lvl w:ilvl="7" w:tplc="10500FCC">
      <w:numFmt w:val="bullet"/>
      <w:lvlText w:val="•"/>
      <w:lvlJc w:val="left"/>
      <w:pPr>
        <w:ind w:left="8970" w:hanging="336"/>
      </w:pPr>
      <w:rPr>
        <w:rFonts w:hint="default"/>
        <w:lang w:val="en-US" w:eastAsia="en-US" w:bidi="ar-SA"/>
      </w:rPr>
    </w:lvl>
    <w:lvl w:ilvl="8" w:tplc="77545EF4">
      <w:numFmt w:val="bullet"/>
      <w:lvlText w:val="•"/>
      <w:lvlJc w:val="left"/>
      <w:pPr>
        <w:ind w:left="9940" w:hanging="336"/>
      </w:pPr>
      <w:rPr>
        <w:rFonts w:hint="default"/>
        <w:lang w:val="en-US" w:eastAsia="en-US" w:bidi="ar-SA"/>
      </w:rPr>
    </w:lvl>
  </w:abstractNum>
  <w:abstractNum w:abstractNumId="25" w15:restartNumberingAfterBreak="0">
    <w:nsid w:val="12BD0692"/>
    <w:multiLevelType w:val="hybridMultilevel"/>
    <w:tmpl w:val="8E04D8AA"/>
    <w:lvl w:ilvl="0" w:tplc="996656CC">
      <w:start w:val="1"/>
      <w:numFmt w:val="decimal"/>
      <w:lvlText w:val="%1]"/>
      <w:lvlJc w:val="left"/>
      <w:pPr>
        <w:ind w:left="1753" w:hanging="24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0F05F2E">
      <w:numFmt w:val="bullet"/>
      <w:lvlText w:val="•"/>
      <w:lvlJc w:val="left"/>
      <w:pPr>
        <w:ind w:left="2772" w:hanging="246"/>
      </w:pPr>
      <w:rPr>
        <w:rFonts w:hint="default"/>
        <w:lang w:val="en-US" w:eastAsia="en-US" w:bidi="ar-SA"/>
      </w:rPr>
    </w:lvl>
    <w:lvl w:ilvl="2" w:tplc="CA524150">
      <w:numFmt w:val="bullet"/>
      <w:lvlText w:val="•"/>
      <w:lvlJc w:val="left"/>
      <w:pPr>
        <w:ind w:left="3784" w:hanging="246"/>
      </w:pPr>
      <w:rPr>
        <w:rFonts w:hint="default"/>
        <w:lang w:val="en-US" w:eastAsia="en-US" w:bidi="ar-SA"/>
      </w:rPr>
    </w:lvl>
    <w:lvl w:ilvl="3" w:tplc="243EA140">
      <w:numFmt w:val="bullet"/>
      <w:lvlText w:val="•"/>
      <w:lvlJc w:val="left"/>
      <w:pPr>
        <w:ind w:left="4796" w:hanging="246"/>
      </w:pPr>
      <w:rPr>
        <w:rFonts w:hint="default"/>
        <w:lang w:val="en-US" w:eastAsia="en-US" w:bidi="ar-SA"/>
      </w:rPr>
    </w:lvl>
    <w:lvl w:ilvl="4" w:tplc="C0A8827E">
      <w:numFmt w:val="bullet"/>
      <w:lvlText w:val="•"/>
      <w:lvlJc w:val="left"/>
      <w:pPr>
        <w:ind w:left="5808" w:hanging="246"/>
      </w:pPr>
      <w:rPr>
        <w:rFonts w:hint="default"/>
        <w:lang w:val="en-US" w:eastAsia="en-US" w:bidi="ar-SA"/>
      </w:rPr>
    </w:lvl>
    <w:lvl w:ilvl="5" w:tplc="92BEFE86">
      <w:numFmt w:val="bullet"/>
      <w:lvlText w:val="•"/>
      <w:lvlJc w:val="left"/>
      <w:pPr>
        <w:ind w:left="6820" w:hanging="246"/>
      </w:pPr>
      <w:rPr>
        <w:rFonts w:hint="default"/>
        <w:lang w:val="en-US" w:eastAsia="en-US" w:bidi="ar-SA"/>
      </w:rPr>
    </w:lvl>
    <w:lvl w:ilvl="6" w:tplc="29420BD8">
      <w:numFmt w:val="bullet"/>
      <w:lvlText w:val="•"/>
      <w:lvlJc w:val="left"/>
      <w:pPr>
        <w:ind w:left="7832" w:hanging="246"/>
      </w:pPr>
      <w:rPr>
        <w:rFonts w:hint="default"/>
        <w:lang w:val="en-US" w:eastAsia="en-US" w:bidi="ar-SA"/>
      </w:rPr>
    </w:lvl>
    <w:lvl w:ilvl="7" w:tplc="C950B504">
      <w:numFmt w:val="bullet"/>
      <w:lvlText w:val="•"/>
      <w:lvlJc w:val="left"/>
      <w:pPr>
        <w:ind w:left="8844" w:hanging="246"/>
      </w:pPr>
      <w:rPr>
        <w:rFonts w:hint="default"/>
        <w:lang w:val="en-US" w:eastAsia="en-US" w:bidi="ar-SA"/>
      </w:rPr>
    </w:lvl>
    <w:lvl w:ilvl="8" w:tplc="CE7E548C">
      <w:numFmt w:val="bullet"/>
      <w:lvlText w:val="•"/>
      <w:lvlJc w:val="left"/>
      <w:pPr>
        <w:ind w:left="9856" w:hanging="246"/>
      </w:pPr>
      <w:rPr>
        <w:rFonts w:hint="default"/>
        <w:lang w:val="en-US" w:eastAsia="en-US" w:bidi="ar-SA"/>
      </w:rPr>
    </w:lvl>
  </w:abstractNum>
  <w:abstractNum w:abstractNumId="26" w15:restartNumberingAfterBreak="0">
    <w:nsid w:val="13D05768"/>
    <w:multiLevelType w:val="hybridMultilevel"/>
    <w:tmpl w:val="ECCC0C4A"/>
    <w:lvl w:ilvl="0" w:tplc="CFC69016">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0F26B78">
      <w:start w:val="1"/>
      <w:numFmt w:val="decimal"/>
      <w:lvlText w:val="%2."/>
      <w:lvlJc w:val="left"/>
      <w:pPr>
        <w:ind w:left="2185" w:hanging="336"/>
        <w:jc w:val="left"/>
      </w:pPr>
      <w:rPr>
        <w:rFonts w:ascii="Times New Roman" w:eastAsia="Times New Roman" w:hAnsi="Times New Roman" w:cs="Times New Roman" w:hint="default"/>
        <w:b/>
        <w:bCs/>
        <w:i w:val="0"/>
        <w:iCs w:val="0"/>
        <w:spacing w:val="0"/>
        <w:w w:val="100"/>
        <w:sz w:val="22"/>
        <w:szCs w:val="22"/>
        <w:lang w:val="en-US" w:eastAsia="en-US" w:bidi="ar-SA"/>
      </w:rPr>
    </w:lvl>
    <w:lvl w:ilvl="2" w:tplc="4ED00D12">
      <w:numFmt w:val="bullet"/>
      <w:lvlText w:val="•"/>
      <w:lvlJc w:val="left"/>
      <w:pPr>
        <w:ind w:left="2867" w:hanging="342"/>
      </w:pPr>
      <w:rPr>
        <w:rFonts w:ascii="Courier New" w:eastAsia="Courier New" w:hAnsi="Courier New" w:cs="Courier New" w:hint="default"/>
        <w:b w:val="0"/>
        <w:bCs w:val="0"/>
        <w:i w:val="0"/>
        <w:iCs w:val="0"/>
        <w:spacing w:val="0"/>
        <w:w w:val="79"/>
        <w:sz w:val="18"/>
        <w:szCs w:val="18"/>
        <w:lang w:val="en-US" w:eastAsia="en-US" w:bidi="ar-SA"/>
      </w:rPr>
    </w:lvl>
    <w:lvl w:ilvl="3" w:tplc="CC0C6792">
      <w:numFmt w:val="bullet"/>
      <w:lvlText w:val="•"/>
      <w:lvlJc w:val="left"/>
      <w:pPr>
        <w:ind w:left="3987" w:hanging="342"/>
      </w:pPr>
      <w:rPr>
        <w:rFonts w:hint="default"/>
        <w:lang w:val="en-US" w:eastAsia="en-US" w:bidi="ar-SA"/>
      </w:rPr>
    </w:lvl>
    <w:lvl w:ilvl="4" w:tplc="E33AB96E">
      <w:numFmt w:val="bullet"/>
      <w:lvlText w:val="•"/>
      <w:lvlJc w:val="left"/>
      <w:pPr>
        <w:ind w:left="5115" w:hanging="342"/>
      </w:pPr>
      <w:rPr>
        <w:rFonts w:hint="default"/>
        <w:lang w:val="en-US" w:eastAsia="en-US" w:bidi="ar-SA"/>
      </w:rPr>
    </w:lvl>
    <w:lvl w:ilvl="5" w:tplc="4FDC4326">
      <w:numFmt w:val="bullet"/>
      <w:lvlText w:val="•"/>
      <w:lvlJc w:val="left"/>
      <w:pPr>
        <w:ind w:left="6242" w:hanging="342"/>
      </w:pPr>
      <w:rPr>
        <w:rFonts w:hint="default"/>
        <w:lang w:val="en-US" w:eastAsia="en-US" w:bidi="ar-SA"/>
      </w:rPr>
    </w:lvl>
    <w:lvl w:ilvl="6" w:tplc="5DEC862E">
      <w:numFmt w:val="bullet"/>
      <w:lvlText w:val="•"/>
      <w:lvlJc w:val="left"/>
      <w:pPr>
        <w:ind w:left="7370" w:hanging="342"/>
      </w:pPr>
      <w:rPr>
        <w:rFonts w:hint="default"/>
        <w:lang w:val="en-US" w:eastAsia="en-US" w:bidi="ar-SA"/>
      </w:rPr>
    </w:lvl>
    <w:lvl w:ilvl="7" w:tplc="00ECA7A8">
      <w:numFmt w:val="bullet"/>
      <w:lvlText w:val="•"/>
      <w:lvlJc w:val="left"/>
      <w:pPr>
        <w:ind w:left="8497" w:hanging="342"/>
      </w:pPr>
      <w:rPr>
        <w:rFonts w:hint="default"/>
        <w:lang w:val="en-US" w:eastAsia="en-US" w:bidi="ar-SA"/>
      </w:rPr>
    </w:lvl>
    <w:lvl w:ilvl="8" w:tplc="601C71FA">
      <w:numFmt w:val="bullet"/>
      <w:lvlText w:val="•"/>
      <w:lvlJc w:val="left"/>
      <w:pPr>
        <w:ind w:left="9625" w:hanging="342"/>
      </w:pPr>
      <w:rPr>
        <w:rFonts w:hint="default"/>
        <w:lang w:val="en-US" w:eastAsia="en-US" w:bidi="ar-SA"/>
      </w:rPr>
    </w:lvl>
  </w:abstractNum>
  <w:abstractNum w:abstractNumId="27" w15:restartNumberingAfterBreak="0">
    <w:nsid w:val="167A0900"/>
    <w:multiLevelType w:val="hybridMultilevel"/>
    <w:tmpl w:val="CC38328C"/>
    <w:lvl w:ilvl="0" w:tplc="A21A34FA">
      <w:start w:val="1"/>
      <w:numFmt w:val="decimal"/>
      <w:lvlText w:val="%1."/>
      <w:lvlJc w:val="left"/>
      <w:pPr>
        <w:ind w:left="1512" w:hanging="246"/>
        <w:jc w:val="left"/>
      </w:pPr>
      <w:rPr>
        <w:rFonts w:ascii="Times New Roman" w:eastAsia="Times New Roman" w:hAnsi="Times New Roman" w:cs="Times New Roman" w:hint="default"/>
        <w:b/>
        <w:bCs/>
        <w:i w:val="0"/>
        <w:iCs w:val="0"/>
        <w:color w:val="4F5262"/>
        <w:spacing w:val="0"/>
        <w:w w:val="100"/>
        <w:sz w:val="22"/>
        <w:szCs w:val="22"/>
        <w:lang w:val="en-US" w:eastAsia="en-US" w:bidi="ar-SA"/>
      </w:rPr>
    </w:lvl>
    <w:lvl w:ilvl="1" w:tplc="E8F470AC">
      <w:numFmt w:val="bullet"/>
      <w:lvlText w:val="•"/>
      <w:lvlJc w:val="left"/>
      <w:pPr>
        <w:ind w:left="2556" w:hanging="246"/>
      </w:pPr>
      <w:rPr>
        <w:rFonts w:hint="default"/>
        <w:lang w:val="en-US" w:eastAsia="en-US" w:bidi="ar-SA"/>
      </w:rPr>
    </w:lvl>
    <w:lvl w:ilvl="2" w:tplc="D472A510">
      <w:numFmt w:val="bullet"/>
      <w:lvlText w:val="•"/>
      <w:lvlJc w:val="left"/>
      <w:pPr>
        <w:ind w:left="3592" w:hanging="246"/>
      </w:pPr>
      <w:rPr>
        <w:rFonts w:hint="default"/>
        <w:lang w:val="en-US" w:eastAsia="en-US" w:bidi="ar-SA"/>
      </w:rPr>
    </w:lvl>
    <w:lvl w:ilvl="3" w:tplc="D2BE5A6C">
      <w:numFmt w:val="bullet"/>
      <w:lvlText w:val="•"/>
      <w:lvlJc w:val="left"/>
      <w:pPr>
        <w:ind w:left="4628" w:hanging="246"/>
      </w:pPr>
      <w:rPr>
        <w:rFonts w:hint="default"/>
        <w:lang w:val="en-US" w:eastAsia="en-US" w:bidi="ar-SA"/>
      </w:rPr>
    </w:lvl>
    <w:lvl w:ilvl="4" w:tplc="3C0044A4">
      <w:numFmt w:val="bullet"/>
      <w:lvlText w:val="•"/>
      <w:lvlJc w:val="left"/>
      <w:pPr>
        <w:ind w:left="5664" w:hanging="246"/>
      </w:pPr>
      <w:rPr>
        <w:rFonts w:hint="default"/>
        <w:lang w:val="en-US" w:eastAsia="en-US" w:bidi="ar-SA"/>
      </w:rPr>
    </w:lvl>
    <w:lvl w:ilvl="5" w:tplc="B8BEEF3A">
      <w:numFmt w:val="bullet"/>
      <w:lvlText w:val="•"/>
      <w:lvlJc w:val="left"/>
      <w:pPr>
        <w:ind w:left="6700" w:hanging="246"/>
      </w:pPr>
      <w:rPr>
        <w:rFonts w:hint="default"/>
        <w:lang w:val="en-US" w:eastAsia="en-US" w:bidi="ar-SA"/>
      </w:rPr>
    </w:lvl>
    <w:lvl w:ilvl="6" w:tplc="19CAC620">
      <w:numFmt w:val="bullet"/>
      <w:lvlText w:val="•"/>
      <w:lvlJc w:val="left"/>
      <w:pPr>
        <w:ind w:left="7736" w:hanging="246"/>
      </w:pPr>
      <w:rPr>
        <w:rFonts w:hint="default"/>
        <w:lang w:val="en-US" w:eastAsia="en-US" w:bidi="ar-SA"/>
      </w:rPr>
    </w:lvl>
    <w:lvl w:ilvl="7" w:tplc="4BC402FC">
      <w:numFmt w:val="bullet"/>
      <w:lvlText w:val="•"/>
      <w:lvlJc w:val="left"/>
      <w:pPr>
        <w:ind w:left="8772" w:hanging="246"/>
      </w:pPr>
      <w:rPr>
        <w:rFonts w:hint="default"/>
        <w:lang w:val="en-US" w:eastAsia="en-US" w:bidi="ar-SA"/>
      </w:rPr>
    </w:lvl>
    <w:lvl w:ilvl="8" w:tplc="FF5ACF9A">
      <w:numFmt w:val="bullet"/>
      <w:lvlText w:val="•"/>
      <w:lvlJc w:val="left"/>
      <w:pPr>
        <w:ind w:left="9808" w:hanging="246"/>
      </w:pPr>
      <w:rPr>
        <w:rFonts w:hint="default"/>
        <w:lang w:val="en-US" w:eastAsia="en-US" w:bidi="ar-SA"/>
      </w:rPr>
    </w:lvl>
  </w:abstractNum>
  <w:abstractNum w:abstractNumId="28" w15:restartNumberingAfterBreak="0">
    <w:nsid w:val="16B12D53"/>
    <w:multiLevelType w:val="hybridMultilevel"/>
    <w:tmpl w:val="ED52FA7A"/>
    <w:lvl w:ilvl="0" w:tplc="CA5E280C">
      <w:numFmt w:val="bullet"/>
      <w:lvlText w:val="•"/>
      <w:lvlJc w:val="left"/>
      <w:pPr>
        <w:ind w:left="2185" w:hanging="336"/>
      </w:pPr>
      <w:rPr>
        <w:rFonts w:ascii="Courier New" w:eastAsia="Courier New" w:hAnsi="Courier New" w:cs="Courier New" w:hint="default"/>
        <w:b w:val="0"/>
        <w:bCs w:val="0"/>
        <w:i w:val="0"/>
        <w:iCs w:val="0"/>
        <w:spacing w:val="0"/>
        <w:w w:val="79"/>
        <w:sz w:val="18"/>
        <w:szCs w:val="18"/>
        <w:lang w:val="en-US" w:eastAsia="en-US" w:bidi="ar-SA"/>
      </w:rPr>
    </w:lvl>
    <w:lvl w:ilvl="1" w:tplc="C8C6F8CE">
      <w:numFmt w:val="bullet"/>
      <w:lvlText w:val="•"/>
      <w:lvlJc w:val="left"/>
      <w:pPr>
        <w:ind w:left="3150" w:hanging="336"/>
      </w:pPr>
      <w:rPr>
        <w:rFonts w:hint="default"/>
        <w:lang w:val="en-US" w:eastAsia="en-US" w:bidi="ar-SA"/>
      </w:rPr>
    </w:lvl>
    <w:lvl w:ilvl="2" w:tplc="AFE8DC52">
      <w:numFmt w:val="bullet"/>
      <w:lvlText w:val="•"/>
      <w:lvlJc w:val="left"/>
      <w:pPr>
        <w:ind w:left="4120" w:hanging="336"/>
      </w:pPr>
      <w:rPr>
        <w:rFonts w:hint="default"/>
        <w:lang w:val="en-US" w:eastAsia="en-US" w:bidi="ar-SA"/>
      </w:rPr>
    </w:lvl>
    <w:lvl w:ilvl="3" w:tplc="C2500A26">
      <w:numFmt w:val="bullet"/>
      <w:lvlText w:val="•"/>
      <w:lvlJc w:val="left"/>
      <w:pPr>
        <w:ind w:left="5090" w:hanging="336"/>
      </w:pPr>
      <w:rPr>
        <w:rFonts w:hint="default"/>
        <w:lang w:val="en-US" w:eastAsia="en-US" w:bidi="ar-SA"/>
      </w:rPr>
    </w:lvl>
    <w:lvl w:ilvl="4" w:tplc="9836D206">
      <w:numFmt w:val="bullet"/>
      <w:lvlText w:val="•"/>
      <w:lvlJc w:val="left"/>
      <w:pPr>
        <w:ind w:left="6060" w:hanging="336"/>
      </w:pPr>
      <w:rPr>
        <w:rFonts w:hint="default"/>
        <w:lang w:val="en-US" w:eastAsia="en-US" w:bidi="ar-SA"/>
      </w:rPr>
    </w:lvl>
    <w:lvl w:ilvl="5" w:tplc="EA86A088">
      <w:numFmt w:val="bullet"/>
      <w:lvlText w:val="•"/>
      <w:lvlJc w:val="left"/>
      <w:pPr>
        <w:ind w:left="7030" w:hanging="336"/>
      </w:pPr>
      <w:rPr>
        <w:rFonts w:hint="default"/>
        <w:lang w:val="en-US" w:eastAsia="en-US" w:bidi="ar-SA"/>
      </w:rPr>
    </w:lvl>
    <w:lvl w:ilvl="6" w:tplc="EBC0E27C">
      <w:numFmt w:val="bullet"/>
      <w:lvlText w:val="•"/>
      <w:lvlJc w:val="left"/>
      <w:pPr>
        <w:ind w:left="8000" w:hanging="336"/>
      </w:pPr>
      <w:rPr>
        <w:rFonts w:hint="default"/>
        <w:lang w:val="en-US" w:eastAsia="en-US" w:bidi="ar-SA"/>
      </w:rPr>
    </w:lvl>
    <w:lvl w:ilvl="7" w:tplc="4B427A94">
      <w:numFmt w:val="bullet"/>
      <w:lvlText w:val="•"/>
      <w:lvlJc w:val="left"/>
      <w:pPr>
        <w:ind w:left="8970" w:hanging="336"/>
      </w:pPr>
      <w:rPr>
        <w:rFonts w:hint="default"/>
        <w:lang w:val="en-US" w:eastAsia="en-US" w:bidi="ar-SA"/>
      </w:rPr>
    </w:lvl>
    <w:lvl w:ilvl="8" w:tplc="0A50E04E">
      <w:numFmt w:val="bullet"/>
      <w:lvlText w:val="•"/>
      <w:lvlJc w:val="left"/>
      <w:pPr>
        <w:ind w:left="9940" w:hanging="336"/>
      </w:pPr>
      <w:rPr>
        <w:rFonts w:hint="default"/>
        <w:lang w:val="en-US" w:eastAsia="en-US" w:bidi="ar-SA"/>
      </w:rPr>
    </w:lvl>
  </w:abstractNum>
  <w:abstractNum w:abstractNumId="29" w15:restartNumberingAfterBreak="0">
    <w:nsid w:val="172E708F"/>
    <w:multiLevelType w:val="hybridMultilevel"/>
    <w:tmpl w:val="E376A930"/>
    <w:lvl w:ilvl="0" w:tplc="0F629B92">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1" w:tplc="D8A6D0FE">
      <w:numFmt w:val="bullet"/>
      <w:lvlText w:val="•"/>
      <w:lvlJc w:val="left"/>
      <w:pPr>
        <w:ind w:left="2556" w:hanging="341"/>
      </w:pPr>
      <w:rPr>
        <w:rFonts w:hint="default"/>
        <w:lang w:val="en-US" w:eastAsia="en-US" w:bidi="ar-SA"/>
      </w:rPr>
    </w:lvl>
    <w:lvl w:ilvl="2" w:tplc="1F6010BA">
      <w:numFmt w:val="bullet"/>
      <w:lvlText w:val="•"/>
      <w:lvlJc w:val="left"/>
      <w:pPr>
        <w:ind w:left="3592" w:hanging="341"/>
      </w:pPr>
      <w:rPr>
        <w:rFonts w:hint="default"/>
        <w:lang w:val="en-US" w:eastAsia="en-US" w:bidi="ar-SA"/>
      </w:rPr>
    </w:lvl>
    <w:lvl w:ilvl="3" w:tplc="F7005E9E">
      <w:numFmt w:val="bullet"/>
      <w:lvlText w:val="•"/>
      <w:lvlJc w:val="left"/>
      <w:pPr>
        <w:ind w:left="4628" w:hanging="341"/>
      </w:pPr>
      <w:rPr>
        <w:rFonts w:hint="default"/>
        <w:lang w:val="en-US" w:eastAsia="en-US" w:bidi="ar-SA"/>
      </w:rPr>
    </w:lvl>
    <w:lvl w:ilvl="4" w:tplc="611499E6">
      <w:numFmt w:val="bullet"/>
      <w:lvlText w:val="•"/>
      <w:lvlJc w:val="left"/>
      <w:pPr>
        <w:ind w:left="5664" w:hanging="341"/>
      </w:pPr>
      <w:rPr>
        <w:rFonts w:hint="default"/>
        <w:lang w:val="en-US" w:eastAsia="en-US" w:bidi="ar-SA"/>
      </w:rPr>
    </w:lvl>
    <w:lvl w:ilvl="5" w:tplc="A79CAF82">
      <w:numFmt w:val="bullet"/>
      <w:lvlText w:val="•"/>
      <w:lvlJc w:val="left"/>
      <w:pPr>
        <w:ind w:left="6700" w:hanging="341"/>
      </w:pPr>
      <w:rPr>
        <w:rFonts w:hint="default"/>
        <w:lang w:val="en-US" w:eastAsia="en-US" w:bidi="ar-SA"/>
      </w:rPr>
    </w:lvl>
    <w:lvl w:ilvl="6" w:tplc="BDC0EBE6">
      <w:numFmt w:val="bullet"/>
      <w:lvlText w:val="•"/>
      <w:lvlJc w:val="left"/>
      <w:pPr>
        <w:ind w:left="7736" w:hanging="341"/>
      </w:pPr>
      <w:rPr>
        <w:rFonts w:hint="default"/>
        <w:lang w:val="en-US" w:eastAsia="en-US" w:bidi="ar-SA"/>
      </w:rPr>
    </w:lvl>
    <w:lvl w:ilvl="7" w:tplc="60B0A79A">
      <w:numFmt w:val="bullet"/>
      <w:lvlText w:val="•"/>
      <w:lvlJc w:val="left"/>
      <w:pPr>
        <w:ind w:left="8772" w:hanging="341"/>
      </w:pPr>
      <w:rPr>
        <w:rFonts w:hint="default"/>
        <w:lang w:val="en-US" w:eastAsia="en-US" w:bidi="ar-SA"/>
      </w:rPr>
    </w:lvl>
    <w:lvl w:ilvl="8" w:tplc="3D5A2A32">
      <w:numFmt w:val="bullet"/>
      <w:lvlText w:val="•"/>
      <w:lvlJc w:val="left"/>
      <w:pPr>
        <w:ind w:left="9808" w:hanging="341"/>
      </w:pPr>
      <w:rPr>
        <w:rFonts w:hint="default"/>
        <w:lang w:val="en-US" w:eastAsia="en-US" w:bidi="ar-SA"/>
      </w:rPr>
    </w:lvl>
  </w:abstractNum>
  <w:abstractNum w:abstractNumId="30" w15:restartNumberingAfterBreak="0">
    <w:nsid w:val="17914868"/>
    <w:multiLevelType w:val="hybridMultilevel"/>
    <w:tmpl w:val="249A9156"/>
    <w:lvl w:ilvl="0" w:tplc="2F22859C">
      <w:start w:val="1"/>
      <w:numFmt w:val="decimal"/>
      <w:lvlText w:val="%1."/>
      <w:lvlJc w:val="left"/>
      <w:pPr>
        <w:ind w:left="874" w:hanging="240"/>
        <w:jc w:val="left"/>
      </w:pPr>
      <w:rPr>
        <w:rFonts w:ascii="Times New Roman" w:eastAsia="Times New Roman" w:hAnsi="Times New Roman" w:cs="Times New Roman" w:hint="default"/>
        <w:b/>
        <w:bCs/>
        <w:i/>
        <w:iCs/>
        <w:spacing w:val="0"/>
        <w:w w:val="100"/>
        <w:sz w:val="24"/>
        <w:szCs w:val="24"/>
        <w:lang w:val="en-US" w:eastAsia="en-US" w:bidi="ar-SA"/>
      </w:rPr>
    </w:lvl>
    <w:lvl w:ilvl="1" w:tplc="0FFE0078">
      <w:start w:val="1"/>
      <w:numFmt w:val="lowerRoman"/>
      <w:lvlText w:val="(%2)"/>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721CF732">
      <w:numFmt w:val="bullet"/>
      <w:lvlText w:val="•"/>
      <w:lvlJc w:val="left"/>
      <w:pPr>
        <w:ind w:left="2137" w:hanging="288"/>
      </w:pPr>
      <w:rPr>
        <w:rFonts w:hint="default"/>
        <w:lang w:val="en-US" w:eastAsia="en-US" w:bidi="ar-SA"/>
      </w:rPr>
    </w:lvl>
    <w:lvl w:ilvl="3" w:tplc="04EC4ADA">
      <w:numFmt w:val="bullet"/>
      <w:lvlText w:val="•"/>
      <w:lvlJc w:val="left"/>
      <w:pPr>
        <w:ind w:left="3355" w:hanging="288"/>
      </w:pPr>
      <w:rPr>
        <w:rFonts w:hint="default"/>
        <w:lang w:val="en-US" w:eastAsia="en-US" w:bidi="ar-SA"/>
      </w:rPr>
    </w:lvl>
    <w:lvl w:ilvl="4" w:tplc="F82C395C">
      <w:numFmt w:val="bullet"/>
      <w:lvlText w:val="•"/>
      <w:lvlJc w:val="left"/>
      <w:pPr>
        <w:ind w:left="4573" w:hanging="288"/>
      </w:pPr>
      <w:rPr>
        <w:rFonts w:hint="default"/>
        <w:lang w:val="en-US" w:eastAsia="en-US" w:bidi="ar-SA"/>
      </w:rPr>
    </w:lvl>
    <w:lvl w:ilvl="5" w:tplc="0E22A4C6">
      <w:numFmt w:val="bullet"/>
      <w:lvlText w:val="•"/>
      <w:lvlJc w:val="left"/>
      <w:pPr>
        <w:ind w:left="5791" w:hanging="288"/>
      </w:pPr>
      <w:rPr>
        <w:rFonts w:hint="default"/>
        <w:lang w:val="en-US" w:eastAsia="en-US" w:bidi="ar-SA"/>
      </w:rPr>
    </w:lvl>
    <w:lvl w:ilvl="6" w:tplc="E912DCB0">
      <w:numFmt w:val="bullet"/>
      <w:lvlText w:val="•"/>
      <w:lvlJc w:val="left"/>
      <w:pPr>
        <w:ind w:left="7008" w:hanging="288"/>
      </w:pPr>
      <w:rPr>
        <w:rFonts w:hint="default"/>
        <w:lang w:val="en-US" w:eastAsia="en-US" w:bidi="ar-SA"/>
      </w:rPr>
    </w:lvl>
    <w:lvl w:ilvl="7" w:tplc="0C66150E">
      <w:numFmt w:val="bullet"/>
      <w:lvlText w:val="•"/>
      <w:lvlJc w:val="left"/>
      <w:pPr>
        <w:ind w:left="8226" w:hanging="288"/>
      </w:pPr>
      <w:rPr>
        <w:rFonts w:hint="default"/>
        <w:lang w:val="en-US" w:eastAsia="en-US" w:bidi="ar-SA"/>
      </w:rPr>
    </w:lvl>
    <w:lvl w:ilvl="8" w:tplc="37CE6832">
      <w:numFmt w:val="bullet"/>
      <w:lvlText w:val="•"/>
      <w:lvlJc w:val="left"/>
      <w:pPr>
        <w:ind w:left="9444" w:hanging="288"/>
      </w:pPr>
      <w:rPr>
        <w:rFonts w:hint="default"/>
        <w:lang w:val="en-US" w:eastAsia="en-US" w:bidi="ar-SA"/>
      </w:rPr>
    </w:lvl>
  </w:abstractNum>
  <w:abstractNum w:abstractNumId="31" w15:restartNumberingAfterBreak="0">
    <w:nsid w:val="183A1276"/>
    <w:multiLevelType w:val="hybridMultilevel"/>
    <w:tmpl w:val="E11C80FE"/>
    <w:lvl w:ilvl="0" w:tplc="0BA4F83C">
      <w:start w:val="1"/>
      <w:numFmt w:val="decimal"/>
      <w:lvlText w:val="%1."/>
      <w:lvlJc w:val="left"/>
      <w:pPr>
        <w:ind w:left="1738" w:hanging="231"/>
        <w:jc w:val="left"/>
      </w:pPr>
      <w:rPr>
        <w:rFonts w:ascii="Times New Roman" w:eastAsia="Times New Roman" w:hAnsi="Times New Roman" w:cs="Times New Roman" w:hint="default"/>
        <w:b/>
        <w:bCs/>
        <w:i w:val="0"/>
        <w:iCs w:val="0"/>
        <w:color w:val="121212"/>
        <w:spacing w:val="0"/>
        <w:w w:val="100"/>
        <w:sz w:val="22"/>
        <w:szCs w:val="22"/>
        <w:lang w:val="en-US" w:eastAsia="en-US" w:bidi="ar-SA"/>
      </w:rPr>
    </w:lvl>
    <w:lvl w:ilvl="1" w:tplc="A1B419BE">
      <w:numFmt w:val="bullet"/>
      <w:lvlText w:val="•"/>
      <w:lvlJc w:val="left"/>
      <w:pPr>
        <w:ind w:left="2754" w:hanging="231"/>
      </w:pPr>
      <w:rPr>
        <w:rFonts w:hint="default"/>
        <w:lang w:val="en-US" w:eastAsia="en-US" w:bidi="ar-SA"/>
      </w:rPr>
    </w:lvl>
    <w:lvl w:ilvl="2" w:tplc="EE3AEAE0">
      <w:numFmt w:val="bullet"/>
      <w:lvlText w:val="•"/>
      <w:lvlJc w:val="left"/>
      <w:pPr>
        <w:ind w:left="3768" w:hanging="231"/>
      </w:pPr>
      <w:rPr>
        <w:rFonts w:hint="default"/>
        <w:lang w:val="en-US" w:eastAsia="en-US" w:bidi="ar-SA"/>
      </w:rPr>
    </w:lvl>
    <w:lvl w:ilvl="3" w:tplc="2292AB20">
      <w:numFmt w:val="bullet"/>
      <w:lvlText w:val="•"/>
      <w:lvlJc w:val="left"/>
      <w:pPr>
        <w:ind w:left="4782" w:hanging="231"/>
      </w:pPr>
      <w:rPr>
        <w:rFonts w:hint="default"/>
        <w:lang w:val="en-US" w:eastAsia="en-US" w:bidi="ar-SA"/>
      </w:rPr>
    </w:lvl>
    <w:lvl w:ilvl="4" w:tplc="5EB845B6">
      <w:numFmt w:val="bullet"/>
      <w:lvlText w:val="•"/>
      <w:lvlJc w:val="left"/>
      <w:pPr>
        <w:ind w:left="5796" w:hanging="231"/>
      </w:pPr>
      <w:rPr>
        <w:rFonts w:hint="default"/>
        <w:lang w:val="en-US" w:eastAsia="en-US" w:bidi="ar-SA"/>
      </w:rPr>
    </w:lvl>
    <w:lvl w:ilvl="5" w:tplc="C7C2FE5A">
      <w:numFmt w:val="bullet"/>
      <w:lvlText w:val="•"/>
      <w:lvlJc w:val="left"/>
      <w:pPr>
        <w:ind w:left="6810" w:hanging="231"/>
      </w:pPr>
      <w:rPr>
        <w:rFonts w:hint="default"/>
        <w:lang w:val="en-US" w:eastAsia="en-US" w:bidi="ar-SA"/>
      </w:rPr>
    </w:lvl>
    <w:lvl w:ilvl="6" w:tplc="8E9EB7FC">
      <w:numFmt w:val="bullet"/>
      <w:lvlText w:val="•"/>
      <w:lvlJc w:val="left"/>
      <w:pPr>
        <w:ind w:left="7824" w:hanging="231"/>
      </w:pPr>
      <w:rPr>
        <w:rFonts w:hint="default"/>
        <w:lang w:val="en-US" w:eastAsia="en-US" w:bidi="ar-SA"/>
      </w:rPr>
    </w:lvl>
    <w:lvl w:ilvl="7" w:tplc="CE66CE9C">
      <w:numFmt w:val="bullet"/>
      <w:lvlText w:val="•"/>
      <w:lvlJc w:val="left"/>
      <w:pPr>
        <w:ind w:left="8838" w:hanging="231"/>
      </w:pPr>
      <w:rPr>
        <w:rFonts w:hint="default"/>
        <w:lang w:val="en-US" w:eastAsia="en-US" w:bidi="ar-SA"/>
      </w:rPr>
    </w:lvl>
    <w:lvl w:ilvl="8" w:tplc="F4AAC59A">
      <w:numFmt w:val="bullet"/>
      <w:lvlText w:val="•"/>
      <w:lvlJc w:val="left"/>
      <w:pPr>
        <w:ind w:left="9852" w:hanging="231"/>
      </w:pPr>
      <w:rPr>
        <w:rFonts w:hint="default"/>
        <w:lang w:val="en-US" w:eastAsia="en-US" w:bidi="ar-SA"/>
      </w:rPr>
    </w:lvl>
  </w:abstractNum>
  <w:abstractNum w:abstractNumId="32" w15:restartNumberingAfterBreak="0">
    <w:nsid w:val="19D66D7A"/>
    <w:multiLevelType w:val="hybridMultilevel"/>
    <w:tmpl w:val="6AFE30DE"/>
    <w:lvl w:ilvl="0" w:tplc="157C7C92">
      <w:start w:val="1"/>
      <w:numFmt w:val="decimal"/>
      <w:lvlText w:val="%1."/>
      <w:lvlJc w:val="left"/>
      <w:pPr>
        <w:ind w:left="1738" w:hanging="231"/>
        <w:jc w:val="left"/>
      </w:pPr>
      <w:rPr>
        <w:rFonts w:ascii="Times New Roman" w:eastAsia="Times New Roman" w:hAnsi="Times New Roman" w:cs="Times New Roman" w:hint="default"/>
        <w:b w:val="0"/>
        <w:bCs w:val="0"/>
        <w:i w:val="0"/>
        <w:iCs w:val="0"/>
        <w:color w:val="424142"/>
        <w:spacing w:val="0"/>
        <w:w w:val="100"/>
        <w:sz w:val="22"/>
        <w:szCs w:val="22"/>
        <w:lang w:val="en-US" w:eastAsia="en-US" w:bidi="ar-SA"/>
      </w:rPr>
    </w:lvl>
    <w:lvl w:ilvl="1" w:tplc="906264BE">
      <w:numFmt w:val="bullet"/>
      <w:lvlText w:val="•"/>
      <w:lvlJc w:val="left"/>
      <w:pPr>
        <w:ind w:left="2754" w:hanging="231"/>
      </w:pPr>
      <w:rPr>
        <w:rFonts w:hint="default"/>
        <w:lang w:val="en-US" w:eastAsia="en-US" w:bidi="ar-SA"/>
      </w:rPr>
    </w:lvl>
    <w:lvl w:ilvl="2" w:tplc="5686C3C4">
      <w:numFmt w:val="bullet"/>
      <w:lvlText w:val="•"/>
      <w:lvlJc w:val="left"/>
      <w:pPr>
        <w:ind w:left="3768" w:hanging="231"/>
      </w:pPr>
      <w:rPr>
        <w:rFonts w:hint="default"/>
        <w:lang w:val="en-US" w:eastAsia="en-US" w:bidi="ar-SA"/>
      </w:rPr>
    </w:lvl>
    <w:lvl w:ilvl="3" w:tplc="C55CF7B0">
      <w:numFmt w:val="bullet"/>
      <w:lvlText w:val="•"/>
      <w:lvlJc w:val="left"/>
      <w:pPr>
        <w:ind w:left="4782" w:hanging="231"/>
      </w:pPr>
      <w:rPr>
        <w:rFonts w:hint="default"/>
        <w:lang w:val="en-US" w:eastAsia="en-US" w:bidi="ar-SA"/>
      </w:rPr>
    </w:lvl>
    <w:lvl w:ilvl="4" w:tplc="B47EE400">
      <w:numFmt w:val="bullet"/>
      <w:lvlText w:val="•"/>
      <w:lvlJc w:val="left"/>
      <w:pPr>
        <w:ind w:left="5796" w:hanging="231"/>
      </w:pPr>
      <w:rPr>
        <w:rFonts w:hint="default"/>
        <w:lang w:val="en-US" w:eastAsia="en-US" w:bidi="ar-SA"/>
      </w:rPr>
    </w:lvl>
    <w:lvl w:ilvl="5" w:tplc="8E70E6E4">
      <w:numFmt w:val="bullet"/>
      <w:lvlText w:val="•"/>
      <w:lvlJc w:val="left"/>
      <w:pPr>
        <w:ind w:left="6810" w:hanging="231"/>
      </w:pPr>
      <w:rPr>
        <w:rFonts w:hint="default"/>
        <w:lang w:val="en-US" w:eastAsia="en-US" w:bidi="ar-SA"/>
      </w:rPr>
    </w:lvl>
    <w:lvl w:ilvl="6" w:tplc="4F5862A6">
      <w:numFmt w:val="bullet"/>
      <w:lvlText w:val="•"/>
      <w:lvlJc w:val="left"/>
      <w:pPr>
        <w:ind w:left="7824" w:hanging="231"/>
      </w:pPr>
      <w:rPr>
        <w:rFonts w:hint="default"/>
        <w:lang w:val="en-US" w:eastAsia="en-US" w:bidi="ar-SA"/>
      </w:rPr>
    </w:lvl>
    <w:lvl w:ilvl="7" w:tplc="02E0C16E">
      <w:numFmt w:val="bullet"/>
      <w:lvlText w:val="•"/>
      <w:lvlJc w:val="left"/>
      <w:pPr>
        <w:ind w:left="8838" w:hanging="231"/>
      </w:pPr>
      <w:rPr>
        <w:rFonts w:hint="default"/>
        <w:lang w:val="en-US" w:eastAsia="en-US" w:bidi="ar-SA"/>
      </w:rPr>
    </w:lvl>
    <w:lvl w:ilvl="8" w:tplc="50E852D2">
      <w:numFmt w:val="bullet"/>
      <w:lvlText w:val="•"/>
      <w:lvlJc w:val="left"/>
      <w:pPr>
        <w:ind w:left="9852" w:hanging="231"/>
      </w:pPr>
      <w:rPr>
        <w:rFonts w:hint="default"/>
        <w:lang w:val="en-US" w:eastAsia="en-US" w:bidi="ar-SA"/>
      </w:rPr>
    </w:lvl>
  </w:abstractNum>
  <w:abstractNum w:abstractNumId="33" w15:restartNumberingAfterBreak="0">
    <w:nsid w:val="1A171DC3"/>
    <w:multiLevelType w:val="hybridMultilevel"/>
    <w:tmpl w:val="EFF2B17E"/>
    <w:lvl w:ilvl="0" w:tplc="A07A1ACC">
      <w:numFmt w:val="bullet"/>
      <w:lvlText w:val=""/>
      <w:lvlJc w:val="left"/>
      <w:pPr>
        <w:ind w:left="773" w:hanging="144"/>
      </w:pPr>
      <w:rPr>
        <w:rFonts w:ascii="Symbol" w:eastAsia="Symbol" w:hAnsi="Symbol" w:cs="Symbol" w:hint="default"/>
        <w:b w:val="0"/>
        <w:bCs w:val="0"/>
        <w:i w:val="0"/>
        <w:iCs w:val="0"/>
        <w:spacing w:val="0"/>
        <w:w w:val="96"/>
        <w:sz w:val="20"/>
        <w:szCs w:val="20"/>
        <w:lang w:val="en-US" w:eastAsia="en-US" w:bidi="ar-SA"/>
      </w:rPr>
    </w:lvl>
    <w:lvl w:ilvl="1" w:tplc="6FA8EB12">
      <w:numFmt w:val="bullet"/>
      <w:lvlText w:val="•"/>
      <w:lvlJc w:val="left"/>
      <w:pPr>
        <w:ind w:left="1890" w:hanging="144"/>
      </w:pPr>
      <w:rPr>
        <w:rFonts w:hint="default"/>
        <w:lang w:val="en-US" w:eastAsia="en-US" w:bidi="ar-SA"/>
      </w:rPr>
    </w:lvl>
    <w:lvl w:ilvl="2" w:tplc="9EF0EDCA">
      <w:numFmt w:val="bullet"/>
      <w:lvlText w:val="•"/>
      <w:lvlJc w:val="left"/>
      <w:pPr>
        <w:ind w:left="3000" w:hanging="144"/>
      </w:pPr>
      <w:rPr>
        <w:rFonts w:hint="default"/>
        <w:lang w:val="en-US" w:eastAsia="en-US" w:bidi="ar-SA"/>
      </w:rPr>
    </w:lvl>
    <w:lvl w:ilvl="3" w:tplc="F8A22906">
      <w:numFmt w:val="bullet"/>
      <w:lvlText w:val="•"/>
      <w:lvlJc w:val="left"/>
      <w:pPr>
        <w:ind w:left="4110" w:hanging="144"/>
      </w:pPr>
      <w:rPr>
        <w:rFonts w:hint="default"/>
        <w:lang w:val="en-US" w:eastAsia="en-US" w:bidi="ar-SA"/>
      </w:rPr>
    </w:lvl>
    <w:lvl w:ilvl="4" w:tplc="444C65FA">
      <w:numFmt w:val="bullet"/>
      <w:lvlText w:val="•"/>
      <w:lvlJc w:val="left"/>
      <w:pPr>
        <w:ind w:left="5220" w:hanging="144"/>
      </w:pPr>
      <w:rPr>
        <w:rFonts w:hint="default"/>
        <w:lang w:val="en-US" w:eastAsia="en-US" w:bidi="ar-SA"/>
      </w:rPr>
    </w:lvl>
    <w:lvl w:ilvl="5" w:tplc="A90822EA">
      <w:numFmt w:val="bullet"/>
      <w:lvlText w:val="•"/>
      <w:lvlJc w:val="left"/>
      <w:pPr>
        <w:ind w:left="6330" w:hanging="144"/>
      </w:pPr>
      <w:rPr>
        <w:rFonts w:hint="default"/>
        <w:lang w:val="en-US" w:eastAsia="en-US" w:bidi="ar-SA"/>
      </w:rPr>
    </w:lvl>
    <w:lvl w:ilvl="6" w:tplc="B30C53A8">
      <w:numFmt w:val="bullet"/>
      <w:lvlText w:val="•"/>
      <w:lvlJc w:val="left"/>
      <w:pPr>
        <w:ind w:left="7440" w:hanging="144"/>
      </w:pPr>
      <w:rPr>
        <w:rFonts w:hint="default"/>
        <w:lang w:val="en-US" w:eastAsia="en-US" w:bidi="ar-SA"/>
      </w:rPr>
    </w:lvl>
    <w:lvl w:ilvl="7" w:tplc="DB54D8F2">
      <w:numFmt w:val="bullet"/>
      <w:lvlText w:val="•"/>
      <w:lvlJc w:val="left"/>
      <w:pPr>
        <w:ind w:left="8550" w:hanging="144"/>
      </w:pPr>
      <w:rPr>
        <w:rFonts w:hint="default"/>
        <w:lang w:val="en-US" w:eastAsia="en-US" w:bidi="ar-SA"/>
      </w:rPr>
    </w:lvl>
    <w:lvl w:ilvl="8" w:tplc="53C4D8D6">
      <w:numFmt w:val="bullet"/>
      <w:lvlText w:val="•"/>
      <w:lvlJc w:val="left"/>
      <w:pPr>
        <w:ind w:left="9660" w:hanging="144"/>
      </w:pPr>
      <w:rPr>
        <w:rFonts w:hint="default"/>
        <w:lang w:val="en-US" w:eastAsia="en-US" w:bidi="ar-SA"/>
      </w:rPr>
    </w:lvl>
  </w:abstractNum>
  <w:abstractNum w:abstractNumId="34" w15:restartNumberingAfterBreak="0">
    <w:nsid w:val="1C6E61D7"/>
    <w:multiLevelType w:val="hybridMultilevel"/>
    <w:tmpl w:val="8D2C3F64"/>
    <w:lvl w:ilvl="0" w:tplc="41BA120A">
      <w:start w:val="1"/>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56A6D84">
      <w:numFmt w:val="bullet"/>
      <w:lvlText w:val="•"/>
      <w:lvlJc w:val="left"/>
      <w:pPr>
        <w:ind w:left="1189" w:hanging="342"/>
      </w:pPr>
      <w:rPr>
        <w:rFonts w:hint="default"/>
        <w:lang w:val="en-US" w:eastAsia="en-US" w:bidi="ar-SA"/>
      </w:rPr>
    </w:lvl>
    <w:lvl w:ilvl="2" w:tplc="E69232E4">
      <w:numFmt w:val="bullet"/>
      <w:lvlText w:val="•"/>
      <w:lvlJc w:val="left"/>
      <w:pPr>
        <w:ind w:left="2018" w:hanging="342"/>
      </w:pPr>
      <w:rPr>
        <w:rFonts w:hint="default"/>
        <w:lang w:val="en-US" w:eastAsia="en-US" w:bidi="ar-SA"/>
      </w:rPr>
    </w:lvl>
    <w:lvl w:ilvl="3" w:tplc="C3FC1D0C">
      <w:numFmt w:val="bullet"/>
      <w:lvlText w:val="•"/>
      <w:lvlJc w:val="left"/>
      <w:pPr>
        <w:ind w:left="2847" w:hanging="342"/>
      </w:pPr>
      <w:rPr>
        <w:rFonts w:hint="default"/>
        <w:lang w:val="en-US" w:eastAsia="en-US" w:bidi="ar-SA"/>
      </w:rPr>
    </w:lvl>
    <w:lvl w:ilvl="4" w:tplc="D45EA3D4">
      <w:numFmt w:val="bullet"/>
      <w:lvlText w:val="•"/>
      <w:lvlJc w:val="left"/>
      <w:pPr>
        <w:ind w:left="3676" w:hanging="342"/>
      </w:pPr>
      <w:rPr>
        <w:rFonts w:hint="default"/>
        <w:lang w:val="en-US" w:eastAsia="en-US" w:bidi="ar-SA"/>
      </w:rPr>
    </w:lvl>
    <w:lvl w:ilvl="5" w:tplc="A4C21320">
      <w:numFmt w:val="bullet"/>
      <w:lvlText w:val="•"/>
      <w:lvlJc w:val="left"/>
      <w:pPr>
        <w:ind w:left="4506" w:hanging="342"/>
      </w:pPr>
      <w:rPr>
        <w:rFonts w:hint="default"/>
        <w:lang w:val="en-US" w:eastAsia="en-US" w:bidi="ar-SA"/>
      </w:rPr>
    </w:lvl>
    <w:lvl w:ilvl="6" w:tplc="19181D64">
      <w:numFmt w:val="bullet"/>
      <w:lvlText w:val="•"/>
      <w:lvlJc w:val="left"/>
      <w:pPr>
        <w:ind w:left="5335" w:hanging="342"/>
      </w:pPr>
      <w:rPr>
        <w:rFonts w:hint="default"/>
        <w:lang w:val="en-US" w:eastAsia="en-US" w:bidi="ar-SA"/>
      </w:rPr>
    </w:lvl>
    <w:lvl w:ilvl="7" w:tplc="02D60388">
      <w:numFmt w:val="bullet"/>
      <w:lvlText w:val="•"/>
      <w:lvlJc w:val="left"/>
      <w:pPr>
        <w:ind w:left="6164" w:hanging="342"/>
      </w:pPr>
      <w:rPr>
        <w:rFonts w:hint="default"/>
        <w:lang w:val="en-US" w:eastAsia="en-US" w:bidi="ar-SA"/>
      </w:rPr>
    </w:lvl>
    <w:lvl w:ilvl="8" w:tplc="F9805EC4">
      <w:numFmt w:val="bullet"/>
      <w:lvlText w:val="•"/>
      <w:lvlJc w:val="left"/>
      <w:pPr>
        <w:ind w:left="6993" w:hanging="342"/>
      </w:pPr>
      <w:rPr>
        <w:rFonts w:hint="default"/>
        <w:lang w:val="en-US" w:eastAsia="en-US" w:bidi="ar-SA"/>
      </w:rPr>
    </w:lvl>
  </w:abstractNum>
  <w:abstractNum w:abstractNumId="35" w15:restartNumberingAfterBreak="0">
    <w:nsid w:val="1C744357"/>
    <w:multiLevelType w:val="hybridMultilevel"/>
    <w:tmpl w:val="472A7304"/>
    <w:lvl w:ilvl="0" w:tplc="BA9EB4EC">
      <w:numFmt w:val="bullet"/>
      <w:lvlText w:val="•"/>
      <w:lvlJc w:val="left"/>
      <w:pPr>
        <w:ind w:left="1796" w:hanging="342"/>
      </w:pPr>
      <w:rPr>
        <w:rFonts w:ascii="Courier New" w:eastAsia="Courier New" w:hAnsi="Courier New" w:cs="Courier New" w:hint="default"/>
        <w:b w:val="0"/>
        <w:bCs w:val="0"/>
        <w:i w:val="0"/>
        <w:iCs w:val="0"/>
        <w:spacing w:val="0"/>
        <w:w w:val="79"/>
        <w:sz w:val="18"/>
        <w:szCs w:val="18"/>
        <w:lang w:val="en-US" w:eastAsia="en-US" w:bidi="ar-SA"/>
      </w:rPr>
    </w:lvl>
    <w:lvl w:ilvl="1" w:tplc="3A5403FC">
      <w:numFmt w:val="bullet"/>
      <w:lvlText w:val="•"/>
      <w:lvlJc w:val="left"/>
      <w:pPr>
        <w:ind w:left="2808" w:hanging="342"/>
      </w:pPr>
      <w:rPr>
        <w:rFonts w:hint="default"/>
        <w:lang w:val="en-US" w:eastAsia="en-US" w:bidi="ar-SA"/>
      </w:rPr>
    </w:lvl>
    <w:lvl w:ilvl="2" w:tplc="3340AC7A">
      <w:numFmt w:val="bullet"/>
      <w:lvlText w:val="•"/>
      <w:lvlJc w:val="left"/>
      <w:pPr>
        <w:ind w:left="3816" w:hanging="342"/>
      </w:pPr>
      <w:rPr>
        <w:rFonts w:hint="default"/>
        <w:lang w:val="en-US" w:eastAsia="en-US" w:bidi="ar-SA"/>
      </w:rPr>
    </w:lvl>
    <w:lvl w:ilvl="3" w:tplc="73064422">
      <w:numFmt w:val="bullet"/>
      <w:lvlText w:val="•"/>
      <w:lvlJc w:val="left"/>
      <w:pPr>
        <w:ind w:left="4824" w:hanging="342"/>
      </w:pPr>
      <w:rPr>
        <w:rFonts w:hint="default"/>
        <w:lang w:val="en-US" w:eastAsia="en-US" w:bidi="ar-SA"/>
      </w:rPr>
    </w:lvl>
    <w:lvl w:ilvl="4" w:tplc="4EBC0D64">
      <w:numFmt w:val="bullet"/>
      <w:lvlText w:val="•"/>
      <w:lvlJc w:val="left"/>
      <w:pPr>
        <w:ind w:left="5832" w:hanging="342"/>
      </w:pPr>
      <w:rPr>
        <w:rFonts w:hint="default"/>
        <w:lang w:val="en-US" w:eastAsia="en-US" w:bidi="ar-SA"/>
      </w:rPr>
    </w:lvl>
    <w:lvl w:ilvl="5" w:tplc="1820EA00">
      <w:numFmt w:val="bullet"/>
      <w:lvlText w:val="•"/>
      <w:lvlJc w:val="left"/>
      <w:pPr>
        <w:ind w:left="6840" w:hanging="342"/>
      </w:pPr>
      <w:rPr>
        <w:rFonts w:hint="default"/>
        <w:lang w:val="en-US" w:eastAsia="en-US" w:bidi="ar-SA"/>
      </w:rPr>
    </w:lvl>
    <w:lvl w:ilvl="6" w:tplc="A0404AEE">
      <w:numFmt w:val="bullet"/>
      <w:lvlText w:val="•"/>
      <w:lvlJc w:val="left"/>
      <w:pPr>
        <w:ind w:left="7848" w:hanging="342"/>
      </w:pPr>
      <w:rPr>
        <w:rFonts w:hint="default"/>
        <w:lang w:val="en-US" w:eastAsia="en-US" w:bidi="ar-SA"/>
      </w:rPr>
    </w:lvl>
    <w:lvl w:ilvl="7" w:tplc="2390CAF8">
      <w:numFmt w:val="bullet"/>
      <w:lvlText w:val="•"/>
      <w:lvlJc w:val="left"/>
      <w:pPr>
        <w:ind w:left="8856" w:hanging="342"/>
      </w:pPr>
      <w:rPr>
        <w:rFonts w:hint="default"/>
        <w:lang w:val="en-US" w:eastAsia="en-US" w:bidi="ar-SA"/>
      </w:rPr>
    </w:lvl>
    <w:lvl w:ilvl="8" w:tplc="1886368E">
      <w:numFmt w:val="bullet"/>
      <w:lvlText w:val="•"/>
      <w:lvlJc w:val="left"/>
      <w:pPr>
        <w:ind w:left="9864" w:hanging="342"/>
      </w:pPr>
      <w:rPr>
        <w:rFonts w:hint="default"/>
        <w:lang w:val="en-US" w:eastAsia="en-US" w:bidi="ar-SA"/>
      </w:rPr>
    </w:lvl>
  </w:abstractNum>
  <w:abstractNum w:abstractNumId="36" w15:restartNumberingAfterBreak="0">
    <w:nsid w:val="1D020CDF"/>
    <w:multiLevelType w:val="hybridMultilevel"/>
    <w:tmpl w:val="F022F9D2"/>
    <w:lvl w:ilvl="0" w:tplc="7DFCCCC0">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B0E7ACE">
      <w:numFmt w:val="bullet"/>
      <w:lvlText w:val="•"/>
      <w:lvlJc w:val="left"/>
      <w:pPr>
        <w:ind w:left="2754" w:hanging="231"/>
      </w:pPr>
      <w:rPr>
        <w:rFonts w:hint="default"/>
        <w:lang w:val="en-US" w:eastAsia="en-US" w:bidi="ar-SA"/>
      </w:rPr>
    </w:lvl>
    <w:lvl w:ilvl="2" w:tplc="99E21320">
      <w:numFmt w:val="bullet"/>
      <w:lvlText w:val="•"/>
      <w:lvlJc w:val="left"/>
      <w:pPr>
        <w:ind w:left="3768" w:hanging="231"/>
      </w:pPr>
      <w:rPr>
        <w:rFonts w:hint="default"/>
        <w:lang w:val="en-US" w:eastAsia="en-US" w:bidi="ar-SA"/>
      </w:rPr>
    </w:lvl>
    <w:lvl w:ilvl="3" w:tplc="069E2FE0">
      <w:numFmt w:val="bullet"/>
      <w:lvlText w:val="•"/>
      <w:lvlJc w:val="left"/>
      <w:pPr>
        <w:ind w:left="4782" w:hanging="231"/>
      </w:pPr>
      <w:rPr>
        <w:rFonts w:hint="default"/>
        <w:lang w:val="en-US" w:eastAsia="en-US" w:bidi="ar-SA"/>
      </w:rPr>
    </w:lvl>
    <w:lvl w:ilvl="4" w:tplc="F8E29FF6">
      <w:numFmt w:val="bullet"/>
      <w:lvlText w:val="•"/>
      <w:lvlJc w:val="left"/>
      <w:pPr>
        <w:ind w:left="5796" w:hanging="231"/>
      </w:pPr>
      <w:rPr>
        <w:rFonts w:hint="default"/>
        <w:lang w:val="en-US" w:eastAsia="en-US" w:bidi="ar-SA"/>
      </w:rPr>
    </w:lvl>
    <w:lvl w:ilvl="5" w:tplc="41DC0490">
      <w:numFmt w:val="bullet"/>
      <w:lvlText w:val="•"/>
      <w:lvlJc w:val="left"/>
      <w:pPr>
        <w:ind w:left="6810" w:hanging="231"/>
      </w:pPr>
      <w:rPr>
        <w:rFonts w:hint="default"/>
        <w:lang w:val="en-US" w:eastAsia="en-US" w:bidi="ar-SA"/>
      </w:rPr>
    </w:lvl>
    <w:lvl w:ilvl="6" w:tplc="546AFF5E">
      <w:numFmt w:val="bullet"/>
      <w:lvlText w:val="•"/>
      <w:lvlJc w:val="left"/>
      <w:pPr>
        <w:ind w:left="7824" w:hanging="231"/>
      </w:pPr>
      <w:rPr>
        <w:rFonts w:hint="default"/>
        <w:lang w:val="en-US" w:eastAsia="en-US" w:bidi="ar-SA"/>
      </w:rPr>
    </w:lvl>
    <w:lvl w:ilvl="7" w:tplc="4E407A54">
      <w:numFmt w:val="bullet"/>
      <w:lvlText w:val="•"/>
      <w:lvlJc w:val="left"/>
      <w:pPr>
        <w:ind w:left="8838" w:hanging="231"/>
      </w:pPr>
      <w:rPr>
        <w:rFonts w:hint="default"/>
        <w:lang w:val="en-US" w:eastAsia="en-US" w:bidi="ar-SA"/>
      </w:rPr>
    </w:lvl>
    <w:lvl w:ilvl="8" w:tplc="790C2366">
      <w:numFmt w:val="bullet"/>
      <w:lvlText w:val="•"/>
      <w:lvlJc w:val="left"/>
      <w:pPr>
        <w:ind w:left="9852" w:hanging="231"/>
      </w:pPr>
      <w:rPr>
        <w:rFonts w:hint="default"/>
        <w:lang w:val="en-US" w:eastAsia="en-US" w:bidi="ar-SA"/>
      </w:rPr>
    </w:lvl>
  </w:abstractNum>
  <w:abstractNum w:abstractNumId="37" w15:restartNumberingAfterBreak="0">
    <w:nsid w:val="1D311273"/>
    <w:multiLevelType w:val="hybridMultilevel"/>
    <w:tmpl w:val="CDACF8BA"/>
    <w:lvl w:ilvl="0" w:tplc="C3CAD33E">
      <w:numFmt w:val="bullet"/>
      <w:lvlText w:val="•"/>
      <w:lvlJc w:val="left"/>
      <w:pPr>
        <w:ind w:left="2185" w:hanging="336"/>
      </w:pPr>
      <w:rPr>
        <w:rFonts w:ascii="Courier New" w:eastAsia="Courier New" w:hAnsi="Courier New" w:cs="Courier New" w:hint="default"/>
        <w:b w:val="0"/>
        <w:bCs w:val="0"/>
        <w:i w:val="0"/>
        <w:iCs w:val="0"/>
        <w:color w:val="1F2329"/>
        <w:spacing w:val="0"/>
        <w:w w:val="79"/>
        <w:sz w:val="18"/>
        <w:szCs w:val="18"/>
        <w:lang w:val="en-US" w:eastAsia="en-US" w:bidi="ar-SA"/>
      </w:rPr>
    </w:lvl>
    <w:lvl w:ilvl="1" w:tplc="8E92E066">
      <w:numFmt w:val="bullet"/>
      <w:lvlText w:val="•"/>
      <w:lvlJc w:val="left"/>
      <w:pPr>
        <w:ind w:left="3150" w:hanging="336"/>
      </w:pPr>
      <w:rPr>
        <w:rFonts w:hint="default"/>
        <w:lang w:val="en-US" w:eastAsia="en-US" w:bidi="ar-SA"/>
      </w:rPr>
    </w:lvl>
    <w:lvl w:ilvl="2" w:tplc="36F49544">
      <w:numFmt w:val="bullet"/>
      <w:lvlText w:val="•"/>
      <w:lvlJc w:val="left"/>
      <w:pPr>
        <w:ind w:left="4120" w:hanging="336"/>
      </w:pPr>
      <w:rPr>
        <w:rFonts w:hint="default"/>
        <w:lang w:val="en-US" w:eastAsia="en-US" w:bidi="ar-SA"/>
      </w:rPr>
    </w:lvl>
    <w:lvl w:ilvl="3" w:tplc="BA805B84">
      <w:numFmt w:val="bullet"/>
      <w:lvlText w:val="•"/>
      <w:lvlJc w:val="left"/>
      <w:pPr>
        <w:ind w:left="5090" w:hanging="336"/>
      </w:pPr>
      <w:rPr>
        <w:rFonts w:hint="default"/>
        <w:lang w:val="en-US" w:eastAsia="en-US" w:bidi="ar-SA"/>
      </w:rPr>
    </w:lvl>
    <w:lvl w:ilvl="4" w:tplc="588C7460">
      <w:numFmt w:val="bullet"/>
      <w:lvlText w:val="•"/>
      <w:lvlJc w:val="left"/>
      <w:pPr>
        <w:ind w:left="6060" w:hanging="336"/>
      </w:pPr>
      <w:rPr>
        <w:rFonts w:hint="default"/>
        <w:lang w:val="en-US" w:eastAsia="en-US" w:bidi="ar-SA"/>
      </w:rPr>
    </w:lvl>
    <w:lvl w:ilvl="5" w:tplc="099610F4">
      <w:numFmt w:val="bullet"/>
      <w:lvlText w:val="•"/>
      <w:lvlJc w:val="left"/>
      <w:pPr>
        <w:ind w:left="7030" w:hanging="336"/>
      </w:pPr>
      <w:rPr>
        <w:rFonts w:hint="default"/>
        <w:lang w:val="en-US" w:eastAsia="en-US" w:bidi="ar-SA"/>
      </w:rPr>
    </w:lvl>
    <w:lvl w:ilvl="6" w:tplc="E4648758">
      <w:numFmt w:val="bullet"/>
      <w:lvlText w:val="•"/>
      <w:lvlJc w:val="left"/>
      <w:pPr>
        <w:ind w:left="8000" w:hanging="336"/>
      </w:pPr>
      <w:rPr>
        <w:rFonts w:hint="default"/>
        <w:lang w:val="en-US" w:eastAsia="en-US" w:bidi="ar-SA"/>
      </w:rPr>
    </w:lvl>
    <w:lvl w:ilvl="7" w:tplc="B7ACE128">
      <w:numFmt w:val="bullet"/>
      <w:lvlText w:val="•"/>
      <w:lvlJc w:val="left"/>
      <w:pPr>
        <w:ind w:left="8970" w:hanging="336"/>
      </w:pPr>
      <w:rPr>
        <w:rFonts w:hint="default"/>
        <w:lang w:val="en-US" w:eastAsia="en-US" w:bidi="ar-SA"/>
      </w:rPr>
    </w:lvl>
    <w:lvl w:ilvl="8" w:tplc="3814C914">
      <w:numFmt w:val="bullet"/>
      <w:lvlText w:val="•"/>
      <w:lvlJc w:val="left"/>
      <w:pPr>
        <w:ind w:left="9940" w:hanging="336"/>
      </w:pPr>
      <w:rPr>
        <w:rFonts w:hint="default"/>
        <w:lang w:val="en-US" w:eastAsia="en-US" w:bidi="ar-SA"/>
      </w:rPr>
    </w:lvl>
  </w:abstractNum>
  <w:abstractNum w:abstractNumId="38" w15:restartNumberingAfterBreak="0">
    <w:nsid w:val="1D476C41"/>
    <w:multiLevelType w:val="hybridMultilevel"/>
    <w:tmpl w:val="9B72CDC8"/>
    <w:lvl w:ilvl="0" w:tplc="2236FE2A">
      <w:numFmt w:val="bullet"/>
      <w:lvlText w:val="•"/>
      <w:lvlJc w:val="left"/>
      <w:pPr>
        <w:ind w:left="2185" w:hanging="336"/>
      </w:pPr>
      <w:rPr>
        <w:rFonts w:ascii="Courier New" w:eastAsia="Courier New" w:hAnsi="Courier New" w:cs="Courier New" w:hint="default"/>
        <w:b w:val="0"/>
        <w:bCs w:val="0"/>
        <w:i w:val="0"/>
        <w:iCs w:val="0"/>
        <w:spacing w:val="0"/>
        <w:w w:val="79"/>
        <w:sz w:val="18"/>
        <w:szCs w:val="18"/>
        <w:lang w:val="en-US" w:eastAsia="en-US" w:bidi="ar-SA"/>
      </w:rPr>
    </w:lvl>
    <w:lvl w:ilvl="1" w:tplc="2A869F7E">
      <w:numFmt w:val="bullet"/>
      <w:lvlText w:val="•"/>
      <w:lvlJc w:val="left"/>
      <w:pPr>
        <w:ind w:left="3150" w:hanging="336"/>
      </w:pPr>
      <w:rPr>
        <w:rFonts w:hint="default"/>
        <w:lang w:val="en-US" w:eastAsia="en-US" w:bidi="ar-SA"/>
      </w:rPr>
    </w:lvl>
    <w:lvl w:ilvl="2" w:tplc="1518BFF0">
      <w:numFmt w:val="bullet"/>
      <w:lvlText w:val="•"/>
      <w:lvlJc w:val="left"/>
      <w:pPr>
        <w:ind w:left="4120" w:hanging="336"/>
      </w:pPr>
      <w:rPr>
        <w:rFonts w:hint="default"/>
        <w:lang w:val="en-US" w:eastAsia="en-US" w:bidi="ar-SA"/>
      </w:rPr>
    </w:lvl>
    <w:lvl w:ilvl="3" w:tplc="CF1284A0">
      <w:numFmt w:val="bullet"/>
      <w:lvlText w:val="•"/>
      <w:lvlJc w:val="left"/>
      <w:pPr>
        <w:ind w:left="5090" w:hanging="336"/>
      </w:pPr>
      <w:rPr>
        <w:rFonts w:hint="default"/>
        <w:lang w:val="en-US" w:eastAsia="en-US" w:bidi="ar-SA"/>
      </w:rPr>
    </w:lvl>
    <w:lvl w:ilvl="4" w:tplc="7312F5C2">
      <w:numFmt w:val="bullet"/>
      <w:lvlText w:val="•"/>
      <w:lvlJc w:val="left"/>
      <w:pPr>
        <w:ind w:left="6060" w:hanging="336"/>
      </w:pPr>
      <w:rPr>
        <w:rFonts w:hint="default"/>
        <w:lang w:val="en-US" w:eastAsia="en-US" w:bidi="ar-SA"/>
      </w:rPr>
    </w:lvl>
    <w:lvl w:ilvl="5" w:tplc="DC8A300A">
      <w:numFmt w:val="bullet"/>
      <w:lvlText w:val="•"/>
      <w:lvlJc w:val="left"/>
      <w:pPr>
        <w:ind w:left="7030" w:hanging="336"/>
      </w:pPr>
      <w:rPr>
        <w:rFonts w:hint="default"/>
        <w:lang w:val="en-US" w:eastAsia="en-US" w:bidi="ar-SA"/>
      </w:rPr>
    </w:lvl>
    <w:lvl w:ilvl="6" w:tplc="7CC89C84">
      <w:numFmt w:val="bullet"/>
      <w:lvlText w:val="•"/>
      <w:lvlJc w:val="left"/>
      <w:pPr>
        <w:ind w:left="8000" w:hanging="336"/>
      </w:pPr>
      <w:rPr>
        <w:rFonts w:hint="default"/>
        <w:lang w:val="en-US" w:eastAsia="en-US" w:bidi="ar-SA"/>
      </w:rPr>
    </w:lvl>
    <w:lvl w:ilvl="7" w:tplc="1374A4A2">
      <w:numFmt w:val="bullet"/>
      <w:lvlText w:val="•"/>
      <w:lvlJc w:val="left"/>
      <w:pPr>
        <w:ind w:left="8970" w:hanging="336"/>
      </w:pPr>
      <w:rPr>
        <w:rFonts w:hint="default"/>
        <w:lang w:val="en-US" w:eastAsia="en-US" w:bidi="ar-SA"/>
      </w:rPr>
    </w:lvl>
    <w:lvl w:ilvl="8" w:tplc="66CAAB7E">
      <w:numFmt w:val="bullet"/>
      <w:lvlText w:val="•"/>
      <w:lvlJc w:val="left"/>
      <w:pPr>
        <w:ind w:left="9940" w:hanging="336"/>
      </w:pPr>
      <w:rPr>
        <w:rFonts w:hint="default"/>
        <w:lang w:val="en-US" w:eastAsia="en-US" w:bidi="ar-SA"/>
      </w:rPr>
    </w:lvl>
  </w:abstractNum>
  <w:abstractNum w:abstractNumId="39" w15:restartNumberingAfterBreak="0">
    <w:nsid w:val="1DA860D7"/>
    <w:multiLevelType w:val="hybridMultilevel"/>
    <w:tmpl w:val="BD305CC0"/>
    <w:lvl w:ilvl="0" w:tplc="8ACA0FFC">
      <w:start w:val="1"/>
      <w:numFmt w:val="decimal"/>
      <w:lvlText w:val="%1."/>
      <w:lvlJc w:val="left"/>
      <w:pPr>
        <w:ind w:left="1512" w:hanging="28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70642F8">
      <w:numFmt w:val="bullet"/>
      <w:lvlText w:val="•"/>
      <w:lvlJc w:val="left"/>
      <w:pPr>
        <w:ind w:left="2556" w:hanging="284"/>
      </w:pPr>
      <w:rPr>
        <w:rFonts w:hint="default"/>
        <w:lang w:val="en-US" w:eastAsia="en-US" w:bidi="ar-SA"/>
      </w:rPr>
    </w:lvl>
    <w:lvl w:ilvl="2" w:tplc="729EB57C">
      <w:numFmt w:val="bullet"/>
      <w:lvlText w:val="•"/>
      <w:lvlJc w:val="left"/>
      <w:pPr>
        <w:ind w:left="3592" w:hanging="284"/>
      </w:pPr>
      <w:rPr>
        <w:rFonts w:hint="default"/>
        <w:lang w:val="en-US" w:eastAsia="en-US" w:bidi="ar-SA"/>
      </w:rPr>
    </w:lvl>
    <w:lvl w:ilvl="3" w:tplc="0D969F8E">
      <w:numFmt w:val="bullet"/>
      <w:lvlText w:val="•"/>
      <w:lvlJc w:val="left"/>
      <w:pPr>
        <w:ind w:left="4628" w:hanging="284"/>
      </w:pPr>
      <w:rPr>
        <w:rFonts w:hint="default"/>
        <w:lang w:val="en-US" w:eastAsia="en-US" w:bidi="ar-SA"/>
      </w:rPr>
    </w:lvl>
    <w:lvl w:ilvl="4" w:tplc="78F6DD1E">
      <w:numFmt w:val="bullet"/>
      <w:lvlText w:val="•"/>
      <w:lvlJc w:val="left"/>
      <w:pPr>
        <w:ind w:left="5664" w:hanging="284"/>
      </w:pPr>
      <w:rPr>
        <w:rFonts w:hint="default"/>
        <w:lang w:val="en-US" w:eastAsia="en-US" w:bidi="ar-SA"/>
      </w:rPr>
    </w:lvl>
    <w:lvl w:ilvl="5" w:tplc="731EB7AE">
      <w:numFmt w:val="bullet"/>
      <w:lvlText w:val="•"/>
      <w:lvlJc w:val="left"/>
      <w:pPr>
        <w:ind w:left="6700" w:hanging="284"/>
      </w:pPr>
      <w:rPr>
        <w:rFonts w:hint="default"/>
        <w:lang w:val="en-US" w:eastAsia="en-US" w:bidi="ar-SA"/>
      </w:rPr>
    </w:lvl>
    <w:lvl w:ilvl="6" w:tplc="1108E364">
      <w:numFmt w:val="bullet"/>
      <w:lvlText w:val="•"/>
      <w:lvlJc w:val="left"/>
      <w:pPr>
        <w:ind w:left="7736" w:hanging="284"/>
      </w:pPr>
      <w:rPr>
        <w:rFonts w:hint="default"/>
        <w:lang w:val="en-US" w:eastAsia="en-US" w:bidi="ar-SA"/>
      </w:rPr>
    </w:lvl>
    <w:lvl w:ilvl="7" w:tplc="0742B9AC">
      <w:numFmt w:val="bullet"/>
      <w:lvlText w:val="•"/>
      <w:lvlJc w:val="left"/>
      <w:pPr>
        <w:ind w:left="8772" w:hanging="284"/>
      </w:pPr>
      <w:rPr>
        <w:rFonts w:hint="default"/>
        <w:lang w:val="en-US" w:eastAsia="en-US" w:bidi="ar-SA"/>
      </w:rPr>
    </w:lvl>
    <w:lvl w:ilvl="8" w:tplc="96E8CD86">
      <w:numFmt w:val="bullet"/>
      <w:lvlText w:val="•"/>
      <w:lvlJc w:val="left"/>
      <w:pPr>
        <w:ind w:left="9808" w:hanging="284"/>
      </w:pPr>
      <w:rPr>
        <w:rFonts w:hint="default"/>
        <w:lang w:val="en-US" w:eastAsia="en-US" w:bidi="ar-SA"/>
      </w:rPr>
    </w:lvl>
  </w:abstractNum>
  <w:abstractNum w:abstractNumId="40" w15:restartNumberingAfterBreak="0">
    <w:nsid w:val="1DDA79AF"/>
    <w:multiLevelType w:val="hybridMultilevel"/>
    <w:tmpl w:val="FCF4D112"/>
    <w:lvl w:ilvl="0" w:tplc="6016811E">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F5DE06E6">
      <w:numFmt w:val="bullet"/>
      <w:lvlText w:val="•"/>
      <w:lvlJc w:val="left"/>
      <w:pPr>
        <w:ind w:left="1144" w:hanging="341"/>
      </w:pPr>
      <w:rPr>
        <w:rFonts w:hint="default"/>
        <w:lang w:val="en-US" w:eastAsia="en-US" w:bidi="ar-SA"/>
      </w:rPr>
    </w:lvl>
    <w:lvl w:ilvl="2" w:tplc="087E4EAE">
      <w:numFmt w:val="bullet"/>
      <w:lvlText w:val="•"/>
      <w:lvlJc w:val="left"/>
      <w:pPr>
        <w:ind w:left="1928" w:hanging="341"/>
      </w:pPr>
      <w:rPr>
        <w:rFonts w:hint="default"/>
        <w:lang w:val="en-US" w:eastAsia="en-US" w:bidi="ar-SA"/>
      </w:rPr>
    </w:lvl>
    <w:lvl w:ilvl="3" w:tplc="BA62EBDA">
      <w:numFmt w:val="bullet"/>
      <w:lvlText w:val="•"/>
      <w:lvlJc w:val="left"/>
      <w:pPr>
        <w:ind w:left="2712" w:hanging="341"/>
      </w:pPr>
      <w:rPr>
        <w:rFonts w:hint="default"/>
        <w:lang w:val="en-US" w:eastAsia="en-US" w:bidi="ar-SA"/>
      </w:rPr>
    </w:lvl>
    <w:lvl w:ilvl="4" w:tplc="9A86B66E">
      <w:numFmt w:val="bullet"/>
      <w:lvlText w:val="•"/>
      <w:lvlJc w:val="left"/>
      <w:pPr>
        <w:ind w:left="3496" w:hanging="341"/>
      </w:pPr>
      <w:rPr>
        <w:rFonts w:hint="default"/>
        <w:lang w:val="en-US" w:eastAsia="en-US" w:bidi="ar-SA"/>
      </w:rPr>
    </w:lvl>
    <w:lvl w:ilvl="5" w:tplc="11C88E7E">
      <w:numFmt w:val="bullet"/>
      <w:lvlText w:val="•"/>
      <w:lvlJc w:val="left"/>
      <w:pPr>
        <w:ind w:left="4280" w:hanging="341"/>
      </w:pPr>
      <w:rPr>
        <w:rFonts w:hint="default"/>
        <w:lang w:val="en-US" w:eastAsia="en-US" w:bidi="ar-SA"/>
      </w:rPr>
    </w:lvl>
    <w:lvl w:ilvl="6" w:tplc="FC6A3CB0">
      <w:numFmt w:val="bullet"/>
      <w:lvlText w:val="•"/>
      <w:lvlJc w:val="left"/>
      <w:pPr>
        <w:ind w:left="5064" w:hanging="341"/>
      </w:pPr>
      <w:rPr>
        <w:rFonts w:hint="default"/>
        <w:lang w:val="en-US" w:eastAsia="en-US" w:bidi="ar-SA"/>
      </w:rPr>
    </w:lvl>
    <w:lvl w:ilvl="7" w:tplc="B92C4A4A">
      <w:numFmt w:val="bullet"/>
      <w:lvlText w:val="•"/>
      <w:lvlJc w:val="left"/>
      <w:pPr>
        <w:ind w:left="5848" w:hanging="341"/>
      </w:pPr>
      <w:rPr>
        <w:rFonts w:hint="default"/>
        <w:lang w:val="en-US" w:eastAsia="en-US" w:bidi="ar-SA"/>
      </w:rPr>
    </w:lvl>
    <w:lvl w:ilvl="8" w:tplc="7A92A7C0">
      <w:numFmt w:val="bullet"/>
      <w:lvlText w:val="•"/>
      <w:lvlJc w:val="left"/>
      <w:pPr>
        <w:ind w:left="6632" w:hanging="341"/>
      </w:pPr>
      <w:rPr>
        <w:rFonts w:hint="default"/>
        <w:lang w:val="en-US" w:eastAsia="en-US" w:bidi="ar-SA"/>
      </w:rPr>
    </w:lvl>
  </w:abstractNum>
  <w:abstractNum w:abstractNumId="41" w15:restartNumberingAfterBreak="0">
    <w:nsid w:val="1EAB2ED3"/>
    <w:multiLevelType w:val="hybridMultilevel"/>
    <w:tmpl w:val="18A25926"/>
    <w:lvl w:ilvl="0" w:tplc="8A3A3638">
      <w:start w:val="1"/>
      <w:numFmt w:val="decimal"/>
      <w:lvlText w:val="%1."/>
      <w:lvlJc w:val="left"/>
      <w:pPr>
        <w:ind w:left="1652" w:hanging="342"/>
        <w:jc w:val="left"/>
      </w:pPr>
      <w:rPr>
        <w:rFonts w:ascii="Times New Roman" w:eastAsia="Times New Roman" w:hAnsi="Times New Roman" w:cs="Times New Roman" w:hint="default"/>
        <w:b/>
        <w:bCs/>
        <w:i w:val="0"/>
        <w:iCs w:val="0"/>
        <w:spacing w:val="0"/>
        <w:w w:val="100"/>
        <w:sz w:val="22"/>
        <w:szCs w:val="22"/>
        <w:lang w:val="en-US" w:eastAsia="en-US" w:bidi="ar-SA"/>
      </w:rPr>
    </w:lvl>
    <w:lvl w:ilvl="1" w:tplc="4F5E4C98">
      <w:numFmt w:val="bullet"/>
      <w:lvlText w:val="•"/>
      <w:lvlJc w:val="left"/>
      <w:pPr>
        <w:ind w:left="2682" w:hanging="342"/>
      </w:pPr>
      <w:rPr>
        <w:rFonts w:hint="default"/>
        <w:lang w:val="en-US" w:eastAsia="en-US" w:bidi="ar-SA"/>
      </w:rPr>
    </w:lvl>
    <w:lvl w:ilvl="2" w:tplc="BA20F53E">
      <w:numFmt w:val="bullet"/>
      <w:lvlText w:val="•"/>
      <w:lvlJc w:val="left"/>
      <w:pPr>
        <w:ind w:left="3704" w:hanging="342"/>
      </w:pPr>
      <w:rPr>
        <w:rFonts w:hint="default"/>
        <w:lang w:val="en-US" w:eastAsia="en-US" w:bidi="ar-SA"/>
      </w:rPr>
    </w:lvl>
    <w:lvl w:ilvl="3" w:tplc="E8685B02">
      <w:numFmt w:val="bullet"/>
      <w:lvlText w:val="•"/>
      <w:lvlJc w:val="left"/>
      <w:pPr>
        <w:ind w:left="4726" w:hanging="342"/>
      </w:pPr>
      <w:rPr>
        <w:rFonts w:hint="default"/>
        <w:lang w:val="en-US" w:eastAsia="en-US" w:bidi="ar-SA"/>
      </w:rPr>
    </w:lvl>
    <w:lvl w:ilvl="4" w:tplc="DA3E2772">
      <w:numFmt w:val="bullet"/>
      <w:lvlText w:val="•"/>
      <w:lvlJc w:val="left"/>
      <w:pPr>
        <w:ind w:left="5748" w:hanging="342"/>
      </w:pPr>
      <w:rPr>
        <w:rFonts w:hint="default"/>
        <w:lang w:val="en-US" w:eastAsia="en-US" w:bidi="ar-SA"/>
      </w:rPr>
    </w:lvl>
    <w:lvl w:ilvl="5" w:tplc="887CA83A">
      <w:numFmt w:val="bullet"/>
      <w:lvlText w:val="•"/>
      <w:lvlJc w:val="left"/>
      <w:pPr>
        <w:ind w:left="6770" w:hanging="342"/>
      </w:pPr>
      <w:rPr>
        <w:rFonts w:hint="default"/>
        <w:lang w:val="en-US" w:eastAsia="en-US" w:bidi="ar-SA"/>
      </w:rPr>
    </w:lvl>
    <w:lvl w:ilvl="6" w:tplc="4A749A5A">
      <w:numFmt w:val="bullet"/>
      <w:lvlText w:val="•"/>
      <w:lvlJc w:val="left"/>
      <w:pPr>
        <w:ind w:left="7792" w:hanging="342"/>
      </w:pPr>
      <w:rPr>
        <w:rFonts w:hint="default"/>
        <w:lang w:val="en-US" w:eastAsia="en-US" w:bidi="ar-SA"/>
      </w:rPr>
    </w:lvl>
    <w:lvl w:ilvl="7" w:tplc="FA0AE60C">
      <w:numFmt w:val="bullet"/>
      <w:lvlText w:val="•"/>
      <w:lvlJc w:val="left"/>
      <w:pPr>
        <w:ind w:left="8814" w:hanging="342"/>
      </w:pPr>
      <w:rPr>
        <w:rFonts w:hint="default"/>
        <w:lang w:val="en-US" w:eastAsia="en-US" w:bidi="ar-SA"/>
      </w:rPr>
    </w:lvl>
    <w:lvl w:ilvl="8" w:tplc="0F86F0C2">
      <w:numFmt w:val="bullet"/>
      <w:lvlText w:val="•"/>
      <w:lvlJc w:val="left"/>
      <w:pPr>
        <w:ind w:left="9836" w:hanging="342"/>
      </w:pPr>
      <w:rPr>
        <w:rFonts w:hint="default"/>
        <w:lang w:val="en-US" w:eastAsia="en-US" w:bidi="ar-SA"/>
      </w:rPr>
    </w:lvl>
  </w:abstractNum>
  <w:abstractNum w:abstractNumId="42" w15:restartNumberingAfterBreak="0">
    <w:nsid w:val="1F4B452B"/>
    <w:multiLevelType w:val="hybridMultilevel"/>
    <w:tmpl w:val="776CDF0C"/>
    <w:lvl w:ilvl="0" w:tplc="72A22796">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266A21B6">
      <w:start w:val="1"/>
      <w:numFmt w:val="decimal"/>
      <w:lvlText w:val="%2)"/>
      <w:lvlJc w:val="left"/>
      <w:pPr>
        <w:ind w:left="893" w:hanging="264"/>
        <w:jc w:val="left"/>
      </w:pPr>
      <w:rPr>
        <w:rFonts w:ascii="Times New Roman" w:eastAsia="Times New Roman" w:hAnsi="Times New Roman" w:cs="Times New Roman" w:hint="default"/>
        <w:b/>
        <w:bCs/>
        <w:i w:val="0"/>
        <w:iCs w:val="0"/>
        <w:spacing w:val="0"/>
        <w:w w:val="95"/>
        <w:sz w:val="24"/>
        <w:szCs w:val="24"/>
        <w:lang w:val="en-US" w:eastAsia="en-US" w:bidi="ar-SA"/>
      </w:rPr>
    </w:lvl>
    <w:lvl w:ilvl="2" w:tplc="C9DA5144">
      <w:start w:val="1"/>
      <w:numFmt w:val="decimal"/>
      <w:lvlText w:val="%3."/>
      <w:lvlJc w:val="left"/>
      <w:pPr>
        <w:ind w:left="1354" w:hanging="360"/>
        <w:jc w:val="left"/>
      </w:pPr>
      <w:rPr>
        <w:rFonts w:hint="default"/>
        <w:spacing w:val="0"/>
        <w:w w:val="95"/>
        <w:lang w:val="en-US" w:eastAsia="en-US" w:bidi="ar-SA"/>
      </w:rPr>
    </w:lvl>
    <w:lvl w:ilvl="3" w:tplc="009838F6">
      <w:numFmt w:val="bullet"/>
      <w:lvlText w:val=""/>
      <w:lvlJc w:val="left"/>
      <w:pPr>
        <w:ind w:left="1354" w:hanging="360"/>
      </w:pPr>
      <w:rPr>
        <w:rFonts w:ascii="Symbol" w:eastAsia="Symbol" w:hAnsi="Symbol" w:cs="Symbol" w:hint="default"/>
        <w:b w:val="0"/>
        <w:bCs w:val="0"/>
        <w:i w:val="0"/>
        <w:iCs w:val="0"/>
        <w:spacing w:val="0"/>
        <w:w w:val="96"/>
        <w:sz w:val="20"/>
        <w:szCs w:val="20"/>
        <w:lang w:val="en-US" w:eastAsia="en-US" w:bidi="ar-SA"/>
      </w:rPr>
    </w:lvl>
    <w:lvl w:ilvl="4" w:tplc="7FCC43FE">
      <w:numFmt w:val="bullet"/>
      <w:lvlText w:val="•"/>
      <w:lvlJc w:val="left"/>
      <w:pPr>
        <w:ind w:left="3990" w:hanging="360"/>
      </w:pPr>
      <w:rPr>
        <w:rFonts w:hint="default"/>
        <w:lang w:val="en-US" w:eastAsia="en-US" w:bidi="ar-SA"/>
      </w:rPr>
    </w:lvl>
    <w:lvl w:ilvl="5" w:tplc="C4440FF6">
      <w:numFmt w:val="bullet"/>
      <w:lvlText w:val="•"/>
      <w:lvlJc w:val="left"/>
      <w:pPr>
        <w:ind w:left="5305" w:hanging="360"/>
      </w:pPr>
      <w:rPr>
        <w:rFonts w:hint="default"/>
        <w:lang w:val="en-US" w:eastAsia="en-US" w:bidi="ar-SA"/>
      </w:rPr>
    </w:lvl>
    <w:lvl w:ilvl="6" w:tplc="B450FB54">
      <w:numFmt w:val="bullet"/>
      <w:lvlText w:val="•"/>
      <w:lvlJc w:val="left"/>
      <w:pPr>
        <w:ind w:left="6620" w:hanging="360"/>
      </w:pPr>
      <w:rPr>
        <w:rFonts w:hint="default"/>
        <w:lang w:val="en-US" w:eastAsia="en-US" w:bidi="ar-SA"/>
      </w:rPr>
    </w:lvl>
    <w:lvl w:ilvl="7" w:tplc="75E69838">
      <w:numFmt w:val="bullet"/>
      <w:lvlText w:val="•"/>
      <w:lvlJc w:val="left"/>
      <w:pPr>
        <w:ind w:left="7935" w:hanging="360"/>
      </w:pPr>
      <w:rPr>
        <w:rFonts w:hint="default"/>
        <w:lang w:val="en-US" w:eastAsia="en-US" w:bidi="ar-SA"/>
      </w:rPr>
    </w:lvl>
    <w:lvl w:ilvl="8" w:tplc="25AE0E10">
      <w:numFmt w:val="bullet"/>
      <w:lvlText w:val="•"/>
      <w:lvlJc w:val="left"/>
      <w:pPr>
        <w:ind w:left="9250" w:hanging="360"/>
      </w:pPr>
      <w:rPr>
        <w:rFonts w:hint="default"/>
        <w:lang w:val="en-US" w:eastAsia="en-US" w:bidi="ar-SA"/>
      </w:rPr>
    </w:lvl>
  </w:abstractNum>
  <w:abstractNum w:abstractNumId="43" w15:restartNumberingAfterBreak="0">
    <w:nsid w:val="1FD308C7"/>
    <w:multiLevelType w:val="hybridMultilevel"/>
    <w:tmpl w:val="C38A0820"/>
    <w:lvl w:ilvl="0" w:tplc="F2B25FAE">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1" w:tplc="2B76B45A">
      <w:numFmt w:val="bullet"/>
      <w:lvlText w:val="•"/>
      <w:lvlJc w:val="left"/>
      <w:pPr>
        <w:ind w:left="2556" w:hanging="341"/>
      </w:pPr>
      <w:rPr>
        <w:rFonts w:hint="default"/>
        <w:lang w:val="en-US" w:eastAsia="en-US" w:bidi="ar-SA"/>
      </w:rPr>
    </w:lvl>
    <w:lvl w:ilvl="2" w:tplc="93A49782">
      <w:numFmt w:val="bullet"/>
      <w:lvlText w:val="•"/>
      <w:lvlJc w:val="left"/>
      <w:pPr>
        <w:ind w:left="3592" w:hanging="341"/>
      </w:pPr>
      <w:rPr>
        <w:rFonts w:hint="default"/>
        <w:lang w:val="en-US" w:eastAsia="en-US" w:bidi="ar-SA"/>
      </w:rPr>
    </w:lvl>
    <w:lvl w:ilvl="3" w:tplc="BDC4A3FA">
      <w:numFmt w:val="bullet"/>
      <w:lvlText w:val="•"/>
      <w:lvlJc w:val="left"/>
      <w:pPr>
        <w:ind w:left="4628" w:hanging="341"/>
      </w:pPr>
      <w:rPr>
        <w:rFonts w:hint="default"/>
        <w:lang w:val="en-US" w:eastAsia="en-US" w:bidi="ar-SA"/>
      </w:rPr>
    </w:lvl>
    <w:lvl w:ilvl="4" w:tplc="1BB8B510">
      <w:numFmt w:val="bullet"/>
      <w:lvlText w:val="•"/>
      <w:lvlJc w:val="left"/>
      <w:pPr>
        <w:ind w:left="5664" w:hanging="341"/>
      </w:pPr>
      <w:rPr>
        <w:rFonts w:hint="default"/>
        <w:lang w:val="en-US" w:eastAsia="en-US" w:bidi="ar-SA"/>
      </w:rPr>
    </w:lvl>
    <w:lvl w:ilvl="5" w:tplc="B5142D9A">
      <w:numFmt w:val="bullet"/>
      <w:lvlText w:val="•"/>
      <w:lvlJc w:val="left"/>
      <w:pPr>
        <w:ind w:left="6700" w:hanging="341"/>
      </w:pPr>
      <w:rPr>
        <w:rFonts w:hint="default"/>
        <w:lang w:val="en-US" w:eastAsia="en-US" w:bidi="ar-SA"/>
      </w:rPr>
    </w:lvl>
    <w:lvl w:ilvl="6" w:tplc="CA68A5FA">
      <w:numFmt w:val="bullet"/>
      <w:lvlText w:val="•"/>
      <w:lvlJc w:val="left"/>
      <w:pPr>
        <w:ind w:left="7736" w:hanging="341"/>
      </w:pPr>
      <w:rPr>
        <w:rFonts w:hint="default"/>
        <w:lang w:val="en-US" w:eastAsia="en-US" w:bidi="ar-SA"/>
      </w:rPr>
    </w:lvl>
    <w:lvl w:ilvl="7" w:tplc="F210D9EA">
      <w:numFmt w:val="bullet"/>
      <w:lvlText w:val="•"/>
      <w:lvlJc w:val="left"/>
      <w:pPr>
        <w:ind w:left="8772" w:hanging="341"/>
      </w:pPr>
      <w:rPr>
        <w:rFonts w:hint="default"/>
        <w:lang w:val="en-US" w:eastAsia="en-US" w:bidi="ar-SA"/>
      </w:rPr>
    </w:lvl>
    <w:lvl w:ilvl="8" w:tplc="7C483FEA">
      <w:numFmt w:val="bullet"/>
      <w:lvlText w:val="•"/>
      <w:lvlJc w:val="left"/>
      <w:pPr>
        <w:ind w:left="9808" w:hanging="341"/>
      </w:pPr>
      <w:rPr>
        <w:rFonts w:hint="default"/>
        <w:lang w:val="en-US" w:eastAsia="en-US" w:bidi="ar-SA"/>
      </w:rPr>
    </w:lvl>
  </w:abstractNum>
  <w:abstractNum w:abstractNumId="44" w15:restartNumberingAfterBreak="0">
    <w:nsid w:val="207E26EA"/>
    <w:multiLevelType w:val="hybridMultilevel"/>
    <w:tmpl w:val="4FE45B14"/>
    <w:lvl w:ilvl="0" w:tplc="6A5EF41E">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A73AE4EC">
      <w:numFmt w:val="bullet"/>
      <w:lvlText w:val="•"/>
      <w:lvlJc w:val="left"/>
      <w:pPr>
        <w:ind w:left="2016" w:hanging="288"/>
      </w:pPr>
      <w:rPr>
        <w:rFonts w:hint="default"/>
        <w:lang w:val="en-US" w:eastAsia="en-US" w:bidi="ar-SA"/>
      </w:rPr>
    </w:lvl>
    <w:lvl w:ilvl="2" w:tplc="E3609D3C">
      <w:numFmt w:val="bullet"/>
      <w:lvlText w:val="•"/>
      <w:lvlJc w:val="left"/>
      <w:pPr>
        <w:ind w:left="3112" w:hanging="288"/>
      </w:pPr>
      <w:rPr>
        <w:rFonts w:hint="default"/>
        <w:lang w:val="en-US" w:eastAsia="en-US" w:bidi="ar-SA"/>
      </w:rPr>
    </w:lvl>
    <w:lvl w:ilvl="3" w:tplc="6E7889A2">
      <w:numFmt w:val="bullet"/>
      <w:lvlText w:val="•"/>
      <w:lvlJc w:val="left"/>
      <w:pPr>
        <w:ind w:left="4208" w:hanging="288"/>
      </w:pPr>
      <w:rPr>
        <w:rFonts w:hint="default"/>
        <w:lang w:val="en-US" w:eastAsia="en-US" w:bidi="ar-SA"/>
      </w:rPr>
    </w:lvl>
    <w:lvl w:ilvl="4" w:tplc="8C50814C">
      <w:numFmt w:val="bullet"/>
      <w:lvlText w:val="•"/>
      <w:lvlJc w:val="left"/>
      <w:pPr>
        <w:ind w:left="5304" w:hanging="288"/>
      </w:pPr>
      <w:rPr>
        <w:rFonts w:hint="default"/>
        <w:lang w:val="en-US" w:eastAsia="en-US" w:bidi="ar-SA"/>
      </w:rPr>
    </w:lvl>
    <w:lvl w:ilvl="5" w:tplc="B1EC5AD4">
      <w:numFmt w:val="bullet"/>
      <w:lvlText w:val="•"/>
      <w:lvlJc w:val="left"/>
      <w:pPr>
        <w:ind w:left="6400" w:hanging="288"/>
      </w:pPr>
      <w:rPr>
        <w:rFonts w:hint="default"/>
        <w:lang w:val="en-US" w:eastAsia="en-US" w:bidi="ar-SA"/>
      </w:rPr>
    </w:lvl>
    <w:lvl w:ilvl="6" w:tplc="FDAA0CA0">
      <w:numFmt w:val="bullet"/>
      <w:lvlText w:val="•"/>
      <w:lvlJc w:val="left"/>
      <w:pPr>
        <w:ind w:left="7496" w:hanging="288"/>
      </w:pPr>
      <w:rPr>
        <w:rFonts w:hint="default"/>
        <w:lang w:val="en-US" w:eastAsia="en-US" w:bidi="ar-SA"/>
      </w:rPr>
    </w:lvl>
    <w:lvl w:ilvl="7" w:tplc="9F2AA542">
      <w:numFmt w:val="bullet"/>
      <w:lvlText w:val="•"/>
      <w:lvlJc w:val="left"/>
      <w:pPr>
        <w:ind w:left="8592" w:hanging="288"/>
      </w:pPr>
      <w:rPr>
        <w:rFonts w:hint="default"/>
        <w:lang w:val="en-US" w:eastAsia="en-US" w:bidi="ar-SA"/>
      </w:rPr>
    </w:lvl>
    <w:lvl w:ilvl="8" w:tplc="87623768">
      <w:numFmt w:val="bullet"/>
      <w:lvlText w:val="•"/>
      <w:lvlJc w:val="left"/>
      <w:pPr>
        <w:ind w:left="9688" w:hanging="288"/>
      </w:pPr>
      <w:rPr>
        <w:rFonts w:hint="default"/>
        <w:lang w:val="en-US" w:eastAsia="en-US" w:bidi="ar-SA"/>
      </w:rPr>
    </w:lvl>
  </w:abstractNum>
  <w:abstractNum w:abstractNumId="45" w15:restartNumberingAfterBreak="0">
    <w:nsid w:val="219B0022"/>
    <w:multiLevelType w:val="hybridMultilevel"/>
    <w:tmpl w:val="857EA8E2"/>
    <w:lvl w:ilvl="0" w:tplc="52ECBC74">
      <w:start w:val="1"/>
      <w:numFmt w:val="decimal"/>
      <w:lvlText w:val="%1."/>
      <w:lvlJc w:val="left"/>
      <w:pPr>
        <w:ind w:left="2185"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FFE1050">
      <w:numFmt w:val="bullet"/>
      <w:lvlText w:val="•"/>
      <w:lvlJc w:val="left"/>
      <w:pPr>
        <w:ind w:left="3150" w:hanging="336"/>
      </w:pPr>
      <w:rPr>
        <w:rFonts w:hint="default"/>
        <w:lang w:val="en-US" w:eastAsia="en-US" w:bidi="ar-SA"/>
      </w:rPr>
    </w:lvl>
    <w:lvl w:ilvl="2" w:tplc="4FF870FC">
      <w:numFmt w:val="bullet"/>
      <w:lvlText w:val="•"/>
      <w:lvlJc w:val="left"/>
      <w:pPr>
        <w:ind w:left="4120" w:hanging="336"/>
      </w:pPr>
      <w:rPr>
        <w:rFonts w:hint="default"/>
        <w:lang w:val="en-US" w:eastAsia="en-US" w:bidi="ar-SA"/>
      </w:rPr>
    </w:lvl>
    <w:lvl w:ilvl="3" w:tplc="E2A4740E">
      <w:numFmt w:val="bullet"/>
      <w:lvlText w:val="•"/>
      <w:lvlJc w:val="left"/>
      <w:pPr>
        <w:ind w:left="5090" w:hanging="336"/>
      </w:pPr>
      <w:rPr>
        <w:rFonts w:hint="default"/>
        <w:lang w:val="en-US" w:eastAsia="en-US" w:bidi="ar-SA"/>
      </w:rPr>
    </w:lvl>
    <w:lvl w:ilvl="4" w:tplc="97F2B63E">
      <w:numFmt w:val="bullet"/>
      <w:lvlText w:val="•"/>
      <w:lvlJc w:val="left"/>
      <w:pPr>
        <w:ind w:left="6060" w:hanging="336"/>
      </w:pPr>
      <w:rPr>
        <w:rFonts w:hint="default"/>
        <w:lang w:val="en-US" w:eastAsia="en-US" w:bidi="ar-SA"/>
      </w:rPr>
    </w:lvl>
    <w:lvl w:ilvl="5" w:tplc="1ABAA8FE">
      <w:numFmt w:val="bullet"/>
      <w:lvlText w:val="•"/>
      <w:lvlJc w:val="left"/>
      <w:pPr>
        <w:ind w:left="7030" w:hanging="336"/>
      </w:pPr>
      <w:rPr>
        <w:rFonts w:hint="default"/>
        <w:lang w:val="en-US" w:eastAsia="en-US" w:bidi="ar-SA"/>
      </w:rPr>
    </w:lvl>
    <w:lvl w:ilvl="6" w:tplc="A8B6FDDA">
      <w:numFmt w:val="bullet"/>
      <w:lvlText w:val="•"/>
      <w:lvlJc w:val="left"/>
      <w:pPr>
        <w:ind w:left="8000" w:hanging="336"/>
      </w:pPr>
      <w:rPr>
        <w:rFonts w:hint="default"/>
        <w:lang w:val="en-US" w:eastAsia="en-US" w:bidi="ar-SA"/>
      </w:rPr>
    </w:lvl>
    <w:lvl w:ilvl="7" w:tplc="4C280DA8">
      <w:numFmt w:val="bullet"/>
      <w:lvlText w:val="•"/>
      <w:lvlJc w:val="left"/>
      <w:pPr>
        <w:ind w:left="8970" w:hanging="336"/>
      </w:pPr>
      <w:rPr>
        <w:rFonts w:hint="default"/>
        <w:lang w:val="en-US" w:eastAsia="en-US" w:bidi="ar-SA"/>
      </w:rPr>
    </w:lvl>
    <w:lvl w:ilvl="8" w:tplc="688E8A4A">
      <w:numFmt w:val="bullet"/>
      <w:lvlText w:val="•"/>
      <w:lvlJc w:val="left"/>
      <w:pPr>
        <w:ind w:left="9940" w:hanging="336"/>
      </w:pPr>
      <w:rPr>
        <w:rFonts w:hint="default"/>
        <w:lang w:val="en-US" w:eastAsia="en-US" w:bidi="ar-SA"/>
      </w:rPr>
    </w:lvl>
  </w:abstractNum>
  <w:abstractNum w:abstractNumId="46" w15:restartNumberingAfterBreak="0">
    <w:nsid w:val="225960D5"/>
    <w:multiLevelType w:val="hybridMultilevel"/>
    <w:tmpl w:val="1BF4B3E8"/>
    <w:lvl w:ilvl="0" w:tplc="7ACC4574">
      <w:start w:val="1"/>
      <w:numFmt w:val="decimal"/>
      <w:lvlText w:val="%1."/>
      <w:lvlJc w:val="left"/>
      <w:pPr>
        <w:ind w:left="874" w:hanging="245"/>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C1EE5794">
      <w:numFmt w:val="bullet"/>
      <w:lvlText w:val="•"/>
      <w:lvlJc w:val="left"/>
      <w:pPr>
        <w:ind w:left="1980" w:hanging="245"/>
      </w:pPr>
      <w:rPr>
        <w:rFonts w:hint="default"/>
        <w:lang w:val="en-US" w:eastAsia="en-US" w:bidi="ar-SA"/>
      </w:rPr>
    </w:lvl>
    <w:lvl w:ilvl="2" w:tplc="2A6AA4A6">
      <w:numFmt w:val="bullet"/>
      <w:lvlText w:val="•"/>
      <w:lvlJc w:val="left"/>
      <w:pPr>
        <w:ind w:left="3080" w:hanging="245"/>
      </w:pPr>
      <w:rPr>
        <w:rFonts w:hint="default"/>
        <w:lang w:val="en-US" w:eastAsia="en-US" w:bidi="ar-SA"/>
      </w:rPr>
    </w:lvl>
    <w:lvl w:ilvl="3" w:tplc="00AACFAC">
      <w:numFmt w:val="bullet"/>
      <w:lvlText w:val="•"/>
      <w:lvlJc w:val="left"/>
      <w:pPr>
        <w:ind w:left="4180" w:hanging="245"/>
      </w:pPr>
      <w:rPr>
        <w:rFonts w:hint="default"/>
        <w:lang w:val="en-US" w:eastAsia="en-US" w:bidi="ar-SA"/>
      </w:rPr>
    </w:lvl>
    <w:lvl w:ilvl="4" w:tplc="BA46917A">
      <w:numFmt w:val="bullet"/>
      <w:lvlText w:val="•"/>
      <w:lvlJc w:val="left"/>
      <w:pPr>
        <w:ind w:left="5280" w:hanging="245"/>
      </w:pPr>
      <w:rPr>
        <w:rFonts w:hint="default"/>
        <w:lang w:val="en-US" w:eastAsia="en-US" w:bidi="ar-SA"/>
      </w:rPr>
    </w:lvl>
    <w:lvl w:ilvl="5" w:tplc="9BF0D6E8">
      <w:numFmt w:val="bullet"/>
      <w:lvlText w:val="•"/>
      <w:lvlJc w:val="left"/>
      <w:pPr>
        <w:ind w:left="6380" w:hanging="245"/>
      </w:pPr>
      <w:rPr>
        <w:rFonts w:hint="default"/>
        <w:lang w:val="en-US" w:eastAsia="en-US" w:bidi="ar-SA"/>
      </w:rPr>
    </w:lvl>
    <w:lvl w:ilvl="6" w:tplc="FE8E340A">
      <w:numFmt w:val="bullet"/>
      <w:lvlText w:val="•"/>
      <w:lvlJc w:val="left"/>
      <w:pPr>
        <w:ind w:left="7480" w:hanging="245"/>
      </w:pPr>
      <w:rPr>
        <w:rFonts w:hint="default"/>
        <w:lang w:val="en-US" w:eastAsia="en-US" w:bidi="ar-SA"/>
      </w:rPr>
    </w:lvl>
    <w:lvl w:ilvl="7" w:tplc="EBDA9E70">
      <w:numFmt w:val="bullet"/>
      <w:lvlText w:val="•"/>
      <w:lvlJc w:val="left"/>
      <w:pPr>
        <w:ind w:left="8580" w:hanging="245"/>
      </w:pPr>
      <w:rPr>
        <w:rFonts w:hint="default"/>
        <w:lang w:val="en-US" w:eastAsia="en-US" w:bidi="ar-SA"/>
      </w:rPr>
    </w:lvl>
    <w:lvl w:ilvl="8" w:tplc="B5F8A134">
      <w:numFmt w:val="bullet"/>
      <w:lvlText w:val="•"/>
      <w:lvlJc w:val="left"/>
      <w:pPr>
        <w:ind w:left="9680" w:hanging="245"/>
      </w:pPr>
      <w:rPr>
        <w:rFonts w:hint="default"/>
        <w:lang w:val="en-US" w:eastAsia="en-US" w:bidi="ar-SA"/>
      </w:rPr>
    </w:lvl>
  </w:abstractNum>
  <w:abstractNum w:abstractNumId="47" w15:restartNumberingAfterBreak="0">
    <w:nsid w:val="227A4A52"/>
    <w:multiLevelType w:val="hybridMultilevel"/>
    <w:tmpl w:val="E02A5132"/>
    <w:lvl w:ilvl="0" w:tplc="4A925424">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7D6C05E8">
      <w:numFmt w:val="bullet"/>
      <w:lvlText w:val="•"/>
      <w:lvlJc w:val="left"/>
      <w:pPr>
        <w:ind w:left="1144" w:hanging="341"/>
      </w:pPr>
      <w:rPr>
        <w:rFonts w:hint="default"/>
        <w:lang w:val="en-US" w:eastAsia="en-US" w:bidi="ar-SA"/>
      </w:rPr>
    </w:lvl>
    <w:lvl w:ilvl="2" w:tplc="EC760006">
      <w:numFmt w:val="bullet"/>
      <w:lvlText w:val="•"/>
      <w:lvlJc w:val="left"/>
      <w:pPr>
        <w:ind w:left="1928" w:hanging="341"/>
      </w:pPr>
      <w:rPr>
        <w:rFonts w:hint="default"/>
        <w:lang w:val="en-US" w:eastAsia="en-US" w:bidi="ar-SA"/>
      </w:rPr>
    </w:lvl>
    <w:lvl w:ilvl="3" w:tplc="24C03290">
      <w:numFmt w:val="bullet"/>
      <w:lvlText w:val="•"/>
      <w:lvlJc w:val="left"/>
      <w:pPr>
        <w:ind w:left="2712" w:hanging="341"/>
      </w:pPr>
      <w:rPr>
        <w:rFonts w:hint="default"/>
        <w:lang w:val="en-US" w:eastAsia="en-US" w:bidi="ar-SA"/>
      </w:rPr>
    </w:lvl>
    <w:lvl w:ilvl="4" w:tplc="22AEC24A">
      <w:numFmt w:val="bullet"/>
      <w:lvlText w:val="•"/>
      <w:lvlJc w:val="left"/>
      <w:pPr>
        <w:ind w:left="3496" w:hanging="341"/>
      </w:pPr>
      <w:rPr>
        <w:rFonts w:hint="default"/>
        <w:lang w:val="en-US" w:eastAsia="en-US" w:bidi="ar-SA"/>
      </w:rPr>
    </w:lvl>
    <w:lvl w:ilvl="5" w:tplc="3AC4BA6E">
      <w:numFmt w:val="bullet"/>
      <w:lvlText w:val="•"/>
      <w:lvlJc w:val="left"/>
      <w:pPr>
        <w:ind w:left="4280" w:hanging="341"/>
      </w:pPr>
      <w:rPr>
        <w:rFonts w:hint="default"/>
        <w:lang w:val="en-US" w:eastAsia="en-US" w:bidi="ar-SA"/>
      </w:rPr>
    </w:lvl>
    <w:lvl w:ilvl="6" w:tplc="99EEC79E">
      <w:numFmt w:val="bullet"/>
      <w:lvlText w:val="•"/>
      <w:lvlJc w:val="left"/>
      <w:pPr>
        <w:ind w:left="5064" w:hanging="341"/>
      </w:pPr>
      <w:rPr>
        <w:rFonts w:hint="default"/>
        <w:lang w:val="en-US" w:eastAsia="en-US" w:bidi="ar-SA"/>
      </w:rPr>
    </w:lvl>
    <w:lvl w:ilvl="7" w:tplc="8312C904">
      <w:numFmt w:val="bullet"/>
      <w:lvlText w:val="•"/>
      <w:lvlJc w:val="left"/>
      <w:pPr>
        <w:ind w:left="5848" w:hanging="341"/>
      </w:pPr>
      <w:rPr>
        <w:rFonts w:hint="default"/>
        <w:lang w:val="en-US" w:eastAsia="en-US" w:bidi="ar-SA"/>
      </w:rPr>
    </w:lvl>
    <w:lvl w:ilvl="8" w:tplc="4C745A08">
      <w:numFmt w:val="bullet"/>
      <w:lvlText w:val="•"/>
      <w:lvlJc w:val="left"/>
      <w:pPr>
        <w:ind w:left="6632" w:hanging="341"/>
      </w:pPr>
      <w:rPr>
        <w:rFonts w:hint="default"/>
        <w:lang w:val="en-US" w:eastAsia="en-US" w:bidi="ar-SA"/>
      </w:rPr>
    </w:lvl>
  </w:abstractNum>
  <w:abstractNum w:abstractNumId="48" w15:restartNumberingAfterBreak="0">
    <w:nsid w:val="22915772"/>
    <w:multiLevelType w:val="hybridMultilevel"/>
    <w:tmpl w:val="EFD66CBC"/>
    <w:lvl w:ilvl="0" w:tplc="C074ABD0">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6866F26">
      <w:numFmt w:val="bullet"/>
      <w:lvlText w:val="•"/>
      <w:lvlJc w:val="left"/>
      <w:pPr>
        <w:ind w:left="2016" w:hanging="288"/>
      </w:pPr>
      <w:rPr>
        <w:rFonts w:hint="default"/>
        <w:lang w:val="en-US" w:eastAsia="en-US" w:bidi="ar-SA"/>
      </w:rPr>
    </w:lvl>
    <w:lvl w:ilvl="2" w:tplc="A41E8E62">
      <w:numFmt w:val="bullet"/>
      <w:lvlText w:val="•"/>
      <w:lvlJc w:val="left"/>
      <w:pPr>
        <w:ind w:left="3112" w:hanging="288"/>
      </w:pPr>
      <w:rPr>
        <w:rFonts w:hint="default"/>
        <w:lang w:val="en-US" w:eastAsia="en-US" w:bidi="ar-SA"/>
      </w:rPr>
    </w:lvl>
    <w:lvl w:ilvl="3" w:tplc="A7AAB5B8">
      <w:numFmt w:val="bullet"/>
      <w:lvlText w:val="•"/>
      <w:lvlJc w:val="left"/>
      <w:pPr>
        <w:ind w:left="4208" w:hanging="288"/>
      </w:pPr>
      <w:rPr>
        <w:rFonts w:hint="default"/>
        <w:lang w:val="en-US" w:eastAsia="en-US" w:bidi="ar-SA"/>
      </w:rPr>
    </w:lvl>
    <w:lvl w:ilvl="4" w:tplc="080283DE">
      <w:numFmt w:val="bullet"/>
      <w:lvlText w:val="•"/>
      <w:lvlJc w:val="left"/>
      <w:pPr>
        <w:ind w:left="5304" w:hanging="288"/>
      </w:pPr>
      <w:rPr>
        <w:rFonts w:hint="default"/>
        <w:lang w:val="en-US" w:eastAsia="en-US" w:bidi="ar-SA"/>
      </w:rPr>
    </w:lvl>
    <w:lvl w:ilvl="5" w:tplc="7C508DD8">
      <w:numFmt w:val="bullet"/>
      <w:lvlText w:val="•"/>
      <w:lvlJc w:val="left"/>
      <w:pPr>
        <w:ind w:left="6400" w:hanging="288"/>
      </w:pPr>
      <w:rPr>
        <w:rFonts w:hint="default"/>
        <w:lang w:val="en-US" w:eastAsia="en-US" w:bidi="ar-SA"/>
      </w:rPr>
    </w:lvl>
    <w:lvl w:ilvl="6" w:tplc="1B921E7A">
      <w:numFmt w:val="bullet"/>
      <w:lvlText w:val="•"/>
      <w:lvlJc w:val="left"/>
      <w:pPr>
        <w:ind w:left="7496" w:hanging="288"/>
      </w:pPr>
      <w:rPr>
        <w:rFonts w:hint="default"/>
        <w:lang w:val="en-US" w:eastAsia="en-US" w:bidi="ar-SA"/>
      </w:rPr>
    </w:lvl>
    <w:lvl w:ilvl="7" w:tplc="8B6ACDF4">
      <w:numFmt w:val="bullet"/>
      <w:lvlText w:val="•"/>
      <w:lvlJc w:val="left"/>
      <w:pPr>
        <w:ind w:left="8592" w:hanging="288"/>
      </w:pPr>
      <w:rPr>
        <w:rFonts w:hint="default"/>
        <w:lang w:val="en-US" w:eastAsia="en-US" w:bidi="ar-SA"/>
      </w:rPr>
    </w:lvl>
    <w:lvl w:ilvl="8" w:tplc="9B9E9DB6">
      <w:numFmt w:val="bullet"/>
      <w:lvlText w:val="•"/>
      <w:lvlJc w:val="left"/>
      <w:pPr>
        <w:ind w:left="9688" w:hanging="288"/>
      </w:pPr>
      <w:rPr>
        <w:rFonts w:hint="default"/>
        <w:lang w:val="en-US" w:eastAsia="en-US" w:bidi="ar-SA"/>
      </w:rPr>
    </w:lvl>
  </w:abstractNum>
  <w:abstractNum w:abstractNumId="49" w15:restartNumberingAfterBreak="0">
    <w:nsid w:val="22C064BE"/>
    <w:multiLevelType w:val="hybridMultilevel"/>
    <w:tmpl w:val="2EE20170"/>
    <w:lvl w:ilvl="0" w:tplc="9B28EF10">
      <w:start w:val="1"/>
      <w:numFmt w:val="decimal"/>
      <w:lvlText w:val="%1."/>
      <w:lvlJc w:val="left"/>
      <w:pPr>
        <w:ind w:left="1512" w:hanging="236"/>
        <w:jc w:val="left"/>
      </w:pPr>
      <w:rPr>
        <w:rFonts w:ascii="Times New Roman" w:eastAsia="Times New Roman" w:hAnsi="Times New Roman" w:cs="Times New Roman" w:hint="default"/>
        <w:b/>
        <w:bCs/>
        <w:i w:val="0"/>
        <w:iCs w:val="0"/>
        <w:spacing w:val="0"/>
        <w:w w:val="100"/>
        <w:sz w:val="22"/>
        <w:szCs w:val="22"/>
        <w:lang w:val="en-US" w:eastAsia="en-US" w:bidi="ar-SA"/>
      </w:rPr>
    </w:lvl>
    <w:lvl w:ilvl="1" w:tplc="D0944458">
      <w:numFmt w:val="bullet"/>
      <w:lvlText w:val="•"/>
      <w:lvlJc w:val="left"/>
      <w:pPr>
        <w:ind w:left="2556" w:hanging="236"/>
      </w:pPr>
      <w:rPr>
        <w:rFonts w:hint="default"/>
        <w:lang w:val="en-US" w:eastAsia="en-US" w:bidi="ar-SA"/>
      </w:rPr>
    </w:lvl>
    <w:lvl w:ilvl="2" w:tplc="37A288D4">
      <w:numFmt w:val="bullet"/>
      <w:lvlText w:val="•"/>
      <w:lvlJc w:val="left"/>
      <w:pPr>
        <w:ind w:left="3592" w:hanging="236"/>
      </w:pPr>
      <w:rPr>
        <w:rFonts w:hint="default"/>
        <w:lang w:val="en-US" w:eastAsia="en-US" w:bidi="ar-SA"/>
      </w:rPr>
    </w:lvl>
    <w:lvl w:ilvl="3" w:tplc="D1BA73CE">
      <w:numFmt w:val="bullet"/>
      <w:lvlText w:val="•"/>
      <w:lvlJc w:val="left"/>
      <w:pPr>
        <w:ind w:left="4628" w:hanging="236"/>
      </w:pPr>
      <w:rPr>
        <w:rFonts w:hint="default"/>
        <w:lang w:val="en-US" w:eastAsia="en-US" w:bidi="ar-SA"/>
      </w:rPr>
    </w:lvl>
    <w:lvl w:ilvl="4" w:tplc="063803CA">
      <w:numFmt w:val="bullet"/>
      <w:lvlText w:val="•"/>
      <w:lvlJc w:val="left"/>
      <w:pPr>
        <w:ind w:left="5664" w:hanging="236"/>
      </w:pPr>
      <w:rPr>
        <w:rFonts w:hint="default"/>
        <w:lang w:val="en-US" w:eastAsia="en-US" w:bidi="ar-SA"/>
      </w:rPr>
    </w:lvl>
    <w:lvl w:ilvl="5" w:tplc="9790E5B6">
      <w:numFmt w:val="bullet"/>
      <w:lvlText w:val="•"/>
      <w:lvlJc w:val="left"/>
      <w:pPr>
        <w:ind w:left="6700" w:hanging="236"/>
      </w:pPr>
      <w:rPr>
        <w:rFonts w:hint="default"/>
        <w:lang w:val="en-US" w:eastAsia="en-US" w:bidi="ar-SA"/>
      </w:rPr>
    </w:lvl>
    <w:lvl w:ilvl="6" w:tplc="F8BA8746">
      <w:numFmt w:val="bullet"/>
      <w:lvlText w:val="•"/>
      <w:lvlJc w:val="left"/>
      <w:pPr>
        <w:ind w:left="7736" w:hanging="236"/>
      </w:pPr>
      <w:rPr>
        <w:rFonts w:hint="default"/>
        <w:lang w:val="en-US" w:eastAsia="en-US" w:bidi="ar-SA"/>
      </w:rPr>
    </w:lvl>
    <w:lvl w:ilvl="7" w:tplc="132036F6">
      <w:numFmt w:val="bullet"/>
      <w:lvlText w:val="•"/>
      <w:lvlJc w:val="left"/>
      <w:pPr>
        <w:ind w:left="8772" w:hanging="236"/>
      </w:pPr>
      <w:rPr>
        <w:rFonts w:hint="default"/>
        <w:lang w:val="en-US" w:eastAsia="en-US" w:bidi="ar-SA"/>
      </w:rPr>
    </w:lvl>
    <w:lvl w:ilvl="8" w:tplc="002615FE">
      <w:numFmt w:val="bullet"/>
      <w:lvlText w:val="•"/>
      <w:lvlJc w:val="left"/>
      <w:pPr>
        <w:ind w:left="9808" w:hanging="236"/>
      </w:pPr>
      <w:rPr>
        <w:rFonts w:hint="default"/>
        <w:lang w:val="en-US" w:eastAsia="en-US" w:bidi="ar-SA"/>
      </w:rPr>
    </w:lvl>
  </w:abstractNum>
  <w:abstractNum w:abstractNumId="50" w15:restartNumberingAfterBreak="0">
    <w:nsid w:val="2379018B"/>
    <w:multiLevelType w:val="hybridMultilevel"/>
    <w:tmpl w:val="D580467E"/>
    <w:lvl w:ilvl="0" w:tplc="CE2E5556">
      <w:start w:val="1"/>
      <w:numFmt w:val="decimal"/>
      <w:lvlText w:val="%1."/>
      <w:lvlJc w:val="left"/>
      <w:pPr>
        <w:ind w:left="703"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1D8A240">
      <w:numFmt w:val="bullet"/>
      <w:lvlText w:val="•"/>
      <w:lvlJc w:val="left"/>
      <w:pPr>
        <w:ind w:left="1484" w:hanging="336"/>
      </w:pPr>
      <w:rPr>
        <w:rFonts w:hint="default"/>
        <w:lang w:val="en-US" w:eastAsia="en-US" w:bidi="ar-SA"/>
      </w:rPr>
    </w:lvl>
    <w:lvl w:ilvl="2" w:tplc="2280E276">
      <w:numFmt w:val="bullet"/>
      <w:lvlText w:val="•"/>
      <w:lvlJc w:val="left"/>
      <w:pPr>
        <w:ind w:left="2268" w:hanging="336"/>
      </w:pPr>
      <w:rPr>
        <w:rFonts w:hint="default"/>
        <w:lang w:val="en-US" w:eastAsia="en-US" w:bidi="ar-SA"/>
      </w:rPr>
    </w:lvl>
    <w:lvl w:ilvl="3" w:tplc="80C44ECC">
      <w:numFmt w:val="bullet"/>
      <w:lvlText w:val="•"/>
      <w:lvlJc w:val="left"/>
      <w:pPr>
        <w:ind w:left="3052" w:hanging="336"/>
      </w:pPr>
      <w:rPr>
        <w:rFonts w:hint="default"/>
        <w:lang w:val="en-US" w:eastAsia="en-US" w:bidi="ar-SA"/>
      </w:rPr>
    </w:lvl>
    <w:lvl w:ilvl="4" w:tplc="752CA02C">
      <w:numFmt w:val="bullet"/>
      <w:lvlText w:val="•"/>
      <w:lvlJc w:val="left"/>
      <w:pPr>
        <w:ind w:left="3836" w:hanging="336"/>
      </w:pPr>
      <w:rPr>
        <w:rFonts w:hint="default"/>
        <w:lang w:val="en-US" w:eastAsia="en-US" w:bidi="ar-SA"/>
      </w:rPr>
    </w:lvl>
    <w:lvl w:ilvl="5" w:tplc="56684FBE">
      <w:numFmt w:val="bullet"/>
      <w:lvlText w:val="•"/>
      <w:lvlJc w:val="left"/>
      <w:pPr>
        <w:ind w:left="4620" w:hanging="336"/>
      </w:pPr>
      <w:rPr>
        <w:rFonts w:hint="default"/>
        <w:lang w:val="en-US" w:eastAsia="en-US" w:bidi="ar-SA"/>
      </w:rPr>
    </w:lvl>
    <w:lvl w:ilvl="6" w:tplc="BE3EE1F2">
      <w:numFmt w:val="bullet"/>
      <w:lvlText w:val="•"/>
      <w:lvlJc w:val="left"/>
      <w:pPr>
        <w:ind w:left="5404" w:hanging="336"/>
      </w:pPr>
      <w:rPr>
        <w:rFonts w:hint="default"/>
        <w:lang w:val="en-US" w:eastAsia="en-US" w:bidi="ar-SA"/>
      </w:rPr>
    </w:lvl>
    <w:lvl w:ilvl="7" w:tplc="A7FE4A86">
      <w:numFmt w:val="bullet"/>
      <w:lvlText w:val="•"/>
      <w:lvlJc w:val="left"/>
      <w:pPr>
        <w:ind w:left="6188" w:hanging="336"/>
      </w:pPr>
      <w:rPr>
        <w:rFonts w:hint="default"/>
        <w:lang w:val="en-US" w:eastAsia="en-US" w:bidi="ar-SA"/>
      </w:rPr>
    </w:lvl>
    <w:lvl w:ilvl="8" w:tplc="6F12782C">
      <w:numFmt w:val="bullet"/>
      <w:lvlText w:val="•"/>
      <w:lvlJc w:val="left"/>
      <w:pPr>
        <w:ind w:left="6972" w:hanging="336"/>
      </w:pPr>
      <w:rPr>
        <w:rFonts w:hint="default"/>
        <w:lang w:val="en-US" w:eastAsia="en-US" w:bidi="ar-SA"/>
      </w:rPr>
    </w:lvl>
  </w:abstractNum>
  <w:abstractNum w:abstractNumId="51" w15:restartNumberingAfterBreak="0">
    <w:nsid w:val="252F24ED"/>
    <w:multiLevelType w:val="hybridMultilevel"/>
    <w:tmpl w:val="B4BE7F0A"/>
    <w:lvl w:ilvl="0" w:tplc="06183028">
      <w:start w:val="4"/>
      <w:numFmt w:val="lowerRoman"/>
      <w:lvlText w:val="(%1)"/>
      <w:lvlJc w:val="left"/>
      <w:pPr>
        <w:ind w:left="1037" w:hanging="40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44C36E2">
      <w:numFmt w:val="bullet"/>
      <w:lvlText w:val="•"/>
      <w:lvlJc w:val="left"/>
      <w:pPr>
        <w:ind w:left="2124" w:hanging="408"/>
      </w:pPr>
      <w:rPr>
        <w:rFonts w:hint="default"/>
        <w:lang w:val="en-US" w:eastAsia="en-US" w:bidi="ar-SA"/>
      </w:rPr>
    </w:lvl>
    <w:lvl w:ilvl="2" w:tplc="D27ECF66">
      <w:numFmt w:val="bullet"/>
      <w:lvlText w:val="•"/>
      <w:lvlJc w:val="left"/>
      <w:pPr>
        <w:ind w:left="3208" w:hanging="408"/>
      </w:pPr>
      <w:rPr>
        <w:rFonts w:hint="default"/>
        <w:lang w:val="en-US" w:eastAsia="en-US" w:bidi="ar-SA"/>
      </w:rPr>
    </w:lvl>
    <w:lvl w:ilvl="3" w:tplc="0758F836">
      <w:numFmt w:val="bullet"/>
      <w:lvlText w:val="•"/>
      <w:lvlJc w:val="left"/>
      <w:pPr>
        <w:ind w:left="4292" w:hanging="408"/>
      </w:pPr>
      <w:rPr>
        <w:rFonts w:hint="default"/>
        <w:lang w:val="en-US" w:eastAsia="en-US" w:bidi="ar-SA"/>
      </w:rPr>
    </w:lvl>
    <w:lvl w:ilvl="4" w:tplc="D4E4D26A">
      <w:numFmt w:val="bullet"/>
      <w:lvlText w:val="•"/>
      <w:lvlJc w:val="left"/>
      <w:pPr>
        <w:ind w:left="5376" w:hanging="408"/>
      </w:pPr>
      <w:rPr>
        <w:rFonts w:hint="default"/>
        <w:lang w:val="en-US" w:eastAsia="en-US" w:bidi="ar-SA"/>
      </w:rPr>
    </w:lvl>
    <w:lvl w:ilvl="5" w:tplc="C17E7862">
      <w:numFmt w:val="bullet"/>
      <w:lvlText w:val="•"/>
      <w:lvlJc w:val="left"/>
      <w:pPr>
        <w:ind w:left="6460" w:hanging="408"/>
      </w:pPr>
      <w:rPr>
        <w:rFonts w:hint="default"/>
        <w:lang w:val="en-US" w:eastAsia="en-US" w:bidi="ar-SA"/>
      </w:rPr>
    </w:lvl>
    <w:lvl w:ilvl="6" w:tplc="CAE2B3A8">
      <w:numFmt w:val="bullet"/>
      <w:lvlText w:val="•"/>
      <w:lvlJc w:val="left"/>
      <w:pPr>
        <w:ind w:left="7544" w:hanging="408"/>
      </w:pPr>
      <w:rPr>
        <w:rFonts w:hint="default"/>
        <w:lang w:val="en-US" w:eastAsia="en-US" w:bidi="ar-SA"/>
      </w:rPr>
    </w:lvl>
    <w:lvl w:ilvl="7" w:tplc="B6AA2AD8">
      <w:numFmt w:val="bullet"/>
      <w:lvlText w:val="•"/>
      <w:lvlJc w:val="left"/>
      <w:pPr>
        <w:ind w:left="8628" w:hanging="408"/>
      </w:pPr>
      <w:rPr>
        <w:rFonts w:hint="default"/>
        <w:lang w:val="en-US" w:eastAsia="en-US" w:bidi="ar-SA"/>
      </w:rPr>
    </w:lvl>
    <w:lvl w:ilvl="8" w:tplc="ED461D88">
      <w:numFmt w:val="bullet"/>
      <w:lvlText w:val="•"/>
      <w:lvlJc w:val="left"/>
      <w:pPr>
        <w:ind w:left="9712" w:hanging="408"/>
      </w:pPr>
      <w:rPr>
        <w:rFonts w:hint="default"/>
        <w:lang w:val="en-US" w:eastAsia="en-US" w:bidi="ar-SA"/>
      </w:rPr>
    </w:lvl>
  </w:abstractNum>
  <w:abstractNum w:abstractNumId="52" w15:restartNumberingAfterBreak="0">
    <w:nsid w:val="25A6181E"/>
    <w:multiLevelType w:val="hybridMultilevel"/>
    <w:tmpl w:val="B75015C6"/>
    <w:lvl w:ilvl="0" w:tplc="9AB6C8C2">
      <w:start w:val="7"/>
      <w:numFmt w:val="lowerRoman"/>
      <w:lvlText w:val="(%1)"/>
      <w:lvlJc w:val="left"/>
      <w:pPr>
        <w:ind w:left="634" w:hanging="461"/>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3A2CFE94">
      <w:start w:val="1"/>
      <w:numFmt w:val="decimal"/>
      <w:lvlText w:val="%2."/>
      <w:lvlJc w:val="left"/>
      <w:pPr>
        <w:ind w:left="874" w:hanging="245"/>
        <w:jc w:val="left"/>
      </w:pPr>
      <w:rPr>
        <w:rFonts w:ascii="Times New Roman" w:eastAsia="Times New Roman" w:hAnsi="Times New Roman" w:cs="Times New Roman" w:hint="default"/>
        <w:b/>
        <w:bCs/>
        <w:i w:val="0"/>
        <w:iCs w:val="0"/>
        <w:spacing w:val="0"/>
        <w:w w:val="95"/>
        <w:sz w:val="24"/>
        <w:szCs w:val="24"/>
        <w:lang w:val="en-US" w:eastAsia="en-US" w:bidi="ar-SA"/>
      </w:rPr>
    </w:lvl>
    <w:lvl w:ilvl="2" w:tplc="2A7086AA">
      <w:numFmt w:val="bullet"/>
      <w:lvlText w:val=""/>
      <w:lvlJc w:val="left"/>
      <w:pPr>
        <w:ind w:left="1339" w:hanging="279"/>
      </w:pPr>
      <w:rPr>
        <w:rFonts w:ascii="Symbol" w:eastAsia="Symbol" w:hAnsi="Symbol" w:cs="Symbol" w:hint="default"/>
        <w:b w:val="0"/>
        <w:bCs w:val="0"/>
        <w:i w:val="0"/>
        <w:iCs w:val="0"/>
        <w:spacing w:val="0"/>
        <w:w w:val="96"/>
        <w:sz w:val="20"/>
        <w:szCs w:val="20"/>
        <w:lang w:val="en-US" w:eastAsia="en-US" w:bidi="ar-SA"/>
      </w:rPr>
    </w:lvl>
    <w:lvl w:ilvl="3" w:tplc="9468BCA8">
      <w:numFmt w:val="bullet"/>
      <w:lvlText w:val="•"/>
      <w:lvlJc w:val="left"/>
      <w:pPr>
        <w:ind w:left="2657" w:hanging="279"/>
      </w:pPr>
      <w:rPr>
        <w:rFonts w:hint="default"/>
        <w:lang w:val="en-US" w:eastAsia="en-US" w:bidi="ar-SA"/>
      </w:rPr>
    </w:lvl>
    <w:lvl w:ilvl="4" w:tplc="EEE6A9D8">
      <w:numFmt w:val="bullet"/>
      <w:lvlText w:val="•"/>
      <w:lvlJc w:val="left"/>
      <w:pPr>
        <w:ind w:left="3975" w:hanging="279"/>
      </w:pPr>
      <w:rPr>
        <w:rFonts w:hint="default"/>
        <w:lang w:val="en-US" w:eastAsia="en-US" w:bidi="ar-SA"/>
      </w:rPr>
    </w:lvl>
    <w:lvl w:ilvl="5" w:tplc="3E44095C">
      <w:numFmt w:val="bullet"/>
      <w:lvlText w:val="•"/>
      <w:lvlJc w:val="left"/>
      <w:pPr>
        <w:ind w:left="5292" w:hanging="279"/>
      </w:pPr>
      <w:rPr>
        <w:rFonts w:hint="default"/>
        <w:lang w:val="en-US" w:eastAsia="en-US" w:bidi="ar-SA"/>
      </w:rPr>
    </w:lvl>
    <w:lvl w:ilvl="6" w:tplc="8168EA7E">
      <w:numFmt w:val="bullet"/>
      <w:lvlText w:val="•"/>
      <w:lvlJc w:val="left"/>
      <w:pPr>
        <w:ind w:left="6610" w:hanging="279"/>
      </w:pPr>
      <w:rPr>
        <w:rFonts w:hint="default"/>
        <w:lang w:val="en-US" w:eastAsia="en-US" w:bidi="ar-SA"/>
      </w:rPr>
    </w:lvl>
    <w:lvl w:ilvl="7" w:tplc="9CB40C4A">
      <w:numFmt w:val="bullet"/>
      <w:lvlText w:val="•"/>
      <w:lvlJc w:val="left"/>
      <w:pPr>
        <w:ind w:left="7927" w:hanging="279"/>
      </w:pPr>
      <w:rPr>
        <w:rFonts w:hint="default"/>
        <w:lang w:val="en-US" w:eastAsia="en-US" w:bidi="ar-SA"/>
      </w:rPr>
    </w:lvl>
    <w:lvl w:ilvl="8" w:tplc="F586D7BA">
      <w:numFmt w:val="bullet"/>
      <w:lvlText w:val="•"/>
      <w:lvlJc w:val="left"/>
      <w:pPr>
        <w:ind w:left="9245" w:hanging="279"/>
      </w:pPr>
      <w:rPr>
        <w:rFonts w:hint="default"/>
        <w:lang w:val="en-US" w:eastAsia="en-US" w:bidi="ar-SA"/>
      </w:rPr>
    </w:lvl>
  </w:abstractNum>
  <w:abstractNum w:abstractNumId="53" w15:restartNumberingAfterBreak="0">
    <w:nsid w:val="26444250"/>
    <w:multiLevelType w:val="hybridMultilevel"/>
    <w:tmpl w:val="7E921C22"/>
    <w:lvl w:ilvl="0" w:tplc="AD2848DA">
      <w:start w:val="1"/>
      <w:numFmt w:val="decimal"/>
      <w:lvlText w:val="%1."/>
      <w:lvlJc w:val="left"/>
      <w:pPr>
        <w:ind w:left="1512" w:hanging="341"/>
        <w:jc w:val="left"/>
      </w:pPr>
      <w:rPr>
        <w:rFonts w:ascii="Times New Roman" w:eastAsia="Times New Roman" w:hAnsi="Times New Roman" w:cs="Times New Roman" w:hint="default"/>
        <w:b w:val="0"/>
        <w:bCs w:val="0"/>
        <w:i w:val="0"/>
        <w:iCs w:val="0"/>
        <w:color w:val="121212"/>
        <w:spacing w:val="0"/>
        <w:w w:val="100"/>
        <w:sz w:val="22"/>
        <w:szCs w:val="22"/>
        <w:lang w:val="en-US" w:eastAsia="en-US" w:bidi="ar-SA"/>
      </w:rPr>
    </w:lvl>
    <w:lvl w:ilvl="1" w:tplc="650C13B0">
      <w:start w:val="1"/>
      <w:numFmt w:val="decimal"/>
      <w:lvlText w:val="%2)."/>
      <w:lvlJc w:val="left"/>
      <w:pPr>
        <w:ind w:left="1512" w:hanging="303"/>
        <w:jc w:val="left"/>
      </w:pPr>
      <w:rPr>
        <w:rFonts w:ascii="Times New Roman" w:eastAsia="Times New Roman" w:hAnsi="Times New Roman" w:cs="Times New Roman" w:hint="default"/>
        <w:b/>
        <w:bCs/>
        <w:i w:val="0"/>
        <w:iCs w:val="0"/>
        <w:spacing w:val="-2"/>
        <w:w w:val="100"/>
        <w:sz w:val="22"/>
        <w:szCs w:val="22"/>
        <w:lang w:val="en-US" w:eastAsia="en-US" w:bidi="ar-SA"/>
      </w:rPr>
    </w:lvl>
    <w:lvl w:ilvl="2" w:tplc="B55CFAF0">
      <w:numFmt w:val="bullet"/>
      <w:lvlText w:val="•"/>
      <w:lvlJc w:val="left"/>
      <w:pPr>
        <w:ind w:left="3592" w:hanging="303"/>
      </w:pPr>
      <w:rPr>
        <w:rFonts w:hint="default"/>
        <w:lang w:val="en-US" w:eastAsia="en-US" w:bidi="ar-SA"/>
      </w:rPr>
    </w:lvl>
    <w:lvl w:ilvl="3" w:tplc="83827802">
      <w:numFmt w:val="bullet"/>
      <w:lvlText w:val="•"/>
      <w:lvlJc w:val="left"/>
      <w:pPr>
        <w:ind w:left="4628" w:hanging="303"/>
      </w:pPr>
      <w:rPr>
        <w:rFonts w:hint="default"/>
        <w:lang w:val="en-US" w:eastAsia="en-US" w:bidi="ar-SA"/>
      </w:rPr>
    </w:lvl>
    <w:lvl w:ilvl="4" w:tplc="4E44F2FC">
      <w:numFmt w:val="bullet"/>
      <w:lvlText w:val="•"/>
      <w:lvlJc w:val="left"/>
      <w:pPr>
        <w:ind w:left="5664" w:hanging="303"/>
      </w:pPr>
      <w:rPr>
        <w:rFonts w:hint="default"/>
        <w:lang w:val="en-US" w:eastAsia="en-US" w:bidi="ar-SA"/>
      </w:rPr>
    </w:lvl>
    <w:lvl w:ilvl="5" w:tplc="356A92D4">
      <w:numFmt w:val="bullet"/>
      <w:lvlText w:val="•"/>
      <w:lvlJc w:val="left"/>
      <w:pPr>
        <w:ind w:left="6700" w:hanging="303"/>
      </w:pPr>
      <w:rPr>
        <w:rFonts w:hint="default"/>
        <w:lang w:val="en-US" w:eastAsia="en-US" w:bidi="ar-SA"/>
      </w:rPr>
    </w:lvl>
    <w:lvl w:ilvl="6" w:tplc="731804FE">
      <w:numFmt w:val="bullet"/>
      <w:lvlText w:val="•"/>
      <w:lvlJc w:val="left"/>
      <w:pPr>
        <w:ind w:left="7736" w:hanging="303"/>
      </w:pPr>
      <w:rPr>
        <w:rFonts w:hint="default"/>
        <w:lang w:val="en-US" w:eastAsia="en-US" w:bidi="ar-SA"/>
      </w:rPr>
    </w:lvl>
    <w:lvl w:ilvl="7" w:tplc="D9203736">
      <w:numFmt w:val="bullet"/>
      <w:lvlText w:val="•"/>
      <w:lvlJc w:val="left"/>
      <w:pPr>
        <w:ind w:left="8772" w:hanging="303"/>
      </w:pPr>
      <w:rPr>
        <w:rFonts w:hint="default"/>
        <w:lang w:val="en-US" w:eastAsia="en-US" w:bidi="ar-SA"/>
      </w:rPr>
    </w:lvl>
    <w:lvl w:ilvl="8" w:tplc="8612F8DC">
      <w:numFmt w:val="bullet"/>
      <w:lvlText w:val="•"/>
      <w:lvlJc w:val="left"/>
      <w:pPr>
        <w:ind w:left="9808" w:hanging="303"/>
      </w:pPr>
      <w:rPr>
        <w:rFonts w:hint="default"/>
        <w:lang w:val="en-US" w:eastAsia="en-US" w:bidi="ar-SA"/>
      </w:rPr>
    </w:lvl>
  </w:abstractNum>
  <w:abstractNum w:abstractNumId="54" w15:restartNumberingAfterBreak="0">
    <w:nsid w:val="26C4666E"/>
    <w:multiLevelType w:val="hybridMultilevel"/>
    <w:tmpl w:val="97B2FB44"/>
    <w:lvl w:ilvl="0" w:tplc="F66062C8">
      <w:start w:val="1"/>
      <w:numFmt w:val="decimal"/>
      <w:lvlText w:val="%1)"/>
      <w:lvlJc w:val="left"/>
      <w:pPr>
        <w:ind w:left="1753" w:hanging="246"/>
        <w:jc w:val="left"/>
      </w:pPr>
      <w:rPr>
        <w:rFonts w:ascii="Times New Roman" w:eastAsia="Times New Roman" w:hAnsi="Times New Roman" w:cs="Times New Roman" w:hint="default"/>
        <w:b/>
        <w:bCs/>
        <w:i w:val="0"/>
        <w:iCs w:val="0"/>
        <w:spacing w:val="0"/>
        <w:w w:val="100"/>
        <w:sz w:val="22"/>
        <w:szCs w:val="22"/>
        <w:lang w:val="en-US" w:eastAsia="en-US" w:bidi="ar-SA"/>
      </w:rPr>
    </w:lvl>
    <w:lvl w:ilvl="1" w:tplc="04FEF3CE">
      <w:numFmt w:val="bullet"/>
      <w:lvlText w:val="•"/>
      <w:lvlJc w:val="left"/>
      <w:pPr>
        <w:ind w:left="2772" w:hanging="246"/>
      </w:pPr>
      <w:rPr>
        <w:rFonts w:hint="default"/>
        <w:lang w:val="en-US" w:eastAsia="en-US" w:bidi="ar-SA"/>
      </w:rPr>
    </w:lvl>
    <w:lvl w:ilvl="2" w:tplc="ED7657EC">
      <w:numFmt w:val="bullet"/>
      <w:lvlText w:val="•"/>
      <w:lvlJc w:val="left"/>
      <w:pPr>
        <w:ind w:left="3784" w:hanging="246"/>
      </w:pPr>
      <w:rPr>
        <w:rFonts w:hint="default"/>
        <w:lang w:val="en-US" w:eastAsia="en-US" w:bidi="ar-SA"/>
      </w:rPr>
    </w:lvl>
    <w:lvl w:ilvl="3" w:tplc="93AA7596">
      <w:numFmt w:val="bullet"/>
      <w:lvlText w:val="•"/>
      <w:lvlJc w:val="left"/>
      <w:pPr>
        <w:ind w:left="4796" w:hanging="246"/>
      </w:pPr>
      <w:rPr>
        <w:rFonts w:hint="default"/>
        <w:lang w:val="en-US" w:eastAsia="en-US" w:bidi="ar-SA"/>
      </w:rPr>
    </w:lvl>
    <w:lvl w:ilvl="4" w:tplc="9446B6CC">
      <w:numFmt w:val="bullet"/>
      <w:lvlText w:val="•"/>
      <w:lvlJc w:val="left"/>
      <w:pPr>
        <w:ind w:left="5808" w:hanging="246"/>
      </w:pPr>
      <w:rPr>
        <w:rFonts w:hint="default"/>
        <w:lang w:val="en-US" w:eastAsia="en-US" w:bidi="ar-SA"/>
      </w:rPr>
    </w:lvl>
    <w:lvl w:ilvl="5" w:tplc="510E06EE">
      <w:numFmt w:val="bullet"/>
      <w:lvlText w:val="•"/>
      <w:lvlJc w:val="left"/>
      <w:pPr>
        <w:ind w:left="6820" w:hanging="246"/>
      </w:pPr>
      <w:rPr>
        <w:rFonts w:hint="default"/>
        <w:lang w:val="en-US" w:eastAsia="en-US" w:bidi="ar-SA"/>
      </w:rPr>
    </w:lvl>
    <w:lvl w:ilvl="6" w:tplc="1F6822F6">
      <w:numFmt w:val="bullet"/>
      <w:lvlText w:val="•"/>
      <w:lvlJc w:val="left"/>
      <w:pPr>
        <w:ind w:left="7832" w:hanging="246"/>
      </w:pPr>
      <w:rPr>
        <w:rFonts w:hint="default"/>
        <w:lang w:val="en-US" w:eastAsia="en-US" w:bidi="ar-SA"/>
      </w:rPr>
    </w:lvl>
    <w:lvl w:ilvl="7" w:tplc="A080D3C2">
      <w:numFmt w:val="bullet"/>
      <w:lvlText w:val="•"/>
      <w:lvlJc w:val="left"/>
      <w:pPr>
        <w:ind w:left="8844" w:hanging="246"/>
      </w:pPr>
      <w:rPr>
        <w:rFonts w:hint="default"/>
        <w:lang w:val="en-US" w:eastAsia="en-US" w:bidi="ar-SA"/>
      </w:rPr>
    </w:lvl>
    <w:lvl w:ilvl="8" w:tplc="46523AC2">
      <w:numFmt w:val="bullet"/>
      <w:lvlText w:val="•"/>
      <w:lvlJc w:val="left"/>
      <w:pPr>
        <w:ind w:left="9856" w:hanging="246"/>
      </w:pPr>
      <w:rPr>
        <w:rFonts w:hint="default"/>
        <w:lang w:val="en-US" w:eastAsia="en-US" w:bidi="ar-SA"/>
      </w:rPr>
    </w:lvl>
  </w:abstractNum>
  <w:abstractNum w:abstractNumId="55" w15:restartNumberingAfterBreak="0">
    <w:nsid w:val="277B6443"/>
    <w:multiLevelType w:val="hybridMultilevel"/>
    <w:tmpl w:val="355EB7D2"/>
    <w:lvl w:ilvl="0" w:tplc="62B40308">
      <w:start w:val="1"/>
      <w:numFmt w:val="lowerRoman"/>
      <w:lvlText w:val="(%1)"/>
      <w:lvlJc w:val="left"/>
      <w:pPr>
        <w:ind w:left="1512" w:hanging="294"/>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C656636A">
      <w:numFmt w:val="bullet"/>
      <w:lvlText w:val="•"/>
      <w:lvlJc w:val="left"/>
      <w:pPr>
        <w:ind w:left="2556" w:hanging="294"/>
      </w:pPr>
      <w:rPr>
        <w:rFonts w:hint="default"/>
        <w:lang w:val="en-US" w:eastAsia="en-US" w:bidi="ar-SA"/>
      </w:rPr>
    </w:lvl>
    <w:lvl w:ilvl="2" w:tplc="799CEEFC">
      <w:numFmt w:val="bullet"/>
      <w:lvlText w:val="•"/>
      <w:lvlJc w:val="left"/>
      <w:pPr>
        <w:ind w:left="3592" w:hanging="294"/>
      </w:pPr>
      <w:rPr>
        <w:rFonts w:hint="default"/>
        <w:lang w:val="en-US" w:eastAsia="en-US" w:bidi="ar-SA"/>
      </w:rPr>
    </w:lvl>
    <w:lvl w:ilvl="3" w:tplc="B8A41912">
      <w:numFmt w:val="bullet"/>
      <w:lvlText w:val="•"/>
      <w:lvlJc w:val="left"/>
      <w:pPr>
        <w:ind w:left="4628" w:hanging="294"/>
      </w:pPr>
      <w:rPr>
        <w:rFonts w:hint="default"/>
        <w:lang w:val="en-US" w:eastAsia="en-US" w:bidi="ar-SA"/>
      </w:rPr>
    </w:lvl>
    <w:lvl w:ilvl="4" w:tplc="2A043466">
      <w:numFmt w:val="bullet"/>
      <w:lvlText w:val="•"/>
      <w:lvlJc w:val="left"/>
      <w:pPr>
        <w:ind w:left="5664" w:hanging="294"/>
      </w:pPr>
      <w:rPr>
        <w:rFonts w:hint="default"/>
        <w:lang w:val="en-US" w:eastAsia="en-US" w:bidi="ar-SA"/>
      </w:rPr>
    </w:lvl>
    <w:lvl w:ilvl="5" w:tplc="7A360B82">
      <w:numFmt w:val="bullet"/>
      <w:lvlText w:val="•"/>
      <w:lvlJc w:val="left"/>
      <w:pPr>
        <w:ind w:left="6700" w:hanging="294"/>
      </w:pPr>
      <w:rPr>
        <w:rFonts w:hint="default"/>
        <w:lang w:val="en-US" w:eastAsia="en-US" w:bidi="ar-SA"/>
      </w:rPr>
    </w:lvl>
    <w:lvl w:ilvl="6" w:tplc="E2427B98">
      <w:numFmt w:val="bullet"/>
      <w:lvlText w:val="•"/>
      <w:lvlJc w:val="left"/>
      <w:pPr>
        <w:ind w:left="7736" w:hanging="294"/>
      </w:pPr>
      <w:rPr>
        <w:rFonts w:hint="default"/>
        <w:lang w:val="en-US" w:eastAsia="en-US" w:bidi="ar-SA"/>
      </w:rPr>
    </w:lvl>
    <w:lvl w:ilvl="7" w:tplc="E926EB8A">
      <w:numFmt w:val="bullet"/>
      <w:lvlText w:val="•"/>
      <w:lvlJc w:val="left"/>
      <w:pPr>
        <w:ind w:left="8772" w:hanging="294"/>
      </w:pPr>
      <w:rPr>
        <w:rFonts w:hint="default"/>
        <w:lang w:val="en-US" w:eastAsia="en-US" w:bidi="ar-SA"/>
      </w:rPr>
    </w:lvl>
    <w:lvl w:ilvl="8" w:tplc="9A4282E6">
      <w:numFmt w:val="bullet"/>
      <w:lvlText w:val="•"/>
      <w:lvlJc w:val="left"/>
      <w:pPr>
        <w:ind w:left="9808" w:hanging="294"/>
      </w:pPr>
      <w:rPr>
        <w:rFonts w:hint="default"/>
        <w:lang w:val="en-US" w:eastAsia="en-US" w:bidi="ar-SA"/>
      </w:rPr>
    </w:lvl>
  </w:abstractNum>
  <w:abstractNum w:abstractNumId="56" w15:restartNumberingAfterBreak="0">
    <w:nsid w:val="279B141E"/>
    <w:multiLevelType w:val="hybridMultilevel"/>
    <w:tmpl w:val="E14821F4"/>
    <w:lvl w:ilvl="0" w:tplc="D3DAE9DC">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9460FBA">
      <w:numFmt w:val="bullet"/>
      <w:lvlText w:val="•"/>
      <w:lvlJc w:val="left"/>
      <w:pPr>
        <w:ind w:left="2016" w:hanging="288"/>
      </w:pPr>
      <w:rPr>
        <w:rFonts w:hint="default"/>
        <w:lang w:val="en-US" w:eastAsia="en-US" w:bidi="ar-SA"/>
      </w:rPr>
    </w:lvl>
    <w:lvl w:ilvl="2" w:tplc="913C3B08">
      <w:numFmt w:val="bullet"/>
      <w:lvlText w:val="•"/>
      <w:lvlJc w:val="left"/>
      <w:pPr>
        <w:ind w:left="3112" w:hanging="288"/>
      </w:pPr>
      <w:rPr>
        <w:rFonts w:hint="default"/>
        <w:lang w:val="en-US" w:eastAsia="en-US" w:bidi="ar-SA"/>
      </w:rPr>
    </w:lvl>
    <w:lvl w:ilvl="3" w:tplc="ECAAF906">
      <w:numFmt w:val="bullet"/>
      <w:lvlText w:val="•"/>
      <w:lvlJc w:val="left"/>
      <w:pPr>
        <w:ind w:left="4208" w:hanging="288"/>
      </w:pPr>
      <w:rPr>
        <w:rFonts w:hint="default"/>
        <w:lang w:val="en-US" w:eastAsia="en-US" w:bidi="ar-SA"/>
      </w:rPr>
    </w:lvl>
    <w:lvl w:ilvl="4" w:tplc="E058188E">
      <w:numFmt w:val="bullet"/>
      <w:lvlText w:val="•"/>
      <w:lvlJc w:val="left"/>
      <w:pPr>
        <w:ind w:left="5304" w:hanging="288"/>
      </w:pPr>
      <w:rPr>
        <w:rFonts w:hint="default"/>
        <w:lang w:val="en-US" w:eastAsia="en-US" w:bidi="ar-SA"/>
      </w:rPr>
    </w:lvl>
    <w:lvl w:ilvl="5" w:tplc="570E3B0A">
      <w:numFmt w:val="bullet"/>
      <w:lvlText w:val="•"/>
      <w:lvlJc w:val="left"/>
      <w:pPr>
        <w:ind w:left="6400" w:hanging="288"/>
      </w:pPr>
      <w:rPr>
        <w:rFonts w:hint="default"/>
        <w:lang w:val="en-US" w:eastAsia="en-US" w:bidi="ar-SA"/>
      </w:rPr>
    </w:lvl>
    <w:lvl w:ilvl="6" w:tplc="637C2218">
      <w:numFmt w:val="bullet"/>
      <w:lvlText w:val="•"/>
      <w:lvlJc w:val="left"/>
      <w:pPr>
        <w:ind w:left="7496" w:hanging="288"/>
      </w:pPr>
      <w:rPr>
        <w:rFonts w:hint="default"/>
        <w:lang w:val="en-US" w:eastAsia="en-US" w:bidi="ar-SA"/>
      </w:rPr>
    </w:lvl>
    <w:lvl w:ilvl="7" w:tplc="63226A16">
      <w:numFmt w:val="bullet"/>
      <w:lvlText w:val="•"/>
      <w:lvlJc w:val="left"/>
      <w:pPr>
        <w:ind w:left="8592" w:hanging="288"/>
      </w:pPr>
      <w:rPr>
        <w:rFonts w:hint="default"/>
        <w:lang w:val="en-US" w:eastAsia="en-US" w:bidi="ar-SA"/>
      </w:rPr>
    </w:lvl>
    <w:lvl w:ilvl="8" w:tplc="60E49D9E">
      <w:numFmt w:val="bullet"/>
      <w:lvlText w:val="•"/>
      <w:lvlJc w:val="left"/>
      <w:pPr>
        <w:ind w:left="9688" w:hanging="288"/>
      </w:pPr>
      <w:rPr>
        <w:rFonts w:hint="default"/>
        <w:lang w:val="en-US" w:eastAsia="en-US" w:bidi="ar-SA"/>
      </w:rPr>
    </w:lvl>
  </w:abstractNum>
  <w:abstractNum w:abstractNumId="57" w15:restartNumberingAfterBreak="0">
    <w:nsid w:val="284D4141"/>
    <w:multiLevelType w:val="hybridMultilevel"/>
    <w:tmpl w:val="30CA4172"/>
    <w:lvl w:ilvl="0" w:tplc="0D525838">
      <w:start w:val="1"/>
      <w:numFmt w:val="decimal"/>
      <w:lvlText w:val="%1."/>
      <w:lvlJc w:val="left"/>
      <w:pPr>
        <w:ind w:left="2185" w:hanging="336"/>
        <w:jc w:val="left"/>
      </w:pPr>
      <w:rPr>
        <w:rFonts w:ascii="Times New Roman" w:eastAsia="Times New Roman" w:hAnsi="Times New Roman" w:cs="Times New Roman" w:hint="default"/>
        <w:b/>
        <w:bCs/>
        <w:i w:val="0"/>
        <w:iCs w:val="0"/>
        <w:spacing w:val="0"/>
        <w:w w:val="100"/>
        <w:sz w:val="22"/>
        <w:szCs w:val="22"/>
        <w:lang w:val="en-US" w:eastAsia="en-US" w:bidi="ar-SA"/>
      </w:rPr>
    </w:lvl>
    <w:lvl w:ilvl="1" w:tplc="E84C29D8">
      <w:start w:val="1"/>
      <w:numFmt w:val="lowerLetter"/>
      <w:lvlText w:val="%2."/>
      <w:lvlJc w:val="left"/>
      <w:pPr>
        <w:ind w:left="2867"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D1FC6D9E">
      <w:numFmt w:val="bullet"/>
      <w:lvlText w:val="•"/>
      <w:lvlJc w:val="left"/>
      <w:pPr>
        <w:ind w:left="3862" w:hanging="342"/>
      </w:pPr>
      <w:rPr>
        <w:rFonts w:hint="default"/>
        <w:lang w:val="en-US" w:eastAsia="en-US" w:bidi="ar-SA"/>
      </w:rPr>
    </w:lvl>
    <w:lvl w:ilvl="3" w:tplc="DB70053E">
      <w:numFmt w:val="bullet"/>
      <w:lvlText w:val="•"/>
      <w:lvlJc w:val="left"/>
      <w:pPr>
        <w:ind w:left="4864" w:hanging="342"/>
      </w:pPr>
      <w:rPr>
        <w:rFonts w:hint="default"/>
        <w:lang w:val="en-US" w:eastAsia="en-US" w:bidi="ar-SA"/>
      </w:rPr>
    </w:lvl>
    <w:lvl w:ilvl="4" w:tplc="5BA428D2">
      <w:numFmt w:val="bullet"/>
      <w:lvlText w:val="•"/>
      <w:lvlJc w:val="left"/>
      <w:pPr>
        <w:ind w:left="5866" w:hanging="342"/>
      </w:pPr>
      <w:rPr>
        <w:rFonts w:hint="default"/>
        <w:lang w:val="en-US" w:eastAsia="en-US" w:bidi="ar-SA"/>
      </w:rPr>
    </w:lvl>
    <w:lvl w:ilvl="5" w:tplc="898C51CC">
      <w:numFmt w:val="bullet"/>
      <w:lvlText w:val="•"/>
      <w:lvlJc w:val="left"/>
      <w:pPr>
        <w:ind w:left="6868" w:hanging="342"/>
      </w:pPr>
      <w:rPr>
        <w:rFonts w:hint="default"/>
        <w:lang w:val="en-US" w:eastAsia="en-US" w:bidi="ar-SA"/>
      </w:rPr>
    </w:lvl>
    <w:lvl w:ilvl="6" w:tplc="5606BDFC">
      <w:numFmt w:val="bullet"/>
      <w:lvlText w:val="•"/>
      <w:lvlJc w:val="left"/>
      <w:pPr>
        <w:ind w:left="7871" w:hanging="342"/>
      </w:pPr>
      <w:rPr>
        <w:rFonts w:hint="default"/>
        <w:lang w:val="en-US" w:eastAsia="en-US" w:bidi="ar-SA"/>
      </w:rPr>
    </w:lvl>
    <w:lvl w:ilvl="7" w:tplc="07801180">
      <w:numFmt w:val="bullet"/>
      <w:lvlText w:val="•"/>
      <w:lvlJc w:val="left"/>
      <w:pPr>
        <w:ind w:left="8873" w:hanging="342"/>
      </w:pPr>
      <w:rPr>
        <w:rFonts w:hint="default"/>
        <w:lang w:val="en-US" w:eastAsia="en-US" w:bidi="ar-SA"/>
      </w:rPr>
    </w:lvl>
    <w:lvl w:ilvl="8" w:tplc="D2F0C7CA">
      <w:numFmt w:val="bullet"/>
      <w:lvlText w:val="•"/>
      <w:lvlJc w:val="left"/>
      <w:pPr>
        <w:ind w:left="9875" w:hanging="342"/>
      </w:pPr>
      <w:rPr>
        <w:rFonts w:hint="default"/>
        <w:lang w:val="en-US" w:eastAsia="en-US" w:bidi="ar-SA"/>
      </w:rPr>
    </w:lvl>
  </w:abstractNum>
  <w:abstractNum w:abstractNumId="58" w15:restartNumberingAfterBreak="0">
    <w:nsid w:val="288F3D9C"/>
    <w:multiLevelType w:val="hybridMultilevel"/>
    <w:tmpl w:val="8E606DF0"/>
    <w:lvl w:ilvl="0" w:tplc="EBDCF44E">
      <w:start w:val="4"/>
      <w:numFmt w:val="decimal"/>
      <w:lvlText w:val="%1."/>
      <w:lvlJc w:val="left"/>
      <w:pPr>
        <w:ind w:left="366"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FBD00608">
      <w:numFmt w:val="bullet"/>
      <w:lvlText w:val="•"/>
      <w:lvlJc w:val="left"/>
      <w:pPr>
        <w:ind w:left="1189" w:hanging="342"/>
      </w:pPr>
      <w:rPr>
        <w:rFonts w:hint="default"/>
        <w:lang w:val="en-US" w:eastAsia="en-US" w:bidi="ar-SA"/>
      </w:rPr>
    </w:lvl>
    <w:lvl w:ilvl="2" w:tplc="B03C6A52">
      <w:numFmt w:val="bullet"/>
      <w:lvlText w:val="•"/>
      <w:lvlJc w:val="left"/>
      <w:pPr>
        <w:ind w:left="2018" w:hanging="342"/>
      </w:pPr>
      <w:rPr>
        <w:rFonts w:hint="default"/>
        <w:lang w:val="en-US" w:eastAsia="en-US" w:bidi="ar-SA"/>
      </w:rPr>
    </w:lvl>
    <w:lvl w:ilvl="3" w:tplc="3E7A4518">
      <w:numFmt w:val="bullet"/>
      <w:lvlText w:val="•"/>
      <w:lvlJc w:val="left"/>
      <w:pPr>
        <w:ind w:left="2847" w:hanging="342"/>
      </w:pPr>
      <w:rPr>
        <w:rFonts w:hint="default"/>
        <w:lang w:val="en-US" w:eastAsia="en-US" w:bidi="ar-SA"/>
      </w:rPr>
    </w:lvl>
    <w:lvl w:ilvl="4" w:tplc="0186D326">
      <w:numFmt w:val="bullet"/>
      <w:lvlText w:val="•"/>
      <w:lvlJc w:val="left"/>
      <w:pPr>
        <w:ind w:left="3676" w:hanging="342"/>
      </w:pPr>
      <w:rPr>
        <w:rFonts w:hint="default"/>
        <w:lang w:val="en-US" w:eastAsia="en-US" w:bidi="ar-SA"/>
      </w:rPr>
    </w:lvl>
    <w:lvl w:ilvl="5" w:tplc="1A68757A">
      <w:numFmt w:val="bullet"/>
      <w:lvlText w:val="•"/>
      <w:lvlJc w:val="left"/>
      <w:pPr>
        <w:ind w:left="4506" w:hanging="342"/>
      </w:pPr>
      <w:rPr>
        <w:rFonts w:hint="default"/>
        <w:lang w:val="en-US" w:eastAsia="en-US" w:bidi="ar-SA"/>
      </w:rPr>
    </w:lvl>
    <w:lvl w:ilvl="6" w:tplc="45344A68">
      <w:numFmt w:val="bullet"/>
      <w:lvlText w:val="•"/>
      <w:lvlJc w:val="left"/>
      <w:pPr>
        <w:ind w:left="5335" w:hanging="342"/>
      </w:pPr>
      <w:rPr>
        <w:rFonts w:hint="default"/>
        <w:lang w:val="en-US" w:eastAsia="en-US" w:bidi="ar-SA"/>
      </w:rPr>
    </w:lvl>
    <w:lvl w:ilvl="7" w:tplc="E7B0F60C">
      <w:numFmt w:val="bullet"/>
      <w:lvlText w:val="•"/>
      <w:lvlJc w:val="left"/>
      <w:pPr>
        <w:ind w:left="6164" w:hanging="342"/>
      </w:pPr>
      <w:rPr>
        <w:rFonts w:hint="default"/>
        <w:lang w:val="en-US" w:eastAsia="en-US" w:bidi="ar-SA"/>
      </w:rPr>
    </w:lvl>
    <w:lvl w:ilvl="8" w:tplc="B42EC1C2">
      <w:numFmt w:val="bullet"/>
      <w:lvlText w:val="•"/>
      <w:lvlJc w:val="left"/>
      <w:pPr>
        <w:ind w:left="6993" w:hanging="342"/>
      </w:pPr>
      <w:rPr>
        <w:rFonts w:hint="default"/>
        <w:lang w:val="en-US" w:eastAsia="en-US" w:bidi="ar-SA"/>
      </w:rPr>
    </w:lvl>
  </w:abstractNum>
  <w:abstractNum w:abstractNumId="59" w15:restartNumberingAfterBreak="0">
    <w:nsid w:val="28A466C3"/>
    <w:multiLevelType w:val="hybridMultilevel"/>
    <w:tmpl w:val="43A0D5AC"/>
    <w:lvl w:ilvl="0" w:tplc="C038C7C4">
      <w:start w:val="1"/>
      <w:numFmt w:val="decimal"/>
      <w:lvlText w:val="%1."/>
      <w:lvlJc w:val="left"/>
      <w:pPr>
        <w:ind w:left="1753" w:hanging="241"/>
        <w:jc w:val="left"/>
      </w:pPr>
      <w:rPr>
        <w:rFonts w:ascii="Times New Roman" w:eastAsia="Times New Roman" w:hAnsi="Times New Roman" w:cs="Times New Roman" w:hint="default"/>
        <w:b/>
        <w:bCs/>
        <w:i w:val="0"/>
        <w:iCs w:val="0"/>
        <w:spacing w:val="0"/>
        <w:w w:val="100"/>
        <w:sz w:val="22"/>
        <w:szCs w:val="22"/>
        <w:lang w:val="en-US" w:eastAsia="en-US" w:bidi="ar-SA"/>
      </w:rPr>
    </w:lvl>
    <w:lvl w:ilvl="1" w:tplc="2092F5A2">
      <w:numFmt w:val="bullet"/>
      <w:lvlText w:val="•"/>
      <w:lvlJc w:val="left"/>
      <w:pPr>
        <w:ind w:left="2772" w:hanging="241"/>
      </w:pPr>
      <w:rPr>
        <w:rFonts w:hint="default"/>
        <w:lang w:val="en-US" w:eastAsia="en-US" w:bidi="ar-SA"/>
      </w:rPr>
    </w:lvl>
    <w:lvl w:ilvl="2" w:tplc="E14241E4">
      <w:numFmt w:val="bullet"/>
      <w:lvlText w:val="•"/>
      <w:lvlJc w:val="left"/>
      <w:pPr>
        <w:ind w:left="3784" w:hanging="241"/>
      </w:pPr>
      <w:rPr>
        <w:rFonts w:hint="default"/>
        <w:lang w:val="en-US" w:eastAsia="en-US" w:bidi="ar-SA"/>
      </w:rPr>
    </w:lvl>
    <w:lvl w:ilvl="3" w:tplc="47760846">
      <w:numFmt w:val="bullet"/>
      <w:lvlText w:val="•"/>
      <w:lvlJc w:val="left"/>
      <w:pPr>
        <w:ind w:left="4796" w:hanging="241"/>
      </w:pPr>
      <w:rPr>
        <w:rFonts w:hint="default"/>
        <w:lang w:val="en-US" w:eastAsia="en-US" w:bidi="ar-SA"/>
      </w:rPr>
    </w:lvl>
    <w:lvl w:ilvl="4" w:tplc="A004262A">
      <w:numFmt w:val="bullet"/>
      <w:lvlText w:val="•"/>
      <w:lvlJc w:val="left"/>
      <w:pPr>
        <w:ind w:left="5808" w:hanging="241"/>
      </w:pPr>
      <w:rPr>
        <w:rFonts w:hint="default"/>
        <w:lang w:val="en-US" w:eastAsia="en-US" w:bidi="ar-SA"/>
      </w:rPr>
    </w:lvl>
    <w:lvl w:ilvl="5" w:tplc="9566FC96">
      <w:numFmt w:val="bullet"/>
      <w:lvlText w:val="•"/>
      <w:lvlJc w:val="left"/>
      <w:pPr>
        <w:ind w:left="6820" w:hanging="241"/>
      </w:pPr>
      <w:rPr>
        <w:rFonts w:hint="default"/>
        <w:lang w:val="en-US" w:eastAsia="en-US" w:bidi="ar-SA"/>
      </w:rPr>
    </w:lvl>
    <w:lvl w:ilvl="6" w:tplc="D4E87620">
      <w:numFmt w:val="bullet"/>
      <w:lvlText w:val="•"/>
      <w:lvlJc w:val="left"/>
      <w:pPr>
        <w:ind w:left="7832" w:hanging="241"/>
      </w:pPr>
      <w:rPr>
        <w:rFonts w:hint="default"/>
        <w:lang w:val="en-US" w:eastAsia="en-US" w:bidi="ar-SA"/>
      </w:rPr>
    </w:lvl>
    <w:lvl w:ilvl="7" w:tplc="12BABD3A">
      <w:numFmt w:val="bullet"/>
      <w:lvlText w:val="•"/>
      <w:lvlJc w:val="left"/>
      <w:pPr>
        <w:ind w:left="8844" w:hanging="241"/>
      </w:pPr>
      <w:rPr>
        <w:rFonts w:hint="default"/>
        <w:lang w:val="en-US" w:eastAsia="en-US" w:bidi="ar-SA"/>
      </w:rPr>
    </w:lvl>
    <w:lvl w:ilvl="8" w:tplc="0534FB66">
      <w:numFmt w:val="bullet"/>
      <w:lvlText w:val="•"/>
      <w:lvlJc w:val="left"/>
      <w:pPr>
        <w:ind w:left="9856" w:hanging="241"/>
      </w:pPr>
      <w:rPr>
        <w:rFonts w:hint="default"/>
        <w:lang w:val="en-US" w:eastAsia="en-US" w:bidi="ar-SA"/>
      </w:rPr>
    </w:lvl>
  </w:abstractNum>
  <w:abstractNum w:abstractNumId="60" w15:restartNumberingAfterBreak="0">
    <w:nsid w:val="29E029D2"/>
    <w:multiLevelType w:val="hybridMultilevel"/>
    <w:tmpl w:val="0ACED842"/>
    <w:lvl w:ilvl="0" w:tplc="DF8CA70A">
      <w:numFmt w:val="bullet"/>
      <w:lvlText w:val="•"/>
      <w:lvlJc w:val="left"/>
      <w:pPr>
        <w:ind w:left="2185" w:hanging="336"/>
      </w:pPr>
      <w:rPr>
        <w:rFonts w:ascii="Courier New" w:eastAsia="Courier New" w:hAnsi="Courier New" w:cs="Courier New" w:hint="default"/>
        <w:b w:val="0"/>
        <w:bCs w:val="0"/>
        <w:i w:val="0"/>
        <w:iCs w:val="0"/>
        <w:spacing w:val="0"/>
        <w:w w:val="79"/>
        <w:sz w:val="18"/>
        <w:szCs w:val="18"/>
        <w:lang w:val="en-US" w:eastAsia="en-US" w:bidi="ar-SA"/>
      </w:rPr>
    </w:lvl>
    <w:lvl w:ilvl="1" w:tplc="94E80D48">
      <w:numFmt w:val="bullet"/>
      <w:lvlText w:val="•"/>
      <w:lvlJc w:val="left"/>
      <w:pPr>
        <w:ind w:left="3150" w:hanging="336"/>
      </w:pPr>
      <w:rPr>
        <w:rFonts w:hint="default"/>
        <w:lang w:val="en-US" w:eastAsia="en-US" w:bidi="ar-SA"/>
      </w:rPr>
    </w:lvl>
    <w:lvl w:ilvl="2" w:tplc="EA72B198">
      <w:numFmt w:val="bullet"/>
      <w:lvlText w:val="•"/>
      <w:lvlJc w:val="left"/>
      <w:pPr>
        <w:ind w:left="4120" w:hanging="336"/>
      </w:pPr>
      <w:rPr>
        <w:rFonts w:hint="default"/>
        <w:lang w:val="en-US" w:eastAsia="en-US" w:bidi="ar-SA"/>
      </w:rPr>
    </w:lvl>
    <w:lvl w:ilvl="3" w:tplc="A9D4A080">
      <w:numFmt w:val="bullet"/>
      <w:lvlText w:val="•"/>
      <w:lvlJc w:val="left"/>
      <w:pPr>
        <w:ind w:left="5090" w:hanging="336"/>
      </w:pPr>
      <w:rPr>
        <w:rFonts w:hint="default"/>
        <w:lang w:val="en-US" w:eastAsia="en-US" w:bidi="ar-SA"/>
      </w:rPr>
    </w:lvl>
    <w:lvl w:ilvl="4" w:tplc="EDD482D6">
      <w:numFmt w:val="bullet"/>
      <w:lvlText w:val="•"/>
      <w:lvlJc w:val="left"/>
      <w:pPr>
        <w:ind w:left="6060" w:hanging="336"/>
      </w:pPr>
      <w:rPr>
        <w:rFonts w:hint="default"/>
        <w:lang w:val="en-US" w:eastAsia="en-US" w:bidi="ar-SA"/>
      </w:rPr>
    </w:lvl>
    <w:lvl w:ilvl="5" w:tplc="CA0CB59E">
      <w:numFmt w:val="bullet"/>
      <w:lvlText w:val="•"/>
      <w:lvlJc w:val="left"/>
      <w:pPr>
        <w:ind w:left="7030" w:hanging="336"/>
      </w:pPr>
      <w:rPr>
        <w:rFonts w:hint="default"/>
        <w:lang w:val="en-US" w:eastAsia="en-US" w:bidi="ar-SA"/>
      </w:rPr>
    </w:lvl>
    <w:lvl w:ilvl="6" w:tplc="FBD4A776">
      <w:numFmt w:val="bullet"/>
      <w:lvlText w:val="•"/>
      <w:lvlJc w:val="left"/>
      <w:pPr>
        <w:ind w:left="8000" w:hanging="336"/>
      </w:pPr>
      <w:rPr>
        <w:rFonts w:hint="default"/>
        <w:lang w:val="en-US" w:eastAsia="en-US" w:bidi="ar-SA"/>
      </w:rPr>
    </w:lvl>
    <w:lvl w:ilvl="7" w:tplc="F8DE19B6">
      <w:numFmt w:val="bullet"/>
      <w:lvlText w:val="•"/>
      <w:lvlJc w:val="left"/>
      <w:pPr>
        <w:ind w:left="8970" w:hanging="336"/>
      </w:pPr>
      <w:rPr>
        <w:rFonts w:hint="default"/>
        <w:lang w:val="en-US" w:eastAsia="en-US" w:bidi="ar-SA"/>
      </w:rPr>
    </w:lvl>
    <w:lvl w:ilvl="8" w:tplc="9BC8C53A">
      <w:numFmt w:val="bullet"/>
      <w:lvlText w:val="•"/>
      <w:lvlJc w:val="left"/>
      <w:pPr>
        <w:ind w:left="9940" w:hanging="336"/>
      </w:pPr>
      <w:rPr>
        <w:rFonts w:hint="default"/>
        <w:lang w:val="en-US" w:eastAsia="en-US" w:bidi="ar-SA"/>
      </w:rPr>
    </w:lvl>
  </w:abstractNum>
  <w:abstractNum w:abstractNumId="61" w15:restartNumberingAfterBreak="0">
    <w:nsid w:val="2AE54AB9"/>
    <w:multiLevelType w:val="hybridMultilevel"/>
    <w:tmpl w:val="DFAE9286"/>
    <w:lvl w:ilvl="0" w:tplc="BF222A50">
      <w:start w:val="1"/>
      <w:numFmt w:val="lowerRoman"/>
      <w:lvlText w:val="%1."/>
      <w:lvlJc w:val="left"/>
      <w:pPr>
        <w:ind w:left="1354" w:hanging="490"/>
        <w:jc w:val="right"/>
      </w:pPr>
      <w:rPr>
        <w:rFonts w:ascii="Times New Roman" w:eastAsia="Times New Roman" w:hAnsi="Times New Roman" w:cs="Times New Roman" w:hint="default"/>
        <w:b w:val="0"/>
        <w:bCs w:val="0"/>
        <w:i w:val="0"/>
        <w:iCs w:val="0"/>
        <w:color w:val="202020"/>
        <w:spacing w:val="-1"/>
        <w:w w:val="95"/>
        <w:sz w:val="24"/>
        <w:szCs w:val="24"/>
        <w:lang w:val="en-US" w:eastAsia="en-US" w:bidi="ar-SA"/>
      </w:rPr>
    </w:lvl>
    <w:lvl w:ilvl="1" w:tplc="BBB82B42">
      <w:numFmt w:val="bullet"/>
      <w:lvlText w:val="•"/>
      <w:lvlJc w:val="left"/>
      <w:pPr>
        <w:ind w:left="2412" w:hanging="490"/>
      </w:pPr>
      <w:rPr>
        <w:rFonts w:hint="default"/>
        <w:lang w:val="en-US" w:eastAsia="en-US" w:bidi="ar-SA"/>
      </w:rPr>
    </w:lvl>
    <w:lvl w:ilvl="2" w:tplc="D07A9640">
      <w:numFmt w:val="bullet"/>
      <w:lvlText w:val="•"/>
      <w:lvlJc w:val="left"/>
      <w:pPr>
        <w:ind w:left="3464" w:hanging="490"/>
      </w:pPr>
      <w:rPr>
        <w:rFonts w:hint="default"/>
        <w:lang w:val="en-US" w:eastAsia="en-US" w:bidi="ar-SA"/>
      </w:rPr>
    </w:lvl>
    <w:lvl w:ilvl="3" w:tplc="81262E3E">
      <w:numFmt w:val="bullet"/>
      <w:lvlText w:val="•"/>
      <w:lvlJc w:val="left"/>
      <w:pPr>
        <w:ind w:left="4516" w:hanging="490"/>
      </w:pPr>
      <w:rPr>
        <w:rFonts w:hint="default"/>
        <w:lang w:val="en-US" w:eastAsia="en-US" w:bidi="ar-SA"/>
      </w:rPr>
    </w:lvl>
    <w:lvl w:ilvl="4" w:tplc="4CD60204">
      <w:numFmt w:val="bullet"/>
      <w:lvlText w:val="•"/>
      <w:lvlJc w:val="left"/>
      <w:pPr>
        <w:ind w:left="5568" w:hanging="490"/>
      </w:pPr>
      <w:rPr>
        <w:rFonts w:hint="default"/>
        <w:lang w:val="en-US" w:eastAsia="en-US" w:bidi="ar-SA"/>
      </w:rPr>
    </w:lvl>
    <w:lvl w:ilvl="5" w:tplc="D0DAB1BC">
      <w:numFmt w:val="bullet"/>
      <w:lvlText w:val="•"/>
      <w:lvlJc w:val="left"/>
      <w:pPr>
        <w:ind w:left="6620" w:hanging="490"/>
      </w:pPr>
      <w:rPr>
        <w:rFonts w:hint="default"/>
        <w:lang w:val="en-US" w:eastAsia="en-US" w:bidi="ar-SA"/>
      </w:rPr>
    </w:lvl>
    <w:lvl w:ilvl="6" w:tplc="20F0F146">
      <w:numFmt w:val="bullet"/>
      <w:lvlText w:val="•"/>
      <w:lvlJc w:val="left"/>
      <w:pPr>
        <w:ind w:left="7672" w:hanging="490"/>
      </w:pPr>
      <w:rPr>
        <w:rFonts w:hint="default"/>
        <w:lang w:val="en-US" w:eastAsia="en-US" w:bidi="ar-SA"/>
      </w:rPr>
    </w:lvl>
    <w:lvl w:ilvl="7" w:tplc="A35ECC82">
      <w:numFmt w:val="bullet"/>
      <w:lvlText w:val="•"/>
      <w:lvlJc w:val="left"/>
      <w:pPr>
        <w:ind w:left="8724" w:hanging="490"/>
      </w:pPr>
      <w:rPr>
        <w:rFonts w:hint="default"/>
        <w:lang w:val="en-US" w:eastAsia="en-US" w:bidi="ar-SA"/>
      </w:rPr>
    </w:lvl>
    <w:lvl w:ilvl="8" w:tplc="4238AD64">
      <w:numFmt w:val="bullet"/>
      <w:lvlText w:val="•"/>
      <w:lvlJc w:val="left"/>
      <w:pPr>
        <w:ind w:left="9776" w:hanging="490"/>
      </w:pPr>
      <w:rPr>
        <w:rFonts w:hint="default"/>
        <w:lang w:val="en-US" w:eastAsia="en-US" w:bidi="ar-SA"/>
      </w:rPr>
    </w:lvl>
  </w:abstractNum>
  <w:abstractNum w:abstractNumId="62" w15:restartNumberingAfterBreak="0">
    <w:nsid w:val="2CF62171"/>
    <w:multiLevelType w:val="hybridMultilevel"/>
    <w:tmpl w:val="29B68198"/>
    <w:lvl w:ilvl="0" w:tplc="02FCC0F4">
      <w:start w:val="1"/>
      <w:numFmt w:val="lowerRoman"/>
      <w:lvlText w:val="(%1)"/>
      <w:lvlJc w:val="left"/>
      <w:pPr>
        <w:ind w:left="634" w:hanging="284"/>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DA6AF04">
      <w:numFmt w:val="bullet"/>
      <w:lvlText w:val="•"/>
      <w:lvlJc w:val="left"/>
      <w:pPr>
        <w:ind w:left="1764" w:hanging="284"/>
      </w:pPr>
      <w:rPr>
        <w:rFonts w:hint="default"/>
        <w:lang w:val="en-US" w:eastAsia="en-US" w:bidi="ar-SA"/>
      </w:rPr>
    </w:lvl>
    <w:lvl w:ilvl="2" w:tplc="C3F87C8E">
      <w:numFmt w:val="bullet"/>
      <w:lvlText w:val="•"/>
      <w:lvlJc w:val="left"/>
      <w:pPr>
        <w:ind w:left="2888" w:hanging="284"/>
      </w:pPr>
      <w:rPr>
        <w:rFonts w:hint="default"/>
        <w:lang w:val="en-US" w:eastAsia="en-US" w:bidi="ar-SA"/>
      </w:rPr>
    </w:lvl>
    <w:lvl w:ilvl="3" w:tplc="DF5EBC7C">
      <w:numFmt w:val="bullet"/>
      <w:lvlText w:val="•"/>
      <w:lvlJc w:val="left"/>
      <w:pPr>
        <w:ind w:left="4012" w:hanging="284"/>
      </w:pPr>
      <w:rPr>
        <w:rFonts w:hint="default"/>
        <w:lang w:val="en-US" w:eastAsia="en-US" w:bidi="ar-SA"/>
      </w:rPr>
    </w:lvl>
    <w:lvl w:ilvl="4" w:tplc="83B08788">
      <w:numFmt w:val="bullet"/>
      <w:lvlText w:val="•"/>
      <w:lvlJc w:val="left"/>
      <w:pPr>
        <w:ind w:left="5136" w:hanging="284"/>
      </w:pPr>
      <w:rPr>
        <w:rFonts w:hint="default"/>
        <w:lang w:val="en-US" w:eastAsia="en-US" w:bidi="ar-SA"/>
      </w:rPr>
    </w:lvl>
    <w:lvl w:ilvl="5" w:tplc="0818F044">
      <w:numFmt w:val="bullet"/>
      <w:lvlText w:val="•"/>
      <w:lvlJc w:val="left"/>
      <w:pPr>
        <w:ind w:left="6260" w:hanging="284"/>
      </w:pPr>
      <w:rPr>
        <w:rFonts w:hint="default"/>
        <w:lang w:val="en-US" w:eastAsia="en-US" w:bidi="ar-SA"/>
      </w:rPr>
    </w:lvl>
    <w:lvl w:ilvl="6" w:tplc="DFF2D150">
      <w:numFmt w:val="bullet"/>
      <w:lvlText w:val="•"/>
      <w:lvlJc w:val="left"/>
      <w:pPr>
        <w:ind w:left="7384" w:hanging="284"/>
      </w:pPr>
      <w:rPr>
        <w:rFonts w:hint="default"/>
        <w:lang w:val="en-US" w:eastAsia="en-US" w:bidi="ar-SA"/>
      </w:rPr>
    </w:lvl>
    <w:lvl w:ilvl="7" w:tplc="8F4CBC8E">
      <w:numFmt w:val="bullet"/>
      <w:lvlText w:val="•"/>
      <w:lvlJc w:val="left"/>
      <w:pPr>
        <w:ind w:left="8508" w:hanging="284"/>
      </w:pPr>
      <w:rPr>
        <w:rFonts w:hint="default"/>
        <w:lang w:val="en-US" w:eastAsia="en-US" w:bidi="ar-SA"/>
      </w:rPr>
    </w:lvl>
    <w:lvl w:ilvl="8" w:tplc="03786AA8">
      <w:numFmt w:val="bullet"/>
      <w:lvlText w:val="•"/>
      <w:lvlJc w:val="left"/>
      <w:pPr>
        <w:ind w:left="9632" w:hanging="284"/>
      </w:pPr>
      <w:rPr>
        <w:rFonts w:hint="default"/>
        <w:lang w:val="en-US" w:eastAsia="en-US" w:bidi="ar-SA"/>
      </w:rPr>
    </w:lvl>
  </w:abstractNum>
  <w:abstractNum w:abstractNumId="63" w15:restartNumberingAfterBreak="0">
    <w:nsid w:val="2F0E5D8F"/>
    <w:multiLevelType w:val="hybridMultilevel"/>
    <w:tmpl w:val="E5325CCA"/>
    <w:lvl w:ilvl="0" w:tplc="46DA8FBE">
      <w:start w:val="1"/>
      <w:numFmt w:val="decimal"/>
      <w:lvlText w:val="%1."/>
      <w:lvlJc w:val="left"/>
      <w:pPr>
        <w:ind w:left="634"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076DCE2">
      <w:numFmt w:val="bullet"/>
      <w:lvlText w:val="•"/>
      <w:lvlJc w:val="left"/>
      <w:pPr>
        <w:ind w:left="1764" w:hanging="240"/>
      </w:pPr>
      <w:rPr>
        <w:rFonts w:hint="default"/>
        <w:lang w:val="en-US" w:eastAsia="en-US" w:bidi="ar-SA"/>
      </w:rPr>
    </w:lvl>
    <w:lvl w:ilvl="2" w:tplc="8526A350">
      <w:numFmt w:val="bullet"/>
      <w:lvlText w:val="•"/>
      <w:lvlJc w:val="left"/>
      <w:pPr>
        <w:ind w:left="2888" w:hanging="240"/>
      </w:pPr>
      <w:rPr>
        <w:rFonts w:hint="default"/>
        <w:lang w:val="en-US" w:eastAsia="en-US" w:bidi="ar-SA"/>
      </w:rPr>
    </w:lvl>
    <w:lvl w:ilvl="3" w:tplc="B3962360">
      <w:numFmt w:val="bullet"/>
      <w:lvlText w:val="•"/>
      <w:lvlJc w:val="left"/>
      <w:pPr>
        <w:ind w:left="4012" w:hanging="240"/>
      </w:pPr>
      <w:rPr>
        <w:rFonts w:hint="default"/>
        <w:lang w:val="en-US" w:eastAsia="en-US" w:bidi="ar-SA"/>
      </w:rPr>
    </w:lvl>
    <w:lvl w:ilvl="4" w:tplc="6F5E04EC">
      <w:numFmt w:val="bullet"/>
      <w:lvlText w:val="•"/>
      <w:lvlJc w:val="left"/>
      <w:pPr>
        <w:ind w:left="5136" w:hanging="240"/>
      </w:pPr>
      <w:rPr>
        <w:rFonts w:hint="default"/>
        <w:lang w:val="en-US" w:eastAsia="en-US" w:bidi="ar-SA"/>
      </w:rPr>
    </w:lvl>
    <w:lvl w:ilvl="5" w:tplc="1376DF02">
      <w:numFmt w:val="bullet"/>
      <w:lvlText w:val="•"/>
      <w:lvlJc w:val="left"/>
      <w:pPr>
        <w:ind w:left="6260" w:hanging="240"/>
      </w:pPr>
      <w:rPr>
        <w:rFonts w:hint="default"/>
        <w:lang w:val="en-US" w:eastAsia="en-US" w:bidi="ar-SA"/>
      </w:rPr>
    </w:lvl>
    <w:lvl w:ilvl="6" w:tplc="FB14DC60">
      <w:numFmt w:val="bullet"/>
      <w:lvlText w:val="•"/>
      <w:lvlJc w:val="left"/>
      <w:pPr>
        <w:ind w:left="7384" w:hanging="240"/>
      </w:pPr>
      <w:rPr>
        <w:rFonts w:hint="default"/>
        <w:lang w:val="en-US" w:eastAsia="en-US" w:bidi="ar-SA"/>
      </w:rPr>
    </w:lvl>
    <w:lvl w:ilvl="7" w:tplc="105026D0">
      <w:numFmt w:val="bullet"/>
      <w:lvlText w:val="•"/>
      <w:lvlJc w:val="left"/>
      <w:pPr>
        <w:ind w:left="8508" w:hanging="240"/>
      </w:pPr>
      <w:rPr>
        <w:rFonts w:hint="default"/>
        <w:lang w:val="en-US" w:eastAsia="en-US" w:bidi="ar-SA"/>
      </w:rPr>
    </w:lvl>
    <w:lvl w:ilvl="8" w:tplc="3DD69D22">
      <w:numFmt w:val="bullet"/>
      <w:lvlText w:val="•"/>
      <w:lvlJc w:val="left"/>
      <w:pPr>
        <w:ind w:left="9632" w:hanging="240"/>
      </w:pPr>
      <w:rPr>
        <w:rFonts w:hint="default"/>
        <w:lang w:val="en-US" w:eastAsia="en-US" w:bidi="ar-SA"/>
      </w:rPr>
    </w:lvl>
  </w:abstractNum>
  <w:abstractNum w:abstractNumId="64" w15:restartNumberingAfterBreak="0">
    <w:nsid w:val="31635BA3"/>
    <w:multiLevelType w:val="hybridMultilevel"/>
    <w:tmpl w:val="8160A7F8"/>
    <w:lvl w:ilvl="0" w:tplc="6DB05F3A">
      <w:start w:val="1"/>
      <w:numFmt w:val="decimal"/>
      <w:lvlText w:val="%1."/>
      <w:lvlJc w:val="left"/>
      <w:pPr>
        <w:ind w:left="2185"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FAA7B46">
      <w:numFmt w:val="bullet"/>
      <w:lvlText w:val="•"/>
      <w:lvlJc w:val="left"/>
      <w:pPr>
        <w:ind w:left="3150" w:hanging="336"/>
      </w:pPr>
      <w:rPr>
        <w:rFonts w:hint="default"/>
        <w:lang w:val="en-US" w:eastAsia="en-US" w:bidi="ar-SA"/>
      </w:rPr>
    </w:lvl>
    <w:lvl w:ilvl="2" w:tplc="CB46D012">
      <w:numFmt w:val="bullet"/>
      <w:lvlText w:val="•"/>
      <w:lvlJc w:val="left"/>
      <w:pPr>
        <w:ind w:left="4120" w:hanging="336"/>
      </w:pPr>
      <w:rPr>
        <w:rFonts w:hint="default"/>
        <w:lang w:val="en-US" w:eastAsia="en-US" w:bidi="ar-SA"/>
      </w:rPr>
    </w:lvl>
    <w:lvl w:ilvl="3" w:tplc="F290333C">
      <w:numFmt w:val="bullet"/>
      <w:lvlText w:val="•"/>
      <w:lvlJc w:val="left"/>
      <w:pPr>
        <w:ind w:left="5090" w:hanging="336"/>
      </w:pPr>
      <w:rPr>
        <w:rFonts w:hint="default"/>
        <w:lang w:val="en-US" w:eastAsia="en-US" w:bidi="ar-SA"/>
      </w:rPr>
    </w:lvl>
    <w:lvl w:ilvl="4" w:tplc="115C4FE0">
      <w:numFmt w:val="bullet"/>
      <w:lvlText w:val="•"/>
      <w:lvlJc w:val="left"/>
      <w:pPr>
        <w:ind w:left="6060" w:hanging="336"/>
      </w:pPr>
      <w:rPr>
        <w:rFonts w:hint="default"/>
        <w:lang w:val="en-US" w:eastAsia="en-US" w:bidi="ar-SA"/>
      </w:rPr>
    </w:lvl>
    <w:lvl w:ilvl="5" w:tplc="D8A240F8">
      <w:numFmt w:val="bullet"/>
      <w:lvlText w:val="•"/>
      <w:lvlJc w:val="left"/>
      <w:pPr>
        <w:ind w:left="7030" w:hanging="336"/>
      </w:pPr>
      <w:rPr>
        <w:rFonts w:hint="default"/>
        <w:lang w:val="en-US" w:eastAsia="en-US" w:bidi="ar-SA"/>
      </w:rPr>
    </w:lvl>
    <w:lvl w:ilvl="6" w:tplc="E9A040BE">
      <w:numFmt w:val="bullet"/>
      <w:lvlText w:val="•"/>
      <w:lvlJc w:val="left"/>
      <w:pPr>
        <w:ind w:left="8000" w:hanging="336"/>
      </w:pPr>
      <w:rPr>
        <w:rFonts w:hint="default"/>
        <w:lang w:val="en-US" w:eastAsia="en-US" w:bidi="ar-SA"/>
      </w:rPr>
    </w:lvl>
    <w:lvl w:ilvl="7" w:tplc="40C40F2C">
      <w:numFmt w:val="bullet"/>
      <w:lvlText w:val="•"/>
      <w:lvlJc w:val="left"/>
      <w:pPr>
        <w:ind w:left="8970" w:hanging="336"/>
      </w:pPr>
      <w:rPr>
        <w:rFonts w:hint="default"/>
        <w:lang w:val="en-US" w:eastAsia="en-US" w:bidi="ar-SA"/>
      </w:rPr>
    </w:lvl>
    <w:lvl w:ilvl="8" w:tplc="73B8C1EC">
      <w:numFmt w:val="bullet"/>
      <w:lvlText w:val="•"/>
      <w:lvlJc w:val="left"/>
      <w:pPr>
        <w:ind w:left="9940" w:hanging="336"/>
      </w:pPr>
      <w:rPr>
        <w:rFonts w:hint="default"/>
        <w:lang w:val="en-US" w:eastAsia="en-US" w:bidi="ar-SA"/>
      </w:rPr>
    </w:lvl>
  </w:abstractNum>
  <w:abstractNum w:abstractNumId="65" w15:restartNumberingAfterBreak="0">
    <w:nsid w:val="31664FEC"/>
    <w:multiLevelType w:val="hybridMultilevel"/>
    <w:tmpl w:val="A478FFAE"/>
    <w:lvl w:ilvl="0" w:tplc="4940AD40">
      <w:start w:val="1"/>
      <w:numFmt w:val="decimal"/>
      <w:lvlText w:val="%1."/>
      <w:lvlJc w:val="left"/>
      <w:pPr>
        <w:ind w:left="1868" w:hanging="342"/>
        <w:jc w:val="left"/>
      </w:pPr>
      <w:rPr>
        <w:rFonts w:ascii="Times New Roman" w:eastAsia="Times New Roman" w:hAnsi="Times New Roman" w:cs="Times New Roman" w:hint="default"/>
        <w:b w:val="0"/>
        <w:bCs w:val="0"/>
        <w:i w:val="0"/>
        <w:iCs w:val="0"/>
        <w:color w:val="040404"/>
        <w:spacing w:val="-5"/>
        <w:w w:val="100"/>
        <w:sz w:val="22"/>
        <w:szCs w:val="22"/>
        <w:lang w:val="en-US" w:eastAsia="en-US" w:bidi="ar-SA"/>
      </w:rPr>
    </w:lvl>
    <w:lvl w:ilvl="1" w:tplc="E0223CF2">
      <w:numFmt w:val="bullet"/>
      <w:lvlText w:val="•"/>
      <w:lvlJc w:val="left"/>
      <w:pPr>
        <w:ind w:left="1868" w:hanging="342"/>
      </w:pPr>
      <w:rPr>
        <w:rFonts w:ascii="Courier New" w:eastAsia="Courier New" w:hAnsi="Courier New" w:cs="Courier New" w:hint="default"/>
        <w:b w:val="0"/>
        <w:bCs w:val="0"/>
        <w:i w:val="0"/>
        <w:iCs w:val="0"/>
        <w:color w:val="040404"/>
        <w:spacing w:val="0"/>
        <w:w w:val="79"/>
        <w:sz w:val="18"/>
        <w:szCs w:val="18"/>
        <w:lang w:val="en-US" w:eastAsia="en-US" w:bidi="ar-SA"/>
      </w:rPr>
    </w:lvl>
    <w:lvl w:ilvl="2" w:tplc="982C7FC8">
      <w:numFmt w:val="bullet"/>
      <w:lvlText w:val="•"/>
      <w:lvlJc w:val="left"/>
      <w:pPr>
        <w:ind w:left="3864" w:hanging="342"/>
      </w:pPr>
      <w:rPr>
        <w:rFonts w:hint="default"/>
        <w:lang w:val="en-US" w:eastAsia="en-US" w:bidi="ar-SA"/>
      </w:rPr>
    </w:lvl>
    <w:lvl w:ilvl="3" w:tplc="A2F406F2">
      <w:numFmt w:val="bullet"/>
      <w:lvlText w:val="•"/>
      <w:lvlJc w:val="left"/>
      <w:pPr>
        <w:ind w:left="4866" w:hanging="342"/>
      </w:pPr>
      <w:rPr>
        <w:rFonts w:hint="default"/>
        <w:lang w:val="en-US" w:eastAsia="en-US" w:bidi="ar-SA"/>
      </w:rPr>
    </w:lvl>
    <w:lvl w:ilvl="4" w:tplc="D1C634E2">
      <w:numFmt w:val="bullet"/>
      <w:lvlText w:val="•"/>
      <w:lvlJc w:val="left"/>
      <w:pPr>
        <w:ind w:left="5868" w:hanging="342"/>
      </w:pPr>
      <w:rPr>
        <w:rFonts w:hint="default"/>
        <w:lang w:val="en-US" w:eastAsia="en-US" w:bidi="ar-SA"/>
      </w:rPr>
    </w:lvl>
    <w:lvl w:ilvl="5" w:tplc="4EA20BEC">
      <w:numFmt w:val="bullet"/>
      <w:lvlText w:val="•"/>
      <w:lvlJc w:val="left"/>
      <w:pPr>
        <w:ind w:left="6870" w:hanging="342"/>
      </w:pPr>
      <w:rPr>
        <w:rFonts w:hint="default"/>
        <w:lang w:val="en-US" w:eastAsia="en-US" w:bidi="ar-SA"/>
      </w:rPr>
    </w:lvl>
    <w:lvl w:ilvl="6" w:tplc="C4520D66">
      <w:numFmt w:val="bullet"/>
      <w:lvlText w:val="•"/>
      <w:lvlJc w:val="left"/>
      <w:pPr>
        <w:ind w:left="7872" w:hanging="342"/>
      </w:pPr>
      <w:rPr>
        <w:rFonts w:hint="default"/>
        <w:lang w:val="en-US" w:eastAsia="en-US" w:bidi="ar-SA"/>
      </w:rPr>
    </w:lvl>
    <w:lvl w:ilvl="7" w:tplc="7CD0A484">
      <w:numFmt w:val="bullet"/>
      <w:lvlText w:val="•"/>
      <w:lvlJc w:val="left"/>
      <w:pPr>
        <w:ind w:left="8874" w:hanging="342"/>
      </w:pPr>
      <w:rPr>
        <w:rFonts w:hint="default"/>
        <w:lang w:val="en-US" w:eastAsia="en-US" w:bidi="ar-SA"/>
      </w:rPr>
    </w:lvl>
    <w:lvl w:ilvl="8" w:tplc="D1E254BC">
      <w:numFmt w:val="bullet"/>
      <w:lvlText w:val="•"/>
      <w:lvlJc w:val="left"/>
      <w:pPr>
        <w:ind w:left="9876" w:hanging="342"/>
      </w:pPr>
      <w:rPr>
        <w:rFonts w:hint="default"/>
        <w:lang w:val="en-US" w:eastAsia="en-US" w:bidi="ar-SA"/>
      </w:rPr>
    </w:lvl>
  </w:abstractNum>
  <w:abstractNum w:abstractNumId="66" w15:restartNumberingAfterBreak="0">
    <w:nsid w:val="31AF450B"/>
    <w:multiLevelType w:val="hybridMultilevel"/>
    <w:tmpl w:val="D2D85848"/>
    <w:lvl w:ilvl="0" w:tplc="599AC6B4">
      <w:start w:val="3"/>
      <w:numFmt w:val="lowerRoman"/>
      <w:lvlText w:val="(%1)"/>
      <w:lvlJc w:val="left"/>
      <w:pPr>
        <w:ind w:left="1051" w:hanging="423"/>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82AEE7C0">
      <w:numFmt w:val="bullet"/>
      <w:lvlText w:val="•"/>
      <w:lvlJc w:val="left"/>
      <w:pPr>
        <w:ind w:left="2142" w:hanging="423"/>
      </w:pPr>
      <w:rPr>
        <w:rFonts w:hint="default"/>
        <w:lang w:val="en-US" w:eastAsia="en-US" w:bidi="ar-SA"/>
      </w:rPr>
    </w:lvl>
    <w:lvl w:ilvl="2" w:tplc="5ADAB850">
      <w:numFmt w:val="bullet"/>
      <w:lvlText w:val="•"/>
      <w:lvlJc w:val="left"/>
      <w:pPr>
        <w:ind w:left="3224" w:hanging="423"/>
      </w:pPr>
      <w:rPr>
        <w:rFonts w:hint="default"/>
        <w:lang w:val="en-US" w:eastAsia="en-US" w:bidi="ar-SA"/>
      </w:rPr>
    </w:lvl>
    <w:lvl w:ilvl="3" w:tplc="675E18E6">
      <w:numFmt w:val="bullet"/>
      <w:lvlText w:val="•"/>
      <w:lvlJc w:val="left"/>
      <w:pPr>
        <w:ind w:left="4306" w:hanging="423"/>
      </w:pPr>
      <w:rPr>
        <w:rFonts w:hint="default"/>
        <w:lang w:val="en-US" w:eastAsia="en-US" w:bidi="ar-SA"/>
      </w:rPr>
    </w:lvl>
    <w:lvl w:ilvl="4" w:tplc="80140626">
      <w:numFmt w:val="bullet"/>
      <w:lvlText w:val="•"/>
      <w:lvlJc w:val="left"/>
      <w:pPr>
        <w:ind w:left="5388" w:hanging="423"/>
      </w:pPr>
      <w:rPr>
        <w:rFonts w:hint="default"/>
        <w:lang w:val="en-US" w:eastAsia="en-US" w:bidi="ar-SA"/>
      </w:rPr>
    </w:lvl>
    <w:lvl w:ilvl="5" w:tplc="311AF89C">
      <w:numFmt w:val="bullet"/>
      <w:lvlText w:val="•"/>
      <w:lvlJc w:val="left"/>
      <w:pPr>
        <w:ind w:left="6470" w:hanging="423"/>
      </w:pPr>
      <w:rPr>
        <w:rFonts w:hint="default"/>
        <w:lang w:val="en-US" w:eastAsia="en-US" w:bidi="ar-SA"/>
      </w:rPr>
    </w:lvl>
    <w:lvl w:ilvl="6" w:tplc="302C82C6">
      <w:numFmt w:val="bullet"/>
      <w:lvlText w:val="•"/>
      <w:lvlJc w:val="left"/>
      <w:pPr>
        <w:ind w:left="7552" w:hanging="423"/>
      </w:pPr>
      <w:rPr>
        <w:rFonts w:hint="default"/>
        <w:lang w:val="en-US" w:eastAsia="en-US" w:bidi="ar-SA"/>
      </w:rPr>
    </w:lvl>
    <w:lvl w:ilvl="7" w:tplc="88022310">
      <w:numFmt w:val="bullet"/>
      <w:lvlText w:val="•"/>
      <w:lvlJc w:val="left"/>
      <w:pPr>
        <w:ind w:left="8634" w:hanging="423"/>
      </w:pPr>
      <w:rPr>
        <w:rFonts w:hint="default"/>
        <w:lang w:val="en-US" w:eastAsia="en-US" w:bidi="ar-SA"/>
      </w:rPr>
    </w:lvl>
    <w:lvl w:ilvl="8" w:tplc="789EDF40">
      <w:numFmt w:val="bullet"/>
      <w:lvlText w:val="•"/>
      <w:lvlJc w:val="left"/>
      <w:pPr>
        <w:ind w:left="9716" w:hanging="423"/>
      </w:pPr>
      <w:rPr>
        <w:rFonts w:hint="default"/>
        <w:lang w:val="en-US" w:eastAsia="en-US" w:bidi="ar-SA"/>
      </w:rPr>
    </w:lvl>
  </w:abstractNum>
  <w:abstractNum w:abstractNumId="67" w15:restartNumberingAfterBreak="0">
    <w:nsid w:val="3231371A"/>
    <w:multiLevelType w:val="hybridMultilevel"/>
    <w:tmpl w:val="4CB07E7C"/>
    <w:lvl w:ilvl="0" w:tplc="E3A60B6E">
      <w:numFmt w:val="bullet"/>
      <w:lvlText w:val="•"/>
      <w:lvlJc w:val="left"/>
      <w:pPr>
        <w:ind w:left="2185" w:hanging="336"/>
      </w:pPr>
      <w:rPr>
        <w:rFonts w:ascii="Courier New" w:eastAsia="Courier New" w:hAnsi="Courier New" w:cs="Courier New" w:hint="default"/>
        <w:b w:val="0"/>
        <w:bCs w:val="0"/>
        <w:i w:val="0"/>
        <w:iCs w:val="0"/>
        <w:color w:val="1F2329"/>
        <w:spacing w:val="0"/>
        <w:w w:val="79"/>
        <w:sz w:val="18"/>
        <w:szCs w:val="18"/>
        <w:lang w:val="en-US" w:eastAsia="en-US" w:bidi="ar-SA"/>
      </w:rPr>
    </w:lvl>
    <w:lvl w:ilvl="1" w:tplc="E2567E14">
      <w:numFmt w:val="bullet"/>
      <w:lvlText w:val="•"/>
      <w:lvlJc w:val="left"/>
      <w:pPr>
        <w:ind w:left="3150" w:hanging="336"/>
      </w:pPr>
      <w:rPr>
        <w:rFonts w:hint="default"/>
        <w:lang w:val="en-US" w:eastAsia="en-US" w:bidi="ar-SA"/>
      </w:rPr>
    </w:lvl>
    <w:lvl w:ilvl="2" w:tplc="4E28B15C">
      <w:numFmt w:val="bullet"/>
      <w:lvlText w:val="•"/>
      <w:lvlJc w:val="left"/>
      <w:pPr>
        <w:ind w:left="4120" w:hanging="336"/>
      </w:pPr>
      <w:rPr>
        <w:rFonts w:hint="default"/>
        <w:lang w:val="en-US" w:eastAsia="en-US" w:bidi="ar-SA"/>
      </w:rPr>
    </w:lvl>
    <w:lvl w:ilvl="3" w:tplc="8F346574">
      <w:numFmt w:val="bullet"/>
      <w:lvlText w:val="•"/>
      <w:lvlJc w:val="left"/>
      <w:pPr>
        <w:ind w:left="5090" w:hanging="336"/>
      </w:pPr>
      <w:rPr>
        <w:rFonts w:hint="default"/>
        <w:lang w:val="en-US" w:eastAsia="en-US" w:bidi="ar-SA"/>
      </w:rPr>
    </w:lvl>
    <w:lvl w:ilvl="4" w:tplc="9162F170">
      <w:numFmt w:val="bullet"/>
      <w:lvlText w:val="•"/>
      <w:lvlJc w:val="left"/>
      <w:pPr>
        <w:ind w:left="6060" w:hanging="336"/>
      </w:pPr>
      <w:rPr>
        <w:rFonts w:hint="default"/>
        <w:lang w:val="en-US" w:eastAsia="en-US" w:bidi="ar-SA"/>
      </w:rPr>
    </w:lvl>
    <w:lvl w:ilvl="5" w:tplc="09AC8D4A">
      <w:numFmt w:val="bullet"/>
      <w:lvlText w:val="•"/>
      <w:lvlJc w:val="left"/>
      <w:pPr>
        <w:ind w:left="7030" w:hanging="336"/>
      </w:pPr>
      <w:rPr>
        <w:rFonts w:hint="default"/>
        <w:lang w:val="en-US" w:eastAsia="en-US" w:bidi="ar-SA"/>
      </w:rPr>
    </w:lvl>
    <w:lvl w:ilvl="6" w:tplc="BB808E3C">
      <w:numFmt w:val="bullet"/>
      <w:lvlText w:val="•"/>
      <w:lvlJc w:val="left"/>
      <w:pPr>
        <w:ind w:left="8000" w:hanging="336"/>
      </w:pPr>
      <w:rPr>
        <w:rFonts w:hint="default"/>
        <w:lang w:val="en-US" w:eastAsia="en-US" w:bidi="ar-SA"/>
      </w:rPr>
    </w:lvl>
    <w:lvl w:ilvl="7" w:tplc="1E5AEE92">
      <w:numFmt w:val="bullet"/>
      <w:lvlText w:val="•"/>
      <w:lvlJc w:val="left"/>
      <w:pPr>
        <w:ind w:left="8970" w:hanging="336"/>
      </w:pPr>
      <w:rPr>
        <w:rFonts w:hint="default"/>
        <w:lang w:val="en-US" w:eastAsia="en-US" w:bidi="ar-SA"/>
      </w:rPr>
    </w:lvl>
    <w:lvl w:ilvl="8" w:tplc="F0C8CB98">
      <w:numFmt w:val="bullet"/>
      <w:lvlText w:val="•"/>
      <w:lvlJc w:val="left"/>
      <w:pPr>
        <w:ind w:left="9940" w:hanging="336"/>
      </w:pPr>
      <w:rPr>
        <w:rFonts w:hint="default"/>
        <w:lang w:val="en-US" w:eastAsia="en-US" w:bidi="ar-SA"/>
      </w:rPr>
    </w:lvl>
  </w:abstractNum>
  <w:abstractNum w:abstractNumId="68" w15:restartNumberingAfterBreak="0">
    <w:nsid w:val="33366C31"/>
    <w:multiLevelType w:val="hybridMultilevel"/>
    <w:tmpl w:val="DD6065B8"/>
    <w:lvl w:ilvl="0" w:tplc="CB364C16">
      <w:start w:val="1"/>
      <w:numFmt w:val="decimal"/>
      <w:lvlText w:val="%1."/>
      <w:lvlJc w:val="left"/>
      <w:pPr>
        <w:ind w:left="1738" w:hanging="231"/>
        <w:jc w:val="left"/>
      </w:pPr>
      <w:rPr>
        <w:rFonts w:ascii="Times New Roman" w:eastAsia="Times New Roman" w:hAnsi="Times New Roman" w:cs="Times New Roman" w:hint="default"/>
        <w:b/>
        <w:bCs/>
        <w:i/>
        <w:iCs/>
        <w:spacing w:val="0"/>
        <w:w w:val="100"/>
        <w:sz w:val="22"/>
        <w:szCs w:val="22"/>
        <w:lang w:val="en-US" w:eastAsia="en-US" w:bidi="ar-SA"/>
      </w:rPr>
    </w:lvl>
    <w:lvl w:ilvl="1" w:tplc="3B8E3B7A">
      <w:numFmt w:val="bullet"/>
      <w:lvlText w:val="•"/>
      <w:lvlJc w:val="left"/>
      <w:pPr>
        <w:ind w:left="1796" w:hanging="342"/>
      </w:pPr>
      <w:rPr>
        <w:rFonts w:ascii="Courier New" w:eastAsia="Courier New" w:hAnsi="Courier New" w:cs="Courier New" w:hint="default"/>
        <w:b w:val="0"/>
        <w:bCs w:val="0"/>
        <w:i w:val="0"/>
        <w:iCs w:val="0"/>
        <w:spacing w:val="0"/>
        <w:w w:val="79"/>
        <w:sz w:val="18"/>
        <w:szCs w:val="18"/>
        <w:lang w:val="en-US" w:eastAsia="en-US" w:bidi="ar-SA"/>
      </w:rPr>
    </w:lvl>
    <w:lvl w:ilvl="2" w:tplc="2F8ED0EC">
      <w:numFmt w:val="bullet"/>
      <w:lvlText w:val="•"/>
      <w:lvlJc w:val="left"/>
      <w:pPr>
        <w:ind w:left="2920" w:hanging="342"/>
      </w:pPr>
      <w:rPr>
        <w:rFonts w:hint="default"/>
        <w:lang w:val="en-US" w:eastAsia="en-US" w:bidi="ar-SA"/>
      </w:rPr>
    </w:lvl>
    <w:lvl w:ilvl="3" w:tplc="7990F342">
      <w:numFmt w:val="bullet"/>
      <w:lvlText w:val="•"/>
      <w:lvlJc w:val="left"/>
      <w:pPr>
        <w:ind w:left="4040" w:hanging="342"/>
      </w:pPr>
      <w:rPr>
        <w:rFonts w:hint="default"/>
        <w:lang w:val="en-US" w:eastAsia="en-US" w:bidi="ar-SA"/>
      </w:rPr>
    </w:lvl>
    <w:lvl w:ilvl="4" w:tplc="C8A29472">
      <w:numFmt w:val="bullet"/>
      <w:lvlText w:val="•"/>
      <w:lvlJc w:val="left"/>
      <w:pPr>
        <w:ind w:left="5160" w:hanging="342"/>
      </w:pPr>
      <w:rPr>
        <w:rFonts w:hint="default"/>
        <w:lang w:val="en-US" w:eastAsia="en-US" w:bidi="ar-SA"/>
      </w:rPr>
    </w:lvl>
    <w:lvl w:ilvl="5" w:tplc="5F14E9C2">
      <w:numFmt w:val="bullet"/>
      <w:lvlText w:val="•"/>
      <w:lvlJc w:val="left"/>
      <w:pPr>
        <w:ind w:left="6280" w:hanging="342"/>
      </w:pPr>
      <w:rPr>
        <w:rFonts w:hint="default"/>
        <w:lang w:val="en-US" w:eastAsia="en-US" w:bidi="ar-SA"/>
      </w:rPr>
    </w:lvl>
    <w:lvl w:ilvl="6" w:tplc="413AE332">
      <w:numFmt w:val="bullet"/>
      <w:lvlText w:val="•"/>
      <w:lvlJc w:val="left"/>
      <w:pPr>
        <w:ind w:left="7400" w:hanging="342"/>
      </w:pPr>
      <w:rPr>
        <w:rFonts w:hint="default"/>
        <w:lang w:val="en-US" w:eastAsia="en-US" w:bidi="ar-SA"/>
      </w:rPr>
    </w:lvl>
    <w:lvl w:ilvl="7" w:tplc="810E97BC">
      <w:numFmt w:val="bullet"/>
      <w:lvlText w:val="•"/>
      <w:lvlJc w:val="left"/>
      <w:pPr>
        <w:ind w:left="8520" w:hanging="342"/>
      </w:pPr>
      <w:rPr>
        <w:rFonts w:hint="default"/>
        <w:lang w:val="en-US" w:eastAsia="en-US" w:bidi="ar-SA"/>
      </w:rPr>
    </w:lvl>
    <w:lvl w:ilvl="8" w:tplc="70608F22">
      <w:numFmt w:val="bullet"/>
      <w:lvlText w:val="•"/>
      <w:lvlJc w:val="left"/>
      <w:pPr>
        <w:ind w:left="9640" w:hanging="342"/>
      </w:pPr>
      <w:rPr>
        <w:rFonts w:hint="default"/>
        <w:lang w:val="en-US" w:eastAsia="en-US" w:bidi="ar-SA"/>
      </w:rPr>
    </w:lvl>
  </w:abstractNum>
  <w:abstractNum w:abstractNumId="69" w15:restartNumberingAfterBreak="0">
    <w:nsid w:val="33F74806"/>
    <w:multiLevelType w:val="hybridMultilevel"/>
    <w:tmpl w:val="9DFAFFE0"/>
    <w:lvl w:ilvl="0" w:tplc="EF121A42">
      <w:start w:val="2"/>
      <w:numFmt w:val="decimal"/>
      <w:lvlText w:val="%1."/>
      <w:lvlJc w:val="left"/>
      <w:pPr>
        <w:ind w:left="1378" w:hanging="240"/>
        <w:jc w:val="right"/>
      </w:pPr>
      <w:rPr>
        <w:rFonts w:ascii="Times New Roman" w:eastAsia="Times New Roman" w:hAnsi="Times New Roman" w:cs="Times New Roman" w:hint="default"/>
        <w:b/>
        <w:bCs/>
        <w:i w:val="0"/>
        <w:iCs w:val="0"/>
        <w:spacing w:val="0"/>
        <w:w w:val="95"/>
        <w:sz w:val="24"/>
        <w:szCs w:val="24"/>
        <w:lang w:val="en-US" w:eastAsia="en-US" w:bidi="ar-SA"/>
      </w:rPr>
    </w:lvl>
    <w:lvl w:ilvl="1" w:tplc="D084DE2A">
      <w:start w:val="1"/>
      <w:numFmt w:val="decimal"/>
      <w:lvlText w:val="%2."/>
      <w:lvlJc w:val="left"/>
      <w:pPr>
        <w:ind w:left="1801" w:hanging="337"/>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7B1C63D2">
      <w:start w:val="1"/>
      <w:numFmt w:val="upperLetter"/>
      <w:lvlText w:val="(%3)"/>
      <w:lvlJc w:val="left"/>
      <w:pPr>
        <w:ind w:left="2554" w:hanging="370"/>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3" w:tplc="EFE6113C">
      <w:numFmt w:val="bullet"/>
      <w:lvlText w:val="•"/>
      <w:lvlJc w:val="left"/>
      <w:pPr>
        <w:ind w:left="3725" w:hanging="370"/>
      </w:pPr>
      <w:rPr>
        <w:rFonts w:hint="default"/>
        <w:lang w:val="en-US" w:eastAsia="en-US" w:bidi="ar-SA"/>
      </w:rPr>
    </w:lvl>
    <w:lvl w:ilvl="4" w:tplc="80FA5CA6">
      <w:numFmt w:val="bullet"/>
      <w:lvlText w:val="•"/>
      <w:lvlJc w:val="left"/>
      <w:pPr>
        <w:ind w:left="4890" w:hanging="370"/>
      </w:pPr>
      <w:rPr>
        <w:rFonts w:hint="default"/>
        <w:lang w:val="en-US" w:eastAsia="en-US" w:bidi="ar-SA"/>
      </w:rPr>
    </w:lvl>
    <w:lvl w:ilvl="5" w:tplc="D6F8A2EC">
      <w:numFmt w:val="bullet"/>
      <w:lvlText w:val="•"/>
      <w:lvlJc w:val="left"/>
      <w:pPr>
        <w:ind w:left="6055" w:hanging="370"/>
      </w:pPr>
      <w:rPr>
        <w:rFonts w:hint="default"/>
        <w:lang w:val="en-US" w:eastAsia="en-US" w:bidi="ar-SA"/>
      </w:rPr>
    </w:lvl>
    <w:lvl w:ilvl="6" w:tplc="A3D24C1C">
      <w:numFmt w:val="bullet"/>
      <w:lvlText w:val="•"/>
      <w:lvlJc w:val="left"/>
      <w:pPr>
        <w:ind w:left="7220" w:hanging="370"/>
      </w:pPr>
      <w:rPr>
        <w:rFonts w:hint="default"/>
        <w:lang w:val="en-US" w:eastAsia="en-US" w:bidi="ar-SA"/>
      </w:rPr>
    </w:lvl>
    <w:lvl w:ilvl="7" w:tplc="38045C4A">
      <w:numFmt w:val="bullet"/>
      <w:lvlText w:val="•"/>
      <w:lvlJc w:val="left"/>
      <w:pPr>
        <w:ind w:left="8385" w:hanging="370"/>
      </w:pPr>
      <w:rPr>
        <w:rFonts w:hint="default"/>
        <w:lang w:val="en-US" w:eastAsia="en-US" w:bidi="ar-SA"/>
      </w:rPr>
    </w:lvl>
    <w:lvl w:ilvl="8" w:tplc="FEC0D770">
      <w:numFmt w:val="bullet"/>
      <w:lvlText w:val="•"/>
      <w:lvlJc w:val="left"/>
      <w:pPr>
        <w:ind w:left="9550" w:hanging="370"/>
      </w:pPr>
      <w:rPr>
        <w:rFonts w:hint="default"/>
        <w:lang w:val="en-US" w:eastAsia="en-US" w:bidi="ar-SA"/>
      </w:rPr>
    </w:lvl>
  </w:abstractNum>
  <w:abstractNum w:abstractNumId="70" w15:restartNumberingAfterBreak="0">
    <w:nsid w:val="34E15B6D"/>
    <w:multiLevelType w:val="hybridMultilevel"/>
    <w:tmpl w:val="7B2A674E"/>
    <w:lvl w:ilvl="0" w:tplc="B8B2104C">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1" w:tplc="967C8EDE">
      <w:numFmt w:val="bullet"/>
      <w:lvlText w:val="•"/>
      <w:lvlJc w:val="left"/>
      <w:pPr>
        <w:ind w:left="2556" w:hanging="341"/>
      </w:pPr>
      <w:rPr>
        <w:rFonts w:hint="default"/>
        <w:lang w:val="en-US" w:eastAsia="en-US" w:bidi="ar-SA"/>
      </w:rPr>
    </w:lvl>
    <w:lvl w:ilvl="2" w:tplc="8312F364">
      <w:numFmt w:val="bullet"/>
      <w:lvlText w:val="•"/>
      <w:lvlJc w:val="left"/>
      <w:pPr>
        <w:ind w:left="3592" w:hanging="341"/>
      </w:pPr>
      <w:rPr>
        <w:rFonts w:hint="default"/>
        <w:lang w:val="en-US" w:eastAsia="en-US" w:bidi="ar-SA"/>
      </w:rPr>
    </w:lvl>
    <w:lvl w:ilvl="3" w:tplc="E466E1D4">
      <w:numFmt w:val="bullet"/>
      <w:lvlText w:val="•"/>
      <w:lvlJc w:val="left"/>
      <w:pPr>
        <w:ind w:left="4628" w:hanging="341"/>
      </w:pPr>
      <w:rPr>
        <w:rFonts w:hint="default"/>
        <w:lang w:val="en-US" w:eastAsia="en-US" w:bidi="ar-SA"/>
      </w:rPr>
    </w:lvl>
    <w:lvl w:ilvl="4" w:tplc="3A9CF968">
      <w:numFmt w:val="bullet"/>
      <w:lvlText w:val="•"/>
      <w:lvlJc w:val="left"/>
      <w:pPr>
        <w:ind w:left="5664" w:hanging="341"/>
      </w:pPr>
      <w:rPr>
        <w:rFonts w:hint="default"/>
        <w:lang w:val="en-US" w:eastAsia="en-US" w:bidi="ar-SA"/>
      </w:rPr>
    </w:lvl>
    <w:lvl w:ilvl="5" w:tplc="B3E87692">
      <w:numFmt w:val="bullet"/>
      <w:lvlText w:val="•"/>
      <w:lvlJc w:val="left"/>
      <w:pPr>
        <w:ind w:left="6700" w:hanging="341"/>
      </w:pPr>
      <w:rPr>
        <w:rFonts w:hint="default"/>
        <w:lang w:val="en-US" w:eastAsia="en-US" w:bidi="ar-SA"/>
      </w:rPr>
    </w:lvl>
    <w:lvl w:ilvl="6" w:tplc="56D0C4F0">
      <w:numFmt w:val="bullet"/>
      <w:lvlText w:val="•"/>
      <w:lvlJc w:val="left"/>
      <w:pPr>
        <w:ind w:left="7736" w:hanging="341"/>
      </w:pPr>
      <w:rPr>
        <w:rFonts w:hint="default"/>
        <w:lang w:val="en-US" w:eastAsia="en-US" w:bidi="ar-SA"/>
      </w:rPr>
    </w:lvl>
    <w:lvl w:ilvl="7" w:tplc="AE74138A">
      <w:numFmt w:val="bullet"/>
      <w:lvlText w:val="•"/>
      <w:lvlJc w:val="left"/>
      <w:pPr>
        <w:ind w:left="8772" w:hanging="341"/>
      </w:pPr>
      <w:rPr>
        <w:rFonts w:hint="default"/>
        <w:lang w:val="en-US" w:eastAsia="en-US" w:bidi="ar-SA"/>
      </w:rPr>
    </w:lvl>
    <w:lvl w:ilvl="8" w:tplc="068EBB06">
      <w:numFmt w:val="bullet"/>
      <w:lvlText w:val="•"/>
      <w:lvlJc w:val="left"/>
      <w:pPr>
        <w:ind w:left="9808" w:hanging="341"/>
      </w:pPr>
      <w:rPr>
        <w:rFonts w:hint="default"/>
        <w:lang w:val="en-US" w:eastAsia="en-US" w:bidi="ar-SA"/>
      </w:rPr>
    </w:lvl>
  </w:abstractNum>
  <w:abstractNum w:abstractNumId="71" w15:restartNumberingAfterBreak="0">
    <w:nsid w:val="35CE5A5A"/>
    <w:multiLevelType w:val="hybridMultilevel"/>
    <w:tmpl w:val="14C42AD0"/>
    <w:lvl w:ilvl="0" w:tplc="D270A8CA">
      <w:numFmt w:val="bullet"/>
      <w:lvlText w:val="•"/>
      <w:lvlJc w:val="left"/>
      <w:pPr>
        <w:ind w:left="2074" w:hanging="336"/>
      </w:pPr>
      <w:rPr>
        <w:rFonts w:ascii="Courier New" w:eastAsia="Courier New" w:hAnsi="Courier New" w:cs="Courier New" w:hint="default"/>
        <w:b w:val="0"/>
        <w:bCs w:val="0"/>
        <w:i w:val="0"/>
        <w:iCs w:val="0"/>
        <w:spacing w:val="0"/>
        <w:w w:val="79"/>
        <w:sz w:val="18"/>
        <w:szCs w:val="18"/>
        <w:lang w:val="en-US" w:eastAsia="en-US" w:bidi="ar-SA"/>
      </w:rPr>
    </w:lvl>
    <w:lvl w:ilvl="1" w:tplc="F9F26EF0">
      <w:numFmt w:val="bullet"/>
      <w:lvlText w:val="•"/>
      <w:lvlJc w:val="left"/>
      <w:pPr>
        <w:ind w:left="3060" w:hanging="336"/>
      </w:pPr>
      <w:rPr>
        <w:rFonts w:hint="default"/>
        <w:lang w:val="en-US" w:eastAsia="en-US" w:bidi="ar-SA"/>
      </w:rPr>
    </w:lvl>
    <w:lvl w:ilvl="2" w:tplc="63F8B414">
      <w:numFmt w:val="bullet"/>
      <w:lvlText w:val="•"/>
      <w:lvlJc w:val="left"/>
      <w:pPr>
        <w:ind w:left="4040" w:hanging="336"/>
      </w:pPr>
      <w:rPr>
        <w:rFonts w:hint="default"/>
        <w:lang w:val="en-US" w:eastAsia="en-US" w:bidi="ar-SA"/>
      </w:rPr>
    </w:lvl>
    <w:lvl w:ilvl="3" w:tplc="E6B414EE">
      <w:numFmt w:val="bullet"/>
      <w:lvlText w:val="•"/>
      <w:lvlJc w:val="left"/>
      <w:pPr>
        <w:ind w:left="5020" w:hanging="336"/>
      </w:pPr>
      <w:rPr>
        <w:rFonts w:hint="default"/>
        <w:lang w:val="en-US" w:eastAsia="en-US" w:bidi="ar-SA"/>
      </w:rPr>
    </w:lvl>
    <w:lvl w:ilvl="4" w:tplc="5F7E0056">
      <w:numFmt w:val="bullet"/>
      <w:lvlText w:val="•"/>
      <w:lvlJc w:val="left"/>
      <w:pPr>
        <w:ind w:left="6000" w:hanging="336"/>
      </w:pPr>
      <w:rPr>
        <w:rFonts w:hint="default"/>
        <w:lang w:val="en-US" w:eastAsia="en-US" w:bidi="ar-SA"/>
      </w:rPr>
    </w:lvl>
    <w:lvl w:ilvl="5" w:tplc="4B08FDD6">
      <w:numFmt w:val="bullet"/>
      <w:lvlText w:val="•"/>
      <w:lvlJc w:val="left"/>
      <w:pPr>
        <w:ind w:left="6980" w:hanging="336"/>
      </w:pPr>
      <w:rPr>
        <w:rFonts w:hint="default"/>
        <w:lang w:val="en-US" w:eastAsia="en-US" w:bidi="ar-SA"/>
      </w:rPr>
    </w:lvl>
    <w:lvl w:ilvl="6" w:tplc="ABBA8104">
      <w:numFmt w:val="bullet"/>
      <w:lvlText w:val="•"/>
      <w:lvlJc w:val="left"/>
      <w:pPr>
        <w:ind w:left="7960" w:hanging="336"/>
      </w:pPr>
      <w:rPr>
        <w:rFonts w:hint="default"/>
        <w:lang w:val="en-US" w:eastAsia="en-US" w:bidi="ar-SA"/>
      </w:rPr>
    </w:lvl>
    <w:lvl w:ilvl="7" w:tplc="E36E9876">
      <w:numFmt w:val="bullet"/>
      <w:lvlText w:val="•"/>
      <w:lvlJc w:val="left"/>
      <w:pPr>
        <w:ind w:left="8940" w:hanging="336"/>
      </w:pPr>
      <w:rPr>
        <w:rFonts w:hint="default"/>
        <w:lang w:val="en-US" w:eastAsia="en-US" w:bidi="ar-SA"/>
      </w:rPr>
    </w:lvl>
    <w:lvl w:ilvl="8" w:tplc="5D781CD4">
      <w:numFmt w:val="bullet"/>
      <w:lvlText w:val="•"/>
      <w:lvlJc w:val="left"/>
      <w:pPr>
        <w:ind w:left="9920" w:hanging="336"/>
      </w:pPr>
      <w:rPr>
        <w:rFonts w:hint="default"/>
        <w:lang w:val="en-US" w:eastAsia="en-US" w:bidi="ar-SA"/>
      </w:rPr>
    </w:lvl>
  </w:abstractNum>
  <w:abstractNum w:abstractNumId="72" w15:restartNumberingAfterBreak="0">
    <w:nsid w:val="37130577"/>
    <w:multiLevelType w:val="hybridMultilevel"/>
    <w:tmpl w:val="9CFCE76C"/>
    <w:lvl w:ilvl="0" w:tplc="ABC892E2">
      <w:start w:val="1"/>
      <w:numFmt w:val="decimal"/>
      <w:lvlText w:val="%1."/>
      <w:lvlJc w:val="left"/>
      <w:pPr>
        <w:ind w:left="365" w:hanging="34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A3C8216">
      <w:numFmt w:val="bullet"/>
      <w:lvlText w:val="•"/>
      <w:lvlJc w:val="left"/>
      <w:pPr>
        <w:ind w:left="1144" w:hanging="341"/>
      </w:pPr>
      <w:rPr>
        <w:rFonts w:hint="default"/>
        <w:lang w:val="en-US" w:eastAsia="en-US" w:bidi="ar-SA"/>
      </w:rPr>
    </w:lvl>
    <w:lvl w:ilvl="2" w:tplc="16AAB536">
      <w:numFmt w:val="bullet"/>
      <w:lvlText w:val="•"/>
      <w:lvlJc w:val="left"/>
      <w:pPr>
        <w:ind w:left="1928" w:hanging="341"/>
      </w:pPr>
      <w:rPr>
        <w:rFonts w:hint="default"/>
        <w:lang w:val="en-US" w:eastAsia="en-US" w:bidi="ar-SA"/>
      </w:rPr>
    </w:lvl>
    <w:lvl w:ilvl="3" w:tplc="76F4D342">
      <w:numFmt w:val="bullet"/>
      <w:lvlText w:val="•"/>
      <w:lvlJc w:val="left"/>
      <w:pPr>
        <w:ind w:left="2712" w:hanging="341"/>
      </w:pPr>
      <w:rPr>
        <w:rFonts w:hint="default"/>
        <w:lang w:val="en-US" w:eastAsia="en-US" w:bidi="ar-SA"/>
      </w:rPr>
    </w:lvl>
    <w:lvl w:ilvl="4" w:tplc="313AEEC4">
      <w:numFmt w:val="bullet"/>
      <w:lvlText w:val="•"/>
      <w:lvlJc w:val="left"/>
      <w:pPr>
        <w:ind w:left="3496" w:hanging="341"/>
      </w:pPr>
      <w:rPr>
        <w:rFonts w:hint="default"/>
        <w:lang w:val="en-US" w:eastAsia="en-US" w:bidi="ar-SA"/>
      </w:rPr>
    </w:lvl>
    <w:lvl w:ilvl="5" w:tplc="7EE810BC">
      <w:numFmt w:val="bullet"/>
      <w:lvlText w:val="•"/>
      <w:lvlJc w:val="left"/>
      <w:pPr>
        <w:ind w:left="4280" w:hanging="341"/>
      </w:pPr>
      <w:rPr>
        <w:rFonts w:hint="default"/>
        <w:lang w:val="en-US" w:eastAsia="en-US" w:bidi="ar-SA"/>
      </w:rPr>
    </w:lvl>
    <w:lvl w:ilvl="6" w:tplc="75C44EBA">
      <w:numFmt w:val="bullet"/>
      <w:lvlText w:val="•"/>
      <w:lvlJc w:val="left"/>
      <w:pPr>
        <w:ind w:left="5064" w:hanging="341"/>
      </w:pPr>
      <w:rPr>
        <w:rFonts w:hint="default"/>
        <w:lang w:val="en-US" w:eastAsia="en-US" w:bidi="ar-SA"/>
      </w:rPr>
    </w:lvl>
    <w:lvl w:ilvl="7" w:tplc="C890EFD6">
      <w:numFmt w:val="bullet"/>
      <w:lvlText w:val="•"/>
      <w:lvlJc w:val="left"/>
      <w:pPr>
        <w:ind w:left="5848" w:hanging="341"/>
      </w:pPr>
      <w:rPr>
        <w:rFonts w:hint="default"/>
        <w:lang w:val="en-US" w:eastAsia="en-US" w:bidi="ar-SA"/>
      </w:rPr>
    </w:lvl>
    <w:lvl w:ilvl="8" w:tplc="94364B8C">
      <w:numFmt w:val="bullet"/>
      <w:lvlText w:val="•"/>
      <w:lvlJc w:val="left"/>
      <w:pPr>
        <w:ind w:left="6632" w:hanging="341"/>
      </w:pPr>
      <w:rPr>
        <w:rFonts w:hint="default"/>
        <w:lang w:val="en-US" w:eastAsia="en-US" w:bidi="ar-SA"/>
      </w:rPr>
    </w:lvl>
  </w:abstractNum>
  <w:abstractNum w:abstractNumId="73" w15:restartNumberingAfterBreak="0">
    <w:nsid w:val="373705F6"/>
    <w:multiLevelType w:val="hybridMultilevel"/>
    <w:tmpl w:val="B27E1688"/>
    <w:lvl w:ilvl="0" w:tplc="E054ACAE">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1F6E3C0">
      <w:numFmt w:val="bullet"/>
      <w:lvlText w:val="•"/>
      <w:lvlJc w:val="left"/>
      <w:pPr>
        <w:ind w:left="1868" w:hanging="342"/>
      </w:pPr>
      <w:rPr>
        <w:rFonts w:ascii="Courier New" w:eastAsia="Courier New" w:hAnsi="Courier New" w:cs="Courier New" w:hint="default"/>
        <w:b w:val="0"/>
        <w:bCs w:val="0"/>
        <w:i w:val="0"/>
        <w:iCs w:val="0"/>
        <w:spacing w:val="0"/>
        <w:w w:val="79"/>
        <w:sz w:val="18"/>
        <w:szCs w:val="18"/>
        <w:lang w:val="en-US" w:eastAsia="en-US" w:bidi="ar-SA"/>
      </w:rPr>
    </w:lvl>
    <w:lvl w:ilvl="2" w:tplc="F5903410">
      <w:numFmt w:val="bullet"/>
      <w:lvlText w:val="•"/>
      <w:lvlJc w:val="left"/>
      <w:pPr>
        <w:ind w:left="2973" w:hanging="342"/>
      </w:pPr>
      <w:rPr>
        <w:rFonts w:hint="default"/>
        <w:lang w:val="en-US" w:eastAsia="en-US" w:bidi="ar-SA"/>
      </w:rPr>
    </w:lvl>
    <w:lvl w:ilvl="3" w:tplc="C38678D8">
      <w:numFmt w:val="bullet"/>
      <w:lvlText w:val="•"/>
      <w:lvlJc w:val="left"/>
      <w:pPr>
        <w:ind w:left="4086" w:hanging="342"/>
      </w:pPr>
      <w:rPr>
        <w:rFonts w:hint="default"/>
        <w:lang w:val="en-US" w:eastAsia="en-US" w:bidi="ar-SA"/>
      </w:rPr>
    </w:lvl>
    <w:lvl w:ilvl="4" w:tplc="8416C4E6">
      <w:numFmt w:val="bullet"/>
      <w:lvlText w:val="•"/>
      <w:lvlJc w:val="left"/>
      <w:pPr>
        <w:ind w:left="5200" w:hanging="342"/>
      </w:pPr>
      <w:rPr>
        <w:rFonts w:hint="default"/>
        <w:lang w:val="en-US" w:eastAsia="en-US" w:bidi="ar-SA"/>
      </w:rPr>
    </w:lvl>
    <w:lvl w:ilvl="5" w:tplc="40D239C0">
      <w:numFmt w:val="bullet"/>
      <w:lvlText w:val="•"/>
      <w:lvlJc w:val="left"/>
      <w:pPr>
        <w:ind w:left="6313" w:hanging="342"/>
      </w:pPr>
      <w:rPr>
        <w:rFonts w:hint="default"/>
        <w:lang w:val="en-US" w:eastAsia="en-US" w:bidi="ar-SA"/>
      </w:rPr>
    </w:lvl>
    <w:lvl w:ilvl="6" w:tplc="C94AC412">
      <w:numFmt w:val="bullet"/>
      <w:lvlText w:val="•"/>
      <w:lvlJc w:val="left"/>
      <w:pPr>
        <w:ind w:left="7426" w:hanging="342"/>
      </w:pPr>
      <w:rPr>
        <w:rFonts w:hint="default"/>
        <w:lang w:val="en-US" w:eastAsia="en-US" w:bidi="ar-SA"/>
      </w:rPr>
    </w:lvl>
    <w:lvl w:ilvl="7" w:tplc="99EA38F2">
      <w:numFmt w:val="bullet"/>
      <w:lvlText w:val="•"/>
      <w:lvlJc w:val="left"/>
      <w:pPr>
        <w:ind w:left="8540" w:hanging="342"/>
      </w:pPr>
      <w:rPr>
        <w:rFonts w:hint="default"/>
        <w:lang w:val="en-US" w:eastAsia="en-US" w:bidi="ar-SA"/>
      </w:rPr>
    </w:lvl>
    <w:lvl w:ilvl="8" w:tplc="F3BAE12A">
      <w:numFmt w:val="bullet"/>
      <w:lvlText w:val="•"/>
      <w:lvlJc w:val="left"/>
      <w:pPr>
        <w:ind w:left="9653" w:hanging="342"/>
      </w:pPr>
      <w:rPr>
        <w:rFonts w:hint="default"/>
        <w:lang w:val="en-US" w:eastAsia="en-US" w:bidi="ar-SA"/>
      </w:rPr>
    </w:lvl>
  </w:abstractNum>
  <w:abstractNum w:abstractNumId="74" w15:restartNumberingAfterBreak="0">
    <w:nsid w:val="38E90262"/>
    <w:multiLevelType w:val="hybridMultilevel"/>
    <w:tmpl w:val="2B42F686"/>
    <w:lvl w:ilvl="0" w:tplc="034CFA9C">
      <w:start w:val="1"/>
      <w:numFmt w:val="decimal"/>
      <w:lvlText w:val="%1."/>
      <w:lvlJc w:val="left"/>
      <w:pPr>
        <w:ind w:left="874" w:hanging="245"/>
        <w:jc w:val="left"/>
      </w:pPr>
      <w:rPr>
        <w:rFonts w:ascii="Times New Roman" w:eastAsia="Times New Roman" w:hAnsi="Times New Roman" w:cs="Times New Roman" w:hint="default"/>
        <w:b/>
        <w:bCs/>
        <w:i w:val="0"/>
        <w:iCs w:val="0"/>
        <w:spacing w:val="0"/>
        <w:w w:val="95"/>
        <w:sz w:val="24"/>
        <w:szCs w:val="24"/>
        <w:lang w:val="en-US" w:eastAsia="en-US" w:bidi="ar-SA"/>
      </w:rPr>
    </w:lvl>
    <w:lvl w:ilvl="1" w:tplc="BAC6ED1E">
      <w:numFmt w:val="bullet"/>
      <w:lvlText w:val=""/>
      <w:lvlJc w:val="left"/>
      <w:pPr>
        <w:ind w:left="1061" w:hanging="365"/>
      </w:pPr>
      <w:rPr>
        <w:rFonts w:ascii="Symbol" w:eastAsia="Symbol" w:hAnsi="Symbol" w:cs="Symbol" w:hint="default"/>
        <w:b w:val="0"/>
        <w:bCs w:val="0"/>
        <w:i w:val="0"/>
        <w:iCs w:val="0"/>
        <w:spacing w:val="0"/>
        <w:w w:val="96"/>
        <w:sz w:val="20"/>
        <w:szCs w:val="20"/>
        <w:lang w:val="en-US" w:eastAsia="en-US" w:bidi="ar-SA"/>
      </w:rPr>
    </w:lvl>
    <w:lvl w:ilvl="2" w:tplc="420293FA">
      <w:numFmt w:val="bullet"/>
      <w:lvlText w:val=""/>
      <w:lvlJc w:val="left"/>
      <w:pPr>
        <w:ind w:left="1354" w:hanging="365"/>
      </w:pPr>
      <w:rPr>
        <w:rFonts w:ascii="Symbol" w:eastAsia="Symbol" w:hAnsi="Symbol" w:cs="Symbol" w:hint="default"/>
        <w:b w:val="0"/>
        <w:bCs w:val="0"/>
        <w:i w:val="0"/>
        <w:iCs w:val="0"/>
        <w:spacing w:val="0"/>
        <w:w w:val="96"/>
        <w:sz w:val="20"/>
        <w:szCs w:val="20"/>
        <w:lang w:val="en-US" w:eastAsia="en-US" w:bidi="ar-SA"/>
      </w:rPr>
    </w:lvl>
    <w:lvl w:ilvl="3" w:tplc="59FA47F2">
      <w:numFmt w:val="bullet"/>
      <w:lvlText w:val="•"/>
      <w:lvlJc w:val="left"/>
      <w:pPr>
        <w:ind w:left="2675" w:hanging="365"/>
      </w:pPr>
      <w:rPr>
        <w:rFonts w:hint="default"/>
        <w:lang w:val="en-US" w:eastAsia="en-US" w:bidi="ar-SA"/>
      </w:rPr>
    </w:lvl>
    <w:lvl w:ilvl="4" w:tplc="77D825C0">
      <w:numFmt w:val="bullet"/>
      <w:lvlText w:val="•"/>
      <w:lvlJc w:val="left"/>
      <w:pPr>
        <w:ind w:left="3990" w:hanging="365"/>
      </w:pPr>
      <w:rPr>
        <w:rFonts w:hint="default"/>
        <w:lang w:val="en-US" w:eastAsia="en-US" w:bidi="ar-SA"/>
      </w:rPr>
    </w:lvl>
    <w:lvl w:ilvl="5" w:tplc="A45CFFAC">
      <w:numFmt w:val="bullet"/>
      <w:lvlText w:val="•"/>
      <w:lvlJc w:val="left"/>
      <w:pPr>
        <w:ind w:left="5305" w:hanging="365"/>
      </w:pPr>
      <w:rPr>
        <w:rFonts w:hint="default"/>
        <w:lang w:val="en-US" w:eastAsia="en-US" w:bidi="ar-SA"/>
      </w:rPr>
    </w:lvl>
    <w:lvl w:ilvl="6" w:tplc="F49A3A8C">
      <w:numFmt w:val="bullet"/>
      <w:lvlText w:val="•"/>
      <w:lvlJc w:val="left"/>
      <w:pPr>
        <w:ind w:left="6620" w:hanging="365"/>
      </w:pPr>
      <w:rPr>
        <w:rFonts w:hint="default"/>
        <w:lang w:val="en-US" w:eastAsia="en-US" w:bidi="ar-SA"/>
      </w:rPr>
    </w:lvl>
    <w:lvl w:ilvl="7" w:tplc="683C3B74">
      <w:numFmt w:val="bullet"/>
      <w:lvlText w:val="•"/>
      <w:lvlJc w:val="left"/>
      <w:pPr>
        <w:ind w:left="7935" w:hanging="365"/>
      </w:pPr>
      <w:rPr>
        <w:rFonts w:hint="default"/>
        <w:lang w:val="en-US" w:eastAsia="en-US" w:bidi="ar-SA"/>
      </w:rPr>
    </w:lvl>
    <w:lvl w:ilvl="8" w:tplc="50D8F9BC">
      <w:numFmt w:val="bullet"/>
      <w:lvlText w:val="•"/>
      <w:lvlJc w:val="left"/>
      <w:pPr>
        <w:ind w:left="9250" w:hanging="365"/>
      </w:pPr>
      <w:rPr>
        <w:rFonts w:hint="default"/>
        <w:lang w:val="en-US" w:eastAsia="en-US" w:bidi="ar-SA"/>
      </w:rPr>
    </w:lvl>
  </w:abstractNum>
  <w:abstractNum w:abstractNumId="75" w15:restartNumberingAfterBreak="0">
    <w:nsid w:val="398B4F51"/>
    <w:multiLevelType w:val="hybridMultilevel"/>
    <w:tmpl w:val="141E25D0"/>
    <w:lvl w:ilvl="0" w:tplc="FC2EFCB6">
      <w:numFmt w:val="bullet"/>
      <w:lvlText w:val="▪"/>
      <w:lvlJc w:val="left"/>
      <w:pPr>
        <w:ind w:left="2185" w:hanging="336"/>
      </w:pPr>
      <w:rPr>
        <w:rFonts w:ascii="MS Gothic" w:eastAsia="MS Gothic" w:hAnsi="MS Gothic" w:cs="MS Gothic" w:hint="default"/>
        <w:b w:val="0"/>
        <w:bCs w:val="0"/>
        <w:i w:val="0"/>
        <w:iCs w:val="0"/>
        <w:spacing w:val="0"/>
        <w:w w:val="42"/>
        <w:sz w:val="18"/>
        <w:szCs w:val="18"/>
        <w:lang w:val="en-US" w:eastAsia="en-US" w:bidi="ar-SA"/>
      </w:rPr>
    </w:lvl>
    <w:lvl w:ilvl="1" w:tplc="5DDC399E">
      <w:numFmt w:val="bullet"/>
      <w:lvlText w:val="•"/>
      <w:lvlJc w:val="left"/>
      <w:pPr>
        <w:ind w:left="3150" w:hanging="336"/>
      </w:pPr>
      <w:rPr>
        <w:rFonts w:hint="default"/>
        <w:lang w:val="en-US" w:eastAsia="en-US" w:bidi="ar-SA"/>
      </w:rPr>
    </w:lvl>
    <w:lvl w:ilvl="2" w:tplc="D25E03B8">
      <w:numFmt w:val="bullet"/>
      <w:lvlText w:val="•"/>
      <w:lvlJc w:val="left"/>
      <w:pPr>
        <w:ind w:left="4120" w:hanging="336"/>
      </w:pPr>
      <w:rPr>
        <w:rFonts w:hint="default"/>
        <w:lang w:val="en-US" w:eastAsia="en-US" w:bidi="ar-SA"/>
      </w:rPr>
    </w:lvl>
    <w:lvl w:ilvl="3" w:tplc="1F766464">
      <w:numFmt w:val="bullet"/>
      <w:lvlText w:val="•"/>
      <w:lvlJc w:val="left"/>
      <w:pPr>
        <w:ind w:left="5090" w:hanging="336"/>
      </w:pPr>
      <w:rPr>
        <w:rFonts w:hint="default"/>
        <w:lang w:val="en-US" w:eastAsia="en-US" w:bidi="ar-SA"/>
      </w:rPr>
    </w:lvl>
    <w:lvl w:ilvl="4" w:tplc="C2C6CEE6">
      <w:numFmt w:val="bullet"/>
      <w:lvlText w:val="•"/>
      <w:lvlJc w:val="left"/>
      <w:pPr>
        <w:ind w:left="6060" w:hanging="336"/>
      </w:pPr>
      <w:rPr>
        <w:rFonts w:hint="default"/>
        <w:lang w:val="en-US" w:eastAsia="en-US" w:bidi="ar-SA"/>
      </w:rPr>
    </w:lvl>
    <w:lvl w:ilvl="5" w:tplc="0562CAAE">
      <w:numFmt w:val="bullet"/>
      <w:lvlText w:val="•"/>
      <w:lvlJc w:val="left"/>
      <w:pPr>
        <w:ind w:left="7030" w:hanging="336"/>
      </w:pPr>
      <w:rPr>
        <w:rFonts w:hint="default"/>
        <w:lang w:val="en-US" w:eastAsia="en-US" w:bidi="ar-SA"/>
      </w:rPr>
    </w:lvl>
    <w:lvl w:ilvl="6" w:tplc="F8E28256">
      <w:numFmt w:val="bullet"/>
      <w:lvlText w:val="•"/>
      <w:lvlJc w:val="left"/>
      <w:pPr>
        <w:ind w:left="8000" w:hanging="336"/>
      </w:pPr>
      <w:rPr>
        <w:rFonts w:hint="default"/>
        <w:lang w:val="en-US" w:eastAsia="en-US" w:bidi="ar-SA"/>
      </w:rPr>
    </w:lvl>
    <w:lvl w:ilvl="7" w:tplc="A84E6972">
      <w:numFmt w:val="bullet"/>
      <w:lvlText w:val="•"/>
      <w:lvlJc w:val="left"/>
      <w:pPr>
        <w:ind w:left="8970" w:hanging="336"/>
      </w:pPr>
      <w:rPr>
        <w:rFonts w:hint="default"/>
        <w:lang w:val="en-US" w:eastAsia="en-US" w:bidi="ar-SA"/>
      </w:rPr>
    </w:lvl>
    <w:lvl w:ilvl="8" w:tplc="C87A7048">
      <w:numFmt w:val="bullet"/>
      <w:lvlText w:val="•"/>
      <w:lvlJc w:val="left"/>
      <w:pPr>
        <w:ind w:left="9940" w:hanging="336"/>
      </w:pPr>
      <w:rPr>
        <w:rFonts w:hint="default"/>
        <w:lang w:val="en-US" w:eastAsia="en-US" w:bidi="ar-SA"/>
      </w:rPr>
    </w:lvl>
  </w:abstractNum>
  <w:abstractNum w:abstractNumId="76" w15:restartNumberingAfterBreak="0">
    <w:nsid w:val="3A190C70"/>
    <w:multiLevelType w:val="hybridMultilevel"/>
    <w:tmpl w:val="8E944034"/>
    <w:lvl w:ilvl="0" w:tplc="621A0A7C">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8E70DF08">
      <w:numFmt w:val="bullet"/>
      <w:lvlText w:val="•"/>
      <w:lvlJc w:val="left"/>
      <w:pPr>
        <w:ind w:left="1144" w:hanging="341"/>
      </w:pPr>
      <w:rPr>
        <w:rFonts w:hint="default"/>
        <w:lang w:val="en-US" w:eastAsia="en-US" w:bidi="ar-SA"/>
      </w:rPr>
    </w:lvl>
    <w:lvl w:ilvl="2" w:tplc="F0767E6E">
      <w:numFmt w:val="bullet"/>
      <w:lvlText w:val="•"/>
      <w:lvlJc w:val="left"/>
      <w:pPr>
        <w:ind w:left="1928" w:hanging="341"/>
      </w:pPr>
      <w:rPr>
        <w:rFonts w:hint="default"/>
        <w:lang w:val="en-US" w:eastAsia="en-US" w:bidi="ar-SA"/>
      </w:rPr>
    </w:lvl>
    <w:lvl w:ilvl="3" w:tplc="AEFEFC3A">
      <w:numFmt w:val="bullet"/>
      <w:lvlText w:val="•"/>
      <w:lvlJc w:val="left"/>
      <w:pPr>
        <w:ind w:left="2712" w:hanging="341"/>
      </w:pPr>
      <w:rPr>
        <w:rFonts w:hint="default"/>
        <w:lang w:val="en-US" w:eastAsia="en-US" w:bidi="ar-SA"/>
      </w:rPr>
    </w:lvl>
    <w:lvl w:ilvl="4" w:tplc="D41CC404">
      <w:numFmt w:val="bullet"/>
      <w:lvlText w:val="•"/>
      <w:lvlJc w:val="left"/>
      <w:pPr>
        <w:ind w:left="3496" w:hanging="341"/>
      </w:pPr>
      <w:rPr>
        <w:rFonts w:hint="default"/>
        <w:lang w:val="en-US" w:eastAsia="en-US" w:bidi="ar-SA"/>
      </w:rPr>
    </w:lvl>
    <w:lvl w:ilvl="5" w:tplc="62A26914">
      <w:numFmt w:val="bullet"/>
      <w:lvlText w:val="•"/>
      <w:lvlJc w:val="left"/>
      <w:pPr>
        <w:ind w:left="4280" w:hanging="341"/>
      </w:pPr>
      <w:rPr>
        <w:rFonts w:hint="default"/>
        <w:lang w:val="en-US" w:eastAsia="en-US" w:bidi="ar-SA"/>
      </w:rPr>
    </w:lvl>
    <w:lvl w:ilvl="6" w:tplc="BC5C84BA">
      <w:numFmt w:val="bullet"/>
      <w:lvlText w:val="•"/>
      <w:lvlJc w:val="left"/>
      <w:pPr>
        <w:ind w:left="5064" w:hanging="341"/>
      </w:pPr>
      <w:rPr>
        <w:rFonts w:hint="default"/>
        <w:lang w:val="en-US" w:eastAsia="en-US" w:bidi="ar-SA"/>
      </w:rPr>
    </w:lvl>
    <w:lvl w:ilvl="7" w:tplc="46689A74">
      <w:numFmt w:val="bullet"/>
      <w:lvlText w:val="•"/>
      <w:lvlJc w:val="left"/>
      <w:pPr>
        <w:ind w:left="5848" w:hanging="341"/>
      </w:pPr>
      <w:rPr>
        <w:rFonts w:hint="default"/>
        <w:lang w:val="en-US" w:eastAsia="en-US" w:bidi="ar-SA"/>
      </w:rPr>
    </w:lvl>
    <w:lvl w:ilvl="8" w:tplc="D16A776C">
      <w:numFmt w:val="bullet"/>
      <w:lvlText w:val="•"/>
      <w:lvlJc w:val="left"/>
      <w:pPr>
        <w:ind w:left="6632" w:hanging="341"/>
      </w:pPr>
      <w:rPr>
        <w:rFonts w:hint="default"/>
        <w:lang w:val="en-US" w:eastAsia="en-US" w:bidi="ar-SA"/>
      </w:rPr>
    </w:lvl>
  </w:abstractNum>
  <w:abstractNum w:abstractNumId="77" w15:restartNumberingAfterBreak="0">
    <w:nsid w:val="3B8D52FD"/>
    <w:multiLevelType w:val="hybridMultilevel"/>
    <w:tmpl w:val="D134456E"/>
    <w:lvl w:ilvl="0" w:tplc="20165FE6">
      <w:numFmt w:val="bullet"/>
      <w:lvlText w:val="•"/>
      <w:lvlJc w:val="left"/>
      <w:pPr>
        <w:ind w:left="703" w:hanging="336"/>
      </w:pPr>
      <w:rPr>
        <w:rFonts w:ascii="Courier New" w:eastAsia="Courier New" w:hAnsi="Courier New" w:cs="Courier New" w:hint="default"/>
        <w:b w:val="0"/>
        <w:bCs w:val="0"/>
        <w:i w:val="0"/>
        <w:iCs w:val="0"/>
        <w:spacing w:val="0"/>
        <w:w w:val="79"/>
        <w:sz w:val="18"/>
        <w:szCs w:val="18"/>
        <w:lang w:val="en-US" w:eastAsia="en-US" w:bidi="ar-SA"/>
      </w:rPr>
    </w:lvl>
    <w:lvl w:ilvl="1" w:tplc="5A90B1D0">
      <w:numFmt w:val="bullet"/>
      <w:lvlText w:val="•"/>
      <w:lvlJc w:val="left"/>
      <w:pPr>
        <w:ind w:left="1484" w:hanging="336"/>
      </w:pPr>
      <w:rPr>
        <w:rFonts w:hint="default"/>
        <w:lang w:val="en-US" w:eastAsia="en-US" w:bidi="ar-SA"/>
      </w:rPr>
    </w:lvl>
    <w:lvl w:ilvl="2" w:tplc="2EFCE34A">
      <w:numFmt w:val="bullet"/>
      <w:lvlText w:val="•"/>
      <w:lvlJc w:val="left"/>
      <w:pPr>
        <w:ind w:left="2268" w:hanging="336"/>
      </w:pPr>
      <w:rPr>
        <w:rFonts w:hint="default"/>
        <w:lang w:val="en-US" w:eastAsia="en-US" w:bidi="ar-SA"/>
      </w:rPr>
    </w:lvl>
    <w:lvl w:ilvl="3" w:tplc="223237A6">
      <w:numFmt w:val="bullet"/>
      <w:lvlText w:val="•"/>
      <w:lvlJc w:val="left"/>
      <w:pPr>
        <w:ind w:left="3052" w:hanging="336"/>
      </w:pPr>
      <w:rPr>
        <w:rFonts w:hint="default"/>
        <w:lang w:val="en-US" w:eastAsia="en-US" w:bidi="ar-SA"/>
      </w:rPr>
    </w:lvl>
    <w:lvl w:ilvl="4" w:tplc="56CE9C28">
      <w:numFmt w:val="bullet"/>
      <w:lvlText w:val="•"/>
      <w:lvlJc w:val="left"/>
      <w:pPr>
        <w:ind w:left="3836" w:hanging="336"/>
      </w:pPr>
      <w:rPr>
        <w:rFonts w:hint="default"/>
        <w:lang w:val="en-US" w:eastAsia="en-US" w:bidi="ar-SA"/>
      </w:rPr>
    </w:lvl>
    <w:lvl w:ilvl="5" w:tplc="330CD4B2">
      <w:numFmt w:val="bullet"/>
      <w:lvlText w:val="•"/>
      <w:lvlJc w:val="left"/>
      <w:pPr>
        <w:ind w:left="4620" w:hanging="336"/>
      </w:pPr>
      <w:rPr>
        <w:rFonts w:hint="default"/>
        <w:lang w:val="en-US" w:eastAsia="en-US" w:bidi="ar-SA"/>
      </w:rPr>
    </w:lvl>
    <w:lvl w:ilvl="6" w:tplc="48404896">
      <w:numFmt w:val="bullet"/>
      <w:lvlText w:val="•"/>
      <w:lvlJc w:val="left"/>
      <w:pPr>
        <w:ind w:left="5404" w:hanging="336"/>
      </w:pPr>
      <w:rPr>
        <w:rFonts w:hint="default"/>
        <w:lang w:val="en-US" w:eastAsia="en-US" w:bidi="ar-SA"/>
      </w:rPr>
    </w:lvl>
    <w:lvl w:ilvl="7" w:tplc="F6F4B878">
      <w:numFmt w:val="bullet"/>
      <w:lvlText w:val="•"/>
      <w:lvlJc w:val="left"/>
      <w:pPr>
        <w:ind w:left="6188" w:hanging="336"/>
      </w:pPr>
      <w:rPr>
        <w:rFonts w:hint="default"/>
        <w:lang w:val="en-US" w:eastAsia="en-US" w:bidi="ar-SA"/>
      </w:rPr>
    </w:lvl>
    <w:lvl w:ilvl="8" w:tplc="78B0692C">
      <w:numFmt w:val="bullet"/>
      <w:lvlText w:val="•"/>
      <w:lvlJc w:val="left"/>
      <w:pPr>
        <w:ind w:left="6972" w:hanging="336"/>
      </w:pPr>
      <w:rPr>
        <w:rFonts w:hint="default"/>
        <w:lang w:val="en-US" w:eastAsia="en-US" w:bidi="ar-SA"/>
      </w:rPr>
    </w:lvl>
  </w:abstractNum>
  <w:abstractNum w:abstractNumId="78" w15:restartNumberingAfterBreak="0">
    <w:nsid w:val="3CED06A1"/>
    <w:multiLevelType w:val="hybridMultilevel"/>
    <w:tmpl w:val="E3BC4B66"/>
    <w:lvl w:ilvl="0" w:tplc="090EC0A0">
      <w:start w:val="1"/>
      <w:numFmt w:val="decimal"/>
      <w:lvlText w:val="%1."/>
      <w:lvlJc w:val="left"/>
      <w:pPr>
        <w:ind w:left="1777" w:hanging="270"/>
        <w:jc w:val="left"/>
      </w:pPr>
      <w:rPr>
        <w:rFonts w:ascii="Times New Roman" w:eastAsia="Times New Roman" w:hAnsi="Times New Roman" w:cs="Times New Roman" w:hint="default"/>
        <w:b/>
        <w:bCs/>
        <w:i w:val="0"/>
        <w:iCs w:val="0"/>
        <w:spacing w:val="0"/>
        <w:w w:val="100"/>
        <w:sz w:val="22"/>
        <w:szCs w:val="22"/>
        <w:lang w:val="en-US" w:eastAsia="en-US" w:bidi="ar-SA"/>
      </w:rPr>
    </w:lvl>
    <w:lvl w:ilvl="1" w:tplc="3CA4C072">
      <w:numFmt w:val="bullet"/>
      <w:lvlText w:val="•"/>
      <w:lvlJc w:val="left"/>
      <w:pPr>
        <w:ind w:left="2790" w:hanging="270"/>
      </w:pPr>
      <w:rPr>
        <w:rFonts w:hint="default"/>
        <w:lang w:val="en-US" w:eastAsia="en-US" w:bidi="ar-SA"/>
      </w:rPr>
    </w:lvl>
    <w:lvl w:ilvl="2" w:tplc="53AC5E5E">
      <w:numFmt w:val="bullet"/>
      <w:lvlText w:val="•"/>
      <w:lvlJc w:val="left"/>
      <w:pPr>
        <w:ind w:left="3800" w:hanging="270"/>
      </w:pPr>
      <w:rPr>
        <w:rFonts w:hint="default"/>
        <w:lang w:val="en-US" w:eastAsia="en-US" w:bidi="ar-SA"/>
      </w:rPr>
    </w:lvl>
    <w:lvl w:ilvl="3" w:tplc="BECAD7F4">
      <w:numFmt w:val="bullet"/>
      <w:lvlText w:val="•"/>
      <w:lvlJc w:val="left"/>
      <w:pPr>
        <w:ind w:left="4810" w:hanging="270"/>
      </w:pPr>
      <w:rPr>
        <w:rFonts w:hint="default"/>
        <w:lang w:val="en-US" w:eastAsia="en-US" w:bidi="ar-SA"/>
      </w:rPr>
    </w:lvl>
    <w:lvl w:ilvl="4" w:tplc="6F04486C">
      <w:numFmt w:val="bullet"/>
      <w:lvlText w:val="•"/>
      <w:lvlJc w:val="left"/>
      <w:pPr>
        <w:ind w:left="5820" w:hanging="270"/>
      </w:pPr>
      <w:rPr>
        <w:rFonts w:hint="default"/>
        <w:lang w:val="en-US" w:eastAsia="en-US" w:bidi="ar-SA"/>
      </w:rPr>
    </w:lvl>
    <w:lvl w:ilvl="5" w:tplc="E0CA6858">
      <w:numFmt w:val="bullet"/>
      <w:lvlText w:val="•"/>
      <w:lvlJc w:val="left"/>
      <w:pPr>
        <w:ind w:left="6830" w:hanging="270"/>
      </w:pPr>
      <w:rPr>
        <w:rFonts w:hint="default"/>
        <w:lang w:val="en-US" w:eastAsia="en-US" w:bidi="ar-SA"/>
      </w:rPr>
    </w:lvl>
    <w:lvl w:ilvl="6" w:tplc="79CC072C">
      <w:numFmt w:val="bullet"/>
      <w:lvlText w:val="•"/>
      <w:lvlJc w:val="left"/>
      <w:pPr>
        <w:ind w:left="7840" w:hanging="270"/>
      </w:pPr>
      <w:rPr>
        <w:rFonts w:hint="default"/>
        <w:lang w:val="en-US" w:eastAsia="en-US" w:bidi="ar-SA"/>
      </w:rPr>
    </w:lvl>
    <w:lvl w:ilvl="7" w:tplc="62C82A58">
      <w:numFmt w:val="bullet"/>
      <w:lvlText w:val="•"/>
      <w:lvlJc w:val="left"/>
      <w:pPr>
        <w:ind w:left="8850" w:hanging="270"/>
      </w:pPr>
      <w:rPr>
        <w:rFonts w:hint="default"/>
        <w:lang w:val="en-US" w:eastAsia="en-US" w:bidi="ar-SA"/>
      </w:rPr>
    </w:lvl>
    <w:lvl w:ilvl="8" w:tplc="CB28437E">
      <w:numFmt w:val="bullet"/>
      <w:lvlText w:val="•"/>
      <w:lvlJc w:val="left"/>
      <w:pPr>
        <w:ind w:left="9860" w:hanging="270"/>
      </w:pPr>
      <w:rPr>
        <w:rFonts w:hint="default"/>
        <w:lang w:val="en-US" w:eastAsia="en-US" w:bidi="ar-SA"/>
      </w:rPr>
    </w:lvl>
  </w:abstractNum>
  <w:abstractNum w:abstractNumId="79" w15:restartNumberingAfterBreak="0">
    <w:nsid w:val="3F3649D5"/>
    <w:multiLevelType w:val="hybridMultilevel"/>
    <w:tmpl w:val="5CBAE934"/>
    <w:lvl w:ilvl="0" w:tplc="1F685AF4">
      <w:start w:val="1"/>
      <w:numFmt w:val="lowerRoman"/>
      <w:lvlText w:val="(%1)"/>
      <w:lvlJc w:val="left"/>
      <w:pPr>
        <w:ind w:left="634" w:hanging="293"/>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8B6D35C">
      <w:numFmt w:val="bullet"/>
      <w:lvlText w:val="•"/>
      <w:lvlJc w:val="left"/>
      <w:pPr>
        <w:ind w:left="1764" w:hanging="293"/>
      </w:pPr>
      <w:rPr>
        <w:rFonts w:hint="default"/>
        <w:lang w:val="en-US" w:eastAsia="en-US" w:bidi="ar-SA"/>
      </w:rPr>
    </w:lvl>
    <w:lvl w:ilvl="2" w:tplc="1414A39A">
      <w:numFmt w:val="bullet"/>
      <w:lvlText w:val="•"/>
      <w:lvlJc w:val="left"/>
      <w:pPr>
        <w:ind w:left="2888" w:hanging="293"/>
      </w:pPr>
      <w:rPr>
        <w:rFonts w:hint="default"/>
        <w:lang w:val="en-US" w:eastAsia="en-US" w:bidi="ar-SA"/>
      </w:rPr>
    </w:lvl>
    <w:lvl w:ilvl="3" w:tplc="C680B7D8">
      <w:numFmt w:val="bullet"/>
      <w:lvlText w:val="•"/>
      <w:lvlJc w:val="left"/>
      <w:pPr>
        <w:ind w:left="4012" w:hanging="293"/>
      </w:pPr>
      <w:rPr>
        <w:rFonts w:hint="default"/>
        <w:lang w:val="en-US" w:eastAsia="en-US" w:bidi="ar-SA"/>
      </w:rPr>
    </w:lvl>
    <w:lvl w:ilvl="4" w:tplc="51B2859E">
      <w:numFmt w:val="bullet"/>
      <w:lvlText w:val="•"/>
      <w:lvlJc w:val="left"/>
      <w:pPr>
        <w:ind w:left="5136" w:hanging="293"/>
      </w:pPr>
      <w:rPr>
        <w:rFonts w:hint="default"/>
        <w:lang w:val="en-US" w:eastAsia="en-US" w:bidi="ar-SA"/>
      </w:rPr>
    </w:lvl>
    <w:lvl w:ilvl="5" w:tplc="7D885B5A">
      <w:numFmt w:val="bullet"/>
      <w:lvlText w:val="•"/>
      <w:lvlJc w:val="left"/>
      <w:pPr>
        <w:ind w:left="6260" w:hanging="293"/>
      </w:pPr>
      <w:rPr>
        <w:rFonts w:hint="default"/>
        <w:lang w:val="en-US" w:eastAsia="en-US" w:bidi="ar-SA"/>
      </w:rPr>
    </w:lvl>
    <w:lvl w:ilvl="6" w:tplc="156C0EA2">
      <w:numFmt w:val="bullet"/>
      <w:lvlText w:val="•"/>
      <w:lvlJc w:val="left"/>
      <w:pPr>
        <w:ind w:left="7384" w:hanging="293"/>
      </w:pPr>
      <w:rPr>
        <w:rFonts w:hint="default"/>
        <w:lang w:val="en-US" w:eastAsia="en-US" w:bidi="ar-SA"/>
      </w:rPr>
    </w:lvl>
    <w:lvl w:ilvl="7" w:tplc="A5ECDF48">
      <w:numFmt w:val="bullet"/>
      <w:lvlText w:val="•"/>
      <w:lvlJc w:val="left"/>
      <w:pPr>
        <w:ind w:left="8508" w:hanging="293"/>
      </w:pPr>
      <w:rPr>
        <w:rFonts w:hint="default"/>
        <w:lang w:val="en-US" w:eastAsia="en-US" w:bidi="ar-SA"/>
      </w:rPr>
    </w:lvl>
    <w:lvl w:ilvl="8" w:tplc="754C6390">
      <w:numFmt w:val="bullet"/>
      <w:lvlText w:val="•"/>
      <w:lvlJc w:val="left"/>
      <w:pPr>
        <w:ind w:left="9632" w:hanging="293"/>
      </w:pPr>
      <w:rPr>
        <w:rFonts w:hint="default"/>
        <w:lang w:val="en-US" w:eastAsia="en-US" w:bidi="ar-SA"/>
      </w:rPr>
    </w:lvl>
  </w:abstractNum>
  <w:abstractNum w:abstractNumId="80" w15:restartNumberingAfterBreak="0">
    <w:nsid w:val="40C04582"/>
    <w:multiLevelType w:val="hybridMultilevel"/>
    <w:tmpl w:val="A6A6C0B2"/>
    <w:lvl w:ilvl="0" w:tplc="1CA2B76C">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BF4FF10">
      <w:numFmt w:val="bullet"/>
      <w:lvlText w:val="•"/>
      <w:lvlJc w:val="left"/>
      <w:pPr>
        <w:ind w:left="2754" w:hanging="231"/>
      </w:pPr>
      <w:rPr>
        <w:rFonts w:hint="default"/>
        <w:lang w:val="en-US" w:eastAsia="en-US" w:bidi="ar-SA"/>
      </w:rPr>
    </w:lvl>
    <w:lvl w:ilvl="2" w:tplc="95F090B8">
      <w:numFmt w:val="bullet"/>
      <w:lvlText w:val="•"/>
      <w:lvlJc w:val="left"/>
      <w:pPr>
        <w:ind w:left="3768" w:hanging="231"/>
      </w:pPr>
      <w:rPr>
        <w:rFonts w:hint="default"/>
        <w:lang w:val="en-US" w:eastAsia="en-US" w:bidi="ar-SA"/>
      </w:rPr>
    </w:lvl>
    <w:lvl w:ilvl="3" w:tplc="5CA0BEE8">
      <w:numFmt w:val="bullet"/>
      <w:lvlText w:val="•"/>
      <w:lvlJc w:val="left"/>
      <w:pPr>
        <w:ind w:left="4782" w:hanging="231"/>
      </w:pPr>
      <w:rPr>
        <w:rFonts w:hint="default"/>
        <w:lang w:val="en-US" w:eastAsia="en-US" w:bidi="ar-SA"/>
      </w:rPr>
    </w:lvl>
    <w:lvl w:ilvl="4" w:tplc="7FBE3634">
      <w:numFmt w:val="bullet"/>
      <w:lvlText w:val="•"/>
      <w:lvlJc w:val="left"/>
      <w:pPr>
        <w:ind w:left="5796" w:hanging="231"/>
      </w:pPr>
      <w:rPr>
        <w:rFonts w:hint="default"/>
        <w:lang w:val="en-US" w:eastAsia="en-US" w:bidi="ar-SA"/>
      </w:rPr>
    </w:lvl>
    <w:lvl w:ilvl="5" w:tplc="F05E04FA">
      <w:numFmt w:val="bullet"/>
      <w:lvlText w:val="•"/>
      <w:lvlJc w:val="left"/>
      <w:pPr>
        <w:ind w:left="6810" w:hanging="231"/>
      </w:pPr>
      <w:rPr>
        <w:rFonts w:hint="default"/>
        <w:lang w:val="en-US" w:eastAsia="en-US" w:bidi="ar-SA"/>
      </w:rPr>
    </w:lvl>
    <w:lvl w:ilvl="6" w:tplc="2FE0F7D4">
      <w:numFmt w:val="bullet"/>
      <w:lvlText w:val="•"/>
      <w:lvlJc w:val="left"/>
      <w:pPr>
        <w:ind w:left="7824" w:hanging="231"/>
      </w:pPr>
      <w:rPr>
        <w:rFonts w:hint="default"/>
        <w:lang w:val="en-US" w:eastAsia="en-US" w:bidi="ar-SA"/>
      </w:rPr>
    </w:lvl>
    <w:lvl w:ilvl="7" w:tplc="3480A260">
      <w:numFmt w:val="bullet"/>
      <w:lvlText w:val="•"/>
      <w:lvlJc w:val="left"/>
      <w:pPr>
        <w:ind w:left="8838" w:hanging="231"/>
      </w:pPr>
      <w:rPr>
        <w:rFonts w:hint="default"/>
        <w:lang w:val="en-US" w:eastAsia="en-US" w:bidi="ar-SA"/>
      </w:rPr>
    </w:lvl>
    <w:lvl w:ilvl="8" w:tplc="AFC82800">
      <w:numFmt w:val="bullet"/>
      <w:lvlText w:val="•"/>
      <w:lvlJc w:val="left"/>
      <w:pPr>
        <w:ind w:left="9852" w:hanging="231"/>
      </w:pPr>
      <w:rPr>
        <w:rFonts w:hint="default"/>
        <w:lang w:val="en-US" w:eastAsia="en-US" w:bidi="ar-SA"/>
      </w:rPr>
    </w:lvl>
  </w:abstractNum>
  <w:abstractNum w:abstractNumId="81" w15:restartNumberingAfterBreak="0">
    <w:nsid w:val="413310E8"/>
    <w:multiLevelType w:val="hybridMultilevel"/>
    <w:tmpl w:val="A6F46F24"/>
    <w:lvl w:ilvl="0" w:tplc="2378FF7E">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348AF22A">
      <w:numFmt w:val="bullet"/>
      <w:lvlText w:val="•"/>
      <w:lvlJc w:val="left"/>
      <w:pPr>
        <w:ind w:left="2185" w:hanging="336"/>
      </w:pPr>
      <w:rPr>
        <w:rFonts w:ascii="Courier New" w:eastAsia="Courier New" w:hAnsi="Courier New" w:cs="Courier New" w:hint="default"/>
        <w:b w:val="0"/>
        <w:bCs w:val="0"/>
        <w:i w:val="0"/>
        <w:iCs w:val="0"/>
        <w:spacing w:val="0"/>
        <w:w w:val="79"/>
        <w:sz w:val="18"/>
        <w:szCs w:val="18"/>
        <w:lang w:val="en-US" w:eastAsia="en-US" w:bidi="ar-SA"/>
      </w:rPr>
    </w:lvl>
    <w:lvl w:ilvl="2" w:tplc="B7ACD5E2">
      <w:numFmt w:val="bullet"/>
      <w:lvlText w:val="•"/>
      <w:lvlJc w:val="left"/>
      <w:pPr>
        <w:ind w:left="3257" w:hanging="336"/>
      </w:pPr>
      <w:rPr>
        <w:rFonts w:hint="default"/>
        <w:lang w:val="en-US" w:eastAsia="en-US" w:bidi="ar-SA"/>
      </w:rPr>
    </w:lvl>
    <w:lvl w:ilvl="3" w:tplc="DC540798">
      <w:numFmt w:val="bullet"/>
      <w:lvlText w:val="•"/>
      <w:lvlJc w:val="left"/>
      <w:pPr>
        <w:ind w:left="4335" w:hanging="336"/>
      </w:pPr>
      <w:rPr>
        <w:rFonts w:hint="default"/>
        <w:lang w:val="en-US" w:eastAsia="en-US" w:bidi="ar-SA"/>
      </w:rPr>
    </w:lvl>
    <w:lvl w:ilvl="4" w:tplc="C7800464">
      <w:numFmt w:val="bullet"/>
      <w:lvlText w:val="•"/>
      <w:lvlJc w:val="left"/>
      <w:pPr>
        <w:ind w:left="5413" w:hanging="336"/>
      </w:pPr>
      <w:rPr>
        <w:rFonts w:hint="default"/>
        <w:lang w:val="en-US" w:eastAsia="en-US" w:bidi="ar-SA"/>
      </w:rPr>
    </w:lvl>
    <w:lvl w:ilvl="5" w:tplc="ACAA94FC">
      <w:numFmt w:val="bullet"/>
      <w:lvlText w:val="•"/>
      <w:lvlJc w:val="left"/>
      <w:pPr>
        <w:ind w:left="6491" w:hanging="336"/>
      </w:pPr>
      <w:rPr>
        <w:rFonts w:hint="default"/>
        <w:lang w:val="en-US" w:eastAsia="en-US" w:bidi="ar-SA"/>
      </w:rPr>
    </w:lvl>
    <w:lvl w:ilvl="6" w:tplc="1628602E">
      <w:numFmt w:val="bullet"/>
      <w:lvlText w:val="•"/>
      <w:lvlJc w:val="left"/>
      <w:pPr>
        <w:ind w:left="7568" w:hanging="336"/>
      </w:pPr>
      <w:rPr>
        <w:rFonts w:hint="default"/>
        <w:lang w:val="en-US" w:eastAsia="en-US" w:bidi="ar-SA"/>
      </w:rPr>
    </w:lvl>
    <w:lvl w:ilvl="7" w:tplc="1A70C512">
      <w:numFmt w:val="bullet"/>
      <w:lvlText w:val="•"/>
      <w:lvlJc w:val="left"/>
      <w:pPr>
        <w:ind w:left="8646" w:hanging="336"/>
      </w:pPr>
      <w:rPr>
        <w:rFonts w:hint="default"/>
        <w:lang w:val="en-US" w:eastAsia="en-US" w:bidi="ar-SA"/>
      </w:rPr>
    </w:lvl>
    <w:lvl w:ilvl="8" w:tplc="DA8474CC">
      <w:numFmt w:val="bullet"/>
      <w:lvlText w:val="•"/>
      <w:lvlJc w:val="left"/>
      <w:pPr>
        <w:ind w:left="9724" w:hanging="336"/>
      </w:pPr>
      <w:rPr>
        <w:rFonts w:hint="default"/>
        <w:lang w:val="en-US" w:eastAsia="en-US" w:bidi="ar-SA"/>
      </w:rPr>
    </w:lvl>
  </w:abstractNum>
  <w:abstractNum w:abstractNumId="82" w15:restartNumberingAfterBreak="0">
    <w:nsid w:val="441944B5"/>
    <w:multiLevelType w:val="hybridMultilevel"/>
    <w:tmpl w:val="3F807046"/>
    <w:lvl w:ilvl="0" w:tplc="91AE3326">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8449722">
      <w:numFmt w:val="bullet"/>
      <w:lvlText w:val="•"/>
      <w:lvlJc w:val="left"/>
      <w:pPr>
        <w:ind w:left="2754" w:hanging="231"/>
      </w:pPr>
      <w:rPr>
        <w:rFonts w:hint="default"/>
        <w:lang w:val="en-US" w:eastAsia="en-US" w:bidi="ar-SA"/>
      </w:rPr>
    </w:lvl>
    <w:lvl w:ilvl="2" w:tplc="61F69B24">
      <w:numFmt w:val="bullet"/>
      <w:lvlText w:val="•"/>
      <w:lvlJc w:val="left"/>
      <w:pPr>
        <w:ind w:left="3768" w:hanging="231"/>
      </w:pPr>
      <w:rPr>
        <w:rFonts w:hint="default"/>
        <w:lang w:val="en-US" w:eastAsia="en-US" w:bidi="ar-SA"/>
      </w:rPr>
    </w:lvl>
    <w:lvl w:ilvl="3" w:tplc="1EA618BC">
      <w:numFmt w:val="bullet"/>
      <w:lvlText w:val="•"/>
      <w:lvlJc w:val="left"/>
      <w:pPr>
        <w:ind w:left="4782" w:hanging="231"/>
      </w:pPr>
      <w:rPr>
        <w:rFonts w:hint="default"/>
        <w:lang w:val="en-US" w:eastAsia="en-US" w:bidi="ar-SA"/>
      </w:rPr>
    </w:lvl>
    <w:lvl w:ilvl="4" w:tplc="5900B11E">
      <w:numFmt w:val="bullet"/>
      <w:lvlText w:val="•"/>
      <w:lvlJc w:val="left"/>
      <w:pPr>
        <w:ind w:left="5796" w:hanging="231"/>
      </w:pPr>
      <w:rPr>
        <w:rFonts w:hint="default"/>
        <w:lang w:val="en-US" w:eastAsia="en-US" w:bidi="ar-SA"/>
      </w:rPr>
    </w:lvl>
    <w:lvl w:ilvl="5" w:tplc="3A2AEC0C">
      <w:numFmt w:val="bullet"/>
      <w:lvlText w:val="•"/>
      <w:lvlJc w:val="left"/>
      <w:pPr>
        <w:ind w:left="6810" w:hanging="231"/>
      </w:pPr>
      <w:rPr>
        <w:rFonts w:hint="default"/>
        <w:lang w:val="en-US" w:eastAsia="en-US" w:bidi="ar-SA"/>
      </w:rPr>
    </w:lvl>
    <w:lvl w:ilvl="6" w:tplc="3652511C">
      <w:numFmt w:val="bullet"/>
      <w:lvlText w:val="•"/>
      <w:lvlJc w:val="left"/>
      <w:pPr>
        <w:ind w:left="7824" w:hanging="231"/>
      </w:pPr>
      <w:rPr>
        <w:rFonts w:hint="default"/>
        <w:lang w:val="en-US" w:eastAsia="en-US" w:bidi="ar-SA"/>
      </w:rPr>
    </w:lvl>
    <w:lvl w:ilvl="7" w:tplc="2AD82816">
      <w:numFmt w:val="bullet"/>
      <w:lvlText w:val="•"/>
      <w:lvlJc w:val="left"/>
      <w:pPr>
        <w:ind w:left="8838" w:hanging="231"/>
      </w:pPr>
      <w:rPr>
        <w:rFonts w:hint="default"/>
        <w:lang w:val="en-US" w:eastAsia="en-US" w:bidi="ar-SA"/>
      </w:rPr>
    </w:lvl>
    <w:lvl w:ilvl="8" w:tplc="3664E9D6">
      <w:numFmt w:val="bullet"/>
      <w:lvlText w:val="•"/>
      <w:lvlJc w:val="left"/>
      <w:pPr>
        <w:ind w:left="9852" w:hanging="231"/>
      </w:pPr>
      <w:rPr>
        <w:rFonts w:hint="default"/>
        <w:lang w:val="en-US" w:eastAsia="en-US" w:bidi="ar-SA"/>
      </w:rPr>
    </w:lvl>
  </w:abstractNum>
  <w:abstractNum w:abstractNumId="83" w15:restartNumberingAfterBreak="0">
    <w:nsid w:val="447749D1"/>
    <w:multiLevelType w:val="hybridMultilevel"/>
    <w:tmpl w:val="47ECAD76"/>
    <w:lvl w:ilvl="0" w:tplc="2812885A">
      <w:start w:val="1"/>
      <w:numFmt w:val="decimal"/>
      <w:lvlText w:val="(%1)"/>
      <w:lvlJc w:val="left"/>
      <w:pPr>
        <w:ind w:left="634"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AF4312A">
      <w:numFmt w:val="bullet"/>
      <w:lvlText w:val="•"/>
      <w:lvlJc w:val="left"/>
      <w:pPr>
        <w:ind w:left="1764" w:hanging="336"/>
      </w:pPr>
      <w:rPr>
        <w:rFonts w:hint="default"/>
        <w:lang w:val="en-US" w:eastAsia="en-US" w:bidi="ar-SA"/>
      </w:rPr>
    </w:lvl>
    <w:lvl w:ilvl="2" w:tplc="72687532">
      <w:numFmt w:val="bullet"/>
      <w:lvlText w:val="•"/>
      <w:lvlJc w:val="left"/>
      <w:pPr>
        <w:ind w:left="2888" w:hanging="336"/>
      </w:pPr>
      <w:rPr>
        <w:rFonts w:hint="default"/>
        <w:lang w:val="en-US" w:eastAsia="en-US" w:bidi="ar-SA"/>
      </w:rPr>
    </w:lvl>
    <w:lvl w:ilvl="3" w:tplc="87705A34">
      <w:numFmt w:val="bullet"/>
      <w:lvlText w:val="•"/>
      <w:lvlJc w:val="left"/>
      <w:pPr>
        <w:ind w:left="4012" w:hanging="336"/>
      </w:pPr>
      <w:rPr>
        <w:rFonts w:hint="default"/>
        <w:lang w:val="en-US" w:eastAsia="en-US" w:bidi="ar-SA"/>
      </w:rPr>
    </w:lvl>
    <w:lvl w:ilvl="4" w:tplc="0BFE6734">
      <w:numFmt w:val="bullet"/>
      <w:lvlText w:val="•"/>
      <w:lvlJc w:val="left"/>
      <w:pPr>
        <w:ind w:left="5136" w:hanging="336"/>
      </w:pPr>
      <w:rPr>
        <w:rFonts w:hint="default"/>
        <w:lang w:val="en-US" w:eastAsia="en-US" w:bidi="ar-SA"/>
      </w:rPr>
    </w:lvl>
    <w:lvl w:ilvl="5" w:tplc="8D9AF9B8">
      <w:numFmt w:val="bullet"/>
      <w:lvlText w:val="•"/>
      <w:lvlJc w:val="left"/>
      <w:pPr>
        <w:ind w:left="6260" w:hanging="336"/>
      </w:pPr>
      <w:rPr>
        <w:rFonts w:hint="default"/>
        <w:lang w:val="en-US" w:eastAsia="en-US" w:bidi="ar-SA"/>
      </w:rPr>
    </w:lvl>
    <w:lvl w:ilvl="6" w:tplc="B7A491E2">
      <w:numFmt w:val="bullet"/>
      <w:lvlText w:val="•"/>
      <w:lvlJc w:val="left"/>
      <w:pPr>
        <w:ind w:left="7384" w:hanging="336"/>
      </w:pPr>
      <w:rPr>
        <w:rFonts w:hint="default"/>
        <w:lang w:val="en-US" w:eastAsia="en-US" w:bidi="ar-SA"/>
      </w:rPr>
    </w:lvl>
    <w:lvl w:ilvl="7" w:tplc="F4CCEC0C">
      <w:numFmt w:val="bullet"/>
      <w:lvlText w:val="•"/>
      <w:lvlJc w:val="left"/>
      <w:pPr>
        <w:ind w:left="8508" w:hanging="336"/>
      </w:pPr>
      <w:rPr>
        <w:rFonts w:hint="default"/>
        <w:lang w:val="en-US" w:eastAsia="en-US" w:bidi="ar-SA"/>
      </w:rPr>
    </w:lvl>
    <w:lvl w:ilvl="8" w:tplc="290401A2">
      <w:numFmt w:val="bullet"/>
      <w:lvlText w:val="•"/>
      <w:lvlJc w:val="left"/>
      <w:pPr>
        <w:ind w:left="9632" w:hanging="336"/>
      </w:pPr>
      <w:rPr>
        <w:rFonts w:hint="default"/>
        <w:lang w:val="en-US" w:eastAsia="en-US" w:bidi="ar-SA"/>
      </w:rPr>
    </w:lvl>
  </w:abstractNum>
  <w:abstractNum w:abstractNumId="84" w15:restartNumberingAfterBreak="0">
    <w:nsid w:val="44F35327"/>
    <w:multiLevelType w:val="hybridMultilevel"/>
    <w:tmpl w:val="7810969A"/>
    <w:lvl w:ilvl="0" w:tplc="3F22642A">
      <w:start w:val="1"/>
      <w:numFmt w:val="decimal"/>
      <w:lvlText w:val="%1."/>
      <w:lvlJc w:val="left"/>
      <w:pPr>
        <w:ind w:left="1777" w:hanging="270"/>
        <w:jc w:val="left"/>
      </w:pPr>
      <w:rPr>
        <w:rFonts w:ascii="Times New Roman" w:eastAsia="Times New Roman" w:hAnsi="Times New Roman" w:cs="Times New Roman" w:hint="default"/>
        <w:b/>
        <w:bCs/>
        <w:i w:val="0"/>
        <w:iCs w:val="0"/>
        <w:color w:val="1F2329"/>
        <w:spacing w:val="0"/>
        <w:w w:val="100"/>
        <w:sz w:val="22"/>
        <w:szCs w:val="22"/>
        <w:lang w:val="en-US" w:eastAsia="en-US" w:bidi="ar-SA"/>
      </w:rPr>
    </w:lvl>
    <w:lvl w:ilvl="1" w:tplc="354AA2A2">
      <w:start w:val="1"/>
      <w:numFmt w:val="lowerRoman"/>
      <w:lvlText w:val="(%2)"/>
      <w:lvlJc w:val="left"/>
      <w:pPr>
        <w:ind w:left="1781" w:hanging="275"/>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2" w:tplc="CC14AB4E">
      <w:numFmt w:val="bullet"/>
      <w:lvlText w:val="•"/>
      <w:lvlJc w:val="left"/>
      <w:pPr>
        <w:ind w:left="2902" w:hanging="275"/>
      </w:pPr>
      <w:rPr>
        <w:rFonts w:hint="default"/>
        <w:lang w:val="en-US" w:eastAsia="en-US" w:bidi="ar-SA"/>
      </w:rPr>
    </w:lvl>
    <w:lvl w:ilvl="3" w:tplc="59464758">
      <w:numFmt w:val="bullet"/>
      <w:lvlText w:val="•"/>
      <w:lvlJc w:val="left"/>
      <w:pPr>
        <w:ind w:left="4024" w:hanging="275"/>
      </w:pPr>
      <w:rPr>
        <w:rFonts w:hint="default"/>
        <w:lang w:val="en-US" w:eastAsia="en-US" w:bidi="ar-SA"/>
      </w:rPr>
    </w:lvl>
    <w:lvl w:ilvl="4" w:tplc="7794C716">
      <w:numFmt w:val="bullet"/>
      <w:lvlText w:val="•"/>
      <w:lvlJc w:val="left"/>
      <w:pPr>
        <w:ind w:left="5146" w:hanging="275"/>
      </w:pPr>
      <w:rPr>
        <w:rFonts w:hint="default"/>
        <w:lang w:val="en-US" w:eastAsia="en-US" w:bidi="ar-SA"/>
      </w:rPr>
    </w:lvl>
    <w:lvl w:ilvl="5" w:tplc="517428A4">
      <w:numFmt w:val="bullet"/>
      <w:lvlText w:val="•"/>
      <w:lvlJc w:val="left"/>
      <w:pPr>
        <w:ind w:left="6268" w:hanging="275"/>
      </w:pPr>
      <w:rPr>
        <w:rFonts w:hint="default"/>
        <w:lang w:val="en-US" w:eastAsia="en-US" w:bidi="ar-SA"/>
      </w:rPr>
    </w:lvl>
    <w:lvl w:ilvl="6" w:tplc="951A6B72">
      <w:numFmt w:val="bullet"/>
      <w:lvlText w:val="•"/>
      <w:lvlJc w:val="left"/>
      <w:pPr>
        <w:ind w:left="7391" w:hanging="275"/>
      </w:pPr>
      <w:rPr>
        <w:rFonts w:hint="default"/>
        <w:lang w:val="en-US" w:eastAsia="en-US" w:bidi="ar-SA"/>
      </w:rPr>
    </w:lvl>
    <w:lvl w:ilvl="7" w:tplc="6B341A20">
      <w:numFmt w:val="bullet"/>
      <w:lvlText w:val="•"/>
      <w:lvlJc w:val="left"/>
      <w:pPr>
        <w:ind w:left="8513" w:hanging="275"/>
      </w:pPr>
      <w:rPr>
        <w:rFonts w:hint="default"/>
        <w:lang w:val="en-US" w:eastAsia="en-US" w:bidi="ar-SA"/>
      </w:rPr>
    </w:lvl>
    <w:lvl w:ilvl="8" w:tplc="9564B15A">
      <w:numFmt w:val="bullet"/>
      <w:lvlText w:val="•"/>
      <w:lvlJc w:val="left"/>
      <w:pPr>
        <w:ind w:left="9635" w:hanging="275"/>
      </w:pPr>
      <w:rPr>
        <w:rFonts w:hint="default"/>
        <w:lang w:val="en-US" w:eastAsia="en-US" w:bidi="ar-SA"/>
      </w:rPr>
    </w:lvl>
  </w:abstractNum>
  <w:abstractNum w:abstractNumId="85" w15:restartNumberingAfterBreak="0">
    <w:nsid w:val="45BE415E"/>
    <w:multiLevelType w:val="hybridMultilevel"/>
    <w:tmpl w:val="FC1C46CA"/>
    <w:lvl w:ilvl="0" w:tplc="468A69CE">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6D416D6">
      <w:numFmt w:val="bullet"/>
      <w:lvlText w:val="•"/>
      <w:lvlJc w:val="left"/>
      <w:pPr>
        <w:ind w:left="2016" w:hanging="288"/>
      </w:pPr>
      <w:rPr>
        <w:rFonts w:hint="default"/>
        <w:lang w:val="en-US" w:eastAsia="en-US" w:bidi="ar-SA"/>
      </w:rPr>
    </w:lvl>
    <w:lvl w:ilvl="2" w:tplc="8ACADB84">
      <w:numFmt w:val="bullet"/>
      <w:lvlText w:val="•"/>
      <w:lvlJc w:val="left"/>
      <w:pPr>
        <w:ind w:left="3112" w:hanging="288"/>
      </w:pPr>
      <w:rPr>
        <w:rFonts w:hint="default"/>
        <w:lang w:val="en-US" w:eastAsia="en-US" w:bidi="ar-SA"/>
      </w:rPr>
    </w:lvl>
    <w:lvl w:ilvl="3" w:tplc="DE4493AC">
      <w:numFmt w:val="bullet"/>
      <w:lvlText w:val="•"/>
      <w:lvlJc w:val="left"/>
      <w:pPr>
        <w:ind w:left="4208" w:hanging="288"/>
      </w:pPr>
      <w:rPr>
        <w:rFonts w:hint="default"/>
        <w:lang w:val="en-US" w:eastAsia="en-US" w:bidi="ar-SA"/>
      </w:rPr>
    </w:lvl>
    <w:lvl w:ilvl="4" w:tplc="CBC0273A">
      <w:numFmt w:val="bullet"/>
      <w:lvlText w:val="•"/>
      <w:lvlJc w:val="left"/>
      <w:pPr>
        <w:ind w:left="5304" w:hanging="288"/>
      </w:pPr>
      <w:rPr>
        <w:rFonts w:hint="default"/>
        <w:lang w:val="en-US" w:eastAsia="en-US" w:bidi="ar-SA"/>
      </w:rPr>
    </w:lvl>
    <w:lvl w:ilvl="5" w:tplc="5D4CB28E">
      <w:numFmt w:val="bullet"/>
      <w:lvlText w:val="•"/>
      <w:lvlJc w:val="left"/>
      <w:pPr>
        <w:ind w:left="6400" w:hanging="288"/>
      </w:pPr>
      <w:rPr>
        <w:rFonts w:hint="default"/>
        <w:lang w:val="en-US" w:eastAsia="en-US" w:bidi="ar-SA"/>
      </w:rPr>
    </w:lvl>
    <w:lvl w:ilvl="6" w:tplc="6C661C96">
      <w:numFmt w:val="bullet"/>
      <w:lvlText w:val="•"/>
      <w:lvlJc w:val="left"/>
      <w:pPr>
        <w:ind w:left="7496" w:hanging="288"/>
      </w:pPr>
      <w:rPr>
        <w:rFonts w:hint="default"/>
        <w:lang w:val="en-US" w:eastAsia="en-US" w:bidi="ar-SA"/>
      </w:rPr>
    </w:lvl>
    <w:lvl w:ilvl="7" w:tplc="F3025770">
      <w:numFmt w:val="bullet"/>
      <w:lvlText w:val="•"/>
      <w:lvlJc w:val="left"/>
      <w:pPr>
        <w:ind w:left="8592" w:hanging="288"/>
      </w:pPr>
      <w:rPr>
        <w:rFonts w:hint="default"/>
        <w:lang w:val="en-US" w:eastAsia="en-US" w:bidi="ar-SA"/>
      </w:rPr>
    </w:lvl>
    <w:lvl w:ilvl="8" w:tplc="FD426B56">
      <w:numFmt w:val="bullet"/>
      <w:lvlText w:val="•"/>
      <w:lvlJc w:val="left"/>
      <w:pPr>
        <w:ind w:left="9688" w:hanging="288"/>
      </w:pPr>
      <w:rPr>
        <w:rFonts w:hint="default"/>
        <w:lang w:val="en-US" w:eastAsia="en-US" w:bidi="ar-SA"/>
      </w:rPr>
    </w:lvl>
  </w:abstractNum>
  <w:abstractNum w:abstractNumId="86" w15:restartNumberingAfterBreak="0">
    <w:nsid w:val="45CE26C3"/>
    <w:multiLevelType w:val="hybridMultilevel"/>
    <w:tmpl w:val="98A6B7F8"/>
    <w:lvl w:ilvl="0" w:tplc="3B2A37B8">
      <w:start w:val="1"/>
      <w:numFmt w:val="decimal"/>
      <w:lvlText w:val="%1."/>
      <w:lvlJc w:val="left"/>
      <w:pPr>
        <w:ind w:left="1315" w:hanging="240"/>
        <w:jc w:val="left"/>
      </w:pPr>
      <w:rPr>
        <w:rFonts w:ascii="Times New Roman" w:eastAsia="Times New Roman" w:hAnsi="Times New Roman" w:cs="Times New Roman" w:hint="default"/>
        <w:b/>
        <w:bCs/>
        <w:i w:val="0"/>
        <w:iCs w:val="0"/>
        <w:spacing w:val="0"/>
        <w:w w:val="95"/>
        <w:sz w:val="24"/>
        <w:szCs w:val="24"/>
        <w:lang w:val="en-US" w:eastAsia="en-US" w:bidi="ar-SA"/>
      </w:rPr>
    </w:lvl>
    <w:lvl w:ilvl="1" w:tplc="1AB8518C">
      <w:numFmt w:val="bullet"/>
      <w:lvlText w:val="•"/>
      <w:lvlJc w:val="left"/>
      <w:pPr>
        <w:ind w:left="2376" w:hanging="240"/>
      </w:pPr>
      <w:rPr>
        <w:rFonts w:hint="default"/>
        <w:lang w:val="en-US" w:eastAsia="en-US" w:bidi="ar-SA"/>
      </w:rPr>
    </w:lvl>
    <w:lvl w:ilvl="2" w:tplc="C25A8250">
      <w:numFmt w:val="bullet"/>
      <w:lvlText w:val="•"/>
      <w:lvlJc w:val="left"/>
      <w:pPr>
        <w:ind w:left="3432" w:hanging="240"/>
      </w:pPr>
      <w:rPr>
        <w:rFonts w:hint="default"/>
        <w:lang w:val="en-US" w:eastAsia="en-US" w:bidi="ar-SA"/>
      </w:rPr>
    </w:lvl>
    <w:lvl w:ilvl="3" w:tplc="A6EC2A3E">
      <w:numFmt w:val="bullet"/>
      <w:lvlText w:val="•"/>
      <w:lvlJc w:val="left"/>
      <w:pPr>
        <w:ind w:left="4488" w:hanging="240"/>
      </w:pPr>
      <w:rPr>
        <w:rFonts w:hint="default"/>
        <w:lang w:val="en-US" w:eastAsia="en-US" w:bidi="ar-SA"/>
      </w:rPr>
    </w:lvl>
    <w:lvl w:ilvl="4" w:tplc="D2045C10">
      <w:numFmt w:val="bullet"/>
      <w:lvlText w:val="•"/>
      <w:lvlJc w:val="left"/>
      <w:pPr>
        <w:ind w:left="5544" w:hanging="240"/>
      </w:pPr>
      <w:rPr>
        <w:rFonts w:hint="default"/>
        <w:lang w:val="en-US" w:eastAsia="en-US" w:bidi="ar-SA"/>
      </w:rPr>
    </w:lvl>
    <w:lvl w:ilvl="5" w:tplc="6096E496">
      <w:numFmt w:val="bullet"/>
      <w:lvlText w:val="•"/>
      <w:lvlJc w:val="left"/>
      <w:pPr>
        <w:ind w:left="6600" w:hanging="240"/>
      </w:pPr>
      <w:rPr>
        <w:rFonts w:hint="default"/>
        <w:lang w:val="en-US" w:eastAsia="en-US" w:bidi="ar-SA"/>
      </w:rPr>
    </w:lvl>
    <w:lvl w:ilvl="6" w:tplc="05362BAC">
      <w:numFmt w:val="bullet"/>
      <w:lvlText w:val="•"/>
      <w:lvlJc w:val="left"/>
      <w:pPr>
        <w:ind w:left="7656" w:hanging="240"/>
      </w:pPr>
      <w:rPr>
        <w:rFonts w:hint="default"/>
        <w:lang w:val="en-US" w:eastAsia="en-US" w:bidi="ar-SA"/>
      </w:rPr>
    </w:lvl>
    <w:lvl w:ilvl="7" w:tplc="E9201388">
      <w:numFmt w:val="bullet"/>
      <w:lvlText w:val="•"/>
      <w:lvlJc w:val="left"/>
      <w:pPr>
        <w:ind w:left="8712" w:hanging="240"/>
      </w:pPr>
      <w:rPr>
        <w:rFonts w:hint="default"/>
        <w:lang w:val="en-US" w:eastAsia="en-US" w:bidi="ar-SA"/>
      </w:rPr>
    </w:lvl>
    <w:lvl w:ilvl="8" w:tplc="AE92AAC4">
      <w:numFmt w:val="bullet"/>
      <w:lvlText w:val="•"/>
      <w:lvlJc w:val="left"/>
      <w:pPr>
        <w:ind w:left="9768" w:hanging="240"/>
      </w:pPr>
      <w:rPr>
        <w:rFonts w:hint="default"/>
        <w:lang w:val="en-US" w:eastAsia="en-US" w:bidi="ar-SA"/>
      </w:rPr>
    </w:lvl>
  </w:abstractNum>
  <w:abstractNum w:abstractNumId="87" w15:restartNumberingAfterBreak="0">
    <w:nsid w:val="45DE1FE6"/>
    <w:multiLevelType w:val="hybridMultilevel"/>
    <w:tmpl w:val="D81075EA"/>
    <w:lvl w:ilvl="0" w:tplc="EC18013E">
      <w:start w:val="1"/>
      <w:numFmt w:val="decimal"/>
      <w:lvlText w:val="%1."/>
      <w:lvlJc w:val="left"/>
      <w:pPr>
        <w:ind w:left="1315"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0518B032">
      <w:numFmt w:val="bullet"/>
      <w:lvlText w:val="•"/>
      <w:lvlJc w:val="left"/>
      <w:pPr>
        <w:ind w:left="2376" w:hanging="240"/>
      </w:pPr>
      <w:rPr>
        <w:rFonts w:hint="default"/>
        <w:lang w:val="en-US" w:eastAsia="en-US" w:bidi="ar-SA"/>
      </w:rPr>
    </w:lvl>
    <w:lvl w:ilvl="2" w:tplc="18921A56">
      <w:numFmt w:val="bullet"/>
      <w:lvlText w:val="•"/>
      <w:lvlJc w:val="left"/>
      <w:pPr>
        <w:ind w:left="3432" w:hanging="240"/>
      </w:pPr>
      <w:rPr>
        <w:rFonts w:hint="default"/>
        <w:lang w:val="en-US" w:eastAsia="en-US" w:bidi="ar-SA"/>
      </w:rPr>
    </w:lvl>
    <w:lvl w:ilvl="3" w:tplc="D8304D2E">
      <w:numFmt w:val="bullet"/>
      <w:lvlText w:val="•"/>
      <w:lvlJc w:val="left"/>
      <w:pPr>
        <w:ind w:left="4488" w:hanging="240"/>
      </w:pPr>
      <w:rPr>
        <w:rFonts w:hint="default"/>
        <w:lang w:val="en-US" w:eastAsia="en-US" w:bidi="ar-SA"/>
      </w:rPr>
    </w:lvl>
    <w:lvl w:ilvl="4" w:tplc="6A9C68BC">
      <w:numFmt w:val="bullet"/>
      <w:lvlText w:val="•"/>
      <w:lvlJc w:val="left"/>
      <w:pPr>
        <w:ind w:left="5544" w:hanging="240"/>
      </w:pPr>
      <w:rPr>
        <w:rFonts w:hint="default"/>
        <w:lang w:val="en-US" w:eastAsia="en-US" w:bidi="ar-SA"/>
      </w:rPr>
    </w:lvl>
    <w:lvl w:ilvl="5" w:tplc="51386B5C">
      <w:numFmt w:val="bullet"/>
      <w:lvlText w:val="•"/>
      <w:lvlJc w:val="left"/>
      <w:pPr>
        <w:ind w:left="6600" w:hanging="240"/>
      </w:pPr>
      <w:rPr>
        <w:rFonts w:hint="default"/>
        <w:lang w:val="en-US" w:eastAsia="en-US" w:bidi="ar-SA"/>
      </w:rPr>
    </w:lvl>
    <w:lvl w:ilvl="6" w:tplc="36525818">
      <w:numFmt w:val="bullet"/>
      <w:lvlText w:val="•"/>
      <w:lvlJc w:val="left"/>
      <w:pPr>
        <w:ind w:left="7656" w:hanging="240"/>
      </w:pPr>
      <w:rPr>
        <w:rFonts w:hint="default"/>
        <w:lang w:val="en-US" w:eastAsia="en-US" w:bidi="ar-SA"/>
      </w:rPr>
    </w:lvl>
    <w:lvl w:ilvl="7" w:tplc="F266E350">
      <w:numFmt w:val="bullet"/>
      <w:lvlText w:val="•"/>
      <w:lvlJc w:val="left"/>
      <w:pPr>
        <w:ind w:left="8712" w:hanging="240"/>
      </w:pPr>
      <w:rPr>
        <w:rFonts w:hint="default"/>
        <w:lang w:val="en-US" w:eastAsia="en-US" w:bidi="ar-SA"/>
      </w:rPr>
    </w:lvl>
    <w:lvl w:ilvl="8" w:tplc="F7DEAEBA">
      <w:numFmt w:val="bullet"/>
      <w:lvlText w:val="•"/>
      <w:lvlJc w:val="left"/>
      <w:pPr>
        <w:ind w:left="9768" w:hanging="240"/>
      </w:pPr>
      <w:rPr>
        <w:rFonts w:hint="default"/>
        <w:lang w:val="en-US" w:eastAsia="en-US" w:bidi="ar-SA"/>
      </w:rPr>
    </w:lvl>
  </w:abstractNum>
  <w:abstractNum w:abstractNumId="88" w15:restartNumberingAfterBreak="0">
    <w:nsid w:val="472C28F2"/>
    <w:multiLevelType w:val="hybridMultilevel"/>
    <w:tmpl w:val="29F89A40"/>
    <w:lvl w:ilvl="0" w:tplc="3252CF84">
      <w:start w:val="1"/>
      <w:numFmt w:val="decimal"/>
      <w:lvlText w:val="%1)"/>
      <w:lvlJc w:val="left"/>
      <w:pPr>
        <w:ind w:left="893" w:hanging="264"/>
        <w:jc w:val="left"/>
      </w:pPr>
      <w:rPr>
        <w:rFonts w:ascii="Times New Roman" w:eastAsia="Times New Roman" w:hAnsi="Times New Roman" w:cs="Times New Roman" w:hint="default"/>
        <w:b/>
        <w:bCs/>
        <w:i w:val="0"/>
        <w:iCs w:val="0"/>
        <w:spacing w:val="0"/>
        <w:w w:val="95"/>
        <w:sz w:val="24"/>
        <w:szCs w:val="24"/>
        <w:lang w:val="en-US" w:eastAsia="en-US" w:bidi="ar-SA"/>
      </w:rPr>
    </w:lvl>
    <w:lvl w:ilvl="1" w:tplc="A59CBF30">
      <w:start w:val="1"/>
      <w:numFmt w:val="decimal"/>
      <w:lvlText w:val="%2."/>
      <w:lvlJc w:val="left"/>
      <w:pPr>
        <w:ind w:left="1344" w:hanging="36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3D02CCA8">
      <w:numFmt w:val="bullet"/>
      <w:lvlText w:val="•"/>
      <w:lvlJc w:val="left"/>
      <w:pPr>
        <w:ind w:left="2511" w:hanging="360"/>
      </w:pPr>
      <w:rPr>
        <w:rFonts w:hint="default"/>
        <w:lang w:val="en-US" w:eastAsia="en-US" w:bidi="ar-SA"/>
      </w:rPr>
    </w:lvl>
    <w:lvl w:ilvl="3" w:tplc="F92CD1C8">
      <w:numFmt w:val="bullet"/>
      <w:lvlText w:val="•"/>
      <w:lvlJc w:val="left"/>
      <w:pPr>
        <w:ind w:left="3682" w:hanging="360"/>
      </w:pPr>
      <w:rPr>
        <w:rFonts w:hint="default"/>
        <w:lang w:val="en-US" w:eastAsia="en-US" w:bidi="ar-SA"/>
      </w:rPr>
    </w:lvl>
    <w:lvl w:ilvl="4" w:tplc="859E9862">
      <w:numFmt w:val="bullet"/>
      <w:lvlText w:val="•"/>
      <w:lvlJc w:val="left"/>
      <w:pPr>
        <w:ind w:left="4853" w:hanging="360"/>
      </w:pPr>
      <w:rPr>
        <w:rFonts w:hint="default"/>
        <w:lang w:val="en-US" w:eastAsia="en-US" w:bidi="ar-SA"/>
      </w:rPr>
    </w:lvl>
    <w:lvl w:ilvl="5" w:tplc="4DFC3024">
      <w:numFmt w:val="bullet"/>
      <w:lvlText w:val="•"/>
      <w:lvlJc w:val="left"/>
      <w:pPr>
        <w:ind w:left="6024" w:hanging="360"/>
      </w:pPr>
      <w:rPr>
        <w:rFonts w:hint="default"/>
        <w:lang w:val="en-US" w:eastAsia="en-US" w:bidi="ar-SA"/>
      </w:rPr>
    </w:lvl>
    <w:lvl w:ilvl="6" w:tplc="4ABC7DDA">
      <w:numFmt w:val="bullet"/>
      <w:lvlText w:val="•"/>
      <w:lvlJc w:val="left"/>
      <w:pPr>
        <w:ind w:left="7195" w:hanging="360"/>
      </w:pPr>
      <w:rPr>
        <w:rFonts w:hint="default"/>
        <w:lang w:val="en-US" w:eastAsia="en-US" w:bidi="ar-SA"/>
      </w:rPr>
    </w:lvl>
    <w:lvl w:ilvl="7" w:tplc="B1BE4454">
      <w:numFmt w:val="bullet"/>
      <w:lvlText w:val="•"/>
      <w:lvlJc w:val="left"/>
      <w:pPr>
        <w:ind w:left="8366" w:hanging="360"/>
      </w:pPr>
      <w:rPr>
        <w:rFonts w:hint="default"/>
        <w:lang w:val="en-US" w:eastAsia="en-US" w:bidi="ar-SA"/>
      </w:rPr>
    </w:lvl>
    <w:lvl w:ilvl="8" w:tplc="C0A4CEA2">
      <w:numFmt w:val="bullet"/>
      <w:lvlText w:val="•"/>
      <w:lvlJc w:val="left"/>
      <w:pPr>
        <w:ind w:left="9537" w:hanging="360"/>
      </w:pPr>
      <w:rPr>
        <w:rFonts w:hint="default"/>
        <w:lang w:val="en-US" w:eastAsia="en-US" w:bidi="ar-SA"/>
      </w:rPr>
    </w:lvl>
  </w:abstractNum>
  <w:abstractNum w:abstractNumId="89" w15:restartNumberingAfterBreak="0">
    <w:nsid w:val="486D4235"/>
    <w:multiLevelType w:val="hybridMultilevel"/>
    <w:tmpl w:val="5582F0F8"/>
    <w:lvl w:ilvl="0" w:tplc="0116F194">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8EC9216">
      <w:start w:val="1"/>
      <w:numFmt w:val="lowerLetter"/>
      <w:lvlText w:val="(%2)"/>
      <w:lvlJc w:val="left"/>
      <w:pPr>
        <w:ind w:left="970" w:hanging="341"/>
        <w:jc w:val="left"/>
      </w:pPr>
      <w:rPr>
        <w:rFonts w:ascii="Times New Roman" w:eastAsia="Times New Roman" w:hAnsi="Times New Roman" w:cs="Times New Roman" w:hint="default"/>
        <w:b/>
        <w:bCs/>
        <w:i w:val="0"/>
        <w:iCs w:val="0"/>
        <w:spacing w:val="0"/>
        <w:w w:val="95"/>
        <w:sz w:val="24"/>
        <w:szCs w:val="24"/>
        <w:lang w:val="en-US" w:eastAsia="en-US" w:bidi="ar-SA"/>
      </w:rPr>
    </w:lvl>
    <w:lvl w:ilvl="2" w:tplc="E792618A">
      <w:start w:val="1"/>
      <w:numFmt w:val="lowerRoman"/>
      <w:lvlText w:val="(%3)"/>
      <w:lvlJc w:val="left"/>
      <w:pPr>
        <w:ind w:left="634" w:hanging="284"/>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3" w:tplc="40E4C8FC">
      <w:numFmt w:val="bullet"/>
      <w:lvlText w:val="•"/>
      <w:lvlJc w:val="left"/>
      <w:pPr>
        <w:ind w:left="2342" w:hanging="284"/>
      </w:pPr>
      <w:rPr>
        <w:rFonts w:hint="default"/>
        <w:lang w:val="en-US" w:eastAsia="en-US" w:bidi="ar-SA"/>
      </w:rPr>
    </w:lvl>
    <w:lvl w:ilvl="4" w:tplc="FFE8F8A0">
      <w:numFmt w:val="bullet"/>
      <w:lvlText w:val="•"/>
      <w:lvlJc w:val="left"/>
      <w:pPr>
        <w:ind w:left="3705" w:hanging="284"/>
      </w:pPr>
      <w:rPr>
        <w:rFonts w:hint="default"/>
        <w:lang w:val="en-US" w:eastAsia="en-US" w:bidi="ar-SA"/>
      </w:rPr>
    </w:lvl>
    <w:lvl w:ilvl="5" w:tplc="B5AE4D96">
      <w:numFmt w:val="bullet"/>
      <w:lvlText w:val="•"/>
      <w:lvlJc w:val="left"/>
      <w:pPr>
        <w:ind w:left="5067" w:hanging="284"/>
      </w:pPr>
      <w:rPr>
        <w:rFonts w:hint="default"/>
        <w:lang w:val="en-US" w:eastAsia="en-US" w:bidi="ar-SA"/>
      </w:rPr>
    </w:lvl>
    <w:lvl w:ilvl="6" w:tplc="C8B0A6F4">
      <w:numFmt w:val="bullet"/>
      <w:lvlText w:val="•"/>
      <w:lvlJc w:val="left"/>
      <w:pPr>
        <w:ind w:left="6430" w:hanging="284"/>
      </w:pPr>
      <w:rPr>
        <w:rFonts w:hint="default"/>
        <w:lang w:val="en-US" w:eastAsia="en-US" w:bidi="ar-SA"/>
      </w:rPr>
    </w:lvl>
    <w:lvl w:ilvl="7" w:tplc="8166849E">
      <w:numFmt w:val="bullet"/>
      <w:lvlText w:val="•"/>
      <w:lvlJc w:val="left"/>
      <w:pPr>
        <w:ind w:left="7792" w:hanging="284"/>
      </w:pPr>
      <w:rPr>
        <w:rFonts w:hint="default"/>
        <w:lang w:val="en-US" w:eastAsia="en-US" w:bidi="ar-SA"/>
      </w:rPr>
    </w:lvl>
    <w:lvl w:ilvl="8" w:tplc="1F36BC70">
      <w:numFmt w:val="bullet"/>
      <w:lvlText w:val="•"/>
      <w:lvlJc w:val="left"/>
      <w:pPr>
        <w:ind w:left="9155" w:hanging="284"/>
      </w:pPr>
      <w:rPr>
        <w:rFonts w:hint="default"/>
        <w:lang w:val="en-US" w:eastAsia="en-US" w:bidi="ar-SA"/>
      </w:rPr>
    </w:lvl>
  </w:abstractNum>
  <w:abstractNum w:abstractNumId="90" w15:restartNumberingAfterBreak="0">
    <w:nsid w:val="48A05555"/>
    <w:multiLevelType w:val="hybridMultilevel"/>
    <w:tmpl w:val="C5142154"/>
    <w:lvl w:ilvl="0" w:tplc="0DDCEBF2">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3D5C4D3A">
      <w:numFmt w:val="bullet"/>
      <w:lvlText w:val="•"/>
      <w:lvlJc w:val="left"/>
      <w:pPr>
        <w:ind w:left="2754" w:hanging="231"/>
      </w:pPr>
      <w:rPr>
        <w:rFonts w:hint="default"/>
        <w:lang w:val="en-US" w:eastAsia="en-US" w:bidi="ar-SA"/>
      </w:rPr>
    </w:lvl>
    <w:lvl w:ilvl="2" w:tplc="3E720C4A">
      <w:numFmt w:val="bullet"/>
      <w:lvlText w:val="•"/>
      <w:lvlJc w:val="left"/>
      <w:pPr>
        <w:ind w:left="3768" w:hanging="231"/>
      </w:pPr>
      <w:rPr>
        <w:rFonts w:hint="default"/>
        <w:lang w:val="en-US" w:eastAsia="en-US" w:bidi="ar-SA"/>
      </w:rPr>
    </w:lvl>
    <w:lvl w:ilvl="3" w:tplc="C25003E0">
      <w:numFmt w:val="bullet"/>
      <w:lvlText w:val="•"/>
      <w:lvlJc w:val="left"/>
      <w:pPr>
        <w:ind w:left="4782" w:hanging="231"/>
      </w:pPr>
      <w:rPr>
        <w:rFonts w:hint="default"/>
        <w:lang w:val="en-US" w:eastAsia="en-US" w:bidi="ar-SA"/>
      </w:rPr>
    </w:lvl>
    <w:lvl w:ilvl="4" w:tplc="FA1E070A">
      <w:numFmt w:val="bullet"/>
      <w:lvlText w:val="•"/>
      <w:lvlJc w:val="left"/>
      <w:pPr>
        <w:ind w:left="5796" w:hanging="231"/>
      </w:pPr>
      <w:rPr>
        <w:rFonts w:hint="default"/>
        <w:lang w:val="en-US" w:eastAsia="en-US" w:bidi="ar-SA"/>
      </w:rPr>
    </w:lvl>
    <w:lvl w:ilvl="5" w:tplc="56AEDD5C">
      <w:numFmt w:val="bullet"/>
      <w:lvlText w:val="•"/>
      <w:lvlJc w:val="left"/>
      <w:pPr>
        <w:ind w:left="6810" w:hanging="231"/>
      </w:pPr>
      <w:rPr>
        <w:rFonts w:hint="default"/>
        <w:lang w:val="en-US" w:eastAsia="en-US" w:bidi="ar-SA"/>
      </w:rPr>
    </w:lvl>
    <w:lvl w:ilvl="6" w:tplc="D6ECBEEC">
      <w:numFmt w:val="bullet"/>
      <w:lvlText w:val="•"/>
      <w:lvlJc w:val="left"/>
      <w:pPr>
        <w:ind w:left="7824" w:hanging="231"/>
      </w:pPr>
      <w:rPr>
        <w:rFonts w:hint="default"/>
        <w:lang w:val="en-US" w:eastAsia="en-US" w:bidi="ar-SA"/>
      </w:rPr>
    </w:lvl>
    <w:lvl w:ilvl="7" w:tplc="1BAE34AA">
      <w:numFmt w:val="bullet"/>
      <w:lvlText w:val="•"/>
      <w:lvlJc w:val="left"/>
      <w:pPr>
        <w:ind w:left="8838" w:hanging="231"/>
      </w:pPr>
      <w:rPr>
        <w:rFonts w:hint="default"/>
        <w:lang w:val="en-US" w:eastAsia="en-US" w:bidi="ar-SA"/>
      </w:rPr>
    </w:lvl>
    <w:lvl w:ilvl="8" w:tplc="EE98FE24">
      <w:numFmt w:val="bullet"/>
      <w:lvlText w:val="•"/>
      <w:lvlJc w:val="left"/>
      <w:pPr>
        <w:ind w:left="9852" w:hanging="231"/>
      </w:pPr>
      <w:rPr>
        <w:rFonts w:hint="default"/>
        <w:lang w:val="en-US" w:eastAsia="en-US" w:bidi="ar-SA"/>
      </w:rPr>
    </w:lvl>
  </w:abstractNum>
  <w:abstractNum w:abstractNumId="91" w15:restartNumberingAfterBreak="0">
    <w:nsid w:val="48A81EB2"/>
    <w:multiLevelType w:val="hybridMultilevel"/>
    <w:tmpl w:val="A76EC4B4"/>
    <w:lvl w:ilvl="0" w:tplc="BD8C2938">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9EA8111C">
      <w:numFmt w:val="bullet"/>
      <w:lvlText w:val="•"/>
      <w:lvlJc w:val="left"/>
      <w:pPr>
        <w:ind w:left="2754" w:hanging="231"/>
      </w:pPr>
      <w:rPr>
        <w:rFonts w:hint="default"/>
        <w:lang w:val="en-US" w:eastAsia="en-US" w:bidi="ar-SA"/>
      </w:rPr>
    </w:lvl>
    <w:lvl w:ilvl="2" w:tplc="BCF6B5C8">
      <w:numFmt w:val="bullet"/>
      <w:lvlText w:val="•"/>
      <w:lvlJc w:val="left"/>
      <w:pPr>
        <w:ind w:left="3768" w:hanging="231"/>
      </w:pPr>
      <w:rPr>
        <w:rFonts w:hint="default"/>
        <w:lang w:val="en-US" w:eastAsia="en-US" w:bidi="ar-SA"/>
      </w:rPr>
    </w:lvl>
    <w:lvl w:ilvl="3" w:tplc="4EE28AEE">
      <w:numFmt w:val="bullet"/>
      <w:lvlText w:val="•"/>
      <w:lvlJc w:val="left"/>
      <w:pPr>
        <w:ind w:left="4782" w:hanging="231"/>
      </w:pPr>
      <w:rPr>
        <w:rFonts w:hint="default"/>
        <w:lang w:val="en-US" w:eastAsia="en-US" w:bidi="ar-SA"/>
      </w:rPr>
    </w:lvl>
    <w:lvl w:ilvl="4" w:tplc="78224828">
      <w:numFmt w:val="bullet"/>
      <w:lvlText w:val="•"/>
      <w:lvlJc w:val="left"/>
      <w:pPr>
        <w:ind w:left="5796" w:hanging="231"/>
      </w:pPr>
      <w:rPr>
        <w:rFonts w:hint="default"/>
        <w:lang w:val="en-US" w:eastAsia="en-US" w:bidi="ar-SA"/>
      </w:rPr>
    </w:lvl>
    <w:lvl w:ilvl="5" w:tplc="AC2452C6">
      <w:numFmt w:val="bullet"/>
      <w:lvlText w:val="•"/>
      <w:lvlJc w:val="left"/>
      <w:pPr>
        <w:ind w:left="6810" w:hanging="231"/>
      </w:pPr>
      <w:rPr>
        <w:rFonts w:hint="default"/>
        <w:lang w:val="en-US" w:eastAsia="en-US" w:bidi="ar-SA"/>
      </w:rPr>
    </w:lvl>
    <w:lvl w:ilvl="6" w:tplc="E12E4CCC">
      <w:numFmt w:val="bullet"/>
      <w:lvlText w:val="•"/>
      <w:lvlJc w:val="left"/>
      <w:pPr>
        <w:ind w:left="7824" w:hanging="231"/>
      </w:pPr>
      <w:rPr>
        <w:rFonts w:hint="default"/>
        <w:lang w:val="en-US" w:eastAsia="en-US" w:bidi="ar-SA"/>
      </w:rPr>
    </w:lvl>
    <w:lvl w:ilvl="7" w:tplc="96D86C58">
      <w:numFmt w:val="bullet"/>
      <w:lvlText w:val="•"/>
      <w:lvlJc w:val="left"/>
      <w:pPr>
        <w:ind w:left="8838" w:hanging="231"/>
      </w:pPr>
      <w:rPr>
        <w:rFonts w:hint="default"/>
        <w:lang w:val="en-US" w:eastAsia="en-US" w:bidi="ar-SA"/>
      </w:rPr>
    </w:lvl>
    <w:lvl w:ilvl="8" w:tplc="D54AF4D2">
      <w:numFmt w:val="bullet"/>
      <w:lvlText w:val="•"/>
      <w:lvlJc w:val="left"/>
      <w:pPr>
        <w:ind w:left="9852" w:hanging="231"/>
      </w:pPr>
      <w:rPr>
        <w:rFonts w:hint="default"/>
        <w:lang w:val="en-US" w:eastAsia="en-US" w:bidi="ar-SA"/>
      </w:rPr>
    </w:lvl>
  </w:abstractNum>
  <w:abstractNum w:abstractNumId="92" w15:restartNumberingAfterBreak="0">
    <w:nsid w:val="48C03539"/>
    <w:multiLevelType w:val="hybridMultilevel"/>
    <w:tmpl w:val="281E4AE2"/>
    <w:lvl w:ilvl="0" w:tplc="2A962980">
      <w:start w:val="1"/>
      <w:numFmt w:val="decimal"/>
      <w:lvlText w:val="%1."/>
      <w:lvlJc w:val="left"/>
      <w:pPr>
        <w:ind w:left="1748"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9C60BE3C">
      <w:numFmt w:val="bullet"/>
      <w:lvlText w:val="•"/>
      <w:lvlJc w:val="left"/>
      <w:pPr>
        <w:ind w:left="2754" w:hanging="342"/>
      </w:pPr>
      <w:rPr>
        <w:rFonts w:hint="default"/>
        <w:lang w:val="en-US" w:eastAsia="en-US" w:bidi="ar-SA"/>
      </w:rPr>
    </w:lvl>
    <w:lvl w:ilvl="2" w:tplc="97146DD6">
      <w:numFmt w:val="bullet"/>
      <w:lvlText w:val="•"/>
      <w:lvlJc w:val="left"/>
      <w:pPr>
        <w:ind w:left="3768" w:hanging="342"/>
      </w:pPr>
      <w:rPr>
        <w:rFonts w:hint="default"/>
        <w:lang w:val="en-US" w:eastAsia="en-US" w:bidi="ar-SA"/>
      </w:rPr>
    </w:lvl>
    <w:lvl w:ilvl="3" w:tplc="0C1E3404">
      <w:numFmt w:val="bullet"/>
      <w:lvlText w:val="•"/>
      <w:lvlJc w:val="left"/>
      <w:pPr>
        <w:ind w:left="4782" w:hanging="342"/>
      </w:pPr>
      <w:rPr>
        <w:rFonts w:hint="default"/>
        <w:lang w:val="en-US" w:eastAsia="en-US" w:bidi="ar-SA"/>
      </w:rPr>
    </w:lvl>
    <w:lvl w:ilvl="4" w:tplc="C9929576">
      <w:numFmt w:val="bullet"/>
      <w:lvlText w:val="•"/>
      <w:lvlJc w:val="left"/>
      <w:pPr>
        <w:ind w:left="5796" w:hanging="342"/>
      </w:pPr>
      <w:rPr>
        <w:rFonts w:hint="default"/>
        <w:lang w:val="en-US" w:eastAsia="en-US" w:bidi="ar-SA"/>
      </w:rPr>
    </w:lvl>
    <w:lvl w:ilvl="5" w:tplc="7B40D222">
      <w:numFmt w:val="bullet"/>
      <w:lvlText w:val="•"/>
      <w:lvlJc w:val="left"/>
      <w:pPr>
        <w:ind w:left="6810" w:hanging="342"/>
      </w:pPr>
      <w:rPr>
        <w:rFonts w:hint="default"/>
        <w:lang w:val="en-US" w:eastAsia="en-US" w:bidi="ar-SA"/>
      </w:rPr>
    </w:lvl>
    <w:lvl w:ilvl="6" w:tplc="FB84B980">
      <w:numFmt w:val="bullet"/>
      <w:lvlText w:val="•"/>
      <w:lvlJc w:val="left"/>
      <w:pPr>
        <w:ind w:left="7824" w:hanging="342"/>
      </w:pPr>
      <w:rPr>
        <w:rFonts w:hint="default"/>
        <w:lang w:val="en-US" w:eastAsia="en-US" w:bidi="ar-SA"/>
      </w:rPr>
    </w:lvl>
    <w:lvl w:ilvl="7" w:tplc="D97C19A0">
      <w:numFmt w:val="bullet"/>
      <w:lvlText w:val="•"/>
      <w:lvlJc w:val="left"/>
      <w:pPr>
        <w:ind w:left="8838" w:hanging="342"/>
      </w:pPr>
      <w:rPr>
        <w:rFonts w:hint="default"/>
        <w:lang w:val="en-US" w:eastAsia="en-US" w:bidi="ar-SA"/>
      </w:rPr>
    </w:lvl>
    <w:lvl w:ilvl="8" w:tplc="8B8848CE">
      <w:numFmt w:val="bullet"/>
      <w:lvlText w:val="•"/>
      <w:lvlJc w:val="left"/>
      <w:pPr>
        <w:ind w:left="9852" w:hanging="342"/>
      </w:pPr>
      <w:rPr>
        <w:rFonts w:hint="default"/>
        <w:lang w:val="en-US" w:eastAsia="en-US" w:bidi="ar-SA"/>
      </w:rPr>
    </w:lvl>
  </w:abstractNum>
  <w:abstractNum w:abstractNumId="93" w15:restartNumberingAfterBreak="0">
    <w:nsid w:val="49823EDC"/>
    <w:multiLevelType w:val="hybridMultilevel"/>
    <w:tmpl w:val="63FAD57A"/>
    <w:lvl w:ilvl="0" w:tplc="33BC213C">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80B4F2EC">
      <w:numFmt w:val="bullet"/>
      <w:lvlText w:val="•"/>
      <w:lvlJc w:val="left"/>
      <w:pPr>
        <w:ind w:left="1144" w:hanging="341"/>
      </w:pPr>
      <w:rPr>
        <w:rFonts w:hint="default"/>
        <w:lang w:val="en-US" w:eastAsia="en-US" w:bidi="ar-SA"/>
      </w:rPr>
    </w:lvl>
    <w:lvl w:ilvl="2" w:tplc="EB70D720">
      <w:numFmt w:val="bullet"/>
      <w:lvlText w:val="•"/>
      <w:lvlJc w:val="left"/>
      <w:pPr>
        <w:ind w:left="1928" w:hanging="341"/>
      </w:pPr>
      <w:rPr>
        <w:rFonts w:hint="default"/>
        <w:lang w:val="en-US" w:eastAsia="en-US" w:bidi="ar-SA"/>
      </w:rPr>
    </w:lvl>
    <w:lvl w:ilvl="3" w:tplc="6B061B64">
      <w:numFmt w:val="bullet"/>
      <w:lvlText w:val="•"/>
      <w:lvlJc w:val="left"/>
      <w:pPr>
        <w:ind w:left="2712" w:hanging="341"/>
      </w:pPr>
      <w:rPr>
        <w:rFonts w:hint="default"/>
        <w:lang w:val="en-US" w:eastAsia="en-US" w:bidi="ar-SA"/>
      </w:rPr>
    </w:lvl>
    <w:lvl w:ilvl="4" w:tplc="2528EFEA">
      <w:numFmt w:val="bullet"/>
      <w:lvlText w:val="•"/>
      <w:lvlJc w:val="left"/>
      <w:pPr>
        <w:ind w:left="3496" w:hanging="341"/>
      </w:pPr>
      <w:rPr>
        <w:rFonts w:hint="default"/>
        <w:lang w:val="en-US" w:eastAsia="en-US" w:bidi="ar-SA"/>
      </w:rPr>
    </w:lvl>
    <w:lvl w:ilvl="5" w:tplc="941A2124">
      <w:numFmt w:val="bullet"/>
      <w:lvlText w:val="•"/>
      <w:lvlJc w:val="left"/>
      <w:pPr>
        <w:ind w:left="4280" w:hanging="341"/>
      </w:pPr>
      <w:rPr>
        <w:rFonts w:hint="default"/>
        <w:lang w:val="en-US" w:eastAsia="en-US" w:bidi="ar-SA"/>
      </w:rPr>
    </w:lvl>
    <w:lvl w:ilvl="6" w:tplc="EC344478">
      <w:numFmt w:val="bullet"/>
      <w:lvlText w:val="•"/>
      <w:lvlJc w:val="left"/>
      <w:pPr>
        <w:ind w:left="5064" w:hanging="341"/>
      </w:pPr>
      <w:rPr>
        <w:rFonts w:hint="default"/>
        <w:lang w:val="en-US" w:eastAsia="en-US" w:bidi="ar-SA"/>
      </w:rPr>
    </w:lvl>
    <w:lvl w:ilvl="7" w:tplc="148A4122">
      <w:numFmt w:val="bullet"/>
      <w:lvlText w:val="•"/>
      <w:lvlJc w:val="left"/>
      <w:pPr>
        <w:ind w:left="5848" w:hanging="341"/>
      </w:pPr>
      <w:rPr>
        <w:rFonts w:hint="default"/>
        <w:lang w:val="en-US" w:eastAsia="en-US" w:bidi="ar-SA"/>
      </w:rPr>
    </w:lvl>
    <w:lvl w:ilvl="8" w:tplc="23D2B002">
      <w:numFmt w:val="bullet"/>
      <w:lvlText w:val="•"/>
      <w:lvlJc w:val="left"/>
      <w:pPr>
        <w:ind w:left="6632" w:hanging="341"/>
      </w:pPr>
      <w:rPr>
        <w:rFonts w:hint="default"/>
        <w:lang w:val="en-US" w:eastAsia="en-US" w:bidi="ar-SA"/>
      </w:rPr>
    </w:lvl>
  </w:abstractNum>
  <w:abstractNum w:abstractNumId="94" w15:restartNumberingAfterBreak="0">
    <w:nsid w:val="499A6E14"/>
    <w:multiLevelType w:val="hybridMultilevel"/>
    <w:tmpl w:val="837255D0"/>
    <w:lvl w:ilvl="0" w:tplc="8FCAC5DA">
      <w:numFmt w:val="bullet"/>
      <w:lvlText w:val="▪"/>
      <w:lvlJc w:val="left"/>
      <w:pPr>
        <w:ind w:left="2074" w:hanging="793"/>
      </w:pPr>
      <w:rPr>
        <w:rFonts w:ascii="MS Gothic" w:eastAsia="MS Gothic" w:hAnsi="MS Gothic" w:cs="MS Gothic" w:hint="default"/>
        <w:b w:val="0"/>
        <w:bCs w:val="0"/>
        <w:i w:val="0"/>
        <w:iCs w:val="0"/>
        <w:spacing w:val="0"/>
        <w:w w:val="42"/>
        <w:sz w:val="18"/>
        <w:szCs w:val="18"/>
        <w:lang w:val="en-US" w:eastAsia="en-US" w:bidi="ar-SA"/>
      </w:rPr>
    </w:lvl>
    <w:lvl w:ilvl="1" w:tplc="F84AB4FE">
      <w:numFmt w:val="bullet"/>
      <w:lvlText w:val="•"/>
      <w:lvlJc w:val="left"/>
      <w:pPr>
        <w:ind w:left="3060" w:hanging="793"/>
      </w:pPr>
      <w:rPr>
        <w:rFonts w:hint="default"/>
        <w:lang w:val="en-US" w:eastAsia="en-US" w:bidi="ar-SA"/>
      </w:rPr>
    </w:lvl>
    <w:lvl w:ilvl="2" w:tplc="02027458">
      <w:numFmt w:val="bullet"/>
      <w:lvlText w:val="•"/>
      <w:lvlJc w:val="left"/>
      <w:pPr>
        <w:ind w:left="4040" w:hanging="793"/>
      </w:pPr>
      <w:rPr>
        <w:rFonts w:hint="default"/>
        <w:lang w:val="en-US" w:eastAsia="en-US" w:bidi="ar-SA"/>
      </w:rPr>
    </w:lvl>
    <w:lvl w:ilvl="3" w:tplc="F382670A">
      <w:numFmt w:val="bullet"/>
      <w:lvlText w:val="•"/>
      <w:lvlJc w:val="left"/>
      <w:pPr>
        <w:ind w:left="5020" w:hanging="793"/>
      </w:pPr>
      <w:rPr>
        <w:rFonts w:hint="default"/>
        <w:lang w:val="en-US" w:eastAsia="en-US" w:bidi="ar-SA"/>
      </w:rPr>
    </w:lvl>
    <w:lvl w:ilvl="4" w:tplc="8AEE4730">
      <w:numFmt w:val="bullet"/>
      <w:lvlText w:val="•"/>
      <w:lvlJc w:val="left"/>
      <w:pPr>
        <w:ind w:left="6000" w:hanging="793"/>
      </w:pPr>
      <w:rPr>
        <w:rFonts w:hint="default"/>
        <w:lang w:val="en-US" w:eastAsia="en-US" w:bidi="ar-SA"/>
      </w:rPr>
    </w:lvl>
    <w:lvl w:ilvl="5" w:tplc="74E02CE4">
      <w:numFmt w:val="bullet"/>
      <w:lvlText w:val="•"/>
      <w:lvlJc w:val="left"/>
      <w:pPr>
        <w:ind w:left="6980" w:hanging="793"/>
      </w:pPr>
      <w:rPr>
        <w:rFonts w:hint="default"/>
        <w:lang w:val="en-US" w:eastAsia="en-US" w:bidi="ar-SA"/>
      </w:rPr>
    </w:lvl>
    <w:lvl w:ilvl="6" w:tplc="93C8F546">
      <w:numFmt w:val="bullet"/>
      <w:lvlText w:val="•"/>
      <w:lvlJc w:val="left"/>
      <w:pPr>
        <w:ind w:left="7960" w:hanging="793"/>
      </w:pPr>
      <w:rPr>
        <w:rFonts w:hint="default"/>
        <w:lang w:val="en-US" w:eastAsia="en-US" w:bidi="ar-SA"/>
      </w:rPr>
    </w:lvl>
    <w:lvl w:ilvl="7" w:tplc="01543C24">
      <w:numFmt w:val="bullet"/>
      <w:lvlText w:val="•"/>
      <w:lvlJc w:val="left"/>
      <w:pPr>
        <w:ind w:left="8940" w:hanging="793"/>
      </w:pPr>
      <w:rPr>
        <w:rFonts w:hint="default"/>
        <w:lang w:val="en-US" w:eastAsia="en-US" w:bidi="ar-SA"/>
      </w:rPr>
    </w:lvl>
    <w:lvl w:ilvl="8" w:tplc="C05AD45E">
      <w:numFmt w:val="bullet"/>
      <w:lvlText w:val="•"/>
      <w:lvlJc w:val="left"/>
      <w:pPr>
        <w:ind w:left="9920" w:hanging="793"/>
      </w:pPr>
      <w:rPr>
        <w:rFonts w:hint="default"/>
        <w:lang w:val="en-US" w:eastAsia="en-US" w:bidi="ar-SA"/>
      </w:rPr>
    </w:lvl>
  </w:abstractNum>
  <w:abstractNum w:abstractNumId="95" w15:restartNumberingAfterBreak="0">
    <w:nsid w:val="4AA276DB"/>
    <w:multiLevelType w:val="hybridMultilevel"/>
    <w:tmpl w:val="DF381586"/>
    <w:lvl w:ilvl="0" w:tplc="0B341B7A">
      <w:numFmt w:val="bullet"/>
      <w:lvlText w:val="•"/>
      <w:lvlJc w:val="left"/>
      <w:pPr>
        <w:ind w:left="390" w:hanging="361"/>
      </w:pPr>
      <w:rPr>
        <w:rFonts w:ascii="Courier New" w:eastAsia="Courier New" w:hAnsi="Courier New" w:cs="Courier New" w:hint="default"/>
        <w:b w:val="0"/>
        <w:bCs w:val="0"/>
        <w:i w:val="0"/>
        <w:iCs w:val="0"/>
        <w:spacing w:val="0"/>
        <w:w w:val="76"/>
        <w:sz w:val="20"/>
        <w:szCs w:val="20"/>
        <w:lang w:val="en-US" w:eastAsia="en-US" w:bidi="ar-SA"/>
      </w:rPr>
    </w:lvl>
    <w:lvl w:ilvl="1" w:tplc="76F4DE6E">
      <w:numFmt w:val="bullet"/>
      <w:lvlText w:val="•"/>
      <w:lvlJc w:val="left"/>
      <w:pPr>
        <w:ind w:left="1265" w:hanging="361"/>
      </w:pPr>
      <w:rPr>
        <w:rFonts w:hint="default"/>
        <w:lang w:val="en-US" w:eastAsia="en-US" w:bidi="ar-SA"/>
      </w:rPr>
    </w:lvl>
    <w:lvl w:ilvl="2" w:tplc="B220E260">
      <w:numFmt w:val="bullet"/>
      <w:lvlText w:val="•"/>
      <w:lvlJc w:val="left"/>
      <w:pPr>
        <w:ind w:left="2131" w:hanging="361"/>
      </w:pPr>
      <w:rPr>
        <w:rFonts w:hint="default"/>
        <w:lang w:val="en-US" w:eastAsia="en-US" w:bidi="ar-SA"/>
      </w:rPr>
    </w:lvl>
    <w:lvl w:ilvl="3" w:tplc="081C9248">
      <w:numFmt w:val="bullet"/>
      <w:lvlText w:val="•"/>
      <w:lvlJc w:val="left"/>
      <w:pPr>
        <w:ind w:left="2997" w:hanging="361"/>
      </w:pPr>
      <w:rPr>
        <w:rFonts w:hint="default"/>
        <w:lang w:val="en-US" w:eastAsia="en-US" w:bidi="ar-SA"/>
      </w:rPr>
    </w:lvl>
    <w:lvl w:ilvl="4" w:tplc="5D4EED96">
      <w:numFmt w:val="bullet"/>
      <w:lvlText w:val="•"/>
      <w:lvlJc w:val="left"/>
      <w:pPr>
        <w:ind w:left="3863" w:hanging="361"/>
      </w:pPr>
      <w:rPr>
        <w:rFonts w:hint="default"/>
        <w:lang w:val="en-US" w:eastAsia="en-US" w:bidi="ar-SA"/>
      </w:rPr>
    </w:lvl>
    <w:lvl w:ilvl="5" w:tplc="3D66CBD2">
      <w:numFmt w:val="bullet"/>
      <w:lvlText w:val="•"/>
      <w:lvlJc w:val="left"/>
      <w:pPr>
        <w:ind w:left="4729" w:hanging="361"/>
      </w:pPr>
      <w:rPr>
        <w:rFonts w:hint="default"/>
        <w:lang w:val="en-US" w:eastAsia="en-US" w:bidi="ar-SA"/>
      </w:rPr>
    </w:lvl>
    <w:lvl w:ilvl="6" w:tplc="F42AB810">
      <w:numFmt w:val="bullet"/>
      <w:lvlText w:val="•"/>
      <w:lvlJc w:val="left"/>
      <w:pPr>
        <w:ind w:left="5594" w:hanging="361"/>
      </w:pPr>
      <w:rPr>
        <w:rFonts w:hint="default"/>
        <w:lang w:val="en-US" w:eastAsia="en-US" w:bidi="ar-SA"/>
      </w:rPr>
    </w:lvl>
    <w:lvl w:ilvl="7" w:tplc="D710FB64">
      <w:numFmt w:val="bullet"/>
      <w:lvlText w:val="•"/>
      <w:lvlJc w:val="left"/>
      <w:pPr>
        <w:ind w:left="6460" w:hanging="361"/>
      </w:pPr>
      <w:rPr>
        <w:rFonts w:hint="default"/>
        <w:lang w:val="en-US" w:eastAsia="en-US" w:bidi="ar-SA"/>
      </w:rPr>
    </w:lvl>
    <w:lvl w:ilvl="8" w:tplc="BEB25EF8">
      <w:numFmt w:val="bullet"/>
      <w:lvlText w:val="•"/>
      <w:lvlJc w:val="left"/>
      <w:pPr>
        <w:ind w:left="7326" w:hanging="361"/>
      </w:pPr>
      <w:rPr>
        <w:rFonts w:hint="default"/>
        <w:lang w:val="en-US" w:eastAsia="en-US" w:bidi="ar-SA"/>
      </w:rPr>
    </w:lvl>
  </w:abstractNum>
  <w:abstractNum w:abstractNumId="96" w15:restartNumberingAfterBreak="0">
    <w:nsid w:val="4BFB2FD1"/>
    <w:multiLevelType w:val="hybridMultilevel"/>
    <w:tmpl w:val="4E1256AE"/>
    <w:lvl w:ilvl="0" w:tplc="D1B6CD10">
      <w:start w:val="1"/>
      <w:numFmt w:val="lowerRoman"/>
      <w:lvlText w:val="(%1)"/>
      <w:lvlJc w:val="left"/>
      <w:pPr>
        <w:ind w:left="1781" w:hanging="275"/>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8EC45D4A">
      <w:numFmt w:val="bullet"/>
      <w:lvlText w:val="•"/>
      <w:lvlJc w:val="left"/>
      <w:pPr>
        <w:ind w:left="2790" w:hanging="275"/>
      </w:pPr>
      <w:rPr>
        <w:rFonts w:hint="default"/>
        <w:lang w:val="en-US" w:eastAsia="en-US" w:bidi="ar-SA"/>
      </w:rPr>
    </w:lvl>
    <w:lvl w:ilvl="2" w:tplc="50A09694">
      <w:numFmt w:val="bullet"/>
      <w:lvlText w:val="•"/>
      <w:lvlJc w:val="left"/>
      <w:pPr>
        <w:ind w:left="3800" w:hanging="275"/>
      </w:pPr>
      <w:rPr>
        <w:rFonts w:hint="default"/>
        <w:lang w:val="en-US" w:eastAsia="en-US" w:bidi="ar-SA"/>
      </w:rPr>
    </w:lvl>
    <w:lvl w:ilvl="3" w:tplc="197281FC">
      <w:numFmt w:val="bullet"/>
      <w:lvlText w:val="•"/>
      <w:lvlJc w:val="left"/>
      <w:pPr>
        <w:ind w:left="4810" w:hanging="275"/>
      </w:pPr>
      <w:rPr>
        <w:rFonts w:hint="default"/>
        <w:lang w:val="en-US" w:eastAsia="en-US" w:bidi="ar-SA"/>
      </w:rPr>
    </w:lvl>
    <w:lvl w:ilvl="4" w:tplc="36DE41BE">
      <w:numFmt w:val="bullet"/>
      <w:lvlText w:val="•"/>
      <w:lvlJc w:val="left"/>
      <w:pPr>
        <w:ind w:left="5820" w:hanging="275"/>
      </w:pPr>
      <w:rPr>
        <w:rFonts w:hint="default"/>
        <w:lang w:val="en-US" w:eastAsia="en-US" w:bidi="ar-SA"/>
      </w:rPr>
    </w:lvl>
    <w:lvl w:ilvl="5" w:tplc="A8BE15A2">
      <w:numFmt w:val="bullet"/>
      <w:lvlText w:val="•"/>
      <w:lvlJc w:val="left"/>
      <w:pPr>
        <w:ind w:left="6830" w:hanging="275"/>
      </w:pPr>
      <w:rPr>
        <w:rFonts w:hint="default"/>
        <w:lang w:val="en-US" w:eastAsia="en-US" w:bidi="ar-SA"/>
      </w:rPr>
    </w:lvl>
    <w:lvl w:ilvl="6" w:tplc="3F80A6F0">
      <w:numFmt w:val="bullet"/>
      <w:lvlText w:val="•"/>
      <w:lvlJc w:val="left"/>
      <w:pPr>
        <w:ind w:left="7840" w:hanging="275"/>
      </w:pPr>
      <w:rPr>
        <w:rFonts w:hint="default"/>
        <w:lang w:val="en-US" w:eastAsia="en-US" w:bidi="ar-SA"/>
      </w:rPr>
    </w:lvl>
    <w:lvl w:ilvl="7" w:tplc="E82A305E">
      <w:numFmt w:val="bullet"/>
      <w:lvlText w:val="•"/>
      <w:lvlJc w:val="left"/>
      <w:pPr>
        <w:ind w:left="8850" w:hanging="275"/>
      </w:pPr>
      <w:rPr>
        <w:rFonts w:hint="default"/>
        <w:lang w:val="en-US" w:eastAsia="en-US" w:bidi="ar-SA"/>
      </w:rPr>
    </w:lvl>
    <w:lvl w:ilvl="8" w:tplc="051ED0D8">
      <w:numFmt w:val="bullet"/>
      <w:lvlText w:val="•"/>
      <w:lvlJc w:val="left"/>
      <w:pPr>
        <w:ind w:left="9860" w:hanging="275"/>
      </w:pPr>
      <w:rPr>
        <w:rFonts w:hint="default"/>
        <w:lang w:val="en-US" w:eastAsia="en-US" w:bidi="ar-SA"/>
      </w:rPr>
    </w:lvl>
  </w:abstractNum>
  <w:abstractNum w:abstractNumId="97" w15:restartNumberingAfterBreak="0">
    <w:nsid w:val="4C830563"/>
    <w:multiLevelType w:val="hybridMultilevel"/>
    <w:tmpl w:val="99FAA8EE"/>
    <w:lvl w:ilvl="0" w:tplc="3CEEE38A">
      <w:start w:val="1"/>
      <w:numFmt w:val="decimal"/>
      <w:lvlText w:val="%1."/>
      <w:lvlJc w:val="left"/>
      <w:pPr>
        <w:ind w:left="1652"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96880A2">
      <w:numFmt w:val="bullet"/>
      <w:lvlText w:val="•"/>
      <w:lvlJc w:val="left"/>
      <w:pPr>
        <w:ind w:left="1652" w:hanging="342"/>
      </w:pPr>
      <w:rPr>
        <w:rFonts w:ascii="Courier New" w:eastAsia="Courier New" w:hAnsi="Courier New" w:cs="Courier New" w:hint="default"/>
        <w:b w:val="0"/>
        <w:bCs w:val="0"/>
        <w:i w:val="0"/>
        <w:iCs w:val="0"/>
        <w:spacing w:val="0"/>
        <w:w w:val="79"/>
        <w:sz w:val="18"/>
        <w:szCs w:val="18"/>
        <w:lang w:val="en-US" w:eastAsia="en-US" w:bidi="ar-SA"/>
      </w:rPr>
    </w:lvl>
    <w:lvl w:ilvl="2" w:tplc="5A525B18">
      <w:numFmt w:val="bullet"/>
      <w:lvlText w:val="•"/>
      <w:lvlJc w:val="left"/>
      <w:pPr>
        <w:ind w:left="3704" w:hanging="342"/>
      </w:pPr>
      <w:rPr>
        <w:rFonts w:hint="default"/>
        <w:lang w:val="en-US" w:eastAsia="en-US" w:bidi="ar-SA"/>
      </w:rPr>
    </w:lvl>
    <w:lvl w:ilvl="3" w:tplc="FFA4C8F0">
      <w:numFmt w:val="bullet"/>
      <w:lvlText w:val="•"/>
      <w:lvlJc w:val="left"/>
      <w:pPr>
        <w:ind w:left="4726" w:hanging="342"/>
      </w:pPr>
      <w:rPr>
        <w:rFonts w:hint="default"/>
        <w:lang w:val="en-US" w:eastAsia="en-US" w:bidi="ar-SA"/>
      </w:rPr>
    </w:lvl>
    <w:lvl w:ilvl="4" w:tplc="4E6603F4">
      <w:numFmt w:val="bullet"/>
      <w:lvlText w:val="•"/>
      <w:lvlJc w:val="left"/>
      <w:pPr>
        <w:ind w:left="5748" w:hanging="342"/>
      </w:pPr>
      <w:rPr>
        <w:rFonts w:hint="default"/>
        <w:lang w:val="en-US" w:eastAsia="en-US" w:bidi="ar-SA"/>
      </w:rPr>
    </w:lvl>
    <w:lvl w:ilvl="5" w:tplc="11F681C4">
      <w:numFmt w:val="bullet"/>
      <w:lvlText w:val="•"/>
      <w:lvlJc w:val="left"/>
      <w:pPr>
        <w:ind w:left="6770" w:hanging="342"/>
      </w:pPr>
      <w:rPr>
        <w:rFonts w:hint="default"/>
        <w:lang w:val="en-US" w:eastAsia="en-US" w:bidi="ar-SA"/>
      </w:rPr>
    </w:lvl>
    <w:lvl w:ilvl="6" w:tplc="B2D65248">
      <w:numFmt w:val="bullet"/>
      <w:lvlText w:val="•"/>
      <w:lvlJc w:val="left"/>
      <w:pPr>
        <w:ind w:left="7792" w:hanging="342"/>
      </w:pPr>
      <w:rPr>
        <w:rFonts w:hint="default"/>
        <w:lang w:val="en-US" w:eastAsia="en-US" w:bidi="ar-SA"/>
      </w:rPr>
    </w:lvl>
    <w:lvl w:ilvl="7" w:tplc="16063E82">
      <w:numFmt w:val="bullet"/>
      <w:lvlText w:val="•"/>
      <w:lvlJc w:val="left"/>
      <w:pPr>
        <w:ind w:left="8814" w:hanging="342"/>
      </w:pPr>
      <w:rPr>
        <w:rFonts w:hint="default"/>
        <w:lang w:val="en-US" w:eastAsia="en-US" w:bidi="ar-SA"/>
      </w:rPr>
    </w:lvl>
    <w:lvl w:ilvl="8" w:tplc="81C29882">
      <w:numFmt w:val="bullet"/>
      <w:lvlText w:val="•"/>
      <w:lvlJc w:val="left"/>
      <w:pPr>
        <w:ind w:left="9836" w:hanging="342"/>
      </w:pPr>
      <w:rPr>
        <w:rFonts w:hint="default"/>
        <w:lang w:val="en-US" w:eastAsia="en-US" w:bidi="ar-SA"/>
      </w:rPr>
    </w:lvl>
  </w:abstractNum>
  <w:abstractNum w:abstractNumId="98" w15:restartNumberingAfterBreak="0">
    <w:nsid w:val="4E653ED8"/>
    <w:multiLevelType w:val="hybridMultilevel"/>
    <w:tmpl w:val="5A1A31D0"/>
    <w:lvl w:ilvl="0" w:tplc="60FAE79A">
      <w:start w:val="1"/>
      <w:numFmt w:val="lowerRoman"/>
      <w:lvlText w:val="(%1)"/>
      <w:lvlJc w:val="left"/>
      <w:pPr>
        <w:ind w:left="1911" w:hanging="404"/>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A1723594">
      <w:numFmt w:val="bullet"/>
      <w:lvlText w:val="•"/>
      <w:lvlJc w:val="left"/>
      <w:pPr>
        <w:ind w:left="2916" w:hanging="404"/>
      </w:pPr>
      <w:rPr>
        <w:rFonts w:hint="default"/>
        <w:lang w:val="en-US" w:eastAsia="en-US" w:bidi="ar-SA"/>
      </w:rPr>
    </w:lvl>
    <w:lvl w:ilvl="2" w:tplc="EFA2C5CE">
      <w:numFmt w:val="bullet"/>
      <w:lvlText w:val="•"/>
      <w:lvlJc w:val="left"/>
      <w:pPr>
        <w:ind w:left="3912" w:hanging="404"/>
      </w:pPr>
      <w:rPr>
        <w:rFonts w:hint="default"/>
        <w:lang w:val="en-US" w:eastAsia="en-US" w:bidi="ar-SA"/>
      </w:rPr>
    </w:lvl>
    <w:lvl w:ilvl="3" w:tplc="0A8C1CA6">
      <w:numFmt w:val="bullet"/>
      <w:lvlText w:val="•"/>
      <w:lvlJc w:val="left"/>
      <w:pPr>
        <w:ind w:left="4908" w:hanging="404"/>
      </w:pPr>
      <w:rPr>
        <w:rFonts w:hint="default"/>
        <w:lang w:val="en-US" w:eastAsia="en-US" w:bidi="ar-SA"/>
      </w:rPr>
    </w:lvl>
    <w:lvl w:ilvl="4" w:tplc="5C4C446E">
      <w:numFmt w:val="bullet"/>
      <w:lvlText w:val="•"/>
      <w:lvlJc w:val="left"/>
      <w:pPr>
        <w:ind w:left="5904" w:hanging="404"/>
      </w:pPr>
      <w:rPr>
        <w:rFonts w:hint="default"/>
        <w:lang w:val="en-US" w:eastAsia="en-US" w:bidi="ar-SA"/>
      </w:rPr>
    </w:lvl>
    <w:lvl w:ilvl="5" w:tplc="9FDC4908">
      <w:numFmt w:val="bullet"/>
      <w:lvlText w:val="•"/>
      <w:lvlJc w:val="left"/>
      <w:pPr>
        <w:ind w:left="6900" w:hanging="404"/>
      </w:pPr>
      <w:rPr>
        <w:rFonts w:hint="default"/>
        <w:lang w:val="en-US" w:eastAsia="en-US" w:bidi="ar-SA"/>
      </w:rPr>
    </w:lvl>
    <w:lvl w:ilvl="6" w:tplc="3866FBC0">
      <w:numFmt w:val="bullet"/>
      <w:lvlText w:val="•"/>
      <w:lvlJc w:val="left"/>
      <w:pPr>
        <w:ind w:left="7896" w:hanging="404"/>
      </w:pPr>
      <w:rPr>
        <w:rFonts w:hint="default"/>
        <w:lang w:val="en-US" w:eastAsia="en-US" w:bidi="ar-SA"/>
      </w:rPr>
    </w:lvl>
    <w:lvl w:ilvl="7" w:tplc="B9B4D4AA">
      <w:numFmt w:val="bullet"/>
      <w:lvlText w:val="•"/>
      <w:lvlJc w:val="left"/>
      <w:pPr>
        <w:ind w:left="8892" w:hanging="404"/>
      </w:pPr>
      <w:rPr>
        <w:rFonts w:hint="default"/>
        <w:lang w:val="en-US" w:eastAsia="en-US" w:bidi="ar-SA"/>
      </w:rPr>
    </w:lvl>
    <w:lvl w:ilvl="8" w:tplc="01C2BA44">
      <w:numFmt w:val="bullet"/>
      <w:lvlText w:val="•"/>
      <w:lvlJc w:val="left"/>
      <w:pPr>
        <w:ind w:left="9888" w:hanging="404"/>
      </w:pPr>
      <w:rPr>
        <w:rFonts w:hint="default"/>
        <w:lang w:val="en-US" w:eastAsia="en-US" w:bidi="ar-SA"/>
      </w:rPr>
    </w:lvl>
  </w:abstractNum>
  <w:abstractNum w:abstractNumId="99" w15:restartNumberingAfterBreak="0">
    <w:nsid w:val="4EB54681"/>
    <w:multiLevelType w:val="hybridMultilevel"/>
    <w:tmpl w:val="19D8D8C4"/>
    <w:lvl w:ilvl="0" w:tplc="7A822D06">
      <w:numFmt w:val="bullet"/>
      <w:lvlText w:val="•"/>
      <w:lvlJc w:val="left"/>
      <w:pPr>
        <w:ind w:left="1868" w:hanging="342"/>
      </w:pPr>
      <w:rPr>
        <w:rFonts w:ascii="Courier New" w:eastAsia="Courier New" w:hAnsi="Courier New" w:cs="Courier New" w:hint="default"/>
        <w:b w:val="0"/>
        <w:bCs w:val="0"/>
        <w:i w:val="0"/>
        <w:iCs w:val="0"/>
        <w:spacing w:val="0"/>
        <w:w w:val="79"/>
        <w:sz w:val="18"/>
        <w:szCs w:val="18"/>
        <w:lang w:val="en-US" w:eastAsia="en-US" w:bidi="ar-SA"/>
      </w:rPr>
    </w:lvl>
    <w:lvl w:ilvl="1" w:tplc="BF20B666">
      <w:numFmt w:val="bullet"/>
      <w:lvlText w:val="•"/>
      <w:lvlJc w:val="left"/>
      <w:pPr>
        <w:ind w:left="2862" w:hanging="342"/>
      </w:pPr>
      <w:rPr>
        <w:rFonts w:hint="default"/>
        <w:lang w:val="en-US" w:eastAsia="en-US" w:bidi="ar-SA"/>
      </w:rPr>
    </w:lvl>
    <w:lvl w:ilvl="2" w:tplc="ED2687CA">
      <w:numFmt w:val="bullet"/>
      <w:lvlText w:val="•"/>
      <w:lvlJc w:val="left"/>
      <w:pPr>
        <w:ind w:left="3864" w:hanging="342"/>
      </w:pPr>
      <w:rPr>
        <w:rFonts w:hint="default"/>
        <w:lang w:val="en-US" w:eastAsia="en-US" w:bidi="ar-SA"/>
      </w:rPr>
    </w:lvl>
    <w:lvl w:ilvl="3" w:tplc="E56AB66C">
      <w:numFmt w:val="bullet"/>
      <w:lvlText w:val="•"/>
      <w:lvlJc w:val="left"/>
      <w:pPr>
        <w:ind w:left="4866" w:hanging="342"/>
      </w:pPr>
      <w:rPr>
        <w:rFonts w:hint="default"/>
        <w:lang w:val="en-US" w:eastAsia="en-US" w:bidi="ar-SA"/>
      </w:rPr>
    </w:lvl>
    <w:lvl w:ilvl="4" w:tplc="EA96FF7C">
      <w:numFmt w:val="bullet"/>
      <w:lvlText w:val="•"/>
      <w:lvlJc w:val="left"/>
      <w:pPr>
        <w:ind w:left="5868" w:hanging="342"/>
      </w:pPr>
      <w:rPr>
        <w:rFonts w:hint="default"/>
        <w:lang w:val="en-US" w:eastAsia="en-US" w:bidi="ar-SA"/>
      </w:rPr>
    </w:lvl>
    <w:lvl w:ilvl="5" w:tplc="EB1C4844">
      <w:numFmt w:val="bullet"/>
      <w:lvlText w:val="•"/>
      <w:lvlJc w:val="left"/>
      <w:pPr>
        <w:ind w:left="6870" w:hanging="342"/>
      </w:pPr>
      <w:rPr>
        <w:rFonts w:hint="default"/>
        <w:lang w:val="en-US" w:eastAsia="en-US" w:bidi="ar-SA"/>
      </w:rPr>
    </w:lvl>
    <w:lvl w:ilvl="6" w:tplc="AEBC0A68">
      <w:numFmt w:val="bullet"/>
      <w:lvlText w:val="•"/>
      <w:lvlJc w:val="left"/>
      <w:pPr>
        <w:ind w:left="7872" w:hanging="342"/>
      </w:pPr>
      <w:rPr>
        <w:rFonts w:hint="default"/>
        <w:lang w:val="en-US" w:eastAsia="en-US" w:bidi="ar-SA"/>
      </w:rPr>
    </w:lvl>
    <w:lvl w:ilvl="7" w:tplc="B35431AA">
      <w:numFmt w:val="bullet"/>
      <w:lvlText w:val="•"/>
      <w:lvlJc w:val="left"/>
      <w:pPr>
        <w:ind w:left="8874" w:hanging="342"/>
      </w:pPr>
      <w:rPr>
        <w:rFonts w:hint="default"/>
        <w:lang w:val="en-US" w:eastAsia="en-US" w:bidi="ar-SA"/>
      </w:rPr>
    </w:lvl>
    <w:lvl w:ilvl="8" w:tplc="BFF80BD0">
      <w:numFmt w:val="bullet"/>
      <w:lvlText w:val="•"/>
      <w:lvlJc w:val="left"/>
      <w:pPr>
        <w:ind w:left="9876" w:hanging="342"/>
      </w:pPr>
      <w:rPr>
        <w:rFonts w:hint="default"/>
        <w:lang w:val="en-US" w:eastAsia="en-US" w:bidi="ar-SA"/>
      </w:rPr>
    </w:lvl>
  </w:abstractNum>
  <w:abstractNum w:abstractNumId="100" w15:restartNumberingAfterBreak="0">
    <w:nsid w:val="4EFD0F54"/>
    <w:multiLevelType w:val="hybridMultilevel"/>
    <w:tmpl w:val="76B43558"/>
    <w:lvl w:ilvl="0" w:tplc="DF80D43E">
      <w:numFmt w:val="bullet"/>
      <w:lvlText w:val=""/>
      <w:lvlJc w:val="left"/>
      <w:pPr>
        <w:ind w:left="634" w:hanging="365"/>
      </w:pPr>
      <w:rPr>
        <w:rFonts w:ascii="Symbol" w:eastAsia="Symbol" w:hAnsi="Symbol" w:cs="Symbol" w:hint="default"/>
        <w:b w:val="0"/>
        <w:bCs w:val="0"/>
        <w:i w:val="0"/>
        <w:iCs w:val="0"/>
        <w:spacing w:val="0"/>
        <w:w w:val="96"/>
        <w:sz w:val="20"/>
        <w:szCs w:val="20"/>
        <w:lang w:val="en-US" w:eastAsia="en-US" w:bidi="ar-SA"/>
      </w:rPr>
    </w:lvl>
    <w:lvl w:ilvl="1" w:tplc="0F12A33A">
      <w:numFmt w:val="bullet"/>
      <w:lvlText w:val="•"/>
      <w:lvlJc w:val="left"/>
      <w:pPr>
        <w:ind w:left="1764" w:hanging="365"/>
      </w:pPr>
      <w:rPr>
        <w:rFonts w:hint="default"/>
        <w:lang w:val="en-US" w:eastAsia="en-US" w:bidi="ar-SA"/>
      </w:rPr>
    </w:lvl>
    <w:lvl w:ilvl="2" w:tplc="4F3ADA8C">
      <w:numFmt w:val="bullet"/>
      <w:lvlText w:val="•"/>
      <w:lvlJc w:val="left"/>
      <w:pPr>
        <w:ind w:left="2888" w:hanging="365"/>
      </w:pPr>
      <w:rPr>
        <w:rFonts w:hint="default"/>
        <w:lang w:val="en-US" w:eastAsia="en-US" w:bidi="ar-SA"/>
      </w:rPr>
    </w:lvl>
    <w:lvl w:ilvl="3" w:tplc="CD98E0C4">
      <w:numFmt w:val="bullet"/>
      <w:lvlText w:val="•"/>
      <w:lvlJc w:val="left"/>
      <w:pPr>
        <w:ind w:left="4012" w:hanging="365"/>
      </w:pPr>
      <w:rPr>
        <w:rFonts w:hint="default"/>
        <w:lang w:val="en-US" w:eastAsia="en-US" w:bidi="ar-SA"/>
      </w:rPr>
    </w:lvl>
    <w:lvl w:ilvl="4" w:tplc="70B2EB0C">
      <w:numFmt w:val="bullet"/>
      <w:lvlText w:val="•"/>
      <w:lvlJc w:val="left"/>
      <w:pPr>
        <w:ind w:left="5136" w:hanging="365"/>
      </w:pPr>
      <w:rPr>
        <w:rFonts w:hint="default"/>
        <w:lang w:val="en-US" w:eastAsia="en-US" w:bidi="ar-SA"/>
      </w:rPr>
    </w:lvl>
    <w:lvl w:ilvl="5" w:tplc="F1DE5D76">
      <w:numFmt w:val="bullet"/>
      <w:lvlText w:val="•"/>
      <w:lvlJc w:val="left"/>
      <w:pPr>
        <w:ind w:left="6260" w:hanging="365"/>
      </w:pPr>
      <w:rPr>
        <w:rFonts w:hint="default"/>
        <w:lang w:val="en-US" w:eastAsia="en-US" w:bidi="ar-SA"/>
      </w:rPr>
    </w:lvl>
    <w:lvl w:ilvl="6" w:tplc="D550D418">
      <w:numFmt w:val="bullet"/>
      <w:lvlText w:val="•"/>
      <w:lvlJc w:val="left"/>
      <w:pPr>
        <w:ind w:left="7384" w:hanging="365"/>
      </w:pPr>
      <w:rPr>
        <w:rFonts w:hint="default"/>
        <w:lang w:val="en-US" w:eastAsia="en-US" w:bidi="ar-SA"/>
      </w:rPr>
    </w:lvl>
    <w:lvl w:ilvl="7" w:tplc="4AAAEF9E">
      <w:numFmt w:val="bullet"/>
      <w:lvlText w:val="•"/>
      <w:lvlJc w:val="left"/>
      <w:pPr>
        <w:ind w:left="8508" w:hanging="365"/>
      </w:pPr>
      <w:rPr>
        <w:rFonts w:hint="default"/>
        <w:lang w:val="en-US" w:eastAsia="en-US" w:bidi="ar-SA"/>
      </w:rPr>
    </w:lvl>
    <w:lvl w:ilvl="8" w:tplc="021C2B44">
      <w:numFmt w:val="bullet"/>
      <w:lvlText w:val="•"/>
      <w:lvlJc w:val="left"/>
      <w:pPr>
        <w:ind w:left="9632" w:hanging="365"/>
      </w:pPr>
      <w:rPr>
        <w:rFonts w:hint="default"/>
        <w:lang w:val="en-US" w:eastAsia="en-US" w:bidi="ar-SA"/>
      </w:rPr>
    </w:lvl>
  </w:abstractNum>
  <w:abstractNum w:abstractNumId="101" w15:restartNumberingAfterBreak="0">
    <w:nsid w:val="4F0124BB"/>
    <w:multiLevelType w:val="hybridMultilevel"/>
    <w:tmpl w:val="93FA66E8"/>
    <w:lvl w:ilvl="0" w:tplc="50D2E1C2">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53568F92">
      <w:numFmt w:val="bullet"/>
      <w:lvlText w:val="•"/>
      <w:lvlJc w:val="left"/>
      <w:pPr>
        <w:ind w:left="1144" w:hanging="341"/>
      </w:pPr>
      <w:rPr>
        <w:rFonts w:hint="default"/>
        <w:lang w:val="en-US" w:eastAsia="en-US" w:bidi="ar-SA"/>
      </w:rPr>
    </w:lvl>
    <w:lvl w:ilvl="2" w:tplc="738EB1D8">
      <w:numFmt w:val="bullet"/>
      <w:lvlText w:val="•"/>
      <w:lvlJc w:val="left"/>
      <w:pPr>
        <w:ind w:left="1928" w:hanging="341"/>
      </w:pPr>
      <w:rPr>
        <w:rFonts w:hint="default"/>
        <w:lang w:val="en-US" w:eastAsia="en-US" w:bidi="ar-SA"/>
      </w:rPr>
    </w:lvl>
    <w:lvl w:ilvl="3" w:tplc="4F142530">
      <w:numFmt w:val="bullet"/>
      <w:lvlText w:val="•"/>
      <w:lvlJc w:val="left"/>
      <w:pPr>
        <w:ind w:left="2712" w:hanging="341"/>
      </w:pPr>
      <w:rPr>
        <w:rFonts w:hint="default"/>
        <w:lang w:val="en-US" w:eastAsia="en-US" w:bidi="ar-SA"/>
      </w:rPr>
    </w:lvl>
    <w:lvl w:ilvl="4" w:tplc="193C5EAE">
      <w:numFmt w:val="bullet"/>
      <w:lvlText w:val="•"/>
      <w:lvlJc w:val="left"/>
      <w:pPr>
        <w:ind w:left="3496" w:hanging="341"/>
      </w:pPr>
      <w:rPr>
        <w:rFonts w:hint="default"/>
        <w:lang w:val="en-US" w:eastAsia="en-US" w:bidi="ar-SA"/>
      </w:rPr>
    </w:lvl>
    <w:lvl w:ilvl="5" w:tplc="AB321B70">
      <w:numFmt w:val="bullet"/>
      <w:lvlText w:val="•"/>
      <w:lvlJc w:val="left"/>
      <w:pPr>
        <w:ind w:left="4280" w:hanging="341"/>
      </w:pPr>
      <w:rPr>
        <w:rFonts w:hint="default"/>
        <w:lang w:val="en-US" w:eastAsia="en-US" w:bidi="ar-SA"/>
      </w:rPr>
    </w:lvl>
    <w:lvl w:ilvl="6" w:tplc="FC98EE36">
      <w:numFmt w:val="bullet"/>
      <w:lvlText w:val="•"/>
      <w:lvlJc w:val="left"/>
      <w:pPr>
        <w:ind w:left="5064" w:hanging="341"/>
      </w:pPr>
      <w:rPr>
        <w:rFonts w:hint="default"/>
        <w:lang w:val="en-US" w:eastAsia="en-US" w:bidi="ar-SA"/>
      </w:rPr>
    </w:lvl>
    <w:lvl w:ilvl="7" w:tplc="12C2FF30">
      <w:numFmt w:val="bullet"/>
      <w:lvlText w:val="•"/>
      <w:lvlJc w:val="left"/>
      <w:pPr>
        <w:ind w:left="5848" w:hanging="341"/>
      </w:pPr>
      <w:rPr>
        <w:rFonts w:hint="default"/>
        <w:lang w:val="en-US" w:eastAsia="en-US" w:bidi="ar-SA"/>
      </w:rPr>
    </w:lvl>
    <w:lvl w:ilvl="8" w:tplc="7AEC2AFE">
      <w:numFmt w:val="bullet"/>
      <w:lvlText w:val="•"/>
      <w:lvlJc w:val="left"/>
      <w:pPr>
        <w:ind w:left="6632" w:hanging="341"/>
      </w:pPr>
      <w:rPr>
        <w:rFonts w:hint="default"/>
        <w:lang w:val="en-US" w:eastAsia="en-US" w:bidi="ar-SA"/>
      </w:rPr>
    </w:lvl>
  </w:abstractNum>
  <w:abstractNum w:abstractNumId="102" w15:restartNumberingAfterBreak="0">
    <w:nsid w:val="50FB644D"/>
    <w:multiLevelType w:val="hybridMultilevel"/>
    <w:tmpl w:val="54ACDFEC"/>
    <w:lvl w:ilvl="0" w:tplc="1D58F9E4">
      <w:start w:val="1"/>
      <w:numFmt w:val="decimal"/>
      <w:lvlText w:val="%1."/>
      <w:lvlJc w:val="left"/>
      <w:pPr>
        <w:ind w:left="634" w:hanging="360"/>
        <w:jc w:val="left"/>
      </w:pPr>
      <w:rPr>
        <w:rFonts w:ascii="Times New Roman" w:eastAsia="Times New Roman" w:hAnsi="Times New Roman" w:cs="Times New Roman" w:hint="default"/>
        <w:b w:val="0"/>
        <w:bCs w:val="0"/>
        <w:i w:val="0"/>
        <w:iCs w:val="0"/>
        <w:color w:val="121212"/>
        <w:spacing w:val="0"/>
        <w:w w:val="95"/>
        <w:sz w:val="24"/>
        <w:szCs w:val="24"/>
        <w:lang w:val="en-US" w:eastAsia="en-US" w:bidi="ar-SA"/>
      </w:rPr>
    </w:lvl>
    <w:lvl w:ilvl="1" w:tplc="6852ACDC">
      <w:start w:val="1"/>
      <w:numFmt w:val="decimal"/>
      <w:lvlText w:val="%2."/>
      <w:lvlJc w:val="left"/>
      <w:pPr>
        <w:ind w:left="634" w:hanging="260"/>
        <w:jc w:val="left"/>
      </w:pPr>
      <w:rPr>
        <w:rFonts w:hint="default"/>
        <w:spacing w:val="0"/>
        <w:w w:val="95"/>
        <w:lang w:val="en-US" w:eastAsia="en-US" w:bidi="ar-SA"/>
      </w:rPr>
    </w:lvl>
    <w:lvl w:ilvl="2" w:tplc="E4D8DDA4">
      <w:start w:val="1"/>
      <w:numFmt w:val="decimal"/>
      <w:lvlText w:val="%3."/>
      <w:lvlJc w:val="left"/>
      <w:pPr>
        <w:ind w:left="1354" w:hanging="365"/>
        <w:jc w:val="left"/>
      </w:pPr>
      <w:rPr>
        <w:rFonts w:ascii="Times New Roman" w:eastAsia="Times New Roman" w:hAnsi="Times New Roman" w:cs="Times New Roman" w:hint="default"/>
        <w:b/>
        <w:bCs/>
        <w:i w:val="0"/>
        <w:iCs w:val="0"/>
        <w:spacing w:val="0"/>
        <w:w w:val="95"/>
        <w:sz w:val="24"/>
        <w:szCs w:val="24"/>
        <w:lang w:val="en-US" w:eastAsia="en-US" w:bidi="ar-SA"/>
      </w:rPr>
    </w:lvl>
    <w:lvl w:ilvl="3" w:tplc="8C503C34">
      <w:start w:val="1"/>
      <w:numFmt w:val="decimal"/>
      <w:lvlText w:val="%4."/>
      <w:lvlJc w:val="left"/>
      <w:pPr>
        <w:ind w:left="1594" w:hanging="24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4" w:tplc="0C94EB8C">
      <w:numFmt w:val="bullet"/>
      <w:lvlText w:val="•"/>
      <w:lvlJc w:val="left"/>
      <w:pPr>
        <w:ind w:left="4170" w:hanging="246"/>
      </w:pPr>
      <w:rPr>
        <w:rFonts w:hint="default"/>
        <w:lang w:val="en-US" w:eastAsia="en-US" w:bidi="ar-SA"/>
      </w:rPr>
    </w:lvl>
    <w:lvl w:ilvl="5" w:tplc="E698E18E">
      <w:numFmt w:val="bullet"/>
      <w:lvlText w:val="•"/>
      <w:lvlJc w:val="left"/>
      <w:pPr>
        <w:ind w:left="5455" w:hanging="246"/>
      </w:pPr>
      <w:rPr>
        <w:rFonts w:hint="default"/>
        <w:lang w:val="en-US" w:eastAsia="en-US" w:bidi="ar-SA"/>
      </w:rPr>
    </w:lvl>
    <w:lvl w:ilvl="6" w:tplc="998AC194">
      <w:numFmt w:val="bullet"/>
      <w:lvlText w:val="•"/>
      <w:lvlJc w:val="left"/>
      <w:pPr>
        <w:ind w:left="6740" w:hanging="246"/>
      </w:pPr>
      <w:rPr>
        <w:rFonts w:hint="default"/>
        <w:lang w:val="en-US" w:eastAsia="en-US" w:bidi="ar-SA"/>
      </w:rPr>
    </w:lvl>
    <w:lvl w:ilvl="7" w:tplc="DB20D324">
      <w:numFmt w:val="bullet"/>
      <w:lvlText w:val="•"/>
      <w:lvlJc w:val="left"/>
      <w:pPr>
        <w:ind w:left="8025" w:hanging="246"/>
      </w:pPr>
      <w:rPr>
        <w:rFonts w:hint="default"/>
        <w:lang w:val="en-US" w:eastAsia="en-US" w:bidi="ar-SA"/>
      </w:rPr>
    </w:lvl>
    <w:lvl w:ilvl="8" w:tplc="A76EC866">
      <w:numFmt w:val="bullet"/>
      <w:lvlText w:val="•"/>
      <w:lvlJc w:val="left"/>
      <w:pPr>
        <w:ind w:left="9310" w:hanging="246"/>
      </w:pPr>
      <w:rPr>
        <w:rFonts w:hint="default"/>
        <w:lang w:val="en-US" w:eastAsia="en-US" w:bidi="ar-SA"/>
      </w:rPr>
    </w:lvl>
  </w:abstractNum>
  <w:abstractNum w:abstractNumId="103" w15:restartNumberingAfterBreak="0">
    <w:nsid w:val="50FC2172"/>
    <w:multiLevelType w:val="hybridMultilevel"/>
    <w:tmpl w:val="9CCA5F1E"/>
    <w:lvl w:ilvl="0" w:tplc="95A69C8C">
      <w:start w:val="1"/>
      <w:numFmt w:val="decimal"/>
      <w:lvlText w:val="%1."/>
      <w:lvlJc w:val="left"/>
      <w:pPr>
        <w:ind w:left="843" w:hanging="210"/>
        <w:jc w:val="left"/>
      </w:pPr>
      <w:rPr>
        <w:rFonts w:ascii="Times New Roman" w:eastAsia="Times New Roman" w:hAnsi="Times New Roman" w:cs="Times New Roman" w:hint="default"/>
        <w:b w:val="0"/>
        <w:bCs w:val="0"/>
        <w:i w:val="0"/>
        <w:iCs w:val="0"/>
        <w:color w:val="121212"/>
        <w:spacing w:val="0"/>
        <w:w w:val="99"/>
        <w:sz w:val="26"/>
        <w:szCs w:val="26"/>
        <w:lang w:val="en-US" w:eastAsia="en-US" w:bidi="ar-SA"/>
      </w:rPr>
    </w:lvl>
    <w:lvl w:ilvl="1" w:tplc="564E4C8A">
      <w:numFmt w:val="bullet"/>
      <w:lvlText w:val="•"/>
      <w:lvlJc w:val="left"/>
      <w:pPr>
        <w:ind w:left="866" w:hanging="210"/>
      </w:pPr>
      <w:rPr>
        <w:rFonts w:hint="default"/>
        <w:lang w:val="en-US" w:eastAsia="en-US" w:bidi="ar-SA"/>
      </w:rPr>
    </w:lvl>
    <w:lvl w:ilvl="2" w:tplc="D0E45B84">
      <w:numFmt w:val="bullet"/>
      <w:lvlText w:val="•"/>
      <w:lvlJc w:val="left"/>
      <w:pPr>
        <w:ind w:left="893" w:hanging="210"/>
      </w:pPr>
      <w:rPr>
        <w:rFonts w:hint="default"/>
        <w:lang w:val="en-US" w:eastAsia="en-US" w:bidi="ar-SA"/>
      </w:rPr>
    </w:lvl>
    <w:lvl w:ilvl="3" w:tplc="6FFA26EE">
      <w:numFmt w:val="bullet"/>
      <w:lvlText w:val="•"/>
      <w:lvlJc w:val="left"/>
      <w:pPr>
        <w:ind w:left="920" w:hanging="210"/>
      </w:pPr>
      <w:rPr>
        <w:rFonts w:hint="default"/>
        <w:lang w:val="en-US" w:eastAsia="en-US" w:bidi="ar-SA"/>
      </w:rPr>
    </w:lvl>
    <w:lvl w:ilvl="4" w:tplc="BC92B202">
      <w:numFmt w:val="bullet"/>
      <w:lvlText w:val="•"/>
      <w:lvlJc w:val="left"/>
      <w:pPr>
        <w:ind w:left="947" w:hanging="210"/>
      </w:pPr>
      <w:rPr>
        <w:rFonts w:hint="default"/>
        <w:lang w:val="en-US" w:eastAsia="en-US" w:bidi="ar-SA"/>
      </w:rPr>
    </w:lvl>
    <w:lvl w:ilvl="5" w:tplc="704440DA">
      <w:numFmt w:val="bullet"/>
      <w:lvlText w:val="•"/>
      <w:lvlJc w:val="left"/>
      <w:pPr>
        <w:ind w:left="973" w:hanging="210"/>
      </w:pPr>
      <w:rPr>
        <w:rFonts w:hint="default"/>
        <w:lang w:val="en-US" w:eastAsia="en-US" w:bidi="ar-SA"/>
      </w:rPr>
    </w:lvl>
    <w:lvl w:ilvl="6" w:tplc="3E1890E6">
      <w:numFmt w:val="bullet"/>
      <w:lvlText w:val="•"/>
      <w:lvlJc w:val="left"/>
      <w:pPr>
        <w:ind w:left="1000" w:hanging="210"/>
      </w:pPr>
      <w:rPr>
        <w:rFonts w:hint="default"/>
        <w:lang w:val="en-US" w:eastAsia="en-US" w:bidi="ar-SA"/>
      </w:rPr>
    </w:lvl>
    <w:lvl w:ilvl="7" w:tplc="702831F8">
      <w:numFmt w:val="bullet"/>
      <w:lvlText w:val="•"/>
      <w:lvlJc w:val="left"/>
      <w:pPr>
        <w:ind w:left="1027" w:hanging="210"/>
      </w:pPr>
      <w:rPr>
        <w:rFonts w:hint="default"/>
        <w:lang w:val="en-US" w:eastAsia="en-US" w:bidi="ar-SA"/>
      </w:rPr>
    </w:lvl>
    <w:lvl w:ilvl="8" w:tplc="61CE72AC">
      <w:numFmt w:val="bullet"/>
      <w:lvlText w:val="•"/>
      <w:lvlJc w:val="left"/>
      <w:pPr>
        <w:ind w:left="1054" w:hanging="210"/>
      </w:pPr>
      <w:rPr>
        <w:rFonts w:hint="default"/>
        <w:lang w:val="en-US" w:eastAsia="en-US" w:bidi="ar-SA"/>
      </w:rPr>
    </w:lvl>
  </w:abstractNum>
  <w:abstractNum w:abstractNumId="104" w15:restartNumberingAfterBreak="0">
    <w:nsid w:val="51643E89"/>
    <w:multiLevelType w:val="hybridMultilevel"/>
    <w:tmpl w:val="802EE380"/>
    <w:lvl w:ilvl="0" w:tplc="696A64E8">
      <w:start w:val="1"/>
      <w:numFmt w:val="decimal"/>
      <w:lvlText w:val="%1-"/>
      <w:lvlJc w:val="left"/>
      <w:pPr>
        <w:ind w:left="1753" w:hanging="246"/>
        <w:jc w:val="left"/>
      </w:pPr>
      <w:rPr>
        <w:rFonts w:ascii="Times New Roman" w:eastAsia="Times New Roman" w:hAnsi="Times New Roman" w:cs="Times New Roman" w:hint="default"/>
        <w:b/>
        <w:bCs/>
        <w:i w:val="0"/>
        <w:iCs w:val="0"/>
        <w:spacing w:val="0"/>
        <w:w w:val="100"/>
        <w:sz w:val="22"/>
        <w:szCs w:val="22"/>
        <w:lang w:val="en-US" w:eastAsia="en-US" w:bidi="ar-SA"/>
      </w:rPr>
    </w:lvl>
    <w:lvl w:ilvl="1" w:tplc="8E943FDA">
      <w:numFmt w:val="bullet"/>
      <w:lvlText w:val="•"/>
      <w:lvlJc w:val="left"/>
      <w:pPr>
        <w:ind w:left="2772" w:hanging="246"/>
      </w:pPr>
      <w:rPr>
        <w:rFonts w:hint="default"/>
        <w:lang w:val="en-US" w:eastAsia="en-US" w:bidi="ar-SA"/>
      </w:rPr>
    </w:lvl>
    <w:lvl w:ilvl="2" w:tplc="F6EC5256">
      <w:numFmt w:val="bullet"/>
      <w:lvlText w:val="•"/>
      <w:lvlJc w:val="left"/>
      <w:pPr>
        <w:ind w:left="3784" w:hanging="246"/>
      </w:pPr>
      <w:rPr>
        <w:rFonts w:hint="default"/>
        <w:lang w:val="en-US" w:eastAsia="en-US" w:bidi="ar-SA"/>
      </w:rPr>
    </w:lvl>
    <w:lvl w:ilvl="3" w:tplc="25E2B4EE">
      <w:numFmt w:val="bullet"/>
      <w:lvlText w:val="•"/>
      <w:lvlJc w:val="left"/>
      <w:pPr>
        <w:ind w:left="4796" w:hanging="246"/>
      </w:pPr>
      <w:rPr>
        <w:rFonts w:hint="default"/>
        <w:lang w:val="en-US" w:eastAsia="en-US" w:bidi="ar-SA"/>
      </w:rPr>
    </w:lvl>
    <w:lvl w:ilvl="4" w:tplc="7D1AECEA">
      <w:numFmt w:val="bullet"/>
      <w:lvlText w:val="•"/>
      <w:lvlJc w:val="left"/>
      <w:pPr>
        <w:ind w:left="5808" w:hanging="246"/>
      </w:pPr>
      <w:rPr>
        <w:rFonts w:hint="default"/>
        <w:lang w:val="en-US" w:eastAsia="en-US" w:bidi="ar-SA"/>
      </w:rPr>
    </w:lvl>
    <w:lvl w:ilvl="5" w:tplc="752CB6B0">
      <w:numFmt w:val="bullet"/>
      <w:lvlText w:val="•"/>
      <w:lvlJc w:val="left"/>
      <w:pPr>
        <w:ind w:left="6820" w:hanging="246"/>
      </w:pPr>
      <w:rPr>
        <w:rFonts w:hint="default"/>
        <w:lang w:val="en-US" w:eastAsia="en-US" w:bidi="ar-SA"/>
      </w:rPr>
    </w:lvl>
    <w:lvl w:ilvl="6" w:tplc="EDA44D8E">
      <w:numFmt w:val="bullet"/>
      <w:lvlText w:val="•"/>
      <w:lvlJc w:val="left"/>
      <w:pPr>
        <w:ind w:left="7832" w:hanging="246"/>
      </w:pPr>
      <w:rPr>
        <w:rFonts w:hint="default"/>
        <w:lang w:val="en-US" w:eastAsia="en-US" w:bidi="ar-SA"/>
      </w:rPr>
    </w:lvl>
    <w:lvl w:ilvl="7" w:tplc="A26CA040">
      <w:numFmt w:val="bullet"/>
      <w:lvlText w:val="•"/>
      <w:lvlJc w:val="left"/>
      <w:pPr>
        <w:ind w:left="8844" w:hanging="246"/>
      </w:pPr>
      <w:rPr>
        <w:rFonts w:hint="default"/>
        <w:lang w:val="en-US" w:eastAsia="en-US" w:bidi="ar-SA"/>
      </w:rPr>
    </w:lvl>
    <w:lvl w:ilvl="8" w:tplc="3EBC4352">
      <w:numFmt w:val="bullet"/>
      <w:lvlText w:val="•"/>
      <w:lvlJc w:val="left"/>
      <w:pPr>
        <w:ind w:left="9856" w:hanging="246"/>
      </w:pPr>
      <w:rPr>
        <w:rFonts w:hint="default"/>
        <w:lang w:val="en-US" w:eastAsia="en-US" w:bidi="ar-SA"/>
      </w:rPr>
    </w:lvl>
  </w:abstractNum>
  <w:abstractNum w:abstractNumId="105" w15:restartNumberingAfterBreak="0">
    <w:nsid w:val="51F43D88"/>
    <w:multiLevelType w:val="hybridMultilevel"/>
    <w:tmpl w:val="73867862"/>
    <w:lvl w:ilvl="0" w:tplc="B3DED9CE">
      <w:start w:val="1"/>
      <w:numFmt w:val="decimal"/>
      <w:lvlText w:val="%1."/>
      <w:lvlJc w:val="left"/>
      <w:pPr>
        <w:ind w:left="1512" w:hanging="24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4920EB6">
      <w:numFmt w:val="bullet"/>
      <w:lvlText w:val="•"/>
      <w:lvlJc w:val="left"/>
      <w:pPr>
        <w:ind w:left="2556" w:hanging="246"/>
      </w:pPr>
      <w:rPr>
        <w:rFonts w:hint="default"/>
        <w:lang w:val="en-US" w:eastAsia="en-US" w:bidi="ar-SA"/>
      </w:rPr>
    </w:lvl>
    <w:lvl w:ilvl="2" w:tplc="B47C8BDA">
      <w:numFmt w:val="bullet"/>
      <w:lvlText w:val="•"/>
      <w:lvlJc w:val="left"/>
      <w:pPr>
        <w:ind w:left="3592" w:hanging="246"/>
      </w:pPr>
      <w:rPr>
        <w:rFonts w:hint="default"/>
        <w:lang w:val="en-US" w:eastAsia="en-US" w:bidi="ar-SA"/>
      </w:rPr>
    </w:lvl>
    <w:lvl w:ilvl="3" w:tplc="CE86A4F0">
      <w:numFmt w:val="bullet"/>
      <w:lvlText w:val="•"/>
      <w:lvlJc w:val="left"/>
      <w:pPr>
        <w:ind w:left="4628" w:hanging="246"/>
      </w:pPr>
      <w:rPr>
        <w:rFonts w:hint="default"/>
        <w:lang w:val="en-US" w:eastAsia="en-US" w:bidi="ar-SA"/>
      </w:rPr>
    </w:lvl>
    <w:lvl w:ilvl="4" w:tplc="304A1770">
      <w:numFmt w:val="bullet"/>
      <w:lvlText w:val="•"/>
      <w:lvlJc w:val="left"/>
      <w:pPr>
        <w:ind w:left="5664" w:hanging="246"/>
      </w:pPr>
      <w:rPr>
        <w:rFonts w:hint="default"/>
        <w:lang w:val="en-US" w:eastAsia="en-US" w:bidi="ar-SA"/>
      </w:rPr>
    </w:lvl>
    <w:lvl w:ilvl="5" w:tplc="6DDAE0EA">
      <w:numFmt w:val="bullet"/>
      <w:lvlText w:val="•"/>
      <w:lvlJc w:val="left"/>
      <w:pPr>
        <w:ind w:left="6700" w:hanging="246"/>
      </w:pPr>
      <w:rPr>
        <w:rFonts w:hint="default"/>
        <w:lang w:val="en-US" w:eastAsia="en-US" w:bidi="ar-SA"/>
      </w:rPr>
    </w:lvl>
    <w:lvl w:ilvl="6" w:tplc="0CA21C80">
      <w:numFmt w:val="bullet"/>
      <w:lvlText w:val="•"/>
      <w:lvlJc w:val="left"/>
      <w:pPr>
        <w:ind w:left="7736" w:hanging="246"/>
      </w:pPr>
      <w:rPr>
        <w:rFonts w:hint="default"/>
        <w:lang w:val="en-US" w:eastAsia="en-US" w:bidi="ar-SA"/>
      </w:rPr>
    </w:lvl>
    <w:lvl w:ilvl="7" w:tplc="D66443D8">
      <w:numFmt w:val="bullet"/>
      <w:lvlText w:val="•"/>
      <w:lvlJc w:val="left"/>
      <w:pPr>
        <w:ind w:left="8772" w:hanging="246"/>
      </w:pPr>
      <w:rPr>
        <w:rFonts w:hint="default"/>
        <w:lang w:val="en-US" w:eastAsia="en-US" w:bidi="ar-SA"/>
      </w:rPr>
    </w:lvl>
    <w:lvl w:ilvl="8" w:tplc="3BC0BFCE">
      <w:numFmt w:val="bullet"/>
      <w:lvlText w:val="•"/>
      <w:lvlJc w:val="left"/>
      <w:pPr>
        <w:ind w:left="9808" w:hanging="246"/>
      </w:pPr>
      <w:rPr>
        <w:rFonts w:hint="default"/>
        <w:lang w:val="en-US" w:eastAsia="en-US" w:bidi="ar-SA"/>
      </w:rPr>
    </w:lvl>
  </w:abstractNum>
  <w:abstractNum w:abstractNumId="106" w15:restartNumberingAfterBreak="0">
    <w:nsid w:val="51FD2847"/>
    <w:multiLevelType w:val="hybridMultilevel"/>
    <w:tmpl w:val="D5F6E93C"/>
    <w:lvl w:ilvl="0" w:tplc="2020CAC0">
      <w:start w:val="1"/>
      <w:numFmt w:val="decimal"/>
      <w:lvlText w:val="(%1)"/>
      <w:lvlJc w:val="left"/>
      <w:pPr>
        <w:ind w:left="970" w:hanging="34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410ECCA">
      <w:numFmt w:val="bullet"/>
      <w:lvlText w:val="•"/>
      <w:lvlJc w:val="left"/>
      <w:pPr>
        <w:ind w:left="2070" w:hanging="341"/>
      </w:pPr>
      <w:rPr>
        <w:rFonts w:hint="default"/>
        <w:lang w:val="en-US" w:eastAsia="en-US" w:bidi="ar-SA"/>
      </w:rPr>
    </w:lvl>
    <w:lvl w:ilvl="2" w:tplc="BBB0C5DA">
      <w:numFmt w:val="bullet"/>
      <w:lvlText w:val="•"/>
      <w:lvlJc w:val="left"/>
      <w:pPr>
        <w:ind w:left="3160" w:hanging="341"/>
      </w:pPr>
      <w:rPr>
        <w:rFonts w:hint="default"/>
        <w:lang w:val="en-US" w:eastAsia="en-US" w:bidi="ar-SA"/>
      </w:rPr>
    </w:lvl>
    <w:lvl w:ilvl="3" w:tplc="E46A6E24">
      <w:numFmt w:val="bullet"/>
      <w:lvlText w:val="•"/>
      <w:lvlJc w:val="left"/>
      <w:pPr>
        <w:ind w:left="4250" w:hanging="341"/>
      </w:pPr>
      <w:rPr>
        <w:rFonts w:hint="default"/>
        <w:lang w:val="en-US" w:eastAsia="en-US" w:bidi="ar-SA"/>
      </w:rPr>
    </w:lvl>
    <w:lvl w:ilvl="4" w:tplc="EE061A3C">
      <w:numFmt w:val="bullet"/>
      <w:lvlText w:val="•"/>
      <w:lvlJc w:val="left"/>
      <w:pPr>
        <w:ind w:left="5340" w:hanging="341"/>
      </w:pPr>
      <w:rPr>
        <w:rFonts w:hint="default"/>
        <w:lang w:val="en-US" w:eastAsia="en-US" w:bidi="ar-SA"/>
      </w:rPr>
    </w:lvl>
    <w:lvl w:ilvl="5" w:tplc="D21876A6">
      <w:numFmt w:val="bullet"/>
      <w:lvlText w:val="•"/>
      <w:lvlJc w:val="left"/>
      <w:pPr>
        <w:ind w:left="6430" w:hanging="341"/>
      </w:pPr>
      <w:rPr>
        <w:rFonts w:hint="default"/>
        <w:lang w:val="en-US" w:eastAsia="en-US" w:bidi="ar-SA"/>
      </w:rPr>
    </w:lvl>
    <w:lvl w:ilvl="6" w:tplc="44B2CE9A">
      <w:numFmt w:val="bullet"/>
      <w:lvlText w:val="•"/>
      <w:lvlJc w:val="left"/>
      <w:pPr>
        <w:ind w:left="7520" w:hanging="341"/>
      </w:pPr>
      <w:rPr>
        <w:rFonts w:hint="default"/>
        <w:lang w:val="en-US" w:eastAsia="en-US" w:bidi="ar-SA"/>
      </w:rPr>
    </w:lvl>
    <w:lvl w:ilvl="7" w:tplc="972CFEF6">
      <w:numFmt w:val="bullet"/>
      <w:lvlText w:val="•"/>
      <w:lvlJc w:val="left"/>
      <w:pPr>
        <w:ind w:left="8610" w:hanging="341"/>
      </w:pPr>
      <w:rPr>
        <w:rFonts w:hint="default"/>
        <w:lang w:val="en-US" w:eastAsia="en-US" w:bidi="ar-SA"/>
      </w:rPr>
    </w:lvl>
    <w:lvl w:ilvl="8" w:tplc="DC38DF20">
      <w:numFmt w:val="bullet"/>
      <w:lvlText w:val="•"/>
      <w:lvlJc w:val="left"/>
      <w:pPr>
        <w:ind w:left="9700" w:hanging="341"/>
      </w:pPr>
      <w:rPr>
        <w:rFonts w:hint="default"/>
        <w:lang w:val="en-US" w:eastAsia="en-US" w:bidi="ar-SA"/>
      </w:rPr>
    </w:lvl>
  </w:abstractNum>
  <w:abstractNum w:abstractNumId="107" w15:restartNumberingAfterBreak="0">
    <w:nsid w:val="5253133D"/>
    <w:multiLevelType w:val="hybridMultilevel"/>
    <w:tmpl w:val="98B036CC"/>
    <w:lvl w:ilvl="0" w:tplc="9D0EB8AE">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8758C192">
      <w:numFmt w:val="bullet"/>
      <w:lvlText w:val="•"/>
      <w:lvlJc w:val="left"/>
      <w:pPr>
        <w:ind w:left="2754" w:hanging="231"/>
      </w:pPr>
      <w:rPr>
        <w:rFonts w:hint="default"/>
        <w:lang w:val="en-US" w:eastAsia="en-US" w:bidi="ar-SA"/>
      </w:rPr>
    </w:lvl>
    <w:lvl w:ilvl="2" w:tplc="A1B298BA">
      <w:numFmt w:val="bullet"/>
      <w:lvlText w:val="•"/>
      <w:lvlJc w:val="left"/>
      <w:pPr>
        <w:ind w:left="3768" w:hanging="231"/>
      </w:pPr>
      <w:rPr>
        <w:rFonts w:hint="default"/>
        <w:lang w:val="en-US" w:eastAsia="en-US" w:bidi="ar-SA"/>
      </w:rPr>
    </w:lvl>
    <w:lvl w:ilvl="3" w:tplc="C66CD308">
      <w:numFmt w:val="bullet"/>
      <w:lvlText w:val="•"/>
      <w:lvlJc w:val="left"/>
      <w:pPr>
        <w:ind w:left="4782" w:hanging="231"/>
      </w:pPr>
      <w:rPr>
        <w:rFonts w:hint="default"/>
        <w:lang w:val="en-US" w:eastAsia="en-US" w:bidi="ar-SA"/>
      </w:rPr>
    </w:lvl>
    <w:lvl w:ilvl="4" w:tplc="7A00B4FA">
      <w:numFmt w:val="bullet"/>
      <w:lvlText w:val="•"/>
      <w:lvlJc w:val="left"/>
      <w:pPr>
        <w:ind w:left="5796" w:hanging="231"/>
      </w:pPr>
      <w:rPr>
        <w:rFonts w:hint="default"/>
        <w:lang w:val="en-US" w:eastAsia="en-US" w:bidi="ar-SA"/>
      </w:rPr>
    </w:lvl>
    <w:lvl w:ilvl="5" w:tplc="7C506BA6">
      <w:numFmt w:val="bullet"/>
      <w:lvlText w:val="•"/>
      <w:lvlJc w:val="left"/>
      <w:pPr>
        <w:ind w:left="6810" w:hanging="231"/>
      </w:pPr>
      <w:rPr>
        <w:rFonts w:hint="default"/>
        <w:lang w:val="en-US" w:eastAsia="en-US" w:bidi="ar-SA"/>
      </w:rPr>
    </w:lvl>
    <w:lvl w:ilvl="6" w:tplc="51E2CB3E">
      <w:numFmt w:val="bullet"/>
      <w:lvlText w:val="•"/>
      <w:lvlJc w:val="left"/>
      <w:pPr>
        <w:ind w:left="7824" w:hanging="231"/>
      </w:pPr>
      <w:rPr>
        <w:rFonts w:hint="default"/>
        <w:lang w:val="en-US" w:eastAsia="en-US" w:bidi="ar-SA"/>
      </w:rPr>
    </w:lvl>
    <w:lvl w:ilvl="7" w:tplc="9CE220A8">
      <w:numFmt w:val="bullet"/>
      <w:lvlText w:val="•"/>
      <w:lvlJc w:val="left"/>
      <w:pPr>
        <w:ind w:left="8838" w:hanging="231"/>
      </w:pPr>
      <w:rPr>
        <w:rFonts w:hint="default"/>
        <w:lang w:val="en-US" w:eastAsia="en-US" w:bidi="ar-SA"/>
      </w:rPr>
    </w:lvl>
    <w:lvl w:ilvl="8" w:tplc="454263A0">
      <w:numFmt w:val="bullet"/>
      <w:lvlText w:val="•"/>
      <w:lvlJc w:val="left"/>
      <w:pPr>
        <w:ind w:left="9852" w:hanging="231"/>
      </w:pPr>
      <w:rPr>
        <w:rFonts w:hint="default"/>
        <w:lang w:val="en-US" w:eastAsia="en-US" w:bidi="ar-SA"/>
      </w:rPr>
    </w:lvl>
  </w:abstractNum>
  <w:abstractNum w:abstractNumId="108" w15:restartNumberingAfterBreak="0">
    <w:nsid w:val="530F2BF7"/>
    <w:multiLevelType w:val="hybridMultilevel"/>
    <w:tmpl w:val="BF1075C4"/>
    <w:lvl w:ilvl="0" w:tplc="4D225F70">
      <w:start w:val="1"/>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B04AF1A">
      <w:numFmt w:val="bullet"/>
      <w:lvlText w:val="•"/>
      <w:lvlJc w:val="left"/>
      <w:pPr>
        <w:ind w:left="1189" w:hanging="342"/>
      </w:pPr>
      <w:rPr>
        <w:rFonts w:hint="default"/>
        <w:lang w:val="en-US" w:eastAsia="en-US" w:bidi="ar-SA"/>
      </w:rPr>
    </w:lvl>
    <w:lvl w:ilvl="2" w:tplc="01A8F844">
      <w:numFmt w:val="bullet"/>
      <w:lvlText w:val="•"/>
      <w:lvlJc w:val="left"/>
      <w:pPr>
        <w:ind w:left="2018" w:hanging="342"/>
      </w:pPr>
      <w:rPr>
        <w:rFonts w:hint="default"/>
        <w:lang w:val="en-US" w:eastAsia="en-US" w:bidi="ar-SA"/>
      </w:rPr>
    </w:lvl>
    <w:lvl w:ilvl="3" w:tplc="02222F5C">
      <w:numFmt w:val="bullet"/>
      <w:lvlText w:val="•"/>
      <w:lvlJc w:val="left"/>
      <w:pPr>
        <w:ind w:left="2847" w:hanging="342"/>
      </w:pPr>
      <w:rPr>
        <w:rFonts w:hint="default"/>
        <w:lang w:val="en-US" w:eastAsia="en-US" w:bidi="ar-SA"/>
      </w:rPr>
    </w:lvl>
    <w:lvl w:ilvl="4" w:tplc="63343886">
      <w:numFmt w:val="bullet"/>
      <w:lvlText w:val="•"/>
      <w:lvlJc w:val="left"/>
      <w:pPr>
        <w:ind w:left="3676" w:hanging="342"/>
      </w:pPr>
      <w:rPr>
        <w:rFonts w:hint="default"/>
        <w:lang w:val="en-US" w:eastAsia="en-US" w:bidi="ar-SA"/>
      </w:rPr>
    </w:lvl>
    <w:lvl w:ilvl="5" w:tplc="EDC2E928">
      <w:numFmt w:val="bullet"/>
      <w:lvlText w:val="•"/>
      <w:lvlJc w:val="left"/>
      <w:pPr>
        <w:ind w:left="4506" w:hanging="342"/>
      </w:pPr>
      <w:rPr>
        <w:rFonts w:hint="default"/>
        <w:lang w:val="en-US" w:eastAsia="en-US" w:bidi="ar-SA"/>
      </w:rPr>
    </w:lvl>
    <w:lvl w:ilvl="6" w:tplc="2FD09FF6">
      <w:numFmt w:val="bullet"/>
      <w:lvlText w:val="•"/>
      <w:lvlJc w:val="left"/>
      <w:pPr>
        <w:ind w:left="5335" w:hanging="342"/>
      </w:pPr>
      <w:rPr>
        <w:rFonts w:hint="default"/>
        <w:lang w:val="en-US" w:eastAsia="en-US" w:bidi="ar-SA"/>
      </w:rPr>
    </w:lvl>
    <w:lvl w:ilvl="7" w:tplc="0B007F22">
      <w:numFmt w:val="bullet"/>
      <w:lvlText w:val="•"/>
      <w:lvlJc w:val="left"/>
      <w:pPr>
        <w:ind w:left="6164" w:hanging="342"/>
      </w:pPr>
      <w:rPr>
        <w:rFonts w:hint="default"/>
        <w:lang w:val="en-US" w:eastAsia="en-US" w:bidi="ar-SA"/>
      </w:rPr>
    </w:lvl>
    <w:lvl w:ilvl="8" w:tplc="BCA0D3B0">
      <w:numFmt w:val="bullet"/>
      <w:lvlText w:val="•"/>
      <w:lvlJc w:val="left"/>
      <w:pPr>
        <w:ind w:left="6993" w:hanging="342"/>
      </w:pPr>
      <w:rPr>
        <w:rFonts w:hint="default"/>
        <w:lang w:val="en-US" w:eastAsia="en-US" w:bidi="ar-SA"/>
      </w:rPr>
    </w:lvl>
  </w:abstractNum>
  <w:abstractNum w:abstractNumId="109" w15:restartNumberingAfterBreak="0">
    <w:nsid w:val="535B1877"/>
    <w:multiLevelType w:val="hybridMultilevel"/>
    <w:tmpl w:val="915C1F32"/>
    <w:lvl w:ilvl="0" w:tplc="0AAE2624">
      <w:start w:val="1"/>
      <w:numFmt w:val="lowerLetter"/>
      <w:lvlText w:val="%1)"/>
      <w:lvlJc w:val="left"/>
      <w:pPr>
        <w:ind w:left="893" w:hanging="264"/>
        <w:jc w:val="left"/>
      </w:pPr>
      <w:rPr>
        <w:rFonts w:ascii="Times New Roman" w:eastAsia="Times New Roman" w:hAnsi="Times New Roman" w:cs="Times New Roman" w:hint="default"/>
        <w:b/>
        <w:bCs/>
        <w:i w:val="0"/>
        <w:iCs w:val="0"/>
        <w:spacing w:val="0"/>
        <w:w w:val="95"/>
        <w:sz w:val="24"/>
        <w:szCs w:val="24"/>
        <w:lang w:val="en-US" w:eastAsia="en-US" w:bidi="ar-SA"/>
      </w:rPr>
    </w:lvl>
    <w:lvl w:ilvl="1" w:tplc="949A78C6">
      <w:numFmt w:val="bullet"/>
      <w:lvlText w:val="•"/>
      <w:lvlJc w:val="left"/>
      <w:pPr>
        <w:ind w:left="1998" w:hanging="264"/>
      </w:pPr>
      <w:rPr>
        <w:rFonts w:hint="default"/>
        <w:lang w:val="en-US" w:eastAsia="en-US" w:bidi="ar-SA"/>
      </w:rPr>
    </w:lvl>
    <w:lvl w:ilvl="2" w:tplc="DA4E5B92">
      <w:numFmt w:val="bullet"/>
      <w:lvlText w:val="•"/>
      <w:lvlJc w:val="left"/>
      <w:pPr>
        <w:ind w:left="3096" w:hanging="264"/>
      </w:pPr>
      <w:rPr>
        <w:rFonts w:hint="default"/>
        <w:lang w:val="en-US" w:eastAsia="en-US" w:bidi="ar-SA"/>
      </w:rPr>
    </w:lvl>
    <w:lvl w:ilvl="3" w:tplc="4F5C0F34">
      <w:numFmt w:val="bullet"/>
      <w:lvlText w:val="•"/>
      <w:lvlJc w:val="left"/>
      <w:pPr>
        <w:ind w:left="4194" w:hanging="264"/>
      </w:pPr>
      <w:rPr>
        <w:rFonts w:hint="default"/>
        <w:lang w:val="en-US" w:eastAsia="en-US" w:bidi="ar-SA"/>
      </w:rPr>
    </w:lvl>
    <w:lvl w:ilvl="4" w:tplc="A7E6AC18">
      <w:numFmt w:val="bullet"/>
      <w:lvlText w:val="•"/>
      <w:lvlJc w:val="left"/>
      <w:pPr>
        <w:ind w:left="5292" w:hanging="264"/>
      </w:pPr>
      <w:rPr>
        <w:rFonts w:hint="default"/>
        <w:lang w:val="en-US" w:eastAsia="en-US" w:bidi="ar-SA"/>
      </w:rPr>
    </w:lvl>
    <w:lvl w:ilvl="5" w:tplc="BBD0B59E">
      <w:numFmt w:val="bullet"/>
      <w:lvlText w:val="•"/>
      <w:lvlJc w:val="left"/>
      <w:pPr>
        <w:ind w:left="6390" w:hanging="264"/>
      </w:pPr>
      <w:rPr>
        <w:rFonts w:hint="default"/>
        <w:lang w:val="en-US" w:eastAsia="en-US" w:bidi="ar-SA"/>
      </w:rPr>
    </w:lvl>
    <w:lvl w:ilvl="6" w:tplc="060C689C">
      <w:numFmt w:val="bullet"/>
      <w:lvlText w:val="•"/>
      <w:lvlJc w:val="left"/>
      <w:pPr>
        <w:ind w:left="7488" w:hanging="264"/>
      </w:pPr>
      <w:rPr>
        <w:rFonts w:hint="default"/>
        <w:lang w:val="en-US" w:eastAsia="en-US" w:bidi="ar-SA"/>
      </w:rPr>
    </w:lvl>
    <w:lvl w:ilvl="7" w:tplc="C4348000">
      <w:numFmt w:val="bullet"/>
      <w:lvlText w:val="•"/>
      <w:lvlJc w:val="left"/>
      <w:pPr>
        <w:ind w:left="8586" w:hanging="264"/>
      </w:pPr>
      <w:rPr>
        <w:rFonts w:hint="default"/>
        <w:lang w:val="en-US" w:eastAsia="en-US" w:bidi="ar-SA"/>
      </w:rPr>
    </w:lvl>
    <w:lvl w:ilvl="8" w:tplc="FC889660">
      <w:numFmt w:val="bullet"/>
      <w:lvlText w:val="•"/>
      <w:lvlJc w:val="left"/>
      <w:pPr>
        <w:ind w:left="9684" w:hanging="264"/>
      </w:pPr>
      <w:rPr>
        <w:rFonts w:hint="default"/>
        <w:lang w:val="en-US" w:eastAsia="en-US" w:bidi="ar-SA"/>
      </w:rPr>
    </w:lvl>
  </w:abstractNum>
  <w:abstractNum w:abstractNumId="110" w15:restartNumberingAfterBreak="0">
    <w:nsid w:val="54243EBB"/>
    <w:multiLevelType w:val="hybridMultilevel"/>
    <w:tmpl w:val="ADBEF77A"/>
    <w:lvl w:ilvl="0" w:tplc="B6904D06">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43D6E78E">
      <w:numFmt w:val="bullet"/>
      <w:lvlText w:val="•"/>
      <w:lvlJc w:val="left"/>
      <w:pPr>
        <w:ind w:left="2754" w:hanging="231"/>
      </w:pPr>
      <w:rPr>
        <w:rFonts w:hint="default"/>
        <w:lang w:val="en-US" w:eastAsia="en-US" w:bidi="ar-SA"/>
      </w:rPr>
    </w:lvl>
    <w:lvl w:ilvl="2" w:tplc="C09A6D86">
      <w:numFmt w:val="bullet"/>
      <w:lvlText w:val="•"/>
      <w:lvlJc w:val="left"/>
      <w:pPr>
        <w:ind w:left="3768" w:hanging="231"/>
      </w:pPr>
      <w:rPr>
        <w:rFonts w:hint="default"/>
        <w:lang w:val="en-US" w:eastAsia="en-US" w:bidi="ar-SA"/>
      </w:rPr>
    </w:lvl>
    <w:lvl w:ilvl="3" w:tplc="26EEFB92">
      <w:numFmt w:val="bullet"/>
      <w:lvlText w:val="•"/>
      <w:lvlJc w:val="left"/>
      <w:pPr>
        <w:ind w:left="4782" w:hanging="231"/>
      </w:pPr>
      <w:rPr>
        <w:rFonts w:hint="default"/>
        <w:lang w:val="en-US" w:eastAsia="en-US" w:bidi="ar-SA"/>
      </w:rPr>
    </w:lvl>
    <w:lvl w:ilvl="4" w:tplc="BF04A63A">
      <w:numFmt w:val="bullet"/>
      <w:lvlText w:val="•"/>
      <w:lvlJc w:val="left"/>
      <w:pPr>
        <w:ind w:left="5796" w:hanging="231"/>
      </w:pPr>
      <w:rPr>
        <w:rFonts w:hint="default"/>
        <w:lang w:val="en-US" w:eastAsia="en-US" w:bidi="ar-SA"/>
      </w:rPr>
    </w:lvl>
    <w:lvl w:ilvl="5" w:tplc="717C0B80">
      <w:numFmt w:val="bullet"/>
      <w:lvlText w:val="•"/>
      <w:lvlJc w:val="left"/>
      <w:pPr>
        <w:ind w:left="6810" w:hanging="231"/>
      </w:pPr>
      <w:rPr>
        <w:rFonts w:hint="default"/>
        <w:lang w:val="en-US" w:eastAsia="en-US" w:bidi="ar-SA"/>
      </w:rPr>
    </w:lvl>
    <w:lvl w:ilvl="6" w:tplc="A88CA01C">
      <w:numFmt w:val="bullet"/>
      <w:lvlText w:val="•"/>
      <w:lvlJc w:val="left"/>
      <w:pPr>
        <w:ind w:left="7824" w:hanging="231"/>
      </w:pPr>
      <w:rPr>
        <w:rFonts w:hint="default"/>
        <w:lang w:val="en-US" w:eastAsia="en-US" w:bidi="ar-SA"/>
      </w:rPr>
    </w:lvl>
    <w:lvl w:ilvl="7" w:tplc="E8D6E61A">
      <w:numFmt w:val="bullet"/>
      <w:lvlText w:val="•"/>
      <w:lvlJc w:val="left"/>
      <w:pPr>
        <w:ind w:left="8838" w:hanging="231"/>
      </w:pPr>
      <w:rPr>
        <w:rFonts w:hint="default"/>
        <w:lang w:val="en-US" w:eastAsia="en-US" w:bidi="ar-SA"/>
      </w:rPr>
    </w:lvl>
    <w:lvl w:ilvl="8" w:tplc="F5E4F618">
      <w:numFmt w:val="bullet"/>
      <w:lvlText w:val="•"/>
      <w:lvlJc w:val="left"/>
      <w:pPr>
        <w:ind w:left="9852" w:hanging="231"/>
      </w:pPr>
      <w:rPr>
        <w:rFonts w:hint="default"/>
        <w:lang w:val="en-US" w:eastAsia="en-US" w:bidi="ar-SA"/>
      </w:rPr>
    </w:lvl>
  </w:abstractNum>
  <w:abstractNum w:abstractNumId="111" w15:restartNumberingAfterBreak="0">
    <w:nsid w:val="5495135E"/>
    <w:multiLevelType w:val="hybridMultilevel"/>
    <w:tmpl w:val="6DF60E66"/>
    <w:lvl w:ilvl="0" w:tplc="B70AA3C0">
      <w:start w:val="1"/>
      <w:numFmt w:val="decimal"/>
      <w:lvlText w:val="%1."/>
      <w:lvlJc w:val="left"/>
      <w:pPr>
        <w:ind w:left="2185"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03E286E">
      <w:start w:val="1"/>
      <w:numFmt w:val="lowerLetter"/>
      <w:lvlText w:val="%2."/>
      <w:lvlJc w:val="left"/>
      <w:pPr>
        <w:ind w:left="2867"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576E73E2">
      <w:numFmt w:val="bullet"/>
      <w:lvlText w:val="•"/>
      <w:lvlJc w:val="left"/>
      <w:pPr>
        <w:ind w:left="3862" w:hanging="342"/>
      </w:pPr>
      <w:rPr>
        <w:rFonts w:hint="default"/>
        <w:lang w:val="en-US" w:eastAsia="en-US" w:bidi="ar-SA"/>
      </w:rPr>
    </w:lvl>
    <w:lvl w:ilvl="3" w:tplc="1C44DA06">
      <w:numFmt w:val="bullet"/>
      <w:lvlText w:val="•"/>
      <w:lvlJc w:val="left"/>
      <w:pPr>
        <w:ind w:left="4864" w:hanging="342"/>
      </w:pPr>
      <w:rPr>
        <w:rFonts w:hint="default"/>
        <w:lang w:val="en-US" w:eastAsia="en-US" w:bidi="ar-SA"/>
      </w:rPr>
    </w:lvl>
    <w:lvl w:ilvl="4" w:tplc="D81C46FE">
      <w:numFmt w:val="bullet"/>
      <w:lvlText w:val="•"/>
      <w:lvlJc w:val="left"/>
      <w:pPr>
        <w:ind w:left="5866" w:hanging="342"/>
      </w:pPr>
      <w:rPr>
        <w:rFonts w:hint="default"/>
        <w:lang w:val="en-US" w:eastAsia="en-US" w:bidi="ar-SA"/>
      </w:rPr>
    </w:lvl>
    <w:lvl w:ilvl="5" w:tplc="FAD2D7FE">
      <w:numFmt w:val="bullet"/>
      <w:lvlText w:val="•"/>
      <w:lvlJc w:val="left"/>
      <w:pPr>
        <w:ind w:left="6868" w:hanging="342"/>
      </w:pPr>
      <w:rPr>
        <w:rFonts w:hint="default"/>
        <w:lang w:val="en-US" w:eastAsia="en-US" w:bidi="ar-SA"/>
      </w:rPr>
    </w:lvl>
    <w:lvl w:ilvl="6" w:tplc="C85AC150">
      <w:numFmt w:val="bullet"/>
      <w:lvlText w:val="•"/>
      <w:lvlJc w:val="left"/>
      <w:pPr>
        <w:ind w:left="7871" w:hanging="342"/>
      </w:pPr>
      <w:rPr>
        <w:rFonts w:hint="default"/>
        <w:lang w:val="en-US" w:eastAsia="en-US" w:bidi="ar-SA"/>
      </w:rPr>
    </w:lvl>
    <w:lvl w:ilvl="7" w:tplc="C05E8552">
      <w:numFmt w:val="bullet"/>
      <w:lvlText w:val="•"/>
      <w:lvlJc w:val="left"/>
      <w:pPr>
        <w:ind w:left="8873" w:hanging="342"/>
      </w:pPr>
      <w:rPr>
        <w:rFonts w:hint="default"/>
        <w:lang w:val="en-US" w:eastAsia="en-US" w:bidi="ar-SA"/>
      </w:rPr>
    </w:lvl>
    <w:lvl w:ilvl="8" w:tplc="0BEEF572">
      <w:numFmt w:val="bullet"/>
      <w:lvlText w:val="•"/>
      <w:lvlJc w:val="left"/>
      <w:pPr>
        <w:ind w:left="9875" w:hanging="342"/>
      </w:pPr>
      <w:rPr>
        <w:rFonts w:hint="default"/>
        <w:lang w:val="en-US" w:eastAsia="en-US" w:bidi="ar-SA"/>
      </w:rPr>
    </w:lvl>
  </w:abstractNum>
  <w:abstractNum w:abstractNumId="112" w15:restartNumberingAfterBreak="0">
    <w:nsid w:val="556C4EF7"/>
    <w:multiLevelType w:val="hybridMultilevel"/>
    <w:tmpl w:val="5C7210AE"/>
    <w:lvl w:ilvl="0" w:tplc="33DA83A0">
      <w:numFmt w:val="bullet"/>
      <w:lvlText w:val="•"/>
      <w:lvlJc w:val="left"/>
      <w:pPr>
        <w:ind w:left="703" w:hanging="336"/>
      </w:pPr>
      <w:rPr>
        <w:rFonts w:ascii="Courier New" w:eastAsia="Courier New" w:hAnsi="Courier New" w:cs="Courier New" w:hint="default"/>
        <w:b w:val="0"/>
        <w:bCs w:val="0"/>
        <w:i w:val="0"/>
        <w:iCs w:val="0"/>
        <w:spacing w:val="0"/>
        <w:w w:val="79"/>
        <w:sz w:val="18"/>
        <w:szCs w:val="18"/>
        <w:lang w:val="en-US" w:eastAsia="en-US" w:bidi="ar-SA"/>
      </w:rPr>
    </w:lvl>
    <w:lvl w:ilvl="1" w:tplc="172AE87A">
      <w:numFmt w:val="bullet"/>
      <w:lvlText w:val="•"/>
      <w:lvlJc w:val="left"/>
      <w:pPr>
        <w:ind w:left="1484" w:hanging="336"/>
      </w:pPr>
      <w:rPr>
        <w:rFonts w:hint="default"/>
        <w:lang w:val="en-US" w:eastAsia="en-US" w:bidi="ar-SA"/>
      </w:rPr>
    </w:lvl>
    <w:lvl w:ilvl="2" w:tplc="0FC680AE">
      <w:numFmt w:val="bullet"/>
      <w:lvlText w:val="•"/>
      <w:lvlJc w:val="left"/>
      <w:pPr>
        <w:ind w:left="2268" w:hanging="336"/>
      </w:pPr>
      <w:rPr>
        <w:rFonts w:hint="default"/>
        <w:lang w:val="en-US" w:eastAsia="en-US" w:bidi="ar-SA"/>
      </w:rPr>
    </w:lvl>
    <w:lvl w:ilvl="3" w:tplc="16E25D8A">
      <w:numFmt w:val="bullet"/>
      <w:lvlText w:val="•"/>
      <w:lvlJc w:val="left"/>
      <w:pPr>
        <w:ind w:left="3052" w:hanging="336"/>
      </w:pPr>
      <w:rPr>
        <w:rFonts w:hint="default"/>
        <w:lang w:val="en-US" w:eastAsia="en-US" w:bidi="ar-SA"/>
      </w:rPr>
    </w:lvl>
    <w:lvl w:ilvl="4" w:tplc="CAD01DC6">
      <w:numFmt w:val="bullet"/>
      <w:lvlText w:val="•"/>
      <w:lvlJc w:val="left"/>
      <w:pPr>
        <w:ind w:left="3836" w:hanging="336"/>
      </w:pPr>
      <w:rPr>
        <w:rFonts w:hint="default"/>
        <w:lang w:val="en-US" w:eastAsia="en-US" w:bidi="ar-SA"/>
      </w:rPr>
    </w:lvl>
    <w:lvl w:ilvl="5" w:tplc="987C39A4">
      <w:numFmt w:val="bullet"/>
      <w:lvlText w:val="•"/>
      <w:lvlJc w:val="left"/>
      <w:pPr>
        <w:ind w:left="4620" w:hanging="336"/>
      </w:pPr>
      <w:rPr>
        <w:rFonts w:hint="default"/>
        <w:lang w:val="en-US" w:eastAsia="en-US" w:bidi="ar-SA"/>
      </w:rPr>
    </w:lvl>
    <w:lvl w:ilvl="6" w:tplc="C55879EE">
      <w:numFmt w:val="bullet"/>
      <w:lvlText w:val="•"/>
      <w:lvlJc w:val="left"/>
      <w:pPr>
        <w:ind w:left="5404" w:hanging="336"/>
      </w:pPr>
      <w:rPr>
        <w:rFonts w:hint="default"/>
        <w:lang w:val="en-US" w:eastAsia="en-US" w:bidi="ar-SA"/>
      </w:rPr>
    </w:lvl>
    <w:lvl w:ilvl="7" w:tplc="2F0C3650">
      <w:numFmt w:val="bullet"/>
      <w:lvlText w:val="•"/>
      <w:lvlJc w:val="left"/>
      <w:pPr>
        <w:ind w:left="6188" w:hanging="336"/>
      </w:pPr>
      <w:rPr>
        <w:rFonts w:hint="default"/>
        <w:lang w:val="en-US" w:eastAsia="en-US" w:bidi="ar-SA"/>
      </w:rPr>
    </w:lvl>
    <w:lvl w:ilvl="8" w:tplc="2D1AACE0">
      <w:numFmt w:val="bullet"/>
      <w:lvlText w:val="•"/>
      <w:lvlJc w:val="left"/>
      <w:pPr>
        <w:ind w:left="6972" w:hanging="336"/>
      </w:pPr>
      <w:rPr>
        <w:rFonts w:hint="default"/>
        <w:lang w:val="en-US" w:eastAsia="en-US" w:bidi="ar-SA"/>
      </w:rPr>
    </w:lvl>
  </w:abstractNum>
  <w:abstractNum w:abstractNumId="113" w15:restartNumberingAfterBreak="0">
    <w:nsid w:val="56F666A8"/>
    <w:multiLevelType w:val="hybridMultilevel"/>
    <w:tmpl w:val="F3D016BE"/>
    <w:lvl w:ilvl="0" w:tplc="CC7657FA">
      <w:start w:val="1"/>
      <w:numFmt w:val="decimal"/>
      <w:lvlText w:val="%1."/>
      <w:lvlJc w:val="left"/>
      <w:pPr>
        <w:ind w:left="1738" w:hanging="2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CBA52C6">
      <w:numFmt w:val="bullet"/>
      <w:lvlText w:val="•"/>
      <w:lvlJc w:val="left"/>
      <w:pPr>
        <w:ind w:left="2754" w:hanging="231"/>
      </w:pPr>
      <w:rPr>
        <w:rFonts w:hint="default"/>
        <w:lang w:val="en-US" w:eastAsia="en-US" w:bidi="ar-SA"/>
      </w:rPr>
    </w:lvl>
    <w:lvl w:ilvl="2" w:tplc="0C603D16">
      <w:numFmt w:val="bullet"/>
      <w:lvlText w:val="•"/>
      <w:lvlJc w:val="left"/>
      <w:pPr>
        <w:ind w:left="3768" w:hanging="231"/>
      </w:pPr>
      <w:rPr>
        <w:rFonts w:hint="default"/>
        <w:lang w:val="en-US" w:eastAsia="en-US" w:bidi="ar-SA"/>
      </w:rPr>
    </w:lvl>
    <w:lvl w:ilvl="3" w:tplc="D2B60C04">
      <w:numFmt w:val="bullet"/>
      <w:lvlText w:val="•"/>
      <w:lvlJc w:val="left"/>
      <w:pPr>
        <w:ind w:left="4782" w:hanging="231"/>
      </w:pPr>
      <w:rPr>
        <w:rFonts w:hint="default"/>
        <w:lang w:val="en-US" w:eastAsia="en-US" w:bidi="ar-SA"/>
      </w:rPr>
    </w:lvl>
    <w:lvl w:ilvl="4" w:tplc="66A8C6C0">
      <w:numFmt w:val="bullet"/>
      <w:lvlText w:val="•"/>
      <w:lvlJc w:val="left"/>
      <w:pPr>
        <w:ind w:left="5796" w:hanging="231"/>
      </w:pPr>
      <w:rPr>
        <w:rFonts w:hint="default"/>
        <w:lang w:val="en-US" w:eastAsia="en-US" w:bidi="ar-SA"/>
      </w:rPr>
    </w:lvl>
    <w:lvl w:ilvl="5" w:tplc="5F6621AE">
      <w:numFmt w:val="bullet"/>
      <w:lvlText w:val="•"/>
      <w:lvlJc w:val="left"/>
      <w:pPr>
        <w:ind w:left="6810" w:hanging="231"/>
      </w:pPr>
      <w:rPr>
        <w:rFonts w:hint="default"/>
        <w:lang w:val="en-US" w:eastAsia="en-US" w:bidi="ar-SA"/>
      </w:rPr>
    </w:lvl>
    <w:lvl w:ilvl="6" w:tplc="5F7C9D32">
      <w:numFmt w:val="bullet"/>
      <w:lvlText w:val="•"/>
      <w:lvlJc w:val="left"/>
      <w:pPr>
        <w:ind w:left="7824" w:hanging="231"/>
      </w:pPr>
      <w:rPr>
        <w:rFonts w:hint="default"/>
        <w:lang w:val="en-US" w:eastAsia="en-US" w:bidi="ar-SA"/>
      </w:rPr>
    </w:lvl>
    <w:lvl w:ilvl="7" w:tplc="179C4500">
      <w:numFmt w:val="bullet"/>
      <w:lvlText w:val="•"/>
      <w:lvlJc w:val="left"/>
      <w:pPr>
        <w:ind w:left="8838" w:hanging="231"/>
      </w:pPr>
      <w:rPr>
        <w:rFonts w:hint="default"/>
        <w:lang w:val="en-US" w:eastAsia="en-US" w:bidi="ar-SA"/>
      </w:rPr>
    </w:lvl>
    <w:lvl w:ilvl="8" w:tplc="73A84D3A">
      <w:numFmt w:val="bullet"/>
      <w:lvlText w:val="•"/>
      <w:lvlJc w:val="left"/>
      <w:pPr>
        <w:ind w:left="9852" w:hanging="231"/>
      </w:pPr>
      <w:rPr>
        <w:rFonts w:hint="default"/>
        <w:lang w:val="en-US" w:eastAsia="en-US" w:bidi="ar-SA"/>
      </w:rPr>
    </w:lvl>
  </w:abstractNum>
  <w:abstractNum w:abstractNumId="114" w15:restartNumberingAfterBreak="0">
    <w:nsid w:val="571E6AC3"/>
    <w:multiLevelType w:val="hybridMultilevel"/>
    <w:tmpl w:val="FF7494EC"/>
    <w:lvl w:ilvl="0" w:tplc="CF8CE7E6">
      <w:start w:val="1"/>
      <w:numFmt w:val="decimal"/>
      <w:lvlText w:val="%1."/>
      <w:lvlJc w:val="left"/>
      <w:pPr>
        <w:ind w:left="1315" w:hanging="240"/>
        <w:jc w:val="left"/>
      </w:pPr>
      <w:rPr>
        <w:rFonts w:ascii="Times New Roman" w:eastAsia="Times New Roman" w:hAnsi="Times New Roman" w:cs="Times New Roman" w:hint="default"/>
        <w:b/>
        <w:bCs/>
        <w:i w:val="0"/>
        <w:iCs w:val="0"/>
        <w:spacing w:val="0"/>
        <w:w w:val="95"/>
        <w:sz w:val="24"/>
        <w:szCs w:val="24"/>
        <w:lang w:val="en-US" w:eastAsia="en-US" w:bidi="ar-SA"/>
      </w:rPr>
    </w:lvl>
    <w:lvl w:ilvl="1" w:tplc="F6222188">
      <w:numFmt w:val="bullet"/>
      <w:lvlText w:val="•"/>
      <w:lvlJc w:val="left"/>
      <w:pPr>
        <w:ind w:left="2376" w:hanging="240"/>
      </w:pPr>
      <w:rPr>
        <w:rFonts w:hint="default"/>
        <w:lang w:val="en-US" w:eastAsia="en-US" w:bidi="ar-SA"/>
      </w:rPr>
    </w:lvl>
    <w:lvl w:ilvl="2" w:tplc="A380D5E8">
      <w:numFmt w:val="bullet"/>
      <w:lvlText w:val="•"/>
      <w:lvlJc w:val="left"/>
      <w:pPr>
        <w:ind w:left="3432" w:hanging="240"/>
      </w:pPr>
      <w:rPr>
        <w:rFonts w:hint="default"/>
        <w:lang w:val="en-US" w:eastAsia="en-US" w:bidi="ar-SA"/>
      </w:rPr>
    </w:lvl>
    <w:lvl w:ilvl="3" w:tplc="9DD46EC0">
      <w:numFmt w:val="bullet"/>
      <w:lvlText w:val="•"/>
      <w:lvlJc w:val="left"/>
      <w:pPr>
        <w:ind w:left="4488" w:hanging="240"/>
      </w:pPr>
      <w:rPr>
        <w:rFonts w:hint="default"/>
        <w:lang w:val="en-US" w:eastAsia="en-US" w:bidi="ar-SA"/>
      </w:rPr>
    </w:lvl>
    <w:lvl w:ilvl="4" w:tplc="481821FC">
      <w:numFmt w:val="bullet"/>
      <w:lvlText w:val="•"/>
      <w:lvlJc w:val="left"/>
      <w:pPr>
        <w:ind w:left="5544" w:hanging="240"/>
      </w:pPr>
      <w:rPr>
        <w:rFonts w:hint="default"/>
        <w:lang w:val="en-US" w:eastAsia="en-US" w:bidi="ar-SA"/>
      </w:rPr>
    </w:lvl>
    <w:lvl w:ilvl="5" w:tplc="43B6F9F6">
      <w:numFmt w:val="bullet"/>
      <w:lvlText w:val="•"/>
      <w:lvlJc w:val="left"/>
      <w:pPr>
        <w:ind w:left="6600" w:hanging="240"/>
      </w:pPr>
      <w:rPr>
        <w:rFonts w:hint="default"/>
        <w:lang w:val="en-US" w:eastAsia="en-US" w:bidi="ar-SA"/>
      </w:rPr>
    </w:lvl>
    <w:lvl w:ilvl="6" w:tplc="1A1C0A48">
      <w:numFmt w:val="bullet"/>
      <w:lvlText w:val="•"/>
      <w:lvlJc w:val="left"/>
      <w:pPr>
        <w:ind w:left="7656" w:hanging="240"/>
      </w:pPr>
      <w:rPr>
        <w:rFonts w:hint="default"/>
        <w:lang w:val="en-US" w:eastAsia="en-US" w:bidi="ar-SA"/>
      </w:rPr>
    </w:lvl>
    <w:lvl w:ilvl="7" w:tplc="D4682F46">
      <w:numFmt w:val="bullet"/>
      <w:lvlText w:val="•"/>
      <w:lvlJc w:val="left"/>
      <w:pPr>
        <w:ind w:left="8712" w:hanging="240"/>
      </w:pPr>
      <w:rPr>
        <w:rFonts w:hint="default"/>
        <w:lang w:val="en-US" w:eastAsia="en-US" w:bidi="ar-SA"/>
      </w:rPr>
    </w:lvl>
    <w:lvl w:ilvl="8" w:tplc="0DBAEA2A">
      <w:numFmt w:val="bullet"/>
      <w:lvlText w:val="•"/>
      <w:lvlJc w:val="left"/>
      <w:pPr>
        <w:ind w:left="9768" w:hanging="240"/>
      </w:pPr>
      <w:rPr>
        <w:rFonts w:hint="default"/>
        <w:lang w:val="en-US" w:eastAsia="en-US" w:bidi="ar-SA"/>
      </w:rPr>
    </w:lvl>
  </w:abstractNum>
  <w:abstractNum w:abstractNumId="115" w15:restartNumberingAfterBreak="0">
    <w:nsid w:val="57CD1593"/>
    <w:multiLevelType w:val="hybridMultilevel"/>
    <w:tmpl w:val="D28265BA"/>
    <w:lvl w:ilvl="0" w:tplc="F796C648">
      <w:start w:val="1"/>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3D2C27A">
      <w:numFmt w:val="bullet"/>
      <w:lvlText w:val="•"/>
      <w:lvlJc w:val="left"/>
      <w:pPr>
        <w:ind w:left="1189" w:hanging="342"/>
      </w:pPr>
      <w:rPr>
        <w:rFonts w:hint="default"/>
        <w:lang w:val="en-US" w:eastAsia="en-US" w:bidi="ar-SA"/>
      </w:rPr>
    </w:lvl>
    <w:lvl w:ilvl="2" w:tplc="6C7ADF58">
      <w:numFmt w:val="bullet"/>
      <w:lvlText w:val="•"/>
      <w:lvlJc w:val="left"/>
      <w:pPr>
        <w:ind w:left="2018" w:hanging="342"/>
      </w:pPr>
      <w:rPr>
        <w:rFonts w:hint="default"/>
        <w:lang w:val="en-US" w:eastAsia="en-US" w:bidi="ar-SA"/>
      </w:rPr>
    </w:lvl>
    <w:lvl w:ilvl="3" w:tplc="BF20C478">
      <w:numFmt w:val="bullet"/>
      <w:lvlText w:val="•"/>
      <w:lvlJc w:val="left"/>
      <w:pPr>
        <w:ind w:left="2847" w:hanging="342"/>
      </w:pPr>
      <w:rPr>
        <w:rFonts w:hint="default"/>
        <w:lang w:val="en-US" w:eastAsia="en-US" w:bidi="ar-SA"/>
      </w:rPr>
    </w:lvl>
    <w:lvl w:ilvl="4" w:tplc="CEDC714C">
      <w:numFmt w:val="bullet"/>
      <w:lvlText w:val="•"/>
      <w:lvlJc w:val="left"/>
      <w:pPr>
        <w:ind w:left="3676" w:hanging="342"/>
      </w:pPr>
      <w:rPr>
        <w:rFonts w:hint="default"/>
        <w:lang w:val="en-US" w:eastAsia="en-US" w:bidi="ar-SA"/>
      </w:rPr>
    </w:lvl>
    <w:lvl w:ilvl="5" w:tplc="12A0EF0E">
      <w:numFmt w:val="bullet"/>
      <w:lvlText w:val="•"/>
      <w:lvlJc w:val="left"/>
      <w:pPr>
        <w:ind w:left="4506" w:hanging="342"/>
      </w:pPr>
      <w:rPr>
        <w:rFonts w:hint="default"/>
        <w:lang w:val="en-US" w:eastAsia="en-US" w:bidi="ar-SA"/>
      </w:rPr>
    </w:lvl>
    <w:lvl w:ilvl="6" w:tplc="B21C5AC2">
      <w:numFmt w:val="bullet"/>
      <w:lvlText w:val="•"/>
      <w:lvlJc w:val="left"/>
      <w:pPr>
        <w:ind w:left="5335" w:hanging="342"/>
      </w:pPr>
      <w:rPr>
        <w:rFonts w:hint="default"/>
        <w:lang w:val="en-US" w:eastAsia="en-US" w:bidi="ar-SA"/>
      </w:rPr>
    </w:lvl>
    <w:lvl w:ilvl="7" w:tplc="4CC8EF82">
      <w:numFmt w:val="bullet"/>
      <w:lvlText w:val="•"/>
      <w:lvlJc w:val="left"/>
      <w:pPr>
        <w:ind w:left="6164" w:hanging="342"/>
      </w:pPr>
      <w:rPr>
        <w:rFonts w:hint="default"/>
        <w:lang w:val="en-US" w:eastAsia="en-US" w:bidi="ar-SA"/>
      </w:rPr>
    </w:lvl>
    <w:lvl w:ilvl="8" w:tplc="D026CA64">
      <w:numFmt w:val="bullet"/>
      <w:lvlText w:val="•"/>
      <w:lvlJc w:val="left"/>
      <w:pPr>
        <w:ind w:left="6993" w:hanging="342"/>
      </w:pPr>
      <w:rPr>
        <w:rFonts w:hint="default"/>
        <w:lang w:val="en-US" w:eastAsia="en-US" w:bidi="ar-SA"/>
      </w:rPr>
    </w:lvl>
  </w:abstractNum>
  <w:abstractNum w:abstractNumId="116" w15:restartNumberingAfterBreak="0">
    <w:nsid w:val="58B0166F"/>
    <w:multiLevelType w:val="hybridMultilevel"/>
    <w:tmpl w:val="AB84861A"/>
    <w:lvl w:ilvl="0" w:tplc="F9ACCB82">
      <w:numFmt w:val="bullet"/>
      <w:lvlText w:val="•"/>
      <w:lvlJc w:val="left"/>
      <w:pPr>
        <w:ind w:left="700" w:hanging="336"/>
      </w:pPr>
      <w:rPr>
        <w:rFonts w:ascii="Courier New" w:eastAsia="Courier New" w:hAnsi="Courier New" w:cs="Courier New" w:hint="default"/>
        <w:b w:val="0"/>
        <w:bCs w:val="0"/>
        <w:i w:val="0"/>
        <w:iCs w:val="0"/>
        <w:color w:val="4F5262"/>
        <w:spacing w:val="0"/>
        <w:w w:val="79"/>
        <w:sz w:val="18"/>
        <w:szCs w:val="18"/>
        <w:lang w:val="en-US" w:eastAsia="en-US" w:bidi="ar-SA"/>
      </w:rPr>
    </w:lvl>
    <w:lvl w:ilvl="1" w:tplc="B9E28C88">
      <w:numFmt w:val="bullet"/>
      <w:lvlText w:val="•"/>
      <w:lvlJc w:val="left"/>
      <w:pPr>
        <w:ind w:left="1484" w:hanging="336"/>
      </w:pPr>
      <w:rPr>
        <w:rFonts w:hint="default"/>
        <w:lang w:val="en-US" w:eastAsia="en-US" w:bidi="ar-SA"/>
      </w:rPr>
    </w:lvl>
    <w:lvl w:ilvl="2" w:tplc="B4E41C56">
      <w:numFmt w:val="bullet"/>
      <w:lvlText w:val="•"/>
      <w:lvlJc w:val="left"/>
      <w:pPr>
        <w:ind w:left="2268" w:hanging="336"/>
      </w:pPr>
      <w:rPr>
        <w:rFonts w:hint="default"/>
        <w:lang w:val="en-US" w:eastAsia="en-US" w:bidi="ar-SA"/>
      </w:rPr>
    </w:lvl>
    <w:lvl w:ilvl="3" w:tplc="6EE81FBC">
      <w:numFmt w:val="bullet"/>
      <w:lvlText w:val="•"/>
      <w:lvlJc w:val="left"/>
      <w:pPr>
        <w:ind w:left="3052" w:hanging="336"/>
      </w:pPr>
      <w:rPr>
        <w:rFonts w:hint="default"/>
        <w:lang w:val="en-US" w:eastAsia="en-US" w:bidi="ar-SA"/>
      </w:rPr>
    </w:lvl>
    <w:lvl w:ilvl="4" w:tplc="DF205F60">
      <w:numFmt w:val="bullet"/>
      <w:lvlText w:val="•"/>
      <w:lvlJc w:val="left"/>
      <w:pPr>
        <w:ind w:left="3836" w:hanging="336"/>
      </w:pPr>
      <w:rPr>
        <w:rFonts w:hint="default"/>
        <w:lang w:val="en-US" w:eastAsia="en-US" w:bidi="ar-SA"/>
      </w:rPr>
    </w:lvl>
    <w:lvl w:ilvl="5" w:tplc="3E0E21B6">
      <w:numFmt w:val="bullet"/>
      <w:lvlText w:val="•"/>
      <w:lvlJc w:val="left"/>
      <w:pPr>
        <w:ind w:left="4620" w:hanging="336"/>
      </w:pPr>
      <w:rPr>
        <w:rFonts w:hint="default"/>
        <w:lang w:val="en-US" w:eastAsia="en-US" w:bidi="ar-SA"/>
      </w:rPr>
    </w:lvl>
    <w:lvl w:ilvl="6" w:tplc="CD9686DC">
      <w:numFmt w:val="bullet"/>
      <w:lvlText w:val="•"/>
      <w:lvlJc w:val="left"/>
      <w:pPr>
        <w:ind w:left="5404" w:hanging="336"/>
      </w:pPr>
      <w:rPr>
        <w:rFonts w:hint="default"/>
        <w:lang w:val="en-US" w:eastAsia="en-US" w:bidi="ar-SA"/>
      </w:rPr>
    </w:lvl>
    <w:lvl w:ilvl="7" w:tplc="3B40826E">
      <w:numFmt w:val="bullet"/>
      <w:lvlText w:val="•"/>
      <w:lvlJc w:val="left"/>
      <w:pPr>
        <w:ind w:left="6188" w:hanging="336"/>
      </w:pPr>
      <w:rPr>
        <w:rFonts w:hint="default"/>
        <w:lang w:val="en-US" w:eastAsia="en-US" w:bidi="ar-SA"/>
      </w:rPr>
    </w:lvl>
    <w:lvl w:ilvl="8" w:tplc="55E24FAC">
      <w:numFmt w:val="bullet"/>
      <w:lvlText w:val="•"/>
      <w:lvlJc w:val="left"/>
      <w:pPr>
        <w:ind w:left="6972" w:hanging="336"/>
      </w:pPr>
      <w:rPr>
        <w:rFonts w:hint="default"/>
        <w:lang w:val="en-US" w:eastAsia="en-US" w:bidi="ar-SA"/>
      </w:rPr>
    </w:lvl>
  </w:abstractNum>
  <w:abstractNum w:abstractNumId="117" w15:restartNumberingAfterBreak="0">
    <w:nsid w:val="58B31BCE"/>
    <w:multiLevelType w:val="hybridMultilevel"/>
    <w:tmpl w:val="AB882C2A"/>
    <w:lvl w:ilvl="0" w:tplc="98F0BBD0">
      <w:start w:val="1"/>
      <w:numFmt w:val="decimal"/>
      <w:lvlText w:val="%1."/>
      <w:lvlJc w:val="left"/>
      <w:pPr>
        <w:ind w:left="1868" w:hanging="342"/>
        <w:jc w:val="left"/>
      </w:pPr>
      <w:rPr>
        <w:rFonts w:ascii="Arial MT" w:eastAsia="Arial MT" w:hAnsi="Arial MT" w:cs="Arial MT" w:hint="default"/>
        <w:b w:val="0"/>
        <w:bCs w:val="0"/>
        <w:i w:val="0"/>
        <w:iCs w:val="0"/>
        <w:spacing w:val="-1"/>
        <w:w w:val="101"/>
        <w:sz w:val="18"/>
        <w:szCs w:val="18"/>
        <w:lang w:val="en-US" w:eastAsia="en-US" w:bidi="ar-SA"/>
      </w:rPr>
    </w:lvl>
    <w:lvl w:ilvl="1" w:tplc="CF769D3E">
      <w:numFmt w:val="bullet"/>
      <w:lvlText w:val="•"/>
      <w:lvlJc w:val="left"/>
      <w:pPr>
        <w:ind w:left="2862" w:hanging="342"/>
      </w:pPr>
      <w:rPr>
        <w:rFonts w:hint="default"/>
        <w:lang w:val="en-US" w:eastAsia="en-US" w:bidi="ar-SA"/>
      </w:rPr>
    </w:lvl>
    <w:lvl w:ilvl="2" w:tplc="E68083EE">
      <w:numFmt w:val="bullet"/>
      <w:lvlText w:val="•"/>
      <w:lvlJc w:val="left"/>
      <w:pPr>
        <w:ind w:left="3864" w:hanging="342"/>
      </w:pPr>
      <w:rPr>
        <w:rFonts w:hint="default"/>
        <w:lang w:val="en-US" w:eastAsia="en-US" w:bidi="ar-SA"/>
      </w:rPr>
    </w:lvl>
    <w:lvl w:ilvl="3" w:tplc="C14E45BA">
      <w:numFmt w:val="bullet"/>
      <w:lvlText w:val="•"/>
      <w:lvlJc w:val="left"/>
      <w:pPr>
        <w:ind w:left="4866" w:hanging="342"/>
      </w:pPr>
      <w:rPr>
        <w:rFonts w:hint="default"/>
        <w:lang w:val="en-US" w:eastAsia="en-US" w:bidi="ar-SA"/>
      </w:rPr>
    </w:lvl>
    <w:lvl w:ilvl="4" w:tplc="4956BC16">
      <w:numFmt w:val="bullet"/>
      <w:lvlText w:val="•"/>
      <w:lvlJc w:val="left"/>
      <w:pPr>
        <w:ind w:left="5868" w:hanging="342"/>
      </w:pPr>
      <w:rPr>
        <w:rFonts w:hint="default"/>
        <w:lang w:val="en-US" w:eastAsia="en-US" w:bidi="ar-SA"/>
      </w:rPr>
    </w:lvl>
    <w:lvl w:ilvl="5" w:tplc="3D86A31C">
      <w:numFmt w:val="bullet"/>
      <w:lvlText w:val="•"/>
      <w:lvlJc w:val="left"/>
      <w:pPr>
        <w:ind w:left="6870" w:hanging="342"/>
      </w:pPr>
      <w:rPr>
        <w:rFonts w:hint="default"/>
        <w:lang w:val="en-US" w:eastAsia="en-US" w:bidi="ar-SA"/>
      </w:rPr>
    </w:lvl>
    <w:lvl w:ilvl="6" w:tplc="F98E6F86">
      <w:numFmt w:val="bullet"/>
      <w:lvlText w:val="•"/>
      <w:lvlJc w:val="left"/>
      <w:pPr>
        <w:ind w:left="7872" w:hanging="342"/>
      </w:pPr>
      <w:rPr>
        <w:rFonts w:hint="default"/>
        <w:lang w:val="en-US" w:eastAsia="en-US" w:bidi="ar-SA"/>
      </w:rPr>
    </w:lvl>
    <w:lvl w:ilvl="7" w:tplc="C082C026">
      <w:numFmt w:val="bullet"/>
      <w:lvlText w:val="•"/>
      <w:lvlJc w:val="left"/>
      <w:pPr>
        <w:ind w:left="8874" w:hanging="342"/>
      </w:pPr>
      <w:rPr>
        <w:rFonts w:hint="default"/>
        <w:lang w:val="en-US" w:eastAsia="en-US" w:bidi="ar-SA"/>
      </w:rPr>
    </w:lvl>
    <w:lvl w:ilvl="8" w:tplc="E48C6938">
      <w:numFmt w:val="bullet"/>
      <w:lvlText w:val="•"/>
      <w:lvlJc w:val="left"/>
      <w:pPr>
        <w:ind w:left="9876" w:hanging="342"/>
      </w:pPr>
      <w:rPr>
        <w:rFonts w:hint="default"/>
        <w:lang w:val="en-US" w:eastAsia="en-US" w:bidi="ar-SA"/>
      </w:rPr>
    </w:lvl>
  </w:abstractNum>
  <w:abstractNum w:abstractNumId="118" w15:restartNumberingAfterBreak="0">
    <w:nsid w:val="58F3192B"/>
    <w:multiLevelType w:val="hybridMultilevel"/>
    <w:tmpl w:val="8F6C908C"/>
    <w:lvl w:ilvl="0" w:tplc="DF626B4E">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F8DE053E">
      <w:numFmt w:val="bullet"/>
      <w:lvlText w:val="•"/>
      <w:lvlJc w:val="left"/>
      <w:pPr>
        <w:ind w:left="1144" w:hanging="341"/>
      </w:pPr>
      <w:rPr>
        <w:rFonts w:hint="default"/>
        <w:lang w:val="en-US" w:eastAsia="en-US" w:bidi="ar-SA"/>
      </w:rPr>
    </w:lvl>
    <w:lvl w:ilvl="2" w:tplc="8FC4F21A">
      <w:numFmt w:val="bullet"/>
      <w:lvlText w:val="•"/>
      <w:lvlJc w:val="left"/>
      <w:pPr>
        <w:ind w:left="1928" w:hanging="341"/>
      </w:pPr>
      <w:rPr>
        <w:rFonts w:hint="default"/>
        <w:lang w:val="en-US" w:eastAsia="en-US" w:bidi="ar-SA"/>
      </w:rPr>
    </w:lvl>
    <w:lvl w:ilvl="3" w:tplc="5F02237E">
      <w:numFmt w:val="bullet"/>
      <w:lvlText w:val="•"/>
      <w:lvlJc w:val="left"/>
      <w:pPr>
        <w:ind w:left="2712" w:hanging="341"/>
      </w:pPr>
      <w:rPr>
        <w:rFonts w:hint="default"/>
        <w:lang w:val="en-US" w:eastAsia="en-US" w:bidi="ar-SA"/>
      </w:rPr>
    </w:lvl>
    <w:lvl w:ilvl="4" w:tplc="F140B91E">
      <w:numFmt w:val="bullet"/>
      <w:lvlText w:val="•"/>
      <w:lvlJc w:val="left"/>
      <w:pPr>
        <w:ind w:left="3496" w:hanging="341"/>
      </w:pPr>
      <w:rPr>
        <w:rFonts w:hint="default"/>
        <w:lang w:val="en-US" w:eastAsia="en-US" w:bidi="ar-SA"/>
      </w:rPr>
    </w:lvl>
    <w:lvl w:ilvl="5" w:tplc="21BEE86A">
      <w:numFmt w:val="bullet"/>
      <w:lvlText w:val="•"/>
      <w:lvlJc w:val="left"/>
      <w:pPr>
        <w:ind w:left="4280" w:hanging="341"/>
      </w:pPr>
      <w:rPr>
        <w:rFonts w:hint="default"/>
        <w:lang w:val="en-US" w:eastAsia="en-US" w:bidi="ar-SA"/>
      </w:rPr>
    </w:lvl>
    <w:lvl w:ilvl="6" w:tplc="D5FA74DA">
      <w:numFmt w:val="bullet"/>
      <w:lvlText w:val="•"/>
      <w:lvlJc w:val="left"/>
      <w:pPr>
        <w:ind w:left="5064" w:hanging="341"/>
      </w:pPr>
      <w:rPr>
        <w:rFonts w:hint="default"/>
        <w:lang w:val="en-US" w:eastAsia="en-US" w:bidi="ar-SA"/>
      </w:rPr>
    </w:lvl>
    <w:lvl w:ilvl="7" w:tplc="38B28512">
      <w:numFmt w:val="bullet"/>
      <w:lvlText w:val="•"/>
      <w:lvlJc w:val="left"/>
      <w:pPr>
        <w:ind w:left="5848" w:hanging="341"/>
      </w:pPr>
      <w:rPr>
        <w:rFonts w:hint="default"/>
        <w:lang w:val="en-US" w:eastAsia="en-US" w:bidi="ar-SA"/>
      </w:rPr>
    </w:lvl>
    <w:lvl w:ilvl="8" w:tplc="690ED286">
      <w:numFmt w:val="bullet"/>
      <w:lvlText w:val="•"/>
      <w:lvlJc w:val="left"/>
      <w:pPr>
        <w:ind w:left="6632" w:hanging="341"/>
      </w:pPr>
      <w:rPr>
        <w:rFonts w:hint="default"/>
        <w:lang w:val="en-US" w:eastAsia="en-US" w:bidi="ar-SA"/>
      </w:rPr>
    </w:lvl>
  </w:abstractNum>
  <w:abstractNum w:abstractNumId="119" w15:restartNumberingAfterBreak="0">
    <w:nsid w:val="592D4E88"/>
    <w:multiLevelType w:val="hybridMultilevel"/>
    <w:tmpl w:val="193EB8CC"/>
    <w:lvl w:ilvl="0" w:tplc="E370BC54">
      <w:start w:val="1"/>
      <w:numFmt w:val="decimal"/>
      <w:lvlText w:val="%1)"/>
      <w:lvlJc w:val="left"/>
      <w:pPr>
        <w:ind w:left="1507" w:hanging="251"/>
        <w:jc w:val="left"/>
      </w:pPr>
      <w:rPr>
        <w:rFonts w:ascii="Arial" w:eastAsia="Arial" w:hAnsi="Arial" w:cs="Arial" w:hint="default"/>
        <w:b/>
        <w:bCs/>
        <w:i w:val="0"/>
        <w:iCs w:val="0"/>
        <w:spacing w:val="-1"/>
        <w:w w:val="101"/>
        <w:sz w:val="18"/>
        <w:szCs w:val="18"/>
        <w:lang w:val="en-US" w:eastAsia="en-US" w:bidi="ar-SA"/>
      </w:rPr>
    </w:lvl>
    <w:lvl w:ilvl="1" w:tplc="9BE62E62">
      <w:numFmt w:val="bullet"/>
      <w:lvlText w:val="•"/>
      <w:lvlJc w:val="left"/>
      <w:pPr>
        <w:ind w:left="2538" w:hanging="251"/>
      </w:pPr>
      <w:rPr>
        <w:rFonts w:hint="default"/>
        <w:lang w:val="en-US" w:eastAsia="en-US" w:bidi="ar-SA"/>
      </w:rPr>
    </w:lvl>
    <w:lvl w:ilvl="2" w:tplc="B80065A2">
      <w:numFmt w:val="bullet"/>
      <w:lvlText w:val="•"/>
      <w:lvlJc w:val="left"/>
      <w:pPr>
        <w:ind w:left="3576" w:hanging="251"/>
      </w:pPr>
      <w:rPr>
        <w:rFonts w:hint="default"/>
        <w:lang w:val="en-US" w:eastAsia="en-US" w:bidi="ar-SA"/>
      </w:rPr>
    </w:lvl>
    <w:lvl w:ilvl="3" w:tplc="94A630CC">
      <w:numFmt w:val="bullet"/>
      <w:lvlText w:val="•"/>
      <w:lvlJc w:val="left"/>
      <w:pPr>
        <w:ind w:left="4614" w:hanging="251"/>
      </w:pPr>
      <w:rPr>
        <w:rFonts w:hint="default"/>
        <w:lang w:val="en-US" w:eastAsia="en-US" w:bidi="ar-SA"/>
      </w:rPr>
    </w:lvl>
    <w:lvl w:ilvl="4" w:tplc="5B94907A">
      <w:numFmt w:val="bullet"/>
      <w:lvlText w:val="•"/>
      <w:lvlJc w:val="left"/>
      <w:pPr>
        <w:ind w:left="5652" w:hanging="251"/>
      </w:pPr>
      <w:rPr>
        <w:rFonts w:hint="default"/>
        <w:lang w:val="en-US" w:eastAsia="en-US" w:bidi="ar-SA"/>
      </w:rPr>
    </w:lvl>
    <w:lvl w:ilvl="5" w:tplc="2408A66A">
      <w:numFmt w:val="bullet"/>
      <w:lvlText w:val="•"/>
      <w:lvlJc w:val="left"/>
      <w:pPr>
        <w:ind w:left="6690" w:hanging="251"/>
      </w:pPr>
      <w:rPr>
        <w:rFonts w:hint="default"/>
        <w:lang w:val="en-US" w:eastAsia="en-US" w:bidi="ar-SA"/>
      </w:rPr>
    </w:lvl>
    <w:lvl w:ilvl="6" w:tplc="9E349D9C">
      <w:numFmt w:val="bullet"/>
      <w:lvlText w:val="•"/>
      <w:lvlJc w:val="left"/>
      <w:pPr>
        <w:ind w:left="7728" w:hanging="251"/>
      </w:pPr>
      <w:rPr>
        <w:rFonts w:hint="default"/>
        <w:lang w:val="en-US" w:eastAsia="en-US" w:bidi="ar-SA"/>
      </w:rPr>
    </w:lvl>
    <w:lvl w:ilvl="7" w:tplc="0F209EE4">
      <w:numFmt w:val="bullet"/>
      <w:lvlText w:val="•"/>
      <w:lvlJc w:val="left"/>
      <w:pPr>
        <w:ind w:left="8766" w:hanging="251"/>
      </w:pPr>
      <w:rPr>
        <w:rFonts w:hint="default"/>
        <w:lang w:val="en-US" w:eastAsia="en-US" w:bidi="ar-SA"/>
      </w:rPr>
    </w:lvl>
    <w:lvl w:ilvl="8" w:tplc="17B8351C">
      <w:numFmt w:val="bullet"/>
      <w:lvlText w:val="•"/>
      <w:lvlJc w:val="left"/>
      <w:pPr>
        <w:ind w:left="9804" w:hanging="251"/>
      </w:pPr>
      <w:rPr>
        <w:rFonts w:hint="default"/>
        <w:lang w:val="en-US" w:eastAsia="en-US" w:bidi="ar-SA"/>
      </w:rPr>
    </w:lvl>
  </w:abstractNum>
  <w:abstractNum w:abstractNumId="120" w15:restartNumberingAfterBreak="0">
    <w:nsid w:val="59A72D39"/>
    <w:multiLevelType w:val="hybridMultilevel"/>
    <w:tmpl w:val="2E84C33C"/>
    <w:lvl w:ilvl="0" w:tplc="54104E90">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462EC9A6">
      <w:numFmt w:val="bullet"/>
      <w:lvlText w:val="•"/>
      <w:lvlJc w:val="left"/>
      <w:pPr>
        <w:ind w:left="1144" w:hanging="341"/>
      </w:pPr>
      <w:rPr>
        <w:rFonts w:hint="default"/>
        <w:lang w:val="en-US" w:eastAsia="en-US" w:bidi="ar-SA"/>
      </w:rPr>
    </w:lvl>
    <w:lvl w:ilvl="2" w:tplc="80828222">
      <w:numFmt w:val="bullet"/>
      <w:lvlText w:val="•"/>
      <w:lvlJc w:val="left"/>
      <w:pPr>
        <w:ind w:left="1928" w:hanging="341"/>
      </w:pPr>
      <w:rPr>
        <w:rFonts w:hint="default"/>
        <w:lang w:val="en-US" w:eastAsia="en-US" w:bidi="ar-SA"/>
      </w:rPr>
    </w:lvl>
    <w:lvl w:ilvl="3" w:tplc="DA2097EA">
      <w:numFmt w:val="bullet"/>
      <w:lvlText w:val="•"/>
      <w:lvlJc w:val="left"/>
      <w:pPr>
        <w:ind w:left="2712" w:hanging="341"/>
      </w:pPr>
      <w:rPr>
        <w:rFonts w:hint="default"/>
        <w:lang w:val="en-US" w:eastAsia="en-US" w:bidi="ar-SA"/>
      </w:rPr>
    </w:lvl>
    <w:lvl w:ilvl="4" w:tplc="6960120E">
      <w:numFmt w:val="bullet"/>
      <w:lvlText w:val="•"/>
      <w:lvlJc w:val="left"/>
      <w:pPr>
        <w:ind w:left="3496" w:hanging="341"/>
      </w:pPr>
      <w:rPr>
        <w:rFonts w:hint="default"/>
        <w:lang w:val="en-US" w:eastAsia="en-US" w:bidi="ar-SA"/>
      </w:rPr>
    </w:lvl>
    <w:lvl w:ilvl="5" w:tplc="21783E0E">
      <w:numFmt w:val="bullet"/>
      <w:lvlText w:val="•"/>
      <w:lvlJc w:val="left"/>
      <w:pPr>
        <w:ind w:left="4280" w:hanging="341"/>
      </w:pPr>
      <w:rPr>
        <w:rFonts w:hint="default"/>
        <w:lang w:val="en-US" w:eastAsia="en-US" w:bidi="ar-SA"/>
      </w:rPr>
    </w:lvl>
    <w:lvl w:ilvl="6" w:tplc="170EF302">
      <w:numFmt w:val="bullet"/>
      <w:lvlText w:val="•"/>
      <w:lvlJc w:val="left"/>
      <w:pPr>
        <w:ind w:left="5064" w:hanging="341"/>
      </w:pPr>
      <w:rPr>
        <w:rFonts w:hint="default"/>
        <w:lang w:val="en-US" w:eastAsia="en-US" w:bidi="ar-SA"/>
      </w:rPr>
    </w:lvl>
    <w:lvl w:ilvl="7" w:tplc="32045124">
      <w:numFmt w:val="bullet"/>
      <w:lvlText w:val="•"/>
      <w:lvlJc w:val="left"/>
      <w:pPr>
        <w:ind w:left="5848" w:hanging="341"/>
      </w:pPr>
      <w:rPr>
        <w:rFonts w:hint="default"/>
        <w:lang w:val="en-US" w:eastAsia="en-US" w:bidi="ar-SA"/>
      </w:rPr>
    </w:lvl>
    <w:lvl w:ilvl="8" w:tplc="43323D44">
      <w:numFmt w:val="bullet"/>
      <w:lvlText w:val="•"/>
      <w:lvlJc w:val="left"/>
      <w:pPr>
        <w:ind w:left="6632" w:hanging="341"/>
      </w:pPr>
      <w:rPr>
        <w:rFonts w:hint="default"/>
        <w:lang w:val="en-US" w:eastAsia="en-US" w:bidi="ar-SA"/>
      </w:rPr>
    </w:lvl>
  </w:abstractNum>
  <w:abstractNum w:abstractNumId="121" w15:restartNumberingAfterBreak="0">
    <w:nsid w:val="5A942D2D"/>
    <w:multiLevelType w:val="hybridMultilevel"/>
    <w:tmpl w:val="990023DA"/>
    <w:lvl w:ilvl="0" w:tplc="B642B546">
      <w:start w:val="2"/>
      <w:numFmt w:val="lowerRoman"/>
      <w:lvlText w:val="%1."/>
      <w:lvlJc w:val="left"/>
      <w:pPr>
        <w:ind w:left="271" w:hanging="246"/>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D2D8380A">
      <w:numFmt w:val="bullet"/>
      <w:lvlText w:val="•"/>
      <w:lvlJc w:val="left"/>
      <w:pPr>
        <w:ind w:left="1106" w:hanging="246"/>
      </w:pPr>
      <w:rPr>
        <w:rFonts w:hint="default"/>
        <w:lang w:val="en-US" w:eastAsia="en-US" w:bidi="ar-SA"/>
      </w:rPr>
    </w:lvl>
    <w:lvl w:ilvl="2" w:tplc="48042D84">
      <w:numFmt w:val="bullet"/>
      <w:lvlText w:val="•"/>
      <w:lvlJc w:val="left"/>
      <w:pPr>
        <w:ind w:left="1932" w:hanging="246"/>
      </w:pPr>
      <w:rPr>
        <w:rFonts w:hint="default"/>
        <w:lang w:val="en-US" w:eastAsia="en-US" w:bidi="ar-SA"/>
      </w:rPr>
    </w:lvl>
    <w:lvl w:ilvl="3" w:tplc="84FEA438">
      <w:numFmt w:val="bullet"/>
      <w:lvlText w:val="•"/>
      <w:lvlJc w:val="left"/>
      <w:pPr>
        <w:ind w:left="2758" w:hanging="246"/>
      </w:pPr>
      <w:rPr>
        <w:rFonts w:hint="default"/>
        <w:lang w:val="en-US" w:eastAsia="en-US" w:bidi="ar-SA"/>
      </w:rPr>
    </w:lvl>
    <w:lvl w:ilvl="4" w:tplc="8EACC57E">
      <w:numFmt w:val="bullet"/>
      <w:lvlText w:val="•"/>
      <w:lvlJc w:val="left"/>
      <w:pPr>
        <w:ind w:left="3584" w:hanging="246"/>
      </w:pPr>
      <w:rPr>
        <w:rFonts w:hint="default"/>
        <w:lang w:val="en-US" w:eastAsia="en-US" w:bidi="ar-SA"/>
      </w:rPr>
    </w:lvl>
    <w:lvl w:ilvl="5" w:tplc="F63A94BE">
      <w:numFmt w:val="bullet"/>
      <w:lvlText w:val="•"/>
      <w:lvlJc w:val="left"/>
      <w:pPr>
        <w:ind w:left="4410" w:hanging="246"/>
      </w:pPr>
      <w:rPr>
        <w:rFonts w:hint="default"/>
        <w:lang w:val="en-US" w:eastAsia="en-US" w:bidi="ar-SA"/>
      </w:rPr>
    </w:lvl>
    <w:lvl w:ilvl="6" w:tplc="C8E8E90A">
      <w:numFmt w:val="bullet"/>
      <w:lvlText w:val="•"/>
      <w:lvlJc w:val="left"/>
      <w:pPr>
        <w:ind w:left="5236" w:hanging="246"/>
      </w:pPr>
      <w:rPr>
        <w:rFonts w:hint="default"/>
        <w:lang w:val="en-US" w:eastAsia="en-US" w:bidi="ar-SA"/>
      </w:rPr>
    </w:lvl>
    <w:lvl w:ilvl="7" w:tplc="D512C32A">
      <w:numFmt w:val="bullet"/>
      <w:lvlText w:val="•"/>
      <w:lvlJc w:val="left"/>
      <w:pPr>
        <w:ind w:left="6062" w:hanging="246"/>
      </w:pPr>
      <w:rPr>
        <w:rFonts w:hint="default"/>
        <w:lang w:val="en-US" w:eastAsia="en-US" w:bidi="ar-SA"/>
      </w:rPr>
    </w:lvl>
    <w:lvl w:ilvl="8" w:tplc="B9B009A8">
      <w:numFmt w:val="bullet"/>
      <w:lvlText w:val="•"/>
      <w:lvlJc w:val="left"/>
      <w:pPr>
        <w:ind w:left="6888" w:hanging="246"/>
      </w:pPr>
      <w:rPr>
        <w:rFonts w:hint="default"/>
        <w:lang w:val="en-US" w:eastAsia="en-US" w:bidi="ar-SA"/>
      </w:rPr>
    </w:lvl>
  </w:abstractNum>
  <w:abstractNum w:abstractNumId="122" w15:restartNumberingAfterBreak="0">
    <w:nsid w:val="5A943035"/>
    <w:multiLevelType w:val="hybridMultilevel"/>
    <w:tmpl w:val="3B92D8CC"/>
    <w:lvl w:ilvl="0" w:tplc="9FEA5B00">
      <w:start w:val="1"/>
      <w:numFmt w:val="decimal"/>
      <w:lvlText w:val="%1."/>
      <w:lvlJc w:val="left"/>
      <w:pPr>
        <w:ind w:left="423" w:hanging="399"/>
        <w:jc w:val="left"/>
      </w:pPr>
      <w:rPr>
        <w:rFonts w:ascii="Times New Roman" w:eastAsia="Times New Roman" w:hAnsi="Times New Roman" w:cs="Times New Roman" w:hint="default"/>
        <w:b/>
        <w:bCs/>
        <w:i w:val="0"/>
        <w:iCs w:val="0"/>
        <w:spacing w:val="0"/>
        <w:w w:val="100"/>
        <w:sz w:val="22"/>
        <w:szCs w:val="22"/>
        <w:lang w:val="en-US" w:eastAsia="en-US" w:bidi="ar-SA"/>
      </w:rPr>
    </w:lvl>
    <w:lvl w:ilvl="1" w:tplc="998C1344">
      <w:numFmt w:val="bullet"/>
      <w:lvlText w:val="–"/>
      <w:lvlJc w:val="left"/>
      <w:pPr>
        <w:ind w:left="548" w:hanging="173"/>
      </w:pPr>
      <w:rPr>
        <w:rFonts w:ascii="Times New Roman" w:eastAsia="Times New Roman" w:hAnsi="Times New Roman" w:cs="Times New Roman" w:hint="default"/>
        <w:b w:val="0"/>
        <w:bCs w:val="0"/>
        <w:i w:val="0"/>
        <w:iCs w:val="0"/>
        <w:spacing w:val="0"/>
        <w:w w:val="100"/>
        <w:sz w:val="22"/>
        <w:szCs w:val="22"/>
        <w:lang w:val="en-US" w:eastAsia="en-US" w:bidi="ar-SA"/>
      </w:rPr>
    </w:lvl>
    <w:lvl w:ilvl="2" w:tplc="718211A4">
      <w:numFmt w:val="bullet"/>
      <w:lvlText w:val="•"/>
      <w:lvlJc w:val="left"/>
      <w:pPr>
        <w:ind w:left="1441" w:hanging="173"/>
      </w:pPr>
      <w:rPr>
        <w:rFonts w:hint="default"/>
        <w:lang w:val="en-US" w:eastAsia="en-US" w:bidi="ar-SA"/>
      </w:rPr>
    </w:lvl>
    <w:lvl w:ilvl="3" w:tplc="2208DFA8">
      <w:numFmt w:val="bullet"/>
      <w:lvlText w:val="•"/>
      <w:lvlJc w:val="left"/>
      <w:pPr>
        <w:ind w:left="2342" w:hanging="173"/>
      </w:pPr>
      <w:rPr>
        <w:rFonts w:hint="default"/>
        <w:lang w:val="en-US" w:eastAsia="en-US" w:bidi="ar-SA"/>
      </w:rPr>
    </w:lvl>
    <w:lvl w:ilvl="4" w:tplc="EFDA3D9C">
      <w:numFmt w:val="bullet"/>
      <w:lvlText w:val="•"/>
      <w:lvlJc w:val="left"/>
      <w:pPr>
        <w:ind w:left="3244" w:hanging="173"/>
      </w:pPr>
      <w:rPr>
        <w:rFonts w:hint="default"/>
        <w:lang w:val="en-US" w:eastAsia="en-US" w:bidi="ar-SA"/>
      </w:rPr>
    </w:lvl>
    <w:lvl w:ilvl="5" w:tplc="FD74D812">
      <w:numFmt w:val="bullet"/>
      <w:lvlText w:val="•"/>
      <w:lvlJc w:val="left"/>
      <w:pPr>
        <w:ind w:left="4145" w:hanging="173"/>
      </w:pPr>
      <w:rPr>
        <w:rFonts w:hint="default"/>
        <w:lang w:val="en-US" w:eastAsia="en-US" w:bidi="ar-SA"/>
      </w:rPr>
    </w:lvl>
    <w:lvl w:ilvl="6" w:tplc="CE1236AE">
      <w:numFmt w:val="bullet"/>
      <w:lvlText w:val="•"/>
      <w:lvlJc w:val="left"/>
      <w:pPr>
        <w:ind w:left="5046" w:hanging="173"/>
      </w:pPr>
      <w:rPr>
        <w:rFonts w:hint="default"/>
        <w:lang w:val="en-US" w:eastAsia="en-US" w:bidi="ar-SA"/>
      </w:rPr>
    </w:lvl>
    <w:lvl w:ilvl="7" w:tplc="2C146312">
      <w:numFmt w:val="bullet"/>
      <w:lvlText w:val="•"/>
      <w:lvlJc w:val="left"/>
      <w:pPr>
        <w:ind w:left="5948" w:hanging="173"/>
      </w:pPr>
      <w:rPr>
        <w:rFonts w:hint="default"/>
        <w:lang w:val="en-US" w:eastAsia="en-US" w:bidi="ar-SA"/>
      </w:rPr>
    </w:lvl>
    <w:lvl w:ilvl="8" w:tplc="FF028F4E">
      <w:numFmt w:val="bullet"/>
      <w:lvlText w:val="•"/>
      <w:lvlJc w:val="left"/>
      <w:pPr>
        <w:ind w:left="6849" w:hanging="173"/>
      </w:pPr>
      <w:rPr>
        <w:rFonts w:hint="default"/>
        <w:lang w:val="en-US" w:eastAsia="en-US" w:bidi="ar-SA"/>
      </w:rPr>
    </w:lvl>
  </w:abstractNum>
  <w:abstractNum w:abstractNumId="123" w15:restartNumberingAfterBreak="0">
    <w:nsid w:val="5AC75FDD"/>
    <w:multiLevelType w:val="hybridMultilevel"/>
    <w:tmpl w:val="C832DD78"/>
    <w:lvl w:ilvl="0" w:tplc="CB3E9904">
      <w:start w:val="4"/>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E90E5C4">
      <w:numFmt w:val="bullet"/>
      <w:lvlText w:val="•"/>
      <w:lvlJc w:val="left"/>
      <w:pPr>
        <w:ind w:left="1189" w:hanging="342"/>
      </w:pPr>
      <w:rPr>
        <w:rFonts w:hint="default"/>
        <w:lang w:val="en-US" w:eastAsia="en-US" w:bidi="ar-SA"/>
      </w:rPr>
    </w:lvl>
    <w:lvl w:ilvl="2" w:tplc="24983CC6">
      <w:numFmt w:val="bullet"/>
      <w:lvlText w:val="•"/>
      <w:lvlJc w:val="left"/>
      <w:pPr>
        <w:ind w:left="2018" w:hanging="342"/>
      </w:pPr>
      <w:rPr>
        <w:rFonts w:hint="default"/>
        <w:lang w:val="en-US" w:eastAsia="en-US" w:bidi="ar-SA"/>
      </w:rPr>
    </w:lvl>
    <w:lvl w:ilvl="3" w:tplc="C8BC6C4C">
      <w:numFmt w:val="bullet"/>
      <w:lvlText w:val="•"/>
      <w:lvlJc w:val="left"/>
      <w:pPr>
        <w:ind w:left="2847" w:hanging="342"/>
      </w:pPr>
      <w:rPr>
        <w:rFonts w:hint="default"/>
        <w:lang w:val="en-US" w:eastAsia="en-US" w:bidi="ar-SA"/>
      </w:rPr>
    </w:lvl>
    <w:lvl w:ilvl="4" w:tplc="15A83BE8">
      <w:numFmt w:val="bullet"/>
      <w:lvlText w:val="•"/>
      <w:lvlJc w:val="left"/>
      <w:pPr>
        <w:ind w:left="3676" w:hanging="342"/>
      </w:pPr>
      <w:rPr>
        <w:rFonts w:hint="default"/>
        <w:lang w:val="en-US" w:eastAsia="en-US" w:bidi="ar-SA"/>
      </w:rPr>
    </w:lvl>
    <w:lvl w:ilvl="5" w:tplc="9FF636B4">
      <w:numFmt w:val="bullet"/>
      <w:lvlText w:val="•"/>
      <w:lvlJc w:val="left"/>
      <w:pPr>
        <w:ind w:left="4506" w:hanging="342"/>
      </w:pPr>
      <w:rPr>
        <w:rFonts w:hint="default"/>
        <w:lang w:val="en-US" w:eastAsia="en-US" w:bidi="ar-SA"/>
      </w:rPr>
    </w:lvl>
    <w:lvl w:ilvl="6" w:tplc="1BB8C194">
      <w:numFmt w:val="bullet"/>
      <w:lvlText w:val="•"/>
      <w:lvlJc w:val="left"/>
      <w:pPr>
        <w:ind w:left="5335" w:hanging="342"/>
      </w:pPr>
      <w:rPr>
        <w:rFonts w:hint="default"/>
        <w:lang w:val="en-US" w:eastAsia="en-US" w:bidi="ar-SA"/>
      </w:rPr>
    </w:lvl>
    <w:lvl w:ilvl="7" w:tplc="ED0A4982">
      <w:numFmt w:val="bullet"/>
      <w:lvlText w:val="•"/>
      <w:lvlJc w:val="left"/>
      <w:pPr>
        <w:ind w:left="6164" w:hanging="342"/>
      </w:pPr>
      <w:rPr>
        <w:rFonts w:hint="default"/>
        <w:lang w:val="en-US" w:eastAsia="en-US" w:bidi="ar-SA"/>
      </w:rPr>
    </w:lvl>
    <w:lvl w:ilvl="8" w:tplc="63F63636">
      <w:numFmt w:val="bullet"/>
      <w:lvlText w:val="•"/>
      <w:lvlJc w:val="left"/>
      <w:pPr>
        <w:ind w:left="6993" w:hanging="342"/>
      </w:pPr>
      <w:rPr>
        <w:rFonts w:hint="default"/>
        <w:lang w:val="en-US" w:eastAsia="en-US" w:bidi="ar-SA"/>
      </w:rPr>
    </w:lvl>
  </w:abstractNum>
  <w:abstractNum w:abstractNumId="124" w15:restartNumberingAfterBreak="0">
    <w:nsid w:val="5D0D0F66"/>
    <w:multiLevelType w:val="hybridMultilevel"/>
    <w:tmpl w:val="C504D91E"/>
    <w:lvl w:ilvl="0" w:tplc="17927B3A">
      <w:start w:val="1"/>
      <w:numFmt w:val="decimal"/>
      <w:lvlText w:val="%1."/>
      <w:lvlJc w:val="left"/>
      <w:pPr>
        <w:ind w:left="634" w:hanging="25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E3CA3B0">
      <w:numFmt w:val="bullet"/>
      <w:lvlText w:val="▪"/>
      <w:lvlJc w:val="left"/>
      <w:pPr>
        <w:ind w:left="1234" w:hanging="365"/>
      </w:pPr>
      <w:rPr>
        <w:rFonts w:ascii="MS Gothic" w:eastAsia="MS Gothic" w:hAnsi="MS Gothic" w:cs="MS Gothic" w:hint="default"/>
        <w:b w:val="0"/>
        <w:bCs w:val="0"/>
        <w:i w:val="0"/>
        <w:iCs w:val="0"/>
        <w:spacing w:val="0"/>
        <w:w w:val="43"/>
        <w:sz w:val="20"/>
        <w:szCs w:val="20"/>
        <w:lang w:val="en-US" w:eastAsia="en-US" w:bidi="ar-SA"/>
      </w:rPr>
    </w:lvl>
    <w:lvl w:ilvl="2" w:tplc="163A32F2">
      <w:numFmt w:val="bullet"/>
      <w:lvlText w:val="•"/>
      <w:lvlJc w:val="left"/>
      <w:pPr>
        <w:ind w:left="2422" w:hanging="365"/>
      </w:pPr>
      <w:rPr>
        <w:rFonts w:hint="default"/>
        <w:lang w:val="en-US" w:eastAsia="en-US" w:bidi="ar-SA"/>
      </w:rPr>
    </w:lvl>
    <w:lvl w:ilvl="3" w:tplc="F97A85B6">
      <w:numFmt w:val="bullet"/>
      <w:lvlText w:val="•"/>
      <w:lvlJc w:val="left"/>
      <w:pPr>
        <w:ind w:left="3604" w:hanging="365"/>
      </w:pPr>
      <w:rPr>
        <w:rFonts w:hint="default"/>
        <w:lang w:val="en-US" w:eastAsia="en-US" w:bidi="ar-SA"/>
      </w:rPr>
    </w:lvl>
    <w:lvl w:ilvl="4" w:tplc="09623DAE">
      <w:numFmt w:val="bullet"/>
      <w:lvlText w:val="•"/>
      <w:lvlJc w:val="left"/>
      <w:pPr>
        <w:ind w:left="4786" w:hanging="365"/>
      </w:pPr>
      <w:rPr>
        <w:rFonts w:hint="default"/>
        <w:lang w:val="en-US" w:eastAsia="en-US" w:bidi="ar-SA"/>
      </w:rPr>
    </w:lvl>
    <w:lvl w:ilvl="5" w:tplc="C28C3076">
      <w:numFmt w:val="bullet"/>
      <w:lvlText w:val="•"/>
      <w:lvlJc w:val="left"/>
      <w:pPr>
        <w:ind w:left="5968" w:hanging="365"/>
      </w:pPr>
      <w:rPr>
        <w:rFonts w:hint="default"/>
        <w:lang w:val="en-US" w:eastAsia="en-US" w:bidi="ar-SA"/>
      </w:rPr>
    </w:lvl>
    <w:lvl w:ilvl="6" w:tplc="AC40937C">
      <w:numFmt w:val="bullet"/>
      <w:lvlText w:val="•"/>
      <w:lvlJc w:val="left"/>
      <w:pPr>
        <w:ind w:left="7151" w:hanging="365"/>
      </w:pPr>
      <w:rPr>
        <w:rFonts w:hint="default"/>
        <w:lang w:val="en-US" w:eastAsia="en-US" w:bidi="ar-SA"/>
      </w:rPr>
    </w:lvl>
    <w:lvl w:ilvl="7" w:tplc="9BAA56AC">
      <w:numFmt w:val="bullet"/>
      <w:lvlText w:val="•"/>
      <w:lvlJc w:val="left"/>
      <w:pPr>
        <w:ind w:left="8333" w:hanging="365"/>
      </w:pPr>
      <w:rPr>
        <w:rFonts w:hint="default"/>
        <w:lang w:val="en-US" w:eastAsia="en-US" w:bidi="ar-SA"/>
      </w:rPr>
    </w:lvl>
    <w:lvl w:ilvl="8" w:tplc="55086CF4">
      <w:numFmt w:val="bullet"/>
      <w:lvlText w:val="•"/>
      <w:lvlJc w:val="left"/>
      <w:pPr>
        <w:ind w:left="9515" w:hanging="365"/>
      </w:pPr>
      <w:rPr>
        <w:rFonts w:hint="default"/>
        <w:lang w:val="en-US" w:eastAsia="en-US" w:bidi="ar-SA"/>
      </w:rPr>
    </w:lvl>
  </w:abstractNum>
  <w:abstractNum w:abstractNumId="125" w15:restartNumberingAfterBreak="0">
    <w:nsid w:val="5D12546A"/>
    <w:multiLevelType w:val="hybridMultilevel"/>
    <w:tmpl w:val="586CB9D6"/>
    <w:lvl w:ilvl="0" w:tplc="E76807E6">
      <w:start w:val="1"/>
      <w:numFmt w:val="decimal"/>
      <w:lvlText w:val="%1."/>
      <w:lvlJc w:val="left"/>
      <w:pPr>
        <w:ind w:left="1777" w:hanging="27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2A0A3F2">
      <w:numFmt w:val="bullet"/>
      <w:lvlText w:val="•"/>
      <w:lvlJc w:val="left"/>
      <w:pPr>
        <w:ind w:left="2790" w:hanging="270"/>
      </w:pPr>
      <w:rPr>
        <w:rFonts w:hint="default"/>
        <w:lang w:val="en-US" w:eastAsia="en-US" w:bidi="ar-SA"/>
      </w:rPr>
    </w:lvl>
    <w:lvl w:ilvl="2" w:tplc="04B26642">
      <w:numFmt w:val="bullet"/>
      <w:lvlText w:val="•"/>
      <w:lvlJc w:val="left"/>
      <w:pPr>
        <w:ind w:left="3800" w:hanging="270"/>
      </w:pPr>
      <w:rPr>
        <w:rFonts w:hint="default"/>
        <w:lang w:val="en-US" w:eastAsia="en-US" w:bidi="ar-SA"/>
      </w:rPr>
    </w:lvl>
    <w:lvl w:ilvl="3" w:tplc="91D2CB6C">
      <w:numFmt w:val="bullet"/>
      <w:lvlText w:val="•"/>
      <w:lvlJc w:val="left"/>
      <w:pPr>
        <w:ind w:left="4810" w:hanging="270"/>
      </w:pPr>
      <w:rPr>
        <w:rFonts w:hint="default"/>
        <w:lang w:val="en-US" w:eastAsia="en-US" w:bidi="ar-SA"/>
      </w:rPr>
    </w:lvl>
    <w:lvl w:ilvl="4" w:tplc="64766AA2">
      <w:numFmt w:val="bullet"/>
      <w:lvlText w:val="•"/>
      <w:lvlJc w:val="left"/>
      <w:pPr>
        <w:ind w:left="5820" w:hanging="270"/>
      </w:pPr>
      <w:rPr>
        <w:rFonts w:hint="default"/>
        <w:lang w:val="en-US" w:eastAsia="en-US" w:bidi="ar-SA"/>
      </w:rPr>
    </w:lvl>
    <w:lvl w:ilvl="5" w:tplc="6A6E8410">
      <w:numFmt w:val="bullet"/>
      <w:lvlText w:val="•"/>
      <w:lvlJc w:val="left"/>
      <w:pPr>
        <w:ind w:left="6830" w:hanging="270"/>
      </w:pPr>
      <w:rPr>
        <w:rFonts w:hint="default"/>
        <w:lang w:val="en-US" w:eastAsia="en-US" w:bidi="ar-SA"/>
      </w:rPr>
    </w:lvl>
    <w:lvl w:ilvl="6" w:tplc="D688CEE2">
      <w:numFmt w:val="bullet"/>
      <w:lvlText w:val="•"/>
      <w:lvlJc w:val="left"/>
      <w:pPr>
        <w:ind w:left="7840" w:hanging="270"/>
      </w:pPr>
      <w:rPr>
        <w:rFonts w:hint="default"/>
        <w:lang w:val="en-US" w:eastAsia="en-US" w:bidi="ar-SA"/>
      </w:rPr>
    </w:lvl>
    <w:lvl w:ilvl="7" w:tplc="35D456DE">
      <w:numFmt w:val="bullet"/>
      <w:lvlText w:val="•"/>
      <w:lvlJc w:val="left"/>
      <w:pPr>
        <w:ind w:left="8850" w:hanging="270"/>
      </w:pPr>
      <w:rPr>
        <w:rFonts w:hint="default"/>
        <w:lang w:val="en-US" w:eastAsia="en-US" w:bidi="ar-SA"/>
      </w:rPr>
    </w:lvl>
    <w:lvl w:ilvl="8" w:tplc="D59ECD14">
      <w:numFmt w:val="bullet"/>
      <w:lvlText w:val="•"/>
      <w:lvlJc w:val="left"/>
      <w:pPr>
        <w:ind w:left="9860" w:hanging="270"/>
      </w:pPr>
      <w:rPr>
        <w:rFonts w:hint="default"/>
        <w:lang w:val="en-US" w:eastAsia="en-US" w:bidi="ar-SA"/>
      </w:rPr>
    </w:lvl>
  </w:abstractNum>
  <w:abstractNum w:abstractNumId="126" w15:restartNumberingAfterBreak="0">
    <w:nsid w:val="5D375E64"/>
    <w:multiLevelType w:val="hybridMultilevel"/>
    <w:tmpl w:val="CBFAD208"/>
    <w:lvl w:ilvl="0" w:tplc="2F2C0288">
      <w:start w:val="1"/>
      <w:numFmt w:val="decimal"/>
      <w:lvlText w:val="%1."/>
      <w:lvlJc w:val="left"/>
      <w:pPr>
        <w:ind w:left="1738" w:hanging="231"/>
        <w:jc w:val="left"/>
      </w:pPr>
      <w:rPr>
        <w:rFonts w:ascii="Times New Roman" w:eastAsia="Times New Roman" w:hAnsi="Times New Roman" w:cs="Times New Roman" w:hint="default"/>
        <w:b/>
        <w:bCs/>
        <w:i/>
        <w:iCs/>
        <w:spacing w:val="0"/>
        <w:w w:val="100"/>
        <w:sz w:val="22"/>
        <w:szCs w:val="22"/>
        <w:lang w:val="en-US" w:eastAsia="en-US" w:bidi="ar-SA"/>
      </w:rPr>
    </w:lvl>
    <w:lvl w:ilvl="1" w:tplc="5A7A5AA0">
      <w:numFmt w:val="bullet"/>
      <w:lvlText w:val="•"/>
      <w:lvlJc w:val="left"/>
      <w:pPr>
        <w:ind w:left="2754" w:hanging="231"/>
      </w:pPr>
      <w:rPr>
        <w:rFonts w:hint="default"/>
        <w:lang w:val="en-US" w:eastAsia="en-US" w:bidi="ar-SA"/>
      </w:rPr>
    </w:lvl>
    <w:lvl w:ilvl="2" w:tplc="0658D89E">
      <w:numFmt w:val="bullet"/>
      <w:lvlText w:val="•"/>
      <w:lvlJc w:val="left"/>
      <w:pPr>
        <w:ind w:left="3768" w:hanging="231"/>
      </w:pPr>
      <w:rPr>
        <w:rFonts w:hint="default"/>
        <w:lang w:val="en-US" w:eastAsia="en-US" w:bidi="ar-SA"/>
      </w:rPr>
    </w:lvl>
    <w:lvl w:ilvl="3" w:tplc="B06A7C3C">
      <w:numFmt w:val="bullet"/>
      <w:lvlText w:val="•"/>
      <w:lvlJc w:val="left"/>
      <w:pPr>
        <w:ind w:left="4782" w:hanging="231"/>
      </w:pPr>
      <w:rPr>
        <w:rFonts w:hint="default"/>
        <w:lang w:val="en-US" w:eastAsia="en-US" w:bidi="ar-SA"/>
      </w:rPr>
    </w:lvl>
    <w:lvl w:ilvl="4" w:tplc="7EE49752">
      <w:numFmt w:val="bullet"/>
      <w:lvlText w:val="•"/>
      <w:lvlJc w:val="left"/>
      <w:pPr>
        <w:ind w:left="5796" w:hanging="231"/>
      </w:pPr>
      <w:rPr>
        <w:rFonts w:hint="default"/>
        <w:lang w:val="en-US" w:eastAsia="en-US" w:bidi="ar-SA"/>
      </w:rPr>
    </w:lvl>
    <w:lvl w:ilvl="5" w:tplc="A850AA98">
      <w:numFmt w:val="bullet"/>
      <w:lvlText w:val="•"/>
      <w:lvlJc w:val="left"/>
      <w:pPr>
        <w:ind w:left="6810" w:hanging="231"/>
      </w:pPr>
      <w:rPr>
        <w:rFonts w:hint="default"/>
        <w:lang w:val="en-US" w:eastAsia="en-US" w:bidi="ar-SA"/>
      </w:rPr>
    </w:lvl>
    <w:lvl w:ilvl="6" w:tplc="01E05D96">
      <w:numFmt w:val="bullet"/>
      <w:lvlText w:val="•"/>
      <w:lvlJc w:val="left"/>
      <w:pPr>
        <w:ind w:left="7824" w:hanging="231"/>
      </w:pPr>
      <w:rPr>
        <w:rFonts w:hint="default"/>
        <w:lang w:val="en-US" w:eastAsia="en-US" w:bidi="ar-SA"/>
      </w:rPr>
    </w:lvl>
    <w:lvl w:ilvl="7" w:tplc="AF365DD4">
      <w:numFmt w:val="bullet"/>
      <w:lvlText w:val="•"/>
      <w:lvlJc w:val="left"/>
      <w:pPr>
        <w:ind w:left="8838" w:hanging="231"/>
      </w:pPr>
      <w:rPr>
        <w:rFonts w:hint="default"/>
        <w:lang w:val="en-US" w:eastAsia="en-US" w:bidi="ar-SA"/>
      </w:rPr>
    </w:lvl>
    <w:lvl w:ilvl="8" w:tplc="21228488">
      <w:numFmt w:val="bullet"/>
      <w:lvlText w:val="•"/>
      <w:lvlJc w:val="left"/>
      <w:pPr>
        <w:ind w:left="9852" w:hanging="231"/>
      </w:pPr>
      <w:rPr>
        <w:rFonts w:hint="default"/>
        <w:lang w:val="en-US" w:eastAsia="en-US" w:bidi="ar-SA"/>
      </w:rPr>
    </w:lvl>
  </w:abstractNum>
  <w:abstractNum w:abstractNumId="127" w15:restartNumberingAfterBreak="0">
    <w:nsid w:val="5EAA6A16"/>
    <w:multiLevelType w:val="hybridMultilevel"/>
    <w:tmpl w:val="5D1A325C"/>
    <w:lvl w:ilvl="0" w:tplc="466C23D6">
      <w:start w:val="1"/>
      <w:numFmt w:val="lowerRoman"/>
      <w:lvlText w:val="(%1)"/>
      <w:lvlJc w:val="left"/>
      <w:pPr>
        <w:ind w:left="1512" w:hanging="275"/>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494687C2">
      <w:numFmt w:val="bullet"/>
      <w:lvlText w:val="•"/>
      <w:lvlJc w:val="left"/>
      <w:pPr>
        <w:ind w:left="2556" w:hanging="275"/>
      </w:pPr>
      <w:rPr>
        <w:rFonts w:hint="default"/>
        <w:lang w:val="en-US" w:eastAsia="en-US" w:bidi="ar-SA"/>
      </w:rPr>
    </w:lvl>
    <w:lvl w:ilvl="2" w:tplc="854E6B46">
      <w:numFmt w:val="bullet"/>
      <w:lvlText w:val="•"/>
      <w:lvlJc w:val="left"/>
      <w:pPr>
        <w:ind w:left="3592" w:hanging="275"/>
      </w:pPr>
      <w:rPr>
        <w:rFonts w:hint="default"/>
        <w:lang w:val="en-US" w:eastAsia="en-US" w:bidi="ar-SA"/>
      </w:rPr>
    </w:lvl>
    <w:lvl w:ilvl="3" w:tplc="C172A812">
      <w:numFmt w:val="bullet"/>
      <w:lvlText w:val="•"/>
      <w:lvlJc w:val="left"/>
      <w:pPr>
        <w:ind w:left="4628" w:hanging="275"/>
      </w:pPr>
      <w:rPr>
        <w:rFonts w:hint="default"/>
        <w:lang w:val="en-US" w:eastAsia="en-US" w:bidi="ar-SA"/>
      </w:rPr>
    </w:lvl>
    <w:lvl w:ilvl="4" w:tplc="605AE952">
      <w:numFmt w:val="bullet"/>
      <w:lvlText w:val="•"/>
      <w:lvlJc w:val="left"/>
      <w:pPr>
        <w:ind w:left="5664" w:hanging="275"/>
      </w:pPr>
      <w:rPr>
        <w:rFonts w:hint="default"/>
        <w:lang w:val="en-US" w:eastAsia="en-US" w:bidi="ar-SA"/>
      </w:rPr>
    </w:lvl>
    <w:lvl w:ilvl="5" w:tplc="876CA9BA">
      <w:numFmt w:val="bullet"/>
      <w:lvlText w:val="•"/>
      <w:lvlJc w:val="left"/>
      <w:pPr>
        <w:ind w:left="6700" w:hanging="275"/>
      </w:pPr>
      <w:rPr>
        <w:rFonts w:hint="default"/>
        <w:lang w:val="en-US" w:eastAsia="en-US" w:bidi="ar-SA"/>
      </w:rPr>
    </w:lvl>
    <w:lvl w:ilvl="6" w:tplc="E96EC70A">
      <w:numFmt w:val="bullet"/>
      <w:lvlText w:val="•"/>
      <w:lvlJc w:val="left"/>
      <w:pPr>
        <w:ind w:left="7736" w:hanging="275"/>
      </w:pPr>
      <w:rPr>
        <w:rFonts w:hint="default"/>
        <w:lang w:val="en-US" w:eastAsia="en-US" w:bidi="ar-SA"/>
      </w:rPr>
    </w:lvl>
    <w:lvl w:ilvl="7" w:tplc="3CD2B956">
      <w:numFmt w:val="bullet"/>
      <w:lvlText w:val="•"/>
      <w:lvlJc w:val="left"/>
      <w:pPr>
        <w:ind w:left="8772" w:hanging="275"/>
      </w:pPr>
      <w:rPr>
        <w:rFonts w:hint="default"/>
        <w:lang w:val="en-US" w:eastAsia="en-US" w:bidi="ar-SA"/>
      </w:rPr>
    </w:lvl>
    <w:lvl w:ilvl="8" w:tplc="B35C6FB6">
      <w:numFmt w:val="bullet"/>
      <w:lvlText w:val="•"/>
      <w:lvlJc w:val="left"/>
      <w:pPr>
        <w:ind w:left="9808" w:hanging="275"/>
      </w:pPr>
      <w:rPr>
        <w:rFonts w:hint="default"/>
        <w:lang w:val="en-US" w:eastAsia="en-US" w:bidi="ar-SA"/>
      </w:rPr>
    </w:lvl>
  </w:abstractNum>
  <w:abstractNum w:abstractNumId="128" w15:restartNumberingAfterBreak="0">
    <w:nsid w:val="5F7132B1"/>
    <w:multiLevelType w:val="hybridMultilevel"/>
    <w:tmpl w:val="FEB4D6F2"/>
    <w:lvl w:ilvl="0" w:tplc="78E8E5D4">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81F2BCBE">
      <w:numFmt w:val="bullet"/>
      <w:lvlText w:val="•"/>
      <w:lvlJc w:val="left"/>
      <w:pPr>
        <w:ind w:left="1144" w:hanging="341"/>
      </w:pPr>
      <w:rPr>
        <w:rFonts w:hint="default"/>
        <w:lang w:val="en-US" w:eastAsia="en-US" w:bidi="ar-SA"/>
      </w:rPr>
    </w:lvl>
    <w:lvl w:ilvl="2" w:tplc="548861D2">
      <w:numFmt w:val="bullet"/>
      <w:lvlText w:val="•"/>
      <w:lvlJc w:val="left"/>
      <w:pPr>
        <w:ind w:left="1928" w:hanging="341"/>
      </w:pPr>
      <w:rPr>
        <w:rFonts w:hint="default"/>
        <w:lang w:val="en-US" w:eastAsia="en-US" w:bidi="ar-SA"/>
      </w:rPr>
    </w:lvl>
    <w:lvl w:ilvl="3" w:tplc="2DCE8D76">
      <w:numFmt w:val="bullet"/>
      <w:lvlText w:val="•"/>
      <w:lvlJc w:val="left"/>
      <w:pPr>
        <w:ind w:left="2712" w:hanging="341"/>
      </w:pPr>
      <w:rPr>
        <w:rFonts w:hint="default"/>
        <w:lang w:val="en-US" w:eastAsia="en-US" w:bidi="ar-SA"/>
      </w:rPr>
    </w:lvl>
    <w:lvl w:ilvl="4" w:tplc="71C6558E">
      <w:numFmt w:val="bullet"/>
      <w:lvlText w:val="•"/>
      <w:lvlJc w:val="left"/>
      <w:pPr>
        <w:ind w:left="3496" w:hanging="341"/>
      </w:pPr>
      <w:rPr>
        <w:rFonts w:hint="default"/>
        <w:lang w:val="en-US" w:eastAsia="en-US" w:bidi="ar-SA"/>
      </w:rPr>
    </w:lvl>
    <w:lvl w:ilvl="5" w:tplc="B930F030">
      <w:numFmt w:val="bullet"/>
      <w:lvlText w:val="•"/>
      <w:lvlJc w:val="left"/>
      <w:pPr>
        <w:ind w:left="4280" w:hanging="341"/>
      </w:pPr>
      <w:rPr>
        <w:rFonts w:hint="default"/>
        <w:lang w:val="en-US" w:eastAsia="en-US" w:bidi="ar-SA"/>
      </w:rPr>
    </w:lvl>
    <w:lvl w:ilvl="6" w:tplc="F1C6FD08">
      <w:numFmt w:val="bullet"/>
      <w:lvlText w:val="•"/>
      <w:lvlJc w:val="left"/>
      <w:pPr>
        <w:ind w:left="5064" w:hanging="341"/>
      </w:pPr>
      <w:rPr>
        <w:rFonts w:hint="default"/>
        <w:lang w:val="en-US" w:eastAsia="en-US" w:bidi="ar-SA"/>
      </w:rPr>
    </w:lvl>
    <w:lvl w:ilvl="7" w:tplc="B596F2A2">
      <w:numFmt w:val="bullet"/>
      <w:lvlText w:val="•"/>
      <w:lvlJc w:val="left"/>
      <w:pPr>
        <w:ind w:left="5848" w:hanging="341"/>
      </w:pPr>
      <w:rPr>
        <w:rFonts w:hint="default"/>
        <w:lang w:val="en-US" w:eastAsia="en-US" w:bidi="ar-SA"/>
      </w:rPr>
    </w:lvl>
    <w:lvl w:ilvl="8" w:tplc="E75EA734">
      <w:numFmt w:val="bullet"/>
      <w:lvlText w:val="•"/>
      <w:lvlJc w:val="left"/>
      <w:pPr>
        <w:ind w:left="6632" w:hanging="341"/>
      </w:pPr>
      <w:rPr>
        <w:rFonts w:hint="default"/>
        <w:lang w:val="en-US" w:eastAsia="en-US" w:bidi="ar-SA"/>
      </w:rPr>
    </w:lvl>
  </w:abstractNum>
  <w:abstractNum w:abstractNumId="129" w15:restartNumberingAfterBreak="0">
    <w:nsid w:val="62202FA1"/>
    <w:multiLevelType w:val="hybridMultilevel"/>
    <w:tmpl w:val="B9CE8D48"/>
    <w:lvl w:ilvl="0" w:tplc="8EA6E4F6">
      <w:start w:val="1"/>
      <w:numFmt w:val="decimal"/>
      <w:lvlText w:val="%1."/>
      <w:lvlJc w:val="left"/>
      <w:pPr>
        <w:ind w:left="874" w:hanging="245"/>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579C56FC">
      <w:numFmt w:val="bullet"/>
      <w:lvlText w:val="•"/>
      <w:lvlJc w:val="left"/>
      <w:pPr>
        <w:ind w:left="1980" w:hanging="245"/>
      </w:pPr>
      <w:rPr>
        <w:rFonts w:hint="default"/>
        <w:lang w:val="en-US" w:eastAsia="en-US" w:bidi="ar-SA"/>
      </w:rPr>
    </w:lvl>
    <w:lvl w:ilvl="2" w:tplc="78083A74">
      <w:numFmt w:val="bullet"/>
      <w:lvlText w:val="•"/>
      <w:lvlJc w:val="left"/>
      <w:pPr>
        <w:ind w:left="3080" w:hanging="245"/>
      </w:pPr>
      <w:rPr>
        <w:rFonts w:hint="default"/>
        <w:lang w:val="en-US" w:eastAsia="en-US" w:bidi="ar-SA"/>
      </w:rPr>
    </w:lvl>
    <w:lvl w:ilvl="3" w:tplc="D1FC6AFE">
      <w:numFmt w:val="bullet"/>
      <w:lvlText w:val="•"/>
      <w:lvlJc w:val="left"/>
      <w:pPr>
        <w:ind w:left="4180" w:hanging="245"/>
      </w:pPr>
      <w:rPr>
        <w:rFonts w:hint="default"/>
        <w:lang w:val="en-US" w:eastAsia="en-US" w:bidi="ar-SA"/>
      </w:rPr>
    </w:lvl>
    <w:lvl w:ilvl="4" w:tplc="31AAC0A4">
      <w:numFmt w:val="bullet"/>
      <w:lvlText w:val="•"/>
      <w:lvlJc w:val="left"/>
      <w:pPr>
        <w:ind w:left="5280" w:hanging="245"/>
      </w:pPr>
      <w:rPr>
        <w:rFonts w:hint="default"/>
        <w:lang w:val="en-US" w:eastAsia="en-US" w:bidi="ar-SA"/>
      </w:rPr>
    </w:lvl>
    <w:lvl w:ilvl="5" w:tplc="FAC4BA6C">
      <w:numFmt w:val="bullet"/>
      <w:lvlText w:val="•"/>
      <w:lvlJc w:val="left"/>
      <w:pPr>
        <w:ind w:left="6380" w:hanging="245"/>
      </w:pPr>
      <w:rPr>
        <w:rFonts w:hint="default"/>
        <w:lang w:val="en-US" w:eastAsia="en-US" w:bidi="ar-SA"/>
      </w:rPr>
    </w:lvl>
    <w:lvl w:ilvl="6" w:tplc="5DD0730E">
      <w:numFmt w:val="bullet"/>
      <w:lvlText w:val="•"/>
      <w:lvlJc w:val="left"/>
      <w:pPr>
        <w:ind w:left="7480" w:hanging="245"/>
      </w:pPr>
      <w:rPr>
        <w:rFonts w:hint="default"/>
        <w:lang w:val="en-US" w:eastAsia="en-US" w:bidi="ar-SA"/>
      </w:rPr>
    </w:lvl>
    <w:lvl w:ilvl="7" w:tplc="6ADC10B8">
      <w:numFmt w:val="bullet"/>
      <w:lvlText w:val="•"/>
      <w:lvlJc w:val="left"/>
      <w:pPr>
        <w:ind w:left="8580" w:hanging="245"/>
      </w:pPr>
      <w:rPr>
        <w:rFonts w:hint="default"/>
        <w:lang w:val="en-US" w:eastAsia="en-US" w:bidi="ar-SA"/>
      </w:rPr>
    </w:lvl>
    <w:lvl w:ilvl="8" w:tplc="DA2E9008">
      <w:numFmt w:val="bullet"/>
      <w:lvlText w:val="•"/>
      <w:lvlJc w:val="left"/>
      <w:pPr>
        <w:ind w:left="9680" w:hanging="245"/>
      </w:pPr>
      <w:rPr>
        <w:rFonts w:hint="default"/>
        <w:lang w:val="en-US" w:eastAsia="en-US" w:bidi="ar-SA"/>
      </w:rPr>
    </w:lvl>
  </w:abstractNum>
  <w:abstractNum w:abstractNumId="130" w15:restartNumberingAfterBreak="0">
    <w:nsid w:val="62731472"/>
    <w:multiLevelType w:val="hybridMultilevel"/>
    <w:tmpl w:val="151E5F18"/>
    <w:lvl w:ilvl="0" w:tplc="72B61B1A">
      <w:start w:val="1"/>
      <w:numFmt w:val="decimal"/>
      <w:lvlText w:val="%1."/>
      <w:lvlJc w:val="left"/>
      <w:pPr>
        <w:ind w:left="1512" w:hanging="265"/>
        <w:jc w:val="left"/>
      </w:pPr>
      <w:rPr>
        <w:rFonts w:ascii="Times New Roman" w:eastAsia="Times New Roman" w:hAnsi="Times New Roman" w:cs="Times New Roman" w:hint="default"/>
        <w:b/>
        <w:bCs/>
        <w:i w:val="0"/>
        <w:iCs w:val="0"/>
        <w:spacing w:val="0"/>
        <w:w w:val="100"/>
        <w:sz w:val="22"/>
        <w:szCs w:val="22"/>
        <w:lang w:val="en-US" w:eastAsia="en-US" w:bidi="ar-SA"/>
      </w:rPr>
    </w:lvl>
    <w:lvl w:ilvl="1" w:tplc="35F41D2A">
      <w:numFmt w:val="bullet"/>
      <w:lvlText w:val="•"/>
      <w:lvlJc w:val="left"/>
      <w:pPr>
        <w:ind w:left="1868" w:hanging="342"/>
      </w:pPr>
      <w:rPr>
        <w:rFonts w:ascii="Courier New" w:eastAsia="Courier New" w:hAnsi="Courier New" w:cs="Courier New" w:hint="default"/>
        <w:b w:val="0"/>
        <w:bCs w:val="0"/>
        <w:i w:val="0"/>
        <w:iCs w:val="0"/>
        <w:spacing w:val="0"/>
        <w:w w:val="79"/>
        <w:sz w:val="18"/>
        <w:szCs w:val="18"/>
        <w:lang w:val="en-US" w:eastAsia="en-US" w:bidi="ar-SA"/>
      </w:rPr>
    </w:lvl>
    <w:lvl w:ilvl="2" w:tplc="36688242">
      <w:numFmt w:val="bullet"/>
      <w:lvlText w:val="•"/>
      <w:lvlJc w:val="left"/>
      <w:pPr>
        <w:ind w:left="2973" w:hanging="342"/>
      </w:pPr>
      <w:rPr>
        <w:rFonts w:hint="default"/>
        <w:lang w:val="en-US" w:eastAsia="en-US" w:bidi="ar-SA"/>
      </w:rPr>
    </w:lvl>
    <w:lvl w:ilvl="3" w:tplc="BFB2A2B4">
      <w:numFmt w:val="bullet"/>
      <w:lvlText w:val="•"/>
      <w:lvlJc w:val="left"/>
      <w:pPr>
        <w:ind w:left="4086" w:hanging="342"/>
      </w:pPr>
      <w:rPr>
        <w:rFonts w:hint="default"/>
        <w:lang w:val="en-US" w:eastAsia="en-US" w:bidi="ar-SA"/>
      </w:rPr>
    </w:lvl>
    <w:lvl w:ilvl="4" w:tplc="6486EB78">
      <w:numFmt w:val="bullet"/>
      <w:lvlText w:val="•"/>
      <w:lvlJc w:val="left"/>
      <w:pPr>
        <w:ind w:left="5200" w:hanging="342"/>
      </w:pPr>
      <w:rPr>
        <w:rFonts w:hint="default"/>
        <w:lang w:val="en-US" w:eastAsia="en-US" w:bidi="ar-SA"/>
      </w:rPr>
    </w:lvl>
    <w:lvl w:ilvl="5" w:tplc="0AB28E3A">
      <w:numFmt w:val="bullet"/>
      <w:lvlText w:val="•"/>
      <w:lvlJc w:val="left"/>
      <w:pPr>
        <w:ind w:left="6313" w:hanging="342"/>
      </w:pPr>
      <w:rPr>
        <w:rFonts w:hint="default"/>
        <w:lang w:val="en-US" w:eastAsia="en-US" w:bidi="ar-SA"/>
      </w:rPr>
    </w:lvl>
    <w:lvl w:ilvl="6" w:tplc="CA7442AA">
      <w:numFmt w:val="bullet"/>
      <w:lvlText w:val="•"/>
      <w:lvlJc w:val="left"/>
      <w:pPr>
        <w:ind w:left="7426" w:hanging="342"/>
      </w:pPr>
      <w:rPr>
        <w:rFonts w:hint="default"/>
        <w:lang w:val="en-US" w:eastAsia="en-US" w:bidi="ar-SA"/>
      </w:rPr>
    </w:lvl>
    <w:lvl w:ilvl="7" w:tplc="C1DEEBD6">
      <w:numFmt w:val="bullet"/>
      <w:lvlText w:val="•"/>
      <w:lvlJc w:val="left"/>
      <w:pPr>
        <w:ind w:left="8540" w:hanging="342"/>
      </w:pPr>
      <w:rPr>
        <w:rFonts w:hint="default"/>
        <w:lang w:val="en-US" w:eastAsia="en-US" w:bidi="ar-SA"/>
      </w:rPr>
    </w:lvl>
    <w:lvl w:ilvl="8" w:tplc="0F62622E">
      <w:numFmt w:val="bullet"/>
      <w:lvlText w:val="•"/>
      <w:lvlJc w:val="left"/>
      <w:pPr>
        <w:ind w:left="9653" w:hanging="342"/>
      </w:pPr>
      <w:rPr>
        <w:rFonts w:hint="default"/>
        <w:lang w:val="en-US" w:eastAsia="en-US" w:bidi="ar-SA"/>
      </w:rPr>
    </w:lvl>
  </w:abstractNum>
  <w:abstractNum w:abstractNumId="131" w15:restartNumberingAfterBreak="0">
    <w:nsid w:val="62A81958"/>
    <w:multiLevelType w:val="hybridMultilevel"/>
    <w:tmpl w:val="DBD2A394"/>
    <w:lvl w:ilvl="0" w:tplc="FE92B1A4">
      <w:start w:val="1"/>
      <w:numFmt w:val="decimal"/>
      <w:lvlText w:val="%1."/>
      <w:lvlJc w:val="left"/>
      <w:pPr>
        <w:ind w:left="1738" w:hanging="231"/>
        <w:jc w:val="left"/>
      </w:pPr>
      <w:rPr>
        <w:rFonts w:ascii="Times New Roman" w:eastAsia="Times New Roman" w:hAnsi="Times New Roman" w:cs="Times New Roman" w:hint="default"/>
        <w:b/>
        <w:bCs/>
        <w:i/>
        <w:iCs/>
        <w:spacing w:val="0"/>
        <w:w w:val="100"/>
        <w:sz w:val="22"/>
        <w:szCs w:val="22"/>
        <w:lang w:val="en-US" w:eastAsia="en-US" w:bidi="ar-SA"/>
      </w:rPr>
    </w:lvl>
    <w:lvl w:ilvl="1" w:tplc="54CC83D6">
      <w:start w:val="1"/>
      <w:numFmt w:val="lowerLetter"/>
      <w:lvlText w:val="%2."/>
      <w:lvlJc w:val="left"/>
      <w:pPr>
        <w:ind w:left="1724" w:hanging="217"/>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29783AF0">
      <w:numFmt w:val="bullet"/>
      <w:lvlText w:val="•"/>
      <w:lvlJc w:val="left"/>
      <w:pPr>
        <w:ind w:left="2866" w:hanging="217"/>
      </w:pPr>
      <w:rPr>
        <w:rFonts w:hint="default"/>
        <w:lang w:val="en-US" w:eastAsia="en-US" w:bidi="ar-SA"/>
      </w:rPr>
    </w:lvl>
    <w:lvl w:ilvl="3" w:tplc="7FC0505E">
      <w:numFmt w:val="bullet"/>
      <w:lvlText w:val="•"/>
      <w:lvlJc w:val="left"/>
      <w:pPr>
        <w:ind w:left="3993" w:hanging="217"/>
      </w:pPr>
      <w:rPr>
        <w:rFonts w:hint="default"/>
        <w:lang w:val="en-US" w:eastAsia="en-US" w:bidi="ar-SA"/>
      </w:rPr>
    </w:lvl>
    <w:lvl w:ilvl="4" w:tplc="9A82EE6C">
      <w:numFmt w:val="bullet"/>
      <w:lvlText w:val="•"/>
      <w:lvlJc w:val="left"/>
      <w:pPr>
        <w:ind w:left="5120" w:hanging="217"/>
      </w:pPr>
      <w:rPr>
        <w:rFonts w:hint="default"/>
        <w:lang w:val="en-US" w:eastAsia="en-US" w:bidi="ar-SA"/>
      </w:rPr>
    </w:lvl>
    <w:lvl w:ilvl="5" w:tplc="5F0A9940">
      <w:numFmt w:val="bullet"/>
      <w:lvlText w:val="•"/>
      <w:lvlJc w:val="left"/>
      <w:pPr>
        <w:ind w:left="6246" w:hanging="217"/>
      </w:pPr>
      <w:rPr>
        <w:rFonts w:hint="default"/>
        <w:lang w:val="en-US" w:eastAsia="en-US" w:bidi="ar-SA"/>
      </w:rPr>
    </w:lvl>
    <w:lvl w:ilvl="6" w:tplc="915E4E54">
      <w:numFmt w:val="bullet"/>
      <w:lvlText w:val="•"/>
      <w:lvlJc w:val="left"/>
      <w:pPr>
        <w:ind w:left="7373" w:hanging="217"/>
      </w:pPr>
      <w:rPr>
        <w:rFonts w:hint="default"/>
        <w:lang w:val="en-US" w:eastAsia="en-US" w:bidi="ar-SA"/>
      </w:rPr>
    </w:lvl>
    <w:lvl w:ilvl="7" w:tplc="5EC6284C">
      <w:numFmt w:val="bullet"/>
      <w:lvlText w:val="•"/>
      <w:lvlJc w:val="left"/>
      <w:pPr>
        <w:ind w:left="8500" w:hanging="217"/>
      </w:pPr>
      <w:rPr>
        <w:rFonts w:hint="default"/>
        <w:lang w:val="en-US" w:eastAsia="en-US" w:bidi="ar-SA"/>
      </w:rPr>
    </w:lvl>
    <w:lvl w:ilvl="8" w:tplc="4F96C132">
      <w:numFmt w:val="bullet"/>
      <w:lvlText w:val="•"/>
      <w:lvlJc w:val="left"/>
      <w:pPr>
        <w:ind w:left="9626" w:hanging="217"/>
      </w:pPr>
      <w:rPr>
        <w:rFonts w:hint="default"/>
        <w:lang w:val="en-US" w:eastAsia="en-US" w:bidi="ar-SA"/>
      </w:rPr>
    </w:lvl>
  </w:abstractNum>
  <w:abstractNum w:abstractNumId="132" w15:restartNumberingAfterBreak="0">
    <w:nsid w:val="64A00F75"/>
    <w:multiLevelType w:val="hybridMultilevel"/>
    <w:tmpl w:val="574EC734"/>
    <w:lvl w:ilvl="0" w:tplc="C44075E8">
      <w:numFmt w:val="bullet"/>
      <w:lvlText w:val="•"/>
      <w:lvlJc w:val="left"/>
      <w:pPr>
        <w:ind w:left="390" w:hanging="361"/>
      </w:pPr>
      <w:rPr>
        <w:rFonts w:ascii="Courier New" w:eastAsia="Courier New" w:hAnsi="Courier New" w:cs="Courier New" w:hint="default"/>
        <w:b w:val="0"/>
        <w:bCs w:val="0"/>
        <w:i w:val="0"/>
        <w:iCs w:val="0"/>
        <w:spacing w:val="0"/>
        <w:w w:val="76"/>
        <w:sz w:val="20"/>
        <w:szCs w:val="20"/>
        <w:lang w:val="en-US" w:eastAsia="en-US" w:bidi="ar-SA"/>
      </w:rPr>
    </w:lvl>
    <w:lvl w:ilvl="1" w:tplc="D14CD7B8">
      <w:numFmt w:val="bullet"/>
      <w:lvlText w:val="•"/>
      <w:lvlJc w:val="left"/>
      <w:pPr>
        <w:ind w:left="1265" w:hanging="361"/>
      </w:pPr>
      <w:rPr>
        <w:rFonts w:hint="default"/>
        <w:lang w:val="en-US" w:eastAsia="en-US" w:bidi="ar-SA"/>
      </w:rPr>
    </w:lvl>
    <w:lvl w:ilvl="2" w:tplc="3BC8EDA6">
      <w:numFmt w:val="bullet"/>
      <w:lvlText w:val="•"/>
      <w:lvlJc w:val="left"/>
      <w:pPr>
        <w:ind w:left="2131" w:hanging="361"/>
      </w:pPr>
      <w:rPr>
        <w:rFonts w:hint="default"/>
        <w:lang w:val="en-US" w:eastAsia="en-US" w:bidi="ar-SA"/>
      </w:rPr>
    </w:lvl>
    <w:lvl w:ilvl="3" w:tplc="95126D32">
      <w:numFmt w:val="bullet"/>
      <w:lvlText w:val="•"/>
      <w:lvlJc w:val="left"/>
      <w:pPr>
        <w:ind w:left="2997" w:hanging="361"/>
      </w:pPr>
      <w:rPr>
        <w:rFonts w:hint="default"/>
        <w:lang w:val="en-US" w:eastAsia="en-US" w:bidi="ar-SA"/>
      </w:rPr>
    </w:lvl>
    <w:lvl w:ilvl="4" w:tplc="7CF8A078">
      <w:numFmt w:val="bullet"/>
      <w:lvlText w:val="•"/>
      <w:lvlJc w:val="left"/>
      <w:pPr>
        <w:ind w:left="3863" w:hanging="361"/>
      </w:pPr>
      <w:rPr>
        <w:rFonts w:hint="default"/>
        <w:lang w:val="en-US" w:eastAsia="en-US" w:bidi="ar-SA"/>
      </w:rPr>
    </w:lvl>
    <w:lvl w:ilvl="5" w:tplc="825EDD2E">
      <w:numFmt w:val="bullet"/>
      <w:lvlText w:val="•"/>
      <w:lvlJc w:val="left"/>
      <w:pPr>
        <w:ind w:left="4729" w:hanging="361"/>
      </w:pPr>
      <w:rPr>
        <w:rFonts w:hint="default"/>
        <w:lang w:val="en-US" w:eastAsia="en-US" w:bidi="ar-SA"/>
      </w:rPr>
    </w:lvl>
    <w:lvl w:ilvl="6" w:tplc="DD20CFBE">
      <w:numFmt w:val="bullet"/>
      <w:lvlText w:val="•"/>
      <w:lvlJc w:val="left"/>
      <w:pPr>
        <w:ind w:left="5594" w:hanging="361"/>
      </w:pPr>
      <w:rPr>
        <w:rFonts w:hint="default"/>
        <w:lang w:val="en-US" w:eastAsia="en-US" w:bidi="ar-SA"/>
      </w:rPr>
    </w:lvl>
    <w:lvl w:ilvl="7" w:tplc="2E247FBC">
      <w:numFmt w:val="bullet"/>
      <w:lvlText w:val="•"/>
      <w:lvlJc w:val="left"/>
      <w:pPr>
        <w:ind w:left="6460" w:hanging="361"/>
      </w:pPr>
      <w:rPr>
        <w:rFonts w:hint="default"/>
        <w:lang w:val="en-US" w:eastAsia="en-US" w:bidi="ar-SA"/>
      </w:rPr>
    </w:lvl>
    <w:lvl w:ilvl="8" w:tplc="B5D06AFA">
      <w:numFmt w:val="bullet"/>
      <w:lvlText w:val="•"/>
      <w:lvlJc w:val="left"/>
      <w:pPr>
        <w:ind w:left="7326" w:hanging="361"/>
      </w:pPr>
      <w:rPr>
        <w:rFonts w:hint="default"/>
        <w:lang w:val="en-US" w:eastAsia="en-US" w:bidi="ar-SA"/>
      </w:rPr>
    </w:lvl>
  </w:abstractNum>
  <w:abstractNum w:abstractNumId="133" w15:restartNumberingAfterBreak="0">
    <w:nsid w:val="64B24911"/>
    <w:multiLevelType w:val="hybridMultilevel"/>
    <w:tmpl w:val="BFA6CE9C"/>
    <w:lvl w:ilvl="0" w:tplc="F4DC2FBC">
      <w:start w:val="1"/>
      <w:numFmt w:val="decimal"/>
      <w:lvlText w:val="%1."/>
      <w:lvlJc w:val="left"/>
      <w:pPr>
        <w:ind w:left="1512" w:hanging="265"/>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9DA5A2A">
      <w:numFmt w:val="bullet"/>
      <w:lvlText w:val="•"/>
      <w:lvlJc w:val="left"/>
      <w:pPr>
        <w:ind w:left="2556" w:hanging="265"/>
      </w:pPr>
      <w:rPr>
        <w:rFonts w:hint="default"/>
        <w:lang w:val="en-US" w:eastAsia="en-US" w:bidi="ar-SA"/>
      </w:rPr>
    </w:lvl>
    <w:lvl w:ilvl="2" w:tplc="79900750">
      <w:numFmt w:val="bullet"/>
      <w:lvlText w:val="•"/>
      <w:lvlJc w:val="left"/>
      <w:pPr>
        <w:ind w:left="3592" w:hanging="265"/>
      </w:pPr>
      <w:rPr>
        <w:rFonts w:hint="default"/>
        <w:lang w:val="en-US" w:eastAsia="en-US" w:bidi="ar-SA"/>
      </w:rPr>
    </w:lvl>
    <w:lvl w:ilvl="3" w:tplc="07280D30">
      <w:numFmt w:val="bullet"/>
      <w:lvlText w:val="•"/>
      <w:lvlJc w:val="left"/>
      <w:pPr>
        <w:ind w:left="4628" w:hanging="265"/>
      </w:pPr>
      <w:rPr>
        <w:rFonts w:hint="default"/>
        <w:lang w:val="en-US" w:eastAsia="en-US" w:bidi="ar-SA"/>
      </w:rPr>
    </w:lvl>
    <w:lvl w:ilvl="4" w:tplc="3EC22328">
      <w:numFmt w:val="bullet"/>
      <w:lvlText w:val="•"/>
      <w:lvlJc w:val="left"/>
      <w:pPr>
        <w:ind w:left="5664" w:hanging="265"/>
      </w:pPr>
      <w:rPr>
        <w:rFonts w:hint="default"/>
        <w:lang w:val="en-US" w:eastAsia="en-US" w:bidi="ar-SA"/>
      </w:rPr>
    </w:lvl>
    <w:lvl w:ilvl="5" w:tplc="29CCD0D0">
      <w:numFmt w:val="bullet"/>
      <w:lvlText w:val="•"/>
      <w:lvlJc w:val="left"/>
      <w:pPr>
        <w:ind w:left="6700" w:hanging="265"/>
      </w:pPr>
      <w:rPr>
        <w:rFonts w:hint="default"/>
        <w:lang w:val="en-US" w:eastAsia="en-US" w:bidi="ar-SA"/>
      </w:rPr>
    </w:lvl>
    <w:lvl w:ilvl="6" w:tplc="43883DF2">
      <w:numFmt w:val="bullet"/>
      <w:lvlText w:val="•"/>
      <w:lvlJc w:val="left"/>
      <w:pPr>
        <w:ind w:left="7736" w:hanging="265"/>
      </w:pPr>
      <w:rPr>
        <w:rFonts w:hint="default"/>
        <w:lang w:val="en-US" w:eastAsia="en-US" w:bidi="ar-SA"/>
      </w:rPr>
    </w:lvl>
    <w:lvl w:ilvl="7" w:tplc="E5D2576C">
      <w:numFmt w:val="bullet"/>
      <w:lvlText w:val="•"/>
      <w:lvlJc w:val="left"/>
      <w:pPr>
        <w:ind w:left="8772" w:hanging="265"/>
      </w:pPr>
      <w:rPr>
        <w:rFonts w:hint="default"/>
        <w:lang w:val="en-US" w:eastAsia="en-US" w:bidi="ar-SA"/>
      </w:rPr>
    </w:lvl>
    <w:lvl w:ilvl="8" w:tplc="211223C8">
      <w:numFmt w:val="bullet"/>
      <w:lvlText w:val="•"/>
      <w:lvlJc w:val="left"/>
      <w:pPr>
        <w:ind w:left="9808" w:hanging="265"/>
      </w:pPr>
      <w:rPr>
        <w:rFonts w:hint="default"/>
        <w:lang w:val="en-US" w:eastAsia="en-US" w:bidi="ar-SA"/>
      </w:rPr>
    </w:lvl>
  </w:abstractNum>
  <w:abstractNum w:abstractNumId="134" w15:restartNumberingAfterBreak="0">
    <w:nsid w:val="64D35082"/>
    <w:multiLevelType w:val="hybridMultilevel"/>
    <w:tmpl w:val="BA76DA32"/>
    <w:lvl w:ilvl="0" w:tplc="4C301CBE">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11B0024A">
      <w:numFmt w:val="bullet"/>
      <w:lvlText w:val="•"/>
      <w:lvlJc w:val="left"/>
      <w:pPr>
        <w:ind w:left="1144" w:hanging="341"/>
      </w:pPr>
      <w:rPr>
        <w:rFonts w:hint="default"/>
        <w:lang w:val="en-US" w:eastAsia="en-US" w:bidi="ar-SA"/>
      </w:rPr>
    </w:lvl>
    <w:lvl w:ilvl="2" w:tplc="50EA80A8">
      <w:numFmt w:val="bullet"/>
      <w:lvlText w:val="•"/>
      <w:lvlJc w:val="left"/>
      <w:pPr>
        <w:ind w:left="1928" w:hanging="341"/>
      </w:pPr>
      <w:rPr>
        <w:rFonts w:hint="default"/>
        <w:lang w:val="en-US" w:eastAsia="en-US" w:bidi="ar-SA"/>
      </w:rPr>
    </w:lvl>
    <w:lvl w:ilvl="3" w:tplc="5318593E">
      <w:numFmt w:val="bullet"/>
      <w:lvlText w:val="•"/>
      <w:lvlJc w:val="left"/>
      <w:pPr>
        <w:ind w:left="2712" w:hanging="341"/>
      </w:pPr>
      <w:rPr>
        <w:rFonts w:hint="default"/>
        <w:lang w:val="en-US" w:eastAsia="en-US" w:bidi="ar-SA"/>
      </w:rPr>
    </w:lvl>
    <w:lvl w:ilvl="4" w:tplc="2812C64E">
      <w:numFmt w:val="bullet"/>
      <w:lvlText w:val="•"/>
      <w:lvlJc w:val="left"/>
      <w:pPr>
        <w:ind w:left="3496" w:hanging="341"/>
      </w:pPr>
      <w:rPr>
        <w:rFonts w:hint="default"/>
        <w:lang w:val="en-US" w:eastAsia="en-US" w:bidi="ar-SA"/>
      </w:rPr>
    </w:lvl>
    <w:lvl w:ilvl="5" w:tplc="5B3C9C68">
      <w:numFmt w:val="bullet"/>
      <w:lvlText w:val="•"/>
      <w:lvlJc w:val="left"/>
      <w:pPr>
        <w:ind w:left="4280" w:hanging="341"/>
      </w:pPr>
      <w:rPr>
        <w:rFonts w:hint="default"/>
        <w:lang w:val="en-US" w:eastAsia="en-US" w:bidi="ar-SA"/>
      </w:rPr>
    </w:lvl>
    <w:lvl w:ilvl="6" w:tplc="ECF4D91C">
      <w:numFmt w:val="bullet"/>
      <w:lvlText w:val="•"/>
      <w:lvlJc w:val="left"/>
      <w:pPr>
        <w:ind w:left="5064" w:hanging="341"/>
      </w:pPr>
      <w:rPr>
        <w:rFonts w:hint="default"/>
        <w:lang w:val="en-US" w:eastAsia="en-US" w:bidi="ar-SA"/>
      </w:rPr>
    </w:lvl>
    <w:lvl w:ilvl="7" w:tplc="BA528894">
      <w:numFmt w:val="bullet"/>
      <w:lvlText w:val="•"/>
      <w:lvlJc w:val="left"/>
      <w:pPr>
        <w:ind w:left="5848" w:hanging="341"/>
      </w:pPr>
      <w:rPr>
        <w:rFonts w:hint="default"/>
        <w:lang w:val="en-US" w:eastAsia="en-US" w:bidi="ar-SA"/>
      </w:rPr>
    </w:lvl>
    <w:lvl w:ilvl="8" w:tplc="2506A340">
      <w:numFmt w:val="bullet"/>
      <w:lvlText w:val="•"/>
      <w:lvlJc w:val="left"/>
      <w:pPr>
        <w:ind w:left="6632" w:hanging="341"/>
      </w:pPr>
      <w:rPr>
        <w:rFonts w:hint="default"/>
        <w:lang w:val="en-US" w:eastAsia="en-US" w:bidi="ar-SA"/>
      </w:rPr>
    </w:lvl>
  </w:abstractNum>
  <w:abstractNum w:abstractNumId="135" w15:restartNumberingAfterBreak="0">
    <w:nsid w:val="663F4758"/>
    <w:multiLevelType w:val="hybridMultilevel"/>
    <w:tmpl w:val="8E76F232"/>
    <w:lvl w:ilvl="0" w:tplc="F20414CA">
      <w:start w:val="1"/>
      <w:numFmt w:val="lowerLetter"/>
      <w:lvlText w:val="%1."/>
      <w:lvlJc w:val="left"/>
      <w:pPr>
        <w:ind w:left="1868" w:hanging="342"/>
        <w:jc w:val="left"/>
      </w:pPr>
      <w:rPr>
        <w:rFonts w:ascii="Arial" w:eastAsia="Arial" w:hAnsi="Arial" w:cs="Arial" w:hint="default"/>
        <w:b/>
        <w:bCs/>
        <w:i w:val="0"/>
        <w:iCs w:val="0"/>
        <w:spacing w:val="-1"/>
        <w:w w:val="101"/>
        <w:sz w:val="18"/>
        <w:szCs w:val="18"/>
        <w:lang w:val="en-US" w:eastAsia="en-US" w:bidi="ar-SA"/>
      </w:rPr>
    </w:lvl>
    <w:lvl w:ilvl="1" w:tplc="03D67DB2">
      <w:numFmt w:val="bullet"/>
      <w:lvlText w:val="•"/>
      <w:lvlJc w:val="left"/>
      <w:pPr>
        <w:ind w:left="2862" w:hanging="342"/>
      </w:pPr>
      <w:rPr>
        <w:rFonts w:hint="default"/>
        <w:lang w:val="en-US" w:eastAsia="en-US" w:bidi="ar-SA"/>
      </w:rPr>
    </w:lvl>
    <w:lvl w:ilvl="2" w:tplc="A6BAC27E">
      <w:numFmt w:val="bullet"/>
      <w:lvlText w:val="•"/>
      <w:lvlJc w:val="left"/>
      <w:pPr>
        <w:ind w:left="3864" w:hanging="342"/>
      </w:pPr>
      <w:rPr>
        <w:rFonts w:hint="default"/>
        <w:lang w:val="en-US" w:eastAsia="en-US" w:bidi="ar-SA"/>
      </w:rPr>
    </w:lvl>
    <w:lvl w:ilvl="3" w:tplc="09428720">
      <w:numFmt w:val="bullet"/>
      <w:lvlText w:val="•"/>
      <w:lvlJc w:val="left"/>
      <w:pPr>
        <w:ind w:left="4866" w:hanging="342"/>
      </w:pPr>
      <w:rPr>
        <w:rFonts w:hint="default"/>
        <w:lang w:val="en-US" w:eastAsia="en-US" w:bidi="ar-SA"/>
      </w:rPr>
    </w:lvl>
    <w:lvl w:ilvl="4" w:tplc="78523D84">
      <w:numFmt w:val="bullet"/>
      <w:lvlText w:val="•"/>
      <w:lvlJc w:val="left"/>
      <w:pPr>
        <w:ind w:left="5868" w:hanging="342"/>
      </w:pPr>
      <w:rPr>
        <w:rFonts w:hint="default"/>
        <w:lang w:val="en-US" w:eastAsia="en-US" w:bidi="ar-SA"/>
      </w:rPr>
    </w:lvl>
    <w:lvl w:ilvl="5" w:tplc="5F5CA542">
      <w:numFmt w:val="bullet"/>
      <w:lvlText w:val="•"/>
      <w:lvlJc w:val="left"/>
      <w:pPr>
        <w:ind w:left="6870" w:hanging="342"/>
      </w:pPr>
      <w:rPr>
        <w:rFonts w:hint="default"/>
        <w:lang w:val="en-US" w:eastAsia="en-US" w:bidi="ar-SA"/>
      </w:rPr>
    </w:lvl>
    <w:lvl w:ilvl="6" w:tplc="4168AB46">
      <w:numFmt w:val="bullet"/>
      <w:lvlText w:val="•"/>
      <w:lvlJc w:val="left"/>
      <w:pPr>
        <w:ind w:left="7872" w:hanging="342"/>
      </w:pPr>
      <w:rPr>
        <w:rFonts w:hint="default"/>
        <w:lang w:val="en-US" w:eastAsia="en-US" w:bidi="ar-SA"/>
      </w:rPr>
    </w:lvl>
    <w:lvl w:ilvl="7" w:tplc="3FB0AAD4">
      <w:numFmt w:val="bullet"/>
      <w:lvlText w:val="•"/>
      <w:lvlJc w:val="left"/>
      <w:pPr>
        <w:ind w:left="8874" w:hanging="342"/>
      </w:pPr>
      <w:rPr>
        <w:rFonts w:hint="default"/>
        <w:lang w:val="en-US" w:eastAsia="en-US" w:bidi="ar-SA"/>
      </w:rPr>
    </w:lvl>
    <w:lvl w:ilvl="8" w:tplc="310C1B2A">
      <w:numFmt w:val="bullet"/>
      <w:lvlText w:val="•"/>
      <w:lvlJc w:val="left"/>
      <w:pPr>
        <w:ind w:left="9876" w:hanging="342"/>
      </w:pPr>
      <w:rPr>
        <w:rFonts w:hint="default"/>
        <w:lang w:val="en-US" w:eastAsia="en-US" w:bidi="ar-SA"/>
      </w:rPr>
    </w:lvl>
  </w:abstractNum>
  <w:abstractNum w:abstractNumId="136" w15:restartNumberingAfterBreak="0">
    <w:nsid w:val="66884BAF"/>
    <w:multiLevelType w:val="hybridMultilevel"/>
    <w:tmpl w:val="750E3548"/>
    <w:lvl w:ilvl="0" w:tplc="600C025C">
      <w:start w:val="1"/>
      <w:numFmt w:val="decimal"/>
      <w:lvlText w:val="%1."/>
      <w:lvlJc w:val="left"/>
      <w:pPr>
        <w:ind w:left="1738" w:hanging="231"/>
        <w:jc w:val="left"/>
      </w:pPr>
      <w:rPr>
        <w:rFonts w:ascii="Times New Roman" w:eastAsia="Times New Roman" w:hAnsi="Times New Roman" w:cs="Times New Roman" w:hint="default"/>
        <w:b/>
        <w:bCs/>
        <w:i w:val="0"/>
        <w:iCs w:val="0"/>
        <w:color w:val="4F5262"/>
        <w:spacing w:val="0"/>
        <w:w w:val="100"/>
        <w:sz w:val="22"/>
        <w:szCs w:val="22"/>
        <w:lang w:val="en-US" w:eastAsia="en-US" w:bidi="ar-SA"/>
      </w:rPr>
    </w:lvl>
    <w:lvl w:ilvl="1" w:tplc="F2E03490">
      <w:numFmt w:val="bullet"/>
      <w:lvlText w:val="•"/>
      <w:lvlJc w:val="left"/>
      <w:pPr>
        <w:ind w:left="2754" w:hanging="231"/>
      </w:pPr>
      <w:rPr>
        <w:rFonts w:hint="default"/>
        <w:lang w:val="en-US" w:eastAsia="en-US" w:bidi="ar-SA"/>
      </w:rPr>
    </w:lvl>
    <w:lvl w:ilvl="2" w:tplc="F21A54EE">
      <w:numFmt w:val="bullet"/>
      <w:lvlText w:val="•"/>
      <w:lvlJc w:val="left"/>
      <w:pPr>
        <w:ind w:left="3768" w:hanging="231"/>
      </w:pPr>
      <w:rPr>
        <w:rFonts w:hint="default"/>
        <w:lang w:val="en-US" w:eastAsia="en-US" w:bidi="ar-SA"/>
      </w:rPr>
    </w:lvl>
    <w:lvl w:ilvl="3" w:tplc="B5643330">
      <w:numFmt w:val="bullet"/>
      <w:lvlText w:val="•"/>
      <w:lvlJc w:val="left"/>
      <w:pPr>
        <w:ind w:left="4782" w:hanging="231"/>
      </w:pPr>
      <w:rPr>
        <w:rFonts w:hint="default"/>
        <w:lang w:val="en-US" w:eastAsia="en-US" w:bidi="ar-SA"/>
      </w:rPr>
    </w:lvl>
    <w:lvl w:ilvl="4" w:tplc="3DA2D4CE">
      <w:numFmt w:val="bullet"/>
      <w:lvlText w:val="•"/>
      <w:lvlJc w:val="left"/>
      <w:pPr>
        <w:ind w:left="5796" w:hanging="231"/>
      </w:pPr>
      <w:rPr>
        <w:rFonts w:hint="default"/>
        <w:lang w:val="en-US" w:eastAsia="en-US" w:bidi="ar-SA"/>
      </w:rPr>
    </w:lvl>
    <w:lvl w:ilvl="5" w:tplc="7F2402D4">
      <w:numFmt w:val="bullet"/>
      <w:lvlText w:val="•"/>
      <w:lvlJc w:val="left"/>
      <w:pPr>
        <w:ind w:left="6810" w:hanging="231"/>
      </w:pPr>
      <w:rPr>
        <w:rFonts w:hint="default"/>
        <w:lang w:val="en-US" w:eastAsia="en-US" w:bidi="ar-SA"/>
      </w:rPr>
    </w:lvl>
    <w:lvl w:ilvl="6" w:tplc="BC9E8F42">
      <w:numFmt w:val="bullet"/>
      <w:lvlText w:val="•"/>
      <w:lvlJc w:val="left"/>
      <w:pPr>
        <w:ind w:left="7824" w:hanging="231"/>
      </w:pPr>
      <w:rPr>
        <w:rFonts w:hint="default"/>
        <w:lang w:val="en-US" w:eastAsia="en-US" w:bidi="ar-SA"/>
      </w:rPr>
    </w:lvl>
    <w:lvl w:ilvl="7" w:tplc="46DCD258">
      <w:numFmt w:val="bullet"/>
      <w:lvlText w:val="•"/>
      <w:lvlJc w:val="left"/>
      <w:pPr>
        <w:ind w:left="8838" w:hanging="231"/>
      </w:pPr>
      <w:rPr>
        <w:rFonts w:hint="default"/>
        <w:lang w:val="en-US" w:eastAsia="en-US" w:bidi="ar-SA"/>
      </w:rPr>
    </w:lvl>
    <w:lvl w:ilvl="8" w:tplc="3A80A8B8">
      <w:numFmt w:val="bullet"/>
      <w:lvlText w:val="•"/>
      <w:lvlJc w:val="left"/>
      <w:pPr>
        <w:ind w:left="9852" w:hanging="231"/>
      </w:pPr>
      <w:rPr>
        <w:rFonts w:hint="default"/>
        <w:lang w:val="en-US" w:eastAsia="en-US" w:bidi="ar-SA"/>
      </w:rPr>
    </w:lvl>
  </w:abstractNum>
  <w:abstractNum w:abstractNumId="137" w15:restartNumberingAfterBreak="0">
    <w:nsid w:val="682B797C"/>
    <w:multiLevelType w:val="hybridMultilevel"/>
    <w:tmpl w:val="CC7A22C2"/>
    <w:lvl w:ilvl="0" w:tplc="E3A6F17E">
      <w:start w:val="1"/>
      <w:numFmt w:val="lowerRoman"/>
      <w:lvlText w:val="(%1)"/>
      <w:lvlJc w:val="left"/>
      <w:pPr>
        <w:ind w:left="917" w:hanging="284"/>
        <w:jc w:val="left"/>
      </w:pPr>
      <w:rPr>
        <w:rFonts w:ascii="Times New Roman" w:eastAsia="Times New Roman" w:hAnsi="Times New Roman" w:cs="Times New Roman" w:hint="default"/>
        <w:b/>
        <w:bCs/>
        <w:i w:val="0"/>
        <w:iCs w:val="0"/>
        <w:spacing w:val="0"/>
        <w:w w:val="100"/>
        <w:sz w:val="24"/>
        <w:szCs w:val="24"/>
        <w:lang w:val="en-US" w:eastAsia="en-US" w:bidi="ar-SA"/>
      </w:rPr>
    </w:lvl>
    <w:lvl w:ilvl="1" w:tplc="25185336">
      <w:numFmt w:val="bullet"/>
      <w:lvlText w:val="•"/>
      <w:lvlJc w:val="left"/>
      <w:pPr>
        <w:ind w:left="2016" w:hanging="284"/>
      </w:pPr>
      <w:rPr>
        <w:rFonts w:hint="default"/>
        <w:lang w:val="en-US" w:eastAsia="en-US" w:bidi="ar-SA"/>
      </w:rPr>
    </w:lvl>
    <w:lvl w:ilvl="2" w:tplc="B920A266">
      <w:numFmt w:val="bullet"/>
      <w:lvlText w:val="•"/>
      <w:lvlJc w:val="left"/>
      <w:pPr>
        <w:ind w:left="3112" w:hanging="284"/>
      </w:pPr>
      <w:rPr>
        <w:rFonts w:hint="default"/>
        <w:lang w:val="en-US" w:eastAsia="en-US" w:bidi="ar-SA"/>
      </w:rPr>
    </w:lvl>
    <w:lvl w:ilvl="3" w:tplc="B91A8CEC">
      <w:numFmt w:val="bullet"/>
      <w:lvlText w:val="•"/>
      <w:lvlJc w:val="left"/>
      <w:pPr>
        <w:ind w:left="4208" w:hanging="284"/>
      </w:pPr>
      <w:rPr>
        <w:rFonts w:hint="default"/>
        <w:lang w:val="en-US" w:eastAsia="en-US" w:bidi="ar-SA"/>
      </w:rPr>
    </w:lvl>
    <w:lvl w:ilvl="4" w:tplc="B74442C8">
      <w:numFmt w:val="bullet"/>
      <w:lvlText w:val="•"/>
      <w:lvlJc w:val="left"/>
      <w:pPr>
        <w:ind w:left="5304" w:hanging="284"/>
      </w:pPr>
      <w:rPr>
        <w:rFonts w:hint="default"/>
        <w:lang w:val="en-US" w:eastAsia="en-US" w:bidi="ar-SA"/>
      </w:rPr>
    </w:lvl>
    <w:lvl w:ilvl="5" w:tplc="77DC937C">
      <w:numFmt w:val="bullet"/>
      <w:lvlText w:val="•"/>
      <w:lvlJc w:val="left"/>
      <w:pPr>
        <w:ind w:left="6400" w:hanging="284"/>
      </w:pPr>
      <w:rPr>
        <w:rFonts w:hint="default"/>
        <w:lang w:val="en-US" w:eastAsia="en-US" w:bidi="ar-SA"/>
      </w:rPr>
    </w:lvl>
    <w:lvl w:ilvl="6" w:tplc="8500E444">
      <w:numFmt w:val="bullet"/>
      <w:lvlText w:val="•"/>
      <w:lvlJc w:val="left"/>
      <w:pPr>
        <w:ind w:left="7496" w:hanging="284"/>
      </w:pPr>
      <w:rPr>
        <w:rFonts w:hint="default"/>
        <w:lang w:val="en-US" w:eastAsia="en-US" w:bidi="ar-SA"/>
      </w:rPr>
    </w:lvl>
    <w:lvl w:ilvl="7" w:tplc="97C2726A">
      <w:numFmt w:val="bullet"/>
      <w:lvlText w:val="•"/>
      <w:lvlJc w:val="left"/>
      <w:pPr>
        <w:ind w:left="8592" w:hanging="284"/>
      </w:pPr>
      <w:rPr>
        <w:rFonts w:hint="default"/>
        <w:lang w:val="en-US" w:eastAsia="en-US" w:bidi="ar-SA"/>
      </w:rPr>
    </w:lvl>
    <w:lvl w:ilvl="8" w:tplc="AE8A6F12">
      <w:numFmt w:val="bullet"/>
      <w:lvlText w:val="•"/>
      <w:lvlJc w:val="left"/>
      <w:pPr>
        <w:ind w:left="9688" w:hanging="284"/>
      </w:pPr>
      <w:rPr>
        <w:rFonts w:hint="default"/>
        <w:lang w:val="en-US" w:eastAsia="en-US" w:bidi="ar-SA"/>
      </w:rPr>
    </w:lvl>
  </w:abstractNum>
  <w:abstractNum w:abstractNumId="138" w15:restartNumberingAfterBreak="0">
    <w:nsid w:val="68D61B98"/>
    <w:multiLevelType w:val="hybridMultilevel"/>
    <w:tmpl w:val="80245584"/>
    <w:lvl w:ilvl="0" w:tplc="18EC5992">
      <w:start w:val="1"/>
      <w:numFmt w:val="decimal"/>
      <w:lvlText w:val="%1."/>
      <w:lvlJc w:val="left"/>
      <w:pPr>
        <w:ind w:left="2233" w:hanging="29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DD8DD92">
      <w:numFmt w:val="bullet"/>
      <w:lvlText w:val="•"/>
      <w:lvlJc w:val="left"/>
      <w:pPr>
        <w:ind w:left="3204" w:hanging="298"/>
      </w:pPr>
      <w:rPr>
        <w:rFonts w:hint="default"/>
        <w:lang w:val="en-US" w:eastAsia="en-US" w:bidi="ar-SA"/>
      </w:rPr>
    </w:lvl>
    <w:lvl w:ilvl="2" w:tplc="BDF023B0">
      <w:numFmt w:val="bullet"/>
      <w:lvlText w:val="•"/>
      <w:lvlJc w:val="left"/>
      <w:pPr>
        <w:ind w:left="4168" w:hanging="298"/>
      </w:pPr>
      <w:rPr>
        <w:rFonts w:hint="default"/>
        <w:lang w:val="en-US" w:eastAsia="en-US" w:bidi="ar-SA"/>
      </w:rPr>
    </w:lvl>
    <w:lvl w:ilvl="3" w:tplc="9F4A75C8">
      <w:numFmt w:val="bullet"/>
      <w:lvlText w:val="•"/>
      <w:lvlJc w:val="left"/>
      <w:pPr>
        <w:ind w:left="5132" w:hanging="298"/>
      </w:pPr>
      <w:rPr>
        <w:rFonts w:hint="default"/>
        <w:lang w:val="en-US" w:eastAsia="en-US" w:bidi="ar-SA"/>
      </w:rPr>
    </w:lvl>
    <w:lvl w:ilvl="4" w:tplc="E3166B56">
      <w:numFmt w:val="bullet"/>
      <w:lvlText w:val="•"/>
      <w:lvlJc w:val="left"/>
      <w:pPr>
        <w:ind w:left="6096" w:hanging="298"/>
      </w:pPr>
      <w:rPr>
        <w:rFonts w:hint="default"/>
        <w:lang w:val="en-US" w:eastAsia="en-US" w:bidi="ar-SA"/>
      </w:rPr>
    </w:lvl>
    <w:lvl w:ilvl="5" w:tplc="2892DC68">
      <w:numFmt w:val="bullet"/>
      <w:lvlText w:val="•"/>
      <w:lvlJc w:val="left"/>
      <w:pPr>
        <w:ind w:left="7060" w:hanging="298"/>
      </w:pPr>
      <w:rPr>
        <w:rFonts w:hint="default"/>
        <w:lang w:val="en-US" w:eastAsia="en-US" w:bidi="ar-SA"/>
      </w:rPr>
    </w:lvl>
    <w:lvl w:ilvl="6" w:tplc="37A66670">
      <w:numFmt w:val="bullet"/>
      <w:lvlText w:val="•"/>
      <w:lvlJc w:val="left"/>
      <w:pPr>
        <w:ind w:left="8024" w:hanging="298"/>
      </w:pPr>
      <w:rPr>
        <w:rFonts w:hint="default"/>
        <w:lang w:val="en-US" w:eastAsia="en-US" w:bidi="ar-SA"/>
      </w:rPr>
    </w:lvl>
    <w:lvl w:ilvl="7" w:tplc="34E8EFD2">
      <w:numFmt w:val="bullet"/>
      <w:lvlText w:val="•"/>
      <w:lvlJc w:val="left"/>
      <w:pPr>
        <w:ind w:left="8988" w:hanging="298"/>
      </w:pPr>
      <w:rPr>
        <w:rFonts w:hint="default"/>
        <w:lang w:val="en-US" w:eastAsia="en-US" w:bidi="ar-SA"/>
      </w:rPr>
    </w:lvl>
    <w:lvl w:ilvl="8" w:tplc="D682D140">
      <w:numFmt w:val="bullet"/>
      <w:lvlText w:val="•"/>
      <w:lvlJc w:val="left"/>
      <w:pPr>
        <w:ind w:left="9952" w:hanging="298"/>
      </w:pPr>
      <w:rPr>
        <w:rFonts w:hint="default"/>
        <w:lang w:val="en-US" w:eastAsia="en-US" w:bidi="ar-SA"/>
      </w:rPr>
    </w:lvl>
  </w:abstractNum>
  <w:abstractNum w:abstractNumId="139" w15:restartNumberingAfterBreak="0">
    <w:nsid w:val="6AB206FC"/>
    <w:multiLevelType w:val="hybridMultilevel"/>
    <w:tmpl w:val="5D32AB08"/>
    <w:lvl w:ilvl="0" w:tplc="CCAA4D56">
      <w:start w:val="1"/>
      <w:numFmt w:val="decimal"/>
      <w:lvlText w:val="%1."/>
      <w:lvlJc w:val="left"/>
      <w:pPr>
        <w:ind w:left="1738" w:hanging="227"/>
        <w:jc w:val="left"/>
      </w:pPr>
      <w:rPr>
        <w:rFonts w:ascii="Times New Roman" w:eastAsia="Times New Roman" w:hAnsi="Times New Roman" w:cs="Times New Roman" w:hint="default"/>
        <w:b/>
        <w:bCs/>
        <w:i w:val="0"/>
        <w:iCs w:val="0"/>
        <w:spacing w:val="0"/>
        <w:w w:val="100"/>
        <w:sz w:val="22"/>
        <w:szCs w:val="22"/>
        <w:lang w:val="en-US" w:eastAsia="en-US" w:bidi="ar-SA"/>
      </w:rPr>
    </w:lvl>
    <w:lvl w:ilvl="1" w:tplc="4E0ED326">
      <w:numFmt w:val="bullet"/>
      <w:lvlText w:val="•"/>
      <w:lvlJc w:val="left"/>
      <w:pPr>
        <w:ind w:left="2754" w:hanging="227"/>
      </w:pPr>
      <w:rPr>
        <w:rFonts w:hint="default"/>
        <w:lang w:val="en-US" w:eastAsia="en-US" w:bidi="ar-SA"/>
      </w:rPr>
    </w:lvl>
    <w:lvl w:ilvl="2" w:tplc="0F26906A">
      <w:numFmt w:val="bullet"/>
      <w:lvlText w:val="•"/>
      <w:lvlJc w:val="left"/>
      <w:pPr>
        <w:ind w:left="3768" w:hanging="227"/>
      </w:pPr>
      <w:rPr>
        <w:rFonts w:hint="default"/>
        <w:lang w:val="en-US" w:eastAsia="en-US" w:bidi="ar-SA"/>
      </w:rPr>
    </w:lvl>
    <w:lvl w:ilvl="3" w:tplc="A796D6A8">
      <w:numFmt w:val="bullet"/>
      <w:lvlText w:val="•"/>
      <w:lvlJc w:val="left"/>
      <w:pPr>
        <w:ind w:left="4782" w:hanging="227"/>
      </w:pPr>
      <w:rPr>
        <w:rFonts w:hint="default"/>
        <w:lang w:val="en-US" w:eastAsia="en-US" w:bidi="ar-SA"/>
      </w:rPr>
    </w:lvl>
    <w:lvl w:ilvl="4" w:tplc="6BA4D386">
      <w:numFmt w:val="bullet"/>
      <w:lvlText w:val="•"/>
      <w:lvlJc w:val="left"/>
      <w:pPr>
        <w:ind w:left="5796" w:hanging="227"/>
      </w:pPr>
      <w:rPr>
        <w:rFonts w:hint="default"/>
        <w:lang w:val="en-US" w:eastAsia="en-US" w:bidi="ar-SA"/>
      </w:rPr>
    </w:lvl>
    <w:lvl w:ilvl="5" w:tplc="3B3837AA">
      <w:numFmt w:val="bullet"/>
      <w:lvlText w:val="•"/>
      <w:lvlJc w:val="left"/>
      <w:pPr>
        <w:ind w:left="6810" w:hanging="227"/>
      </w:pPr>
      <w:rPr>
        <w:rFonts w:hint="default"/>
        <w:lang w:val="en-US" w:eastAsia="en-US" w:bidi="ar-SA"/>
      </w:rPr>
    </w:lvl>
    <w:lvl w:ilvl="6" w:tplc="EB768AA4">
      <w:numFmt w:val="bullet"/>
      <w:lvlText w:val="•"/>
      <w:lvlJc w:val="left"/>
      <w:pPr>
        <w:ind w:left="7824" w:hanging="227"/>
      </w:pPr>
      <w:rPr>
        <w:rFonts w:hint="default"/>
        <w:lang w:val="en-US" w:eastAsia="en-US" w:bidi="ar-SA"/>
      </w:rPr>
    </w:lvl>
    <w:lvl w:ilvl="7" w:tplc="4358F978">
      <w:numFmt w:val="bullet"/>
      <w:lvlText w:val="•"/>
      <w:lvlJc w:val="left"/>
      <w:pPr>
        <w:ind w:left="8838" w:hanging="227"/>
      </w:pPr>
      <w:rPr>
        <w:rFonts w:hint="default"/>
        <w:lang w:val="en-US" w:eastAsia="en-US" w:bidi="ar-SA"/>
      </w:rPr>
    </w:lvl>
    <w:lvl w:ilvl="8" w:tplc="35705B2C">
      <w:numFmt w:val="bullet"/>
      <w:lvlText w:val="•"/>
      <w:lvlJc w:val="left"/>
      <w:pPr>
        <w:ind w:left="9852" w:hanging="227"/>
      </w:pPr>
      <w:rPr>
        <w:rFonts w:hint="default"/>
        <w:lang w:val="en-US" w:eastAsia="en-US" w:bidi="ar-SA"/>
      </w:rPr>
    </w:lvl>
  </w:abstractNum>
  <w:abstractNum w:abstractNumId="140" w15:restartNumberingAfterBreak="0">
    <w:nsid w:val="6ABB4CD8"/>
    <w:multiLevelType w:val="hybridMultilevel"/>
    <w:tmpl w:val="84C268FA"/>
    <w:lvl w:ilvl="0" w:tplc="A776E7C4">
      <w:numFmt w:val="bullet"/>
      <w:lvlText w:val="•"/>
      <w:lvlJc w:val="left"/>
      <w:pPr>
        <w:ind w:left="365" w:hanging="342"/>
      </w:pPr>
      <w:rPr>
        <w:rFonts w:ascii="Courier New" w:eastAsia="Courier New" w:hAnsi="Courier New" w:cs="Courier New" w:hint="default"/>
        <w:b w:val="0"/>
        <w:bCs w:val="0"/>
        <w:i w:val="0"/>
        <w:iCs w:val="0"/>
        <w:spacing w:val="0"/>
        <w:w w:val="79"/>
        <w:sz w:val="18"/>
        <w:szCs w:val="18"/>
        <w:lang w:val="en-US" w:eastAsia="en-US" w:bidi="ar-SA"/>
      </w:rPr>
    </w:lvl>
    <w:lvl w:ilvl="1" w:tplc="E3F4CE68">
      <w:numFmt w:val="bullet"/>
      <w:lvlText w:val="•"/>
      <w:lvlJc w:val="left"/>
      <w:pPr>
        <w:ind w:left="1189" w:hanging="342"/>
      </w:pPr>
      <w:rPr>
        <w:rFonts w:hint="default"/>
        <w:lang w:val="en-US" w:eastAsia="en-US" w:bidi="ar-SA"/>
      </w:rPr>
    </w:lvl>
    <w:lvl w:ilvl="2" w:tplc="FB1E4B9A">
      <w:numFmt w:val="bullet"/>
      <w:lvlText w:val="•"/>
      <w:lvlJc w:val="left"/>
      <w:pPr>
        <w:ind w:left="2018" w:hanging="342"/>
      </w:pPr>
      <w:rPr>
        <w:rFonts w:hint="default"/>
        <w:lang w:val="en-US" w:eastAsia="en-US" w:bidi="ar-SA"/>
      </w:rPr>
    </w:lvl>
    <w:lvl w:ilvl="3" w:tplc="AC9ED3AA">
      <w:numFmt w:val="bullet"/>
      <w:lvlText w:val="•"/>
      <w:lvlJc w:val="left"/>
      <w:pPr>
        <w:ind w:left="2847" w:hanging="342"/>
      </w:pPr>
      <w:rPr>
        <w:rFonts w:hint="default"/>
        <w:lang w:val="en-US" w:eastAsia="en-US" w:bidi="ar-SA"/>
      </w:rPr>
    </w:lvl>
    <w:lvl w:ilvl="4" w:tplc="CD3899C2">
      <w:numFmt w:val="bullet"/>
      <w:lvlText w:val="•"/>
      <w:lvlJc w:val="left"/>
      <w:pPr>
        <w:ind w:left="3676" w:hanging="342"/>
      </w:pPr>
      <w:rPr>
        <w:rFonts w:hint="default"/>
        <w:lang w:val="en-US" w:eastAsia="en-US" w:bidi="ar-SA"/>
      </w:rPr>
    </w:lvl>
    <w:lvl w:ilvl="5" w:tplc="5198BC22">
      <w:numFmt w:val="bullet"/>
      <w:lvlText w:val="•"/>
      <w:lvlJc w:val="left"/>
      <w:pPr>
        <w:ind w:left="4506" w:hanging="342"/>
      </w:pPr>
      <w:rPr>
        <w:rFonts w:hint="default"/>
        <w:lang w:val="en-US" w:eastAsia="en-US" w:bidi="ar-SA"/>
      </w:rPr>
    </w:lvl>
    <w:lvl w:ilvl="6" w:tplc="F9B8D534">
      <w:numFmt w:val="bullet"/>
      <w:lvlText w:val="•"/>
      <w:lvlJc w:val="left"/>
      <w:pPr>
        <w:ind w:left="5335" w:hanging="342"/>
      </w:pPr>
      <w:rPr>
        <w:rFonts w:hint="default"/>
        <w:lang w:val="en-US" w:eastAsia="en-US" w:bidi="ar-SA"/>
      </w:rPr>
    </w:lvl>
    <w:lvl w:ilvl="7" w:tplc="E25A47EC">
      <w:numFmt w:val="bullet"/>
      <w:lvlText w:val="•"/>
      <w:lvlJc w:val="left"/>
      <w:pPr>
        <w:ind w:left="6164" w:hanging="342"/>
      </w:pPr>
      <w:rPr>
        <w:rFonts w:hint="default"/>
        <w:lang w:val="en-US" w:eastAsia="en-US" w:bidi="ar-SA"/>
      </w:rPr>
    </w:lvl>
    <w:lvl w:ilvl="8" w:tplc="979A86E0">
      <w:numFmt w:val="bullet"/>
      <w:lvlText w:val="•"/>
      <w:lvlJc w:val="left"/>
      <w:pPr>
        <w:ind w:left="6993" w:hanging="342"/>
      </w:pPr>
      <w:rPr>
        <w:rFonts w:hint="default"/>
        <w:lang w:val="en-US" w:eastAsia="en-US" w:bidi="ar-SA"/>
      </w:rPr>
    </w:lvl>
  </w:abstractNum>
  <w:abstractNum w:abstractNumId="141" w15:restartNumberingAfterBreak="0">
    <w:nsid w:val="6BB559FE"/>
    <w:multiLevelType w:val="hybridMultilevel"/>
    <w:tmpl w:val="5E1A8ADE"/>
    <w:lvl w:ilvl="0" w:tplc="F1B424E0">
      <w:numFmt w:val="bullet"/>
      <w:lvlText w:val="•"/>
      <w:lvlJc w:val="left"/>
      <w:pPr>
        <w:ind w:left="703" w:hanging="336"/>
      </w:pPr>
      <w:rPr>
        <w:rFonts w:ascii="Courier New" w:eastAsia="Courier New" w:hAnsi="Courier New" w:cs="Courier New" w:hint="default"/>
        <w:b w:val="0"/>
        <w:bCs w:val="0"/>
        <w:i w:val="0"/>
        <w:iCs w:val="0"/>
        <w:color w:val="4F5262"/>
        <w:spacing w:val="0"/>
        <w:w w:val="79"/>
        <w:sz w:val="18"/>
        <w:szCs w:val="18"/>
        <w:lang w:val="en-US" w:eastAsia="en-US" w:bidi="ar-SA"/>
      </w:rPr>
    </w:lvl>
    <w:lvl w:ilvl="1" w:tplc="2B62B7DC">
      <w:numFmt w:val="bullet"/>
      <w:lvlText w:val="•"/>
      <w:lvlJc w:val="left"/>
      <w:pPr>
        <w:ind w:left="1484" w:hanging="336"/>
      </w:pPr>
      <w:rPr>
        <w:rFonts w:hint="default"/>
        <w:lang w:val="en-US" w:eastAsia="en-US" w:bidi="ar-SA"/>
      </w:rPr>
    </w:lvl>
    <w:lvl w:ilvl="2" w:tplc="F4588E7C">
      <w:numFmt w:val="bullet"/>
      <w:lvlText w:val="•"/>
      <w:lvlJc w:val="left"/>
      <w:pPr>
        <w:ind w:left="2268" w:hanging="336"/>
      </w:pPr>
      <w:rPr>
        <w:rFonts w:hint="default"/>
        <w:lang w:val="en-US" w:eastAsia="en-US" w:bidi="ar-SA"/>
      </w:rPr>
    </w:lvl>
    <w:lvl w:ilvl="3" w:tplc="B2B686C2">
      <w:numFmt w:val="bullet"/>
      <w:lvlText w:val="•"/>
      <w:lvlJc w:val="left"/>
      <w:pPr>
        <w:ind w:left="3052" w:hanging="336"/>
      </w:pPr>
      <w:rPr>
        <w:rFonts w:hint="default"/>
        <w:lang w:val="en-US" w:eastAsia="en-US" w:bidi="ar-SA"/>
      </w:rPr>
    </w:lvl>
    <w:lvl w:ilvl="4" w:tplc="20C6B500">
      <w:numFmt w:val="bullet"/>
      <w:lvlText w:val="•"/>
      <w:lvlJc w:val="left"/>
      <w:pPr>
        <w:ind w:left="3836" w:hanging="336"/>
      </w:pPr>
      <w:rPr>
        <w:rFonts w:hint="default"/>
        <w:lang w:val="en-US" w:eastAsia="en-US" w:bidi="ar-SA"/>
      </w:rPr>
    </w:lvl>
    <w:lvl w:ilvl="5" w:tplc="7308943C">
      <w:numFmt w:val="bullet"/>
      <w:lvlText w:val="•"/>
      <w:lvlJc w:val="left"/>
      <w:pPr>
        <w:ind w:left="4620" w:hanging="336"/>
      </w:pPr>
      <w:rPr>
        <w:rFonts w:hint="default"/>
        <w:lang w:val="en-US" w:eastAsia="en-US" w:bidi="ar-SA"/>
      </w:rPr>
    </w:lvl>
    <w:lvl w:ilvl="6" w:tplc="3C840F20">
      <w:numFmt w:val="bullet"/>
      <w:lvlText w:val="•"/>
      <w:lvlJc w:val="left"/>
      <w:pPr>
        <w:ind w:left="5404" w:hanging="336"/>
      </w:pPr>
      <w:rPr>
        <w:rFonts w:hint="default"/>
        <w:lang w:val="en-US" w:eastAsia="en-US" w:bidi="ar-SA"/>
      </w:rPr>
    </w:lvl>
    <w:lvl w:ilvl="7" w:tplc="92D0A7FE">
      <w:numFmt w:val="bullet"/>
      <w:lvlText w:val="•"/>
      <w:lvlJc w:val="left"/>
      <w:pPr>
        <w:ind w:left="6188" w:hanging="336"/>
      </w:pPr>
      <w:rPr>
        <w:rFonts w:hint="default"/>
        <w:lang w:val="en-US" w:eastAsia="en-US" w:bidi="ar-SA"/>
      </w:rPr>
    </w:lvl>
    <w:lvl w:ilvl="8" w:tplc="3A149182">
      <w:numFmt w:val="bullet"/>
      <w:lvlText w:val="•"/>
      <w:lvlJc w:val="left"/>
      <w:pPr>
        <w:ind w:left="6972" w:hanging="336"/>
      </w:pPr>
      <w:rPr>
        <w:rFonts w:hint="default"/>
        <w:lang w:val="en-US" w:eastAsia="en-US" w:bidi="ar-SA"/>
      </w:rPr>
    </w:lvl>
  </w:abstractNum>
  <w:abstractNum w:abstractNumId="142" w15:restartNumberingAfterBreak="0">
    <w:nsid w:val="6C362EE1"/>
    <w:multiLevelType w:val="hybridMultilevel"/>
    <w:tmpl w:val="5C22F5E6"/>
    <w:lvl w:ilvl="0" w:tplc="1664816E">
      <w:start w:val="1"/>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DB4D668">
      <w:numFmt w:val="bullet"/>
      <w:lvlText w:val="•"/>
      <w:lvlJc w:val="left"/>
      <w:pPr>
        <w:ind w:left="1189" w:hanging="342"/>
      </w:pPr>
      <w:rPr>
        <w:rFonts w:hint="default"/>
        <w:lang w:val="en-US" w:eastAsia="en-US" w:bidi="ar-SA"/>
      </w:rPr>
    </w:lvl>
    <w:lvl w:ilvl="2" w:tplc="109EE4C8">
      <w:numFmt w:val="bullet"/>
      <w:lvlText w:val="•"/>
      <w:lvlJc w:val="left"/>
      <w:pPr>
        <w:ind w:left="2018" w:hanging="342"/>
      </w:pPr>
      <w:rPr>
        <w:rFonts w:hint="default"/>
        <w:lang w:val="en-US" w:eastAsia="en-US" w:bidi="ar-SA"/>
      </w:rPr>
    </w:lvl>
    <w:lvl w:ilvl="3" w:tplc="882EE53A">
      <w:numFmt w:val="bullet"/>
      <w:lvlText w:val="•"/>
      <w:lvlJc w:val="left"/>
      <w:pPr>
        <w:ind w:left="2847" w:hanging="342"/>
      </w:pPr>
      <w:rPr>
        <w:rFonts w:hint="default"/>
        <w:lang w:val="en-US" w:eastAsia="en-US" w:bidi="ar-SA"/>
      </w:rPr>
    </w:lvl>
    <w:lvl w:ilvl="4" w:tplc="9C9224AE">
      <w:numFmt w:val="bullet"/>
      <w:lvlText w:val="•"/>
      <w:lvlJc w:val="left"/>
      <w:pPr>
        <w:ind w:left="3676" w:hanging="342"/>
      </w:pPr>
      <w:rPr>
        <w:rFonts w:hint="default"/>
        <w:lang w:val="en-US" w:eastAsia="en-US" w:bidi="ar-SA"/>
      </w:rPr>
    </w:lvl>
    <w:lvl w:ilvl="5" w:tplc="8B76B274">
      <w:numFmt w:val="bullet"/>
      <w:lvlText w:val="•"/>
      <w:lvlJc w:val="left"/>
      <w:pPr>
        <w:ind w:left="4506" w:hanging="342"/>
      </w:pPr>
      <w:rPr>
        <w:rFonts w:hint="default"/>
        <w:lang w:val="en-US" w:eastAsia="en-US" w:bidi="ar-SA"/>
      </w:rPr>
    </w:lvl>
    <w:lvl w:ilvl="6" w:tplc="B6B0F8A6">
      <w:numFmt w:val="bullet"/>
      <w:lvlText w:val="•"/>
      <w:lvlJc w:val="left"/>
      <w:pPr>
        <w:ind w:left="5335" w:hanging="342"/>
      </w:pPr>
      <w:rPr>
        <w:rFonts w:hint="default"/>
        <w:lang w:val="en-US" w:eastAsia="en-US" w:bidi="ar-SA"/>
      </w:rPr>
    </w:lvl>
    <w:lvl w:ilvl="7" w:tplc="79E84D3E">
      <w:numFmt w:val="bullet"/>
      <w:lvlText w:val="•"/>
      <w:lvlJc w:val="left"/>
      <w:pPr>
        <w:ind w:left="6164" w:hanging="342"/>
      </w:pPr>
      <w:rPr>
        <w:rFonts w:hint="default"/>
        <w:lang w:val="en-US" w:eastAsia="en-US" w:bidi="ar-SA"/>
      </w:rPr>
    </w:lvl>
    <w:lvl w:ilvl="8" w:tplc="CEA4F37E">
      <w:numFmt w:val="bullet"/>
      <w:lvlText w:val="•"/>
      <w:lvlJc w:val="left"/>
      <w:pPr>
        <w:ind w:left="6993" w:hanging="342"/>
      </w:pPr>
      <w:rPr>
        <w:rFonts w:hint="default"/>
        <w:lang w:val="en-US" w:eastAsia="en-US" w:bidi="ar-SA"/>
      </w:rPr>
    </w:lvl>
  </w:abstractNum>
  <w:abstractNum w:abstractNumId="143" w15:restartNumberingAfterBreak="0">
    <w:nsid w:val="6C7B0AFC"/>
    <w:multiLevelType w:val="hybridMultilevel"/>
    <w:tmpl w:val="305EE132"/>
    <w:lvl w:ilvl="0" w:tplc="F55C763C">
      <w:start w:val="1"/>
      <w:numFmt w:val="lowerLetter"/>
      <w:lvlText w:val="%1."/>
      <w:lvlJc w:val="left"/>
      <w:pPr>
        <w:ind w:left="2867"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53C2B3E">
      <w:numFmt w:val="bullet"/>
      <w:lvlText w:val="•"/>
      <w:lvlJc w:val="left"/>
      <w:pPr>
        <w:ind w:left="3762" w:hanging="342"/>
      </w:pPr>
      <w:rPr>
        <w:rFonts w:hint="default"/>
        <w:lang w:val="en-US" w:eastAsia="en-US" w:bidi="ar-SA"/>
      </w:rPr>
    </w:lvl>
    <w:lvl w:ilvl="2" w:tplc="731EB55C">
      <w:numFmt w:val="bullet"/>
      <w:lvlText w:val="•"/>
      <w:lvlJc w:val="left"/>
      <w:pPr>
        <w:ind w:left="4664" w:hanging="342"/>
      </w:pPr>
      <w:rPr>
        <w:rFonts w:hint="default"/>
        <w:lang w:val="en-US" w:eastAsia="en-US" w:bidi="ar-SA"/>
      </w:rPr>
    </w:lvl>
    <w:lvl w:ilvl="3" w:tplc="3C1210C6">
      <w:numFmt w:val="bullet"/>
      <w:lvlText w:val="•"/>
      <w:lvlJc w:val="left"/>
      <w:pPr>
        <w:ind w:left="5566" w:hanging="342"/>
      </w:pPr>
      <w:rPr>
        <w:rFonts w:hint="default"/>
        <w:lang w:val="en-US" w:eastAsia="en-US" w:bidi="ar-SA"/>
      </w:rPr>
    </w:lvl>
    <w:lvl w:ilvl="4" w:tplc="D0BC6FC6">
      <w:numFmt w:val="bullet"/>
      <w:lvlText w:val="•"/>
      <w:lvlJc w:val="left"/>
      <w:pPr>
        <w:ind w:left="6468" w:hanging="342"/>
      </w:pPr>
      <w:rPr>
        <w:rFonts w:hint="default"/>
        <w:lang w:val="en-US" w:eastAsia="en-US" w:bidi="ar-SA"/>
      </w:rPr>
    </w:lvl>
    <w:lvl w:ilvl="5" w:tplc="8BC8FB80">
      <w:numFmt w:val="bullet"/>
      <w:lvlText w:val="•"/>
      <w:lvlJc w:val="left"/>
      <w:pPr>
        <w:ind w:left="7370" w:hanging="342"/>
      </w:pPr>
      <w:rPr>
        <w:rFonts w:hint="default"/>
        <w:lang w:val="en-US" w:eastAsia="en-US" w:bidi="ar-SA"/>
      </w:rPr>
    </w:lvl>
    <w:lvl w:ilvl="6" w:tplc="131A14FA">
      <w:numFmt w:val="bullet"/>
      <w:lvlText w:val="•"/>
      <w:lvlJc w:val="left"/>
      <w:pPr>
        <w:ind w:left="8272" w:hanging="342"/>
      </w:pPr>
      <w:rPr>
        <w:rFonts w:hint="default"/>
        <w:lang w:val="en-US" w:eastAsia="en-US" w:bidi="ar-SA"/>
      </w:rPr>
    </w:lvl>
    <w:lvl w:ilvl="7" w:tplc="3A2E6D66">
      <w:numFmt w:val="bullet"/>
      <w:lvlText w:val="•"/>
      <w:lvlJc w:val="left"/>
      <w:pPr>
        <w:ind w:left="9174" w:hanging="342"/>
      </w:pPr>
      <w:rPr>
        <w:rFonts w:hint="default"/>
        <w:lang w:val="en-US" w:eastAsia="en-US" w:bidi="ar-SA"/>
      </w:rPr>
    </w:lvl>
    <w:lvl w:ilvl="8" w:tplc="483EF3A2">
      <w:numFmt w:val="bullet"/>
      <w:lvlText w:val="•"/>
      <w:lvlJc w:val="left"/>
      <w:pPr>
        <w:ind w:left="10076" w:hanging="342"/>
      </w:pPr>
      <w:rPr>
        <w:rFonts w:hint="default"/>
        <w:lang w:val="en-US" w:eastAsia="en-US" w:bidi="ar-SA"/>
      </w:rPr>
    </w:lvl>
  </w:abstractNum>
  <w:abstractNum w:abstractNumId="144" w15:restartNumberingAfterBreak="0">
    <w:nsid w:val="6D2B6879"/>
    <w:multiLevelType w:val="hybridMultilevel"/>
    <w:tmpl w:val="5C280204"/>
    <w:lvl w:ilvl="0" w:tplc="B450E370">
      <w:start w:val="1"/>
      <w:numFmt w:val="lowerLetter"/>
      <w:lvlText w:val="(%1)"/>
      <w:lvlJc w:val="left"/>
      <w:pPr>
        <w:ind w:left="970" w:hanging="341"/>
        <w:jc w:val="left"/>
      </w:pPr>
      <w:rPr>
        <w:rFonts w:ascii="Times New Roman" w:eastAsia="Times New Roman" w:hAnsi="Times New Roman" w:cs="Times New Roman" w:hint="default"/>
        <w:b/>
        <w:bCs/>
        <w:i w:val="0"/>
        <w:iCs w:val="0"/>
        <w:spacing w:val="0"/>
        <w:w w:val="95"/>
        <w:sz w:val="24"/>
        <w:szCs w:val="24"/>
        <w:lang w:val="en-US" w:eastAsia="en-US" w:bidi="ar-SA"/>
      </w:rPr>
    </w:lvl>
    <w:lvl w:ilvl="1" w:tplc="EABE3818">
      <w:start w:val="1"/>
      <w:numFmt w:val="decimal"/>
      <w:lvlText w:val="%2."/>
      <w:lvlJc w:val="left"/>
      <w:pPr>
        <w:ind w:left="1109"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778CB8D4">
      <w:numFmt w:val="bullet"/>
      <w:lvlText w:val=""/>
      <w:lvlJc w:val="left"/>
      <w:pPr>
        <w:ind w:left="1354" w:hanging="365"/>
      </w:pPr>
      <w:rPr>
        <w:rFonts w:ascii="Symbol" w:eastAsia="Symbol" w:hAnsi="Symbol" w:cs="Symbol" w:hint="default"/>
        <w:b w:val="0"/>
        <w:bCs w:val="0"/>
        <w:i w:val="0"/>
        <w:iCs w:val="0"/>
        <w:spacing w:val="0"/>
        <w:w w:val="96"/>
        <w:sz w:val="20"/>
        <w:szCs w:val="20"/>
        <w:lang w:val="en-US" w:eastAsia="en-US" w:bidi="ar-SA"/>
      </w:rPr>
    </w:lvl>
    <w:lvl w:ilvl="3" w:tplc="2D2ECB90">
      <w:start w:val="1"/>
      <w:numFmt w:val="decimal"/>
      <w:lvlText w:val="%4."/>
      <w:lvlJc w:val="left"/>
      <w:pPr>
        <w:ind w:left="1512" w:hanging="34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4" w:tplc="DEEE07CE">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5" w:tplc="C34814D8">
      <w:numFmt w:val="bullet"/>
      <w:lvlText w:val="•"/>
      <w:lvlJc w:val="left"/>
      <w:pPr>
        <w:ind w:left="1873" w:hanging="342"/>
      </w:pPr>
      <w:rPr>
        <w:rFonts w:ascii="Courier New" w:eastAsia="Courier New" w:hAnsi="Courier New" w:cs="Courier New" w:hint="default"/>
        <w:b w:val="0"/>
        <w:bCs w:val="0"/>
        <w:i w:val="0"/>
        <w:iCs w:val="0"/>
        <w:spacing w:val="0"/>
        <w:w w:val="79"/>
        <w:sz w:val="18"/>
        <w:szCs w:val="18"/>
        <w:lang w:val="en-US" w:eastAsia="en-US" w:bidi="ar-SA"/>
      </w:rPr>
    </w:lvl>
    <w:lvl w:ilvl="6" w:tplc="17D49302">
      <w:numFmt w:val="bullet"/>
      <w:lvlText w:val="•"/>
      <w:lvlJc w:val="left"/>
      <w:pPr>
        <w:ind w:left="5213" w:hanging="342"/>
      </w:pPr>
      <w:rPr>
        <w:rFonts w:hint="default"/>
        <w:lang w:val="en-US" w:eastAsia="en-US" w:bidi="ar-SA"/>
      </w:rPr>
    </w:lvl>
    <w:lvl w:ilvl="7" w:tplc="188C1192">
      <w:numFmt w:val="bullet"/>
      <w:lvlText w:val="•"/>
      <w:lvlJc w:val="left"/>
      <w:pPr>
        <w:ind w:left="6880" w:hanging="342"/>
      </w:pPr>
      <w:rPr>
        <w:rFonts w:hint="default"/>
        <w:lang w:val="en-US" w:eastAsia="en-US" w:bidi="ar-SA"/>
      </w:rPr>
    </w:lvl>
    <w:lvl w:ilvl="8" w:tplc="7D78D246">
      <w:numFmt w:val="bullet"/>
      <w:lvlText w:val="•"/>
      <w:lvlJc w:val="left"/>
      <w:pPr>
        <w:ind w:left="8546" w:hanging="342"/>
      </w:pPr>
      <w:rPr>
        <w:rFonts w:hint="default"/>
        <w:lang w:val="en-US" w:eastAsia="en-US" w:bidi="ar-SA"/>
      </w:rPr>
    </w:lvl>
  </w:abstractNum>
  <w:abstractNum w:abstractNumId="145" w15:restartNumberingAfterBreak="0">
    <w:nsid w:val="6E101B17"/>
    <w:multiLevelType w:val="hybridMultilevel"/>
    <w:tmpl w:val="E0826E7A"/>
    <w:lvl w:ilvl="0" w:tplc="D32CED20">
      <w:start w:val="10"/>
      <w:numFmt w:val="lowerRoman"/>
      <w:lvlText w:val="(%1)"/>
      <w:lvlJc w:val="left"/>
      <w:pPr>
        <w:ind w:left="974" w:hanging="34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A9C40E0">
      <w:numFmt w:val="bullet"/>
      <w:lvlText w:val="•"/>
      <w:lvlJc w:val="left"/>
      <w:pPr>
        <w:ind w:left="2070" w:hanging="346"/>
      </w:pPr>
      <w:rPr>
        <w:rFonts w:hint="default"/>
        <w:lang w:val="en-US" w:eastAsia="en-US" w:bidi="ar-SA"/>
      </w:rPr>
    </w:lvl>
    <w:lvl w:ilvl="2" w:tplc="6060DEEE">
      <w:numFmt w:val="bullet"/>
      <w:lvlText w:val="•"/>
      <w:lvlJc w:val="left"/>
      <w:pPr>
        <w:ind w:left="3160" w:hanging="346"/>
      </w:pPr>
      <w:rPr>
        <w:rFonts w:hint="default"/>
        <w:lang w:val="en-US" w:eastAsia="en-US" w:bidi="ar-SA"/>
      </w:rPr>
    </w:lvl>
    <w:lvl w:ilvl="3" w:tplc="DA743C4C">
      <w:numFmt w:val="bullet"/>
      <w:lvlText w:val="•"/>
      <w:lvlJc w:val="left"/>
      <w:pPr>
        <w:ind w:left="4250" w:hanging="346"/>
      </w:pPr>
      <w:rPr>
        <w:rFonts w:hint="default"/>
        <w:lang w:val="en-US" w:eastAsia="en-US" w:bidi="ar-SA"/>
      </w:rPr>
    </w:lvl>
    <w:lvl w:ilvl="4" w:tplc="AD700D08">
      <w:numFmt w:val="bullet"/>
      <w:lvlText w:val="•"/>
      <w:lvlJc w:val="left"/>
      <w:pPr>
        <w:ind w:left="5340" w:hanging="346"/>
      </w:pPr>
      <w:rPr>
        <w:rFonts w:hint="default"/>
        <w:lang w:val="en-US" w:eastAsia="en-US" w:bidi="ar-SA"/>
      </w:rPr>
    </w:lvl>
    <w:lvl w:ilvl="5" w:tplc="26027666">
      <w:numFmt w:val="bullet"/>
      <w:lvlText w:val="•"/>
      <w:lvlJc w:val="left"/>
      <w:pPr>
        <w:ind w:left="6430" w:hanging="346"/>
      </w:pPr>
      <w:rPr>
        <w:rFonts w:hint="default"/>
        <w:lang w:val="en-US" w:eastAsia="en-US" w:bidi="ar-SA"/>
      </w:rPr>
    </w:lvl>
    <w:lvl w:ilvl="6" w:tplc="9B244C86">
      <w:numFmt w:val="bullet"/>
      <w:lvlText w:val="•"/>
      <w:lvlJc w:val="left"/>
      <w:pPr>
        <w:ind w:left="7520" w:hanging="346"/>
      </w:pPr>
      <w:rPr>
        <w:rFonts w:hint="default"/>
        <w:lang w:val="en-US" w:eastAsia="en-US" w:bidi="ar-SA"/>
      </w:rPr>
    </w:lvl>
    <w:lvl w:ilvl="7" w:tplc="28465CF0">
      <w:numFmt w:val="bullet"/>
      <w:lvlText w:val="•"/>
      <w:lvlJc w:val="left"/>
      <w:pPr>
        <w:ind w:left="8610" w:hanging="346"/>
      </w:pPr>
      <w:rPr>
        <w:rFonts w:hint="default"/>
        <w:lang w:val="en-US" w:eastAsia="en-US" w:bidi="ar-SA"/>
      </w:rPr>
    </w:lvl>
    <w:lvl w:ilvl="8" w:tplc="ED1A942A">
      <w:numFmt w:val="bullet"/>
      <w:lvlText w:val="•"/>
      <w:lvlJc w:val="left"/>
      <w:pPr>
        <w:ind w:left="9700" w:hanging="346"/>
      </w:pPr>
      <w:rPr>
        <w:rFonts w:hint="default"/>
        <w:lang w:val="en-US" w:eastAsia="en-US" w:bidi="ar-SA"/>
      </w:rPr>
    </w:lvl>
  </w:abstractNum>
  <w:abstractNum w:abstractNumId="146" w15:restartNumberingAfterBreak="0">
    <w:nsid w:val="6E451CFE"/>
    <w:multiLevelType w:val="hybridMultilevel"/>
    <w:tmpl w:val="FE860CF0"/>
    <w:lvl w:ilvl="0" w:tplc="9BFCAC64">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2648E22A">
      <w:numFmt w:val="bullet"/>
      <w:lvlText w:val="•"/>
      <w:lvlJc w:val="left"/>
      <w:pPr>
        <w:ind w:left="1144" w:hanging="341"/>
      </w:pPr>
      <w:rPr>
        <w:rFonts w:hint="default"/>
        <w:lang w:val="en-US" w:eastAsia="en-US" w:bidi="ar-SA"/>
      </w:rPr>
    </w:lvl>
    <w:lvl w:ilvl="2" w:tplc="E200A19E">
      <w:numFmt w:val="bullet"/>
      <w:lvlText w:val="•"/>
      <w:lvlJc w:val="left"/>
      <w:pPr>
        <w:ind w:left="1928" w:hanging="341"/>
      </w:pPr>
      <w:rPr>
        <w:rFonts w:hint="default"/>
        <w:lang w:val="en-US" w:eastAsia="en-US" w:bidi="ar-SA"/>
      </w:rPr>
    </w:lvl>
    <w:lvl w:ilvl="3" w:tplc="C682DB6A">
      <w:numFmt w:val="bullet"/>
      <w:lvlText w:val="•"/>
      <w:lvlJc w:val="left"/>
      <w:pPr>
        <w:ind w:left="2712" w:hanging="341"/>
      </w:pPr>
      <w:rPr>
        <w:rFonts w:hint="default"/>
        <w:lang w:val="en-US" w:eastAsia="en-US" w:bidi="ar-SA"/>
      </w:rPr>
    </w:lvl>
    <w:lvl w:ilvl="4" w:tplc="EFBECDB2">
      <w:numFmt w:val="bullet"/>
      <w:lvlText w:val="•"/>
      <w:lvlJc w:val="left"/>
      <w:pPr>
        <w:ind w:left="3496" w:hanging="341"/>
      </w:pPr>
      <w:rPr>
        <w:rFonts w:hint="default"/>
        <w:lang w:val="en-US" w:eastAsia="en-US" w:bidi="ar-SA"/>
      </w:rPr>
    </w:lvl>
    <w:lvl w:ilvl="5" w:tplc="D28AABEE">
      <w:numFmt w:val="bullet"/>
      <w:lvlText w:val="•"/>
      <w:lvlJc w:val="left"/>
      <w:pPr>
        <w:ind w:left="4280" w:hanging="341"/>
      </w:pPr>
      <w:rPr>
        <w:rFonts w:hint="default"/>
        <w:lang w:val="en-US" w:eastAsia="en-US" w:bidi="ar-SA"/>
      </w:rPr>
    </w:lvl>
    <w:lvl w:ilvl="6" w:tplc="5DCCF72E">
      <w:numFmt w:val="bullet"/>
      <w:lvlText w:val="•"/>
      <w:lvlJc w:val="left"/>
      <w:pPr>
        <w:ind w:left="5064" w:hanging="341"/>
      </w:pPr>
      <w:rPr>
        <w:rFonts w:hint="default"/>
        <w:lang w:val="en-US" w:eastAsia="en-US" w:bidi="ar-SA"/>
      </w:rPr>
    </w:lvl>
    <w:lvl w:ilvl="7" w:tplc="64C42912">
      <w:numFmt w:val="bullet"/>
      <w:lvlText w:val="•"/>
      <w:lvlJc w:val="left"/>
      <w:pPr>
        <w:ind w:left="5848" w:hanging="341"/>
      </w:pPr>
      <w:rPr>
        <w:rFonts w:hint="default"/>
        <w:lang w:val="en-US" w:eastAsia="en-US" w:bidi="ar-SA"/>
      </w:rPr>
    </w:lvl>
    <w:lvl w:ilvl="8" w:tplc="DA662462">
      <w:numFmt w:val="bullet"/>
      <w:lvlText w:val="•"/>
      <w:lvlJc w:val="left"/>
      <w:pPr>
        <w:ind w:left="6632" w:hanging="341"/>
      </w:pPr>
      <w:rPr>
        <w:rFonts w:hint="default"/>
        <w:lang w:val="en-US" w:eastAsia="en-US" w:bidi="ar-SA"/>
      </w:rPr>
    </w:lvl>
  </w:abstractNum>
  <w:abstractNum w:abstractNumId="147" w15:restartNumberingAfterBreak="0">
    <w:nsid w:val="6FF564A8"/>
    <w:multiLevelType w:val="hybridMultilevel"/>
    <w:tmpl w:val="A89E32AA"/>
    <w:lvl w:ilvl="0" w:tplc="294A4D94">
      <w:start w:val="1"/>
      <w:numFmt w:val="decimal"/>
      <w:lvlText w:val="(%1)"/>
      <w:lvlJc w:val="left"/>
      <w:pPr>
        <w:ind w:left="634"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6E201AA">
      <w:numFmt w:val="bullet"/>
      <w:lvlText w:val="•"/>
      <w:lvlJc w:val="left"/>
      <w:pPr>
        <w:ind w:left="1764" w:hanging="336"/>
      </w:pPr>
      <w:rPr>
        <w:rFonts w:hint="default"/>
        <w:lang w:val="en-US" w:eastAsia="en-US" w:bidi="ar-SA"/>
      </w:rPr>
    </w:lvl>
    <w:lvl w:ilvl="2" w:tplc="2286F0C4">
      <w:numFmt w:val="bullet"/>
      <w:lvlText w:val="•"/>
      <w:lvlJc w:val="left"/>
      <w:pPr>
        <w:ind w:left="2888" w:hanging="336"/>
      </w:pPr>
      <w:rPr>
        <w:rFonts w:hint="default"/>
        <w:lang w:val="en-US" w:eastAsia="en-US" w:bidi="ar-SA"/>
      </w:rPr>
    </w:lvl>
    <w:lvl w:ilvl="3" w:tplc="0F9AFCCA">
      <w:numFmt w:val="bullet"/>
      <w:lvlText w:val="•"/>
      <w:lvlJc w:val="left"/>
      <w:pPr>
        <w:ind w:left="4012" w:hanging="336"/>
      </w:pPr>
      <w:rPr>
        <w:rFonts w:hint="default"/>
        <w:lang w:val="en-US" w:eastAsia="en-US" w:bidi="ar-SA"/>
      </w:rPr>
    </w:lvl>
    <w:lvl w:ilvl="4" w:tplc="6966F1F8">
      <w:numFmt w:val="bullet"/>
      <w:lvlText w:val="•"/>
      <w:lvlJc w:val="left"/>
      <w:pPr>
        <w:ind w:left="5136" w:hanging="336"/>
      </w:pPr>
      <w:rPr>
        <w:rFonts w:hint="default"/>
        <w:lang w:val="en-US" w:eastAsia="en-US" w:bidi="ar-SA"/>
      </w:rPr>
    </w:lvl>
    <w:lvl w:ilvl="5" w:tplc="671276C2">
      <w:numFmt w:val="bullet"/>
      <w:lvlText w:val="•"/>
      <w:lvlJc w:val="left"/>
      <w:pPr>
        <w:ind w:left="6260" w:hanging="336"/>
      </w:pPr>
      <w:rPr>
        <w:rFonts w:hint="default"/>
        <w:lang w:val="en-US" w:eastAsia="en-US" w:bidi="ar-SA"/>
      </w:rPr>
    </w:lvl>
    <w:lvl w:ilvl="6" w:tplc="93A0D56C">
      <w:numFmt w:val="bullet"/>
      <w:lvlText w:val="•"/>
      <w:lvlJc w:val="left"/>
      <w:pPr>
        <w:ind w:left="7384" w:hanging="336"/>
      </w:pPr>
      <w:rPr>
        <w:rFonts w:hint="default"/>
        <w:lang w:val="en-US" w:eastAsia="en-US" w:bidi="ar-SA"/>
      </w:rPr>
    </w:lvl>
    <w:lvl w:ilvl="7" w:tplc="3170E32A">
      <w:numFmt w:val="bullet"/>
      <w:lvlText w:val="•"/>
      <w:lvlJc w:val="left"/>
      <w:pPr>
        <w:ind w:left="8508" w:hanging="336"/>
      </w:pPr>
      <w:rPr>
        <w:rFonts w:hint="default"/>
        <w:lang w:val="en-US" w:eastAsia="en-US" w:bidi="ar-SA"/>
      </w:rPr>
    </w:lvl>
    <w:lvl w:ilvl="8" w:tplc="81D8B22A">
      <w:numFmt w:val="bullet"/>
      <w:lvlText w:val="•"/>
      <w:lvlJc w:val="left"/>
      <w:pPr>
        <w:ind w:left="9632" w:hanging="336"/>
      </w:pPr>
      <w:rPr>
        <w:rFonts w:hint="default"/>
        <w:lang w:val="en-US" w:eastAsia="en-US" w:bidi="ar-SA"/>
      </w:rPr>
    </w:lvl>
  </w:abstractNum>
  <w:abstractNum w:abstractNumId="148" w15:restartNumberingAfterBreak="0">
    <w:nsid w:val="73FF50D2"/>
    <w:multiLevelType w:val="hybridMultilevel"/>
    <w:tmpl w:val="819812B8"/>
    <w:lvl w:ilvl="0" w:tplc="5BA6520A">
      <w:start w:val="1"/>
      <w:numFmt w:val="decimal"/>
      <w:lvlText w:val="%1."/>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1" w:tplc="D41E040E">
      <w:numFmt w:val="bullet"/>
      <w:lvlText w:val="•"/>
      <w:lvlJc w:val="left"/>
      <w:pPr>
        <w:ind w:left="2754" w:hanging="231"/>
      </w:pPr>
      <w:rPr>
        <w:rFonts w:hint="default"/>
        <w:lang w:val="en-US" w:eastAsia="en-US" w:bidi="ar-SA"/>
      </w:rPr>
    </w:lvl>
    <w:lvl w:ilvl="2" w:tplc="E5A0ED50">
      <w:numFmt w:val="bullet"/>
      <w:lvlText w:val="•"/>
      <w:lvlJc w:val="left"/>
      <w:pPr>
        <w:ind w:left="3768" w:hanging="231"/>
      </w:pPr>
      <w:rPr>
        <w:rFonts w:hint="default"/>
        <w:lang w:val="en-US" w:eastAsia="en-US" w:bidi="ar-SA"/>
      </w:rPr>
    </w:lvl>
    <w:lvl w:ilvl="3" w:tplc="9ABA79DE">
      <w:numFmt w:val="bullet"/>
      <w:lvlText w:val="•"/>
      <w:lvlJc w:val="left"/>
      <w:pPr>
        <w:ind w:left="4782" w:hanging="231"/>
      </w:pPr>
      <w:rPr>
        <w:rFonts w:hint="default"/>
        <w:lang w:val="en-US" w:eastAsia="en-US" w:bidi="ar-SA"/>
      </w:rPr>
    </w:lvl>
    <w:lvl w:ilvl="4" w:tplc="DDDAB180">
      <w:numFmt w:val="bullet"/>
      <w:lvlText w:val="•"/>
      <w:lvlJc w:val="left"/>
      <w:pPr>
        <w:ind w:left="5796" w:hanging="231"/>
      </w:pPr>
      <w:rPr>
        <w:rFonts w:hint="default"/>
        <w:lang w:val="en-US" w:eastAsia="en-US" w:bidi="ar-SA"/>
      </w:rPr>
    </w:lvl>
    <w:lvl w:ilvl="5" w:tplc="1110FA10">
      <w:numFmt w:val="bullet"/>
      <w:lvlText w:val="•"/>
      <w:lvlJc w:val="left"/>
      <w:pPr>
        <w:ind w:left="6810" w:hanging="231"/>
      </w:pPr>
      <w:rPr>
        <w:rFonts w:hint="default"/>
        <w:lang w:val="en-US" w:eastAsia="en-US" w:bidi="ar-SA"/>
      </w:rPr>
    </w:lvl>
    <w:lvl w:ilvl="6" w:tplc="D33418F8">
      <w:numFmt w:val="bullet"/>
      <w:lvlText w:val="•"/>
      <w:lvlJc w:val="left"/>
      <w:pPr>
        <w:ind w:left="7824" w:hanging="231"/>
      </w:pPr>
      <w:rPr>
        <w:rFonts w:hint="default"/>
        <w:lang w:val="en-US" w:eastAsia="en-US" w:bidi="ar-SA"/>
      </w:rPr>
    </w:lvl>
    <w:lvl w:ilvl="7" w:tplc="6828585E">
      <w:numFmt w:val="bullet"/>
      <w:lvlText w:val="•"/>
      <w:lvlJc w:val="left"/>
      <w:pPr>
        <w:ind w:left="8838" w:hanging="231"/>
      </w:pPr>
      <w:rPr>
        <w:rFonts w:hint="default"/>
        <w:lang w:val="en-US" w:eastAsia="en-US" w:bidi="ar-SA"/>
      </w:rPr>
    </w:lvl>
    <w:lvl w:ilvl="8" w:tplc="73364812">
      <w:numFmt w:val="bullet"/>
      <w:lvlText w:val="•"/>
      <w:lvlJc w:val="left"/>
      <w:pPr>
        <w:ind w:left="9852" w:hanging="231"/>
      </w:pPr>
      <w:rPr>
        <w:rFonts w:hint="default"/>
        <w:lang w:val="en-US" w:eastAsia="en-US" w:bidi="ar-SA"/>
      </w:rPr>
    </w:lvl>
  </w:abstractNum>
  <w:abstractNum w:abstractNumId="149" w15:restartNumberingAfterBreak="0">
    <w:nsid w:val="7404166F"/>
    <w:multiLevelType w:val="hybridMultilevel"/>
    <w:tmpl w:val="B08A34C0"/>
    <w:lvl w:ilvl="0" w:tplc="F35A87F2">
      <w:start w:val="1"/>
      <w:numFmt w:val="decimal"/>
      <w:lvlText w:val="%1."/>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7EC2C7E">
      <w:numFmt w:val="bullet"/>
      <w:lvlText w:val="•"/>
      <w:lvlJc w:val="left"/>
      <w:pPr>
        <w:ind w:left="1189" w:hanging="342"/>
      </w:pPr>
      <w:rPr>
        <w:rFonts w:hint="default"/>
        <w:lang w:val="en-US" w:eastAsia="en-US" w:bidi="ar-SA"/>
      </w:rPr>
    </w:lvl>
    <w:lvl w:ilvl="2" w:tplc="626A0428">
      <w:numFmt w:val="bullet"/>
      <w:lvlText w:val="•"/>
      <w:lvlJc w:val="left"/>
      <w:pPr>
        <w:ind w:left="2018" w:hanging="342"/>
      </w:pPr>
      <w:rPr>
        <w:rFonts w:hint="default"/>
        <w:lang w:val="en-US" w:eastAsia="en-US" w:bidi="ar-SA"/>
      </w:rPr>
    </w:lvl>
    <w:lvl w:ilvl="3" w:tplc="C348599C">
      <w:numFmt w:val="bullet"/>
      <w:lvlText w:val="•"/>
      <w:lvlJc w:val="left"/>
      <w:pPr>
        <w:ind w:left="2847" w:hanging="342"/>
      </w:pPr>
      <w:rPr>
        <w:rFonts w:hint="default"/>
        <w:lang w:val="en-US" w:eastAsia="en-US" w:bidi="ar-SA"/>
      </w:rPr>
    </w:lvl>
    <w:lvl w:ilvl="4" w:tplc="3D2078A6">
      <w:numFmt w:val="bullet"/>
      <w:lvlText w:val="•"/>
      <w:lvlJc w:val="left"/>
      <w:pPr>
        <w:ind w:left="3676" w:hanging="342"/>
      </w:pPr>
      <w:rPr>
        <w:rFonts w:hint="default"/>
        <w:lang w:val="en-US" w:eastAsia="en-US" w:bidi="ar-SA"/>
      </w:rPr>
    </w:lvl>
    <w:lvl w:ilvl="5" w:tplc="0A2227DA">
      <w:numFmt w:val="bullet"/>
      <w:lvlText w:val="•"/>
      <w:lvlJc w:val="left"/>
      <w:pPr>
        <w:ind w:left="4506" w:hanging="342"/>
      </w:pPr>
      <w:rPr>
        <w:rFonts w:hint="default"/>
        <w:lang w:val="en-US" w:eastAsia="en-US" w:bidi="ar-SA"/>
      </w:rPr>
    </w:lvl>
    <w:lvl w:ilvl="6" w:tplc="25A82194">
      <w:numFmt w:val="bullet"/>
      <w:lvlText w:val="•"/>
      <w:lvlJc w:val="left"/>
      <w:pPr>
        <w:ind w:left="5335" w:hanging="342"/>
      </w:pPr>
      <w:rPr>
        <w:rFonts w:hint="default"/>
        <w:lang w:val="en-US" w:eastAsia="en-US" w:bidi="ar-SA"/>
      </w:rPr>
    </w:lvl>
    <w:lvl w:ilvl="7" w:tplc="A70CF998">
      <w:numFmt w:val="bullet"/>
      <w:lvlText w:val="•"/>
      <w:lvlJc w:val="left"/>
      <w:pPr>
        <w:ind w:left="6164" w:hanging="342"/>
      </w:pPr>
      <w:rPr>
        <w:rFonts w:hint="default"/>
        <w:lang w:val="en-US" w:eastAsia="en-US" w:bidi="ar-SA"/>
      </w:rPr>
    </w:lvl>
    <w:lvl w:ilvl="8" w:tplc="F19A4462">
      <w:numFmt w:val="bullet"/>
      <w:lvlText w:val="•"/>
      <w:lvlJc w:val="left"/>
      <w:pPr>
        <w:ind w:left="6993" w:hanging="342"/>
      </w:pPr>
      <w:rPr>
        <w:rFonts w:hint="default"/>
        <w:lang w:val="en-US" w:eastAsia="en-US" w:bidi="ar-SA"/>
      </w:rPr>
    </w:lvl>
  </w:abstractNum>
  <w:abstractNum w:abstractNumId="150" w15:restartNumberingAfterBreak="0">
    <w:nsid w:val="74105745"/>
    <w:multiLevelType w:val="hybridMultilevel"/>
    <w:tmpl w:val="939AFED6"/>
    <w:lvl w:ilvl="0" w:tplc="DC869554">
      <w:numFmt w:val="bullet"/>
      <w:lvlText w:val="•"/>
      <w:lvlJc w:val="left"/>
      <w:pPr>
        <w:ind w:left="1512" w:hanging="634"/>
      </w:pPr>
      <w:rPr>
        <w:rFonts w:ascii="Courier New" w:eastAsia="Courier New" w:hAnsi="Courier New" w:cs="Courier New" w:hint="default"/>
        <w:b w:val="0"/>
        <w:bCs w:val="0"/>
        <w:i w:val="0"/>
        <w:iCs w:val="0"/>
        <w:color w:val="121212"/>
        <w:spacing w:val="0"/>
        <w:w w:val="79"/>
        <w:sz w:val="18"/>
        <w:szCs w:val="18"/>
        <w:lang w:val="en-US" w:eastAsia="en-US" w:bidi="ar-SA"/>
      </w:rPr>
    </w:lvl>
    <w:lvl w:ilvl="1" w:tplc="4C8ADEC8">
      <w:numFmt w:val="bullet"/>
      <w:lvlText w:val="•"/>
      <w:lvlJc w:val="left"/>
      <w:pPr>
        <w:ind w:left="2556" w:hanging="634"/>
      </w:pPr>
      <w:rPr>
        <w:rFonts w:hint="default"/>
        <w:lang w:val="en-US" w:eastAsia="en-US" w:bidi="ar-SA"/>
      </w:rPr>
    </w:lvl>
    <w:lvl w:ilvl="2" w:tplc="19402B5E">
      <w:numFmt w:val="bullet"/>
      <w:lvlText w:val="•"/>
      <w:lvlJc w:val="left"/>
      <w:pPr>
        <w:ind w:left="3592" w:hanging="634"/>
      </w:pPr>
      <w:rPr>
        <w:rFonts w:hint="default"/>
        <w:lang w:val="en-US" w:eastAsia="en-US" w:bidi="ar-SA"/>
      </w:rPr>
    </w:lvl>
    <w:lvl w:ilvl="3" w:tplc="F842B208">
      <w:numFmt w:val="bullet"/>
      <w:lvlText w:val="•"/>
      <w:lvlJc w:val="left"/>
      <w:pPr>
        <w:ind w:left="4628" w:hanging="634"/>
      </w:pPr>
      <w:rPr>
        <w:rFonts w:hint="default"/>
        <w:lang w:val="en-US" w:eastAsia="en-US" w:bidi="ar-SA"/>
      </w:rPr>
    </w:lvl>
    <w:lvl w:ilvl="4" w:tplc="65A6F97A">
      <w:numFmt w:val="bullet"/>
      <w:lvlText w:val="•"/>
      <w:lvlJc w:val="left"/>
      <w:pPr>
        <w:ind w:left="5664" w:hanging="634"/>
      </w:pPr>
      <w:rPr>
        <w:rFonts w:hint="default"/>
        <w:lang w:val="en-US" w:eastAsia="en-US" w:bidi="ar-SA"/>
      </w:rPr>
    </w:lvl>
    <w:lvl w:ilvl="5" w:tplc="729C5E92">
      <w:numFmt w:val="bullet"/>
      <w:lvlText w:val="•"/>
      <w:lvlJc w:val="left"/>
      <w:pPr>
        <w:ind w:left="6700" w:hanging="634"/>
      </w:pPr>
      <w:rPr>
        <w:rFonts w:hint="default"/>
        <w:lang w:val="en-US" w:eastAsia="en-US" w:bidi="ar-SA"/>
      </w:rPr>
    </w:lvl>
    <w:lvl w:ilvl="6" w:tplc="7A767E96">
      <w:numFmt w:val="bullet"/>
      <w:lvlText w:val="•"/>
      <w:lvlJc w:val="left"/>
      <w:pPr>
        <w:ind w:left="7736" w:hanging="634"/>
      </w:pPr>
      <w:rPr>
        <w:rFonts w:hint="default"/>
        <w:lang w:val="en-US" w:eastAsia="en-US" w:bidi="ar-SA"/>
      </w:rPr>
    </w:lvl>
    <w:lvl w:ilvl="7" w:tplc="D9841B0C">
      <w:numFmt w:val="bullet"/>
      <w:lvlText w:val="•"/>
      <w:lvlJc w:val="left"/>
      <w:pPr>
        <w:ind w:left="8772" w:hanging="634"/>
      </w:pPr>
      <w:rPr>
        <w:rFonts w:hint="default"/>
        <w:lang w:val="en-US" w:eastAsia="en-US" w:bidi="ar-SA"/>
      </w:rPr>
    </w:lvl>
    <w:lvl w:ilvl="8" w:tplc="10086B8A">
      <w:numFmt w:val="bullet"/>
      <w:lvlText w:val="•"/>
      <w:lvlJc w:val="left"/>
      <w:pPr>
        <w:ind w:left="9808" w:hanging="634"/>
      </w:pPr>
      <w:rPr>
        <w:rFonts w:hint="default"/>
        <w:lang w:val="en-US" w:eastAsia="en-US" w:bidi="ar-SA"/>
      </w:rPr>
    </w:lvl>
  </w:abstractNum>
  <w:abstractNum w:abstractNumId="151" w15:restartNumberingAfterBreak="0">
    <w:nsid w:val="74AB237A"/>
    <w:multiLevelType w:val="hybridMultilevel"/>
    <w:tmpl w:val="7348E9F0"/>
    <w:lvl w:ilvl="0" w:tplc="57C819AA">
      <w:start w:val="1"/>
      <w:numFmt w:val="decimal"/>
      <w:lvlText w:val="%1]"/>
      <w:lvlJc w:val="left"/>
      <w:pPr>
        <w:ind w:left="1753" w:hanging="24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0525E18">
      <w:start w:val="1"/>
      <w:numFmt w:val="decimal"/>
      <w:lvlText w:val="%2."/>
      <w:lvlJc w:val="left"/>
      <w:pPr>
        <w:ind w:left="2185" w:hanging="336"/>
        <w:jc w:val="left"/>
      </w:pPr>
      <w:rPr>
        <w:rFonts w:ascii="Times New Roman" w:eastAsia="Times New Roman" w:hAnsi="Times New Roman" w:cs="Times New Roman" w:hint="default"/>
        <w:b/>
        <w:bCs/>
        <w:i w:val="0"/>
        <w:iCs w:val="0"/>
        <w:spacing w:val="0"/>
        <w:w w:val="100"/>
        <w:sz w:val="22"/>
        <w:szCs w:val="22"/>
        <w:lang w:val="en-US" w:eastAsia="en-US" w:bidi="ar-SA"/>
      </w:rPr>
    </w:lvl>
    <w:lvl w:ilvl="2" w:tplc="56FA3B1C">
      <w:numFmt w:val="bullet"/>
      <w:lvlText w:val="•"/>
      <w:lvlJc w:val="left"/>
      <w:pPr>
        <w:ind w:left="3257" w:hanging="336"/>
      </w:pPr>
      <w:rPr>
        <w:rFonts w:hint="default"/>
        <w:lang w:val="en-US" w:eastAsia="en-US" w:bidi="ar-SA"/>
      </w:rPr>
    </w:lvl>
    <w:lvl w:ilvl="3" w:tplc="FFD65136">
      <w:numFmt w:val="bullet"/>
      <w:lvlText w:val="•"/>
      <w:lvlJc w:val="left"/>
      <w:pPr>
        <w:ind w:left="4335" w:hanging="336"/>
      </w:pPr>
      <w:rPr>
        <w:rFonts w:hint="default"/>
        <w:lang w:val="en-US" w:eastAsia="en-US" w:bidi="ar-SA"/>
      </w:rPr>
    </w:lvl>
    <w:lvl w:ilvl="4" w:tplc="F96AFF9C">
      <w:numFmt w:val="bullet"/>
      <w:lvlText w:val="•"/>
      <w:lvlJc w:val="left"/>
      <w:pPr>
        <w:ind w:left="5413" w:hanging="336"/>
      </w:pPr>
      <w:rPr>
        <w:rFonts w:hint="default"/>
        <w:lang w:val="en-US" w:eastAsia="en-US" w:bidi="ar-SA"/>
      </w:rPr>
    </w:lvl>
    <w:lvl w:ilvl="5" w:tplc="A7ECB4BC">
      <w:numFmt w:val="bullet"/>
      <w:lvlText w:val="•"/>
      <w:lvlJc w:val="left"/>
      <w:pPr>
        <w:ind w:left="6491" w:hanging="336"/>
      </w:pPr>
      <w:rPr>
        <w:rFonts w:hint="default"/>
        <w:lang w:val="en-US" w:eastAsia="en-US" w:bidi="ar-SA"/>
      </w:rPr>
    </w:lvl>
    <w:lvl w:ilvl="6" w:tplc="1EDAD116">
      <w:numFmt w:val="bullet"/>
      <w:lvlText w:val="•"/>
      <w:lvlJc w:val="left"/>
      <w:pPr>
        <w:ind w:left="7568" w:hanging="336"/>
      </w:pPr>
      <w:rPr>
        <w:rFonts w:hint="default"/>
        <w:lang w:val="en-US" w:eastAsia="en-US" w:bidi="ar-SA"/>
      </w:rPr>
    </w:lvl>
    <w:lvl w:ilvl="7" w:tplc="F912B104">
      <w:numFmt w:val="bullet"/>
      <w:lvlText w:val="•"/>
      <w:lvlJc w:val="left"/>
      <w:pPr>
        <w:ind w:left="8646" w:hanging="336"/>
      </w:pPr>
      <w:rPr>
        <w:rFonts w:hint="default"/>
        <w:lang w:val="en-US" w:eastAsia="en-US" w:bidi="ar-SA"/>
      </w:rPr>
    </w:lvl>
    <w:lvl w:ilvl="8" w:tplc="5A9EB3CC">
      <w:numFmt w:val="bullet"/>
      <w:lvlText w:val="•"/>
      <w:lvlJc w:val="left"/>
      <w:pPr>
        <w:ind w:left="9724" w:hanging="336"/>
      </w:pPr>
      <w:rPr>
        <w:rFonts w:hint="default"/>
        <w:lang w:val="en-US" w:eastAsia="en-US" w:bidi="ar-SA"/>
      </w:rPr>
    </w:lvl>
  </w:abstractNum>
  <w:abstractNum w:abstractNumId="152" w15:restartNumberingAfterBreak="0">
    <w:nsid w:val="75102AFC"/>
    <w:multiLevelType w:val="hybridMultilevel"/>
    <w:tmpl w:val="7CB80C4A"/>
    <w:lvl w:ilvl="0" w:tplc="D012BE46">
      <w:numFmt w:val="bullet"/>
      <w:lvlText w:val="·"/>
      <w:lvlJc w:val="left"/>
      <w:pPr>
        <w:ind w:left="243" w:hanging="135"/>
      </w:pPr>
      <w:rPr>
        <w:rFonts w:ascii="Times New Roman" w:eastAsia="Times New Roman" w:hAnsi="Times New Roman" w:cs="Times New Roman" w:hint="default"/>
        <w:b w:val="0"/>
        <w:bCs w:val="0"/>
        <w:i w:val="0"/>
        <w:iCs w:val="0"/>
        <w:spacing w:val="0"/>
        <w:w w:val="100"/>
        <w:sz w:val="22"/>
        <w:szCs w:val="22"/>
        <w:lang w:val="en-US" w:eastAsia="en-US" w:bidi="ar-SA"/>
      </w:rPr>
    </w:lvl>
    <w:lvl w:ilvl="1" w:tplc="1120660C">
      <w:numFmt w:val="bullet"/>
      <w:lvlText w:val="•"/>
      <w:lvlJc w:val="left"/>
      <w:pPr>
        <w:ind w:left="798" w:hanging="135"/>
      </w:pPr>
      <w:rPr>
        <w:rFonts w:hint="default"/>
        <w:lang w:val="en-US" w:eastAsia="en-US" w:bidi="ar-SA"/>
      </w:rPr>
    </w:lvl>
    <w:lvl w:ilvl="2" w:tplc="37808C9E">
      <w:numFmt w:val="bullet"/>
      <w:lvlText w:val="•"/>
      <w:lvlJc w:val="left"/>
      <w:pPr>
        <w:ind w:left="1356" w:hanging="135"/>
      </w:pPr>
      <w:rPr>
        <w:rFonts w:hint="default"/>
        <w:lang w:val="en-US" w:eastAsia="en-US" w:bidi="ar-SA"/>
      </w:rPr>
    </w:lvl>
    <w:lvl w:ilvl="3" w:tplc="E9CE47F2">
      <w:numFmt w:val="bullet"/>
      <w:lvlText w:val="•"/>
      <w:lvlJc w:val="left"/>
      <w:pPr>
        <w:ind w:left="1915" w:hanging="135"/>
      </w:pPr>
      <w:rPr>
        <w:rFonts w:hint="default"/>
        <w:lang w:val="en-US" w:eastAsia="en-US" w:bidi="ar-SA"/>
      </w:rPr>
    </w:lvl>
    <w:lvl w:ilvl="4" w:tplc="7728CB32">
      <w:numFmt w:val="bullet"/>
      <w:lvlText w:val="•"/>
      <w:lvlJc w:val="left"/>
      <w:pPr>
        <w:ind w:left="2473" w:hanging="135"/>
      </w:pPr>
      <w:rPr>
        <w:rFonts w:hint="default"/>
        <w:lang w:val="en-US" w:eastAsia="en-US" w:bidi="ar-SA"/>
      </w:rPr>
    </w:lvl>
    <w:lvl w:ilvl="5" w:tplc="C8CE3B66">
      <w:numFmt w:val="bullet"/>
      <w:lvlText w:val="•"/>
      <w:lvlJc w:val="left"/>
      <w:pPr>
        <w:ind w:left="3032" w:hanging="135"/>
      </w:pPr>
      <w:rPr>
        <w:rFonts w:hint="default"/>
        <w:lang w:val="en-US" w:eastAsia="en-US" w:bidi="ar-SA"/>
      </w:rPr>
    </w:lvl>
    <w:lvl w:ilvl="6" w:tplc="1BD4DF26">
      <w:numFmt w:val="bullet"/>
      <w:lvlText w:val="•"/>
      <w:lvlJc w:val="left"/>
      <w:pPr>
        <w:ind w:left="3590" w:hanging="135"/>
      </w:pPr>
      <w:rPr>
        <w:rFonts w:hint="default"/>
        <w:lang w:val="en-US" w:eastAsia="en-US" w:bidi="ar-SA"/>
      </w:rPr>
    </w:lvl>
    <w:lvl w:ilvl="7" w:tplc="5BC29676">
      <w:numFmt w:val="bullet"/>
      <w:lvlText w:val="•"/>
      <w:lvlJc w:val="left"/>
      <w:pPr>
        <w:ind w:left="4148" w:hanging="135"/>
      </w:pPr>
      <w:rPr>
        <w:rFonts w:hint="default"/>
        <w:lang w:val="en-US" w:eastAsia="en-US" w:bidi="ar-SA"/>
      </w:rPr>
    </w:lvl>
    <w:lvl w:ilvl="8" w:tplc="D1E84D7C">
      <w:numFmt w:val="bullet"/>
      <w:lvlText w:val="•"/>
      <w:lvlJc w:val="left"/>
      <w:pPr>
        <w:ind w:left="4707" w:hanging="135"/>
      </w:pPr>
      <w:rPr>
        <w:rFonts w:hint="default"/>
        <w:lang w:val="en-US" w:eastAsia="en-US" w:bidi="ar-SA"/>
      </w:rPr>
    </w:lvl>
  </w:abstractNum>
  <w:abstractNum w:abstractNumId="153" w15:restartNumberingAfterBreak="0">
    <w:nsid w:val="751E3ECF"/>
    <w:multiLevelType w:val="hybridMultilevel"/>
    <w:tmpl w:val="B5A60FE0"/>
    <w:lvl w:ilvl="0" w:tplc="47A4B702">
      <w:start w:val="1"/>
      <w:numFmt w:val="decimal"/>
      <w:lvlText w:val="%1."/>
      <w:lvlJc w:val="left"/>
      <w:pPr>
        <w:ind w:left="634"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0AC156C">
      <w:numFmt w:val="bullet"/>
      <w:lvlText w:val="•"/>
      <w:lvlJc w:val="left"/>
      <w:pPr>
        <w:ind w:left="1764" w:hanging="240"/>
      </w:pPr>
      <w:rPr>
        <w:rFonts w:hint="default"/>
        <w:lang w:val="en-US" w:eastAsia="en-US" w:bidi="ar-SA"/>
      </w:rPr>
    </w:lvl>
    <w:lvl w:ilvl="2" w:tplc="2FE23592">
      <w:numFmt w:val="bullet"/>
      <w:lvlText w:val="•"/>
      <w:lvlJc w:val="left"/>
      <w:pPr>
        <w:ind w:left="2888" w:hanging="240"/>
      </w:pPr>
      <w:rPr>
        <w:rFonts w:hint="default"/>
        <w:lang w:val="en-US" w:eastAsia="en-US" w:bidi="ar-SA"/>
      </w:rPr>
    </w:lvl>
    <w:lvl w:ilvl="3" w:tplc="8D92AAB2">
      <w:numFmt w:val="bullet"/>
      <w:lvlText w:val="•"/>
      <w:lvlJc w:val="left"/>
      <w:pPr>
        <w:ind w:left="4012" w:hanging="240"/>
      </w:pPr>
      <w:rPr>
        <w:rFonts w:hint="default"/>
        <w:lang w:val="en-US" w:eastAsia="en-US" w:bidi="ar-SA"/>
      </w:rPr>
    </w:lvl>
    <w:lvl w:ilvl="4" w:tplc="175C8C40">
      <w:numFmt w:val="bullet"/>
      <w:lvlText w:val="•"/>
      <w:lvlJc w:val="left"/>
      <w:pPr>
        <w:ind w:left="5136" w:hanging="240"/>
      </w:pPr>
      <w:rPr>
        <w:rFonts w:hint="default"/>
        <w:lang w:val="en-US" w:eastAsia="en-US" w:bidi="ar-SA"/>
      </w:rPr>
    </w:lvl>
    <w:lvl w:ilvl="5" w:tplc="10865100">
      <w:numFmt w:val="bullet"/>
      <w:lvlText w:val="•"/>
      <w:lvlJc w:val="left"/>
      <w:pPr>
        <w:ind w:left="6260" w:hanging="240"/>
      </w:pPr>
      <w:rPr>
        <w:rFonts w:hint="default"/>
        <w:lang w:val="en-US" w:eastAsia="en-US" w:bidi="ar-SA"/>
      </w:rPr>
    </w:lvl>
    <w:lvl w:ilvl="6" w:tplc="C1B4CA72">
      <w:numFmt w:val="bullet"/>
      <w:lvlText w:val="•"/>
      <w:lvlJc w:val="left"/>
      <w:pPr>
        <w:ind w:left="7384" w:hanging="240"/>
      </w:pPr>
      <w:rPr>
        <w:rFonts w:hint="default"/>
        <w:lang w:val="en-US" w:eastAsia="en-US" w:bidi="ar-SA"/>
      </w:rPr>
    </w:lvl>
    <w:lvl w:ilvl="7" w:tplc="11B0FBA4">
      <w:numFmt w:val="bullet"/>
      <w:lvlText w:val="•"/>
      <w:lvlJc w:val="left"/>
      <w:pPr>
        <w:ind w:left="8508" w:hanging="240"/>
      </w:pPr>
      <w:rPr>
        <w:rFonts w:hint="default"/>
        <w:lang w:val="en-US" w:eastAsia="en-US" w:bidi="ar-SA"/>
      </w:rPr>
    </w:lvl>
    <w:lvl w:ilvl="8" w:tplc="758A92B8">
      <w:numFmt w:val="bullet"/>
      <w:lvlText w:val="•"/>
      <w:lvlJc w:val="left"/>
      <w:pPr>
        <w:ind w:left="9632" w:hanging="240"/>
      </w:pPr>
      <w:rPr>
        <w:rFonts w:hint="default"/>
        <w:lang w:val="en-US" w:eastAsia="en-US" w:bidi="ar-SA"/>
      </w:rPr>
    </w:lvl>
  </w:abstractNum>
  <w:abstractNum w:abstractNumId="154" w15:restartNumberingAfterBreak="0">
    <w:nsid w:val="755520C2"/>
    <w:multiLevelType w:val="hybridMultilevel"/>
    <w:tmpl w:val="C8C23C00"/>
    <w:lvl w:ilvl="0" w:tplc="1C762E96">
      <w:start w:val="1"/>
      <w:numFmt w:val="decimal"/>
      <w:lvlText w:val="(%1)"/>
      <w:lvlJc w:val="left"/>
      <w:pPr>
        <w:ind w:left="1512" w:hanging="318"/>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1" w:tplc="9B661ED6">
      <w:start w:val="1"/>
      <w:numFmt w:val="lowerRoman"/>
      <w:lvlText w:val="%2."/>
      <w:lvlJc w:val="left"/>
      <w:pPr>
        <w:ind w:left="1709" w:hanging="203"/>
        <w:jc w:val="left"/>
      </w:pPr>
      <w:rPr>
        <w:rFonts w:hint="default"/>
        <w:spacing w:val="-4"/>
        <w:w w:val="100"/>
        <w:lang w:val="en-US" w:eastAsia="en-US" w:bidi="ar-SA"/>
      </w:rPr>
    </w:lvl>
    <w:lvl w:ilvl="2" w:tplc="6AE070B2">
      <w:numFmt w:val="bullet"/>
      <w:lvlText w:val="•"/>
      <w:lvlJc w:val="left"/>
      <w:pPr>
        <w:ind w:left="2831" w:hanging="203"/>
      </w:pPr>
      <w:rPr>
        <w:rFonts w:hint="default"/>
        <w:lang w:val="en-US" w:eastAsia="en-US" w:bidi="ar-SA"/>
      </w:rPr>
    </w:lvl>
    <w:lvl w:ilvl="3" w:tplc="DFDE0488">
      <w:numFmt w:val="bullet"/>
      <w:lvlText w:val="•"/>
      <w:lvlJc w:val="left"/>
      <w:pPr>
        <w:ind w:left="3962" w:hanging="203"/>
      </w:pPr>
      <w:rPr>
        <w:rFonts w:hint="default"/>
        <w:lang w:val="en-US" w:eastAsia="en-US" w:bidi="ar-SA"/>
      </w:rPr>
    </w:lvl>
    <w:lvl w:ilvl="4" w:tplc="1D64DF18">
      <w:numFmt w:val="bullet"/>
      <w:lvlText w:val="•"/>
      <w:lvlJc w:val="left"/>
      <w:pPr>
        <w:ind w:left="5093" w:hanging="203"/>
      </w:pPr>
      <w:rPr>
        <w:rFonts w:hint="default"/>
        <w:lang w:val="en-US" w:eastAsia="en-US" w:bidi="ar-SA"/>
      </w:rPr>
    </w:lvl>
    <w:lvl w:ilvl="5" w:tplc="1F18321A">
      <w:numFmt w:val="bullet"/>
      <w:lvlText w:val="•"/>
      <w:lvlJc w:val="left"/>
      <w:pPr>
        <w:ind w:left="6224" w:hanging="203"/>
      </w:pPr>
      <w:rPr>
        <w:rFonts w:hint="default"/>
        <w:lang w:val="en-US" w:eastAsia="en-US" w:bidi="ar-SA"/>
      </w:rPr>
    </w:lvl>
    <w:lvl w:ilvl="6" w:tplc="67742C78">
      <w:numFmt w:val="bullet"/>
      <w:lvlText w:val="•"/>
      <w:lvlJc w:val="left"/>
      <w:pPr>
        <w:ind w:left="7355" w:hanging="203"/>
      </w:pPr>
      <w:rPr>
        <w:rFonts w:hint="default"/>
        <w:lang w:val="en-US" w:eastAsia="en-US" w:bidi="ar-SA"/>
      </w:rPr>
    </w:lvl>
    <w:lvl w:ilvl="7" w:tplc="79B22A4C">
      <w:numFmt w:val="bullet"/>
      <w:lvlText w:val="•"/>
      <w:lvlJc w:val="left"/>
      <w:pPr>
        <w:ind w:left="8486" w:hanging="203"/>
      </w:pPr>
      <w:rPr>
        <w:rFonts w:hint="default"/>
        <w:lang w:val="en-US" w:eastAsia="en-US" w:bidi="ar-SA"/>
      </w:rPr>
    </w:lvl>
    <w:lvl w:ilvl="8" w:tplc="33D82C1E">
      <w:numFmt w:val="bullet"/>
      <w:lvlText w:val="•"/>
      <w:lvlJc w:val="left"/>
      <w:pPr>
        <w:ind w:left="9617" w:hanging="203"/>
      </w:pPr>
      <w:rPr>
        <w:rFonts w:hint="default"/>
        <w:lang w:val="en-US" w:eastAsia="en-US" w:bidi="ar-SA"/>
      </w:rPr>
    </w:lvl>
  </w:abstractNum>
  <w:abstractNum w:abstractNumId="155" w15:restartNumberingAfterBreak="0">
    <w:nsid w:val="76624DA2"/>
    <w:multiLevelType w:val="hybridMultilevel"/>
    <w:tmpl w:val="FE5A90F4"/>
    <w:lvl w:ilvl="0" w:tplc="6AEECAE0">
      <w:start w:val="1"/>
      <w:numFmt w:val="decimal"/>
      <w:lvlText w:val="%1."/>
      <w:lvlJc w:val="left"/>
      <w:pPr>
        <w:ind w:left="1315" w:hanging="240"/>
        <w:jc w:val="left"/>
      </w:pPr>
      <w:rPr>
        <w:rFonts w:ascii="Times New Roman" w:eastAsia="Times New Roman" w:hAnsi="Times New Roman" w:cs="Times New Roman" w:hint="default"/>
        <w:b/>
        <w:bCs/>
        <w:i w:val="0"/>
        <w:iCs w:val="0"/>
        <w:spacing w:val="0"/>
        <w:w w:val="95"/>
        <w:sz w:val="24"/>
        <w:szCs w:val="24"/>
        <w:lang w:val="en-US" w:eastAsia="en-US" w:bidi="ar-SA"/>
      </w:rPr>
    </w:lvl>
    <w:lvl w:ilvl="1" w:tplc="71A42CFC">
      <w:numFmt w:val="bullet"/>
      <w:lvlText w:val="•"/>
      <w:lvlJc w:val="left"/>
      <w:pPr>
        <w:ind w:left="2376" w:hanging="240"/>
      </w:pPr>
      <w:rPr>
        <w:rFonts w:hint="default"/>
        <w:lang w:val="en-US" w:eastAsia="en-US" w:bidi="ar-SA"/>
      </w:rPr>
    </w:lvl>
    <w:lvl w:ilvl="2" w:tplc="148A3950">
      <w:numFmt w:val="bullet"/>
      <w:lvlText w:val="•"/>
      <w:lvlJc w:val="left"/>
      <w:pPr>
        <w:ind w:left="3432" w:hanging="240"/>
      </w:pPr>
      <w:rPr>
        <w:rFonts w:hint="default"/>
        <w:lang w:val="en-US" w:eastAsia="en-US" w:bidi="ar-SA"/>
      </w:rPr>
    </w:lvl>
    <w:lvl w:ilvl="3" w:tplc="3FDC49BE">
      <w:numFmt w:val="bullet"/>
      <w:lvlText w:val="•"/>
      <w:lvlJc w:val="left"/>
      <w:pPr>
        <w:ind w:left="4488" w:hanging="240"/>
      </w:pPr>
      <w:rPr>
        <w:rFonts w:hint="default"/>
        <w:lang w:val="en-US" w:eastAsia="en-US" w:bidi="ar-SA"/>
      </w:rPr>
    </w:lvl>
    <w:lvl w:ilvl="4" w:tplc="4A540F76">
      <w:numFmt w:val="bullet"/>
      <w:lvlText w:val="•"/>
      <w:lvlJc w:val="left"/>
      <w:pPr>
        <w:ind w:left="5544" w:hanging="240"/>
      </w:pPr>
      <w:rPr>
        <w:rFonts w:hint="default"/>
        <w:lang w:val="en-US" w:eastAsia="en-US" w:bidi="ar-SA"/>
      </w:rPr>
    </w:lvl>
    <w:lvl w:ilvl="5" w:tplc="63E81A26">
      <w:numFmt w:val="bullet"/>
      <w:lvlText w:val="•"/>
      <w:lvlJc w:val="left"/>
      <w:pPr>
        <w:ind w:left="6600" w:hanging="240"/>
      </w:pPr>
      <w:rPr>
        <w:rFonts w:hint="default"/>
        <w:lang w:val="en-US" w:eastAsia="en-US" w:bidi="ar-SA"/>
      </w:rPr>
    </w:lvl>
    <w:lvl w:ilvl="6" w:tplc="637E376E">
      <w:numFmt w:val="bullet"/>
      <w:lvlText w:val="•"/>
      <w:lvlJc w:val="left"/>
      <w:pPr>
        <w:ind w:left="7656" w:hanging="240"/>
      </w:pPr>
      <w:rPr>
        <w:rFonts w:hint="default"/>
        <w:lang w:val="en-US" w:eastAsia="en-US" w:bidi="ar-SA"/>
      </w:rPr>
    </w:lvl>
    <w:lvl w:ilvl="7" w:tplc="CC126FEE">
      <w:numFmt w:val="bullet"/>
      <w:lvlText w:val="•"/>
      <w:lvlJc w:val="left"/>
      <w:pPr>
        <w:ind w:left="8712" w:hanging="240"/>
      </w:pPr>
      <w:rPr>
        <w:rFonts w:hint="default"/>
        <w:lang w:val="en-US" w:eastAsia="en-US" w:bidi="ar-SA"/>
      </w:rPr>
    </w:lvl>
    <w:lvl w:ilvl="8" w:tplc="7E46B042">
      <w:numFmt w:val="bullet"/>
      <w:lvlText w:val="•"/>
      <w:lvlJc w:val="left"/>
      <w:pPr>
        <w:ind w:left="9768" w:hanging="240"/>
      </w:pPr>
      <w:rPr>
        <w:rFonts w:hint="default"/>
        <w:lang w:val="en-US" w:eastAsia="en-US" w:bidi="ar-SA"/>
      </w:rPr>
    </w:lvl>
  </w:abstractNum>
  <w:abstractNum w:abstractNumId="156" w15:restartNumberingAfterBreak="0">
    <w:nsid w:val="77750970"/>
    <w:multiLevelType w:val="hybridMultilevel"/>
    <w:tmpl w:val="87F40474"/>
    <w:lvl w:ilvl="0" w:tplc="4DF65ED8">
      <w:start w:val="3"/>
      <w:numFmt w:val="decimal"/>
      <w:lvlText w:val="%1."/>
      <w:lvlJc w:val="left"/>
      <w:pPr>
        <w:ind w:left="365" w:hanging="255"/>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5A4AE86">
      <w:start w:val="1"/>
      <w:numFmt w:val="decimal"/>
      <w:lvlText w:val="%2."/>
      <w:lvlJc w:val="left"/>
      <w:pPr>
        <w:ind w:left="365"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D01EA78E">
      <w:numFmt w:val="bullet"/>
      <w:lvlText w:val="•"/>
      <w:lvlJc w:val="left"/>
      <w:pPr>
        <w:ind w:left="2018" w:hanging="342"/>
      </w:pPr>
      <w:rPr>
        <w:rFonts w:hint="default"/>
        <w:lang w:val="en-US" w:eastAsia="en-US" w:bidi="ar-SA"/>
      </w:rPr>
    </w:lvl>
    <w:lvl w:ilvl="3" w:tplc="9EB2AABE">
      <w:numFmt w:val="bullet"/>
      <w:lvlText w:val="•"/>
      <w:lvlJc w:val="left"/>
      <w:pPr>
        <w:ind w:left="2847" w:hanging="342"/>
      </w:pPr>
      <w:rPr>
        <w:rFonts w:hint="default"/>
        <w:lang w:val="en-US" w:eastAsia="en-US" w:bidi="ar-SA"/>
      </w:rPr>
    </w:lvl>
    <w:lvl w:ilvl="4" w:tplc="EDBE430A">
      <w:numFmt w:val="bullet"/>
      <w:lvlText w:val="•"/>
      <w:lvlJc w:val="left"/>
      <w:pPr>
        <w:ind w:left="3676" w:hanging="342"/>
      </w:pPr>
      <w:rPr>
        <w:rFonts w:hint="default"/>
        <w:lang w:val="en-US" w:eastAsia="en-US" w:bidi="ar-SA"/>
      </w:rPr>
    </w:lvl>
    <w:lvl w:ilvl="5" w:tplc="3C6A1ACA">
      <w:numFmt w:val="bullet"/>
      <w:lvlText w:val="•"/>
      <w:lvlJc w:val="left"/>
      <w:pPr>
        <w:ind w:left="4506" w:hanging="342"/>
      </w:pPr>
      <w:rPr>
        <w:rFonts w:hint="default"/>
        <w:lang w:val="en-US" w:eastAsia="en-US" w:bidi="ar-SA"/>
      </w:rPr>
    </w:lvl>
    <w:lvl w:ilvl="6" w:tplc="0BC2702E">
      <w:numFmt w:val="bullet"/>
      <w:lvlText w:val="•"/>
      <w:lvlJc w:val="left"/>
      <w:pPr>
        <w:ind w:left="5335" w:hanging="342"/>
      </w:pPr>
      <w:rPr>
        <w:rFonts w:hint="default"/>
        <w:lang w:val="en-US" w:eastAsia="en-US" w:bidi="ar-SA"/>
      </w:rPr>
    </w:lvl>
    <w:lvl w:ilvl="7" w:tplc="150AA8D8">
      <w:numFmt w:val="bullet"/>
      <w:lvlText w:val="•"/>
      <w:lvlJc w:val="left"/>
      <w:pPr>
        <w:ind w:left="6164" w:hanging="342"/>
      </w:pPr>
      <w:rPr>
        <w:rFonts w:hint="default"/>
        <w:lang w:val="en-US" w:eastAsia="en-US" w:bidi="ar-SA"/>
      </w:rPr>
    </w:lvl>
    <w:lvl w:ilvl="8" w:tplc="02EC989A">
      <w:numFmt w:val="bullet"/>
      <w:lvlText w:val="•"/>
      <w:lvlJc w:val="left"/>
      <w:pPr>
        <w:ind w:left="6993" w:hanging="342"/>
      </w:pPr>
      <w:rPr>
        <w:rFonts w:hint="default"/>
        <w:lang w:val="en-US" w:eastAsia="en-US" w:bidi="ar-SA"/>
      </w:rPr>
    </w:lvl>
  </w:abstractNum>
  <w:abstractNum w:abstractNumId="157" w15:restartNumberingAfterBreak="0">
    <w:nsid w:val="77764102"/>
    <w:multiLevelType w:val="hybridMultilevel"/>
    <w:tmpl w:val="4CB42AC4"/>
    <w:lvl w:ilvl="0" w:tplc="00B805CE">
      <w:numFmt w:val="bullet"/>
      <w:lvlText w:val="•"/>
      <w:lvlJc w:val="left"/>
      <w:pPr>
        <w:ind w:left="365" w:hanging="341"/>
      </w:pPr>
      <w:rPr>
        <w:rFonts w:ascii="Courier New" w:eastAsia="Courier New" w:hAnsi="Courier New" w:cs="Courier New" w:hint="default"/>
        <w:b w:val="0"/>
        <w:bCs w:val="0"/>
        <w:i w:val="0"/>
        <w:iCs w:val="0"/>
        <w:spacing w:val="0"/>
        <w:w w:val="79"/>
        <w:sz w:val="18"/>
        <w:szCs w:val="18"/>
        <w:lang w:val="en-US" w:eastAsia="en-US" w:bidi="ar-SA"/>
      </w:rPr>
    </w:lvl>
    <w:lvl w:ilvl="1" w:tplc="0BBA4554">
      <w:numFmt w:val="bullet"/>
      <w:lvlText w:val="•"/>
      <w:lvlJc w:val="left"/>
      <w:pPr>
        <w:ind w:left="1144" w:hanging="341"/>
      </w:pPr>
      <w:rPr>
        <w:rFonts w:hint="default"/>
        <w:lang w:val="en-US" w:eastAsia="en-US" w:bidi="ar-SA"/>
      </w:rPr>
    </w:lvl>
    <w:lvl w:ilvl="2" w:tplc="FEFEDC14">
      <w:numFmt w:val="bullet"/>
      <w:lvlText w:val="•"/>
      <w:lvlJc w:val="left"/>
      <w:pPr>
        <w:ind w:left="1928" w:hanging="341"/>
      </w:pPr>
      <w:rPr>
        <w:rFonts w:hint="default"/>
        <w:lang w:val="en-US" w:eastAsia="en-US" w:bidi="ar-SA"/>
      </w:rPr>
    </w:lvl>
    <w:lvl w:ilvl="3" w:tplc="68BC9142">
      <w:numFmt w:val="bullet"/>
      <w:lvlText w:val="•"/>
      <w:lvlJc w:val="left"/>
      <w:pPr>
        <w:ind w:left="2712" w:hanging="341"/>
      </w:pPr>
      <w:rPr>
        <w:rFonts w:hint="default"/>
        <w:lang w:val="en-US" w:eastAsia="en-US" w:bidi="ar-SA"/>
      </w:rPr>
    </w:lvl>
    <w:lvl w:ilvl="4" w:tplc="F3B8A206">
      <w:numFmt w:val="bullet"/>
      <w:lvlText w:val="•"/>
      <w:lvlJc w:val="left"/>
      <w:pPr>
        <w:ind w:left="3496" w:hanging="341"/>
      </w:pPr>
      <w:rPr>
        <w:rFonts w:hint="default"/>
        <w:lang w:val="en-US" w:eastAsia="en-US" w:bidi="ar-SA"/>
      </w:rPr>
    </w:lvl>
    <w:lvl w:ilvl="5" w:tplc="5EF440FA">
      <w:numFmt w:val="bullet"/>
      <w:lvlText w:val="•"/>
      <w:lvlJc w:val="left"/>
      <w:pPr>
        <w:ind w:left="4280" w:hanging="341"/>
      </w:pPr>
      <w:rPr>
        <w:rFonts w:hint="default"/>
        <w:lang w:val="en-US" w:eastAsia="en-US" w:bidi="ar-SA"/>
      </w:rPr>
    </w:lvl>
    <w:lvl w:ilvl="6" w:tplc="2CCC1A16">
      <w:numFmt w:val="bullet"/>
      <w:lvlText w:val="•"/>
      <w:lvlJc w:val="left"/>
      <w:pPr>
        <w:ind w:left="5064" w:hanging="341"/>
      </w:pPr>
      <w:rPr>
        <w:rFonts w:hint="default"/>
        <w:lang w:val="en-US" w:eastAsia="en-US" w:bidi="ar-SA"/>
      </w:rPr>
    </w:lvl>
    <w:lvl w:ilvl="7" w:tplc="29481730">
      <w:numFmt w:val="bullet"/>
      <w:lvlText w:val="•"/>
      <w:lvlJc w:val="left"/>
      <w:pPr>
        <w:ind w:left="5848" w:hanging="341"/>
      </w:pPr>
      <w:rPr>
        <w:rFonts w:hint="default"/>
        <w:lang w:val="en-US" w:eastAsia="en-US" w:bidi="ar-SA"/>
      </w:rPr>
    </w:lvl>
    <w:lvl w:ilvl="8" w:tplc="E2428F3A">
      <w:numFmt w:val="bullet"/>
      <w:lvlText w:val="•"/>
      <w:lvlJc w:val="left"/>
      <w:pPr>
        <w:ind w:left="6632" w:hanging="341"/>
      </w:pPr>
      <w:rPr>
        <w:rFonts w:hint="default"/>
        <w:lang w:val="en-US" w:eastAsia="en-US" w:bidi="ar-SA"/>
      </w:rPr>
    </w:lvl>
  </w:abstractNum>
  <w:abstractNum w:abstractNumId="158" w15:restartNumberingAfterBreak="0">
    <w:nsid w:val="77DA3023"/>
    <w:multiLevelType w:val="hybridMultilevel"/>
    <w:tmpl w:val="E7AC3422"/>
    <w:lvl w:ilvl="0" w:tplc="79205E06">
      <w:numFmt w:val="bullet"/>
      <w:lvlText w:val="•"/>
      <w:lvlJc w:val="left"/>
      <w:pPr>
        <w:ind w:left="700" w:hanging="336"/>
      </w:pPr>
      <w:rPr>
        <w:rFonts w:ascii="Courier New" w:eastAsia="Courier New" w:hAnsi="Courier New" w:cs="Courier New" w:hint="default"/>
        <w:b w:val="0"/>
        <w:bCs w:val="0"/>
        <w:i w:val="0"/>
        <w:iCs w:val="0"/>
        <w:spacing w:val="0"/>
        <w:w w:val="79"/>
        <w:sz w:val="18"/>
        <w:szCs w:val="18"/>
        <w:lang w:val="en-US" w:eastAsia="en-US" w:bidi="ar-SA"/>
      </w:rPr>
    </w:lvl>
    <w:lvl w:ilvl="1" w:tplc="63B0D042">
      <w:numFmt w:val="bullet"/>
      <w:lvlText w:val="▪"/>
      <w:lvlJc w:val="left"/>
      <w:pPr>
        <w:ind w:left="1382" w:hanging="342"/>
      </w:pPr>
      <w:rPr>
        <w:rFonts w:ascii="MS Gothic" w:eastAsia="MS Gothic" w:hAnsi="MS Gothic" w:cs="MS Gothic" w:hint="default"/>
        <w:b w:val="0"/>
        <w:bCs w:val="0"/>
        <w:i w:val="0"/>
        <w:iCs w:val="0"/>
        <w:spacing w:val="0"/>
        <w:w w:val="42"/>
        <w:sz w:val="18"/>
        <w:szCs w:val="18"/>
        <w:lang w:val="en-US" w:eastAsia="en-US" w:bidi="ar-SA"/>
      </w:rPr>
    </w:lvl>
    <w:lvl w:ilvl="2" w:tplc="F662A802">
      <w:numFmt w:val="bullet"/>
      <w:lvlText w:val="•"/>
      <w:lvlJc w:val="left"/>
      <w:pPr>
        <w:ind w:left="2175" w:hanging="342"/>
      </w:pPr>
      <w:rPr>
        <w:rFonts w:hint="default"/>
        <w:lang w:val="en-US" w:eastAsia="en-US" w:bidi="ar-SA"/>
      </w:rPr>
    </w:lvl>
    <w:lvl w:ilvl="3" w:tplc="0284DDCE">
      <w:numFmt w:val="bullet"/>
      <w:lvlText w:val="•"/>
      <w:lvlJc w:val="left"/>
      <w:pPr>
        <w:ind w:left="2971" w:hanging="342"/>
      </w:pPr>
      <w:rPr>
        <w:rFonts w:hint="default"/>
        <w:lang w:val="en-US" w:eastAsia="en-US" w:bidi="ar-SA"/>
      </w:rPr>
    </w:lvl>
    <w:lvl w:ilvl="4" w:tplc="ABD46502">
      <w:numFmt w:val="bullet"/>
      <w:lvlText w:val="•"/>
      <w:lvlJc w:val="left"/>
      <w:pPr>
        <w:ind w:left="3766" w:hanging="342"/>
      </w:pPr>
      <w:rPr>
        <w:rFonts w:hint="default"/>
        <w:lang w:val="en-US" w:eastAsia="en-US" w:bidi="ar-SA"/>
      </w:rPr>
    </w:lvl>
    <w:lvl w:ilvl="5" w:tplc="84646C32">
      <w:numFmt w:val="bullet"/>
      <w:lvlText w:val="•"/>
      <w:lvlJc w:val="left"/>
      <w:pPr>
        <w:ind w:left="4562" w:hanging="342"/>
      </w:pPr>
      <w:rPr>
        <w:rFonts w:hint="default"/>
        <w:lang w:val="en-US" w:eastAsia="en-US" w:bidi="ar-SA"/>
      </w:rPr>
    </w:lvl>
    <w:lvl w:ilvl="6" w:tplc="2654C19E">
      <w:numFmt w:val="bullet"/>
      <w:lvlText w:val="•"/>
      <w:lvlJc w:val="left"/>
      <w:pPr>
        <w:ind w:left="5357" w:hanging="342"/>
      </w:pPr>
      <w:rPr>
        <w:rFonts w:hint="default"/>
        <w:lang w:val="en-US" w:eastAsia="en-US" w:bidi="ar-SA"/>
      </w:rPr>
    </w:lvl>
    <w:lvl w:ilvl="7" w:tplc="84AA14B6">
      <w:numFmt w:val="bullet"/>
      <w:lvlText w:val="•"/>
      <w:lvlJc w:val="left"/>
      <w:pPr>
        <w:ind w:left="6153" w:hanging="342"/>
      </w:pPr>
      <w:rPr>
        <w:rFonts w:hint="default"/>
        <w:lang w:val="en-US" w:eastAsia="en-US" w:bidi="ar-SA"/>
      </w:rPr>
    </w:lvl>
    <w:lvl w:ilvl="8" w:tplc="0FBAB48A">
      <w:numFmt w:val="bullet"/>
      <w:lvlText w:val="•"/>
      <w:lvlJc w:val="left"/>
      <w:pPr>
        <w:ind w:left="6948" w:hanging="342"/>
      </w:pPr>
      <w:rPr>
        <w:rFonts w:hint="default"/>
        <w:lang w:val="en-US" w:eastAsia="en-US" w:bidi="ar-SA"/>
      </w:rPr>
    </w:lvl>
  </w:abstractNum>
  <w:abstractNum w:abstractNumId="159" w15:restartNumberingAfterBreak="0">
    <w:nsid w:val="79CD6D49"/>
    <w:multiLevelType w:val="hybridMultilevel"/>
    <w:tmpl w:val="A35C8C2A"/>
    <w:lvl w:ilvl="0" w:tplc="A1D621CE">
      <w:numFmt w:val="bullet"/>
      <w:lvlText w:val="•"/>
      <w:lvlJc w:val="left"/>
      <w:pPr>
        <w:ind w:left="1796" w:hanging="342"/>
      </w:pPr>
      <w:rPr>
        <w:rFonts w:ascii="Courier New" w:eastAsia="Courier New" w:hAnsi="Courier New" w:cs="Courier New" w:hint="default"/>
        <w:b w:val="0"/>
        <w:bCs w:val="0"/>
        <w:i w:val="0"/>
        <w:iCs w:val="0"/>
        <w:spacing w:val="0"/>
        <w:w w:val="79"/>
        <w:sz w:val="18"/>
        <w:szCs w:val="18"/>
        <w:lang w:val="en-US" w:eastAsia="en-US" w:bidi="ar-SA"/>
      </w:rPr>
    </w:lvl>
    <w:lvl w:ilvl="1" w:tplc="28C6A218">
      <w:numFmt w:val="bullet"/>
      <w:lvlText w:val="•"/>
      <w:lvlJc w:val="left"/>
      <w:pPr>
        <w:ind w:left="2808" w:hanging="342"/>
      </w:pPr>
      <w:rPr>
        <w:rFonts w:hint="default"/>
        <w:lang w:val="en-US" w:eastAsia="en-US" w:bidi="ar-SA"/>
      </w:rPr>
    </w:lvl>
    <w:lvl w:ilvl="2" w:tplc="0074DD36">
      <w:numFmt w:val="bullet"/>
      <w:lvlText w:val="•"/>
      <w:lvlJc w:val="left"/>
      <w:pPr>
        <w:ind w:left="3816" w:hanging="342"/>
      </w:pPr>
      <w:rPr>
        <w:rFonts w:hint="default"/>
        <w:lang w:val="en-US" w:eastAsia="en-US" w:bidi="ar-SA"/>
      </w:rPr>
    </w:lvl>
    <w:lvl w:ilvl="3" w:tplc="F288DE64">
      <w:numFmt w:val="bullet"/>
      <w:lvlText w:val="•"/>
      <w:lvlJc w:val="left"/>
      <w:pPr>
        <w:ind w:left="4824" w:hanging="342"/>
      </w:pPr>
      <w:rPr>
        <w:rFonts w:hint="default"/>
        <w:lang w:val="en-US" w:eastAsia="en-US" w:bidi="ar-SA"/>
      </w:rPr>
    </w:lvl>
    <w:lvl w:ilvl="4" w:tplc="2990F6BA">
      <w:numFmt w:val="bullet"/>
      <w:lvlText w:val="•"/>
      <w:lvlJc w:val="left"/>
      <w:pPr>
        <w:ind w:left="5832" w:hanging="342"/>
      </w:pPr>
      <w:rPr>
        <w:rFonts w:hint="default"/>
        <w:lang w:val="en-US" w:eastAsia="en-US" w:bidi="ar-SA"/>
      </w:rPr>
    </w:lvl>
    <w:lvl w:ilvl="5" w:tplc="EA625F28">
      <w:numFmt w:val="bullet"/>
      <w:lvlText w:val="•"/>
      <w:lvlJc w:val="left"/>
      <w:pPr>
        <w:ind w:left="6840" w:hanging="342"/>
      </w:pPr>
      <w:rPr>
        <w:rFonts w:hint="default"/>
        <w:lang w:val="en-US" w:eastAsia="en-US" w:bidi="ar-SA"/>
      </w:rPr>
    </w:lvl>
    <w:lvl w:ilvl="6" w:tplc="E202F83A">
      <w:numFmt w:val="bullet"/>
      <w:lvlText w:val="•"/>
      <w:lvlJc w:val="left"/>
      <w:pPr>
        <w:ind w:left="7848" w:hanging="342"/>
      </w:pPr>
      <w:rPr>
        <w:rFonts w:hint="default"/>
        <w:lang w:val="en-US" w:eastAsia="en-US" w:bidi="ar-SA"/>
      </w:rPr>
    </w:lvl>
    <w:lvl w:ilvl="7" w:tplc="5FB0711C">
      <w:numFmt w:val="bullet"/>
      <w:lvlText w:val="•"/>
      <w:lvlJc w:val="left"/>
      <w:pPr>
        <w:ind w:left="8856" w:hanging="342"/>
      </w:pPr>
      <w:rPr>
        <w:rFonts w:hint="default"/>
        <w:lang w:val="en-US" w:eastAsia="en-US" w:bidi="ar-SA"/>
      </w:rPr>
    </w:lvl>
    <w:lvl w:ilvl="8" w:tplc="A9E2B55A">
      <w:numFmt w:val="bullet"/>
      <w:lvlText w:val="•"/>
      <w:lvlJc w:val="left"/>
      <w:pPr>
        <w:ind w:left="9864" w:hanging="342"/>
      </w:pPr>
      <w:rPr>
        <w:rFonts w:hint="default"/>
        <w:lang w:val="en-US" w:eastAsia="en-US" w:bidi="ar-SA"/>
      </w:rPr>
    </w:lvl>
  </w:abstractNum>
  <w:abstractNum w:abstractNumId="160" w15:restartNumberingAfterBreak="0">
    <w:nsid w:val="7B7F7D89"/>
    <w:multiLevelType w:val="hybridMultilevel"/>
    <w:tmpl w:val="A536B644"/>
    <w:lvl w:ilvl="0" w:tplc="DE002324">
      <w:start w:val="1"/>
      <w:numFmt w:val="decimal"/>
      <w:lvlText w:val="%1."/>
      <w:lvlJc w:val="left"/>
      <w:pPr>
        <w:ind w:left="2185" w:hanging="33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4CC1AEE">
      <w:start w:val="1"/>
      <w:numFmt w:val="lowerLetter"/>
      <w:lvlText w:val="%2."/>
      <w:lvlJc w:val="left"/>
      <w:pPr>
        <w:ind w:left="2867" w:hanging="34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734A5154">
      <w:numFmt w:val="bullet"/>
      <w:lvlText w:val="•"/>
      <w:lvlJc w:val="left"/>
      <w:pPr>
        <w:ind w:left="3862" w:hanging="342"/>
      </w:pPr>
      <w:rPr>
        <w:rFonts w:hint="default"/>
        <w:lang w:val="en-US" w:eastAsia="en-US" w:bidi="ar-SA"/>
      </w:rPr>
    </w:lvl>
    <w:lvl w:ilvl="3" w:tplc="62EC910E">
      <w:numFmt w:val="bullet"/>
      <w:lvlText w:val="•"/>
      <w:lvlJc w:val="left"/>
      <w:pPr>
        <w:ind w:left="4864" w:hanging="342"/>
      </w:pPr>
      <w:rPr>
        <w:rFonts w:hint="default"/>
        <w:lang w:val="en-US" w:eastAsia="en-US" w:bidi="ar-SA"/>
      </w:rPr>
    </w:lvl>
    <w:lvl w:ilvl="4" w:tplc="5F6C3DDE">
      <w:numFmt w:val="bullet"/>
      <w:lvlText w:val="•"/>
      <w:lvlJc w:val="left"/>
      <w:pPr>
        <w:ind w:left="5866" w:hanging="342"/>
      </w:pPr>
      <w:rPr>
        <w:rFonts w:hint="default"/>
        <w:lang w:val="en-US" w:eastAsia="en-US" w:bidi="ar-SA"/>
      </w:rPr>
    </w:lvl>
    <w:lvl w:ilvl="5" w:tplc="F7D8A7BE">
      <w:numFmt w:val="bullet"/>
      <w:lvlText w:val="•"/>
      <w:lvlJc w:val="left"/>
      <w:pPr>
        <w:ind w:left="6868" w:hanging="342"/>
      </w:pPr>
      <w:rPr>
        <w:rFonts w:hint="default"/>
        <w:lang w:val="en-US" w:eastAsia="en-US" w:bidi="ar-SA"/>
      </w:rPr>
    </w:lvl>
    <w:lvl w:ilvl="6" w:tplc="94DE91D8">
      <w:numFmt w:val="bullet"/>
      <w:lvlText w:val="•"/>
      <w:lvlJc w:val="left"/>
      <w:pPr>
        <w:ind w:left="7871" w:hanging="342"/>
      </w:pPr>
      <w:rPr>
        <w:rFonts w:hint="default"/>
        <w:lang w:val="en-US" w:eastAsia="en-US" w:bidi="ar-SA"/>
      </w:rPr>
    </w:lvl>
    <w:lvl w:ilvl="7" w:tplc="B378AAF4">
      <w:numFmt w:val="bullet"/>
      <w:lvlText w:val="•"/>
      <w:lvlJc w:val="left"/>
      <w:pPr>
        <w:ind w:left="8873" w:hanging="342"/>
      </w:pPr>
      <w:rPr>
        <w:rFonts w:hint="default"/>
        <w:lang w:val="en-US" w:eastAsia="en-US" w:bidi="ar-SA"/>
      </w:rPr>
    </w:lvl>
    <w:lvl w:ilvl="8" w:tplc="D5FA5FEC">
      <w:numFmt w:val="bullet"/>
      <w:lvlText w:val="•"/>
      <w:lvlJc w:val="left"/>
      <w:pPr>
        <w:ind w:left="9875" w:hanging="342"/>
      </w:pPr>
      <w:rPr>
        <w:rFonts w:hint="default"/>
        <w:lang w:val="en-US" w:eastAsia="en-US" w:bidi="ar-SA"/>
      </w:rPr>
    </w:lvl>
  </w:abstractNum>
  <w:abstractNum w:abstractNumId="161" w15:restartNumberingAfterBreak="0">
    <w:nsid w:val="7BE42585"/>
    <w:multiLevelType w:val="hybridMultilevel"/>
    <w:tmpl w:val="154C5A56"/>
    <w:lvl w:ilvl="0" w:tplc="EE164E92">
      <w:start w:val="1"/>
      <w:numFmt w:val="decimal"/>
      <w:lvlText w:val="%1."/>
      <w:lvlJc w:val="left"/>
      <w:pPr>
        <w:ind w:left="1512" w:hanging="34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D14A626">
      <w:start w:val="1"/>
      <w:numFmt w:val="decimal"/>
      <w:lvlText w:val="%2."/>
      <w:lvlJc w:val="left"/>
      <w:pPr>
        <w:ind w:left="1738" w:hanging="231"/>
        <w:jc w:val="left"/>
      </w:pPr>
      <w:rPr>
        <w:rFonts w:ascii="Times New Roman" w:eastAsia="Times New Roman" w:hAnsi="Times New Roman" w:cs="Times New Roman" w:hint="default"/>
        <w:b/>
        <w:bCs/>
        <w:i w:val="0"/>
        <w:iCs w:val="0"/>
        <w:spacing w:val="0"/>
        <w:w w:val="100"/>
        <w:sz w:val="22"/>
        <w:szCs w:val="22"/>
        <w:lang w:val="en-US" w:eastAsia="en-US" w:bidi="ar-SA"/>
      </w:rPr>
    </w:lvl>
    <w:lvl w:ilvl="2" w:tplc="A824F49C">
      <w:numFmt w:val="bullet"/>
      <w:lvlText w:val="•"/>
      <w:lvlJc w:val="left"/>
      <w:pPr>
        <w:ind w:left="1512" w:hanging="673"/>
      </w:pPr>
      <w:rPr>
        <w:rFonts w:ascii="Courier New" w:eastAsia="Courier New" w:hAnsi="Courier New" w:cs="Courier New" w:hint="default"/>
        <w:b w:val="0"/>
        <w:bCs w:val="0"/>
        <w:i w:val="0"/>
        <w:iCs w:val="0"/>
        <w:spacing w:val="0"/>
        <w:w w:val="79"/>
        <w:sz w:val="18"/>
        <w:szCs w:val="18"/>
        <w:lang w:val="en-US" w:eastAsia="en-US" w:bidi="ar-SA"/>
      </w:rPr>
    </w:lvl>
    <w:lvl w:ilvl="3" w:tplc="89981BBC">
      <w:numFmt w:val="bullet"/>
      <w:lvlText w:val="•"/>
      <w:lvlJc w:val="left"/>
      <w:pPr>
        <w:ind w:left="3993" w:hanging="673"/>
      </w:pPr>
      <w:rPr>
        <w:rFonts w:hint="default"/>
        <w:lang w:val="en-US" w:eastAsia="en-US" w:bidi="ar-SA"/>
      </w:rPr>
    </w:lvl>
    <w:lvl w:ilvl="4" w:tplc="5A70E46E">
      <w:numFmt w:val="bullet"/>
      <w:lvlText w:val="•"/>
      <w:lvlJc w:val="left"/>
      <w:pPr>
        <w:ind w:left="5120" w:hanging="673"/>
      </w:pPr>
      <w:rPr>
        <w:rFonts w:hint="default"/>
        <w:lang w:val="en-US" w:eastAsia="en-US" w:bidi="ar-SA"/>
      </w:rPr>
    </w:lvl>
    <w:lvl w:ilvl="5" w:tplc="F3349ABC">
      <w:numFmt w:val="bullet"/>
      <w:lvlText w:val="•"/>
      <w:lvlJc w:val="left"/>
      <w:pPr>
        <w:ind w:left="6246" w:hanging="673"/>
      </w:pPr>
      <w:rPr>
        <w:rFonts w:hint="default"/>
        <w:lang w:val="en-US" w:eastAsia="en-US" w:bidi="ar-SA"/>
      </w:rPr>
    </w:lvl>
    <w:lvl w:ilvl="6" w:tplc="9EF499A4">
      <w:numFmt w:val="bullet"/>
      <w:lvlText w:val="•"/>
      <w:lvlJc w:val="left"/>
      <w:pPr>
        <w:ind w:left="7373" w:hanging="673"/>
      </w:pPr>
      <w:rPr>
        <w:rFonts w:hint="default"/>
        <w:lang w:val="en-US" w:eastAsia="en-US" w:bidi="ar-SA"/>
      </w:rPr>
    </w:lvl>
    <w:lvl w:ilvl="7" w:tplc="AA9C9C5C">
      <w:numFmt w:val="bullet"/>
      <w:lvlText w:val="•"/>
      <w:lvlJc w:val="left"/>
      <w:pPr>
        <w:ind w:left="8500" w:hanging="673"/>
      </w:pPr>
      <w:rPr>
        <w:rFonts w:hint="default"/>
        <w:lang w:val="en-US" w:eastAsia="en-US" w:bidi="ar-SA"/>
      </w:rPr>
    </w:lvl>
    <w:lvl w:ilvl="8" w:tplc="F0188D7E">
      <w:numFmt w:val="bullet"/>
      <w:lvlText w:val="•"/>
      <w:lvlJc w:val="left"/>
      <w:pPr>
        <w:ind w:left="9626" w:hanging="673"/>
      </w:pPr>
      <w:rPr>
        <w:rFonts w:hint="default"/>
        <w:lang w:val="en-US" w:eastAsia="en-US" w:bidi="ar-SA"/>
      </w:rPr>
    </w:lvl>
  </w:abstractNum>
  <w:abstractNum w:abstractNumId="162" w15:restartNumberingAfterBreak="0">
    <w:nsid w:val="7BFE203A"/>
    <w:multiLevelType w:val="hybridMultilevel"/>
    <w:tmpl w:val="F2D467CE"/>
    <w:lvl w:ilvl="0" w:tplc="AECC5CEC">
      <w:start w:val="1"/>
      <w:numFmt w:val="lowerRoman"/>
      <w:lvlText w:val="(%1)"/>
      <w:lvlJc w:val="left"/>
      <w:pPr>
        <w:ind w:left="917"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9AA4E9E">
      <w:numFmt w:val="bullet"/>
      <w:lvlText w:val="•"/>
      <w:lvlJc w:val="left"/>
      <w:pPr>
        <w:ind w:left="2016" w:hanging="288"/>
      </w:pPr>
      <w:rPr>
        <w:rFonts w:hint="default"/>
        <w:lang w:val="en-US" w:eastAsia="en-US" w:bidi="ar-SA"/>
      </w:rPr>
    </w:lvl>
    <w:lvl w:ilvl="2" w:tplc="9000F436">
      <w:numFmt w:val="bullet"/>
      <w:lvlText w:val="•"/>
      <w:lvlJc w:val="left"/>
      <w:pPr>
        <w:ind w:left="3112" w:hanging="288"/>
      </w:pPr>
      <w:rPr>
        <w:rFonts w:hint="default"/>
        <w:lang w:val="en-US" w:eastAsia="en-US" w:bidi="ar-SA"/>
      </w:rPr>
    </w:lvl>
    <w:lvl w:ilvl="3" w:tplc="5E52FB8E">
      <w:numFmt w:val="bullet"/>
      <w:lvlText w:val="•"/>
      <w:lvlJc w:val="left"/>
      <w:pPr>
        <w:ind w:left="4208" w:hanging="288"/>
      </w:pPr>
      <w:rPr>
        <w:rFonts w:hint="default"/>
        <w:lang w:val="en-US" w:eastAsia="en-US" w:bidi="ar-SA"/>
      </w:rPr>
    </w:lvl>
    <w:lvl w:ilvl="4" w:tplc="3C8ADD5A">
      <w:numFmt w:val="bullet"/>
      <w:lvlText w:val="•"/>
      <w:lvlJc w:val="left"/>
      <w:pPr>
        <w:ind w:left="5304" w:hanging="288"/>
      </w:pPr>
      <w:rPr>
        <w:rFonts w:hint="default"/>
        <w:lang w:val="en-US" w:eastAsia="en-US" w:bidi="ar-SA"/>
      </w:rPr>
    </w:lvl>
    <w:lvl w:ilvl="5" w:tplc="597AF0C2">
      <w:numFmt w:val="bullet"/>
      <w:lvlText w:val="•"/>
      <w:lvlJc w:val="left"/>
      <w:pPr>
        <w:ind w:left="6400" w:hanging="288"/>
      </w:pPr>
      <w:rPr>
        <w:rFonts w:hint="default"/>
        <w:lang w:val="en-US" w:eastAsia="en-US" w:bidi="ar-SA"/>
      </w:rPr>
    </w:lvl>
    <w:lvl w:ilvl="6" w:tplc="F894F836">
      <w:numFmt w:val="bullet"/>
      <w:lvlText w:val="•"/>
      <w:lvlJc w:val="left"/>
      <w:pPr>
        <w:ind w:left="7496" w:hanging="288"/>
      </w:pPr>
      <w:rPr>
        <w:rFonts w:hint="default"/>
        <w:lang w:val="en-US" w:eastAsia="en-US" w:bidi="ar-SA"/>
      </w:rPr>
    </w:lvl>
    <w:lvl w:ilvl="7" w:tplc="EABCBEE0">
      <w:numFmt w:val="bullet"/>
      <w:lvlText w:val="•"/>
      <w:lvlJc w:val="left"/>
      <w:pPr>
        <w:ind w:left="8592" w:hanging="288"/>
      </w:pPr>
      <w:rPr>
        <w:rFonts w:hint="default"/>
        <w:lang w:val="en-US" w:eastAsia="en-US" w:bidi="ar-SA"/>
      </w:rPr>
    </w:lvl>
    <w:lvl w:ilvl="8" w:tplc="096E44C0">
      <w:numFmt w:val="bullet"/>
      <w:lvlText w:val="•"/>
      <w:lvlJc w:val="left"/>
      <w:pPr>
        <w:ind w:left="9688" w:hanging="288"/>
      </w:pPr>
      <w:rPr>
        <w:rFonts w:hint="default"/>
        <w:lang w:val="en-US" w:eastAsia="en-US" w:bidi="ar-SA"/>
      </w:rPr>
    </w:lvl>
  </w:abstractNum>
  <w:abstractNum w:abstractNumId="163" w15:restartNumberingAfterBreak="0">
    <w:nsid w:val="7E2D4C00"/>
    <w:multiLevelType w:val="hybridMultilevel"/>
    <w:tmpl w:val="A9C20C0A"/>
    <w:lvl w:ilvl="0" w:tplc="27CE51BC">
      <w:numFmt w:val="bullet"/>
      <w:lvlText w:val="•"/>
      <w:lvlJc w:val="left"/>
      <w:pPr>
        <w:ind w:left="1512" w:hanging="341"/>
      </w:pPr>
      <w:rPr>
        <w:rFonts w:ascii="Courier New" w:eastAsia="Courier New" w:hAnsi="Courier New" w:cs="Courier New" w:hint="default"/>
        <w:b w:val="0"/>
        <w:bCs w:val="0"/>
        <w:i w:val="0"/>
        <w:iCs w:val="0"/>
        <w:spacing w:val="0"/>
        <w:w w:val="79"/>
        <w:sz w:val="18"/>
        <w:szCs w:val="18"/>
        <w:lang w:val="en-US" w:eastAsia="en-US" w:bidi="ar-SA"/>
      </w:rPr>
    </w:lvl>
    <w:lvl w:ilvl="1" w:tplc="F7B80B3A">
      <w:numFmt w:val="bullet"/>
      <w:lvlText w:val="•"/>
      <w:lvlJc w:val="left"/>
      <w:pPr>
        <w:ind w:left="2556" w:hanging="341"/>
      </w:pPr>
      <w:rPr>
        <w:rFonts w:hint="default"/>
        <w:lang w:val="en-US" w:eastAsia="en-US" w:bidi="ar-SA"/>
      </w:rPr>
    </w:lvl>
    <w:lvl w:ilvl="2" w:tplc="1C789204">
      <w:numFmt w:val="bullet"/>
      <w:lvlText w:val="•"/>
      <w:lvlJc w:val="left"/>
      <w:pPr>
        <w:ind w:left="3592" w:hanging="341"/>
      </w:pPr>
      <w:rPr>
        <w:rFonts w:hint="default"/>
        <w:lang w:val="en-US" w:eastAsia="en-US" w:bidi="ar-SA"/>
      </w:rPr>
    </w:lvl>
    <w:lvl w:ilvl="3" w:tplc="3ADC6ADA">
      <w:numFmt w:val="bullet"/>
      <w:lvlText w:val="•"/>
      <w:lvlJc w:val="left"/>
      <w:pPr>
        <w:ind w:left="4628" w:hanging="341"/>
      </w:pPr>
      <w:rPr>
        <w:rFonts w:hint="default"/>
        <w:lang w:val="en-US" w:eastAsia="en-US" w:bidi="ar-SA"/>
      </w:rPr>
    </w:lvl>
    <w:lvl w:ilvl="4" w:tplc="93722576">
      <w:numFmt w:val="bullet"/>
      <w:lvlText w:val="•"/>
      <w:lvlJc w:val="left"/>
      <w:pPr>
        <w:ind w:left="5664" w:hanging="341"/>
      </w:pPr>
      <w:rPr>
        <w:rFonts w:hint="default"/>
        <w:lang w:val="en-US" w:eastAsia="en-US" w:bidi="ar-SA"/>
      </w:rPr>
    </w:lvl>
    <w:lvl w:ilvl="5" w:tplc="8D0A5C6C">
      <w:numFmt w:val="bullet"/>
      <w:lvlText w:val="•"/>
      <w:lvlJc w:val="left"/>
      <w:pPr>
        <w:ind w:left="6700" w:hanging="341"/>
      </w:pPr>
      <w:rPr>
        <w:rFonts w:hint="default"/>
        <w:lang w:val="en-US" w:eastAsia="en-US" w:bidi="ar-SA"/>
      </w:rPr>
    </w:lvl>
    <w:lvl w:ilvl="6" w:tplc="393C1CC8">
      <w:numFmt w:val="bullet"/>
      <w:lvlText w:val="•"/>
      <w:lvlJc w:val="left"/>
      <w:pPr>
        <w:ind w:left="7736" w:hanging="341"/>
      </w:pPr>
      <w:rPr>
        <w:rFonts w:hint="default"/>
        <w:lang w:val="en-US" w:eastAsia="en-US" w:bidi="ar-SA"/>
      </w:rPr>
    </w:lvl>
    <w:lvl w:ilvl="7" w:tplc="A268E292">
      <w:numFmt w:val="bullet"/>
      <w:lvlText w:val="•"/>
      <w:lvlJc w:val="left"/>
      <w:pPr>
        <w:ind w:left="8772" w:hanging="341"/>
      </w:pPr>
      <w:rPr>
        <w:rFonts w:hint="default"/>
        <w:lang w:val="en-US" w:eastAsia="en-US" w:bidi="ar-SA"/>
      </w:rPr>
    </w:lvl>
    <w:lvl w:ilvl="8" w:tplc="9C1ED7E2">
      <w:numFmt w:val="bullet"/>
      <w:lvlText w:val="•"/>
      <w:lvlJc w:val="left"/>
      <w:pPr>
        <w:ind w:left="9808" w:hanging="341"/>
      </w:pPr>
      <w:rPr>
        <w:rFonts w:hint="default"/>
        <w:lang w:val="en-US" w:eastAsia="en-US" w:bidi="ar-SA"/>
      </w:rPr>
    </w:lvl>
  </w:abstractNum>
  <w:abstractNum w:abstractNumId="164" w15:restartNumberingAfterBreak="0">
    <w:nsid w:val="7FA95897"/>
    <w:multiLevelType w:val="hybridMultilevel"/>
    <w:tmpl w:val="9E300428"/>
    <w:lvl w:ilvl="0" w:tplc="CBAC098E">
      <w:start w:val="1"/>
      <w:numFmt w:val="decimal"/>
      <w:lvlText w:val="%1."/>
      <w:lvlJc w:val="left"/>
      <w:pPr>
        <w:ind w:left="2185" w:hanging="336"/>
        <w:jc w:val="right"/>
      </w:pPr>
      <w:rPr>
        <w:rFonts w:ascii="Times New Roman" w:eastAsia="Times New Roman" w:hAnsi="Times New Roman" w:cs="Times New Roman" w:hint="default"/>
        <w:b/>
        <w:bCs/>
        <w:i w:val="0"/>
        <w:iCs w:val="0"/>
        <w:spacing w:val="0"/>
        <w:w w:val="100"/>
        <w:sz w:val="22"/>
        <w:szCs w:val="22"/>
        <w:lang w:val="en-US" w:eastAsia="en-US" w:bidi="ar-SA"/>
      </w:rPr>
    </w:lvl>
    <w:lvl w:ilvl="1" w:tplc="EA905276">
      <w:start w:val="1"/>
      <w:numFmt w:val="lowerLetter"/>
      <w:lvlText w:val="(%2)"/>
      <w:lvlJc w:val="left"/>
      <w:pPr>
        <w:ind w:left="2185" w:hanging="336"/>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2" w:tplc="0E46D08C">
      <w:numFmt w:val="bullet"/>
      <w:lvlText w:val="•"/>
      <w:lvlJc w:val="left"/>
      <w:pPr>
        <w:ind w:left="3257" w:hanging="336"/>
      </w:pPr>
      <w:rPr>
        <w:rFonts w:hint="default"/>
        <w:lang w:val="en-US" w:eastAsia="en-US" w:bidi="ar-SA"/>
      </w:rPr>
    </w:lvl>
    <w:lvl w:ilvl="3" w:tplc="4A2279F6">
      <w:numFmt w:val="bullet"/>
      <w:lvlText w:val="•"/>
      <w:lvlJc w:val="left"/>
      <w:pPr>
        <w:ind w:left="4335" w:hanging="336"/>
      </w:pPr>
      <w:rPr>
        <w:rFonts w:hint="default"/>
        <w:lang w:val="en-US" w:eastAsia="en-US" w:bidi="ar-SA"/>
      </w:rPr>
    </w:lvl>
    <w:lvl w:ilvl="4" w:tplc="766EF97C">
      <w:numFmt w:val="bullet"/>
      <w:lvlText w:val="•"/>
      <w:lvlJc w:val="left"/>
      <w:pPr>
        <w:ind w:left="5413" w:hanging="336"/>
      </w:pPr>
      <w:rPr>
        <w:rFonts w:hint="default"/>
        <w:lang w:val="en-US" w:eastAsia="en-US" w:bidi="ar-SA"/>
      </w:rPr>
    </w:lvl>
    <w:lvl w:ilvl="5" w:tplc="9516EF84">
      <w:numFmt w:val="bullet"/>
      <w:lvlText w:val="•"/>
      <w:lvlJc w:val="left"/>
      <w:pPr>
        <w:ind w:left="6491" w:hanging="336"/>
      </w:pPr>
      <w:rPr>
        <w:rFonts w:hint="default"/>
        <w:lang w:val="en-US" w:eastAsia="en-US" w:bidi="ar-SA"/>
      </w:rPr>
    </w:lvl>
    <w:lvl w:ilvl="6" w:tplc="60BA5152">
      <w:numFmt w:val="bullet"/>
      <w:lvlText w:val="•"/>
      <w:lvlJc w:val="left"/>
      <w:pPr>
        <w:ind w:left="7568" w:hanging="336"/>
      </w:pPr>
      <w:rPr>
        <w:rFonts w:hint="default"/>
        <w:lang w:val="en-US" w:eastAsia="en-US" w:bidi="ar-SA"/>
      </w:rPr>
    </w:lvl>
    <w:lvl w:ilvl="7" w:tplc="1CAC6CA0">
      <w:numFmt w:val="bullet"/>
      <w:lvlText w:val="•"/>
      <w:lvlJc w:val="left"/>
      <w:pPr>
        <w:ind w:left="8646" w:hanging="336"/>
      </w:pPr>
      <w:rPr>
        <w:rFonts w:hint="default"/>
        <w:lang w:val="en-US" w:eastAsia="en-US" w:bidi="ar-SA"/>
      </w:rPr>
    </w:lvl>
    <w:lvl w:ilvl="8" w:tplc="941C6788">
      <w:numFmt w:val="bullet"/>
      <w:lvlText w:val="•"/>
      <w:lvlJc w:val="left"/>
      <w:pPr>
        <w:ind w:left="9724" w:hanging="336"/>
      </w:pPr>
      <w:rPr>
        <w:rFonts w:hint="default"/>
        <w:lang w:val="en-US" w:eastAsia="en-US" w:bidi="ar-SA"/>
      </w:rPr>
    </w:lvl>
  </w:abstractNum>
  <w:num w:numId="1">
    <w:abstractNumId w:val="137"/>
  </w:num>
  <w:num w:numId="2">
    <w:abstractNumId w:val="68"/>
  </w:num>
  <w:num w:numId="3">
    <w:abstractNumId w:val="90"/>
  </w:num>
  <w:num w:numId="4">
    <w:abstractNumId w:val="70"/>
  </w:num>
  <w:num w:numId="5">
    <w:abstractNumId w:val="58"/>
  </w:num>
  <w:num w:numId="6">
    <w:abstractNumId w:val="108"/>
  </w:num>
  <w:num w:numId="7">
    <w:abstractNumId w:val="115"/>
  </w:num>
  <w:num w:numId="8">
    <w:abstractNumId w:val="140"/>
  </w:num>
  <w:num w:numId="9">
    <w:abstractNumId w:val="122"/>
  </w:num>
  <w:num w:numId="10">
    <w:abstractNumId w:val="34"/>
  </w:num>
  <w:num w:numId="11">
    <w:abstractNumId w:val="149"/>
  </w:num>
  <w:num w:numId="12">
    <w:abstractNumId w:val="123"/>
  </w:num>
  <w:num w:numId="13">
    <w:abstractNumId w:val="17"/>
  </w:num>
  <w:num w:numId="14">
    <w:abstractNumId w:val="152"/>
  </w:num>
  <w:num w:numId="15">
    <w:abstractNumId w:val="156"/>
  </w:num>
  <w:num w:numId="16">
    <w:abstractNumId w:val="121"/>
  </w:num>
  <w:num w:numId="17">
    <w:abstractNumId w:val="142"/>
  </w:num>
  <w:num w:numId="18">
    <w:abstractNumId w:val="141"/>
  </w:num>
  <w:num w:numId="19">
    <w:abstractNumId w:val="116"/>
  </w:num>
  <w:num w:numId="20">
    <w:abstractNumId w:val="6"/>
  </w:num>
  <w:num w:numId="21">
    <w:abstractNumId w:val="136"/>
  </w:num>
  <w:num w:numId="22">
    <w:abstractNumId w:val="27"/>
  </w:num>
  <w:num w:numId="23">
    <w:abstractNumId w:val="138"/>
  </w:num>
  <w:num w:numId="24">
    <w:abstractNumId w:val="19"/>
  </w:num>
  <w:num w:numId="25">
    <w:abstractNumId w:val="93"/>
  </w:num>
  <w:num w:numId="26">
    <w:abstractNumId w:val="146"/>
  </w:num>
  <w:num w:numId="27">
    <w:abstractNumId w:val="38"/>
  </w:num>
  <w:num w:numId="28">
    <w:abstractNumId w:val="77"/>
  </w:num>
  <w:num w:numId="29">
    <w:abstractNumId w:val="47"/>
  </w:num>
  <w:num w:numId="30">
    <w:abstractNumId w:val="76"/>
  </w:num>
  <w:num w:numId="31">
    <w:abstractNumId w:val="3"/>
  </w:num>
  <w:num w:numId="32">
    <w:abstractNumId w:val="112"/>
  </w:num>
  <w:num w:numId="33">
    <w:abstractNumId w:val="120"/>
  </w:num>
  <w:num w:numId="34">
    <w:abstractNumId w:val="118"/>
  </w:num>
  <w:num w:numId="35">
    <w:abstractNumId w:val="157"/>
  </w:num>
  <w:num w:numId="36">
    <w:abstractNumId w:val="40"/>
  </w:num>
  <w:num w:numId="37">
    <w:abstractNumId w:val="158"/>
  </w:num>
  <w:num w:numId="38">
    <w:abstractNumId w:val="128"/>
  </w:num>
  <w:num w:numId="39">
    <w:abstractNumId w:val="20"/>
  </w:num>
  <w:num w:numId="40">
    <w:abstractNumId w:val="50"/>
  </w:num>
  <w:num w:numId="41">
    <w:abstractNumId w:val="105"/>
  </w:num>
  <w:num w:numId="42">
    <w:abstractNumId w:val="133"/>
  </w:num>
  <w:num w:numId="43">
    <w:abstractNumId w:val="163"/>
  </w:num>
  <w:num w:numId="44">
    <w:abstractNumId w:val="75"/>
  </w:num>
  <w:num w:numId="45">
    <w:abstractNumId w:val="9"/>
  </w:num>
  <w:num w:numId="46">
    <w:abstractNumId w:val="99"/>
  </w:num>
  <w:num w:numId="47">
    <w:abstractNumId w:val="73"/>
  </w:num>
  <w:num w:numId="48">
    <w:abstractNumId w:val="82"/>
  </w:num>
  <w:num w:numId="49">
    <w:abstractNumId w:val="39"/>
  </w:num>
  <w:num w:numId="50">
    <w:abstractNumId w:val="29"/>
  </w:num>
  <w:num w:numId="51">
    <w:abstractNumId w:val="54"/>
  </w:num>
  <w:num w:numId="52">
    <w:abstractNumId w:val="78"/>
  </w:num>
  <w:num w:numId="53">
    <w:abstractNumId w:val="130"/>
  </w:num>
  <w:num w:numId="54">
    <w:abstractNumId w:val="11"/>
  </w:num>
  <w:num w:numId="55">
    <w:abstractNumId w:val="161"/>
  </w:num>
  <w:num w:numId="56">
    <w:abstractNumId w:val="92"/>
  </w:num>
  <w:num w:numId="57">
    <w:abstractNumId w:val="98"/>
  </w:num>
  <w:num w:numId="58">
    <w:abstractNumId w:val="55"/>
  </w:num>
  <w:num w:numId="59">
    <w:abstractNumId w:val="37"/>
  </w:num>
  <w:num w:numId="60">
    <w:abstractNumId w:val="96"/>
  </w:num>
  <w:num w:numId="61">
    <w:abstractNumId w:val="84"/>
  </w:num>
  <w:num w:numId="62">
    <w:abstractNumId w:val="67"/>
  </w:num>
  <w:num w:numId="63">
    <w:abstractNumId w:val="16"/>
  </w:num>
  <w:num w:numId="64">
    <w:abstractNumId w:val="21"/>
  </w:num>
  <w:num w:numId="65">
    <w:abstractNumId w:val="110"/>
  </w:num>
  <w:num w:numId="66">
    <w:abstractNumId w:val="80"/>
  </w:num>
  <w:num w:numId="67">
    <w:abstractNumId w:val="5"/>
  </w:num>
  <w:num w:numId="68">
    <w:abstractNumId w:val="49"/>
  </w:num>
  <w:num w:numId="69">
    <w:abstractNumId w:val="36"/>
  </w:num>
  <w:num w:numId="70">
    <w:abstractNumId w:val="59"/>
  </w:num>
  <w:num w:numId="71">
    <w:abstractNumId w:val="43"/>
  </w:num>
  <w:num w:numId="72">
    <w:abstractNumId w:val="53"/>
  </w:num>
  <w:num w:numId="73">
    <w:abstractNumId w:val="119"/>
  </w:num>
  <w:num w:numId="74">
    <w:abstractNumId w:val="135"/>
  </w:num>
  <w:num w:numId="75">
    <w:abstractNumId w:val="65"/>
  </w:num>
  <w:num w:numId="76">
    <w:abstractNumId w:val="12"/>
  </w:num>
  <w:num w:numId="77">
    <w:abstractNumId w:val="117"/>
  </w:num>
  <w:num w:numId="78">
    <w:abstractNumId w:val="2"/>
  </w:num>
  <w:num w:numId="79">
    <w:abstractNumId w:val="125"/>
  </w:num>
  <w:num w:numId="80">
    <w:abstractNumId w:val="32"/>
  </w:num>
  <w:num w:numId="81">
    <w:abstractNumId w:val="126"/>
  </w:num>
  <w:num w:numId="82">
    <w:abstractNumId w:val="131"/>
  </w:num>
  <w:num w:numId="83">
    <w:abstractNumId w:val="22"/>
  </w:num>
  <w:num w:numId="84">
    <w:abstractNumId w:val="94"/>
  </w:num>
  <w:num w:numId="85">
    <w:abstractNumId w:val="132"/>
  </w:num>
  <w:num w:numId="86">
    <w:abstractNumId w:val="69"/>
  </w:num>
  <w:num w:numId="87">
    <w:abstractNumId w:val="95"/>
  </w:num>
  <w:num w:numId="88">
    <w:abstractNumId w:val="114"/>
  </w:num>
  <w:num w:numId="89">
    <w:abstractNumId w:val="155"/>
  </w:num>
  <w:num w:numId="90">
    <w:abstractNumId w:val="86"/>
  </w:num>
  <w:num w:numId="91">
    <w:abstractNumId w:val="87"/>
  </w:num>
  <w:num w:numId="92">
    <w:abstractNumId w:val="134"/>
  </w:num>
  <w:num w:numId="93">
    <w:abstractNumId w:val="35"/>
  </w:num>
  <w:num w:numId="94">
    <w:abstractNumId w:val="72"/>
  </w:num>
  <w:num w:numId="95">
    <w:abstractNumId w:val="101"/>
  </w:num>
  <w:num w:numId="96">
    <w:abstractNumId w:val="113"/>
  </w:num>
  <w:num w:numId="97">
    <w:abstractNumId w:val="1"/>
  </w:num>
  <w:num w:numId="98">
    <w:abstractNumId w:val="154"/>
  </w:num>
  <w:num w:numId="99">
    <w:abstractNumId w:val="160"/>
  </w:num>
  <w:num w:numId="100">
    <w:abstractNumId w:val="45"/>
  </w:num>
  <w:num w:numId="101">
    <w:abstractNumId w:val="111"/>
  </w:num>
  <w:num w:numId="102">
    <w:abstractNumId w:val="107"/>
  </w:num>
  <w:num w:numId="103">
    <w:abstractNumId w:val="71"/>
  </w:num>
  <w:num w:numId="104">
    <w:abstractNumId w:val="64"/>
  </w:num>
  <w:num w:numId="105">
    <w:abstractNumId w:val="0"/>
  </w:num>
  <w:num w:numId="106">
    <w:abstractNumId w:val="18"/>
  </w:num>
  <w:num w:numId="107">
    <w:abstractNumId w:val="97"/>
  </w:num>
  <w:num w:numId="108">
    <w:abstractNumId w:val="41"/>
  </w:num>
  <w:num w:numId="109">
    <w:abstractNumId w:val="4"/>
  </w:num>
  <w:num w:numId="110">
    <w:abstractNumId w:val="91"/>
  </w:num>
  <w:num w:numId="111">
    <w:abstractNumId w:val="127"/>
  </w:num>
  <w:num w:numId="112">
    <w:abstractNumId w:val="164"/>
  </w:num>
  <w:num w:numId="113">
    <w:abstractNumId w:val="23"/>
  </w:num>
  <w:num w:numId="114">
    <w:abstractNumId w:val="139"/>
  </w:num>
  <w:num w:numId="115">
    <w:abstractNumId w:val="31"/>
  </w:num>
  <w:num w:numId="116">
    <w:abstractNumId w:val="24"/>
  </w:num>
  <w:num w:numId="117">
    <w:abstractNumId w:val="57"/>
  </w:num>
  <w:num w:numId="118">
    <w:abstractNumId w:val="7"/>
  </w:num>
  <w:num w:numId="119">
    <w:abstractNumId w:val="143"/>
  </w:num>
  <w:num w:numId="120">
    <w:abstractNumId w:val="26"/>
  </w:num>
  <w:num w:numId="121">
    <w:abstractNumId w:val="148"/>
  </w:num>
  <w:num w:numId="122">
    <w:abstractNumId w:val="60"/>
  </w:num>
  <w:num w:numId="123">
    <w:abstractNumId w:val="150"/>
  </w:num>
  <w:num w:numId="124">
    <w:abstractNumId w:val="10"/>
  </w:num>
  <w:num w:numId="125">
    <w:abstractNumId w:val="81"/>
  </w:num>
  <w:num w:numId="126">
    <w:abstractNumId w:val="28"/>
  </w:num>
  <w:num w:numId="127">
    <w:abstractNumId w:val="104"/>
  </w:num>
  <w:num w:numId="128">
    <w:abstractNumId w:val="159"/>
  </w:num>
  <w:num w:numId="129">
    <w:abstractNumId w:val="151"/>
  </w:num>
  <w:num w:numId="130">
    <w:abstractNumId w:val="25"/>
  </w:num>
  <w:num w:numId="131">
    <w:abstractNumId w:val="144"/>
  </w:num>
  <w:num w:numId="132">
    <w:abstractNumId w:val="63"/>
  </w:num>
  <w:num w:numId="133">
    <w:abstractNumId w:val="124"/>
  </w:num>
  <w:num w:numId="134">
    <w:abstractNumId w:val="61"/>
  </w:num>
  <w:num w:numId="135">
    <w:abstractNumId w:val="74"/>
  </w:num>
  <w:num w:numId="136">
    <w:abstractNumId w:val="42"/>
  </w:num>
  <w:num w:numId="137">
    <w:abstractNumId w:val="147"/>
  </w:num>
  <w:num w:numId="138">
    <w:abstractNumId w:val="83"/>
  </w:num>
  <w:num w:numId="139">
    <w:abstractNumId w:val="13"/>
  </w:num>
  <w:num w:numId="140">
    <w:abstractNumId w:val="106"/>
  </w:num>
  <w:num w:numId="141">
    <w:abstractNumId w:val="62"/>
  </w:num>
  <w:num w:numId="142">
    <w:abstractNumId w:val="14"/>
  </w:num>
  <w:num w:numId="143">
    <w:abstractNumId w:val="56"/>
  </w:num>
  <w:num w:numId="144">
    <w:abstractNumId w:val="48"/>
  </w:num>
  <w:num w:numId="145">
    <w:abstractNumId w:val="162"/>
  </w:num>
  <w:num w:numId="146">
    <w:abstractNumId w:val="145"/>
  </w:num>
  <w:num w:numId="147">
    <w:abstractNumId w:val="89"/>
  </w:num>
  <w:num w:numId="148">
    <w:abstractNumId w:val="85"/>
  </w:num>
  <w:num w:numId="149">
    <w:abstractNumId w:val="66"/>
  </w:num>
  <w:num w:numId="150">
    <w:abstractNumId w:val="51"/>
  </w:num>
  <w:num w:numId="151">
    <w:abstractNumId w:val="44"/>
  </w:num>
  <w:num w:numId="152">
    <w:abstractNumId w:val="153"/>
  </w:num>
  <w:num w:numId="153">
    <w:abstractNumId w:val="46"/>
  </w:num>
  <w:num w:numId="154">
    <w:abstractNumId w:val="129"/>
  </w:num>
  <w:num w:numId="155">
    <w:abstractNumId w:val="30"/>
  </w:num>
  <w:num w:numId="156">
    <w:abstractNumId w:val="109"/>
  </w:num>
  <w:num w:numId="157">
    <w:abstractNumId w:val="88"/>
  </w:num>
  <w:num w:numId="158">
    <w:abstractNumId w:val="103"/>
  </w:num>
  <w:num w:numId="159">
    <w:abstractNumId w:val="102"/>
  </w:num>
  <w:num w:numId="160">
    <w:abstractNumId w:val="100"/>
  </w:num>
  <w:num w:numId="161">
    <w:abstractNumId w:val="15"/>
  </w:num>
  <w:num w:numId="162">
    <w:abstractNumId w:val="33"/>
  </w:num>
  <w:num w:numId="163">
    <w:abstractNumId w:val="52"/>
  </w:num>
  <w:num w:numId="164">
    <w:abstractNumId w:val="79"/>
  </w:num>
  <w:num w:numId="165">
    <w:abstractNumId w:val="8"/>
  </w:num>
  <w:numIdMacAtCleanup w:val="1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F1A"/>
    <w:rsid w:val="000064A8"/>
    <w:rsid w:val="002444C1"/>
    <w:rsid w:val="0028420F"/>
    <w:rsid w:val="002B0F1A"/>
    <w:rsid w:val="00477CDB"/>
    <w:rsid w:val="005338A2"/>
    <w:rsid w:val="005A1EBF"/>
    <w:rsid w:val="0092101C"/>
    <w:rsid w:val="00AA1DD9"/>
    <w:rsid w:val="00AA42EA"/>
    <w:rsid w:val="00AA59AB"/>
    <w:rsid w:val="00B17646"/>
    <w:rsid w:val="00BE67B8"/>
    <w:rsid w:val="00C3737A"/>
    <w:rsid w:val="00DF4B95"/>
    <w:rsid w:val="00EE7310"/>
    <w:rsid w:val="00FC16E8"/>
    <w:rsid w:val="00FD2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4D7D1"/>
  <w15:docId w15:val="{26175D62-D7E6-4A3F-BA62-7AF9FDE45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634"/>
      <w:jc w:val="both"/>
      <w:outlineLvl w:val="0"/>
    </w:pPr>
    <w:rPr>
      <w:b/>
      <w:bCs/>
      <w:sz w:val="28"/>
      <w:szCs w:val="28"/>
    </w:rPr>
  </w:style>
  <w:style w:type="paragraph" w:styleId="Heading2">
    <w:name w:val="heading 2"/>
    <w:basedOn w:val="Normal"/>
    <w:uiPriority w:val="9"/>
    <w:unhideWhenUsed/>
    <w:qFormat/>
    <w:pPr>
      <w:spacing w:before="5"/>
      <w:ind w:left="634"/>
      <w:outlineLvl w:val="1"/>
    </w:pPr>
    <w:rPr>
      <w:b/>
      <w:bCs/>
      <w:sz w:val="26"/>
      <w:szCs w:val="26"/>
    </w:rPr>
  </w:style>
  <w:style w:type="paragraph" w:styleId="Heading3">
    <w:name w:val="heading 3"/>
    <w:basedOn w:val="Normal"/>
    <w:uiPriority w:val="9"/>
    <w:unhideWhenUsed/>
    <w:qFormat/>
    <w:pPr>
      <w:ind w:left="872"/>
      <w:outlineLvl w:val="2"/>
    </w:pPr>
    <w:rPr>
      <w:b/>
      <w:bCs/>
      <w:sz w:val="24"/>
      <w:szCs w:val="24"/>
    </w:rPr>
  </w:style>
  <w:style w:type="paragraph" w:styleId="Heading4">
    <w:name w:val="heading 4"/>
    <w:basedOn w:val="Normal"/>
    <w:uiPriority w:val="9"/>
    <w:unhideWhenUsed/>
    <w:qFormat/>
    <w:pPr>
      <w:ind w:left="634"/>
      <w:outlineLvl w:val="3"/>
    </w:pPr>
    <w:rPr>
      <w:b/>
      <w:bCs/>
      <w:sz w:val="24"/>
      <w:szCs w:val="24"/>
    </w:rPr>
  </w:style>
  <w:style w:type="paragraph" w:styleId="Heading5">
    <w:name w:val="heading 5"/>
    <w:basedOn w:val="Normal"/>
    <w:uiPriority w:val="9"/>
    <w:unhideWhenUsed/>
    <w:qFormat/>
    <w:pPr>
      <w:ind w:left="1512"/>
      <w:outlineLvl w:val="4"/>
    </w:pPr>
    <w:rPr>
      <w:b/>
      <w:bCs/>
    </w:rPr>
  </w:style>
  <w:style w:type="paragraph" w:styleId="Heading6">
    <w:name w:val="heading 6"/>
    <w:basedOn w:val="Normal"/>
    <w:uiPriority w:val="9"/>
    <w:unhideWhenUsed/>
    <w:qFormat/>
    <w:pPr>
      <w:ind w:left="1737" w:hanging="230"/>
      <w:jc w:val="both"/>
      <w:outlineLvl w:val="5"/>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67"/>
      <w:ind w:left="572" w:right="414"/>
      <w:jc w:val="center"/>
    </w:pPr>
    <w:rPr>
      <w:b/>
      <w:bCs/>
      <w:sz w:val="56"/>
      <w:szCs w:val="56"/>
    </w:rPr>
  </w:style>
  <w:style w:type="paragraph" w:styleId="ListParagraph">
    <w:name w:val="List Paragraph"/>
    <w:basedOn w:val="Normal"/>
    <w:uiPriority w:val="1"/>
    <w:qFormat/>
    <w:pPr>
      <w:ind w:left="1737" w:hanging="23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90.jpe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5.jpeg"/><Relationship Id="rId84" Type="http://schemas.openxmlformats.org/officeDocument/2006/relationships/image" Target="media/image74.png"/><Relationship Id="rId138" Type="http://schemas.openxmlformats.org/officeDocument/2006/relationships/image" Target="media/image104.png"/><Relationship Id="rId159" Type="http://schemas.openxmlformats.org/officeDocument/2006/relationships/image" Target="media/image122.png"/><Relationship Id="rId170" Type="http://schemas.openxmlformats.org/officeDocument/2006/relationships/image" Target="media/image133.jpeg"/><Relationship Id="rId107" Type="http://schemas.openxmlformats.org/officeDocument/2006/relationships/image" Target="media/image85.jpeg"/><Relationship Id="rId11" Type="http://schemas.openxmlformats.org/officeDocument/2006/relationships/image" Target="media/image5.jpe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6.png"/><Relationship Id="rId128" Type="http://schemas.openxmlformats.org/officeDocument/2006/relationships/footer" Target="footer23.xml"/><Relationship Id="rId149" Type="http://schemas.openxmlformats.org/officeDocument/2006/relationships/image" Target="media/image113.jpeg"/><Relationship Id="rId5" Type="http://schemas.openxmlformats.org/officeDocument/2006/relationships/footnotes" Target="footnotes.xml"/><Relationship Id="rId95" Type="http://schemas.openxmlformats.org/officeDocument/2006/relationships/image" Target="media/image82.jpeg"/><Relationship Id="rId160" Type="http://schemas.openxmlformats.org/officeDocument/2006/relationships/image" Target="media/image123.png"/><Relationship Id="rId181" Type="http://schemas.openxmlformats.org/officeDocument/2006/relationships/footer" Target="footer36.xml"/><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6.jpeg"/><Relationship Id="rId118" Type="http://schemas.openxmlformats.org/officeDocument/2006/relationships/image" Target="media/image91.jpeg"/><Relationship Id="rId139" Type="http://schemas.openxmlformats.org/officeDocument/2006/relationships/image" Target="media/image105.jpeg"/><Relationship Id="rId85" Type="http://schemas.openxmlformats.org/officeDocument/2006/relationships/image" Target="media/image75.png"/><Relationship Id="rId150" Type="http://schemas.openxmlformats.org/officeDocument/2006/relationships/footer" Target="footer31.xml"/><Relationship Id="rId171" Type="http://schemas.openxmlformats.org/officeDocument/2006/relationships/footer" Target="footer32.xml"/><Relationship Id="rId12" Type="http://schemas.openxmlformats.org/officeDocument/2006/relationships/image" Target="media/image6.jpeg"/><Relationship Id="rId33" Type="http://schemas.openxmlformats.org/officeDocument/2006/relationships/image" Target="media/image27.png"/><Relationship Id="rId108" Type="http://schemas.openxmlformats.org/officeDocument/2006/relationships/image" Target="media/image86.jpeg"/><Relationship Id="rId129" Type="http://schemas.openxmlformats.org/officeDocument/2006/relationships/footer" Target="footer24.xml"/><Relationship Id="rId54" Type="http://schemas.openxmlformats.org/officeDocument/2006/relationships/image" Target="media/image48.png"/><Relationship Id="rId75" Type="http://schemas.openxmlformats.org/officeDocument/2006/relationships/image" Target="media/image67.png"/><Relationship Id="rId96" Type="http://schemas.openxmlformats.org/officeDocument/2006/relationships/image" Target="media/image83.png"/><Relationship Id="rId140" Type="http://schemas.openxmlformats.org/officeDocument/2006/relationships/image" Target="media/image106.png"/><Relationship Id="rId161" Type="http://schemas.openxmlformats.org/officeDocument/2006/relationships/image" Target="media/image124.png"/><Relationship Id="rId182" Type="http://schemas.openxmlformats.org/officeDocument/2006/relationships/image" Target="media/image140.jpeg"/><Relationship Id="rId6" Type="http://schemas.openxmlformats.org/officeDocument/2006/relationships/endnotes" Target="endnotes.xml"/><Relationship Id="rId23" Type="http://schemas.openxmlformats.org/officeDocument/2006/relationships/image" Target="media/image17.png"/><Relationship Id="rId119" Type="http://schemas.openxmlformats.org/officeDocument/2006/relationships/image" Target="media/image92.png"/><Relationship Id="rId44" Type="http://schemas.openxmlformats.org/officeDocument/2006/relationships/image" Target="media/image38.png"/><Relationship Id="rId65" Type="http://schemas.openxmlformats.org/officeDocument/2006/relationships/image" Target="media/image57.jpeg"/><Relationship Id="rId86" Type="http://schemas.openxmlformats.org/officeDocument/2006/relationships/image" Target="media/image76.png"/><Relationship Id="rId130" Type="http://schemas.openxmlformats.org/officeDocument/2006/relationships/footer" Target="footer25.xml"/><Relationship Id="rId151" Type="http://schemas.openxmlformats.org/officeDocument/2006/relationships/image" Target="media/image114.png"/><Relationship Id="rId172" Type="http://schemas.openxmlformats.org/officeDocument/2006/relationships/image" Target="media/image134.jpe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87.jpeg"/><Relationship Id="rId34" Type="http://schemas.openxmlformats.org/officeDocument/2006/relationships/image" Target="media/image28.png"/><Relationship Id="rId50" Type="http://schemas.openxmlformats.org/officeDocument/2006/relationships/image" Target="media/image44.jpeg"/><Relationship Id="rId55" Type="http://schemas.openxmlformats.org/officeDocument/2006/relationships/image" Target="media/image49.png"/><Relationship Id="rId76" Type="http://schemas.openxmlformats.org/officeDocument/2006/relationships/footer" Target="footer3.xml"/><Relationship Id="rId97" Type="http://schemas.openxmlformats.org/officeDocument/2006/relationships/footer" Target="footer8.xml"/><Relationship Id="rId104" Type="http://schemas.openxmlformats.org/officeDocument/2006/relationships/footer" Target="footer15.xml"/><Relationship Id="rId120" Type="http://schemas.openxmlformats.org/officeDocument/2006/relationships/image" Target="media/image93.png"/><Relationship Id="rId125" Type="http://schemas.openxmlformats.org/officeDocument/2006/relationships/image" Target="media/image98.jpeg"/><Relationship Id="rId141" Type="http://schemas.openxmlformats.org/officeDocument/2006/relationships/image" Target="media/image107.png"/><Relationship Id="rId146" Type="http://schemas.openxmlformats.org/officeDocument/2006/relationships/image" Target="media/image110.jpeg"/><Relationship Id="rId167" Type="http://schemas.openxmlformats.org/officeDocument/2006/relationships/image" Target="media/image130.png"/><Relationship Id="rId188"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63.jpeg"/><Relationship Id="rId92" Type="http://schemas.openxmlformats.org/officeDocument/2006/relationships/footer" Target="footer7.xml"/><Relationship Id="rId162" Type="http://schemas.openxmlformats.org/officeDocument/2006/relationships/image" Target="media/image125.png"/><Relationship Id="rId183" Type="http://schemas.openxmlformats.org/officeDocument/2006/relationships/image" Target="media/image141.jpe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58.jpeg"/><Relationship Id="rId87" Type="http://schemas.openxmlformats.org/officeDocument/2006/relationships/image" Target="media/image77.png"/><Relationship Id="rId110" Type="http://schemas.openxmlformats.org/officeDocument/2006/relationships/footer" Target="footer17.xml"/><Relationship Id="rId115" Type="http://schemas.openxmlformats.org/officeDocument/2006/relationships/footer" Target="footer20.xml"/><Relationship Id="rId131" Type="http://schemas.openxmlformats.org/officeDocument/2006/relationships/footer" Target="footer26.xml"/><Relationship Id="rId136" Type="http://schemas.openxmlformats.org/officeDocument/2006/relationships/image" Target="media/image102.png"/><Relationship Id="rId157" Type="http://schemas.openxmlformats.org/officeDocument/2006/relationships/image" Target="media/image120.png"/><Relationship Id="rId178" Type="http://schemas.openxmlformats.org/officeDocument/2006/relationships/image" Target="media/image139.jpeg"/><Relationship Id="rId61" Type="http://schemas.openxmlformats.org/officeDocument/2006/relationships/image" Target="media/image53.jpeg"/><Relationship Id="rId82" Type="http://schemas.openxmlformats.org/officeDocument/2006/relationships/image" Target="media/image73.png"/><Relationship Id="rId152" Type="http://schemas.openxmlformats.org/officeDocument/2006/relationships/image" Target="media/image115.png"/><Relationship Id="rId173" Type="http://schemas.openxmlformats.org/officeDocument/2006/relationships/image" Target="media/image135.jpe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footer" Target="footer1.xml"/><Relationship Id="rId77" Type="http://schemas.openxmlformats.org/officeDocument/2006/relationships/image" Target="media/image68.jpeg"/><Relationship Id="rId100" Type="http://schemas.openxmlformats.org/officeDocument/2006/relationships/footer" Target="footer11.xml"/><Relationship Id="rId105" Type="http://schemas.openxmlformats.org/officeDocument/2006/relationships/footer" Target="footer16.xml"/><Relationship Id="rId126" Type="http://schemas.openxmlformats.org/officeDocument/2006/relationships/image" Target="media/image99.jpeg"/><Relationship Id="rId147" Type="http://schemas.openxmlformats.org/officeDocument/2006/relationships/image" Target="media/image111.jpeg"/><Relationship Id="rId168" Type="http://schemas.openxmlformats.org/officeDocument/2006/relationships/image" Target="media/image131.png"/><Relationship Id="rId8" Type="http://schemas.openxmlformats.org/officeDocument/2006/relationships/image" Target="media/image2.png"/><Relationship Id="rId51" Type="http://schemas.openxmlformats.org/officeDocument/2006/relationships/image" Target="media/image45.jpeg"/><Relationship Id="rId72" Type="http://schemas.openxmlformats.org/officeDocument/2006/relationships/image" Target="media/image64.jpeg"/><Relationship Id="rId93" Type="http://schemas.openxmlformats.org/officeDocument/2006/relationships/image" Target="media/image80.jpeg"/><Relationship Id="rId98" Type="http://schemas.openxmlformats.org/officeDocument/2006/relationships/footer" Target="footer9.xml"/><Relationship Id="rId121" Type="http://schemas.openxmlformats.org/officeDocument/2006/relationships/image" Target="media/image94.png"/><Relationship Id="rId142" Type="http://schemas.openxmlformats.org/officeDocument/2006/relationships/footer" Target="footer29.xml"/><Relationship Id="rId163" Type="http://schemas.openxmlformats.org/officeDocument/2006/relationships/image" Target="media/image126.png"/><Relationship Id="rId184" Type="http://schemas.openxmlformats.org/officeDocument/2006/relationships/footer" Target="footer37.xml"/><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59.jpeg"/><Relationship Id="rId116" Type="http://schemas.openxmlformats.org/officeDocument/2006/relationships/footer" Target="footer21.xml"/><Relationship Id="rId137" Type="http://schemas.openxmlformats.org/officeDocument/2006/relationships/image" Target="media/image103.png"/><Relationship Id="rId158" Type="http://schemas.openxmlformats.org/officeDocument/2006/relationships/image" Target="media/image121.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4.jpeg"/><Relationship Id="rId83" Type="http://schemas.openxmlformats.org/officeDocument/2006/relationships/footer" Target="footer4.xml"/><Relationship Id="rId88" Type="http://schemas.openxmlformats.org/officeDocument/2006/relationships/image" Target="media/image78.png"/><Relationship Id="rId111" Type="http://schemas.openxmlformats.org/officeDocument/2006/relationships/image" Target="media/image88.jpeg"/><Relationship Id="rId132" Type="http://schemas.openxmlformats.org/officeDocument/2006/relationships/footer" Target="footer27.xml"/><Relationship Id="rId153" Type="http://schemas.openxmlformats.org/officeDocument/2006/relationships/image" Target="media/image116.png"/><Relationship Id="rId174" Type="http://schemas.openxmlformats.org/officeDocument/2006/relationships/image" Target="media/image136.jpeg"/><Relationship Id="rId179" Type="http://schemas.openxmlformats.org/officeDocument/2006/relationships/footer" Target="footer34.xml"/><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0.jpeg"/><Relationship Id="rId106" Type="http://schemas.openxmlformats.org/officeDocument/2006/relationships/image" Target="media/image84.jpeg"/><Relationship Id="rId127" Type="http://schemas.openxmlformats.org/officeDocument/2006/relationships/footer" Target="footer22.xml"/><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5.jpeg"/><Relationship Id="rId78" Type="http://schemas.openxmlformats.org/officeDocument/2006/relationships/image" Target="media/image69.jpeg"/><Relationship Id="rId94" Type="http://schemas.openxmlformats.org/officeDocument/2006/relationships/image" Target="media/image81.png"/><Relationship Id="rId99" Type="http://schemas.openxmlformats.org/officeDocument/2006/relationships/footer" Target="footer10.xml"/><Relationship Id="rId101" Type="http://schemas.openxmlformats.org/officeDocument/2006/relationships/footer" Target="footer12.xml"/><Relationship Id="rId122" Type="http://schemas.openxmlformats.org/officeDocument/2006/relationships/image" Target="media/image95.png"/><Relationship Id="rId143" Type="http://schemas.openxmlformats.org/officeDocument/2006/relationships/footer" Target="footer30.xml"/><Relationship Id="rId148" Type="http://schemas.openxmlformats.org/officeDocument/2006/relationships/image" Target="media/image112.jpeg"/><Relationship Id="rId164" Type="http://schemas.openxmlformats.org/officeDocument/2006/relationships/image" Target="media/image127.png"/><Relationship Id="rId169" Type="http://schemas.openxmlformats.org/officeDocument/2006/relationships/image" Target="media/image132.jpeg"/><Relationship Id="rId185" Type="http://schemas.openxmlformats.org/officeDocument/2006/relationships/image" Target="media/image142.jpeg"/><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footer" Target="footer35.xml"/><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0.jpeg"/><Relationship Id="rId89" Type="http://schemas.openxmlformats.org/officeDocument/2006/relationships/image" Target="media/image79.png"/><Relationship Id="rId112" Type="http://schemas.openxmlformats.org/officeDocument/2006/relationships/image" Target="media/image89.jpeg"/><Relationship Id="rId133" Type="http://schemas.openxmlformats.org/officeDocument/2006/relationships/footer" Target="footer28.xml"/><Relationship Id="rId154" Type="http://schemas.openxmlformats.org/officeDocument/2006/relationships/image" Target="media/image117.png"/><Relationship Id="rId175" Type="http://schemas.openxmlformats.org/officeDocument/2006/relationships/image" Target="media/image137.jpeg"/><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1.jpeg"/><Relationship Id="rId79" Type="http://schemas.openxmlformats.org/officeDocument/2006/relationships/image" Target="media/image70.png"/><Relationship Id="rId102" Type="http://schemas.openxmlformats.org/officeDocument/2006/relationships/footer" Target="footer13.xml"/><Relationship Id="rId123" Type="http://schemas.openxmlformats.org/officeDocument/2006/relationships/image" Target="media/image96.png"/><Relationship Id="rId144" Type="http://schemas.openxmlformats.org/officeDocument/2006/relationships/image" Target="media/image108.jpeg"/><Relationship Id="rId90" Type="http://schemas.openxmlformats.org/officeDocument/2006/relationships/footer" Target="footer5.xml"/><Relationship Id="rId165" Type="http://schemas.openxmlformats.org/officeDocument/2006/relationships/image" Target="media/image128.png"/><Relationship Id="rId186" Type="http://schemas.openxmlformats.org/officeDocument/2006/relationships/image" Target="media/image143.jpeg"/><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1.jpeg"/><Relationship Id="rId113" Type="http://schemas.openxmlformats.org/officeDocument/2006/relationships/footer" Target="footer18.xml"/><Relationship Id="rId134" Type="http://schemas.openxmlformats.org/officeDocument/2006/relationships/image" Target="media/image100.png"/><Relationship Id="rId80" Type="http://schemas.openxmlformats.org/officeDocument/2006/relationships/image" Target="media/image71.png"/><Relationship Id="rId155" Type="http://schemas.openxmlformats.org/officeDocument/2006/relationships/image" Target="media/image118.png"/><Relationship Id="rId176" Type="http://schemas.openxmlformats.org/officeDocument/2006/relationships/footer" Target="footer33.xml"/><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footer" Target="footer2.xml"/><Relationship Id="rId103" Type="http://schemas.openxmlformats.org/officeDocument/2006/relationships/footer" Target="footer14.xml"/><Relationship Id="rId124" Type="http://schemas.openxmlformats.org/officeDocument/2006/relationships/image" Target="media/image97.png"/><Relationship Id="rId70" Type="http://schemas.openxmlformats.org/officeDocument/2006/relationships/image" Target="media/image62.jpeg"/><Relationship Id="rId91" Type="http://schemas.openxmlformats.org/officeDocument/2006/relationships/footer" Target="footer6.xml"/><Relationship Id="rId145" Type="http://schemas.openxmlformats.org/officeDocument/2006/relationships/image" Target="media/image109.jpeg"/><Relationship Id="rId166" Type="http://schemas.openxmlformats.org/officeDocument/2006/relationships/image" Target="media/image129.png"/><Relationship Id="rId187" Type="http://schemas.openxmlformats.org/officeDocument/2006/relationships/fontTable" Target="fontTable.xml"/><Relationship Id="rId1" Type="http://schemas.openxmlformats.org/officeDocument/2006/relationships/numbering" Target="numbering.xml"/><Relationship Id="rId28" Type="http://schemas.openxmlformats.org/officeDocument/2006/relationships/image" Target="media/image22.png"/><Relationship Id="rId49" Type="http://schemas.openxmlformats.org/officeDocument/2006/relationships/image" Target="media/image43.jpeg"/><Relationship Id="rId114" Type="http://schemas.openxmlformats.org/officeDocument/2006/relationships/footer" Target="footer19.xml"/><Relationship Id="rId60" Type="http://schemas.openxmlformats.org/officeDocument/2006/relationships/image" Target="media/image52.jpeg"/><Relationship Id="rId81" Type="http://schemas.openxmlformats.org/officeDocument/2006/relationships/image" Target="media/image72.png"/><Relationship Id="rId135" Type="http://schemas.openxmlformats.org/officeDocument/2006/relationships/image" Target="media/image101.jpeg"/><Relationship Id="rId156" Type="http://schemas.openxmlformats.org/officeDocument/2006/relationships/image" Target="media/image119.png"/><Relationship Id="rId177" Type="http://schemas.openxmlformats.org/officeDocument/2006/relationships/image" Target="media/image1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184</Pages>
  <Words>51738</Words>
  <Characters>294908</Characters>
  <Application>Microsoft Office Word</Application>
  <DocSecurity>0</DocSecurity>
  <Lines>2457</Lines>
  <Paragraphs>691</Paragraphs>
  <ScaleCrop>false</ScaleCrop>
  <HeadingPairs>
    <vt:vector size="2" baseType="variant">
      <vt:variant>
        <vt:lpstr>Title</vt:lpstr>
      </vt:variant>
      <vt:variant>
        <vt:i4>1</vt:i4>
      </vt:variant>
    </vt:vector>
  </HeadingPairs>
  <TitlesOfParts>
    <vt:vector size="1" baseType="lpstr">
      <vt:lpstr>Microsoft Word - New Microsoft Office Word Document _2_</vt:lpstr>
    </vt:vector>
  </TitlesOfParts>
  <Company/>
  <LinksUpToDate>false</LinksUpToDate>
  <CharactersWithSpaces>345955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New Microsoft Office Word Document _2_</dc:title>
  <dc:creator>ELECTRICAL DEPT</dc:creator>
  <cp:lastModifiedBy>SSIT</cp:lastModifiedBy>
  <cp:revision>2</cp:revision>
  <dcterms:created xsi:type="dcterms:W3CDTF">2025-03-18T11:08:00Z</dcterms:created>
  <dcterms:modified xsi:type="dcterms:W3CDTF">2025-03-18T11:08:00Z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